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CB3" w:rsidRDefault="00853CB3" w:rsidP="00853CB3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853CB3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TDD using JUnit5 and Mockito</w:t>
      </w:r>
    </w:p>
    <w:p w:rsidR="00853CB3" w:rsidRDefault="00853CB3" w:rsidP="00853CB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853CB3" w:rsidRDefault="00853CB3" w:rsidP="00853CB3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853CB3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Exercise 1: Setting Up JUnit</w:t>
      </w:r>
    </w:p>
    <w:p w:rsidR="005E1E5B" w:rsidRDefault="005E1E5B" w:rsidP="00853CB3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6B6D5B" w:rsidRPr="005E1E5B" w:rsidRDefault="005E1E5B" w:rsidP="005E1E5B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5E1E5B">
        <w:rPr>
          <w:rFonts w:ascii="Arial" w:hAnsi="Arial" w:cs="Arial"/>
          <w:b/>
          <w:sz w:val="26"/>
          <w:szCs w:val="26"/>
        </w:rPr>
        <w:t xml:space="preserve">Scenario: </w:t>
      </w:r>
    </w:p>
    <w:p w:rsidR="005E1E5B" w:rsidRPr="005E1E5B" w:rsidRDefault="005E1E5B" w:rsidP="005E1E5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E1E5B">
        <w:rPr>
          <w:rFonts w:ascii="Arial" w:hAnsi="Arial" w:cs="Arial"/>
          <w:sz w:val="24"/>
          <w:szCs w:val="24"/>
        </w:rPr>
        <w:t>You need to set up JUnit in your Java project to start writing unit tests.</w:t>
      </w:r>
    </w:p>
    <w:p w:rsidR="00CF0EE8" w:rsidRDefault="00CF0EE8" w:rsidP="00853CB3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B04E62" w:rsidRDefault="00B04E62" w:rsidP="00B04E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B04E62" w:rsidRPr="005E1E5B" w:rsidRDefault="00B04E62" w:rsidP="00B04E62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</w:pPr>
      <w:r w:rsidRPr="005E1E5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 xml:space="preserve">Steps for Setting </w:t>
      </w:r>
      <w:proofErr w:type="gramStart"/>
      <w:r w:rsidRPr="005E1E5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Up</w:t>
      </w:r>
      <w:proofErr w:type="gramEnd"/>
      <w:r w:rsidRPr="005E1E5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 xml:space="preserve"> JUnit in VS Code:</w:t>
      </w:r>
    </w:p>
    <w:p w:rsidR="00B04E62" w:rsidRDefault="00B04E62" w:rsidP="00853CB3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CF0EE8" w:rsidRPr="00CF0EE8" w:rsidRDefault="00CF0EE8" w:rsidP="00B04E62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Create a Java project named </w:t>
      </w:r>
      <w:r w:rsidRPr="00CF0EE8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JUNITDEMO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.</w:t>
      </w:r>
    </w:p>
    <w:p w:rsidR="00CF0EE8" w:rsidRDefault="00CF0EE8" w:rsidP="00B04E62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Inst</w:t>
      </w:r>
      <w:r w:rsidR="00B04E6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all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extension in Visual Studio Code.</w:t>
      </w:r>
    </w:p>
    <w:p w:rsidR="00B04E62" w:rsidRDefault="00B04E62" w:rsidP="00B04E62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To add JUnit dependency to our project, download the following 2 files namely</w:t>
      </w:r>
    </w:p>
    <w:p w:rsidR="00B04E62" w:rsidRDefault="00B04E62" w:rsidP="00B04E62">
      <w:pPr>
        <w:pStyle w:val="ListParagraph"/>
        <w:numPr>
          <w:ilvl w:val="0"/>
          <w:numId w:val="4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junit-4.13.2.jar</w:t>
      </w:r>
    </w:p>
    <w:p w:rsidR="00B04E62" w:rsidRPr="00B04E62" w:rsidRDefault="00B04E62" w:rsidP="00B04E62">
      <w:pPr>
        <w:pStyle w:val="ListParagraph"/>
        <w:numPr>
          <w:ilvl w:val="0"/>
          <w:numId w:val="4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04E6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hamcrest-core-1.3.jar</w:t>
      </w:r>
    </w:p>
    <w:p w:rsidR="00B04E62" w:rsidRDefault="00B04E62" w:rsidP="00B04E62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Place these two files in lib.</w:t>
      </w:r>
    </w:p>
    <w:p w:rsidR="00853CB3" w:rsidRPr="00783DE1" w:rsidRDefault="00B04E62" w:rsidP="00783DE1">
      <w:pPr>
        <w:pStyle w:val="ListParagraph"/>
        <w:numPr>
          <w:ilvl w:val="0"/>
          <w:numId w:val="1"/>
        </w:num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Create a test class in src file.</w:t>
      </w:r>
    </w:p>
    <w:p w:rsidR="00783DE1" w:rsidRDefault="00783DE1" w:rsidP="00853CB3"/>
    <w:p w:rsidR="00783DE1" w:rsidRDefault="0020540A" w:rsidP="005E1E5B">
      <w:r w:rsidRPr="00853CB3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1B48D541" wp14:editId="5429E39F">
            <wp:simplePos x="0" y="0"/>
            <wp:positionH relativeFrom="column">
              <wp:posOffset>-342900</wp:posOffset>
            </wp:positionH>
            <wp:positionV relativeFrom="paragraph">
              <wp:posOffset>-5080</wp:posOffset>
            </wp:positionV>
            <wp:extent cx="6467475" cy="3430905"/>
            <wp:effectExtent l="0" t="0" r="9525" b="0"/>
            <wp:wrapThrough wrapText="bothSides">
              <wp:wrapPolygon edited="0">
                <wp:start x="0" y="0"/>
                <wp:lineTo x="0" y="21468"/>
                <wp:lineTo x="21568" y="21468"/>
                <wp:lineTo x="2156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DE1" w:rsidRPr="00783DE1" w:rsidRDefault="00783DE1" w:rsidP="0020540A">
      <w:pPr>
        <w:tabs>
          <w:tab w:val="left" w:pos="2830"/>
        </w:tabs>
        <w:spacing w:after="0"/>
      </w:pPr>
      <w:r>
        <w:tab/>
      </w:r>
      <w:r w:rsidR="0020540A">
        <w:t xml:space="preserve">      </w:t>
      </w:r>
      <w:r w:rsidR="0020540A">
        <w:rPr>
          <w:rFonts w:ascii="Times New Roman" w:hAnsi="Times New Roman" w:cs="Times New Roman"/>
          <w:b/>
          <w:i/>
          <w:sz w:val="26"/>
          <w:szCs w:val="26"/>
        </w:rPr>
        <w:t>Setting-U</w:t>
      </w:r>
      <w:r w:rsidR="0020540A" w:rsidRPr="00783DE1">
        <w:rPr>
          <w:rFonts w:ascii="Times New Roman" w:hAnsi="Times New Roman" w:cs="Times New Roman"/>
          <w:b/>
          <w:i/>
          <w:sz w:val="26"/>
          <w:szCs w:val="26"/>
        </w:rPr>
        <w:t>p</w:t>
      </w:r>
      <w:r w:rsidRPr="00783DE1">
        <w:rPr>
          <w:rFonts w:ascii="Times New Roman" w:hAnsi="Times New Roman" w:cs="Times New Roman"/>
          <w:b/>
          <w:i/>
          <w:sz w:val="26"/>
          <w:szCs w:val="26"/>
        </w:rPr>
        <w:t xml:space="preserve"> JUnit </w:t>
      </w:r>
    </w:p>
    <w:p w:rsidR="00783DE1" w:rsidRPr="00783DE1" w:rsidRDefault="00783DE1" w:rsidP="00783DE1"/>
    <w:p w:rsidR="00783DE1" w:rsidRPr="005E1E5B" w:rsidRDefault="005E1E5B" w:rsidP="00783D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Henc</w:t>
      </w:r>
      <w:r w:rsidR="006B6D5B">
        <w:rPr>
          <w:rFonts w:ascii="Arial" w:hAnsi="Arial" w:cs="Arial"/>
          <w:sz w:val="24"/>
          <w:szCs w:val="24"/>
        </w:rPr>
        <w:t>e, Setting-</w:t>
      </w:r>
      <w:r>
        <w:rPr>
          <w:rFonts w:ascii="Arial" w:hAnsi="Arial" w:cs="Arial"/>
          <w:sz w:val="24"/>
          <w:szCs w:val="24"/>
        </w:rPr>
        <w:t>Up JUnit in Java project is completed successfully and can be used to start writing unit tests.</w:t>
      </w:r>
    </w:p>
    <w:p w:rsidR="006B6D5B" w:rsidRDefault="006B6D5B" w:rsidP="006B6D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6B6D5B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Exercise 3: Assertions in JUnit</w:t>
      </w:r>
    </w:p>
    <w:p w:rsidR="006B6D5B" w:rsidRPr="006B6D5B" w:rsidRDefault="006B6D5B" w:rsidP="006B6D5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:rsidR="006B6D5B" w:rsidRDefault="006B6D5B" w:rsidP="006B6D5B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6B6D5B">
        <w:rPr>
          <w:rFonts w:ascii="Arial" w:hAnsi="Arial" w:cs="Arial"/>
          <w:b/>
          <w:sz w:val="26"/>
          <w:szCs w:val="26"/>
        </w:rPr>
        <w:t>Scenario:</w:t>
      </w:r>
    </w:p>
    <w:p w:rsidR="00783DE1" w:rsidRPr="006B6D5B" w:rsidRDefault="006B6D5B" w:rsidP="006B6D5B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6B6D5B">
        <w:rPr>
          <w:rFonts w:ascii="Arial" w:hAnsi="Arial" w:cs="Arial"/>
          <w:sz w:val="24"/>
          <w:szCs w:val="24"/>
        </w:rPr>
        <w:t>You need to use different assertions in JUnit to validate your test results.</w:t>
      </w:r>
    </w:p>
    <w:p w:rsidR="00783DE1" w:rsidRDefault="00783DE1" w:rsidP="00783DE1"/>
    <w:p w:rsidR="00522DEF" w:rsidRPr="00BD1F63" w:rsidRDefault="00BD1F63" w:rsidP="00783DE1">
      <w:pPr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b/>
          <w:sz w:val="24"/>
          <w:szCs w:val="24"/>
        </w:rPr>
        <w:t>Test case</w:t>
      </w:r>
      <w:r>
        <w:rPr>
          <w:rFonts w:ascii="Arial" w:hAnsi="Arial" w:cs="Arial"/>
          <w:b/>
          <w:sz w:val="24"/>
          <w:szCs w:val="24"/>
        </w:rPr>
        <w:t>1:</w:t>
      </w:r>
      <w:r>
        <w:rPr>
          <w:rFonts w:ascii="Arial" w:hAnsi="Arial" w:cs="Arial"/>
          <w:sz w:val="24"/>
          <w:szCs w:val="24"/>
        </w:rPr>
        <w:t xml:space="preserve"> assert equals</w:t>
      </w:r>
    </w:p>
    <w:p w:rsidR="00522DEF" w:rsidRDefault="00522DEF" w:rsidP="00522DE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</w:t>
      </w:r>
    </w:p>
    <w:p w:rsidR="00522DEF" w:rsidRPr="00522DEF" w:rsidRDefault="00BD1F63" w:rsidP="00783DE1">
      <w:pPr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sz w:val="24"/>
          <w:szCs w:val="24"/>
        </w:rPr>
        <w:drawing>
          <wp:inline distT="0" distB="0" distL="0" distR="0" wp14:anchorId="001ABEF3" wp14:editId="595F5BA4">
            <wp:extent cx="5731510" cy="3028025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E1" w:rsidRDefault="00522DEF" w:rsidP="00522DEF">
      <w:pPr>
        <w:jc w:val="center"/>
        <w:rPr>
          <w:rFonts w:ascii="Arial" w:hAnsi="Arial" w:cs="Arial"/>
          <w:sz w:val="24"/>
          <w:szCs w:val="24"/>
        </w:rPr>
      </w:pPr>
      <w:r w:rsidRPr="00522DEF">
        <w:rPr>
          <w:rFonts w:ascii="Arial" w:hAnsi="Arial" w:cs="Arial"/>
          <w:sz w:val="24"/>
          <w:szCs w:val="24"/>
        </w:rPr>
        <w:t>Write Code</w:t>
      </w:r>
    </w:p>
    <w:p w:rsidR="00522DEF" w:rsidRPr="00522DEF" w:rsidRDefault="00522DEF" w:rsidP="00522DEF">
      <w:pPr>
        <w:rPr>
          <w:rFonts w:ascii="Arial" w:hAnsi="Arial" w:cs="Arial"/>
          <w:sz w:val="24"/>
          <w:szCs w:val="24"/>
        </w:rPr>
      </w:pPr>
      <w:r w:rsidRPr="00522DEF">
        <w:rPr>
          <w:rFonts w:ascii="Arial" w:hAnsi="Arial" w:cs="Arial"/>
          <w:sz w:val="24"/>
          <w:szCs w:val="24"/>
        </w:rPr>
        <w:drawing>
          <wp:inline distT="0" distB="0" distL="0" distR="0" wp14:anchorId="2000C82A" wp14:editId="2F3649E7">
            <wp:extent cx="5731510" cy="30365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E1" w:rsidRDefault="00C922E5" w:rsidP="00C922E5">
      <w:pPr>
        <w:jc w:val="center"/>
      </w:pPr>
      <w:r>
        <w:rPr>
          <w:rFonts w:ascii="Arial" w:hAnsi="Arial" w:cs="Arial"/>
          <w:sz w:val="24"/>
          <w:szCs w:val="24"/>
        </w:rPr>
        <w:t>Refactor</w:t>
      </w:r>
    </w:p>
    <w:p w:rsidR="00CF4425" w:rsidRDefault="00CF4425" w:rsidP="00BD1F63">
      <w:pPr>
        <w:rPr>
          <w:rFonts w:ascii="Arial" w:hAnsi="Arial" w:cs="Arial"/>
          <w:b/>
          <w:sz w:val="24"/>
          <w:szCs w:val="24"/>
        </w:rPr>
      </w:pPr>
    </w:p>
    <w:p w:rsidR="00C05C84" w:rsidRDefault="00C05C84" w:rsidP="00BD1F63">
      <w:pPr>
        <w:rPr>
          <w:rFonts w:ascii="Arial" w:hAnsi="Arial" w:cs="Arial"/>
          <w:b/>
          <w:sz w:val="24"/>
          <w:szCs w:val="24"/>
        </w:rPr>
      </w:pPr>
    </w:p>
    <w:p w:rsidR="00BD1F63" w:rsidRPr="00BD1F63" w:rsidRDefault="00BD1F63" w:rsidP="00BD1F63">
      <w:pPr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b/>
          <w:sz w:val="24"/>
          <w:szCs w:val="24"/>
        </w:rPr>
        <w:t>Test case</w:t>
      </w:r>
      <w:r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assert</w:t>
      </w:r>
      <w:r>
        <w:rPr>
          <w:rFonts w:ascii="Arial" w:hAnsi="Arial" w:cs="Arial"/>
          <w:sz w:val="24"/>
          <w:szCs w:val="24"/>
        </w:rPr>
        <w:t xml:space="preserve"> true</w:t>
      </w:r>
    </w:p>
    <w:p w:rsidR="00BD1F63" w:rsidRPr="00BD1F63" w:rsidRDefault="00BD1F63" w:rsidP="00BD1F63">
      <w:pPr>
        <w:jc w:val="center"/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sz w:val="24"/>
          <w:szCs w:val="24"/>
        </w:rPr>
        <w:t>Test</w:t>
      </w:r>
    </w:p>
    <w:p w:rsidR="00783DE1" w:rsidRPr="00783DE1" w:rsidRDefault="00BD1F63" w:rsidP="00783DE1">
      <w:r w:rsidRPr="00BD1F63">
        <w:drawing>
          <wp:inline distT="0" distB="0" distL="0" distR="0" wp14:anchorId="5337AE27" wp14:editId="7EDE1EF3">
            <wp:extent cx="5731510" cy="303659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1" w:rsidRDefault="00207B41" w:rsidP="00783DE1"/>
    <w:p w:rsidR="00BD1F63" w:rsidRPr="00BD1F63" w:rsidRDefault="00BD1F63" w:rsidP="00BD1F63">
      <w:pPr>
        <w:jc w:val="center"/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sz w:val="24"/>
          <w:szCs w:val="24"/>
        </w:rPr>
        <w:t>Write Code</w:t>
      </w:r>
    </w:p>
    <w:p w:rsidR="00C922E5" w:rsidRDefault="00BD1F63" w:rsidP="00783DE1">
      <w:r w:rsidRPr="00BD1F63">
        <w:drawing>
          <wp:inline distT="0" distB="0" distL="0" distR="0" wp14:anchorId="651FE06F" wp14:editId="6483BE53">
            <wp:extent cx="5731510" cy="303231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>
      <w:pPr>
        <w:jc w:val="center"/>
      </w:pPr>
      <w:r>
        <w:rPr>
          <w:rFonts w:ascii="Arial" w:hAnsi="Arial" w:cs="Arial"/>
          <w:sz w:val="24"/>
          <w:szCs w:val="24"/>
        </w:rPr>
        <w:t>Refactor</w:t>
      </w:r>
    </w:p>
    <w:p w:rsidR="00C922E5" w:rsidRDefault="00C922E5" w:rsidP="00C922E5"/>
    <w:p w:rsidR="00BD1F63" w:rsidRDefault="00C922E5" w:rsidP="00C922E5">
      <w:pPr>
        <w:tabs>
          <w:tab w:val="left" w:pos="1110"/>
        </w:tabs>
      </w:pPr>
      <w:r>
        <w:lastRenderedPageBreak/>
        <w:tab/>
      </w:r>
    </w:p>
    <w:p w:rsidR="00C922E5" w:rsidRDefault="00C922E5" w:rsidP="00C922E5">
      <w:pPr>
        <w:tabs>
          <w:tab w:val="left" w:pos="1110"/>
        </w:tabs>
      </w:pPr>
    </w:p>
    <w:p w:rsidR="00C922E5" w:rsidRPr="00C922E5" w:rsidRDefault="00C922E5" w:rsidP="00C922E5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BD1F63">
        <w:rPr>
          <w:rFonts w:ascii="Arial" w:hAnsi="Arial" w:cs="Arial"/>
          <w:b/>
          <w:sz w:val="24"/>
          <w:szCs w:val="24"/>
        </w:rPr>
        <w:t>Test case</w:t>
      </w:r>
      <w:r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assert </w:t>
      </w:r>
      <w:r>
        <w:rPr>
          <w:rFonts w:ascii="Arial" w:hAnsi="Arial" w:cs="Arial"/>
          <w:sz w:val="24"/>
          <w:szCs w:val="24"/>
        </w:rPr>
        <w:t>false</w:t>
      </w:r>
    </w:p>
    <w:p w:rsidR="00C922E5" w:rsidRPr="00C922E5" w:rsidRDefault="00C922E5" w:rsidP="00C922E5">
      <w:pPr>
        <w:tabs>
          <w:tab w:val="left" w:pos="111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</w:t>
      </w:r>
    </w:p>
    <w:p w:rsidR="00C922E5" w:rsidRDefault="00C922E5" w:rsidP="00C922E5">
      <w:pPr>
        <w:tabs>
          <w:tab w:val="left" w:pos="1110"/>
        </w:tabs>
      </w:pPr>
      <w:r w:rsidRPr="00C922E5">
        <w:drawing>
          <wp:inline distT="0" distB="0" distL="0" distR="0" wp14:anchorId="48F55AF8" wp14:editId="7B679D8B">
            <wp:extent cx="5731510" cy="304945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/>
    <w:p w:rsidR="00C922E5" w:rsidRPr="00BD1F63" w:rsidRDefault="00C922E5" w:rsidP="00C922E5">
      <w:pPr>
        <w:jc w:val="center"/>
        <w:rPr>
          <w:rFonts w:ascii="Arial" w:hAnsi="Arial" w:cs="Arial"/>
          <w:sz w:val="24"/>
          <w:szCs w:val="24"/>
        </w:rPr>
      </w:pPr>
      <w:r>
        <w:tab/>
      </w:r>
      <w:r w:rsidRPr="00BD1F63">
        <w:rPr>
          <w:rFonts w:ascii="Arial" w:hAnsi="Arial" w:cs="Arial"/>
          <w:sz w:val="24"/>
          <w:szCs w:val="24"/>
        </w:rPr>
        <w:t>Write Code</w:t>
      </w:r>
    </w:p>
    <w:p w:rsidR="00C922E5" w:rsidRDefault="00C922E5" w:rsidP="00C922E5">
      <w:pPr>
        <w:tabs>
          <w:tab w:val="left" w:pos="1065"/>
        </w:tabs>
      </w:pPr>
      <w:r w:rsidRPr="00C922E5">
        <w:drawing>
          <wp:inline distT="0" distB="0" distL="0" distR="0" wp14:anchorId="0A007015" wp14:editId="4DD88F2C">
            <wp:extent cx="5731510" cy="3045171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>
      <w:pPr>
        <w:jc w:val="center"/>
      </w:pPr>
      <w:r>
        <w:rPr>
          <w:rFonts w:ascii="Arial" w:hAnsi="Arial" w:cs="Arial"/>
          <w:sz w:val="24"/>
          <w:szCs w:val="24"/>
        </w:rPr>
        <w:t>Refactor</w:t>
      </w:r>
    </w:p>
    <w:p w:rsidR="00C922E5" w:rsidRDefault="00C922E5" w:rsidP="00C922E5">
      <w:pPr>
        <w:ind w:firstLine="720"/>
      </w:pPr>
    </w:p>
    <w:p w:rsidR="00C922E5" w:rsidRDefault="00C922E5" w:rsidP="00C922E5">
      <w:pPr>
        <w:ind w:firstLine="720"/>
      </w:pPr>
    </w:p>
    <w:p w:rsidR="00CF4425" w:rsidRDefault="00CF4425" w:rsidP="00C922E5">
      <w:pPr>
        <w:rPr>
          <w:rFonts w:ascii="Arial" w:hAnsi="Arial" w:cs="Arial"/>
          <w:b/>
          <w:sz w:val="24"/>
          <w:szCs w:val="24"/>
        </w:rPr>
      </w:pPr>
    </w:p>
    <w:p w:rsidR="00C922E5" w:rsidRDefault="00C922E5" w:rsidP="00C922E5">
      <w:pPr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b/>
          <w:sz w:val="24"/>
          <w:szCs w:val="24"/>
        </w:rPr>
        <w:t>Test case</w:t>
      </w:r>
      <w:r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assert </w:t>
      </w:r>
      <w:r>
        <w:rPr>
          <w:rFonts w:ascii="Arial" w:hAnsi="Arial" w:cs="Arial"/>
          <w:sz w:val="24"/>
          <w:szCs w:val="24"/>
        </w:rPr>
        <w:t>null</w:t>
      </w:r>
    </w:p>
    <w:p w:rsidR="00C922E5" w:rsidRDefault="00C922E5" w:rsidP="00C922E5">
      <w:pPr>
        <w:tabs>
          <w:tab w:val="left" w:pos="111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</w:t>
      </w:r>
    </w:p>
    <w:p w:rsidR="00C922E5" w:rsidRPr="00C922E5" w:rsidRDefault="00C922E5" w:rsidP="00C922E5">
      <w:pPr>
        <w:rPr>
          <w:rFonts w:ascii="Arial" w:hAnsi="Arial" w:cs="Arial"/>
          <w:sz w:val="24"/>
          <w:szCs w:val="24"/>
        </w:rPr>
      </w:pPr>
      <w:r w:rsidRPr="00C922E5">
        <w:rPr>
          <w:rFonts w:ascii="Arial" w:hAnsi="Arial" w:cs="Arial"/>
          <w:sz w:val="24"/>
          <w:szCs w:val="24"/>
        </w:rPr>
        <w:drawing>
          <wp:inline distT="0" distB="0" distL="0" distR="0" wp14:anchorId="4242EFF4" wp14:editId="11CFC061">
            <wp:extent cx="5731510" cy="303659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>
      <w:pPr>
        <w:rPr>
          <w:rFonts w:ascii="Arial" w:hAnsi="Arial" w:cs="Arial"/>
          <w:sz w:val="24"/>
          <w:szCs w:val="24"/>
        </w:rPr>
      </w:pPr>
    </w:p>
    <w:p w:rsidR="00C922E5" w:rsidRDefault="00C922E5" w:rsidP="00C922E5">
      <w:pPr>
        <w:jc w:val="center"/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sz w:val="24"/>
          <w:szCs w:val="24"/>
        </w:rPr>
        <w:t>Write Code</w:t>
      </w:r>
    </w:p>
    <w:p w:rsidR="00C922E5" w:rsidRDefault="00C922E5" w:rsidP="00C922E5">
      <w:r w:rsidRPr="00C922E5">
        <w:drawing>
          <wp:inline distT="0" distB="0" distL="0" distR="0" wp14:anchorId="2BC1D044" wp14:editId="7FC9D763">
            <wp:extent cx="5731510" cy="304945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>
      <w:pPr>
        <w:jc w:val="center"/>
      </w:pPr>
      <w:r>
        <w:rPr>
          <w:rFonts w:ascii="Arial" w:hAnsi="Arial" w:cs="Arial"/>
          <w:sz w:val="24"/>
          <w:szCs w:val="24"/>
        </w:rPr>
        <w:t>Refactor</w:t>
      </w:r>
    </w:p>
    <w:p w:rsidR="00C922E5" w:rsidRDefault="00C922E5" w:rsidP="00C922E5">
      <w:pPr>
        <w:tabs>
          <w:tab w:val="left" w:pos="3585"/>
        </w:tabs>
      </w:pPr>
    </w:p>
    <w:p w:rsidR="00C922E5" w:rsidRDefault="00C922E5" w:rsidP="00C922E5">
      <w:pPr>
        <w:tabs>
          <w:tab w:val="left" w:pos="3585"/>
        </w:tabs>
      </w:pPr>
    </w:p>
    <w:p w:rsidR="00C922E5" w:rsidRDefault="00C922E5" w:rsidP="00C922E5">
      <w:pPr>
        <w:tabs>
          <w:tab w:val="left" w:pos="3585"/>
        </w:tabs>
      </w:pPr>
    </w:p>
    <w:p w:rsidR="00C922E5" w:rsidRDefault="00C922E5" w:rsidP="00C922E5">
      <w:pPr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b/>
          <w:sz w:val="24"/>
          <w:szCs w:val="24"/>
        </w:rPr>
        <w:t>Test case</w:t>
      </w:r>
      <w:r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assert </w:t>
      </w:r>
      <w:r>
        <w:rPr>
          <w:rFonts w:ascii="Arial" w:hAnsi="Arial" w:cs="Arial"/>
          <w:sz w:val="24"/>
          <w:szCs w:val="24"/>
        </w:rPr>
        <w:t xml:space="preserve">not </w:t>
      </w:r>
      <w:r>
        <w:rPr>
          <w:rFonts w:ascii="Arial" w:hAnsi="Arial" w:cs="Arial"/>
          <w:sz w:val="24"/>
          <w:szCs w:val="24"/>
        </w:rPr>
        <w:t>null</w:t>
      </w:r>
    </w:p>
    <w:p w:rsidR="00C922E5" w:rsidRDefault="00C922E5" w:rsidP="00C922E5">
      <w:pPr>
        <w:tabs>
          <w:tab w:val="left" w:pos="111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</w:t>
      </w:r>
    </w:p>
    <w:p w:rsidR="00C922E5" w:rsidRDefault="00C922E5" w:rsidP="00C922E5">
      <w:pPr>
        <w:tabs>
          <w:tab w:val="left" w:pos="3585"/>
        </w:tabs>
      </w:pPr>
      <w:r w:rsidRPr="00C922E5">
        <w:drawing>
          <wp:inline distT="0" distB="0" distL="0" distR="0" wp14:anchorId="03D33049" wp14:editId="57F0036F">
            <wp:extent cx="5731510" cy="303231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>
      <w:pPr>
        <w:jc w:val="center"/>
      </w:pPr>
      <w:r>
        <w:tab/>
      </w:r>
    </w:p>
    <w:p w:rsidR="00C922E5" w:rsidRDefault="00C922E5" w:rsidP="00C922E5">
      <w:pPr>
        <w:jc w:val="center"/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sz w:val="24"/>
          <w:szCs w:val="24"/>
        </w:rPr>
        <w:t>Write Code</w:t>
      </w:r>
    </w:p>
    <w:p w:rsidR="00C922E5" w:rsidRDefault="00C922E5" w:rsidP="00C922E5">
      <w:pPr>
        <w:tabs>
          <w:tab w:val="left" w:pos="1890"/>
        </w:tabs>
      </w:pPr>
      <w:r w:rsidRPr="00C922E5">
        <w:drawing>
          <wp:inline distT="0" distB="0" distL="0" distR="0" wp14:anchorId="7491ADF9" wp14:editId="13CC0F96">
            <wp:extent cx="5731510" cy="305190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E5" w:rsidRDefault="00C922E5" w:rsidP="00C922E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Refactor</w:t>
      </w:r>
    </w:p>
    <w:p w:rsidR="00122511" w:rsidRDefault="00122511" w:rsidP="00C922E5">
      <w:pPr>
        <w:jc w:val="center"/>
        <w:rPr>
          <w:rFonts w:ascii="Arial" w:hAnsi="Arial" w:cs="Arial"/>
          <w:sz w:val="24"/>
          <w:szCs w:val="24"/>
        </w:rPr>
      </w:pPr>
    </w:p>
    <w:p w:rsidR="00122511" w:rsidRDefault="00122511" w:rsidP="00C922E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Assertion.java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Assertion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greater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Object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Default="00122511" w:rsidP="00122511">
      <w:pPr>
        <w:rPr>
          <w:rFonts w:ascii="Arial" w:hAnsi="Arial" w:cs="Arial"/>
          <w:sz w:val="24"/>
          <w:szCs w:val="24"/>
        </w:rPr>
      </w:pPr>
    </w:p>
    <w:p w:rsidR="00122511" w:rsidRDefault="00122511" w:rsidP="0012251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AssertionsTest.java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assertFalse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assertNotNull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assertTrue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AssertionsTest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Assertion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Assertion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testAssertions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assertTrue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greater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assertFalse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greater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225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assertNotNull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getNotNull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Default="00122511" w:rsidP="00122511">
      <w:pPr>
        <w:rPr>
          <w:rFonts w:ascii="Arial" w:hAnsi="Arial" w:cs="Arial"/>
          <w:sz w:val="24"/>
          <w:szCs w:val="24"/>
        </w:rPr>
      </w:pPr>
    </w:p>
    <w:p w:rsidR="00122511" w:rsidRDefault="00122511" w:rsidP="00C922E5">
      <w:pPr>
        <w:jc w:val="center"/>
        <w:rPr>
          <w:rFonts w:ascii="Arial" w:hAnsi="Arial" w:cs="Arial"/>
          <w:sz w:val="24"/>
          <w:szCs w:val="24"/>
        </w:rPr>
      </w:pPr>
    </w:p>
    <w:p w:rsidR="00122511" w:rsidRDefault="00122511" w:rsidP="00C922E5">
      <w:pPr>
        <w:jc w:val="center"/>
        <w:rPr>
          <w:rFonts w:ascii="Arial" w:hAnsi="Arial" w:cs="Arial"/>
          <w:sz w:val="24"/>
          <w:szCs w:val="24"/>
        </w:rPr>
      </w:pPr>
    </w:p>
    <w:p w:rsidR="00122511" w:rsidRDefault="00122511" w:rsidP="00C922E5">
      <w:pPr>
        <w:tabs>
          <w:tab w:val="left" w:pos="4050"/>
        </w:tabs>
      </w:pPr>
    </w:p>
    <w:p w:rsidR="00CF4425" w:rsidRPr="00CF4425" w:rsidRDefault="00CF4425" w:rsidP="00CF4425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CF4425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 xml:space="preserve">Exercise 4: </w:t>
      </w:r>
      <w:r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</w:t>
      </w:r>
      <w:r w:rsidRPr="00CF4425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Arrange-Act-Assert (AAA) Pattern, Test Fixtures, Setup and Teardown Methods in JUnit</w:t>
      </w:r>
    </w:p>
    <w:p w:rsidR="00CF4425" w:rsidRPr="00CF4425" w:rsidRDefault="00CF4425" w:rsidP="00CF4425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CF4425" w:rsidRPr="00CF4425" w:rsidRDefault="00CF4425" w:rsidP="00CF4425">
      <w:pPr>
        <w:tabs>
          <w:tab w:val="left" w:pos="4050"/>
        </w:tabs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CF4425">
        <w:rPr>
          <w:rFonts w:ascii="Arial" w:hAnsi="Arial" w:cs="Arial"/>
          <w:b/>
          <w:sz w:val="26"/>
          <w:szCs w:val="26"/>
        </w:rPr>
        <w:t xml:space="preserve">Scenario: </w:t>
      </w:r>
    </w:p>
    <w:p w:rsidR="00CF4425" w:rsidRDefault="00CF4425" w:rsidP="00CF4425">
      <w:p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F4425">
        <w:rPr>
          <w:rFonts w:ascii="Arial" w:hAnsi="Arial" w:cs="Arial"/>
          <w:sz w:val="24"/>
          <w:szCs w:val="24"/>
        </w:rPr>
        <w:t>You need to organize your tests using the Arrange-Act-Assert (AAA) pattern and use setup and teardown methods.</w:t>
      </w:r>
    </w:p>
    <w:p w:rsidR="001E3677" w:rsidRDefault="001E3677" w:rsidP="00CF4425">
      <w:p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1E3677" w:rsidRDefault="001E3677" w:rsidP="001E3677">
      <w:pPr>
        <w:pStyle w:val="ListParagraph"/>
        <w:numPr>
          <w:ilvl w:val="0"/>
          <w:numId w:val="6"/>
        </w:num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1E3677">
        <w:rPr>
          <w:rFonts w:ascii="Arial" w:hAnsi="Arial" w:cs="Arial"/>
          <w:sz w:val="24"/>
          <w:szCs w:val="24"/>
        </w:rPr>
        <w:t>Write tests using the AAA pattern.</w:t>
      </w:r>
    </w:p>
    <w:p w:rsidR="001E3677" w:rsidRDefault="001E3677" w:rsidP="001E3677">
      <w:p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MessageTest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testGreet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Arrange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Act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Assert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E36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John"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E3677" w:rsidRPr="001E3677" w:rsidRDefault="001E3677" w:rsidP="001E3677">
      <w:p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1E3677" w:rsidRDefault="001E3677" w:rsidP="001E3677">
      <w:pPr>
        <w:pStyle w:val="ListParagraph"/>
        <w:numPr>
          <w:ilvl w:val="0"/>
          <w:numId w:val="6"/>
        </w:num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1E3677">
        <w:rPr>
          <w:rFonts w:ascii="Arial" w:hAnsi="Arial" w:cs="Arial"/>
          <w:sz w:val="24"/>
          <w:szCs w:val="24"/>
        </w:rPr>
        <w:t>Use @Before and @After annotations for setup and teardown methods.</w:t>
      </w:r>
    </w:p>
    <w:p w:rsidR="001E3677" w:rsidRDefault="001E3677" w:rsidP="001E3677">
      <w:pPr>
        <w:tabs>
          <w:tab w:val="left" w:pos="4050"/>
        </w:tabs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After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Before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MessageTest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Before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setUp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();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setup before each test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After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tearDown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cleanup</w:t>
      </w:r>
      <w:proofErr w:type="spellEnd"/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after each test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  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@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E36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testGreet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                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Arrange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E36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E36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      </w:t>
      </w:r>
      <w:r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Act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E36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E367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John"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E367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  <w:r w:rsidR="00122511"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 </w:t>
      </w:r>
      <w:r w:rsidR="00122511" w:rsidRPr="001E367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Assert</w:t>
      </w:r>
    </w:p>
    <w:p w:rsidR="001E3677" w:rsidRPr="001E3677" w:rsidRDefault="001E3677" w:rsidP="001E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E3677" w:rsidRPr="00122511" w:rsidRDefault="001E3677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E36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E3677" w:rsidRPr="001E3677" w:rsidRDefault="001E3677" w:rsidP="001E3677">
      <w:pPr>
        <w:pStyle w:val="ListParagraph"/>
        <w:tabs>
          <w:tab w:val="left" w:pos="3352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1E3677">
        <w:rPr>
          <w:rFonts w:ascii="Arial" w:hAnsi="Arial" w:cs="Arial"/>
          <w:sz w:val="24"/>
          <w:szCs w:val="24"/>
        </w:rPr>
        <w:tab/>
      </w:r>
    </w:p>
    <w:p w:rsidR="001E3677" w:rsidRDefault="001E3677" w:rsidP="001E3677">
      <w:pPr>
        <w:tabs>
          <w:tab w:val="left" w:pos="111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</w:t>
      </w:r>
    </w:p>
    <w:p w:rsidR="00122511" w:rsidRDefault="001E3677" w:rsidP="00122511">
      <w:p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1E3677">
        <w:rPr>
          <w:rFonts w:ascii="Arial" w:hAnsi="Arial" w:cs="Arial"/>
          <w:sz w:val="24"/>
          <w:szCs w:val="24"/>
        </w:rPr>
        <w:drawing>
          <wp:inline distT="0" distB="0" distL="0" distR="0" wp14:anchorId="37F4477E" wp14:editId="3167869D">
            <wp:extent cx="5731510" cy="3061704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:rsidR="001E3677" w:rsidRDefault="00122511" w:rsidP="00122511">
      <w:pPr>
        <w:tabs>
          <w:tab w:val="left" w:pos="4050"/>
        </w:tabs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D1F63">
        <w:rPr>
          <w:rFonts w:ascii="Arial" w:hAnsi="Arial" w:cs="Arial"/>
          <w:sz w:val="24"/>
          <w:szCs w:val="24"/>
        </w:rPr>
        <w:t>Write Code</w:t>
      </w:r>
    </w:p>
    <w:p w:rsidR="00122511" w:rsidRDefault="00122511" w:rsidP="00122511">
      <w:pPr>
        <w:tabs>
          <w:tab w:val="left" w:pos="405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1E3677" w:rsidRDefault="00122511" w:rsidP="001E3677">
      <w:pPr>
        <w:jc w:val="center"/>
        <w:rPr>
          <w:rFonts w:ascii="Arial" w:hAnsi="Arial" w:cs="Arial"/>
          <w:sz w:val="24"/>
          <w:szCs w:val="24"/>
        </w:rPr>
      </w:pPr>
      <w:r w:rsidRPr="00122511">
        <w:rPr>
          <w:rFonts w:ascii="Arial" w:hAnsi="Arial" w:cs="Arial"/>
          <w:sz w:val="24"/>
          <w:szCs w:val="24"/>
        </w:rPr>
        <w:drawing>
          <wp:inline distT="0" distB="0" distL="0" distR="0" wp14:anchorId="2CA159BB" wp14:editId="44FC3825">
            <wp:extent cx="5731510" cy="303659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11" w:rsidRDefault="00122511" w:rsidP="0012251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Refactor</w:t>
      </w:r>
    </w:p>
    <w:p w:rsidR="00122511" w:rsidRDefault="00122511" w:rsidP="00122511">
      <w:pPr>
        <w:jc w:val="center"/>
      </w:pPr>
      <w:r>
        <w:rPr>
          <w:rFonts w:ascii="Arial" w:hAnsi="Arial" w:cs="Arial"/>
          <w:sz w:val="24"/>
          <w:szCs w:val="24"/>
        </w:rPr>
        <w:lastRenderedPageBreak/>
        <w:t xml:space="preserve">Message.java 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"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E3677" w:rsidRDefault="001E3677" w:rsidP="001E3677">
      <w:pPr>
        <w:tabs>
          <w:tab w:val="left" w:pos="2377"/>
        </w:tabs>
        <w:rPr>
          <w:rFonts w:ascii="Arial" w:hAnsi="Arial" w:cs="Arial"/>
          <w:sz w:val="24"/>
          <w:szCs w:val="24"/>
        </w:rPr>
      </w:pPr>
    </w:p>
    <w:p w:rsidR="00122511" w:rsidRDefault="00122511" w:rsidP="00122511">
      <w:pPr>
        <w:tabs>
          <w:tab w:val="left" w:pos="2377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MessageTest.java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Assert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After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Before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MessageTest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Message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Before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setUp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Message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(); </w:t>
      </w:r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setup before each test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After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tearDown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cleanup</w:t>
      </w:r>
      <w:proofErr w:type="spellEnd"/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after each test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@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2251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testGreet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Arrange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Act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225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225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225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Assert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225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assertEquals</w:t>
      </w:r>
      <w:proofErr w:type="spellEnd"/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225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John"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225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2251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22511" w:rsidRPr="00122511" w:rsidRDefault="00122511" w:rsidP="0012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22511" w:rsidRPr="001E3677" w:rsidRDefault="00122511" w:rsidP="00122511">
      <w:pPr>
        <w:tabs>
          <w:tab w:val="left" w:pos="2377"/>
        </w:tabs>
        <w:rPr>
          <w:rFonts w:ascii="Arial" w:hAnsi="Arial" w:cs="Arial"/>
          <w:sz w:val="24"/>
          <w:szCs w:val="24"/>
        </w:rPr>
      </w:pPr>
    </w:p>
    <w:sectPr w:rsidR="00122511" w:rsidRPr="001E3677" w:rsidSect="00853CB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6FA" w:rsidRDefault="007F56FA" w:rsidP="00122511">
      <w:pPr>
        <w:spacing w:after="0" w:line="240" w:lineRule="auto"/>
      </w:pPr>
      <w:r>
        <w:separator/>
      </w:r>
    </w:p>
  </w:endnote>
  <w:endnote w:type="continuationSeparator" w:id="0">
    <w:p w:rsidR="007F56FA" w:rsidRDefault="007F56FA" w:rsidP="00122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6FA" w:rsidRDefault="007F56FA" w:rsidP="00122511">
      <w:pPr>
        <w:spacing w:after="0" w:line="240" w:lineRule="auto"/>
      </w:pPr>
      <w:r>
        <w:separator/>
      </w:r>
    </w:p>
  </w:footnote>
  <w:footnote w:type="continuationSeparator" w:id="0">
    <w:p w:rsidR="007F56FA" w:rsidRDefault="007F56FA" w:rsidP="001225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7191F"/>
    <w:multiLevelType w:val="hybridMultilevel"/>
    <w:tmpl w:val="C2D4E4D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3682C9E"/>
    <w:multiLevelType w:val="hybridMultilevel"/>
    <w:tmpl w:val="EC7E1AC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E96F8A"/>
    <w:multiLevelType w:val="hybridMultilevel"/>
    <w:tmpl w:val="EB98B5A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36326C6"/>
    <w:multiLevelType w:val="hybridMultilevel"/>
    <w:tmpl w:val="0E10F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BA42DA"/>
    <w:multiLevelType w:val="hybridMultilevel"/>
    <w:tmpl w:val="F0AE0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C6602"/>
    <w:multiLevelType w:val="hybridMultilevel"/>
    <w:tmpl w:val="35461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564"/>
    <w:rsid w:val="00122511"/>
    <w:rsid w:val="001E3677"/>
    <w:rsid w:val="0020540A"/>
    <w:rsid w:val="00207B41"/>
    <w:rsid w:val="00315564"/>
    <w:rsid w:val="00446E89"/>
    <w:rsid w:val="00522DEF"/>
    <w:rsid w:val="005E1E5B"/>
    <w:rsid w:val="006B6D5B"/>
    <w:rsid w:val="00783DE1"/>
    <w:rsid w:val="007F56FA"/>
    <w:rsid w:val="00853CB3"/>
    <w:rsid w:val="00A966E8"/>
    <w:rsid w:val="00B04E62"/>
    <w:rsid w:val="00BD1F63"/>
    <w:rsid w:val="00C05C84"/>
    <w:rsid w:val="00C922E5"/>
    <w:rsid w:val="00CF0EE8"/>
    <w:rsid w:val="00CF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0E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2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511"/>
  </w:style>
  <w:style w:type="paragraph" w:styleId="Footer">
    <w:name w:val="footer"/>
    <w:basedOn w:val="Normal"/>
    <w:link w:val="FooterChar"/>
    <w:uiPriority w:val="99"/>
    <w:unhideWhenUsed/>
    <w:rsid w:val="00122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5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3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0E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2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511"/>
  </w:style>
  <w:style w:type="paragraph" w:styleId="Footer">
    <w:name w:val="footer"/>
    <w:basedOn w:val="Normal"/>
    <w:link w:val="FooterChar"/>
    <w:uiPriority w:val="99"/>
    <w:unhideWhenUsed/>
    <w:rsid w:val="00122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821BDF-51CC-4B87-83B0-1828F9917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BHUVANASHREE T</dc:creator>
  <cp:keywords/>
  <dc:description/>
  <cp:lastModifiedBy>BHUVANASHREE T</cp:lastModifiedBy>
  <cp:revision>8</cp:revision>
  <dcterms:created xsi:type="dcterms:W3CDTF">2025-06-27T15:16:00Z</dcterms:created>
  <dcterms:modified xsi:type="dcterms:W3CDTF">2025-06-28T06:48:00Z</dcterms:modified>
</cp:coreProperties>
</file>