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693CD2" w14:textId="77777777" w:rsidR="00747F82" w:rsidRPr="006D29CE" w:rsidRDefault="00747F82" w:rsidP="00325376">
      <w:pPr>
        <w:spacing w:before="240"/>
        <w:jc w:val="right"/>
        <w:rPr>
          <w:rStyle w:val="IntenseEmphasis"/>
          <w:rFonts w:asciiTheme="minorHAnsi" w:hAnsiTheme="minorHAnsi"/>
        </w:rPr>
      </w:pPr>
      <w:r w:rsidRPr="006D29CE">
        <w:rPr>
          <w:rStyle w:val="IntenseEmphasis"/>
          <w:rFonts w:asciiTheme="minorHAnsi" w:hAnsiTheme="minorHAnsi"/>
        </w:rPr>
        <w:t>Project Name:  I.T Support Ticketing System</w:t>
      </w:r>
    </w:p>
    <w:p w14:paraId="3D4F03C1" w14:textId="77777777" w:rsidR="00747F82" w:rsidRPr="006D29CE" w:rsidRDefault="00747F82" w:rsidP="00325376">
      <w:pPr>
        <w:jc w:val="right"/>
        <w:rPr>
          <w:rStyle w:val="IntenseEmphasis"/>
          <w:rFonts w:asciiTheme="minorHAnsi" w:hAnsiTheme="minorHAnsi"/>
        </w:rPr>
      </w:pPr>
      <w:r w:rsidRPr="006D29CE">
        <w:rPr>
          <w:rStyle w:val="IntenseEmphasis"/>
          <w:rFonts w:asciiTheme="minorHAnsi" w:hAnsiTheme="minorHAnsi"/>
        </w:rPr>
        <w:t>Date:                   September 14, 2024</w:t>
      </w:r>
    </w:p>
    <w:p w14:paraId="1B4FD730" w14:textId="77777777" w:rsidR="00747F82" w:rsidRPr="006D29CE" w:rsidRDefault="00747F82" w:rsidP="00325376">
      <w:pPr>
        <w:jc w:val="right"/>
        <w:rPr>
          <w:rStyle w:val="IntenseEmphasis"/>
          <w:rFonts w:asciiTheme="minorHAnsi" w:hAnsiTheme="minorHAnsi"/>
        </w:rPr>
      </w:pPr>
      <w:r w:rsidRPr="006D29CE">
        <w:rPr>
          <w:rStyle w:val="IntenseEmphasis"/>
          <w:rFonts w:asciiTheme="minorHAnsi" w:hAnsiTheme="minorHAnsi"/>
        </w:rPr>
        <w:t>Document Version:                                                        1.0</w:t>
      </w:r>
    </w:p>
    <w:p w14:paraId="002EB5B7" w14:textId="35A9CAFD" w:rsidR="00B554A8" w:rsidRPr="006D29CE" w:rsidRDefault="002417D5" w:rsidP="00325376">
      <w:pPr>
        <w:spacing w:after="600"/>
        <w:jc w:val="right"/>
        <w:rPr>
          <w:rFonts w:asciiTheme="minorHAnsi" w:hAnsiTheme="minorHAnsi"/>
          <w:i/>
          <w:iCs/>
          <w:color w:val="0F4761" w:themeColor="accent1" w:themeShade="BF"/>
        </w:rPr>
      </w:pPr>
      <w:r>
        <w:rPr>
          <w:noProof/>
        </w:rPr>
        <w:pict w14:anchorId="4174BE7A">
          <v:rect id="_x0000_s2050" alt="" style="position:absolute;left:0;text-align:left;margin-left:0;margin-top:26.15pt;width:540pt;height:.05pt;z-index:-251658240;mso-wrap-edited:f;mso-width-percent:0;mso-height-percent:0;mso-width-percent:0;mso-height-percent:0" o:hralign="center" o:hrstd="t" o:hr="t" fillcolor="#a0a0a0" stroked="f">
            <w10:wrap type="square"/>
          </v:rect>
        </w:pict>
      </w:r>
      <w:r w:rsidR="00747F82" w:rsidRPr="006D29CE">
        <w:rPr>
          <w:rStyle w:val="IntenseEmphasis"/>
          <w:rFonts w:asciiTheme="minorHAnsi" w:hAnsiTheme="minorHAnsi"/>
        </w:rPr>
        <w:t>Prepared By:                       Mr. Brown, Thomas</w:t>
      </w:r>
    </w:p>
    <w:p w14:paraId="1AFDD3FF" w14:textId="4CE15078" w:rsidR="00B554A8" w:rsidRDefault="00747F82" w:rsidP="00325376">
      <w:pPr>
        <w:pStyle w:val="Heading1"/>
        <w:numPr>
          <w:ilvl w:val="0"/>
          <w:numId w:val="14"/>
        </w:numPr>
        <w:spacing w:before="0" w:after="120"/>
        <w:ind w:left="360"/>
      </w:pPr>
      <w:r w:rsidRPr="00747F82">
        <w:t>Introduction</w:t>
      </w:r>
    </w:p>
    <w:p w14:paraId="59C097A4" w14:textId="5738DB2C" w:rsidR="00747F82" w:rsidRPr="006D29CE" w:rsidRDefault="00747F82" w:rsidP="00325376">
      <w:pPr>
        <w:spacing w:after="360"/>
        <w:ind w:left="360"/>
        <w:rPr>
          <w:rFonts w:asciiTheme="minorHAnsi" w:hAnsiTheme="minorHAnsi"/>
        </w:rPr>
      </w:pPr>
      <w:r w:rsidRPr="006D29CE">
        <w:rPr>
          <w:rFonts w:asciiTheme="minorHAnsi" w:hAnsiTheme="minorHAnsi"/>
        </w:rPr>
        <w:t>This Risk Management Plan outlines potential risks associated with the IT Support Ticketing System project, assessing their impact and providing strategies for mitigation. Proactively managing risks will help ensure project success and minimize disruptions.</w:t>
      </w:r>
    </w:p>
    <w:p w14:paraId="56C9A754" w14:textId="473F4346" w:rsidR="00747F82" w:rsidRDefault="00747F82" w:rsidP="00325376">
      <w:pPr>
        <w:pStyle w:val="Heading1"/>
        <w:numPr>
          <w:ilvl w:val="0"/>
          <w:numId w:val="14"/>
        </w:numPr>
        <w:spacing w:before="240" w:after="120"/>
        <w:ind w:left="360"/>
        <w:sectPr w:rsidR="00747F82" w:rsidSect="003F625F">
          <w:headerReference w:type="default" r:id="rId8"/>
          <w:pgSz w:w="12240" w:h="15840"/>
          <w:pgMar w:top="720" w:right="720" w:bottom="720" w:left="720" w:header="720" w:footer="0" w:gutter="0"/>
          <w:cols w:space="720"/>
          <w:docGrid w:linePitch="360"/>
        </w:sectPr>
      </w:pPr>
      <w:r w:rsidRPr="00747F82">
        <w:t>Risk Identification</w:t>
      </w:r>
    </w:p>
    <w:p w14:paraId="381980EC" w14:textId="645B7524" w:rsidR="00747F82" w:rsidRDefault="00747F82" w:rsidP="00325376">
      <w:pPr>
        <w:pStyle w:val="Heading2"/>
        <w:numPr>
          <w:ilvl w:val="1"/>
          <w:numId w:val="14"/>
        </w:numPr>
        <w:spacing w:before="0" w:after="120"/>
      </w:pPr>
      <w:r w:rsidRPr="00747F82">
        <w:t>Potential Risks</w:t>
      </w:r>
    </w:p>
    <w:tbl>
      <w:tblPr>
        <w:tblStyle w:val="TableGrid"/>
        <w:tblW w:w="11885" w:type="dxa"/>
        <w:tblInd w:w="-455" w:type="dxa"/>
        <w:tblLayout w:type="fixed"/>
        <w:tblLook w:val="04A0" w:firstRow="1" w:lastRow="0" w:firstColumn="1" w:lastColumn="0" w:noHBand="0" w:noVBand="1"/>
      </w:tblPr>
      <w:tblGrid>
        <w:gridCol w:w="755"/>
        <w:gridCol w:w="1495"/>
        <w:gridCol w:w="1260"/>
        <w:gridCol w:w="1350"/>
        <w:gridCol w:w="875"/>
        <w:gridCol w:w="6150"/>
      </w:tblGrid>
      <w:tr w:rsidR="006D29CE" w:rsidRPr="006D29CE" w14:paraId="65662B17" w14:textId="187499EE" w:rsidTr="00C30754">
        <w:trPr>
          <w:trHeight w:val="872"/>
        </w:trPr>
        <w:tc>
          <w:tcPr>
            <w:tcW w:w="755" w:type="dxa"/>
            <w:shd w:val="clear" w:color="auto" w:fill="E8E8E8" w:themeFill="background2"/>
            <w:vAlign w:val="center"/>
          </w:tcPr>
          <w:p w14:paraId="4573B82C" w14:textId="6DF41B5A" w:rsidR="00D32A2D" w:rsidRPr="006D29CE" w:rsidRDefault="00D32A2D" w:rsidP="00D32A2D">
            <w:pPr>
              <w:jc w:val="center"/>
              <w:rPr>
                <w:rFonts w:asciiTheme="minorHAnsi" w:hAnsiTheme="minorHAnsi"/>
                <w:sz w:val="22"/>
                <w:szCs w:val="22"/>
              </w:rPr>
            </w:pPr>
            <w:r w:rsidRPr="006D29CE">
              <w:rPr>
                <w:rFonts w:asciiTheme="minorHAnsi" w:hAnsiTheme="minorHAnsi"/>
                <w:b/>
                <w:bCs/>
                <w:sz w:val="22"/>
                <w:szCs w:val="22"/>
              </w:rPr>
              <w:t>Risk ID</w:t>
            </w:r>
          </w:p>
        </w:tc>
        <w:tc>
          <w:tcPr>
            <w:tcW w:w="1495" w:type="dxa"/>
            <w:shd w:val="clear" w:color="auto" w:fill="E8E8E8" w:themeFill="background2"/>
            <w:vAlign w:val="center"/>
          </w:tcPr>
          <w:p w14:paraId="036D530B" w14:textId="45D709F2" w:rsidR="00D32A2D" w:rsidRPr="006D29CE" w:rsidRDefault="00D32A2D" w:rsidP="00D32A2D">
            <w:pPr>
              <w:jc w:val="center"/>
              <w:rPr>
                <w:rFonts w:asciiTheme="minorHAnsi" w:hAnsiTheme="minorHAnsi"/>
                <w:sz w:val="22"/>
                <w:szCs w:val="22"/>
              </w:rPr>
            </w:pPr>
            <w:r w:rsidRPr="006D29CE">
              <w:rPr>
                <w:rFonts w:asciiTheme="minorHAnsi" w:hAnsiTheme="minorHAnsi"/>
                <w:b/>
                <w:bCs/>
                <w:sz w:val="22"/>
                <w:szCs w:val="22"/>
              </w:rPr>
              <w:t>Risk Description</w:t>
            </w:r>
          </w:p>
        </w:tc>
        <w:tc>
          <w:tcPr>
            <w:tcW w:w="1260" w:type="dxa"/>
            <w:shd w:val="clear" w:color="auto" w:fill="E8E8E8" w:themeFill="background2"/>
            <w:vAlign w:val="center"/>
          </w:tcPr>
          <w:p w14:paraId="6B76DDEE" w14:textId="5543EDCB" w:rsidR="00D32A2D" w:rsidRPr="006D29CE" w:rsidRDefault="00D32A2D" w:rsidP="00D32A2D">
            <w:pPr>
              <w:ind w:right="-120"/>
              <w:jc w:val="center"/>
              <w:rPr>
                <w:rFonts w:asciiTheme="minorHAnsi" w:hAnsiTheme="minorHAnsi"/>
                <w:b/>
                <w:bCs/>
                <w:sz w:val="22"/>
                <w:szCs w:val="22"/>
              </w:rPr>
            </w:pPr>
            <w:r w:rsidRPr="006D29CE">
              <w:rPr>
                <w:rFonts w:asciiTheme="minorHAnsi" w:hAnsiTheme="minorHAnsi"/>
                <w:b/>
                <w:bCs/>
                <w:sz w:val="22"/>
                <w:szCs w:val="22"/>
              </w:rPr>
              <w:t>Impact Level</w:t>
            </w:r>
          </w:p>
          <w:p w14:paraId="1417856C" w14:textId="37EF1EA1" w:rsidR="00D32A2D" w:rsidRPr="006D29CE" w:rsidRDefault="00D32A2D" w:rsidP="00D32A2D">
            <w:pPr>
              <w:ind w:right="-120"/>
              <w:jc w:val="center"/>
              <w:rPr>
                <w:rFonts w:asciiTheme="minorHAnsi" w:hAnsiTheme="minorHAnsi"/>
                <w:sz w:val="22"/>
                <w:szCs w:val="22"/>
              </w:rPr>
            </w:pPr>
            <w:r w:rsidRPr="006D29CE">
              <w:rPr>
                <w:rFonts w:asciiTheme="minorHAnsi" w:hAnsiTheme="minorHAnsi"/>
                <w:b/>
                <w:bCs/>
                <w:sz w:val="22"/>
                <w:szCs w:val="22"/>
              </w:rPr>
              <w:t>(</w:t>
            </w:r>
            <w:proofErr w:type="gramStart"/>
            <w:r w:rsidRPr="006D29CE">
              <w:rPr>
                <w:rFonts w:asciiTheme="minorHAnsi" w:hAnsiTheme="minorHAnsi"/>
                <w:b/>
                <w:bCs/>
                <w:sz w:val="22"/>
                <w:szCs w:val="22"/>
              </w:rPr>
              <w:t>Low,</w:t>
            </w:r>
            <w:r w:rsidRPr="006D29CE">
              <w:rPr>
                <w:rFonts w:asciiTheme="minorHAnsi" w:hAnsiTheme="minorHAnsi"/>
                <w:b/>
                <w:bCs/>
                <w:sz w:val="22"/>
                <w:szCs w:val="22"/>
              </w:rPr>
              <w:t xml:space="preserve"> </w:t>
            </w:r>
            <w:r w:rsidRPr="006D29CE">
              <w:rPr>
                <w:rFonts w:asciiTheme="minorHAnsi" w:hAnsiTheme="minorHAnsi"/>
                <w:b/>
                <w:bCs/>
                <w:sz w:val="22"/>
                <w:szCs w:val="22"/>
              </w:rPr>
              <w:t xml:space="preserve"> Medium</w:t>
            </w:r>
            <w:proofErr w:type="gramEnd"/>
            <w:r w:rsidRPr="006D29CE">
              <w:rPr>
                <w:rFonts w:asciiTheme="minorHAnsi" w:hAnsiTheme="minorHAnsi"/>
                <w:b/>
                <w:bCs/>
                <w:sz w:val="22"/>
                <w:szCs w:val="22"/>
              </w:rPr>
              <w:t>, High)</w:t>
            </w:r>
          </w:p>
        </w:tc>
        <w:tc>
          <w:tcPr>
            <w:tcW w:w="1350" w:type="dxa"/>
            <w:shd w:val="clear" w:color="auto" w:fill="E8E8E8" w:themeFill="background2"/>
            <w:vAlign w:val="center"/>
          </w:tcPr>
          <w:p w14:paraId="1EDCE6E9" w14:textId="2A066FD2" w:rsidR="00D32A2D" w:rsidRPr="006D29CE" w:rsidRDefault="00D32A2D" w:rsidP="00D32A2D">
            <w:pPr>
              <w:jc w:val="center"/>
              <w:rPr>
                <w:rFonts w:asciiTheme="minorHAnsi" w:hAnsiTheme="minorHAnsi"/>
                <w:b/>
                <w:bCs/>
                <w:sz w:val="22"/>
                <w:szCs w:val="22"/>
              </w:rPr>
            </w:pPr>
            <w:r w:rsidRPr="006D29CE">
              <w:rPr>
                <w:rFonts w:asciiTheme="minorHAnsi" w:hAnsiTheme="minorHAnsi"/>
                <w:b/>
                <w:bCs/>
                <w:sz w:val="22"/>
                <w:szCs w:val="22"/>
              </w:rPr>
              <w:t>Likelihood</w:t>
            </w:r>
          </w:p>
          <w:p w14:paraId="7F91B916" w14:textId="4CCE3BE7" w:rsidR="00D32A2D" w:rsidRPr="006D29CE" w:rsidRDefault="00D32A2D" w:rsidP="00D32A2D">
            <w:pPr>
              <w:jc w:val="center"/>
              <w:rPr>
                <w:rFonts w:asciiTheme="minorHAnsi" w:hAnsiTheme="minorHAnsi"/>
                <w:b/>
                <w:bCs/>
                <w:sz w:val="22"/>
                <w:szCs w:val="22"/>
              </w:rPr>
            </w:pPr>
            <w:r w:rsidRPr="006D29CE">
              <w:rPr>
                <w:rFonts w:asciiTheme="minorHAnsi" w:hAnsiTheme="minorHAnsi"/>
                <w:b/>
                <w:bCs/>
                <w:sz w:val="22"/>
                <w:szCs w:val="22"/>
              </w:rPr>
              <w:t>(Low, Medium, High)</w:t>
            </w:r>
          </w:p>
        </w:tc>
        <w:tc>
          <w:tcPr>
            <w:tcW w:w="875" w:type="dxa"/>
            <w:shd w:val="clear" w:color="auto" w:fill="E8E8E8" w:themeFill="background2"/>
            <w:vAlign w:val="center"/>
          </w:tcPr>
          <w:p w14:paraId="78EDC8F9" w14:textId="53FC946B" w:rsidR="00D32A2D" w:rsidRPr="006D29CE" w:rsidRDefault="00D32A2D" w:rsidP="00D32A2D">
            <w:pPr>
              <w:jc w:val="center"/>
              <w:rPr>
                <w:rFonts w:asciiTheme="minorHAnsi" w:hAnsiTheme="minorHAnsi"/>
                <w:b/>
                <w:bCs/>
                <w:sz w:val="22"/>
                <w:szCs w:val="22"/>
              </w:rPr>
            </w:pPr>
            <w:r w:rsidRPr="006D29CE">
              <w:rPr>
                <w:rFonts w:asciiTheme="minorHAnsi" w:hAnsiTheme="minorHAnsi"/>
                <w:b/>
                <w:bCs/>
                <w:sz w:val="22"/>
                <w:szCs w:val="22"/>
              </w:rPr>
              <w:t>Impact</w:t>
            </w:r>
          </w:p>
          <w:p w14:paraId="7EB3F94A" w14:textId="1B9331E4" w:rsidR="00D32A2D" w:rsidRPr="006D29CE" w:rsidRDefault="00D32A2D" w:rsidP="00D32A2D">
            <w:pPr>
              <w:jc w:val="center"/>
              <w:rPr>
                <w:rFonts w:asciiTheme="minorHAnsi" w:hAnsiTheme="minorHAnsi"/>
                <w:b/>
                <w:bCs/>
                <w:sz w:val="22"/>
                <w:szCs w:val="22"/>
              </w:rPr>
            </w:pPr>
            <w:r w:rsidRPr="006D29CE">
              <w:rPr>
                <w:rFonts w:asciiTheme="minorHAnsi" w:hAnsiTheme="minorHAnsi"/>
                <w:b/>
                <w:bCs/>
                <w:sz w:val="22"/>
                <w:szCs w:val="22"/>
              </w:rPr>
              <w:t>(1-5)</w:t>
            </w:r>
          </w:p>
        </w:tc>
        <w:tc>
          <w:tcPr>
            <w:tcW w:w="6150" w:type="dxa"/>
            <w:shd w:val="clear" w:color="auto" w:fill="E8E8E8" w:themeFill="background2"/>
            <w:vAlign w:val="center"/>
          </w:tcPr>
          <w:p w14:paraId="4C420166" w14:textId="1E2D67F3" w:rsidR="00D32A2D" w:rsidRPr="006D29CE" w:rsidRDefault="00D32A2D" w:rsidP="00D32A2D">
            <w:pPr>
              <w:jc w:val="center"/>
              <w:rPr>
                <w:rFonts w:asciiTheme="minorHAnsi" w:hAnsiTheme="minorHAnsi"/>
                <w:b/>
                <w:bCs/>
                <w:sz w:val="22"/>
                <w:szCs w:val="22"/>
              </w:rPr>
            </w:pPr>
            <w:r w:rsidRPr="006D29CE">
              <w:rPr>
                <w:rFonts w:asciiTheme="minorHAnsi" w:hAnsiTheme="minorHAnsi"/>
                <w:b/>
                <w:bCs/>
                <w:sz w:val="22"/>
                <w:szCs w:val="22"/>
              </w:rPr>
              <w:t>Mitigation Strategy</w:t>
            </w:r>
          </w:p>
        </w:tc>
      </w:tr>
      <w:tr w:rsidR="00325376" w:rsidRPr="006D29CE" w14:paraId="6F1200D9" w14:textId="1B3C79E7" w:rsidTr="00325376">
        <w:trPr>
          <w:trHeight w:val="692"/>
        </w:trPr>
        <w:tc>
          <w:tcPr>
            <w:tcW w:w="755" w:type="dxa"/>
            <w:vAlign w:val="center"/>
          </w:tcPr>
          <w:p w14:paraId="1B900DAA" w14:textId="397CAA82" w:rsidR="00D32A2D" w:rsidRPr="006D29CE" w:rsidRDefault="00D32A2D" w:rsidP="00D32A2D">
            <w:pPr>
              <w:jc w:val="center"/>
              <w:rPr>
                <w:rFonts w:asciiTheme="minorHAnsi" w:hAnsiTheme="minorHAnsi"/>
                <w:sz w:val="20"/>
                <w:szCs w:val="20"/>
              </w:rPr>
            </w:pPr>
            <w:r w:rsidRPr="006D29CE">
              <w:rPr>
                <w:rFonts w:asciiTheme="minorHAnsi" w:hAnsiTheme="minorHAnsi"/>
                <w:b/>
                <w:bCs/>
                <w:sz w:val="20"/>
                <w:szCs w:val="20"/>
              </w:rPr>
              <w:t>R1</w:t>
            </w:r>
          </w:p>
        </w:tc>
        <w:tc>
          <w:tcPr>
            <w:tcW w:w="1495" w:type="dxa"/>
            <w:vAlign w:val="center"/>
          </w:tcPr>
          <w:p w14:paraId="0068F35A" w14:textId="3EEA5B37" w:rsidR="00D32A2D" w:rsidRPr="006D29CE" w:rsidRDefault="00D32A2D" w:rsidP="00D32A2D">
            <w:pPr>
              <w:jc w:val="center"/>
              <w:rPr>
                <w:rFonts w:asciiTheme="minorHAnsi" w:hAnsiTheme="minorHAnsi"/>
                <w:sz w:val="20"/>
                <w:szCs w:val="20"/>
              </w:rPr>
            </w:pPr>
            <w:r w:rsidRPr="006D29CE">
              <w:rPr>
                <w:rFonts w:asciiTheme="minorHAnsi" w:hAnsiTheme="minorHAnsi"/>
                <w:sz w:val="20"/>
                <w:szCs w:val="20"/>
              </w:rPr>
              <w:t>Delay in Development</w:t>
            </w:r>
          </w:p>
        </w:tc>
        <w:tc>
          <w:tcPr>
            <w:tcW w:w="1260" w:type="dxa"/>
            <w:vAlign w:val="center"/>
          </w:tcPr>
          <w:p w14:paraId="554C66D6" w14:textId="60C55E55" w:rsidR="00D32A2D" w:rsidRPr="006D29CE" w:rsidRDefault="00D32A2D" w:rsidP="00D32A2D">
            <w:pPr>
              <w:jc w:val="center"/>
              <w:rPr>
                <w:rFonts w:asciiTheme="minorHAnsi" w:hAnsiTheme="minorHAnsi"/>
                <w:sz w:val="20"/>
                <w:szCs w:val="20"/>
              </w:rPr>
            </w:pPr>
            <w:r w:rsidRPr="006D29CE">
              <w:rPr>
                <w:rFonts w:asciiTheme="minorHAnsi" w:hAnsiTheme="minorHAnsi"/>
                <w:sz w:val="20"/>
                <w:szCs w:val="20"/>
              </w:rPr>
              <w:t>High</w:t>
            </w:r>
          </w:p>
        </w:tc>
        <w:tc>
          <w:tcPr>
            <w:tcW w:w="1350" w:type="dxa"/>
            <w:vAlign w:val="center"/>
          </w:tcPr>
          <w:p w14:paraId="1E087237" w14:textId="1670ACA7" w:rsidR="00D32A2D" w:rsidRPr="006D29CE" w:rsidRDefault="00D32A2D" w:rsidP="00D32A2D">
            <w:pPr>
              <w:jc w:val="center"/>
              <w:rPr>
                <w:rFonts w:asciiTheme="minorHAnsi" w:hAnsiTheme="minorHAnsi"/>
                <w:sz w:val="20"/>
                <w:szCs w:val="20"/>
              </w:rPr>
            </w:pPr>
            <w:r w:rsidRPr="006D29CE">
              <w:rPr>
                <w:rFonts w:asciiTheme="minorHAnsi" w:hAnsiTheme="minorHAnsi"/>
                <w:sz w:val="20"/>
                <w:szCs w:val="20"/>
              </w:rPr>
              <w:t>Medium</w:t>
            </w:r>
          </w:p>
        </w:tc>
        <w:tc>
          <w:tcPr>
            <w:tcW w:w="875" w:type="dxa"/>
            <w:vAlign w:val="center"/>
          </w:tcPr>
          <w:p w14:paraId="2566F04C" w14:textId="5D306D1E" w:rsidR="00D32A2D" w:rsidRPr="006D29CE" w:rsidRDefault="00D32A2D" w:rsidP="00D32A2D">
            <w:pPr>
              <w:jc w:val="center"/>
              <w:rPr>
                <w:rFonts w:asciiTheme="minorHAnsi" w:hAnsiTheme="minorHAnsi"/>
                <w:sz w:val="20"/>
                <w:szCs w:val="20"/>
              </w:rPr>
            </w:pPr>
            <w:r w:rsidRPr="006D29CE">
              <w:rPr>
                <w:rFonts w:asciiTheme="minorHAnsi" w:hAnsiTheme="minorHAnsi"/>
                <w:sz w:val="20"/>
                <w:szCs w:val="20"/>
              </w:rPr>
              <w:t>4</w:t>
            </w:r>
          </w:p>
        </w:tc>
        <w:tc>
          <w:tcPr>
            <w:tcW w:w="6150" w:type="dxa"/>
            <w:vAlign w:val="center"/>
          </w:tcPr>
          <w:p w14:paraId="297CE3B7" w14:textId="77777777" w:rsidR="00D32A2D" w:rsidRPr="006D29CE" w:rsidRDefault="00D32A2D" w:rsidP="00C30754">
            <w:pPr>
              <w:rPr>
                <w:rFonts w:asciiTheme="minorHAnsi" w:hAnsiTheme="minorHAnsi"/>
                <w:sz w:val="20"/>
                <w:szCs w:val="20"/>
              </w:rPr>
            </w:pPr>
            <w:r w:rsidRPr="006D29CE">
              <w:rPr>
                <w:rFonts w:asciiTheme="minorHAnsi" w:hAnsiTheme="minorHAnsi"/>
                <w:sz w:val="20"/>
                <w:szCs w:val="20"/>
              </w:rPr>
              <w:t>- Implement agile sprints with regular reviews.</w:t>
            </w:r>
          </w:p>
          <w:p w14:paraId="7A1D5035" w14:textId="367ABAF6" w:rsidR="00C30754" w:rsidRPr="006D29CE" w:rsidRDefault="00C30754" w:rsidP="00C30754">
            <w:pPr>
              <w:rPr>
                <w:rFonts w:asciiTheme="minorHAnsi" w:hAnsiTheme="minorHAnsi"/>
                <w:sz w:val="20"/>
                <w:szCs w:val="20"/>
              </w:rPr>
            </w:pPr>
            <w:r w:rsidRPr="006D29CE">
              <w:rPr>
                <w:rFonts w:asciiTheme="minorHAnsi" w:hAnsiTheme="minorHAnsi"/>
                <w:sz w:val="20"/>
                <w:szCs w:val="20"/>
              </w:rPr>
              <w:t>- Allocate buffer time in the project schedule.</w:t>
            </w:r>
          </w:p>
        </w:tc>
      </w:tr>
      <w:tr w:rsidR="00325376" w:rsidRPr="006D29CE" w14:paraId="7CD385E1" w14:textId="77777777" w:rsidTr="00325376">
        <w:trPr>
          <w:trHeight w:val="800"/>
        </w:trPr>
        <w:tc>
          <w:tcPr>
            <w:tcW w:w="755" w:type="dxa"/>
            <w:vAlign w:val="center"/>
          </w:tcPr>
          <w:p w14:paraId="08464615" w14:textId="3C55232D" w:rsidR="00D32A2D" w:rsidRPr="006D29CE" w:rsidRDefault="00D32A2D" w:rsidP="00D32A2D">
            <w:pPr>
              <w:jc w:val="center"/>
              <w:rPr>
                <w:rFonts w:asciiTheme="minorHAnsi" w:hAnsiTheme="minorHAnsi"/>
                <w:b/>
                <w:bCs/>
                <w:sz w:val="20"/>
                <w:szCs w:val="20"/>
              </w:rPr>
            </w:pPr>
            <w:r w:rsidRPr="006D29CE">
              <w:rPr>
                <w:rFonts w:asciiTheme="minorHAnsi" w:hAnsiTheme="minorHAnsi"/>
                <w:b/>
                <w:bCs/>
                <w:sz w:val="20"/>
                <w:szCs w:val="20"/>
              </w:rPr>
              <w:t>R2</w:t>
            </w:r>
          </w:p>
        </w:tc>
        <w:tc>
          <w:tcPr>
            <w:tcW w:w="1495" w:type="dxa"/>
            <w:vAlign w:val="center"/>
          </w:tcPr>
          <w:p w14:paraId="0AFB3F17" w14:textId="5F349E2E" w:rsidR="00D32A2D" w:rsidRPr="006D29CE" w:rsidRDefault="00D32A2D" w:rsidP="00D32A2D">
            <w:pPr>
              <w:jc w:val="center"/>
              <w:rPr>
                <w:rFonts w:asciiTheme="minorHAnsi" w:hAnsiTheme="minorHAnsi"/>
                <w:sz w:val="20"/>
                <w:szCs w:val="20"/>
              </w:rPr>
            </w:pPr>
            <w:r w:rsidRPr="006D29CE">
              <w:rPr>
                <w:rFonts w:asciiTheme="minorHAnsi" w:hAnsiTheme="minorHAnsi"/>
                <w:sz w:val="20"/>
                <w:szCs w:val="20"/>
              </w:rPr>
              <w:t>Resource Availability</w:t>
            </w:r>
          </w:p>
        </w:tc>
        <w:tc>
          <w:tcPr>
            <w:tcW w:w="1260" w:type="dxa"/>
            <w:vAlign w:val="center"/>
          </w:tcPr>
          <w:p w14:paraId="63B01651" w14:textId="19844B8C" w:rsidR="00D32A2D" w:rsidRPr="006D29CE" w:rsidRDefault="00D32A2D" w:rsidP="00D32A2D">
            <w:pPr>
              <w:jc w:val="center"/>
              <w:rPr>
                <w:rFonts w:asciiTheme="minorHAnsi" w:hAnsiTheme="minorHAnsi"/>
                <w:sz w:val="20"/>
                <w:szCs w:val="20"/>
              </w:rPr>
            </w:pPr>
            <w:r w:rsidRPr="006D29CE">
              <w:rPr>
                <w:rFonts w:asciiTheme="minorHAnsi" w:hAnsiTheme="minorHAnsi"/>
                <w:sz w:val="20"/>
                <w:szCs w:val="20"/>
              </w:rPr>
              <w:t>Medium</w:t>
            </w:r>
          </w:p>
        </w:tc>
        <w:tc>
          <w:tcPr>
            <w:tcW w:w="1350" w:type="dxa"/>
            <w:vAlign w:val="center"/>
          </w:tcPr>
          <w:p w14:paraId="75550DC5" w14:textId="6E00F9EC" w:rsidR="00D32A2D" w:rsidRPr="006D29CE" w:rsidRDefault="00D32A2D" w:rsidP="00D32A2D">
            <w:pPr>
              <w:jc w:val="center"/>
              <w:rPr>
                <w:rFonts w:asciiTheme="minorHAnsi" w:hAnsiTheme="minorHAnsi"/>
                <w:sz w:val="20"/>
                <w:szCs w:val="20"/>
              </w:rPr>
            </w:pPr>
            <w:r w:rsidRPr="006D29CE">
              <w:rPr>
                <w:rFonts w:asciiTheme="minorHAnsi" w:hAnsiTheme="minorHAnsi"/>
                <w:sz w:val="20"/>
                <w:szCs w:val="20"/>
              </w:rPr>
              <w:t>Medium</w:t>
            </w:r>
          </w:p>
        </w:tc>
        <w:tc>
          <w:tcPr>
            <w:tcW w:w="875" w:type="dxa"/>
            <w:vAlign w:val="center"/>
          </w:tcPr>
          <w:p w14:paraId="5AFE316E" w14:textId="084F872A" w:rsidR="00D32A2D" w:rsidRPr="006D29CE" w:rsidRDefault="00D32A2D" w:rsidP="00D32A2D">
            <w:pPr>
              <w:jc w:val="center"/>
              <w:rPr>
                <w:rFonts w:asciiTheme="minorHAnsi" w:hAnsiTheme="minorHAnsi"/>
                <w:sz w:val="20"/>
                <w:szCs w:val="20"/>
              </w:rPr>
            </w:pPr>
            <w:r w:rsidRPr="006D29CE">
              <w:rPr>
                <w:rFonts w:asciiTheme="minorHAnsi" w:hAnsiTheme="minorHAnsi"/>
                <w:sz w:val="20"/>
                <w:szCs w:val="20"/>
              </w:rPr>
              <w:t>3</w:t>
            </w:r>
          </w:p>
        </w:tc>
        <w:tc>
          <w:tcPr>
            <w:tcW w:w="6150" w:type="dxa"/>
            <w:vAlign w:val="center"/>
          </w:tcPr>
          <w:p w14:paraId="10B24A42" w14:textId="77777777" w:rsidR="00D32A2D" w:rsidRPr="006D29CE" w:rsidRDefault="00D32A2D" w:rsidP="00C30754">
            <w:pPr>
              <w:rPr>
                <w:rFonts w:asciiTheme="minorHAnsi" w:hAnsiTheme="minorHAnsi"/>
                <w:sz w:val="20"/>
                <w:szCs w:val="20"/>
              </w:rPr>
            </w:pPr>
            <w:r w:rsidRPr="006D29CE">
              <w:rPr>
                <w:rFonts w:asciiTheme="minorHAnsi" w:hAnsiTheme="minorHAnsi"/>
                <w:sz w:val="20"/>
                <w:szCs w:val="20"/>
              </w:rPr>
              <w:t xml:space="preserve">- </w:t>
            </w:r>
            <w:proofErr w:type="gramStart"/>
            <w:r w:rsidRPr="006D29CE">
              <w:rPr>
                <w:rFonts w:asciiTheme="minorHAnsi" w:hAnsiTheme="minorHAnsi"/>
                <w:sz w:val="20"/>
                <w:szCs w:val="20"/>
              </w:rPr>
              <w:t>Cross-train</w:t>
            </w:r>
            <w:proofErr w:type="gramEnd"/>
            <w:r w:rsidRPr="006D29CE">
              <w:rPr>
                <w:rFonts w:asciiTheme="minorHAnsi" w:hAnsiTheme="minorHAnsi"/>
                <w:sz w:val="20"/>
                <w:szCs w:val="20"/>
              </w:rPr>
              <w:t xml:space="preserve"> team members to ensure coverage of critical roles.</w:t>
            </w:r>
          </w:p>
          <w:p w14:paraId="64BB3455" w14:textId="22D78631" w:rsidR="00C30754" w:rsidRPr="006D29CE" w:rsidRDefault="00C30754" w:rsidP="00C30754">
            <w:pPr>
              <w:ind w:right="76"/>
              <w:rPr>
                <w:rFonts w:asciiTheme="minorHAnsi" w:hAnsiTheme="minorHAnsi"/>
                <w:sz w:val="20"/>
                <w:szCs w:val="20"/>
              </w:rPr>
            </w:pPr>
            <w:r w:rsidRPr="006D29CE">
              <w:rPr>
                <w:rFonts w:asciiTheme="minorHAnsi" w:hAnsiTheme="minorHAnsi"/>
                <w:sz w:val="20"/>
                <w:szCs w:val="20"/>
              </w:rPr>
              <w:t>- Hire temporary contractors if necessary.</w:t>
            </w:r>
          </w:p>
        </w:tc>
      </w:tr>
      <w:tr w:rsidR="00C30754" w:rsidRPr="006D29CE" w14:paraId="38EE1DDC" w14:textId="77777777" w:rsidTr="00325376">
        <w:trPr>
          <w:trHeight w:val="1412"/>
        </w:trPr>
        <w:tc>
          <w:tcPr>
            <w:tcW w:w="755" w:type="dxa"/>
            <w:vAlign w:val="center"/>
          </w:tcPr>
          <w:p w14:paraId="43CDD6C6" w14:textId="11357C4F" w:rsidR="00D32A2D" w:rsidRPr="006D29CE" w:rsidRDefault="00D32A2D" w:rsidP="00D32A2D">
            <w:pPr>
              <w:jc w:val="center"/>
              <w:rPr>
                <w:rFonts w:asciiTheme="minorHAnsi" w:hAnsiTheme="minorHAnsi"/>
                <w:b/>
                <w:bCs/>
                <w:sz w:val="20"/>
                <w:szCs w:val="20"/>
              </w:rPr>
            </w:pPr>
            <w:r w:rsidRPr="006D29CE">
              <w:rPr>
                <w:rFonts w:asciiTheme="minorHAnsi" w:hAnsiTheme="minorHAnsi"/>
                <w:b/>
                <w:bCs/>
                <w:sz w:val="20"/>
                <w:szCs w:val="20"/>
              </w:rPr>
              <w:t>R3</w:t>
            </w:r>
          </w:p>
        </w:tc>
        <w:tc>
          <w:tcPr>
            <w:tcW w:w="1495" w:type="dxa"/>
            <w:vAlign w:val="center"/>
          </w:tcPr>
          <w:p w14:paraId="4AB5529B" w14:textId="0E811F57" w:rsidR="00D32A2D" w:rsidRPr="006D29CE" w:rsidRDefault="00D32A2D" w:rsidP="00D32A2D">
            <w:pPr>
              <w:jc w:val="center"/>
              <w:rPr>
                <w:rFonts w:asciiTheme="minorHAnsi" w:hAnsiTheme="minorHAnsi"/>
                <w:sz w:val="20"/>
                <w:szCs w:val="20"/>
              </w:rPr>
            </w:pPr>
            <w:r w:rsidRPr="006D29CE">
              <w:rPr>
                <w:rFonts w:asciiTheme="minorHAnsi" w:hAnsiTheme="minorHAnsi"/>
                <w:sz w:val="20"/>
                <w:szCs w:val="20"/>
              </w:rPr>
              <w:t>Technical Challenges (e.g., integration issues)</w:t>
            </w:r>
          </w:p>
        </w:tc>
        <w:tc>
          <w:tcPr>
            <w:tcW w:w="1260" w:type="dxa"/>
            <w:vAlign w:val="center"/>
          </w:tcPr>
          <w:p w14:paraId="292ED4A2" w14:textId="22C40927" w:rsidR="00D32A2D" w:rsidRPr="006D29CE" w:rsidRDefault="00D32A2D" w:rsidP="00D32A2D">
            <w:pPr>
              <w:jc w:val="center"/>
              <w:rPr>
                <w:rFonts w:asciiTheme="minorHAnsi" w:hAnsiTheme="minorHAnsi"/>
                <w:sz w:val="20"/>
                <w:szCs w:val="20"/>
              </w:rPr>
            </w:pPr>
            <w:r w:rsidRPr="006D29CE">
              <w:rPr>
                <w:rFonts w:asciiTheme="minorHAnsi" w:hAnsiTheme="minorHAnsi"/>
                <w:sz w:val="20"/>
                <w:szCs w:val="20"/>
              </w:rPr>
              <w:t>High</w:t>
            </w:r>
          </w:p>
        </w:tc>
        <w:tc>
          <w:tcPr>
            <w:tcW w:w="1350" w:type="dxa"/>
            <w:vAlign w:val="center"/>
          </w:tcPr>
          <w:p w14:paraId="04A019E8" w14:textId="58DF14F8" w:rsidR="00D32A2D" w:rsidRPr="006D29CE" w:rsidRDefault="00D32A2D" w:rsidP="00D32A2D">
            <w:pPr>
              <w:jc w:val="center"/>
              <w:rPr>
                <w:rFonts w:asciiTheme="minorHAnsi" w:hAnsiTheme="minorHAnsi"/>
                <w:sz w:val="20"/>
                <w:szCs w:val="20"/>
              </w:rPr>
            </w:pPr>
            <w:r w:rsidRPr="006D29CE">
              <w:rPr>
                <w:rFonts w:asciiTheme="minorHAnsi" w:hAnsiTheme="minorHAnsi"/>
                <w:sz w:val="20"/>
                <w:szCs w:val="20"/>
              </w:rPr>
              <w:t>Medium</w:t>
            </w:r>
          </w:p>
        </w:tc>
        <w:tc>
          <w:tcPr>
            <w:tcW w:w="875" w:type="dxa"/>
            <w:vAlign w:val="center"/>
          </w:tcPr>
          <w:p w14:paraId="0D0E7E99" w14:textId="01345F3E" w:rsidR="00D32A2D" w:rsidRPr="006D29CE" w:rsidRDefault="00D32A2D" w:rsidP="00D32A2D">
            <w:pPr>
              <w:jc w:val="center"/>
              <w:rPr>
                <w:rFonts w:asciiTheme="minorHAnsi" w:hAnsiTheme="minorHAnsi"/>
                <w:sz w:val="20"/>
                <w:szCs w:val="20"/>
              </w:rPr>
            </w:pPr>
            <w:r w:rsidRPr="006D29CE">
              <w:rPr>
                <w:rFonts w:asciiTheme="minorHAnsi" w:hAnsiTheme="minorHAnsi"/>
                <w:sz w:val="20"/>
                <w:szCs w:val="20"/>
              </w:rPr>
              <w:t>4</w:t>
            </w:r>
          </w:p>
        </w:tc>
        <w:tc>
          <w:tcPr>
            <w:tcW w:w="6150" w:type="dxa"/>
            <w:vAlign w:val="center"/>
          </w:tcPr>
          <w:p w14:paraId="5DEE5E86" w14:textId="77777777" w:rsidR="00D32A2D" w:rsidRPr="006D29CE" w:rsidRDefault="00D32A2D" w:rsidP="00C30754">
            <w:pPr>
              <w:rPr>
                <w:rFonts w:asciiTheme="minorHAnsi" w:hAnsiTheme="minorHAnsi"/>
                <w:sz w:val="20"/>
                <w:szCs w:val="20"/>
              </w:rPr>
            </w:pPr>
            <w:r w:rsidRPr="006D29CE">
              <w:rPr>
                <w:rFonts w:asciiTheme="minorHAnsi" w:hAnsiTheme="minorHAnsi"/>
                <w:sz w:val="20"/>
                <w:szCs w:val="20"/>
              </w:rPr>
              <w:t>- Conduct thorough technical research during the design phase.</w:t>
            </w:r>
          </w:p>
          <w:p w14:paraId="001B7898" w14:textId="1CAD235B" w:rsidR="00C30754" w:rsidRPr="006D29CE" w:rsidRDefault="00C30754" w:rsidP="00C30754">
            <w:pPr>
              <w:rPr>
                <w:rFonts w:asciiTheme="minorHAnsi" w:hAnsiTheme="minorHAnsi"/>
                <w:sz w:val="20"/>
                <w:szCs w:val="20"/>
              </w:rPr>
            </w:pPr>
            <w:r w:rsidRPr="006D29CE">
              <w:rPr>
                <w:rFonts w:asciiTheme="minorHAnsi" w:hAnsiTheme="minorHAnsi"/>
                <w:sz w:val="20"/>
                <w:szCs w:val="20"/>
              </w:rPr>
              <w:t>- Schedule additional time for testing and debugging.</w:t>
            </w:r>
          </w:p>
        </w:tc>
      </w:tr>
      <w:tr w:rsidR="00C30754" w:rsidRPr="006D29CE" w14:paraId="279752AD" w14:textId="77777777" w:rsidTr="00325376">
        <w:trPr>
          <w:trHeight w:val="737"/>
        </w:trPr>
        <w:tc>
          <w:tcPr>
            <w:tcW w:w="755" w:type="dxa"/>
            <w:vAlign w:val="center"/>
          </w:tcPr>
          <w:p w14:paraId="2AEEDFDB" w14:textId="7C0D3732" w:rsidR="00D32A2D" w:rsidRPr="006D29CE" w:rsidRDefault="00D32A2D" w:rsidP="00D32A2D">
            <w:pPr>
              <w:jc w:val="center"/>
              <w:rPr>
                <w:rFonts w:asciiTheme="minorHAnsi" w:hAnsiTheme="minorHAnsi"/>
                <w:b/>
                <w:bCs/>
                <w:sz w:val="20"/>
                <w:szCs w:val="20"/>
              </w:rPr>
            </w:pPr>
            <w:r w:rsidRPr="006D29CE">
              <w:rPr>
                <w:rFonts w:asciiTheme="minorHAnsi" w:hAnsiTheme="minorHAnsi"/>
                <w:b/>
                <w:bCs/>
                <w:sz w:val="20"/>
                <w:szCs w:val="20"/>
              </w:rPr>
              <w:t>R4</w:t>
            </w:r>
          </w:p>
        </w:tc>
        <w:tc>
          <w:tcPr>
            <w:tcW w:w="1495" w:type="dxa"/>
            <w:vAlign w:val="center"/>
          </w:tcPr>
          <w:p w14:paraId="290E8D6E" w14:textId="5C512A6A" w:rsidR="00D32A2D" w:rsidRPr="006D29CE" w:rsidRDefault="00D32A2D" w:rsidP="00D32A2D">
            <w:pPr>
              <w:jc w:val="center"/>
              <w:rPr>
                <w:rFonts w:asciiTheme="minorHAnsi" w:hAnsiTheme="minorHAnsi"/>
                <w:sz w:val="20"/>
                <w:szCs w:val="20"/>
              </w:rPr>
            </w:pPr>
            <w:r w:rsidRPr="006D29CE">
              <w:rPr>
                <w:rFonts w:asciiTheme="minorHAnsi" w:hAnsiTheme="minorHAnsi"/>
                <w:sz w:val="20"/>
                <w:szCs w:val="20"/>
              </w:rPr>
              <w:t>Changes in Requirements</w:t>
            </w:r>
          </w:p>
        </w:tc>
        <w:tc>
          <w:tcPr>
            <w:tcW w:w="1260" w:type="dxa"/>
            <w:vAlign w:val="center"/>
          </w:tcPr>
          <w:p w14:paraId="2E5489A2" w14:textId="5D791CAF" w:rsidR="00D32A2D" w:rsidRPr="006D29CE" w:rsidRDefault="00D32A2D" w:rsidP="00D32A2D">
            <w:pPr>
              <w:jc w:val="center"/>
              <w:rPr>
                <w:rFonts w:asciiTheme="minorHAnsi" w:hAnsiTheme="minorHAnsi"/>
                <w:sz w:val="20"/>
                <w:szCs w:val="20"/>
              </w:rPr>
            </w:pPr>
            <w:r w:rsidRPr="006D29CE">
              <w:rPr>
                <w:rFonts w:asciiTheme="minorHAnsi" w:hAnsiTheme="minorHAnsi"/>
                <w:sz w:val="20"/>
                <w:szCs w:val="20"/>
              </w:rPr>
              <w:t>High</w:t>
            </w:r>
          </w:p>
        </w:tc>
        <w:tc>
          <w:tcPr>
            <w:tcW w:w="1350" w:type="dxa"/>
            <w:vAlign w:val="center"/>
          </w:tcPr>
          <w:p w14:paraId="7C30C911" w14:textId="20AD02A5" w:rsidR="00D32A2D" w:rsidRPr="006D29CE" w:rsidRDefault="00C30754" w:rsidP="00D32A2D">
            <w:pPr>
              <w:jc w:val="center"/>
              <w:rPr>
                <w:rFonts w:asciiTheme="minorHAnsi" w:hAnsiTheme="minorHAnsi"/>
                <w:sz w:val="20"/>
                <w:szCs w:val="20"/>
              </w:rPr>
            </w:pPr>
            <w:r w:rsidRPr="006D29CE">
              <w:rPr>
                <w:rFonts w:asciiTheme="minorHAnsi" w:hAnsiTheme="minorHAnsi"/>
                <w:sz w:val="20"/>
                <w:szCs w:val="20"/>
              </w:rPr>
              <w:t>Medium</w:t>
            </w:r>
          </w:p>
        </w:tc>
        <w:tc>
          <w:tcPr>
            <w:tcW w:w="875" w:type="dxa"/>
            <w:vAlign w:val="center"/>
          </w:tcPr>
          <w:p w14:paraId="769E7A5F" w14:textId="284B476A" w:rsidR="00D32A2D" w:rsidRPr="006D29CE" w:rsidRDefault="00C30754" w:rsidP="00D32A2D">
            <w:pPr>
              <w:jc w:val="center"/>
              <w:rPr>
                <w:rFonts w:asciiTheme="minorHAnsi" w:hAnsiTheme="minorHAnsi"/>
                <w:sz w:val="20"/>
                <w:szCs w:val="20"/>
              </w:rPr>
            </w:pPr>
            <w:r w:rsidRPr="006D29CE">
              <w:rPr>
                <w:rFonts w:asciiTheme="minorHAnsi" w:hAnsiTheme="minorHAnsi"/>
                <w:sz w:val="20"/>
                <w:szCs w:val="20"/>
              </w:rPr>
              <w:t>4</w:t>
            </w:r>
          </w:p>
        </w:tc>
        <w:tc>
          <w:tcPr>
            <w:tcW w:w="6150" w:type="dxa"/>
            <w:vAlign w:val="center"/>
          </w:tcPr>
          <w:p w14:paraId="154BA00B" w14:textId="77777777" w:rsidR="00D32A2D" w:rsidRPr="006D29CE" w:rsidRDefault="00D32A2D" w:rsidP="00C30754">
            <w:pPr>
              <w:rPr>
                <w:rFonts w:asciiTheme="minorHAnsi" w:hAnsiTheme="minorHAnsi"/>
                <w:sz w:val="20"/>
                <w:szCs w:val="20"/>
              </w:rPr>
            </w:pPr>
            <w:r w:rsidRPr="006D29CE">
              <w:rPr>
                <w:rFonts w:asciiTheme="minorHAnsi" w:hAnsiTheme="minorHAnsi"/>
                <w:sz w:val="20"/>
                <w:szCs w:val="20"/>
              </w:rPr>
              <w:t>- Implement a change control process for managing scope changes.</w:t>
            </w:r>
          </w:p>
          <w:p w14:paraId="38C98F9D" w14:textId="114777C0" w:rsidR="00C30754" w:rsidRPr="006D29CE" w:rsidRDefault="00C30754" w:rsidP="00C30754">
            <w:pPr>
              <w:rPr>
                <w:rFonts w:asciiTheme="minorHAnsi" w:hAnsiTheme="minorHAnsi"/>
                <w:sz w:val="20"/>
                <w:szCs w:val="20"/>
              </w:rPr>
            </w:pPr>
            <w:r w:rsidRPr="006D29CE">
              <w:rPr>
                <w:rFonts w:asciiTheme="minorHAnsi" w:hAnsiTheme="minorHAnsi"/>
                <w:sz w:val="20"/>
                <w:szCs w:val="20"/>
              </w:rPr>
              <w:t>- Regularly engage with stakeholders to confirm requirements.</w:t>
            </w:r>
          </w:p>
        </w:tc>
      </w:tr>
      <w:tr w:rsidR="00C30754" w:rsidRPr="006D29CE" w14:paraId="10D9C877" w14:textId="77777777" w:rsidTr="00325376">
        <w:trPr>
          <w:trHeight w:val="746"/>
        </w:trPr>
        <w:tc>
          <w:tcPr>
            <w:tcW w:w="755" w:type="dxa"/>
            <w:vAlign w:val="center"/>
          </w:tcPr>
          <w:p w14:paraId="6B701781" w14:textId="12AA4ECB" w:rsidR="00C30754" w:rsidRPr="006D29CE" w:rsidRDefault="00C30754" w:rsidP="00D32A2D">
            <w:pPr>
              <w:jc w:val="center"/>
              <w:rPr>
                <w:rFonts w:asciiTheme="minorHAnsi" w:hAnsiTheme="minorHAnsi"/>
                <w:b/>
                <w:bCs/>
                <w:sz w:val="20"/>
                <w:szCs w:val="20"/>
              </w:rPr>
            </w:pPr>
            <w:r w:rsidRPr="006D29CE">
              <w:rPr>
                <w:rFonts w:asciiTheme="minorHAnsi" w:hAnsiTheme="minorHAnsi"/>
                <w:b/>
                <w:bCs/>
                <w:sz w:val="20"/>
                <w:szCs w:val="20"/>
              </w:rPr>
              <w:t>R5</w:t>
            </w:r>
          </w:p>
        </w:tc>
        <w:tc>
          <w:tcPr>
            <w:tcW w:w="1495" w:type="dxa"/>
            <w:vAlign w:val="center"/>
          </w:tcPr>
          <w:p w14:paraId="4642A62D" w14:textId="315D50C2" w:rsidR="00C30754" w:rsidRPr="006D29CE" w:rsidRDefault="00C30754" w:rsidP="00D32A2D">
            <w:pPr>
              <w:jc w:val="center"/>
              <w:rPr>
                <w:rFonts w:asciiTheme="minorHAnsi" w:hAnsiTheme="minorHAnsi"/>
                <w:sz w:val="20"/>
                <w:szCs w:val="20"/>
              </w:rPr>
            </w:pPr>
            <w:r w:rsidRPr="006D29CE">
              <w:rPr>
                <w:rFonts w:asciiTheme="minorHAnsi" w:hAnsiTheme="minorHAnsi"/>
                <w:sz w:val="20"/>
                <w:szCs w:val="20"/>
              </w:rPr>
              <w:t>Security Vulnerabilities</w:t>
            </w:r>
          </w:p>
        </w:tc>
        <w:tc>
          <w:tcPr>
            <w:tcW w:w="1260" w:type="dxa"/>
            <w:vAlign w:val="center"/>
          </w:tcPr>
          <w:p w14:paraId="05EDDEFF" w14:textId="0AD44C0F" w:rsidR="00C30754" w:rsidRPr="006D29CE" w:rsidRDefault="00C30754" w:rsidP="00D32A2D">
            <w:pPr>
              <w:jc w:val="center"/>
              <w:rPr>
                <w:rFonts w:asciiTheme="minorHAnsi" w:hAnsiTheme="minorHAnsi"/>
                <w:sz w:val="20"/>
                <w:szCs w:val="20"/>
              </w:rPr>
            </w:pPr>
            <w:r w:rsidRPr="006D29CE">
              <w:rPr>
                <w:rFonts w:asciiTheme="minorHAnsi" w:hAnsiTheme="minorHAnsi"/>
                <w:sz w:val="20"/>
                <w:szCs w:val="20"/>
              </w:rPr>
              <w:t>High</w:t>
            </w:r>
          </w:p>
        </w:tc>
        <w:tc>
          <w:tcPr>
            <w:tcW w:w="1350" w:type="dxa"/>
            <w:vAlign w:val="center"/>
          </w:tcPr>
          <w:p w14:paraId="11909D87" w14:textId="258A82D3" w:rsidR="00C30754" w:rsidRPr="006D29CE" w:rsidRDefault="00C30754" w:rsidP="00D32A2D">
            <w:pPr>
              <w:jc w:val="center"/>
              <w:rPr>
                <w:rFonts w:asciiTheme="minorHAnsi" w:hAnsiTheme="minorHAnsi"/>
                <w:sz w:val="20"/>
                <w:szCs w:val="20"/>
              </w:rPr>
            </w:pPr>
            <w:r w:rsidRPr="006D29CE">
              <w:rPr>
                <w:rFonts w:asciiTheme="minorHAnsi" w:hAnsiTheme="minorHAnsi"/>
                <w:sz w:val="20"/>
                <w:szCs w:val="20"/>
              </w:rPr>
              <w:t>Low</w:t>
            </w:r>
          </w:p>
        </w:tc>
        <w:tc>
          <w:tcPr>
            <w:tcW w:w="875" w:type="dxa"/>
            <w:vAlign w:val="center"/>
          </w:tcPr>
          <w:p w14:paraId="73F8030E" w14:textId="4DC99831" w:rsidR="00C30754" w:rsidRPr="006D29CE" w:rsidRDefault="00C30754" w:rsidP="00D32A2D">
            <w:pPr>
              <w:jc w:val="center"/>
              <w:rPr>
                <w:rFonts w:asciiTheme="minorHAnsi" w:hAnsiTheme="minorHAnsi"/>
                <w:sz w:val="20"/>
                <w:szCs w:val="20"/>
              </w:rPr>
            </w:pPr>
            <w:r w:rsidRPr="006D29CE">
              <w:rPr>
                <w:rFonts w:asciiTheme="minorHAnsi" w:hAnsiTheme="minorHAnsi"/>
                <w:sz w:val="20"/>
                <w:szCs w:val="20"/>
              </w:rPr>
              <w:t>5</w:t>
            </w:r>
          </w:p>
        </w:tc>
        <w:tc>
          <w:tcPr>
            <w:tcW w:w="6150" w:type="dxa"/>
            <w:vAlign w:val="center"/>
          </w:tcPr>
          <w:p w14:paraId="0DDC4C13" w14:textId="77777777" w:rsidR="00C30754" w:rsidRPr="006D29CE" w:rsidRDefault="00C30754" w:rsidP="00C30754">
            <w:pPr>
              <w:rPr>
                <w:rFonts w:asciiTheme="minorHAnsi" w:hAnsiTheme="minorHAnsi"/>
                <w:sz w:val="20"/>
                <w:szCs w:val="20"/>
              </w:rPr>
            </w:pPr>
            <w:r w:rsidRPr="006D29CE">
              <w:rPr>
                <w:rFonts w:asciiTheme="minorHAnsi" w:hAnsiTheme="minorHAnsi"/>
                <w:sz w:val="20"/>
                <w:szCs w:val="20"/>
              </w:rPr>
              <w:t>- Conduct regular security audits and code reviews.</w:t>
            </w:r>
          </w:p>
          <w:p w14:paraId="0C9A2713" w14:textId="4A00508A" w:rsidR="00C30754" w:rsidRPr="006D29CE" w:rsidRDefault="00C30754" w:rsidP="00C30754">
            <w:pPr>
              <w:rPr>
                <w:rFonts w:asciiTheme="minorHAnsi" w:hAnsiTheme="minorHAnsi"/>
                <w:sz w:val="20"/>
                <w:szCs w:val="20"/>
              </w:rPr>
            </w:pPr>
            <w:r w:rsidRPr="006D29CE">
              <w:rPr>
                <w:rFonts w:asciiTheme="minorHAnsi" w:hAnsiTheme="minorHAnsi"/>
                <w:sz w:val="20"/>
                <w:szCs w:val="20"/>
              </w:rPr>
              <w:t>- Implement best practices for data encryption and secure coding.</w:t>
            </w:r>
          </w:p>
        </w:tc>
      </w:tr>
      <w:tr w:rsidR="00C30754" w:rsidRPr="006D29CE" w14:paraId="7CC91611" w14:textId="77777777" w:rsidTr="00325376">
        <w:trPr>
          <w:trHeight w:val="827"/>
        </w:trPr>
        <w:tc>
          <w:tcPr>
            <w:tcW w:w="755" w:type="dxa"/>
            <w:vAlign w:val="center"/>
          </w:tcPr>
          <w:p w14:paraId="561C2261" w14:textId="385E7AB2" w:rsidR="00C30754" w:rsidRPr="006D29CE" w:rsidRDefault="00C30754" w:rsidP="00D32A2D">
            <w:pPr>
              <w:jc w:val="center"/>
              <w:rPr>
                <w:rFonts w:asciiTheme="minorHAnsi" w:hAnsiTheme="minorHAnsi"/>
                <w:b/>
                <w:bCs/>
                <w:sz w:val="20"/>
                <w:szCs w:val="20"/>
              </w:rPr>
            </w:pPr>
            <w:r w:rsidRPr="006D29CE">
              <w:rPr>
                <w:rFonts w:asciiTheme="minorHAnsi" w:hAnsiTheme="minorHAnsi"/>
                <w:b/>
                <w:bCs/>
                <w:sz w:val="20"/>
                <w:szCs w:val="20"/>
              </w:rPr>
              <w:t>R6</w:t>
            </w:r>
          </w:p>
        </w:tc>
        <w:tc>
          <w:tcPr>
            <w:tcW w:w="1495" w:type="dxa"/>
            <w:vAlign w:val="center"/>
          </w:tcPr>
          <w:p w14:paraId="105FC4A6" w14:textId="592AEC44" w:rsidR="00C30754" w:rsidRPr="006D29CE" w:rsidRDefault="00C30754" w:rsidP="00D32A2D">
            <w:pPr>
              <w:jc w:val="center"/>
              <w:rPr>
                <w:rFonts w:asciiTheme="minorHAnsi" w:hAnsiTheme="minorHAnsi"/>
                <w:sz w:val="20"/>
                <w:szCs w:val="20"/>
              </w:rPr>
            </w:pPr>
            <w:r w:rsidRPr="006D29CE">
              <w:rPr>
                <w:rFonts w:asciiTheme="minorHAnsi" w:hAnsiTheme="minorHAnsi"/>
                <w:sz w:val="20"/>
                <w:szCs w:val="20"/>
              </w:rPr>
              <w:t>Poor User Adoption</w:t>
            </w:r>
          </w:p>
        </w:tc>
        <w:tc>
          <w:tcPr>
            <w:tcW w:w="1260" w:type="dxa"/>
            <w:vAlign w:val="center"/>
          </w:tcPr>
          <w:p w14:paraId="4507CCE0" w14:textId="65CA116C" w:rsidR="00C30754" w:rsidRPr="006D29CE" w:rsidRDefault="00C30754" w:rsidP="00D32A2D">
            <w:pPr>
              <w:jc w:val="center"/>
              <w:rPr>
                <w:rFonts w:asciiTheme="minorHAnsi" w:hAnsiTheme="minorHAnsi"/>
                <w:sz w:val="20"/>
                <w:szCs w:val="20"/>
              </w:rPr>
            </w:pPr>
            <w:r w:rsidRPr="006D29CE">
              <w:rPr>
                <w:rFonts w:asciiTheme="minorHAnsi" w:hAnsiTheme="minorHAnsi"/>
                <w:sz w:val="20"/>
                <w:szCs w:val="20"/>
              </w:rPr>
              <w:t>Medium</w:t>
            </w:r>
          </w:p>
        </w:tc>
        <w:tc>
          <w:tcPr>
            <w:tcW w:w="1350" w:type="dxa"/>
            <w:vAlign w:val="center"/>
          </w:tcPr>
          <w:p w14:paraId="574B8C88" w14:textId="093F297C" w:rsidR="00C30754" w:rsidRPr="006D29CE" w:rsidRDefault="00C30754" w:rsidP="00D32A2D">
            <w:pPr>
              <w:jc w:val="center"/>
              <w:rPr>
                <w:rFonts w:asciiTheme="minorHAnsi" w:hAnsiTheme="minorHAnsi"/>
                <w:sz w:val="20"/>
                <w:szCs w:val="20"/>
              </w:rPr>
            </w:pPr>
            <w:r w:rsidRPr="006D29CE">
              <w:rPr>
                <w:rFonts w:asciiTheme="minorHAnsi" w:hAnsiTheme="minorHAnsi"/>
                <w:sz w:val="20"/>
                <w:szCs w:val="20"/>
              </w:rPr>
              <w:t>Medium</w:t>
            </w:r>
          </w:p>
        </w:tc>
        <w:tc>
          <w:tcPr>
            <w:tcW w:w="875" w:type="dxa"/>
            <w:vAlign w:val="center"/>
          </w:tcPr>
          <w:p w14:paraId="085B3179" w14:textId="5727214F" w:rsidR="00C30754" w:rsidRPr="006D29CE" w:rsidRDefault="00C30754" w:rsidP="00D32A2D">
            <w:pPr>
              <w:jc w:val="center"/>
              <w:rPr>
                <w:rFonts w:asciiTheme="minorHAnsi" w:hAnsiTheme="minorHAnsi"/>
                <w:sz w:val="20"/>
                <w:szCs w:val="20"/>
              </w:rPr>
            </w:pPr>
            <w:r w:rsidRPr="006D29CE">
              <w:rPr>
                <w:rFonts w:asciiTheme="minorHAnsi" w:hAnsiTheme="minorHAnsi"/>
                <w:sz w:val="20"/>
                <w:szCs w:val="20"/>
              </w:rPr>
              <w:t>3</w:t>
            </w:r>
          </w:p>
        </w:tc>
        <w:tc>
          <w:tcPr>
            <w:tcW w:w="6150" w:type="dxa"/>
            <w:vAlign w:val="center"/>
          </w:tcPr>
          <w:p w14:paraId="59380F85" w14:textId="77777777" w:rsidR="00C30754" w:rsidRPr="006D29CE" w:rsidRDefault="00C30754" w:rsidP="00C30754">
            <w:pPr>
              <w:rPr>
                <w:rFonts w:asciiTheme="minorHAnsi" w:hAnsiTheme="minorHAnsi"/>
                <w:sz w:val="20"/>
                <w:szCs w:val="20"/>
              </w:rPr>
            </w:pPr>
            <w:r w:rsidRPr="006D29CE">
              <w:rPr>
                <w:rFonts w:asciiTheme="minorHAnsi" w:hAnsiTheme="minorHAnsi"/>
                <w:sz w:val="20"/>
                <w:szCs w:val="20"/>
              </w:rPr>
              <w:t>- Involve users in the design phase to gather feedback.</w:t>
            </w:r>
          </w:p>
          <w:p w14:paraId="2D85B04C" w14:textId="56B8395B" w:rsidR="00C30754" w:rsidRPr="006D29CE" w:rsidRDefault="00C30754" w:rsidP="00C30754">
            <w:pPr>
              <w:rPr>
                <w:rFonts w:asciiTheme="minorHAnsi" w:hAnsiTheme="minorHAnsi"/>
                <w:sz w:val="20"/>
                <w:szCs w:val="20"/>
              </w:rPr>
            </w:pPr>
            <w:r w:rsidRPr="006D29CE">
              <w:rPr>
                <w:rFonts w:asciiTheme="minorHAnsi" w:hAnsiTheme="minorHAnsi"/>
                <w:sz w:val="20"/>
                <w:szCs w:val="20"/>
              </w:rPr>
              <w:t>- Provide comprehensive training and support documentation.</w:t>
            </w:r>
          </w:p>
        </w:tc>
      </w:tr>
      <w:tr w:rsidR="00C30754" w:rsidRPr="006D29CE" w14:paraId="52A1B688" w14:textId="77777777" w:rsidTr="00325376">
        <w:trPr>
          <w:trHeight w:val="926"/>
        </w:trPr>
        <w:tc>
          <w:tcPr>
            <w:tcW w:w="755" w:type="dxa"/>
            <w:vAlign w:val="center"/>
          </w:tcPr>
          <w:p w14:paraId="26437A04" w14:textId="7025C803" w:rsidR="00C30754" w:rsidRPr="006D29CE" w:rsidRDefault="00C30754" w:rsidP="00D32A2D">
            <w:pPr>
              <w:jc w:val="center"/>
              <w:rPr>
                <w:rFonts w:asciiTheme="minorHAnsi" w:hAnsiTheme="minorHAnsi"/>
                <w:b/>
                <w:bCs/>
                <w:sz w:val="20"/>
                <w:szCs w:val="20"/>
              </w:rPr>
            </w:pPr>
            <w:r w:rsidRPr="006D29CE">
              <w:rPr>
                <w:rFonts w:asciiTheme="minorHAnsi" w:hAnsiTheme="minorHAnsi"/>
                <w:b/>
                <w:bCs/>
                <w:sz w:val="20"/>
                <w:szCs w:val="20"/>
              </w:rPr>
              <w:t>R7</w:t>
            </w:r>
          </w:p>
        </w:tc>
        <w:tc>
          <w:tcPr>
            <w:tcW w:w="1495" w:type="dxa"/>
            <w:vAlign w:val="center"/>
          </w:tcPr>
          <w:p w14:paraId="05ACA12E" w14:textId="5903867D" w:rsidR="00C30754" w:rsidRPr="006D29CE" w:rsidRDefault="00C30754" w:rsidP="00D32A2D">
            <w:pPr>
              <w:jc w:val="center"/>
              <w:rPr>
                <w:rFonts w:asciiTheme="minorHAnsi" w:hAnsiTheme="minorHAnsi"/>
                <w:sz w:val="20"/>
                <w:szCs w:val="20"/>
              </w:rPr>
            </w:pPr>
            <w:r w:rsidRPr="006D29CE">
              <w:rPr>
                <w:rFonts w:asciiTheme="minorHAnsi" w:hAnsiTheme="minorHAnsi"/>
                <w:sz w:val="20"/>
                <w:szCs w:val="20"/>
              </w:rPr>
              <w:t>Budget Overruns</w:t>
            </w:r>
          </w:p>
        </w:tc>
        <w:tc>
          <w:tcPr>
            <w:tcW w:w="1260" w:type="dxa"/>
            <w:vAlign w:val="center"/>
          </w:tcPr>
          <w:p w14:paraId="4AB01E41" w14:textId="74A43C91" w:rsidR="00C30754" w:rsidRPr="006D29CE" w:rsidRDefault="00C30754" w:rsidP="00D32A2D">
            <w:pPr>
              <w:jc w:val="center"/>
              <w:rPr>
                <w:rFonts w:asciiTheme="minorHAnsi" w:hAnsiTheme="minorHAnsi"/>
                <w:sz w:val="20"/>
                <w:szCs w:val="20"/>
              </w:rPr>
            </w:pPr>
            <w:r w:rsidRPr="006D29CE">
              <w:rPr>
                <w:rFonts w:asciiTheme="minorHAnsi" w:hAnsiTheme="minorHAnsi"/>
                <w:sz w:val="20"/>
                <w:szCs w:val="20"/>
              </w:rPr>
              <w:t>High</w:t>
            </w:r>
          </w:p>
        </w:tc>
        <w:tc>
          <w:tcPr>
            <w:tcW w:w="1350" w:type="dxa"/>
            <w:vAlign w:val="center"/>
          </w:tcPr>
          <w:p w14:paraId="61857476" w14:textId="69C46B03" w:rsidR="00C30754" w:rsidRPr="006D29CE" w:rsidRDefault="00C30754" w:rsidP="00D32A2D">
            <w:pPr>
              <w:jc w:val="center"/>
              <w:rPr>
                <w:rFonts w:asciiTheme="minorHAnsi" w:hAnsiTheme="minorHAnsi"/>
                <w:sz w:val="20"/>
                <w:szCs w:val="20"/>
              </w:rPr>
            </w:pPr>
            <w:r w:rsidRPr="006D29CE">
              <w:rPr>
                <w:rFonts w:asciiTheme="minorHAnsi" w:hAnsiTheme="minorHAnsi"/>
                <w:sz w:val="20"/>
                <w:szCs w:val="20"/>
              </w:rPr>
              <w:t>Medium</w:t>
            </w:r>
          </w:p>
        </w:tc>
        <w:tc>
          <w:tcPr>
            <w:tcW w:w="875" w:type="dxa"/>
            <w:vAlign w:val="center"/>
          </w:tcPr>
          <w:p w14:paraId="57D1AC55" w14:textId="2F4A4B8D" w:rsidR="00C30754" w:rsidRPr="006D29CE" w:rsidRDefault="00C30754" w:rsidP="00D32A2D">
            <w:pPr>
              <w:jc w:val="center"/>
              <w:rPr>
                <w:rFonts w:asciiTheme="minorHAnsi" w:hAnsiTheme="minorHAnsi"/>
                <w:sz w:val="20"/>
                <w:szCs w:val="20"/>
              </w:rPr>
            </w:pPr>
            <w:r w:rsidRPr="006D29CE">
              <w:rPr>
                <w:rFonts w:asciiTheme="minorHAnsi" w:hAnsiTheme="minorHAnsi"/>
                <w:sz w:val="20"/>
                <w:szCs w:val="20"/>
              </w:rPr>
              <w:t>4</w:t>
            </w:r>
          </w:p>
        </w:tc>
        <w:tc>
          <w:tcPr>
            <w:tcW w:w="6150" w:type="dxa"/>
            <w:vAlign w:val="center"/>
          </w:tcPr>
          <w:p w14:paraId="526A7057" w14:textId="77777777" w:rsidR="00C30754" w:rsidRPr="006D29CE" w:rsidRDefault="00C30754" w:rsidP="00C30754">
            <w:pPr>
              <w:rPr>
                <w:rFonts w:asciiTheme="minorHAnsi" w:hAnsiTheme="minorHAnsi"/>
                <w:sz w:val="20"/>
                <w:szCs w:val="20"/>
              </w:rPr>
            </w:pPr>
            <w:r w:rsidRPr="006D29CE">
              <w:rPr>
                <w:rFonts w:asciiTheme="minorHAnsi" w:hAnsiTheme="minorHAnsi"/>
                <w:sz w:val="20"/>
                <w:szCs w:val="20"/>
              </w:rPr>
              <w:t>- Regularly review budget against progress and expenditures.</w:t>
            </w:r>
          </w:p>
          <w:p w14:paraId="21CD0E13" w14:textId="58648BF3" w:rsidR="00C30754" w:rsidRPr="006D29CE" w:rsidRDefault="00C30754" w:rsidP="00C30754">
            <w:pPr>
              <w:rPr>
                <w:rFonts w:asciiTheme="minorHAnsi" w:hAnsiTheme="minorHAnsi"/>
                <w:sz w:val="20"/>
                <w:szCs w:val="20"/>
              </w:rPr>
            </w:pPr>
            <w:r w:rsidRPr="006D29CE">
              <w:rPr>
                <w:rFonts w:asciiTheme="minorHAnsi" w:hAnsiTheme="minorHAnsi"/>
                <w:sz w:val="20"/>
                <w:szCs w:val="20"/>
              </w:rPr>
              <w:t>- Maintain contingency funds for unexpected costs.</w:t>
            </w:r>
          </w:p>
        </w:tc>
      </w:tr>
      <w:tr w:rsidR="00C30754" w:rsidRPr="006D29CE" w14:paraId="4A376C0F" w14:textId="77777777" w:rsidTr="00325376">
        <w:trPr>
          <w:trHeight w:val="908"/>
        </w:trPr>
        <w:tc>
          <w:tcPr>
            <w:tcW w:w="755" w:type="dxa"/>
            <w:vAlign w:val="center"/>
          </w:tcPr>
          <w:p w14:paraId="0D3072ED" w14:textId="6F461AFA" w:rsidR="00C30754" w:rsidRPr="006D29CE" w:rsidRDefault="00325376" w:rsidP="00D32A2D">
            <w:pPr>
              <w:jc w:val="center"/>
              <w:rPr>
                <w:rFonts w:asciiTheme="minorHAnsi" w:hAnsiTheme="minorHAnsi"/>
                <w:b/>
                <w:bCs/>
                <w:sz w:val="20"/>
                <w:szCs w:val="20"/>
              </w:rPr>
            </w:pPr>
            <w:r w:rsidRPr="006D29CE">
              <w:rPr>
                <w:rFonts w:asciiTheme="minorHAnsi" w:hAnsiTheme="minorHAnsi"/>
                <w:b/>
                <w:bCs/>
                <w:sz w:val="20"/>
                <w:szCs w:val="20"/>
              </w:rPr>
              <w:t>R8</w:t>
            </w:r>
          </w:p>
        </w:tc>
        <w:tc>
          <w:tcPr>
            <w:tcW w:w="1495" w:type="dxa"/>
            <w:vAlign w:val="center"/>
          </w:tcPr>
          <w:p w14:paraId="16B5AA6B" w14:textId="7FAA9945" w:rsidR="00C30754" w:rsidRPr="006D29CE" w:rsidRDefault="00325376" w:rsidP="00D32A2D">
            <w:pPr>
              <w:jc w:val="center"/>
              <w:rPr>
                <w:rFonts w:asciiTheme="minorHAnsi" w:hAnsiTheme="minorHAnsi"/>
                <w:sz w:val="20"/>
                <w:szCs w:val="20"/>
              </w:rPr>
            </w:pPr>
            <w:r w:rsidRPr="006D29CE">
              <w:rPr>
                <w:rFonts w:asciiTheme="minorHAnsi" w:hAnsiTheme="minorHAnsi"/>
                <w:sz w:val="20"/>
                <w:szCs w:val="20"/>
              </w:rPr>
              <w:t>Data Loss or Corruption</w:t>
            </w:r>
          </w:p>
        </w:tc>
        <w:tc>
          <w:tcPr>
            <w:tcW w:w="1260" w:type="dxa"/>
            <w:vAlign w:val="center"/>
          </w:tcPr>
          <w:p w14:paraId="525786D0" w14:textId="65093B37" w:rsidR="00C30754" w:rsidRPr="006D29CE" w:rsidRDefault="00325376" w:rsidP="00D32A2D">
            <w:pPr>
              <w:jc w:val="center"/>
              <w:rPr>
                <w:rFonts w:asciiTheme="minorHAnsi" w:hAnsiTheme="minorHAnsi"/>
                <w:sz w:val="20"/>
                <w:szCs w:val="20"/>
              </w:rPr>
            </w:pPr>
            <w:r w:rsidRPr="006D29CE">
              <w:rPr>
                <w:rFonts w:asciiTheme="minorHAnsi" w:hAnsiTheme="minorHAnsi"/>
                <w:sz w:val="20"/>
                <w:szCs w:val="20"/>
              </w:rPr>
              <w:t>High</w:t>
            </w:r>
          </w:p>
        </w:tc>
        <w:tc>
          <w:tcPr>
            <w:tcW w:w="1350" w:type="dxa"/>
            <w:vAlign w:val="center"/>
          </w:tcPr>
          <w:p w14:paraId="02DBBF65" w14:textId="737BD129" w:rsidR="00C30754" w:rsidRPr="006D29CE" w:rsidRDefault="00325376" w:rsidP="00D32A2D">
            <w:pPr>
              <w:jc w:val="center"/>
              <w:rPr>
                <w:rFonts w:asciiTheme="minorHAnsi" w:hAnsiTheme="minorHAnsi"/>
                <w:sz w:val="20"/>
                <w:szCs w:val="20"/>
              </w:rPr>
            </w:pPr>
            <w:r w:rsidRPr="006D29CE">
              <w:rPr>
                <w:rFonts w:asciiTheme="minorHAnsi" w:hAnsiTheme="minorHAnsi"/>
                <w:sz w:val="20"/>
                <w:szCs w:val="20"/>
              </w:rPr>
              <w:t>Low</w:t>
            </w:r>
          </w:p>
        </w:tc>
        <w:tc>
          <w:tcPr>
            <w:tcW w:w="875" w:type="dxa"/>
            <w:vAlign w:val="center"/>
          </w:tcPr>
          <w:p w14:paraId="434A3366" w14:textId="70141637" w:rsidR="00C30754" w:rsidRPr="006D29CE" w:rsidRDefault="00325376" w:rsidP="00D32A2D">
            <w:pPr>
              <w:jc w:val="center"/>
              <w:rPr>
                <w:rFonts w:asciiTheme="minorHAnsi" w:hAnsiTheme="minorHAnsi"/>
                <w:sz w:val="20"/>
                <w:szCs w:val="20"/>
              </w:rPr>
            </w:pPr>
            <w:r w:rsidRPr="006D29CE">
              <w:rPr>
                <w:rFonts w:asciiTheme="minorHAnsi" w:hAnsiTheme="minorHAnsi"/>
                <w:sz w:val="20"/>
                <w:szCs w:val="20"/>
              </w:rPr>
              <w:t>5</w:t>
            </w:r>
          </w:p>
        </w:tc>
        <w:tc>
          <w:tcPr>
            <w:tcW w:w="6150" w:type="dxa"/>
            <w:vAlign w:val="center"/>
          </w:tcPr>
          <w:p w14:paraId="0FAD9710" w14:textId="77777777" w:rsidR="00C30754" w:rsidRPr="006D29CE" w:rsidRDefault="00325376" w:rsidP="00C30754">
            <w:pPr>
              <w:rPr>
                <w:rFonts w:asciiTheme="minorHAnsi" w:hAnsiTheme="minorHAnsi"/>
                <w:sz w:val="20"/>
                <w:szCs w:val="20"/>
              </w:rPr>
            </w:pPr>
            <w:r w:rsidRPr="006D29CE">
              <w:rPr>
                <w:rFonts w:asciiTheme="minorHAnsi" w:hAnsiTheme="minorHAnsi"/>
                <w:sz w:val="20"/>
                <w:szCs w:val="20"/>
              </w:rPr>
              <w:t>- Implement regular automated backups and recovery plans.</w:t>
            </w:r>
          </w:p>
          <w:p w14:paraId="10A2A242" w14:textId="0F1004B8" w:rsidR="00325376" w:rsidRPr="006D29CE" w:rsidRDefault="00325376" w:rsidP="00C30754">
            <w:pPr>
              <w:rPr>
                <w:rFonts w:asciiTheme="minorHAnsi" w:hAnsiTheme="minorHAnsi"/>
                <w:sz w:val="20"/>
                <w:szCs w:val="20"/>
              </w:rPr>
            </w:pPr>
            <w:r w:rsidRPr="006D29CE">
              <w:rPr>
                <w:rFonts w:asciiTheme="minorHAnsi" w:hAnsiTheme="minorHAnsi"/>
                <w:sz w:val="20"/>
                <w:szCs w:val="20"/>
              </w:rPr>
              <w:t>- Use version control for code and database changes.</w:t>
            </w:r>
          </w:p>
        </w:tc>
      </w:tr>
    </w:tbl>
    <w:p w14:paraId="39AF61A7" w14:textId="137753CB" w:rsidR="00747F82" w:rsidRPr="00747F82" w:rsidRDefault="00747F82" w:rsidP="00747F82">
      <w:pPr>
        <w:sectPr w:rsidR="00747F82" w:rsidRPr="00747F82" w:rsidSect="00747F82">
          <w:type w:val="continuous"/>
          <w:pgSz w:w="12240" w:h="15840"/>
          <w:pgMar w:top="720" w:right="720" w:bottom="720" w:left="720" w:header="720" w:footer="0" w:gutter="0"/>
          <w:cols w:space="720"/>
          <w:docGrid w:linePitch="360"/>
        </w:sectPr>
      </w:pPr>
    </w:p>
    <w:p w14:paraId="18420981" w14:textId="553D3838" w:rsidR="004B2BCF" w:rsidRPr="004B2BCF" w:rsidRDefault="004B2BCF" w:rsidP="004B2BCF">
      <w:pPr>
        <w:ind w:right="-270"/>
        <w:rPr>
          <w:sz w:val="20"/>
          <w:szCs w:val="20"/>
        </w:rPr>
        <w:sectPr w:rsidR="004B2BCF" w:rsidRPr="004B2BCF" w:rsidSect="00747F82">
          <w:type w:val="continuous"/>
          <w:pgSz w:w="12240" w:h="15840"/>
          <w:pgMar w:top="720" w:right="720" w:bottom="720" w:left="720" w:header="576" w:footer="0" w:gutter="0"/>
          <w:cols w:space="188"/>
          <w:docGrid w:linePitch="360"/>
        </w:sectPr>
      </w:pPr>
    </w:p>
    <w:p w14:paraId="5D34289B" w14:textId="03D73FFD" w:rsidR="00325376" w:rsidRDefault="00325376" w:rsidP="006D29CE">
      <w:pPr>
        <w:pStyle w:val="Heading1"/>
        <w:numPr>
          <w:ilvl w:val="0"/>
          <w:numId w:val="14"/>
        </w:numPr>
        <w:spacing w:before="120"/>
        <w:ind w:left="540" w:hanging="540"/>
      </w:pPr>
      <w:r w:rsidRPr="00325376">
        <w:lastRenderedPageBreak/>
        <w:t>Risk Assessment</w:t>
      </w:r>
    </w:p>
    <w:p w14:paraId="5DF7404D" w14:textId="694BE89B" w:rsidR="00325376" w:rsidRPr="00325376" w:rsidRDefault="00325376" w:rsidP="00325376">
      <w:pPr>
        <w:pStyle w:val="Heading2"/>
        <w:numPr>
          <w:ilvl w:val="1"/>
          <w:numId w:val="14"/>
        </w:numPr>
        <w:spacing w:before="0" w:after="0"/>
        <w:sectPr w:rsidR="00325376" w:rsidRPr="00325376" w:rsidSect="00747F82">
          <w:type w:val="continuous"/>
          <w:pgSz w:w="12240" w:h="15840"/>
          <w:pgMar w:top="720" w:right="720" w:bottom="720" w:left="720" w:header="576" w:footer="0" w:gutter="0"/>
          <w:cols w:space="720"/>
          <w:docGrid w:linePitch="360"/>
        </w:sectPr>
      </w:pPr>
      <w:r w:rsidRPr="00325376">
        <w:t>Impact Scori</w:t>
      </w:r>
      <w:r>
        <w:t>ng</w:t>
      </w:r>
    </w:p>
    <w:p w14:paraId="3FF76F62" w14:textId="77777777" w:rsidR="00325376" w:rsidRPr="006D29CE" w:rsidRDefault="00325376" w:rsidP="00325376">
      <w:pPr>
        <w:pStyle w:val="ListParagraph"/>
        <w:numPr>
          <w:ilvl w:val="0"/>
          <w:numId w:val="50"/>
        </w:numPr>
        <w:ind w:left="1080" w:hanging="270"/>
        <w:rPr>
          <w:rFonts w:asciiTheme="minorHAnsi" w:hAnsiTheme="minorHAnsi"/>
        </w:rPr>
      </w:pPr>
      <w:r w:rsidRPr="006D29CE">
        <w:rPr>
          <w:rStyle w:val="Strong"/>
          <w:rFonts w:asciiTheme="minorHAnsi" w:eastAsiaTheme="majorEastAsia" w:hAnsiTheme="minorHAnsi"/>
        </w:rPr>
        <w:t>1 - Negligible</w:t>
      </w:r>
      <w:r w:rsidRPr="006D29CE">
        <w:rPr>
          <w:rFonts w:asciiTheme="minorHAnsi" w:hAnsiTheme="minorHAnsi"/>
        </w:rPr>
        <w:t>: No impact on project success.</w:t>
      </w:r>
    </w:p>
    <w:p w14:paraId="7C405AAF" w14:textId="77777777" w:rsidR="00325376" w:rsidRPr="006D29CE" w:rsidRDefault="00325376" w:rsidP="00325376">
      <w:pPr>
        <w:pStyle w:val="ListParagraph"/>
        <w:numPr>
          <w:ilvl w:val="0"/>
          <w:numId w:val="50"/>
        </w:numPr>
        <w:ind w:left="1080" w:hanging="270"/>
        <w:rPr>
          <w:rFonts w:asciiTheme="minorHAnsi" w:hAnsiTheme="minorHAnsi"/>
        </w:rPr>
      </w:pPr>
      <w:r w:rsidRPr="006D29CE">
        <w:rPr>
          <w:rStyle w:val="Strong"/>
          <w:rFonts w:asciiTheme="minorHAnsi" w:eastAsiaTheme="majorEastAsia" w:hAnsiTheme="minorHAnsi"/>
        </w:rPr>
        <w:t>2 - Minor</w:t>
      </w:r>
      <w:r w:rsidRPr="006D29CE">
        <w:rPr>
          <w:rFonts w:asciiTheme="minorHAnsi" w:hAnsiTheme="minorHAnsi"/>
        </w:rPr>
        <w:t>: Minor impact; manageable with minimal effort.</w:t>
      </w:r>
    </w:p>
    <w:p w14:paraId="29B99BE0" w14:textId="77777777" w:rsidR="00325376" w:rsidRPr="006D29CE" w:rsidRDefault="00325376" w:rsidP="00325376">
      <w:pPr>
        <w:pStyle w:val="ListParagraph"/>
        <w:numPr>
          <w:ilvl w:val="0"/>
          <w:numId w:val="50"/>
        </w:numPr>
        <w:ind w:left="1080" w:hanging="270"/>
        <w:rPr>
          <w:rFonts w:asciiTheme="minorHAnsi" w:hAnsiTheme="minorHAnsi"/>
        </w:rPr>
      </w:pPr>
      <w:r w:rsidRPr="006D29CE">
        <w:rPr>
          <w:rStyle w:val="Strong"/>
          <w:rFonts w:asciiTheme="minorHAnsi" w:eastAsiaTheme="majorEastAsia" w:hAnsiTheme="minorHAnsi"/>
        </w:rPr>
        <w:t>3 - Moderate</w:t>
      </w:r>
      <w:r w:rsidRPr="006D29CE">
        <w:rPr>
          <w:rFonts w:asciiTheme="minorHAnsi" w:hAnsiTheme="minorHAnsi"/>
        </w:rPr>
        <w:t>: Noticeable impact; requires management intervention.</w:t>
      </w:r>
    </w:p>
    <w:p w14:paraId="6AA9A00E" w14:textId="77777777" w:rsidR="00325376" w:rsidRPr="006D29CE" w:rsidRDefault="00325376" w:rsidP="00325376">
      <w:pPr>
        <w:pStyle w:val="ListParagraph"/>
        <w:numPr>
          <w:ilvl w:val="0"/>
          <w:numId w:val="50"/>
        </w:numPr>
        <w:ind w:left="1080" w:hanging="270"/>
        <w:rPr>
          <w:rFonts w:asciiTheme="minorHAnsi" w:hAnsiTheme="minorHAnsi"/>
        </w:rPr>
      </w:pPr>
      <w:r w:rsidRPr="006D29CE">
        <w:rPr>
          <w:rStyle w:val="Strong"/>
          <w:rFonts w:asciiTheme="minorHAnsi" w:eastAsiaTheme="majorEastAsia" w:hAnsiTheme="minorHAnsi"/>
        </w:rPr>
        <w:t>4 - Major</w:t>
      </w:r>
      <w:r w:rsidRPr="006D29CE">
        <w:rPr>
          <w:rFonts w:asciiTheme="minorHAnsi" w:hAnsiTheme="minorHAnsi"/>
        </w:rPr>
        <w:t>: Significant impact; could derail project.</w:t>
      </w:r>
    </w:p>
    <w:p w14:paraId="1E2B94B0" w14:textId="1665867F" w:rsidR="00F77873" w:rsidRDefault="00325376" w:rsidP="006D29CE">
      <w:pPr>
        <w:pStyle w:val="ListParagraph"/>
        <w:numPr>
          <w:ilvl w:val="0"/>
          <w:numId w:val="50"/>
        </w:numPr>
        <w:spacing w:after="240"/>
        <w:ind w:left="1080" w:hanging="270"/>
        <w:rPr>
          <w:rFonts w:asciiTheme="minorHAnsi" w:hAnsiTheme="minorHAnsi"/>
        </w:rPr>
      </w:pPr>
      <w:r w:rsidRPr="006D29CE">
        <w:rPr>
          <w:rStyle w:val="Strong"/>
          <w:rFonts w:asciiTheme="minorHAnsi" w:eastAsiaTheme="majorEastAsia" w:hAnsiTheme="minorHAnsi"/>
        </w:rPr>
        <w:t>5 - Catastrophic</w:t>
      </w:r>
      <w:r w:rsidRPr="006D29CE">
        <w:rPr>
          <w:rFonts w:asciiTheme="minorHAnsi" w:hAnsiTheme="minorHAnsi"/>
        </w:rPr>
        <w:t>: Critical impact; project failure likely.</w:t>
      </w:r>
    </w:p>
    <w:p w14:paraId="6846BFE3" w14:textId="730FF273" w:rsidR="006D29CE" w:rsidRPr="00325376" w:rsidRDefault="006D29CE" w:rsidP="006D29CE">
      <w:pPr>
        <w:pStyle w:val="Heading2"/>
        <w:numPr>
          <w:ilvl w:val="1"/>
          <w:numId w:val="14"/>
        </w:numPr>
        <w:spacing w:before="0" w:after="0"/>
        <w:sectPr w:rsidR="006D29CE" w:rsidRPr="00325376" w:rsidSect="006D29CE">
          <w:type w:val="continuous"/>
          <w:pgSz w:w="12240" w:h="15840"/>
          <w:pgMar w:top="720" w:right="720" w:bottom="720" w:left="720" w:header="576" w:footer="0" w:gutter="0"/>
          <w:cols w:space="720"/>
          <w:docGrid w:linePitch="360"/>
        </w:sectPr>
      </w:pPr>
      <w:r w:rsidRPr="006D29CE">
        <w:t>Likelihood Scoring</w:t>
      </w:r>
    </w:p>
    <w:p w14:paraId="44BDF5C6" w14:textId="3C820648" w:rsidR="006D29CE" w:rsidRPr="006D29CE" w:rsidRDefault="006D29CE" w:rsidP="006D29CE">
      <w:pPr>
        <w:pStyle w:val="ListParagraph"/>
        <w:numPr>
          <w:ilvl w:val="0"/>
          <w:numId w:val="50"/>
        </w:numPr>
        <w:ind w:left="1080" w:hanging="270"/>
        <w:rPr>
          <w:rFonts w:asciiTheme="minorHAnsi" w:eastAsiaTheme="majorEastAsia" w:hAnsiTheme="minorHAnsi"/>
        </w:rPr>
      </w:pPr>
      <w:r w:rsidRPr="006D29CE">
        <w:rPr>
          <w:rFonts w:asciiTheme="minorHAnsi" w:eastAsiaTheme="majorEastAsia" w:hAnsiTheme="minorHAnsi"/>
          <w:b/>
          <w:bCs/>
        </w:rPr>
        <w:t xml:space="preserve">Low: </w:t>
      </w:r>
      <w:r w:rsidRPr="006D29CE">
        <w:rPr>
          <w:rFonts w:asciiTheme="minorHAnsi" w:eastAsiaTheme="majorEastAsia" w:hAnsiTheme="minorHAnsi"/>
        </w:rPr>
        <w:t>Unlikely to occur.</w:t>
      </w:r>
    </w:p>
    <w:p w14:paraId="468A8545" w14:textId="1CDF94D3" w:rsidR="006D29CE" w:rsidRPr="006D29CE" w:rsidRDefault="006D29CE" w:rsidP="006D29CE">
      <w:pPr>
        <w:pStyle w:val="ListParagraph"/>
        <w:numPr>
          <w:ilvl w:val="0"/>
          <w:numId w:val="50"/>
        </w:numPr>
        <w:ind w:left="1080" w:hanging="270"/>
        <w:rPr>
          <w:rFonts w:asciiTheme="minorHAnsi" w:eastAsiaTheme="majorEastAsia" w:hAnsiTheme="minorHAnsi"/>
          <w:b/>
          <w:bCs/>
        </w:rPr>
      </w:pPr>
      <w:r w:rsidRPr="006D29CE">
        <w:rPr>
          <w:rFonts w:asciiTheme="minorHAnsi" w:eastAsiaTheme="majorEastAsia" w:hAnsiTheme="minorHAnsi"/>
          <w:b/>
          <w:bCs/>
        </w:rPr>
        <w:t xml:space="preserve">Medium: </w:t>
      </w:r>
      <w:r w:rsidRPr="006D29CE">
        <w:rPr>
          <w:rFonts w:asciiTheme="minorHAnsi" w:eastAsiaTheme="majorEastAsia" w:hAnsiTheme="minorHAnsi"/>
        </w:rPr>
        <w:t>Possible but not expected.</w:t>
      </w:r>
    </w:p>
    <w:p w14:paraId="102BA99F" w14:textId="692698FD" w:rsidR="006D29CE" w:rsidRPr="006D29CE" w:rsidRDefault="006D29CE" w:rsidP="006D29CE">
      <w:pPr>
        <w:pStyle w:val="ListParagraph"/>
        <w:numPr>
          <w:ilvl w:val="0"/>
          <w:numId w:val="50"/>
        </w:numPr>
        <w:spacing w:after="360"/>
        <w:ind w:left="1080" w:hanging="270"/>
        <w:rPr>
          <w:rFonts w:asciiTheme="minorHAnsi" w:hAnsiTheme="minorHAnsi"/>
        </w:rPr>
      </w:pPr>
      <w:r w:rsidRPr="006D29CE">
        <w:rPr>
          <w:rFonts w:asciiTheme="minorHAnsi" w:eastAsiaTheme="majorEastAsia" w:hAnsiTheme="minorHAnsi"/>
          <w:b/>
          <w:bCs/>
        </w:rPr>
        <w:t xml:space="preserve">High: </w:t>
      </w:r>
      <w:r w:rsidRPr="006D29CE">
        <w:rPr>
          <w:rFonts w:asciiTheme="minorHAnsi" w:eastAsiaTheme="majorEastAsia" w:hAnsiTheme="minorHAnsi"/>
        </w:rPr>
        <w:t>Likely to occur.</w:t>
      </w:r>
    </w:p>
    <w:p w14:paraId="0E060B7E" w14:textId="0FB26E00" w:rsidR="006D29CE" w:rsidRPr="006D29CE" w:rsidRDefault="006D29CE" w:rsidP="006D29CE">
      <w:pPr>
        <w:pStyle w:val="Heading1"/>
        <w:numPr>
          <w:ilvl w:val="0"/>
          <w:numId w:val="14"/>
        </w:numPr>
        <w:spacing w:before="120"/>
        <w:ind w:left="540" w:hanging="540"/>
      </w:pPr>
      <w:r w:rsidRPr="006D29CE">
        <w:t>Mitigation Strategies</w:t>
      </w:r>
    </w:p>
    <w:p w14:paraId="1C565F9B" w14:textId="7D6642E8" w:rsidR="00F77873" w:rsidRPr="003F322B" w:rsidRDefault="006D29CE" w:rsidP="006D29CE">
      <w:pPr>
        <w:pStyle w:val="Heading3"/>
        <w:numPr>
          <w:ilvl w:val="0"/>
          <w:numId w:val="46"/>
        </w:numPr>
        <w:spacing w:before="0"/>
        <w:ind w:left="900"/>
        <w:rPr>
          <w:rFonts w:asciiTheme="majorHAnsi" w:hAnsiTheme="majorHAnsi"/>
        </w:rPr>
      </w:pPr>
      <w:r w:rsidRPr="003F322B">
        <w:rPr>
          <w:rFonts w:asciiTheme="majorHAnsi" w:hAnsiTheme="majorHAnsi"/>
        </w:rPr>
        <w:t>Delay in Development (R1)</w:t>
      </w:r>
    </w:p>
    <w:p w14:paraId="574BDF00" w14:textId="786FE386" w:rsidR="006D29CE" w:rsidRPr="003F322B" w:rsidRDefault="006D29CE" w:rsidP="006D29CE">
      <w:pPr>
        <w:numPr>
          <w:ilvl w:val="0"/>
          <w:numId w:val="1"/>
        </w:numPr>
        <w:tabs>
          <w:tab w:val="clear" w:pos="720"/>
        </w:tabs>
        <w:ind w:left="1080" w:hanging="270"/>
        <w:rPr>
          <w:rFonts w:asciiTheme="minorHAnsi" w:hAnsiTheme="minorHAnsi"/>
        </w:rPr>
      </w:pPr>
      <w:r w:rsidRPr="003F322B">
        <w:rPr>
          <w:rFonts w:asciiTheme="minorHAnsi" w:hAnsiTheme="minorHAnsi"/>
        </w:rPr>
        <w:t>Utilize agile methodologies with iterative sprints for flexibility.</w:t>
      </w:r>
    </w:p>
    <w:p w14:paraId="14B6DB0B" w14:textId="733149E5" w:rsidR="006D29CE" w:rsidRPr="006D29CE" w:rsidRDefault="006D29CE" w:rsidP="006D29CE">
      <w:pPr>
        <w:numPr>
          <w:ilvl w:val="0"/>
          <w:numId w:val="1"/>
        </w:numPr>
        <w:tabs>
          <w:tab w:val="clear" w:pos="720"/>
        </w:tabs>
        <w:ind w:left="1080" w:hanging="270"/>
        <w:rPr>
          <w:rFonts w:asciiTheme="minorHAnsi" w:hAnsiTheme="minorHAnsi"/>
        </w:rPr>
      </w:pPr>
      <w:r w:rsidRPr="006D29CE">
        <w:rPr>
          <w:rFonts w:asciiTheme="minorHAnsi" w:hAnsiTheme="minorHAnsi"/>
        </w:rPr>
        <w:t>Include buffer time in the project timeline to accommodate delays.</w:t>
      </w:r>
    </w:p>
    <w:p w14:paraId="61F06BAA" w14:textId="48CEADA8" w:rsidR="00F77873" w:rsidRPr="003F322B" w:rsidRDefault="006D29CE" w:rsidP="006D29CE">
      <w:pPr>
        <w:numPr>
          <w:ilvl w:val="0"/>
          <w:numId w:val="1"/>
        </w:numPr>
        <w:tabs>
          <w:tab w:val="clear" w:pos="720"/>
        </w:tabs>
        <w:spacing w:after="240"/>
        <w:ind w:left="1080" w:hanging="270"/>
        <w:rPr>
          <w:rFonts w:asciiTheme="minorHAnsi" w:hAnsiTheme="minorHAnsi"/>
        </w:rPr>
      </w:pPr>
      <w:r w:rsidRPr="003F322B">
        <w:rPr>
          <w:rFonts w:asciiTheme="minorHAnsi" w:hAnsiTheme="minorHAnsi"/>
        </w:rPr>
        <w:t>Regularly assess progress and adjust plans as necessary.</w:t>
      </w:r>
    </w:p>
    <w:p w14:paraId="327BD2CF" w14:textId="3C24CB52" w:rsidR="006D29CE" w:rsidRPr="003F322B" w:rsidRDefault="006D29CE" w:rsidP="006D29CE">
      <w:pPr>
        <w:pStyle w:val="Heading3"/>
        <w:numPr>
          <w:ilvl w:val="0"/>
          <w:numId w:val="46"/>
        </w:numPr>
        <w:spacing w:before="0"/>
        <w:ind w:left="900"/>
        <w:rPr>
          <w:rFonts w:asciiTheme="majorHAnsi" w:hAnsiTheme="majorHAnsi"/>
        </w:rPr>
      </w:pPr>
      <w:r w:rsidRPr="003F322B">
        <w:rPr>
          <w:rFonts w:asciiTheme="majorHAnsi" w:hAnsiTheme="majorHAnsi"/>
        </w:rPr>
        <w:t>Resource Availability (R2)</w:t>
      </w:r>
    </w:p>
    <w:p w14:paraId="449A0264" w14:textId="722F858F" w:rsidR="006D29CE" w:rsidRPr="003F322B" w:rsidRDefault="006D29CE" w:rsidP="006D29CE">
      <w:pPr>
        <w:numPr>
          <w:ilvl w:val="0"/>
          <w:numId w:val="1"/>
        </w:numPr>
        <w:tabs>
          <w:tab w:val="clear" w:pos="720"/>
        </w:tabs>
        <w:ind w:left="1080" w:hanging="270"/>
        <w:rPr>
          <w:rFonts w:asciiTheme="minorHAnsi" w:hAnsiTheme="minorHAnsi"/>
        </w:rPr>
      </w:pPr>
      <w:proofErr w:type="gramStart"/>
      <w:r w:rsidRPr="003F322B">
        <w:rPr>
          <w:rFonts w:asciiTheme="minorHAnsi" w:hAnsiTheme="minorHAnsi"/>
        </w:rPr>
        <w:t>Cross-train</w:t>
      </w:r>
      <w:proofErr w:type="gramEnd"/>
      <w:r w:rsidRPr="003F322B">
        <w:rPr>
          <w:rFonts w:asciiTheme="minorHAnsi" w:hAnsiTheme="minorHAnsi"/>
        </w:rPr>
        <w:t xml:space="preserve"> team members to handle multiple roles.</w:t>
      </w:r>
    </w:p>
    <w:p w14:paraId="635A88E6" w14:textId="452C85E9" w:rsidR="006D29CE" w:rsidRPr="006D29CE" w:rsidRDefault="006D29CE" w:rsidP="006D29CE">
      <w:pPr>
        <w:numPr>
          <w:ilvl w:val="0"/>
          <w:numId w:val="1"/>
        </w:numPr>
        <w:tabs>
          <w:tab w:val="clear" w:pos="720"/>
        </w:tabs>
        <w:ind w:left="1080" w:hanging="270"/>
        <w:rPr>
          <w:rFonts w:asciiTheme="minorHAnsi" w:hAnsiTheme="minorHAnsi"/>
        </w:rPr>
      </w:pPr>
      <w:r w:rsidRPr="006D29CE">
        <w:rPr>
          <w:rFonts w:asciiTheme="minorHAnsi" w:hAnsiTheme="minorHAnsi"/>
        </w:rPr>
        <w:t>Create a backup resource plan for critical positions.</w:t>
      </w:r>
    </w:p>
    <w:p w14:paraId="39A10A4E" w14:textId="39DBBAC8" w:rsidR="00DC281B" w:rsidRPr="003F322B" w:rsidRDefault="006D29CE" w:rsidP="006D29CE">
      <w:pPr>
        <w:numPr>
          <w:ilvl w:val="0"/>
          <w:numId w:val="1"/>
        </w:numPr>
        <w:tabs>
          <w:tab w:val="clear" w:pos="720"/>
        </w:tabs>
        <w:spacing w:after="240"/>
        <w:ind w:left="1080" w:hanging="270"/>
        <w:rPr>
          <w:rFonts w:asciiTheme="minorHAnsi" w:hAnsiTheme="minorHAnsi"/>
        </w:rPr>
      </w:pPr>
      <w:r w:rsidRPr="003F322B">
        <w:rPr>
          <w:rFonts w:asciiTheme="minorHAnsi" w:hAnsiTheme="minorHAnsi"/>
        </w:rPr>
        <w:t>Consider temporary hires or consultants if necessary.</w:t>
      </w:r>
    </w:p>
    <w:p w14:paraId="7C0F94A7" w14:textId="3030FC76" w:rsidR="006D29CE" w:rsidRPr="003F322B" w:rsidRDefault="006D29CE" w:rsidP="006D29CE">
      <w:pPr>
        <w:pStyle w:val="Heading3"/>
        <w:numPr>
          <w:ilvl w:val="0"/>
          <w:numId w:val="46"/>
        </w:numPr>
        <w:spacing w:before="0"/>
        <w:ind w:left="900"/>
        <w:rPr>
          <w:rFonts w:asciiTheme="majorHAnsi" w:hAnsiTheme="majorHAnsi"/>
        </w:rPr>
      </w:pPr>
      <w:r w:rsidRPr="003F322B">
        <w:rPr>
          <w:rFonts w:asciiTheme="majorHAnsi" w:hAnsiTheme="majorHAnsi"/>
        </w:rPr>
        <w:t>Technical Challenges (R3)</w:t>
      </w:r>
    </w:p>
    <w:p w14:paraId="074D8BD4" w14:textId="56B160B8" w:rsidR="003F322B" w:rsidRPr="003F322B" w:rsidRDefault="003F322B" w:rsidP="003F322B">
      <w:pPr>
        <w:numPr>
          <w:ilvl w:val="0"/>
          <w:numId w:val="1"/>
        </w:numPr>
        <w:tabs>
          <w:tab w:val="clear" w:pos="720"/>
        </w:tabs>
        <w:ind w:left="1080" w:hanging="270"/>
        <w:rPr>
          <w:rFonts w:asciiTheme="minorHAnsi" w:hAnsiTheme="minorHAnsi"/>
        </w:rPr>
      </w:pPr>
      <w:r w:rsidRPr="003F322B">
        <w:rPr>
          <w:rFonts w:asciiTheme="minorHAnsi" w:hAnsiTheme="minorHAnsi"/>
        </w:rPr>
        <w:t>Conduct thorough technical research during the design phase.</w:t>
      </w:r>
    </w:p>
    <w:p w14:paraId="44F9F94A" w14:textId="3983FD7E" w:rsidR="003F322B" w:rsidRPr="003F322B" w:rsidRDefault="003F322B" w:rsidP="003F322B">
      <w:pPr>
        <w:numPr>
          <w:ilvl w:val="0"/>
          <w:numId w:val="1"/>
        </w:numPr>
        <w:tabs>
          <w:tab w:val="clear" w:pos="720"/>
        </w:tabs>
        <w:ind w:left="1080" w:hanging="270"/>
        <w:rPr>
          <w:rFonts w:asciiTheme="minorHAnsi" w:hAnsiTheme="minorHAnsi"/>
        </w:rPr>
      </w:pPr>
      <w:r w:rsidRPr="003F322B">
        <w:rPr>
          <w:rFonts w:asciiTheme="minorHAnsi" w:hAnsiTheme="minorHAnsi"/>
        </w:rPr>
        <w:t>Allocate extra time for integration testing to resolve issues early.</w:t>
      </w:r>
    </w:p>
    <w:p w14:paraId="4D7AD2B3" w14:textId="6EBBA0B9" w:rsidR="006D29CE" w:rsidRPr="003F322B" w:rsidRDefault="003F322B" w:rsidP="003F322B">
      <w:pPr>
        <w:numPr>
          <w:ilvl w:val="0"/>
          <w:numId w:val="1"/>
        </w:numPr>
        <w:tabs>
          <w:tab w:val="clear" w:pos="720"/>
        </w:tabs>
        <w:spacing w:after="240"/>
        <w:ind w:left="1080" w:hanging="270"/>
        <w:rPr>
          <w:rFonts w:asciiTheme="minorHAnsi" w:hAnsiTheme="minorHAnsi"/>
        </w:rPr>
      </w:pPr>
      <w:r w:rsidRPr="003F322B">
        <w:rPr>
          <w:rFonts w:asciiTheme="minorHAnsi" w:hAnsiTheme="minorHAnsi"/>
        </w:rPr>
        <w:t>Engage experts for guidance on complex technical issues</w:t>
      </w:r>
    </w:p>
    <w:p w14:paraId="7BF20699" w14:textId="761238E4" w:rsidR="006D29CE" w:rsidRPr="003F322B" w:rsidRDefault="003F322B" w:rsidP="006D29CE">
      <w:pPr>
        <w:pStyle w:val="Heading3"/>
        <w:numPr>
          <w:ilvl w:val="0"/>
          <w:numId w:val="46"/>
        </w:numPr>
        <w:spacing w:before="0"/>
        <w:ind w:left="900"/>
        <w:rPr>
          <w:rFonts w:asciiTheme="majorHAnsi" w:hAnsiTheme="majorHAnsi"/>
        </w:rPr>
      </w:pPr>
      <w:r w:rsidRPr="003F322B">
        <w:rPr>
          <w:rFonts w:asciiTheme="majorHAnsi" w:hAnsiTheme="majorHAnsi"/>
        </w:rPr>
        <w:t>Changes in Requirements (R4)</w:t>
      </w:r>
    </w:p>
    <w:p w14:paraId="254392FF" w14:textId="4BAEDD8F" w:rsidR="003F322B" w:rsidRPr="003F322B" w:rsidRDefault="003F322B" w:rsidP="003F322B">
      <w:pPr>
        <w:numPr>
          <w:ilvl w:val="0"/>
          <w:numId w:val="1"/>
        </w:numPr>
        <w:tabs>
          <w:tab w:val="clear" w:pos="720"/>
        </w:tabs>
        <w:ind w:left="1080" w:hanging="270"/>
        <w:rPr>
          <w:rFonts w:asciiTheme="minorHAnsi" w:hAnsiTheme="minorHAnsi"/>
        </w:rPr>
      </w:pPr>
      <w:r w:rsidRPr="003F322B">
        <w:rPr>
          <w:rFonts w:asciiTheme="minorHAnsi" w:hAnsiTheme="minorHAnsi"/>
        </w:rPr>
        <w:t>Implement a formal change control process for managing changes.</w:t>
      </w:r>
    </w:p>
    <w:p w14:paraId="2C6B0A4B" w14:textId="288874BB" w:rsidR="003F322B" w:rsidRPr="003F322B" w:rsidRDefault="003F322B" w:rsidP="003F322B">
      <w:pPr>
        <w:numPr>
          <w:ilvl w:val="0"/>
          <w:numId w:val="1"/>
        </w:numPr>
        <w:tabs>
          <w:tab w:val="clear" w:pos="720"/>
        </w:tabs>
        <w:ind w:left="1080" w:hanging="270"/>
        <w:rPr>
          <w:rFonts w:asciiTheme="minorHAnsi" w:hAnsiTheme="minorHAnsi"/>
        </w:rPr>
      </w:pPr>
      <w:r w:rsidRPr="003F322B">
        <w:rPr>
          <w:rFonts w:asciiTheme="minorHAnsi" w:hAnsiTheme="minorHAnsi"/>
        </w:rPr>
        <w:t>Schedule regular stakeholder meetings to confirm requirements.</w:t>
      </w:r>
    </w:p>
    <w:p w14:paraId="3F0AA0D2" w14:textId="5ADF4531" w:rsidR="006D29CE" w:rsidRPr="003F322B" w:rsidRDefault="003F322B" w:rsidP="003F322B">
      <w:pPr>
        <w:numPr>
          <w:ilvl w:val="0"/>
          <w:numId w:val="1"/>
        </w:numPr>
        <w:tabs>
          <w:tab w:val="clear" w:pos="720"/>
        </w:tabs>
        <w:spacing w:after="240"/>
        <w:ind w:left="1080" w:hanging="270"/>
        <w:rPr>
          <w:rFonts w:asciiTheme="minorHAnsi" w:hAnsiTheme="minorHAnsi"/>
        </w:rPr>
      </w:pPr>
      <w:r w:rsidRPr="003F322B">
        <w:rPr>
          <w:rFonts w:asciiTheme="minorHAnsi" w:hAnsiTheme="minorHAnsi"/>
        </w:rPr>
        <w:t>Use an agile approach to accommodate minor changes without major disruptions</w:t>
      </w:r>
      <w:r w:rsidRPr="003F322B">
        <w:rPr>
          <w:rFonts w:asciiTheme="minorHAnsi" w:hAnsiTheme="minorHAnsi"/>
        </w:rPr>
        <w:t>.</w:t>
      </w:r>
    </w:p>
    <w:p w14:paraId="40D99317" w14:textId="62E718C2" w:rsidR="003F322B" w:rsidRPr="003F322B" w:rsidRDefault="003F322B" w:rsidP="003F322B">
      <w:pPr>
        <w:pStyle w:val="Heading3"/>
        <w:numPr>
          <w:ilvl w:val="0"/>
          <w:numId w:val="46"/>
        </w:numPr>
        <w:spacing w:before="0"/>
        <w:ind w:left="900"/>
        <w:rPr>
          <w:rFonts w:asciiTheme="majorHAnsi" w:hAnsiTheme="majorHAnsi"/>
        </w:rPr>
      </w:pPr>
      <w:r w:rsidRPr="003F322B">
        <w:rPr>
          <w:rFonts w:asciiTheme="majorHAnsi" w:hAnsiTheme="majorHAnsi"/>
        </w:rPr>
        <w:t>Security Vulnerabilities (R5)</w:t>
      </w:r>
    </w:p>
    <w:p w14:paraId="78FD8515" w14:textId="3FAA4F72" w:rsidR="003F322B" w:rsidRPr="003F322B" w:rsidRDefault="003F322B" w:rsidP="003F322B">
      <w:pPr>
        <w:numPr>
          <w:ilvl w:val="0"/>
          <w:numId w:val="1"/>
        </w:numPr>
        <w:tabs>
          <w:tab w:val="clear" w:pos="720"/>
        </w:tabs>
        <w:ind w:left="1080" w:hanging="270"/>
        <w:rPr>
          <w:rFonts w:asciiTheme="minorHAnsi" w:hAnsiTheme="minorHAnsi"/>
        </w:rPr>
      </w:pPr>
      <w:r w:rsidRPr="003F322B">
        <w:rPr>
          <w:rFonts w:asciiTheme="minorHAnsi" w:hAnsiTheme="minorHAnsi"/>
        </w:rPr>
        <w:t>Conduct regular security assessments and penetration testing.</w:t>
      </w:r>
    </w:p>
    <w:p w14:paraId="30E75CAF" w14:textId="77777777" w:rsidR="003F322B" w:rsidRPr="003F322B" w:rsidRDefault="003F322B" w:rsidP="003F322B">
      <w:pPr>
        <w:numPr>
          <w:ilvl w:val="0"/>
          <w:numId w:val="1"/>
        </w:numPr>
        <w:tabs>
          <w:tab w:val="clear" w:pos="720"/>
        </w:tabs>
        <w:ind w:left="1080" w:hanging="270"/>
        <w:rPr>
          <w:rFonts w:asciiTheme="minorHAnsi" w:hAnsiTheme="minorHAnsi"/>
        </w:rPr>
      </w:pPr>
      <w:r w:rsidRPr="003F322B">
        <w:rPr>
          <w:rFonts w:asciiTheme="minorHAnsi" w:hAnsiTheme="minorHAnsi"/>
        </w:rPr>
        <w:t>Keep all software libraries and frameworks updated to the latest versions.</w:t>
      </w:r>
    </w:p>
    <w:p w14:paraId="08A0222A" w14:textId="65EC12EE" w:rsidR="003F322B" w:rsidRPr="003F322B" w:rsidRDefault="003F322B" w:rsidP="003F322B">
      <w:pPr>
        <w:numPr>
          <w:ilvl w:val="0"/>
          <w:numId w:val="1"/>
        </w:numPr>
        <w:tabs>
          <w:tab w:val="clear" w:pos="720"/>
        </w:tabs>
        <w:spacing w:after="240"/>
        <w:ind w:left="1080" w:hanging="270"/>
        <w:rPr>
          <w:rFonts w:asciiTheme="minorHAnsi" w:hAnsiTheme="minorHAnsi"/>
        </w:rPr>
      </w:pPr>
      <w:r w:rsidRPr="003F322B">
        <w:rPr>
          <w:rFonts w:asciiTheme="minorHAnsi" w:hAnsiTheme="minorHAnsi"/>
        </w:rPr>
        <w:t>Implement strong authentication and authorization measures</w:t>
      </w:r>
      <w:r w:rsidRPr="003F322B">
        <w:rPr>
          <w:rFonts w:asciiTheme="minorHAnsi" w:hAnsiTheme="minorHAnsi"/>
        </w:rPr>
        <w:t>.</w:t>
      </w:r>
    </w:p>
    <w:p w14:paraId="024B6241" w14:textId="3C95468D" w:rsidR="003F322B" w:rsidRPr="003F322B" w:rsidRDefault="003F322B" w:rsidP="003F322B">
      <w:pPr>
        <w:pStyle w:val="Heading3"/>
        <w:numPr>
          <w:ilvl w:val="0"/>
          <w:numId w:val="46"/>
        </w:numPr>
        <w:spacing w:before="0"/>
        <w:ind w:left="900"/>
        <w:rPr>
          <w:rFonts w:asciiTheme="majorHAnsi" w:hAnsiTheme="majorHAnsi"/>
        </w:rPr>
      </w:pPr>
      <w:r w:rsidRPr="003F322B">
        <w:rPr>
          <w:rFonts w:asciiTheme="majorHAnsi" w:hAnsiTheme="majorHAnsi"/>
        </w:rPr>
        <w:t>Poor User Adoption (R6)</w:t>
      </w:r>
    </w:p>
    <w:p w14:paraId="4A1E0197" w14:textId="6DE01776" w:rsidR="003F322B" w:rsidRPr="003F322B" w:rsidRDefault="003F322B" w:rsidP="003F322B">
      <w:pPr>
        <w:numPr>
          <w:ilvl w:val="0"/>
          <w:numId w:val="1"/>
        </w:numPr>
        <w:tabs>
          <w:tab w:val="clear" w:pos="720"/>
        </w:tabs>
        <w:ind w:left="1080" w:hanging="270"/>
        <w:rPr>
          <w:rFonts w:asciiTheme="minorHAnsi" w:hAnsiTheme="minorHAnsi"/>
        </w:rPr>
      </w:pPr>
      <w:r w:rsidRPr="003F322B">
        <w:rPr>
          <w:rFonts w:asciiTheme="minorHAnsi" w:hAnsiTheme="minorHAnsi"/>
        </w:rPr>
        <w:t>Involve end-users in the design and development process for feedback.</w:t>
      </w:r>
    </w:p>
    <w:p w14:paraId="7C2FD452" w14:textId="63964D99" w:rsidR="003F322B" w:rsidRPr="003F322B" w:rsidRDefault="003F322B" w:rsidP="003F322B">
      <w:pPr>
        <w:numPr>
          <w:ilvl w:val="0"/>
          <w:numId w:val="1"/>
        </w:numPr>
        <w:tabs>
          <w:tab w:val="clear" w:pos="720"/>
        </w:tabs>
        <w:ind w:left="1080" w:hanging="270"/>
        <w:rPr>
          <w:rFonts w:asciiTheme="minorHAnsi" w:hAnsiTheme="minorHAnsi"/>
        </w:rPr>
      </w:pPr>
      <w:r w:rsidRPr="003F322B">
        <w:rPr>
          <w:rFonts w:asciiTheme="minorHAnsi" w:hAnsiTheme="minorHAnsi"/>
        </w:rPr>
        <w:t>Provide training sessions and create user-friendly documentation.</w:t>
      </w:r>
    </w:p>
    <w:p w14:paraId="2F7DC0D8" w14:textId="78AEE245" w:rsidR="00DC281B" w:rsidRPr="003F322B" w:rsidRDefault="003F322B" w:rsidP="00BF5CC5">
      <w:pPr>
        <w:numPr>
          <w:ilvl w:val="0"/>
          <w:numId w:val="1"/>
        </w:numPr>
        <w:tabs>
          <w:tab w:val="clear" w:pos="720"/>
        </w:tabs>
        <w:ind w:left="1080" w:hanging="270"/>
        <w:rPr>
          <w:rFonts w:asciiTheme="minorHAnsi" w:hAnsiTheme="minorHAnsi"/>
        </w:rPr>
      </w:pPr>
      <w:r w:rsidRPr="003F322B">
        <w:rPr>
          <w:rFonts w:asciiTheme="minorHAnsi" w:hAnsiTheme="minorHAnsi"/>
        </w:rPr>
        <w:lastRenderedPageBreak/>
        <w:t>Conduct usability testing to identify and address concerns early.</w:t>
      </w:r>
      <w:r w:rsidRPr="003F322B">
        <w:rPr>
          <w:rFonts w:asciiTheme="minorHAnsi" w:hAnsiTheme="minorHAnsi"/>
        </w:rPr>
        <w:t xml:space="preserve"> </w:t>
      </w:r>
    </w:p>
    <w:p w14:paraId="610DC0A3" w14:textId="23BA9FE2" w:rsidR="003F322B" w:rsidRPr="003F322B" w:rsidRDefault="003F322B" w:rsidP="003F322B">
      <w:pPr>
        <w:pStyle w:val="Heading3"/>
        <w:numPr>
          <w:ilvl w:val="0"/>
          <w:numId w:val="46"/>
        </w:numPr>
        <w:spacing w:before="0"/>
        <w:ind w:left="900"/>
        <w:rPr>
          <w:rFonts w:asciiTheme="majorHAnsi" w:hAnsiTheme="majorHAnsi"/>
        </w:rPr>
      </w:pPr>
      <w:r w:rsidRPr="003F322B">
        <w:rPr>
          <w:rFonts w:asciiTheme="majorHAnsi" w:hAnsiTheme="majorHAnsi"/>
        </w:rPr>
        <w:t>Budget Overruns (R7)</w:t>
      </w:r>
    </w:p>
    <w:p w14:paraId="405A7A12" w14:textId="48E1E6F8" w:rsidR="003F322B" w:rsidRPr="003F322B" w:rsidRDefault="003F322B" w:rsidP="003F322B">
      <w:pPr>
        <w:numPr>
          <w:ilvl w:val="0"/>
          <w:numId w:val="1"/>
        </w:numPr>
        <w:tabs>
          <w:tab w:val="clear" w:pos="720"/>
        </w:tabs>
        <w:ind w:left="1080" w:hanging="270"/>
        <w:rPr>
          <w:rFonts w:asciiTheme="minorHAnsi" w:hAnsiTheme="minorHAnsi"/>
        </w:rPr>
      </w:pPr>
      <w:r w:rsidRPr="003F322B">
        <w:rPr>
          <w:rFonts w:asciiTheme="minorHAnsi" w:hAnsiTheme="minorHAnsi"/>
        </w:rPr>
        <w:t>Monitor budget expenditures closely against milestones.</w:t>
      </w:r>
    </w:p>
    <w:p w14:paraId="6A09D60F" w14:textId="77777777" w:rsidR="003F322B" w:rsidRPr="003F322B" w:rsidRDefault="003F322B" w:rsidP="003F322B">
      <w:pPr>
        <w:numPr>
          <w:ilvl w:val="0"/>
          <w:numId w:val="1"/>
        </w:numPr>
        <w:tabs>
          <w:tab w:val="clear" w:pos="720"/>
        </w:tabs>
        <w:ind w:left="1080" w:hanging="270"/>
        <w:rPr>
          <w:rFonts w:asciiTheme="minorHAnsi" w:hAnsiTheme="minorHAnsi"/>
        </w:rPr>
      </w:pPr>
      <w:r w:rsidRPr="003F322B">
        <w:rPr>
          <w:rFonts w:asciiTheme="minorHAnsi" w:hAnsiTheme="minorHAnsi"/>
        </w:rPr>
        <w:t>Maintain contingency funds for unforeseen expenses.</w:t>
      </w:r>
    </w:p>
    <w:p w14:paraId="30C63E4F" w14:textId="7D321866" w:rsidR="003F322B" w:rsidRPr="003F322B" w:rsidRDefault="003F322B" w:rsidP="003F322B">
      <w:pPr>
        <w:numPr>
          <w:ilvl w:val="0"/>
          <w:numId w:val="1"/>
        </w:numPr>
        <w:tabs>
          <w:tab w:val="clear" w:pos="720"/>
        </w:tabs>
        <w:spacing w:after="240"/>
        <w:ind w:left="1080" w:hanging="270"/>
        <w:rPr>
          <w:rFonts w:asciiTheme="minorHAnsi" w:hAnsiTheme="minorHAnsi"/>
        </w:rPr>
      </w:pPr>
      <w:r w:rsidRPr="003F322B">
        <w:rPr>
          <w:rFonts w:asciiTheme="minorHAnsi" w:hAnsiTheme="minorHAnsi"/>
        </w:rPr>
        <w:t xml:space="preserve">Regularly review project costs and identify areas for savings. </w:t>
      </w:r>
    </w:p>
    <w:p w14:paraId="267FE494" w14:textId="0445EC71" w:rsidR="003F322B" w:rsidRPr="003F322B" w:rsidRDefault="003F322B" w:rsidP="003F322B">
      <w:pPr>
        <w:pStyle w:val="Heading3"/>
        <w:numPr>
          <w:ilvl w:val="0"/>
          <w:numId w:val="46"/>
        </w:numPr>
        <w:spacing w:before="0"/>
        <w:ind w:left="900"/>
        <w:rPr>
          <w:rFonts w:asciiTheme="majorHAnsi" w:hAnsiTheme="majorHAnsi"/>
        </w:rPr>
      </w:pPr>
      <w:r w:rsidRPr="003F322B">
        <w:rPr>
          <w:rFonts w:asciiTheme="majorHAnsi" w:hAnsiTheme="majorHAnsi"/>
        </w:rPr>
        <w:t>Data Loss or Corruption (R8)</w:t>
      </w:r>
    </w:p>
    <w:p w14:paraId="1370C02F" w14:textId="77777777" w:rsidR="003F322B" w:rsidRPr="003F322B" w:rsidRDefault="003F322B" w:rsidP="003F322B">
      <w:pPr>
        <w:numPr>
          <w:ilvl w:val="0"/>
          <w:numId w:val="1"/>
        </w:numPr>
        <w:tabs>
          <w:tab w:val="clear" w:pos="720"/>
          <w:tab w:val="num" w:pos="1440"/>
        </w:tabs>
        <w:ind w:left="1080" w:hanging="270"/>
        <w:rPr>
          <w:rFonts w:asciiTheme="minorHAnsi" w:hAnsiTheme="minorHAnsi"/>
        </w:rPr>
      </w:pPr>
      <w:r w:rsidRPr="003F322B">
        <w:rPr>
          <w:rFonts w:asciiTheme="minorHAnsi" w:hAnsiTheme="minorHAnsi"/>
        </w:rPr>
        <w:t>Implement daily automated backups of the database and application data.</w:t>
      </w:r>
    </w:p>
    <w:p w14:paraId="67898A50" w14:textId="77777777" w:rsidR="003F322B" w:rsidRPr="003F322B" w:rsidRDefault="003F322B" w:rsidP="003F322B">
      <w:pPr>
        <w:numPr>
          <w:ilvl w:val="0"/>
          <w:numId w:val="1"/>
        </w:numPr>
        <w:tabs>
          <w:tab w:val="clear" w:pos="720"/>
          <w:tab w:val="num" w:pos="1440"/>
        </w:tabs>
        <w:ind w:left="1080" w:hanging="270"/>
        <w:rPr>
          <w:rFonts w:asciiTheme="minorHAnsi" w:hAnsiTheme="minorHAnsi"/>
        </w:rPr>
      </w:pPr>
      <w:r w:rsidRPr="003F322B">
        <w:rPr>
          <w:rFonts w:asciiTheme="minorHAnsi" w:hAnsiTheme="minorHAnsi"/>
        </w:rPr>
        <w:t>Test the restoration process regularly to ensure backups are effective.</w:t>
      </w:r>
    </w:p>
    <w:p w14:paraId="7A170AFF" w14:textId="5027705A" w:rsidR="003F322B" w:rsidRPr="003F322B" w:rsidRDefault="003F322B" w:rsidP="003F322B">
      <w:pPr>
        <w:numPr>
          <w:ilvl w:val="0"/>
          <w:numId w:val="1"/>
        </w:numPr>
        <w:tabs>
          <w:tab w:val="clear" w:pos="720"/>
          <w:tab w:val="num" w:pos="1440"/>
        </w:tabs>
        <w:ind w:left="1080" w:hanging="270"/>
        <w:rPr>
          <w:rFonts w:asciiTheme="minorHAnsi" w:hAnsiTheme="minorHAnsi"/>
        </w:rPr>
      </w:pPr>
      <w:r w:rsidRPr="003F322B">
        <w:rPr>
          <w:rFonts w:asciiTheme="minorHAnsi" w:hAnsiTheme="minorHAnsi"/>
        </w:rPr>
        <w:t>Use version control for all development to track changes and prevent data loss.</w:t>
      </w:r>
    </w:p>
    <w:p w14:paraId="716AA695" w14:textId="1457ABF9" w:rsidR="00DC281B" w:rsidRPr="003F322B" w:rsidRDefault="00DC281B" w:rsidP="00DC281B">
      <w:pPr>
        <w:rPr>
          <w:rFonts w:asciiTheme="minorHAnsi" w:hAnsiTheme="minorHAnsi"/>
        </w:rPr>
        <w:sectPr w:rsidR="00DC281B" w:rsidRPr="003F322B" w:rsidSect="00747F82">
          <w:type w:val="continuous"/>
          <w:pgSz w:w="12240" w:h="15840"/>
          <w:pgMar w:top="720" w:right="720" w:bottom="720" w:left="720" w:header="576" w:footer="0" w:gutter="0"/>
          <w:cols w:space="144"/>
          <w:docGrid w:linePitch="360"/>
        </w:sectPr>
      </w:pPr>
    </w:p>
    <w:p w14:paraId="547C5035" w14:textId="25E4442F" w:rsidR="008456F7" w:rsidRDefault="00DC281B" w:rsidP="008456F7">
      <w:pPr>
        <w:pStyle w:val="Heading1"/>
        <w:numPr>
          <w:ilvl w:val="0"/>
          <w:numId w:val="14"/>
        </w:numPr>
        <w:spacing w:before="480"/>
        <w:ind w:left="540" w:hanging="540"/>
      </w:pPr>
      <w:r>
        <w:t>Conclusion</w:t>
      </w:r>
    </w:p>
    <w:p w14:paraId="09C273DB" w14:textId="08D34A5F" w:rsidR="008456F7" w:rsidRPr="003F322B" w:rsidRDefault="003F322B" w:rsidP="008456F7">
      <w:pPr>
        <w:rPr>
          <w:rFonts w:asciiTheme="minorHAnsi" w:hAnsiTheme="minorHAnsi"/>
        </w:rPr>
      </w:pPr>
      <w:r w:rsidRPr="003F322B">
        <w:rPr>
          <w:rFonts w:asciiTheme="minorHAnsi" w:hAnsiTheme="minorHAnsi"/>
        </w:rPr>
        <w:t>This Risk Management Plan provides a structured approach to identifying, assessing, and mitigating potential risks associated with the IT Support Ticketing System project. By proactively addressing these risks, the project team can enhance the likelihood of successful project delivery.</w:t>
      </w:r>
    </w:p>
    <w:sectPr w:rsidR="008456F7" w:rsidRPr="003F322B" w:rsidSect="00CF7235">
      <w:type w:val="continuous"/>
      <w:pgSz w:w="12240" w:h="15840"/>
      <w:pgMar w:top="720" w:right="720" w:bottom="720" w:left="720"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B3B690" w14:textId="77777777" w:rsidR="002417D5" w:rsidRDefault="002417D5" w:rsidP="00207D96">
      <w:r>
        <w:separator/>
      </w:r>
    </w:p>
  </w:endnote>
  <w:endnote w:type="continuationSeparator" w:id="0">
    <w:p w14:paraId="45C95D44" w14:textId="77777777" w:rsidR="002417D5" w:rsidRDefault="002417D5" w:rsidP="00207D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DB7B27" w14:textId="77777777" w:rsidR="002417D5" w:rsidRDefault="002417D5" w:rsidP="00207D96">
      <w:r>
        <w:separator/>
      </w:r>
    </w:p>
  </w:footnote>
  <w:footnote w:type="continuationSeparator" w:id="0">
    <w:p w14:paraId="3D2E0E8F" w14:textId="77777777" w:rsidR="002417D5" w:rsidRDefault="002417D5" w:rsidP="00207D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6CEEB9" w14:textId="4EA0DE73" w:rsidR="00DB1864" w:rsidRPr="00DB1864" w:rsidRDefault="00747F82" w:rsidP="00DB1864">
    <w:pPr>
      <w:spacing w:line="259" w:lineRule="auto"/>
      <w:ind w:right="27"/>
      <w:jc w:val="center"/>
      <w:rPr>
        <w:b/>
        <w:sz w:val="40"/>
      </w:rPr>
    </w:pPr>
    <w:r w:rsidRPr="00747F82">
      <w:rPr>
        <w:b/>
        <w:bCs/>
        <w:sz w:val="40"/>
      </w:rPr>
      <w:t>RISK MANAGEMENT</w:t>
    </w:r>
    <w:r>
      <w:rPr>
        <w:b/>
        <w:bCs/>
        <w:sz w:val="40"/>
      </w:rPr>
      <w:t xml:space="preserve"> </w:t>
    </w:r>
    <w:r w:rsidR="00DB1864">
      <w:rPr>
        <w:b/>
        <w:bCs/>
        <w:sz w:val="40"/>
      </w:rPr>
      <w:t>PLAN</w:t>
    </w:r>
    <w:r w:rsidR="00DB1864">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2DFE20C1" wp14:editId="7BE15466">
              <wp:simplePos x="0" y="0"/>
              <wp:positionH relativeFrom="page">
                <wp:posOffset>457200</wp:posOffset>
              </wp:positionH>
              <wp:positionV relativeFrom="page">
                <wp:posOffset>800809</wp:posOffset>
              </wp:positionV>
              <wp:extent cx="6858000" cy="0"/>
              <wp:effectExtent l="0" t="12700" r="12700" b="12700"/>
              <wp:wrapSquare wrapText="bothSides"/>
              <wp:docPr id="7692" name="Group 7692"/>
              <wp:cNvGraphicFramePr/>
              <a:graphic xmlns:a="http://schemas.openxmlformats.org/drawingml/2006/main">
                <a:graphicData uri="http://schemas.microsoft.com/office/word/2010/wordprocessingGroup">
                  <wpg:wgp>
                    <wpg:cNvGrpSpPr/>
                    <wpg:grpSpPr>
                      <a:xfrm>
                        <a:off x="0" y="0"/>
                        <a:ext cx="6858000" cy="0"/>
                        <a:chOff x="0" y="0"/>
                        <a:chExt cx="6583681" cy="5080"/>
                      </a:xfrm>
                    </wpg:grpSpPr>
                    <wps:wsp>
                      <wps:cNvPr id="7693" name="Shape 7693"/>
                      <wps:cNvSpPr/>
                      <wps:spPr>
                        <a:xfrm>
                          <a:off x="0" y="0"/>
                          <a:ext cx="6583681" cy="5080"/>
                        </a:xfrm>
                        <a:custGeom>
                          <a:avLst/>
                          <a:gdLst/>
                          <a:ahLst/>
                          <a:cxnLst/>
                          <a:rect l="0" t="0" r="0" b="0"/>
                          <a:pathLst>
                            <a:path w="6583681" h="5080">
                              <a:moveTo>
                                <a:pt x="0" y="0"/>
                              </a:moveTo>
                              <a:lnTo>
                                <a:pt x="6583681" y="5080"/>
                              </a:lnTo>
                            </a:path>
                          </a:pathLst>
                        </a:custGeom>
                        <a:ln w="25400" cap="flat">
                          <a:round/>
                        </a:ln>
                      </wps:spPr>
                      <wps:style>
                        <a:lnRef idx="1">
                          <a:srgbClr val="000000"/>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53060BA8" id="Group 7692" o:spid="_x0000_s1026" style="position:absolute;margin-left:36pt;margin-top:63.05pt;width:540pt;height:0;z-index:251659264;mso-position-horizontal-relative:page;mso-position-vertical-relative:page;mso-width-relative:margin;mso-height-relative:margin" coordsize="65836,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t/1KVQIAAKwFAAAOAAAAZHJzL2Uyb0RvYy54bWykVMtu2zAQvBfoPxC815Kd2lUFyzk0rS9F&#13;&#10;GyTpB9AUKQmgSIKkLfvvu1w97DpoECQ+yCtxdzg7+1jfHltFDsL5xuiCzmcpJUJzUza6Kuifpx+f&#13;&#10;Mkp8YLpkymhR0JPw9Hbz8cO6s7lYmNqoUjgCINrnnS1oHYLNk8TzWrTMz4wVGg6lcS0L8OqqpHSs&#13;&#10;A/RWJYs0XSWdcaV1hgvv4etdf0g3iC+l4OG3lF4EogoK3AI+HT538Zls1iyvHLN1wwca7A0sWtZo&#13;&#10;uHSCumOBkb1rnkG1DXfGGxlm3LSJkbLhAnOAbObpVTZbZ/YWc6nyrrKTTCDtlU5vhuW/DltnH+29&#13;&#10;AyU6W4EW+BZzOUrXxn9gSY4o2WmSTBwD4fBxlS2zNAVl+fmM16D5swhefx9jltnNKpv3Mcs0wyok&#13;&#10;433JPyw6C33hz6n796X+WDMrUFGfQ+r3jjRlQb+svt5QolkLDYoeBL+gIug36eNzD1K9WpwXE2U5&#13;&#10;3/uwFQZFZoefPvTdWI4Wq0eLH/VoOujpF7vZshDjIslokg6qNBKpC4qCx8PWHMSTQbdwVS0oxvlU&#13;&#10;6UuvCQrqfVG73gni4pWb9WAgDbAvE1U6MlosP2PXMJh5qVjA4YF21yVoABFKw18sfq83WuGkRKSr&#13;&#10;9IOQUDhovznGeVftvilHDixOOf7iYCMMuMYY2Sg1RaX/jYquTNmaDVgDzHABQg5I0VPggrmG5QOb&#13;&#10;fsvArMJ0jLsGKE1BSMvoMMVr2JB44UW20dyZ8oTziYLANKA0uBKQ0bC+4s65fEev85Ld/AUAAP//&#13;&#10;AwBQSwMEFAAGAAgAAAAhANnBP/3iAAAAEAEAAA8AAABkcnMvZG93bnJldi54bWxMj09rwzAMxe+D&#13;&#10;fQejwW6rk4x2I41TSvfnVAZtB2M3N1aT0FgOsZuk334KDLaLQE/S0/tlq9E2osfO144UxLMIBFLh&#13;&#10;TE2lgs/D28MzCB80Gd04QgVX9LDKb28ynRo30A77fSgFm5BPtYIqhDaV0hcVWu1nrkXi2cl1Vgdu&#13;&#10;u1KaTg9sbhuZRNFCWl0Tf6h0i5sKi/P+YhW8D3pYP8av/fZ82ly/D/OPr22MSt3fjS9LLusliIBj&#13;&#10;+LuAiYHzQ87Bju5CxotGwVPCPIH1ZBGDmBbi+SQdfyWZZ/I/SP4DAAD//wMAUEsBAi0AFAAGAAgA&#13;&#10;AAAhALaDOJL+AAAA4QEAABMAAAAAAAAAAAAAAAAAAAAAAFtDb250ZW50X1R5cGVzXS54bWxQSwEC&#13;&#10;LQAUAAYACAAAACEAOP0h/9YAAACUAQAACwAAAAAAAAAAAAAAAAAvAQAAX3JlbHMvLnJlbHNQSwEC&#13;&#10;LQAUAAYACAAAACEAprf9SlUCAACsBQAADgAAAAAAAAAAAAAAAAAuAgAAZHJzL2Uyb0RvYy54bWxQ&#13;&#10;SwECLQAUAAYACAAAACEA2cE//eIAAAAQAQAADwAAAAAAAAAAAAAAAACvBAAAZHJzL2Rvd25yZXYu&#13;&#10;eG1sUEsFBgAAAAAEAAQA8wAAAL4FAAAAAA==&#13;&#10;">
              <v:shape id="Shape 7693" o:spid="_x0000_s1027" style="position:absolute;width:65836;height:50;visibility:visible;mso-wrap-style:square;v-text-anchor:top" coordsize="6583681,50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VawqywAAAOIAAAAPAAAAZHJzL2Rvd25yZXYueG1sRI9ba8JA&#13;&#10;FITfC/0PyxH6UnTTC16iq9iKRfDJC5jHQ/aYDWbPxuw2xn/fLRT6MjAM8w0zW3S2Ei01vnSs4GWQ&#13;&#10;gCDOnS65UHA8rPtjED4ga6wck4I7eVjMHx9mmGp34x21+1CICGGfogITQp1K6XNDFv3A1cQxO7vG&#13;&#10;Yoi2KaRu8BbhtpKvSTKUFkuOCwZr+jSUX/bfVkG7+sDs2Wyz7P2cb5Kv0e5yuhqlnnrdahplOQUR&#13;&#10;qAv/jT/ERisYDSdv8Hsp3gE5/wEAAP//AwBQSwECLQAUAAYACAAAACEA2+H2y+4AAACFAQAAEwAA&#13;&#10;AAAAAAAAAAAAAAAAAAAAW0NvbnRlbnRfVHlwZXNdLnhtbFBLAQItABQABgAIAAAAIQBa9CxbvwAA&#13;&#10;ABUBAAALAAAAAAAAAAAAAAAAAB8BAABfcmVscy8ucmVsc1BLAQItABQABgAIAAAAIQDOVawqywAA&#13;&#10;AOIAAAAPAAAAAAAAAAAAAAAAAAcCAABkcnMvZG93bnJldi54bWxQSwUGAAAAAAMAAwC3AAAA/wIA&#13;&#10;AAAA&#13;&#10;" path="m,l6583681,5080e" filled="f" strokeweight="2pt">
                <v:path arrowok="t" textboxrect="0,0,6583681,5080"/>
              </v:shape>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C0C78"/>
    <w:multiLevelType w:val="hybridMultilevel"/>
    <w:tmpl w:val="4D4252F2"/>
    <w:lvl w:ilvl="0" w:tplc="79ECE02A">
      <w:start w:val="4"/>
      <w:numFmt w:val="decimal"/>
      <w:lvlText w:val="%1."/>
      <w:lvlJc w:val="left"/>
      <w:pPr>
        <w:ind w:left="720" w:hanging="360"/>
      </w:pPr>
      <w:rPr>
        <w:rFonts w:asciiTheme="majorHAnsi" w:hAnsiTheme="majorHAnsi" w:cs="Calibri" w:hint="default"/>
        <w:b/>
        <w:bCs/>
        <w:i w:val="0"/>
        <w:iCs w:val="0"/>
        <w:strike w:val="0"/>
        <w:dstrike w:val="0"/>
        <w:color w:val="000000"/>
        <w:sz w:val="40"/>
        <w:szCs w:val="40"/>
        <w:u w:val="none" w:color="00000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BC4792"/>
    <w:multiLevelType w:val="multilevel"/>
    <w:tmpl w:val="8EC47E10"/>
    <w:styleLink w:val="CurrentList9"/>
    <w:lvl w:ilvl="0">
      <w:start w:val="2"/>
      <w:numFmt w:val="decimal"/>
      <w:lvlText w:val="3.%1"/>
      <w:lvlJc w:val="left"/>
      <w:pPr>
        <w:ind w:left="720" w:hanging="360"/>
      </w:pPr>
      <w:rPr>
        <w:rFonts w:asciiTheme="majorHAnsi" w:hAnsiTheme="majorHAnsi" w:hint="default"/>
        <w:b/>
        <w:bCs/>
        <w:i w:val="0"/>
        <w:iCs w:val="0"/>
        <w:color w:val="auto"/>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2C72B94"/>
    <w:multiLevelType w:val="hybridMultilevel"/>
    <w:tmpl w:val="65AAC71C"/>
    <w:lvl w:ilvl="0" w:tplc="232EF99A">
      <w:start w:val="1"/>
      <w:numFmt w:val="decimal"/>
      <w:lvlText w:val="3.1.%1"/>
      <w:lvlJc w:val="left"/>
      <w:pPr>
        <w:ind w:left="720" w:hanging="360"/>
      </w:pPr>
      <w:rPr>
        <w:rFonts w:asciiTheme="minorHAnsi" w:hAnsiTheme="minorHAnsi" w:hint="default"/>
        <w:b w:val="0"/>
        <w:bCs w:val="0"/>
        <w:i w:val="0"/>
        <w:iCs w:val="0"/>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1632E3"/>
    <w:multiLevelType w:val="multilevel"/>
    <w:tmpl w:val="CB087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CF71B4"/>
    <w:multiLevelType w:val="multilevel"/>
    <w:tmpl w:val="F0404E44"/>
    <w:styleLink w:val="CurrentList3"/>
    <w:lvl w:ilvl="0">
      <w:start w:val="1"/>
      <w:numFmt w:val="decimal"/>
      <w:lvlText w:val="8.%1"/>
      <w:lvlJc w:val="left"/>
      <w:pPr>
        <w:ind w:left="720" w:hanging="360"/>
      </w:pPr>
      <w:rPr>
        <w:rFonts w:ascii="Helvetica Neue" w:hAnsi="Helvetica Neue" w:hint="default"/>
        <w:b/>
        <w:bCs/>
        <w:i w:val="0"/>
        <w:iCs w:val="0"/>
        <w:color w:val="auto"/>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7B428AC"/>
    <w:multiLevelType w:val="multilevel"/>
    <w:tmpl w:val="02245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636B61"/>
    <w:multiLevelType w:val="multilevel"/>
    <w:tmpl w:val="CB0AEA18"/>
    <w:lvl w:ilvl="0">
      <w:start w:val="1"/>
      <w:numFmt w:val="upperLetter"/>
      <w:lvlText w:val="%1."/>
      <w:lvlJc w:val="left"/>
      <w:pPr>
        <w:ind w:left="360" w:hanging="360"/>
      </w:pPr>
      <w:rPr>
        <w:rFonts w:ascii="Helvetica Neue" w:hAnsi="Helvetica Neue" w:cs="Calibri" w:hint="default"/>
        <w:b w:val="0"/>
        <w:bCs/>
        <w:i w:val="0"/>
        <w:strike w:val="0"/>
        <w:dstrike w:val="0"/>
        <w:color w:val="0F4761" w:themeColor="accent1" w:themeShade="BF"/>
        <w:sz w:val="22"/>
        <w:szCs w:val="24"/>
        <w:u w:val="none" w:color="000000"/>
        <w:vertAlign w:val="baseline"/>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086B2B78"/>
    <w:multiLevelType w:val="multilevel"/>
    <w:tmpl w:val="8584A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7035C5"/>
    <w:multiLevelType w:val="hybridMultilevel"/>
    <w:tmpl w:val="DC0AE6BC"/>
    <w:lvl w:ilvl="0" w:tplc="6D26C914">
      <w:start w:val="1"/>
      <w:numFmt w:val="decimal"/>
      <w:lvlText w:val="3.%1"/>
      <w:lvlJc w:val="left"/>
      <w:pPr>
        <w:ind w:left="720" w:hanging="360"/>
      </w:pPr>
      <w:rPr>
        <w:rFonts w:asciiTheme="majorHAnsi" w:hAnsiTheme="majorHAnsi" w:hint="default"/>
        <w:b/>
        <w:bCs/>
        <w:i w:val="0"/>
        <w:iCs w:val="0"/>
        <w:color w:val="auto"/>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B920B2F"/>
    <w:multiLevelType w:val="multilevel"/>
    <w:tmpl w:val="769A6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104714"/>
    <w:multiLevelType w:val="multilevel"/>
    <w:tmpl w:val="3E580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321CD0"/>
    <w:multiLevelType w:val="multilevel"/>
    <w:tmpl w:val="FB0EED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color w:val="auto"/>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6A7FEA"/>
    <w:multiLevelType w:val="multilevel"/>
    <w:tmpl w:val="1026E9EA"/>
    <w:styleLink w:val="CurrentList10"/>
    <w:lvl w:ilvl="0">
      <w:start w:val="1"/>
      <w:numFmt w:val="decimal"/>
      <w:lvlText w:val="%1."/>
      <w:lvlJc w:val="left"/>
      <w:pPr>
        <w:ind w:left="720" w:hanging="360"/>
      </w:pPr>
      <w:rPr>
        <w:rFonts w:ascii="Helvetica Neue" w:hAnsi="Helvetica Neue" w:cs="Calibri" w:hint="default"/>
        <w:b/>
        <w:i w:val="0"/>
        <w:strike w:val="0"/>
        <w:dstrike w:val="0"/>
        <w:color w:val="000000"/>
        <w:sz w:val="22"/>
        <w:szCs w:val="24"/>
        <w:u w:val="none" w:color="000000"/>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4AC4809"/>
    <w:multiLevelType w:val="multilevel"/>
    <w:tmpl w:val="CB0AEA18"/>
    <w:lvl w:ilvl="0">
      <w:start w:val="1"/>
      <w:numFmt w:val="upperLetter"/>
      <w:lvlText w:val="%1."/>
      <w:lvlJc w:val="left"/>
      <w:pPr>
        <w:ind w:left="360" w:hanging="360"/>
      </w:pPr>
      <w:rPr>
        <w:rFonts w:ascii="Helvetica Neue" w:hAnsi="Helvetica Neue" w:cs="Calibri" w:hint="default"/>
        <w:b w:val="0"/>
        <w:bCs/>
        <w:i w:val="0"/>
        <w:strike w:val="0"/>
        <w:dstrike w:val="0"/>
        <w:color w:val="0F4761" w:themeColor="accent1" w:themeShade="BF"/>
        <w:sz w:val="22"/>
        <w:szCs w:val="24"/>
        <w:u w:val="none" w:color="000000"/>
        <w:vertAlign w:val="baseline"/>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6AA249A"/>
    <w:multiLevelType w:val="multilevel"/>
    <w:tmpl w:val="B00C4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0C65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7956F76"/>
    <w:multiLevelType w:val="multilevel"/>
    <w:tmpl w:val="91248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B6411B"/>
    <w:multiLevelType w:val="hybridMultilevel"/>
    <w:tmpl w:val="34C61F60"/>
    <w:lvl w:ilvl="0" w:tplc="FFFFFFFF">
      <w:start w:val="7"/>
      <w:numFmt w:val="decimal"/>
      <w:lvlText w:val="%1."/>
      <w:lvlJc w:val="left"/>
      <w:pPr>
        <w:ind w:left="720" w:hanging="360"/>
      </w:pPr>
      <w:rPr>
        <w:rFonts w:asciiTheme="majorHAnsi" w:hAnsiTheme="majorHAnsi" w:cs="Calibri" w:hint="default"/>
        <w:b/>
        <w:i w:val="0"/>
        <w:strike w:val="0"/>
        <w:dstrike w:val="0"/>
        <w:color w:val="000000"/>
        <w:sz w:val="40"/>
        <w:szCs w:val="40"/>
        <w:u w:val="none" w:color="00000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93E151D"/>
    <w:multiLevelType w:val="multilevel"/>
    <w:tmpl w:val="68002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0B3474"/>
    <w:multiLevelType w:val="multilevel"/>
    <w:tmpl w:val="F83CA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331B21"/>
    <w:multiLevelType w:val="multilevel"/>
    <w:tmpl w:val="FB0EED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color w:val="auto"/>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853448"/>
    <w:multiLevelType w:val="hybridMultilevel"/>
    <w:tmpl w:val="71347B1A"/>
    <w:lvl w:ilvl="0" w:tplc="BD3AD55C">
      <w:start w:val="1"/>
      <w:numFmt w:val="decimal"/>
      <w:lvlText w:val="3.2.%1"/>
      <w:lvlJc w:val="left"/>
      <w:pPr>
        <w:ind w:left="720" w:hanging="360"/>
      </w:pPr>
      <w:rPr>
        <w:rFonts w:asciiTheme="minorHAnsi" w:hAnsiTheme="minorHAnsi" w:hint="default"/>
        <w:b w:val="0"/>
        <w:bCs w:val="0"/>
        <w:i w:val="0"/>
        <w:iCs w:val="0"/>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4FE6496"/>
    <w:multiLevelType w:val="hybridMultilevel"/>
    <w:tmpl w:val="71D21CE0"/>
    <w:lvl w:ilvl="0" w:tplc="38FC80DE">
      <w:start w:val="1"/>
      <w:numFmt w:val="decimal"/>
      <w:lvlText w:val="4.%1"/>
      <w:lvlJc w:val="left"/>
      <w:pPr>
        <w:ind w:left="720" w:hanging="360"/>
      </w:pPr>
      <w:rPr>
        <w:rFonts w:asciiTheme="majorHAnsi" w:hAnsiTheme="majorHAnsi" w:hint="default"/>
        <w:b/>
        <w:bCs/>
        <w:i w:val="0"/>
        <w:iCs w:val="0"/>
        <w:color w:val="auto"/>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6DC74FC"/>
    <w:multiLevelType w:val="multilevel"/>
    <w:tmpl w:val="4E8E2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8059AB"/>
    <w:multiLevelType w:val="multilevel"/>
    <w:tmpl w:val="A0DC8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EF7D23"/>
    <w:multiLevelType w:val="multilevel"/>
    <w:tmpl w:val="EE2CB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8159FD"/>
    <w:multiLevelType w:val="multilevel"/>
    <w:tmpl w:val="A2E83226"/>
    <w:styleLink w:val="CurrentList8"/>
    <w:lvl w:ilvl="0">
      <w:start w:val="1"/>
      <w:numFmt w:val="decimal"/>
      <w:lvlText w:val="%1."/>
      <w:lvlJc w:val="left"/>
      <w:pPr>
        <w:ind w:left="720" w:hanging="360"/>
      </w:pPr>
      <w:rPr>
        <w:rFonts w:ascii="Helvetica Neue" w:hAnsi="Helvetica Neue" w:cs="Calibri" w:hint="default"/>
        <w:b/>
        <w:bCs/>
        <w:i w:val="0"/>
        <w:iCs w:val="0"/>
        <w:strike w:val="0"/>
        <w:dstrike w:val="0"/>
        <w:color w:val="000000"/>
        <w:sz w:val="22"/>
        <w:szCs w:val="24"/>
        <w:u w:val="none" w:color="000000"/>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2DD9213F"/>
    <w:multiLevelType w:val="multilevel"/>
    <w:tmpl w:val="D95898E8"/>
    <w:styleLink w:val="CurrentList6"/>
    <w:lvl w:ilvl="0">
      <w:start w:val="2"/>
      <w:numFmt w:val="decimal"/>
      <w:lvlText w:val="3.%1"/>
      <w:lvlJc w:val="left"/>
      <w:pPr>
        <w:ind w:left="360" w:hanging="360"/>
      </w:pPr>
      <w:rPr>
        <w:rFonts w:asciiTheme="majorHAnsi" w:hAnsiTheme="majorHAnsi" w:hint="default"/>
        <w:b/>
        <w:bCs/>
        <w:i w:val="0"/>
        <w:iCs w:val="0"/>
        <w:color w:val="auto"/>
        <w:sz w:val="32"/>
        <w:szCs w:val="3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8" w15:restartNumberingAfterBreak="0">
    <w:nsid w:val="2F4A6FDE"/>
    <w:multiLevelType w:val="multilevel"/>
    <w:tmpl w:val="8F24F3C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lowerRoman"/>
      <w:isLgl/>
      <w:lvlText w:val="%1.%2.%3."/>
      <w:lvlJc w:val="left"/>
      <w:pPr>
        <w:ind w:left="1800" w:hanging="144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9" w15:restartNumberingAfterBreak="0">
    <w:nsid w:val="2F51644E"/>
    <w:multiLevelType w:val="hybridMultilevel"/>
    <w:tmpl w:val="9C7A6BC6"/>
    <w:lvl w:ilvl="0" w:tplc="04F46B62">
      <w:start w:val="6"/>
      <w:numFmt w:val="decimal"/>
      <w:lvlText w:val="%1."/>
      <w:lvlJc w:val="left"/>
      <w:pPr>
        <w:ind w:left="720" w:hanging="360"/>
      </w:pPr>
      <w:rPr>
        <w:rFonts w:asciiTheme="majorHAnsi" w:hAnsiTheme="majorHAnsi" w:cs="Calibri" w:hint="default"/>
        <w:b/>
        <w:bCs/>
        <w:i w:val="0"/>
        <w:iCs w:val="0"/>
        <w:strike w:val="0"/>
        <w:dstrike w:val="0"/>
        <w:color w:val="000000"/>
        <w:sz w:val="40"/>
        <w:szCs w:val="40"/>
        <w:u w:val="none" w:color="00000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30E875A7"/>
    <w:multiLevelType w:val="multilevel"/>
    <w:tmpl w:val="CDA26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DC7D2D"/>
    <w:multiLevelType w:val="hybridMultilevel"/>
    <w:tmpl w:val="7C9C0656"/>
    <w:lvl w:ilvl="0" w:tplc="68168876">
      <w:start w:val="7"/>
      <w:numFmt w:val="decimal"/>
      <w:lvlText w:val="%1."/>
      <w:lvlJc w:val="left"/>
      <w:pPr>
        <w:ind w:left="720" w:hanging="360"/>
      </w:pPr>
      <w:rPr>
        <w:rFonts w:asciiTheme="majorHAnsi" w:hAnsiTheme="majorHAnsi" w:cs="Calibri" w:hint="default"/>
        <w:b/>
        <w:i w:val="0"/>
        <w:strike w:val="0"/>
        <w:dstrike w:val="0"/>
        <w:color w:val="000000"/>
        <w:sz w:val="40"/>
        <w:szCs w:val="40"/>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2C144EB"/>
    <w:multiLevelType w:val="multilevel"/>
    <w:tmpl w:val="565672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7090B39"/>
    <w:multiLevelType w:val="multilevel"/>
    <w:tmpl w:val="CB0AEA18"/>
    <w:lvl w:ilvl="0">
      <w:start w:val="1"/>
      <w:numFmt w:val="upperLetter"/>
      <w:lvlText w:val="%1."/>
      <w:lvlJc w:val="left"/>
      <w:pPr>
        <w:ind w:left="360" w:hanging="360"/>
      </w:pPr>
      <w:rPr>
        <w:rFonts w:ascii="Helvetica Neue" w:hAnsi="Helvetica Neue" w:cs="Calibri" w:hint="default"/>
        <w:b w:val="0"/>
        <w:bCs/>
        <w:i w:val="0"/>
        <w:strike w:val="0"/>
        <w:dstrike w:val="0"/>
        <w:color w:val="0F4761" w:themeColor="accent1" w:themeShade="BF"/>
        <w:sz w:val="22"/>
        <w:szCs w:val="24"/>
        <w:u w:val="none" w:color="000000"/>
        <w:vertAlign w:val="baseline"/>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374B739C"/>
    <w:multiLevelType w:val="multilevel"/>
    <w:tmpl w:val="E3802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EAA4449"/>
    <w:multiLevelType w:val="multilevel"/>
    <w:tmpl w:val="5E7A0864"/>
    <w:styleLink w:val="CurrentList12"/>
    <w:lvl w:ilvl="0">
      <w:start w:val="5"/>
      <w:numFmt w:val="decimal"/>
      <w:lvlText w:val="%1."/>
      <w:lvlJc w:val="left"/>
      <w:pPr>
        <w:ind w:left="720" w:hanging="360"/>
      </w:pPr>
      <w:rPr>
        <w:rFonts w:asciiTheme="majorHAnsi" w:hAnsiTheme="majorHAnsi" w:cs="Calibri" w:hint="default"/>
        <w:b/>
        <w:i w:val="0"/>
        <w:strike w:val="0"/>
        <w:dstrike w:val="0"/>
        <w:color w:val="000000"/>
        <w:sz w:val="40"/>
        <w:szCs w:val="40"/>
        <w:u w:val="none" w:color="000000"/>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43264E9F"/>
    <w:multiLevelType w:val="multilevel"/>
    <w:tmpl w:val="C03C3B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8E36B01"/>
    <w:multiLevelType w:val="multilevel"/>
    <w:tmpl w:val="A2288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A7E7C4D"/>
    <w:multiLevelType w:val="multilevel"/>
    <w:tmpl w:val="EDEC343C"/>
    <w:styleLink w:val="CurrentList4"/>
    <w:lvl w:ilvl="0">
      <w:start w:val="1"/>
      <w:numFmt w:val="decimal"/>
      <w:lvlText w:val="8.%1"/>
      <w:lvlJc w:val="left"/>
      <w:pPr>
        <w:ind w:left="720" w:hanging="360"/>
      </w:pPr>
      <w:rPr>
        <w:rFonts w:ascii="Helvetica Neue" w:hAnsi="Helvetica Neue" w:hint="default"/>
        <w:b/>
        <w:bCs/>
        <w:i w:val="0"/>
        <w:iCs w:val="0"/>
        <w:color w:val="auto"/>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5CA332EE"/>
    <w:multiLevelType w:val="multilevel"/>
    <w:tmpl w:val="65E0D724"/>
    <w:styleLink w:val="CurrentList1"/>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5D5F4BC7"/>
    <w:multiLevelType w:val="multilevel"/>
    <w:tmpl w:val="A8007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D641378"/>
    <w:multiLevelType w:val="multilevel"/>
    <w:tmpl w:val="6A80260E"/>
    <w:styleLink w:val="CurrentList5"/>
    <w:lvl w:ilvl="0">
      <w:start w:val="1"/>
      <w:numFmt w:val="decimal"/>
      <w:lvlText w:val="3.1.%1"/>
      <w:lvlJc w:val="left"/>
      <w:pPr>
        <w:ind w:left="360" w:hanging="360"/>
      </w:pPr>
      <w:rPr>
        <w:rFonts w:asciiTheme="majorHAnsi" w:hAnsiTheme="majorHAnsi" w:hint="default"/>
        <w:b/>
        <w:bCs/>
        <w:i w:val="0"/>
        <w:iCs w:val="0"/>
        <w:color w:val="auto"/>
        <w:sz w:val="32"/>
        <w:szCs w:val="3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2" w15:restartNumberingAfterBreak="0">
    <w:nsid w:val="5EE3758C"/>
    <w:multiLevelType w:val="multilevel"/>
    <w:tmpl w:val="A9465740"/>
    <w:styleLink w:val="CurrentList2"/>
    <w:lvl w:ilvl="0">
      <w:start w:val="1"/>
      <w:numFmt w:val="decimal"/>
      <w:lvlText w:val="8.%1"/>
      <w:lvlJc w:val="left"/>
      <w:pPr>
        <w:ind w:left="720" w:hanging="360"/>
      </w:pPr>
      <w:rPr>
        <w:rFonts w:ascii="Helvetica Neue" w:hAnsi="Helvetica Neue" w:hint="default"/>
        <w:b/>
        <w:bCs/>
        <w:i w:val="0"/>
        <w:iCs w:val="0"/>
        <w:color w:val="auto"/>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5F9D584E"/>
    <w:multiLevelType w:val="hybridMultilevel"/>
    <w:tmpl w:val="D95898E8"/>
    <w:lvl w:ilvl="0" w:tplc="E45E7718">
      <w:start w:val="2"/>
      <w:numFmt w:val="decimal"/>
      <w:lvlText w:val="3.%1"/>
      <w:lvlJc w:val="left"/>
      <w:pPr>
        <w:ind w:left="360" w:hanging="360"/>
      </w:pPr>
      <w:rPr>
        <w:rFonts w:asciiTheme="majorHAnsi" w:hAnsiTheme="majorHAnsi" w:hint="default"/>
        <w:b/>
        <w:bCs/>
        <w:i w:val="0"/>
        <w:iCs w:val="0"/>
        <w:color w:val="auto"/>
        <w:sz w:val="32"/>
        <w:szCs w:val="32"/>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4" w15:restartNumberingAfterBreak="0">
    <w:nsid w:val="60A6113B"/>
    <w:multiLevelType w:val="multilevel"/>
    <w:tmpl w:val="87E4D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52209BE"/>
    <w:multiLevelType w:val="hybridMultilevel"/>
    <w:tmpl w:val="45F4FFB0"/>
    <w:lvl w:ilvl="0" w:tplc="D116DCA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5357DA9"/>
    <w:multiLevelType w:val="multilevel"/>
    <w:tmpl w:val="22162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B0158C0"/>
    <w:multiLevelType w:val="multilevel"/>
    <w:tmpl w:val="FC12C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19F4042"/>
    <w:multiLevelType w:val="multilevel"/>
    <w:tmpl w:val="0D048E0E"/>
    <w:styleLink w:val="CurrentList11"/>
    <w:lvl w:ilvl="0">
      <w:start w:val="4"/>
      <w:numFmt w:val="decimal"/>
      <w:lvlText w:val="%1."/>
      <w:lvlJc w:val="left"/>
      <w:pPr>
        <w:ind w:left="720" w:hanging="360"/>
      </w:pPr>
      <w:rPr>
        <w:rFonts w:ascii="Helvetica Neue" w:hAnsi="Helvetica Neue" w:cs="Calibri" w:hint="default"/>
        <w:b/>
        <w:bCs/>
        <w:i w:val="0"/>
        <w:iCs w:val="0"/>
        <w:strike w:val="0"/>
        <w:dstrike w:val="0"/>
        <w:color w:val="000000"/>
        <w:sz w:val="22"/>
        <w:szCs w:val="24"/>
        <w:u w:val="none" w:color="000000"/>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71AB062E"/>
    <w:multiLevelType w:val="multilevel"/>
    <w:tmpl w:val="6284E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3374DA0"/>
    <w:multiLevelType w:val="multilevel"/>
    <w:tmpl w:val="5442E60A"/>
    <w:styleLink w:val="CurrentList7"/>
    <w:lvl w:ilvl="0">
      <w:start w:val="2"/>
      <w:numFmt w:val="decimal"/>
      <w:lvlText w:val="3.%1"/>
      <w:lvlJc w:val="left"/>
      <w:pPr>
        <w:ind w:left="720" w:hanging="360"/>
      </w:pPr>
      <w:rPr>
        <w:rFonts w:asciiTheme="majorHAnsi" w:hAnsiTheme="majorHAnsi" w:hint="default"/>
        <w:b/>
        <w:bCs/>
        <w:i w:val="0"/>
        <w:iCs w:val="0"/>
        <w:color w:val="auto"/>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796A329E"/>
    <w:multiLevelType w:val="hybridMultilevel"/>
    <w:tmpl w:val="AEB2638C"/>
    <w:lvl w:ilvl="0" w:tplc="7A2C65FE">
      <w:start w:val="1"/>
      <w:numFmt w:val="decimal"/>
      <w:lvlText w:val="2.%1"/>
      <w:lvlJc w:val="left"/>
      <w:pPr>
        <w:ind w:left="720" w:hanging="360"/>
      </w:pPr>
      <w:rPr>
        <w:rFonts w:asciiTheme="majorHAnsi" w:hAnsiTheme="majorHAnsi" w:hint="default"/>
        <w:b w:val="0"/>
        <w:bCs w:val="0"/>
        <w:i w:val="0"/>
        <w:iCs w:val="0"/>
        <w:color w:val="auto"/>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F617FE4"/>
    <w:multiLevelType w:val="multilevel"/>
    <w:tmpl w:val="38BCD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8500961">
    <w:abstractNumId w:val="20"/>
  </w:num>
  <w:num w:numId="2" w16cid:durableId="849104831">
    <w:abstractNumId w:val="9"/>
  </w:num>
  <w:num w:numId="3" w16cid:durableId="789085646">
    <w:abstractNumId w:val="23"/>
  </w:num>
  <w:num w:numId="4" w16cid:durableId="1823622532">
    <w:abstractNumId w:val="18"/>
  </w:num>
  <w:num w:numId="5" w16cid:durableId="899756358">
    <w:abstractNumId w:val="10"/>
  </w:num>
  <w:num w:numId="6" w16cid:durableId="802508304">
    <w:abstractNumId w:val="52"/>
  </w:num>
  <w:num w:numId="7" w16cid:durableId="1119256435">
    <w:abstractNumId w:val="7"/>
  </w:num>
  <w:num w:numId="8" w16cid:durableId="894195100">
    <w:abstractNumId w:val="25"/>
  </w:num>
  <w:num w:numId="9" w16cid:durableId="653070256">
    <w:abstractNumId w:val="16"/>
  </w:num>
  <w:num w:numId="10" w16cid:durableId="1884056771">
    <w:abstractNumId w:val="3"/>
  </w:num>
  <w:num w:numId="11" w16cid:durableId="1532571231">
    <w:abstractNumId w:val="37"/>
  </w:num>
  <w:num w:numId="12" w16cid:durableId="1491409069">
    <w:abstractNumId w:val="34"/>
  </w:num>
  <w:num w:numId="13" w16cid:durableId="1050492899">
    <w:abstractNumId w:val="40"/>
  </w:num>
  <w:num w:numId="14" w16cid:durableId="2113893738">
    <w:abstractNumId w:val="28"/>
  </w:num>
  <w:num w:numId="15" w16cid:durableId="236062190">
    <w:abstractNumId w:val="51"/>
  </w:num>
  <w:num w:numId="16" w16cid:durableId="410321177">
    <w:abstractNumId w:val="39"/>
  </w:num>
  <w:num w:numId="17" w16cid:durableId="1512330157">
    <w:abstractNumId w:val="42"/>
  </w:num>
  <w:num w:numId="18" w16cid:durableId="2147038568">
    <w:abstractNumId w:val="8"/>
  </w:num>
  <w:num w:numId="19" w16cid:durableId="1211843847">
    <w:abstractNumId w:val="4"/>
  </w:num>
  <w:num w:numId="20" w16cid:durableId="21170926">
    <w:abstractNumId w:val="2"/>
  </w:num>
  <w:num w:numId="21" w16cid:durableId="1993481214">
    <w:abstractNumId w:val="38"/>
  </w:num>
  <w:num w:numId="22" w16cid:durableId="1952201144">
    <w:abstractNumId w:val="43"/>
  </w:num>
  <w:num w:numId="23" w16cid:durableId="574163774">
    <w:abstractNumId w:val="41"/>
  </w:num>
  <w:num w:numId="24" w16cid:durableId="850949519">
    <w:abstractNumId w:val="27"/>
  </w:num>
  <w:num w:numId="25" w16cid:durableId="1078288047">
    <w:abstractNumId w:val="21"/>
  </w:num>
  <w:num w:numId="26" w16cid:durableId="649675151">
    <w:abstractNumId w:val="50"/>
  </w:num>
  <w:num w:numId="27" w16cid:durableId="393283869">
    <w:abstractNumId w:val="0"/>
  </w:num>
  <w:num w:numId="28" w16cid:durableId="257520078">
    <w:abstractNumId w:val="26"/>
  </w:num>
  <w:num w:numId="29" w16cid:durableId="232472420">
    <w:abstractNumId w:val="5"/>
  </w:num>
  <w:num w:numId="30" w16cid:durableId="62291639">
    <w:abstractNumId w:val="19"/>
  </w:num>
  <w:num w:numId="31" w16cid:durableId="1902667379">
    <w:abstractNumId w:val="49"/>
  </w:num>
  <w:num w:numId="32" w16cid:durableId="2073306609">
    <w:abstractNumId w:val="24"/>
  </w:num>
  <w:num w:numId="33" w16cid:durableId="31729099">
    <w:abstractNumId w:val="44"/>
  </w:num>
  <w:num w:numId="34" w16cid:durableId="764035140">
    <w:abstractNumId w:val="22"/>
  </w:num>
  <w:num w:numId="35" w16cid:durableId="2083332752">
    <w:abstractNumId w:val="1"/>
  </w:num>
  <w:num w:numId="36" w16cid:durableId="1861747239">
    <w:abstractNumId w:val="31"/>
  </w:num>
  <w:num w:numId="37" w16cid:durableId="2009868072">
    <w:abstractNumId w:val="12"/>
  </w:num>
  <w:num w:numId="38" w16cid:durableId="1044405209">
    <w:abstractNumId w:val="29"/>
  </w:num>
  <w:num w:numId="39" w16cid:durableId="1774207307">
    <w:abstractNumId w:val="48"/>
  </w:num>
  <w:num w:numId="40" w16cid:durableId="1689483688">
    <w:abstractNumId w:val="35"/>
  </w:num>
  <w:num w:numId="41" w16cid:durableId="1922248785">
    <w:abstractNumId w:val="17"/>
  </w:num>
  <w:num w:numId="42" w16cid:durableId="750927058">
    <w:abstractNumId w:val="15"/>
  </w:num>
  <w:num w:numId="43" w16cid:durableId="1205677837">
    <w:abstractNumId w:val="33"/>
  </w:num>
  <w:num w:numId="44" w16cid:durableId="1618832161">
    <w:abstractNumId w:val="14"/>
  </w:num>
  <w:num w:numId="45" w16cid:durableId="1177381965">
    <w:abstractNumId w:val="11"/>
  </w:num>
  <w:num w:numId="46" w16cid:durableId="746000876">
    <w:abstractNumId w:val="6"/>
  </w:num>
  <w:num w:numId="47" w16cid:durableId="2142263434">
    <w:abstractNumId w:val="32"/>
  </w:num>
  <w:num w:numId="48" w16cid:durableId="1372002153">
    <w:abstractNumId w:val="13"/>
  </w:num>
  <w:num w:numId="49" w16cid:durableId="966277541">
    <w:abstractNumId w:val="30"/>
  </w:num>
  <w:num w:numId="50" w16cid:durableId="102961485">
    <w:abstractNumId w:val="45"/>
  </w:num>
  <w:num w:numId="51" w16cid:durableId="1837528798">
    <w:abstractNumId w:val="46"/>
  </w:num>
  <w:num w:numId="52" w16cid:durableId="1881817215">
    <w:abstractNumId w:val="47"/>
  </w:num>
  <w:num w:numId="53" w16cid:durableId="1316489388">
    <w:abstractNumId w:val="36"/>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D96"/>
    <w:rsid w:val="00052614"/>
    <w:rsid w:val="000A2C93"/>
    <w:rsid w:val="00133AB7"/>
    <w:rsid w:val="00143C37"/>
    <w:rsid w:val="001869A0"/>
    <w:rsid w:val="00207D96"/>
    <w:rsid w:val="002417D5"/>
    <w:rsid w:val="0024597D"/>
    <w:rsid w:val="00325376"/>
    <w:rsid w:val="00387EE2"/>
    <w:rsid w:val="003F322B"/>
    <w:rsid w:val="003F625F"/>
    <w:rsid w:val="004B2BCF"/>
    <w:rsid w:val="004C46E6"/>
    <w:rsid w:val="0051755D"/>
    <w:rsid w:val="006A42FC"/>
    <w:rsid w:val="006A7FEB"/>
    <w:rsid w:val="006C786C"/>
    <w:rsid w:val="006D29CE"/>
    <w:rsid w:val="006D7AED"/>
    <w:rsid w:val="00747F82"/>
    <w:rsid w:val="0076325D"/>
    <w:rsid w:val="007851A7"/>
    <w:rsid w:val="007F7C32"/>
    <w:rsid w:val="008179E0"/>
    <w:rsid w:val="008332B0"/>
    <w:rsid w:val="008456F7"/>
    <w:rsid w:val="008A7FFE"/>
    <w:rsid w:val="008C5BD3"/>
    <w:rsid w:val="009331F9"/>
    <w:rsid w:val="009A0147"/>
    <w:rsid w:val="009A5B05"/>
    <w:rsid w:val="00A12C18"/>
    <w:rsid w:val="00A254B5"/>
    <w:rsid w:val="00A65B91"/>
    <w:rsid w:val="00AA03D3"/>
    <w:rsid w:val="00AE730C"/>
    <w:rsid w:val="00B554A8"/>
    <w:rsid w:val="00B9749B"/>
    <w:rsid w:val="00BF544D"/>
    <w:rsid w:val="00C30754"/>
    <w:rsid w:val="00C4380E"/>
    <w:rsid w:val="00CF7235"/>
    <w:rsid w:val="00D32A2D"/>
    <w:rsid w:val="00DB1864"/>
    <w:rsid w:val="00DC281B"/>
    <w:rsid w:val="00EE6EE6"/>
    <w:rsid w:val="00EF21A7"/>
    <w:rsid w:val="00F0385E"/>
    <w:rsid w:val="00F77873"/>
    <w:rsid w:val="00F96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20DCE336"/>
  <w15:chartTrackingRefBased/>
  <w15:docId w15:val="{FCF93708-1EB6-8D49-AF55-38E9F0C80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9CE"/>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207D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07D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07D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7D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7D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7D9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7D9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7D9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7D9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D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07D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07D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7D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7D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7D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7D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7D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7D96"/>
    <w:rPr>
      <w:rFonts w:eastAsiaTheme="majorEastAsia" w:cstheme="majorBidi"/>
      <w:color w:val="272727" w:themeColor="text1" w:themeTint="D8"/>
    </w:rPr>
  </w:style>
  <w:style w:type="paragraph" w:styleId="Title">
    <w:name w:val="Title"/>
    <w:basedOn w:val="Normal"/>
    <w:next w:val="Normal"/>
    <w:link w:val="TitleChar"/>
    <w:uiPriority w:val="10"/>
    <w:qFormat/>
    <w:rsid w:val="00207D9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7D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7D9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7D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7D9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07D96"/>
    <w:rPr>
      <w:i/>
      <w:iCs/>
      <w:color w:val="404040" w:themeColor="text1" w:themeTint="BF"/>
    </w:rPr>
  </w:style>
  <w:style w:type="paragraph" w:styleId="ListParagraph">
    <w:name w:val="List Paragraph"/>
    <w:basedOn w:val="Normal"/>
    <w:uiPriority w:val="34"/>
    <w:qFormat/>
    <w:rsid w:val="00207D96"/>
    <w:pPr>
      <w:ind w:left="720"/>
      <w:contextualSpacing/>
    </w:pPr>
  </w:style>
  <w:style w:type="character" w:styleId="IntenseEmphasis">
    <w:name w:val="Intense Emphasis"/>
    <w:basedOn w:val="DefaultParagraphFont"/>
    <w:uiPriority w:val="21"/>
    <w:qFormat/>
    <w:rsid w:val="00207D96"/>
    <w:rPr>
      <w:i/>
      <w:iCs/>
      <w:color w:val="0F4761" w:themeColor="accent1" w:themeShade="BF"/>
    </w:rPr>
  </w:style>
  <w:style w:type="paragraph" w:styleId="IntenseQuote">
    <w:name w:val="Intense Quote"/>
    <w:basedOn w:val="Normal"/>
    <w:next w:val="Normal"/>
    <w:link w:val="IntenseQuoteChar"/>
    <w:uiPriority w:val="30"/>
    <w:qFormat/>
    <w:rsid w:val="00207D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7D96"/>
    <w:rPr>
      <w:i/>
      <w:iCs/>
      <w:color w:val="0F4761" w:themeColor="accent1" w:themeShade="BF"/>
    </w:rPr>
  </w:style>
  <w:style w:type="character" w:styleId="IntenseReference">
    <w:name w:val="Intense Reference"/>
    <w:basedOn w:val="DefaultParagraphFont"/>
    <w:uiPriority w:val="32"/>
    <w:qFormat/>
    <w:rsid w:val="00207D96"/>
    <w:rPr>
      <w:b/>
      <w:bCs/>
      <w:smallCaps/>
      <w:color w:val="0F4761" w:themeColor="accent1" w:themeShade="BF"/>
      <w:spacing w:val="5"/>
    </w:rPr>
  </w:style>
  <w:style w:type="paragraph" w:styleId="Header">
    <w:name w:val="header"/>
    <w:basedOn w:val="Normal"/>
    <w:link w:val="HeaderChar"/>
    <w:uiPriority w:val="99"/>
    <w:unhideWhenUsed/>
    <w:rsid w:val="00207D96"/>
    <w:pPr>
      <w:tabs>
        <w:tab w:val="center" w:pos="4680"/>
        <w:tab w:val="right" w:pos="9360"/>
      </w:tabs>
    </w:pPr>
  </w:style>
  <w:style w:type="character" w:customStyle="1" w:styleId="HeaderChar">
    <w:name w:val="Header Char"/>
    <w:basedOn w:val="DefaultParagraphFont"/>
    <w:link w:val="Header"/>
    <w:uiPriority w:val="99"/>
    <w:rsid w:val="00207D96"/>
  </w:style>
  <w:style w:type="paragraph" w:styleId="Footer">
    <w:name w:val="footer"/>
    <w:basedOn w:val="Normal"/>
    <w:link w:val="FooterChar"/>
    <w:uiPriority w:val="99"/>
    <w:unhideWhenUsed/>
    <w:rsid w:val="00207D96"/>
    <w:pPr>
      <w:tabs>
        <w:tab w:val="center" w:pos="4680"/>
        <w:tab w:val="right" w:pos="9360"/>
      </w:tabs>
    </w:pPr>
  </w:style>
  <w:style w:type="character" w:customStyle="1" w:styleId="FooterChar">
    <w:name w:val="Footer Char"/>
    <w:basedOn w:val="DefaultParagraphFont"/>
    <w:link w:val="Footer"/>
    <w:uiPriority w:val="99"/>
    <w:rsid w:val="00207D96"/>
  </w:style>
  <w:style w:type="paragraph" w:customStyle="1" w:styleId="CustomHeading1">
    <w:name w:val="Custom Heading 1"/>
    <w:basedOn w:val="Normal"/>
    <w:next w:val="Normal"/>
    <w:link w:val="CustomHeading1Char"/>
    <w:qFormat/>
    <w:rsid w:val="00BF544D"/>
    <w:pPr>
      <w:spacing w:before="240" w:after="120"/>
    </w:pPr>
    <w:rPr>
      <w:rFonts w:ascii="Calibri" w:hAnsi="Calibri"/>
      <w:b/>
      <w:color w:val="000542"/>
      <w:sz w:val="36"/>
    </w:rPr>
  </w:style>
  <w:style w:type="character" w:customStyle="1" w:styleId="CustomHeading1Char">
    <w:name w:val="Custom Heading 1 Char"/>
    <w:basedOn w:val="DefaultParagraphFont"/>
    <w:link w:val="CustomHeading1"/>
    <w:rsid w:val="00BF544D"/>
    <w:rPr>
      <w:rFonts w:ascii="Calibri" w:hAnsi="Calibri"/>
      <w:b/>
      <w:color w:val="000542"/>
      <w:sz w:val="36"/>
    </w:rPr>
  </w:style>
  <w:style w:type="paragraph" w:styleId="Revision">
    <w:name w:val="Revision"/>
    <w:hidden/>
    <w:uiPriority w:val="99"/>
    <w:semiHidden/>
    <w:rsid w:val="00BF544D"/>
  </w:style>
  <w:style w:type="character" w:styleId="SubtleReference">
    <w:name w:val="Subtle Reference"/>
    <w:basedOn w:val="DefaultParagraphFont"/>
    <w:uiPriority w:val="31"/>
    <w:qFormat/>
    <w:rsid w:val="00B554A8"/>
    <w:rPr>
      <w:smallCaps/>
      <w:color w:val="5A5A5A" w:themeColor="text1" w:themeTint="A5"/>
    </w:rPr>
  </w:style>
  <w:style w:type="character" w:styleId="BookTitle">
    <w:name w:val="Book Title"/>
    <w:basedOn w:val="DefaultParagraphFont"/>
    <w:uiPriority w:val="33"/>
    <w:qFormat/>
    <w:rsid w:val="00B554A8"/>
    <w:rPr>
      <w:b/>
      <w:bCs/>
      <w:i/>
      <w:iCs/>
      <w:spacing w:val="5"/>
    </w:rPr>
  </w:style>
  <w:style w:type="numbering" w:customStyle="1" w:styleId="CurrentList1">
    <w:name w:val="Current List1"/>
    <w:uiPriority w:val="99"/>
    <w:rsid w:val="00EF21A7"/>
    <w:pPr>
      <w:numPr>
        <w:numId w:val="16"/>
      </w:numPr>
    </w:pPr>
  </w:style>
  <w:style w:type="numbering" w:customStyle="1" w:styleId="CurrentList2">
    <w:name w:val="Current List2"/>
    <w:uiPriority w:val="99"/>
    <w:rsid w:val="00EF21A7"/>
    <w:pPr>
      <w:numPr>
        <w:numId w:val="17"/>
      </w:numPr>
    </w:pPr>
  </w:style>
  <w:style w:type="numbering" w:customStyle="1" w:styleId="CurrentList3">
    <w:name w:val="Current List3"/>
    <w:uiPriority w:val="99"/>
    <w:rsid w:val="009A5B05"/>
    <w:pPr>
      <w:numPr>
        <w:numId w:val="19"/>
      </w:numPr>
    </w:pPr>
  </w:style>
  <w:style w:type="numbering" w:customStyle="1" w:styleId="CurrentList4">
    <w:name w:val="Current List4"/>
    <w:uiPriority w:val="99"/>
    <w:rsid w:val="009A5B05"/>
    <w:pPr>
      <w:numPr>
        <w:numId w:val="21"/>
      </w:numPr>
    </w:pPr>
  </w:style>
  <w:style w:type="numbering" w:customStyle="1" w:styleId="CurrentList5">
    <w:name w:val="Current List5"/>
    <w:uiPriority w:val="99"/>
    <w:rsid w:val="00B9749B"/>
    <w:pPr>
      <w:numPr>
        <w:numId w:val="23"/>
      </w:numPr>
    </w:pPr>
  </w:style>
  <w:style w:type="numbering" w:customStyle="1" w:styleId="CurrentList6">
    <w:name w:val="Current List6"/>
    <w:uiPriority w:val="99"/>
    <w:rsid w:val="00B9749B"/>
    <w:pPr>
      <w:numPr>
        <w:numId w:val="24"/>
      </w:numPr>
    </w:pPr>
  </w:style>
  <w:style w:type="numbering" w:customStyle="1" w:styleId="CurrentList7">
    <w:name w:val="Current List7"/>
    <w:uiPriority w:val="99"/>
    <w:rsid w:val="008C5BD3"/>
    <w:pPr>
      <w:numPr>
        <w:numId w:val="26"/>
      </w:numPr>
    </w:pPr>
  </w:style>
  <w:style w:type="numbering" w:customStyle="1" w:styleId="CurrentList8">
    <w:name w:val="Current List8"/>
    <w:uiPriority w:val="99"/>
    <w:rsid w:val="008C5BD3"/>
    <w:pPr>
      <w:numPr>
        <w:numId w:val="28"/>
      </w:numPr>
    </w:pPr>
  </w:style>
  <w:style w:type="numbering" w:customStyle="1" w:styleId="CurrentList9">
    <w:name w:val="Current List9"/>
    <w:uiPriority w:val="99"/>
    <w:rsid w:val="008C5BD3"/>
    <w:pPr>
      <w:numPr>
        <w:numId w:val="35"/>
      </w:numPr>
    </w:pPr>
  </w:style>
  <w:style w:type="numbering" w:customStyle="1" w:styleId="CurrentList10">
    <w:name w:val="Current List10"/>
    <w:uiPriority w:val="99"/>
    <w:rsid w:val="0076325D"/>
    <w:pPr>
      <w:numPr>
        <w:numId w:val="37"/>
      </w:numPr>
    </w:pPr>
  </w:style>
  <w:style w:type="table" w:styleId="TableGrid">
    <w:name w:val="Table Grid"/>
    <w:basedOn w:val="TableNormal"/>
    <w:uiPriority w:val="39"/>
    <w:rsid w:val="007632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76325D"/>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76325D"/>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 w:type="numbering" w:customStyle="1" w:styleId="CurrentList11">
    <w:name w:val="Current List11"/>
    <w:uiPriority w:val="99"/>
    <w:rsid w:val="0076325D"/>
    <w:pPr>
      <w:numPr>
        <w:numId w:val="39"/>
      </w:numPr>
    </w:pPr>
  </w:style>
  <w:style w:type="numbering" w:customStyle="1" w:styleId="CurrentList12">
    <w:name w:val="Current List12"/>
    <w:uiPriority w:val="99"/>
    <w:rsid w:val="00143C37"/>
    <w:pPr>
      <w:numPr>
        <w:numId w:val="40"/>
      </w:numPr>
    </w:pPr>
  </w:style>
  <w:style w:type="character" w:styleId="SubtleEmphasis">
    <w:name w:val="Subtle Emphasis"/>
    <w:basedOn w:val="DefaultParagraphFont"/>
    <w:uiPriority w:val="19"/>
    <w:qFormat/>
    <w:rsid w:val="00DB1864"/>
    <w:rPr>
      <w:i/>
      <w:iCs/>
      <w:color w:val="404040" w:themeColor="text1" w:themeTint="BF"/>
    </w:rPr>
  </w:style>
  <w:style w:type="character" w:styleId="Emphasis">
    <w:name w:val="Emphasis"/>
    <w:basedOn w:val="DefaultParagraphFont"/>
    <w:uiPriority w:val="20"/>
    <w:qFormat/>
    <w:rsid w:val="00DB1864"/>
    <w:rPr>
      <w:i/>
      <w:iCs/>
    </w:rPr>
  </w:style>
  <w:style w:type="character" w:styleId="Strong">
    <w:name w:val="Strong"/>
    <w:basedOn w:val="DefaultParagraphFont"/>
    <w:uiPriority w:val="22"/>
    <w:qFormat/>
    <w:rsid w:val="00325376"/>
    <w:rPr>
      <w:b/>
      <w:bCs/>
    </w:rPr>
  </w:style>
  <w:style w:type="paragraph" w:styleId="NormalWeb">
    <w:name w:val="Normal (Web)"/>
    <w:basedOn w:val="Normal"/>
    <w:uiPriority w:val="99"/>
    <w:semiHidden/>
    <w:unhideWhenUsed/>
    <w:rsid w:val="003F32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900108">
      <w:bodyDiv w:val="1"/>
      <w:marLeft w:val="0"/>
      <w:marRight w:val="0"/>
      <w:marTop w:val="0"/>
      <w:marBottom w:val="0"/>
      <w:divBdr>
        <w:top w:val="none" w:sz="0" w:space="0" w:color="auto"/>
        <w:left w:val="none" w:sz="0" w:space="0" w:color="auto"/>
        <w:bottom w:val="none" w:sz="0" w:space="0" w:color="auto"/>
        <w:right w:val="none" w:sz="0" w:space="0" w:color="auto"/>
      </w:divBdr>
    </w:div>
    <w:div w:id="144129642">
      <w:bodyDiv w:val="1"/>
      <w:marLeft w:val="0"/>
      <w:marRight w:val="0"/>
      <w:marTop w:val="0"/>
      <w:marBottom w:val="0"/>
      <w:divBdr>
        <w:top w:val="none" w:sz="0" w:space="0" w:color="auto"/>
        <w:left w:val="none" w:sz="0" w:space="0" w:color="auto"/>
        <w:bottom w:val="none" w:sz="0" w:space="0" w:color="auto"/>
        <w:right w:val="none" w:sz="0" w:space="0" w:color="auto"/>
      </w:divBdr>
    </w:div>
    <w:div w:id="159665133">
      <w:bodyDiv w:val="1"/>
      <w:marLeft w:val="0"/>
      <w:marRight w:val="0"/>
      <w:marTop w:val="0"/>
      <w:marBottom w:val="0"/>
      <w:divBdr>
        <w:top w:val="none" w:sz="0" w:space="0" w:color="auto"/>
        <w:left w:val="none" w:sz="0" w:space="0" w:color="auto"/>
        <w:bottom w:val="none" w:sz="0" w:space="0" w:color="auto"/>
        <w:right w:val="none" w:sz="0" w:space="0" w:color="auto"/>
      </w:divBdr>
    </w:div>
    <w:div w:id="164319869">
      <w:bodyDiv w:val="1"/>
      <w:marLeft w:val="0"/>
      <w:marRight w:val="0"/>
      <w:marTop w:val="0"/>
      <w:marBottom w:val="0"/>
      <w:divBdr>
        <w:top w:val="none" w:sz="0" w:space="0" w:color="auto"/>
        <w:left w:val="none" w:sz="0" w:space="0" w:color="auto"/>
        <w:bottom w:val="none" w:sz="0" w:space="0" w:color="auto"/>
        <w:right w:val="none" w:sz="0" w:space="0" w:color="auto"/>
      </w:divBdr>
    </w:div>
    <w:div w:id="178352352">
      <w:bodyDiv w:val="1"/>
      <w:marLeft w:val="0"/>
      <w:marRight w:val="0"/>
      <w:marTop w:val="0"/>
      <w:marBottom w:val="0"/>
      <w:divBdr>
        <w:top w:val="none" w:sz="0" w:space="0" w:color="auto"/>
        <w:left w:val="none" w:sz="0" w:space="0" w:color="auto"/>
        <w:bottom w:val="none" w:sz="0" w:space="0" w:color="auto"/>
        <w:right w:val="none" w:sz="0" w:space="0" w:color="auto"/>
      </w:divBdr>
    </w:div>
    <w:div w:id="216285580">
      <w:bodyDiv w:val="1"/>
      <w:marLeft w:val="0"/>
      <w:marRight w:val="0"/>
      <w:marTop w:val="0"/>
      <w:marBottom w:val="0"/>
      <w:divBdr>
        <w:top w:val="none" w:sz="0" w:space="0" w:color="auto"/>
        <w:left w:val="none" w:sz="0" w:space="0" w:color="auto"/>
        <w:bottom w:val="none" w:sz="0" w:space="0" w:color="auto"/>
        <w:right w:val="none" w:sz="0" w:space="0" w:color="auto"/>
      </w:divBdr>
    </w:div>
    <w:div w:id="374474965">
      <w:bodyDiv w:val="1"/>
      <w:marLeft w:val="0"/>
      <w:marRight w:val="0"/>
      <w:marTop w:val="0"/>
      <w:marBottom w:val="0"/>
      <w:divBdr>
        <w:top w:val="none" w:sz="0" w:space="0" w:color="auto"/>
        <w:left w:val="none" w:sz="0" w:space="0" w:color="auto"/>
        <w:bottom w:val="none" w:sz="0" w:space="0" w:color="auto"/>
        <w:right w:val="none" w:sz="0" w:space="0" w:color="auto"/>
      </w:divBdr>
    </w:div>
    <w:div w:id="377972269">
      <w:bodyDiv w:val="1"/>
      <w:marLeft w:val="0"/>
      <w:marRight w:val="0"/>
      <w:marTop w:val="0"/>
      <w:marBottom w:val="0"/>
      <w:divBdr>
        <w:top w:val="none" w:sz="0" w:space="0" w:color="auto"/>
        <w:left w:val="none" w:sz="0" w:space="0" w:color="auto"/>
        <w:bottom w:val="none" w:sz="0" w:space="0" w:color="auto"/>
        <w:right w:val="none" w:sz="0" w:space="0" w:color="auto"/>
      </w:divBdr>
    </w:div>
    <w:div w:id="391320281">
      <w:bodyDiv w:val="1"/>
      <w:marLeft w:val="0"/>
      <w:marRight w:val="0"/>
      <w:marTop w:val="0"/>
      <w:marBottom w:val="0"/>
      <w:divBdr>
        <w:top w:val="none" w:sz="0" w:space="0" w:color="auto"/>
        <w:left w:val="none" w:sz="0" w:space="0" w:color="auto"/>
        <w:bottom w:val="none" w:sz="0" w:space="0" w:color="auto"/>
        <w:right w:val="none" w:sz="0" w:space="0" w:color="auto"/>
      </w:divBdr>
    </w:div>
    <w:div w:id="421029491">
      <w:bodyDiv w:val="1"/>
      <w:marLeft w:val="0"/>
      <w:marRight w:val="0"/>
      <w:marTop w:val="0"/>
      <w:marBottom w:val="0"/>
      <w:divBdr>
        <w:top w:val="none" w:sz="0" w:space="0" w:color="auto"/>
        <w:left w:val="none" w:sz="0" w:space="0" w:color="auto"/>
        <w:bottom w:val="none" w:sz="0" w:space="0" w:color="auto"/>
        <w:right w:val="none" w:sz="0" w:space="0" w:color="auto"/>
      </w:divBdr>
    </w:div>
    <w:div w:id="534271224">
      <w:bodyDiv w:val="1"/>
      <w:marLeft w:val="0"/>
      <w:marRight w:val="0"/>
      <w:marTop w:val="0"/>
      <w:marBottom w:val="0"/>
      <w:divBdr>
        <w:top w:val="none" w:sz="0" w:space="0" w:color="auto"/>
        <w:left w:val="none" w:sz="0" w:space="0" w:color="auto"/>
        <w:bottom w:val="none" w:sz="0" w:space="0" w:color="auto"/>
        <w:right w:val="none" w:sz="0" w:space="0" w:color="auto"/>
      </w:divBdr>
    </w:div>
    <w:div w:id="547911175">
      <w:bodyDiv w:val="1"/>
      <w:marLeft w:val="0"/>
      <w:marRight w:val="0"/>
      <w:marTop w:val="0"/>
      <w:marBottom w:val="0"/>
      <w:divBdr>
        <w:top w:val="none" w:sz="0" w:space="0" w:color="auto"/>
        <w:left w:val="none" w:sz="0" w:space="0" w:color="auto"/>
        <w:bottom w:val="none" w:sz="0" w:space="0" w:color="auto"/>
        <w:right w:val="none" w:sz="0" w:space="0" w:color="auto"/>
      </w:divBdr>
    </w:div>
    <w:div w:id="549802078">
      <w:bodyDiv w:val="1"/>
      <w:marLeft w:val="0"/>
      <w:marRight w:val="0"/>
      <w:marTop w:val="0"/>
      <w:marBottom w:val="0"/>
      <w:divBdr>
        <w:top w:val="none" w:sz="0" w:space="0" w:color="auto"/>
        <w:left w:val="none" w:sz="0" w:space="0" w:color="auto"/>
        <w:bottom w:val="none" w:sz="0" w:space="0" w:color="auto"/>
        <w:right w:val="none" w:sz="0" w:space="0" w:color="auto"/>
      </w:divBdr>
    </w:div>
    <w:div w:id="553007647">
      <w:bodyDiv w:val="1"/>
      <w:marLeft w:val="0"/>
      <w:marRight w:val="0"/>
      <w:marTop w:val="0"/>
      <w:marBottom w:val="0"/>
      <w:divBdr>
        <w:top w:val="none" w:sz="0" w:space="0" w:color="auto"/>
        <w:left w:val="none" w:sz="0" w:space="0" w:color="auto"/>
        <w:bottom w:val="none" w:sz="0" w:space="0" w:color="auto"/>
        <w:right w:val="none" w:sz="0" w:space="0" w:color="auto"/>
      </w:divBdr>
    </w:div>
    <w:div w:id="644623756">
      <w:bodyDiv w:val="1"/>
      <w:marLeft w:val="0"/>
      <w:marRight w:val="0"/>
      <w:marTop w:val="0"/>
      <w:marBottom w:val="0"/>
      <w:divBdr>
        <w:top w:val="none" w:sz="0" w:space="0" w:color="auto"/>
        <w:left w:val="none" w:sz="0" w:space="0" w:color="auto"/>
        <w:bottom w:val="none" w:sz="0" w:space="0" w:color="auto"/>
        <w:right w:val="none" w:sz="0" w:space="0" w:color="auto"/>
      </w:divBdr>
    </w:div>
    <w:div w:id="674722163">
      <w:bodyDiv w:val="1"/>
      <w:marLeft w:val="0"/>
      <w:marRight w:val="0"/>
      <w:marTop w:val="0"/>
      <w:marBottom w:val="0"/>
      <w:divBdr>
        <w:top w:val="none" w:sz="0" w:space="0" w:color="auto"/>
        <w:left w:val="none" w:sz="0" w:space="0" w:color="auto"/>
        <w:bottom w:val="none" w:sz="0" w:space="0" w:color="auto"/>
        <w:right w:val="none" w:sz="0" w:space="0" w:color="auto"/>
      </w:divBdr>
    </w:div>
    <w:div w:id="703362331">
      <w:bodyDiv w:val="1"/>
      <w:marLeft w:val="0"/>
      <w:marRight w:val="0"/>
      <w:marTop w:val="0"/>
      <w:marBottom w:val="0"/>
      <w:divBdr>
        <w:top w:val="none" w:sz="0" w:space="0" w:color="auto"/>
        <w:left w:val="none" w:sz="0" w:space="0" w:color="auto"/>
        <w:bottom w:val="none" w:sz="0" w:space="0" w:color="auto"/>
        <w:right w:val="none" w:sz="0" w:space="0" w:color="auto"/>
      </w:divBdr>
    </w:div>
    <w:div w:id="704525544">
      <w:bodyDiv w:val="1"/>
      <w:marLeft w:val="0"/>
      <w:marRight w:val="0"/>
      <w:marTop w:val="0"/>
      <w:marBottom w:val="0"/>
      <w:divBdr>
        <w:top w:val="none" w:sz="0" w:space="0" w:color="auto"/>
        <w:left w:val="none" w:sz="0" w:space="0" w:color="auto"/>
        <w:bottom w:val="none" w:sz="0" w:space="0" w:color="auto"/>
        <w:right w:val="none" w:sz="0" w:space="0" w:color="auto"/>
      </w:divBdr>
    </w:div>
    <w:div w:id="767426661">
      <w:bodyDiv w:val="1"/>
      <w:marLeft w:val="0"/>
      <w:marRight w:val="0"/>
      <w:marTop w:val="0"/>
      <w:marBottom w:val="0"/>
      <w:divBdr>
        <w:top w:val="none" w:sz="0" w:space="0" w:color="auto"/>
        <w:left w:val="none" w:sz="0" w:space="0" w:color="auto"/>
        <w:bottom w:val="none" w:sz="0" w:space="0" w:color="auto"/>
        <w:right w:val="none" w:sz="0" w:space="0" w:color="auto"/>
      </w:divBdr>
    </w:div>
    <w:div w:id="788089134">
      <w:bodyDiv w:val="1"/>
      <w:marLeft w:val="0"/>
      <w:marRight w:val="0"/>
      <w:marTop w:val="0"/>
      <w:marBottom w:val="0"/>
      <w:divBdr>
        <w:top w:val="none" w:sz="0" w:space="0" w:color="auto"/>
        <w:left w:val="none" w:sz="0" w:space="0" w:color="auto"/>
        <w:bottom w:val="none" w:sz="0" w:space="0" w:color="auto"/>
        <w:right w:val="none" w:sz="0" w:space="0" w:color="auto"/>
      </w:divBdr>
    </w:div>
    <w:div w:id="796803381">
      <w:bodyDiv w:val="1"/>
      <w:marLeft w:val="0"/>
      <w:marRight w:val="0"/>
      <w:marTop w:val="0"/>
      <w:marBottom w:val="0"/>
      <w:divBdr>
        <w:top w:val="none" w:sz="0" w:space="0" w:color="auto"/>
        <w:left w:val="none" w:sz="0" w:space="0" w:color="auto"/>
        <w:bottom w:val="none" w:sz="0" w:space="0" w:color="auto"/>
        <w:right w:val="none" w:sz="0" w:space="0" w:color="auto"/>
      </w:divBdr>
    </w:div>
    <w:div w:id="831144415">
      <w:bodyDiv w:val="1"/>
      <w:marLeft w:val="0"/>
      <w:marRight w:val="0"/>
      <w:marTop w:val="0"/>
      <w:marBottom w:val="0"/>
      <w:divBdr>
        <w:top w:val="none" w:sz="0" w:space="0" w:color="auto"/>
        <w:left w:val="none" w:sz="0" w:space="0" w:color="auto"/>
        <w:bottom w:val="none" w:sz="0" w:space="0" w:color="auto"/>
        <w:right w:val="none" w:sz="0" w:space="0" w:color="auto"/>
      </w:divBdr>
    </w:div>
    <w:div w:id="840854102">
      <w:bodyDiv w:val="1"/>
      <w:marLeft w:val="0"/>
      <w:marRight w:val="0"/>
      <w:marTop w:val="0"/>
      <w:marBottom w:val="0"/>
      <w:divBdr>
        <w:top w:val="none" w:sz="0" w:space="0" w:color="auto"/>
        <w:left w:val="none" w:sz="0" w:space="0" w:color="auto"/>
        <w:bottom w:val="none" w:sz="0" w:space="0" w:color="auto"/>
        <w:right w:val="none" w:sz="0" w:space="0" w:color="auto"/>
      </w:divBdr>
    </w:div>
    <w:div w:id="849638532">
      <w:bodyDiv w:val="1"/>
      <w:marLeft w:val="0"/>
      <w:marRight w:val="0"/>
      <w:marTop w:val="0"/>
      <w:marBottom w:val="0"/>
      <w:divBdr>
        <w:top w:val="none" w:sz="0" w:space="0" w:color="auto"/>
        <w:left w:val="none" w:sz="0" w:space="0" w:color="auto"/>
        <w:bottom w:val="none" w:sz="0" w:space="0" w:color="auto"/>
        <w:right w:val="none" w:sz="0" w:space="0" w:color="auto"/>
      </w:divBdr>
    </w:div>
    <w:div w:id="867596920">
      <w:bodyDiv w:val="1"/>
      <w:marLeft w:val="0"/>
      <w:marRight w:val="0"/>
      <w:marTop w:val="0"/>
      <w:marBottom w:val="0"/>
      <w:divBdr>
        <w:top w:val="none" w:sz="0" w:space="0" w:color="auto"/>
        <w:left w:val="none" w:sz="0" w:space="0" w:color="auto"/>
        <w:bottom w:val="none" w:sz="0" w:space="0" w:color="auto"/>
        <w:right w:val="none" w:sz="0" w:space="0" w:color="auto"/>
      </w:divBdr>
    </w:div>
    <w:div w:id="1004824177">
      <w:bodyDiv w:val="1"/>
      <w:marLeft w:val="0"/>
      <w:marRight w:val="0"/>
      <w:marTop w:val="0"/>
      <w:marBottom w:val="0"/>
      <w:divBdr>
        <w:top w:val="none" w:sz="0" w:space="0" w:color="auto"/>
        <w:left w:val="none" w:sz="0" w:space="0" w:color="auto"/>
        <w:bottom w:val="none" w:sz="0" w:space="0" w:color="auto"/>
        <w:right w:val="none" w:sz="0" w:space="0" w:color="auto"/>
      </w:divBdr>
    </w:div>
    <w:div w:id="1028606636">
      <w:bodyDiv w:val="1"/>
      <w:marLeft w:val="0"/>
      <w:marRight w:val="0"/>
      <w:marTop w:val="0"/>
      <w:marBottom w:val="0"/>
      <w:divBdr>
        <w:top w:val="none" w:sz="0" w:space="0" w:color="auto"/>
        <w:left w:val="none" w:sz="0" w:space="0" w:color="auto"/>
        <w:bottom w:val="none" w:sz="0" w:space="0" w:color="auto"/>
        <w:right w:val="none" w:sz="0" w:space="0" w:color="auto"/>
      </w:divBdr>
    </w:div>
    <w:div w:id="1057630264">
      <w:bodyDiv w:val="1"/>
      <w:marLeft w:val="0"/>
      <w:marRight w:val="0"/>
      <w:marTop w:val="0"/>
      <w:marBottom w:val="0"/>
      <w:divBdr>
        <w:top w:val="none" w:sz="0" w:space="0" w:color="auto"/>
        <w:left w:val="none" w:sz="0" w:space="0" w:color="auto"/>
        <w:bottom w:val="none" w:sz="0" w:space="0" w:color="auto"/>
        <w:right w:val="none" w:sz="0" w:space="0" w:color="auto"/>
      </w:divBdr>
    </w:div>
    <w:div w:id="1117062964">
      <w:bodyDiv w:val="1"/>
      <w:marLeft w:val="0"/>
      <w:marRight w:val="0"/>
      <w:marTop w:val="0"/>
      <w:marBottom w:val="0"/>
      <w:divBdr>
        <w:top w:val="none" w:sz="0" w:space="0" w:color="auto"/>
        <w:left w:val="none" w:sz="0" w:space="0" w:color="auto"/>
        <w:bottom w:val="none" w:sz="0" w:space="0" w:color="auto"/>
        <w:right w:val="none" w:sz="0" w:space="0" w:color="auto"/>
      </w:divBdr>
    </w:div>
    <w:div w:id="1204175070">
      <w:bodyDiv w:val="1"/>
      <w:marLeft w:val="0"/>
      <w:marRight w:val="0"/>
      <w:marTop w:val="0"/>
      <w:marBottom w:val="0"/>
      <w:divBdr>
        <w:top w:val="none" w:sz="0" w:space="0" w:color="auto"/>
        <w:left w:val="none" w:sz="0" w:space="0" w:color="auto"/>
        <w:bottom w:val="none" w:sz="0" w:space="0" w:color="auto"/>
        <w:right w:val="none" w:sz="0" w:space="0" w:color="auto"/>
      </w:divBdr>
    </w:div>
    <w:div w:id="1205748654">
      <w:bodyDiv w:val="1"/>
      <w:marLeft w:val="0"/>
      <w:marRight w:val="0"/>
      <w:marTop w:val="0"/>
      <w:marBottom w:val="0"/>
      <w:divBdr>
        <w:top w:val="none" w:sz="0" w:space="0" w:color="auto"/>
        <w:left w:val="none" w:sz="0" w:space="0" w:color="auto"/>
        <w:bottom w:val="none" w:sz="0" w:space="0" w:color="auto"/>
        <w:right w:val="none" w:sz="0" w:space="0" w:color="auto"/>
      </w:divBdr>
    </w:div>
    <w:div w:id="1226991671">
      <w:bodyDiv w:val="1"/>
      <w:marLeft w:val="0"/>
      <w:marRight w:val="0"/>
      <w:marTop w:val="0"/>
      <w:marBottom w:val="0"/>
      <w:divBdr>
        <w:top w:val="none" w:sz="0" w:space="0" w:color="auto"/>
        <w:left w:val="none" w:sz="0" w:space="0" w:color="auto"/>
        <w:bottom w:val="none" w:sz="0" w:space="0" w:color="auto"/>
        <w:right w:val="none" w:sz="0" w:space="0" w:color="auto"/>
      </w:divBdr>
    </w:div>
    <w:div w:id="1255893397">
      <w:bodyDiv w:val="1"/>
      <w:marLeft w:val="0"/>
      <w:marRight w:val="0"/>
      <w:marTop w:val="0"/>
      <w:marBottom w:val="0"/>
      <w:divBdr>
        <w:top w:val="none" w:sz="0" w:space="0" w:color="auto"/>
        <w:left w:val="none" w:sz="0" w:space="0" w:color="auto"/>
        <w:bottom w:val="none" w:sz="0" w:space="0" w:color="auto"/>
        <w:right w:val="none" w:sz="0" w:space="0" w:color="auto"/>
      </w:divBdr>
    </w:div>
    <w:div w:id="1261260829">
      <w:bodyDiv w:val="1"/>
      <w:marLeft w:val="0"/>
      <w:marRight w:val="0"/>
      <w:marTop w:val="0"/>
      <w:marBottom w:val="0"/>
      <w:divBdr>
        <w:top w:val="none" w:sz="0" w:space="0" w:color="auto"/>
        <w:left w:val="none" w:sz="0" w:space="0" w:color="auto"/>
        <w:bottom w:val="none" w:sz="0" w:space="0" w:color="auto"/>
        <w:right w:val="none" w:sz="0" w:space="0" w:color="auto"/>
      </w:divBdr>
    </w:div>
    <w:div w:id="1286423945">
      <w:bodyDiv w:val="1"/>
      <w:marLeft w:val="0"/>
      <w:marRight w:val="0"/>
      <w:marTop w:val="0"/>
      <w:marBottom w:val="0"/>
      <w:divBdr>
        <w:top w:val="none" w:sz="0" w:space="0" w:color="auto"/>
        <w:left w:val="none" w:sz="0" w:space="0" w:color="auto"/>
        <w:bottom w:val="none" w:sz="0" w:space="0" w:color="auto"/>
        <w:right w:val="none" w:sz="0" w:space="0" w:color="auto"/>
      </w:divBdr>
    </w:div>
    <w:div w:id="1305115029">
      <w:bodyDiv w:val="1"/>
      <w:marLeft w:val="0"/>
      <w:marRight w:val="0"/>
      <w:marTop w:val="0"/>
      <w:marBottom w:val="0"/>
      <w:divBdr>
        <w:top w:val="none" w:sz="0" w:space="0" w:color="auto"/>
        <w:left w:val="none" w:sz="0" w:space="0" w:color="auto"/>
        <w:bottom w:val="none" w:sz="0" w:space="0" w:color="auto"/>
        <w:right w:val="none" w:sz="0" w:space="0" w:color="auto"/>
      </w:divBdr>
    </w:div>
    <w:div w:id="1315522147">
      <w:bodyDiv w:val="1"/>
      <w:marLeft w:val="0"/>
      <w:marRight w:val="0"/>
      <w:marTop w:val="0"/>
      <w:marBottom w:val="0"/>
      <w:divBdr>
        <w:top w:val="none" w:sz="0" w:space="0" w:color="auto"/>
        <w:left w:val="none" w:sz="0" w:space="0" w:color="auto"/>
        <w:bottom w:val="none" w:sz="0" w:space="0" w:color="auto"/>
        <w:right w:val="none" w:sz="0" w:space="0" w:color="auto"/>
      </w:divBdr>
    </w:div>
    <w:div w:id="1320962347">
      <w:bodyDiv w:val="1"/>
      <w:marLeft w:val="0"/>
      <w:marRight w:val="0"/>
      <w:marTop w:val="0"/>
      <w:marBottom w:val="0"/>
      <w:divBdr>
        <w:top w:val="none" w:sz="0" w:space="0" w:color="auto"/>
        <w:left w:val="none" w:sz="0" w:space="0" w:color="auto"/>
        <w:bottom w:val="none" w:sz="0" w:space="0" w:color="auto"/>
        <w:right w:val="none" w:sz="0" w:space="0" w:color="auto"/>
      </w:divBdr>
    </w:div>
    <w:div w:id="1352881640">
      <w:bodyDiv w:val="1"/>
      <w:marLeft w:val="0"/>
      <w:marRight w:val="0"/>
      <w:marTop w:val="0"/>
      <w:marBottom w:val="0"/>
      <w:divBdr>
        <w:top w:val="none" w:sz="0" w:space="0" w:color="auto"/>
        <w:left w:val="none" w:sz="0" w:space="0" w:color="auto"/>
        <w:bottom w:val="none" w:sz="0" w:space="0" w:color="auto"/>
        <w:right w:val="none" w:sz="0" w:space="0" w:color="auto"/>
      </w:divBdr>
    </w:div>
    <w:div w:id="1387601446">
      <w:bodyDiv w:val="1"/>
      <w:marLeft w:val="0"/>
      <w:marRight w:val="0"/>
      <w:marTop w:val="0"/>
      <w:marBottom w:val="0"/>
      <w:divBdr>
        <w:top w:val="none" w:sz="0" w:space="0" w:color="auto"/>
        <w:left w:val="none" w:sz="0" w:space="0" w:color="auto"/>
        <w:bottom w:val="none" w:sz="0" w:space="0" w:color="auto"/>
        <w:right w:val="none" w:sz="0" w:space="0" w:color="auto"/>
      </w:divBdr>
    </w:div>
    <w:div w:id="1488285705">
      <w:bodyDiv w:val="1"/>
      <w:marLeft w:val="0"/>
      <w:marRight w:val="0"/>
      <w:marTop w:val="0"/>
      <w:marBottom w:val="0"/>
      <w:divBdr>
        <w:top w:val="none" w:sz="0" w:space="0" w:color="auto"/>
        <w:left w:val="none" w:sz="0" w:space="0" w:color="auto"/>
        <w:bottom w:val="none" w:sz="0" w:space="0" w:color="auto"/>
        <w:right w:val="none" w:sz="0" w:space="0" w:color="auto"/>
      </w:divBdr>
    </w:div>
    <w:div w:id="1546865565">
      <w:bodyDiv w:val="1"/>
      <w:marLeft w:val="0"/>
      <w:marRight w:val="0"/>
      <w:marTop w:val="0"/>
      <w:marBottom w:val="0"/>
      <w:divBdr>
        <w:top w:val="none" w:sz="0" w:space="0" w:color="auto"/>
        <w:left w:val="none" w:sz="0" w:space="0" w:color="auto"/>
        <w:bottom w:val="none" w:sz="0" w:space="0" w:color="auto"/>
        <w:right w:val="none" w:sz="0" w:space="0" w:color="auto"/>
      </w:divBdr>
    </w:div>
    <w:div w:id="1561020226">
      <w:bodyDiv w:val="1"/>
      <w:marLeft w:val="0"/>
      <w:marRight w:val="0"/>
      <w:marTop w:val="0"/>
      <w:marBottom w:val="0"/>
      <w:divBdr>
        <w:top w:val="none" w:sz="0" w:space="0" w:color="auto"/>
        <w:left w:val="none" w:sz="0" w:space="0" w:color="auto"/>
        <w:bottom w:val="none" w:sz="0" w:space="0" w:color="auto"/>
        <w:right w:val="none" w:sz="0" w:space="0" w:color="auto"/>
      </w:divBdr>
    </w:div>
    <w:div w:id="1603149548">
      <w:bodyDiv w:val="1"/>
      <w:marLeft w:val="0"/>
      <w:marRight w:val="0"/>
      <w:marTop w:val="0"/>
      <w:marBottom w:val="0"/>
      <w:divBdr>
        <w:top w:val="none" w:sz="0" w:space="0" w:color="auto"/>
        <w:left w:val="none" w:sz="0" w:space="0" w:color="auto"/>
        <w:bottom w:val="none" w:sz="0" w:space="0" w:color="auto"/>
        <w:right w:val="none" w:sz="0" w:space="0" w:color="auto"/>
      </w:divBdr>
    </w:div>
    <w:div w:id="1681423496">
      <w:bodyDiv w:val="1"/>
      <w:marLeft w:val="0"/>
      <w:marRight w:val="0"/>
      <w:marTop w:val="0"/>
      <w:marBottom w:val="0"/>
      <w:divBdr>
        <w:top w:val="none" w:sz="0" w:space="0" w:color="auto"/>
        <w:left w:val="none" w:sz="0" w:space="0" w:color="auto"/>
        <w:bottom w:val="none" w:sz="0" w:space="0" w:color="auto"/>
        <w:right w:val="none" w:sz="0" w:space="0" w:color="auto"/>
      </w:divBdr>
    </w:div>
    <w:div w:id="1756052246">
      <w:bodyDiv w:val="1"/>
      <w:marLeft w:val="0"/>
      <w:marRight w:val="0"/>
      <w:marTop w:val="0"/>
      <w:marBottom w:val="0"/>
      <w:divBdr>
        <w:top w:val="none" w:sz="0" w:space="0" w:color="auto"/>
        <w:left w:val="none" w:sz="0" w:space="0" w:color="auto"/>
        <w:bottom w:val="none" w:sz="0" w:space="0" w:color="auto"/>
        <w:right w:val="none" w:sz="0" w:space="0" w:color="auto"/>
      </w:divBdr>
    </w:div>
    <w:div w:id="1757048412">
      <w:bodyDiv w:val="1"/>
      <w:marLeft w:val="0"/>
      <w:marRight w:val="0"/>
      <w:marTop w:val="0"/>
      <w:marBottom w:val="0"/>
      <w:divBdr>
        <w:top w:val="none" w:sz="0" w:space="0" w:color="auto"/>
        <w:left w:val="none" w:sz="0" w:space="0" w:color="auto"/>
        <w:bottom w:val="none" w:sz="0" w:space="0" w:color="auto"/>
        <w:right w:val="none" w:sz="0" w:space="0" w:color="auto"/>
      </w:divBdr>
    </w:div>
    <w:div w:id="1775706344">
      <w:bodyDiv w:val="1"/>
      <w:marLeft w:val="0"/>
      <w:marRight w:val="0"/>
      <w:marTop w:val="0"/>
      <w:marBottom w:val="0"/>
      <w:divBdr>
        <w:top w:val="none" w:sz="0" w:space="0" w:color="auto"/>
        <w:left w:val="none" w:sz="0" w:space="0" w:color="auto"/>
        <w:bottom w:val="none" w:sz="0" w:space="0" w:color="auto"/>
        <w:right w:val="none" w:sz="0" w:space="0" w:color="auto"/>
      </w:divBdr>
    </w:div>
    <w:div w:id="1798256702">
      <w:bodyDiv w:val="1"/>
      <w:marLeft w:val="0"/>
      <w:marRight w:val="0"/>
      <w:marTop w:val="0"/>
      <w:marBottom w:val="0"/>
      <w:divBdr>
        <w:top w:val="none" w:sz="0" w:space="0" w:color="auto"/>
        <w:left w:val="none" w:sz="0" w:space="0" w:color="auto"/>
        <w:bottom w:val="none" w:sz="0" w:space="0" w:color="auto"/>
        <w:right w:val="none" w:sz="0" w:space="0" w:color="auto"/>
      </w:divBdr>
    </w:div>
    <w:div w:id="1844664131">
      <w:bodyDiv w:val="1"/>
      <w:marLeft w:val="0"/>
      <w:marRight w:val="0"/>
      <w:marTop w:val="0"/>
      <w:marBottom w:val="0"/>
      <w:divBdr>
        <w:top w:val="none" w:sz="0" w:space="0" w:color="auto"/>
        <w:left w:val="none" w:sz="0" w:space="0" w:color="auto"/>
        <w:bottom w:val="none" w:sz="0" w:space="0" w:color="auto"/>
        <w:right w:val="none" w:sz="0" w:space="0" w:color="auto"/>
      </w:divBdr>
    </w:div>
    <w:div w:id="1905607543">
      <w:bodyDiv w:val="1"/>
      <w:marLeft w:val="0"/>
      <w:marRight w:val="0"/>
      <w:marTop w:val="0"/>
      <w:marBottom w:val="0"/>
      <w:divBdr>
        <w:top w:val="none" w:sz="0" w:space="0" w:color="auto"/>
        <w:left w:val="none" w:sz="0" w:space="0" w:color="auto"/>
        <w:bottom w:val="none" w:sz="0" w:space="0" w:color="auto"/>
        <w:right w:val="none" w:sz="0" w:space="0" w:color="auto"/>
      </w:divBdr>
    </w:div>
    <w:div w:id="1916164235">
      <w:bodyDiv w:val="1"/>
      <w:marLeft w:val="0"/>
      <w:marRight w:val="0"/>
      <w:marTop w:val="0"/>
      <w:marBottom w:val="0"/>
      <w:divBdr>
        <w:top w:val="none" w:sz="0" w:space="0" w:color="auto"/>
        <w:left w:val="none" w:sz="0" w:space="0" w:color="auto"/>
        <w:bottom w:val="none" w:sz="0" w:space="0" w:color="auto"/>
        <w:right w:val="none" w:sz="0" w:space="0" w:color="auto"/>
      </w:divBdr>
    </w:div>
    <w:div w:id="1934241885">
      <w:bodyDiv w:val="1"/>
      <w:marLeft w:val="0"/>
      <w:marRight w:val="0"/>
      <w:marTop w:val="0"/>
      <w:marBottom w:val="0"/>
      <w:divBdr>
        <w:top w:val="none" w:sz="0" w:space="0" w:color="auto"/>
        <w:left w:val="none" w:sz="0" w:space="0" w:color="auto"/>
        <w:bottom w:val="none" w:sz="0" w:space="0" w:color="auto"/>
        <w:right w:val="none" w:sz="0" w:space="0" w:color="auto"/>
      </w:divBdr>
    </w:div>
    <w:div w:id="1970865519">
      <w:bodyDiv w:val="1"/>
      <w:marLeft w:val="0"/>
      <w:marRight w:val="0"/>
      <w:marTop w:val="0"/>
      <w:marBottom w:val="0"/>
      <w:divBdr>
        <w:top w:val="none" w:sz="0" w:space="0" w:color="auto"/>
        <w:left w:val="none" w:sz="0" w:space="0" w:color="auto"/>
        <w:bottom w:val="none" w:sz="0" w:space="0" w:color="auto"/>
        <w:right w:val="none" w:sz="0" w:space="0" w:color="auto"/>
      </w:divBdr>
    </w:div>
    <w:div w:id="1988777543">
      <w:bodyDiv w:val="1"/>
      <w:marLeft w:val="0"/>
      <w:marRight w:val="0"/>
      <w:marTop w:val="0"/>
      <w:marBottom w:val="0"/>
      <w:divBdr>
        <w:top w:val="none" w:sz="0" w:space="0" w:color="auto"/>
        <w:left w:val="none" w:sz="0" w:space="0" w:color="auto"/>
        <w:bottom w:val="none" w:sz="0" w:space="0" w:color="auto"/>
        <w:right w:val="none" w:sz="0" w:space="0" w:color="auto"/>
      </w:divBdr>
    </w:div>
    <w:div w:id="2002804490">
      <w:bodyDiv w:val="1"/>
      <w:marLeft w:val="0"/>
      <w:marRight w:val="0"/>
      <w:marTop w:val="0"/>
      <w:marBottom w:val="0"/>
      <w:divBdr>
        <w:top w:val="none" w:sz="0" w:space="0" w:color="auto"/>
        <w:left w:val="none" w:sz="0" w:space="0" w:color="auto"/>
        <w:bottom w:val="none" w:sz="0" w:space="0" w:color="auto"/>
        <w:right w:val="none" w:sz="0" w:space="0" w:color="auto"/>
      </w:divBdr>
    </w:div>
    <w:div w:id="2080008077">
      <w:bodyDiv w:val="1"/>
      <w:marLeft w:val="0"/>
      <w:marRight w:val="0"/>
      <w:marTop w:val="0"/>
      <w:marBottom w:val="0"/>
      <w:divBdr>
        <w:top w:val="none" w:sz="0" w:space="0" w:color="auto"/>
        <w:left w:val="none" w:sz="0" w:space="0" w:color="auto"/>
        <w:bottom w:val="none" w:sz="0" w:space="0" w:color="auto"/>
        <w:right w:val="none" w:sz="0" w:space="0" w:color="auto"/>
      </w:divBdr>
    </w:div>
    <w:div w:id="2111386622">
      <w:bodyDiv w:val="1"/>
      <w:marLeft w:val="0"/>
      <w:marRight w:val="0"/>
      <w:marTop w:val="0"/>
      <w:marBottom w:val="0"/>
      <w:divBdr>
        <w:top w:val="none" w:sz="0" w:space="0" w:color="auto"/>
        <w:left w:val="none" w:sz="0" w:space="0" w:color="auto"/>
        <w:bottom w:val="none" w:sz="0" w:space="0" w:color="auto"/>
        <w:right w:val="none" w:sz="0" w:space="0" w:color="auto"/>
      </w:divBdr>
    </w:div>
    <w:div w:id="2141455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0A3890-0BC6-724C-B1D8-60CA236D3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3</Pages>
  <Words>654</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Evolvtech Limited</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Brown</dc:creator>
  <cp:keywords/>
  <dc:description/>
  <cp:lastModifiedBy>Thomas Brown</cp:lastModifiedBy>
  <cp:revision>5</cp:revision>
  <dcterms:created xsi:type="dcterms:W3CDTF">2024-09-14T19:33:00Z</dcterms:created>
  <dcterms:modified xsi:type="dcterms:W3CDTF">2024-10-04T01:56:00Z</dcterms:modified>
</cp:coreProperties>
</file>