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ptos Display" w:hAnsi="Aptos Display"/>
          <w:b/>
          <w:color w:val="143447"/>
          <w:sz w:val="32"/>
        </w:rPr>
        <w:t>TBP GLOBAL STRATEGIST</w:t>
        <w:br/>
        <w:t>FELLOWSHIP INSTITUTE™</w:t>
      </w:r>
    </w:p>
    <w:p>
      <w:pPr>
        <w:spacing w:before="40" w:after="120"/>
        <w:pBdr>
          <w:bottom w:val="single" w:sz="16" w:space="1" w:color="C6A05A"/>
        </w:pBdr>
      </w:pPr>
    </w:p>
    <w:p>
      <w:pPr>
        <w:spacing w:before="400" w:after="100"/>
        <w:jc w:val="center"/>
      </w:pPr>
      <w:r>
        <w:rPr>
          <w:rFonts w:ascii="Aptos Display" w:hAnsi="Aptos Display"/>
          <w:b/>
          <w:color w:val="C6A05A"/>
          <w:sz w:val="72"/>
        </w:rPr>
        <w:t>DESQUELET®</w:t>
      </w:r>
    </w:p>
    <w:p>
      <w:pPr>
        <w:spacing w:after="60"/>
        <w:jc w:val="center"/>
      </w:pPr>
      <w:r>
        <w:rPr>
          <w:rFonts w:ascii="Aptos Display" w:hAnsi="Aptos Display"/>
          <w:b/>
          <w:color w:val="143447"/>
          <w:sz w:val="56"/>
        </w:rPr>
        <w:t>APPLICATION RECORD</w:t>
      </w:r>
    </w:p>
    <w:p>
      <w:pPr>
        <w:spacing w:after="360"/>
        <w:jc w:val="center"/>
      </w:pPr>
      <w:r>
        <w:rPr>
          <w:rFonts w:ascii="Aptos" w:hAnsi="Aptos"/>
          <w:b/>
          <w:color w:val="1F8C8A"/>
          <w:sz w:val="26"/>
        </w:rPr>
        <w:t>Strategic Development &amp; Project Evidence Document</w:t>
      </w:r>
    </w:p>
    <w:tbl>
      <w:tblPr>
        <w:tblW w:type="auto" w:w="0"/>
        <w:jc w:val="center"/>
        <w:tblLayout w:type="fixed"/>
        <w:tblLook w:firstColumn="1" w:firstRow="1" w:lastColumn="0" w:lastRow="0" w:noHBand="0" w:noVBand="1" w:val="04A0"/>
        <w:tblBorders>
          <w:top w:val="single" w:sz="8" w:space="0" w:color="C6A05A"/>
          <w:left w:val="single" w:sz="8" w:space="0" w:color="C6A05A"/>
          <w:bottom w:val="single" w:sz="8" w:space="0" w:color="C6A05A"/>
          <w:right w:val="single" w:sz="8" w:space="0" w:color="C6A05A"/>
          <w:insideH w:val="single" w:sz="8" w:space="0" w:color="C6A05A"/>
          <w:insideV w:val="single" w:sz="8" w:space="0" w:color="C6A05A"/>
        </w:tblBorders>
      </w:tblPr>
      <w:tblGrid>
        <w:gridCol w:w="10224"/>
      </w:tblGrid>
      <w:tr>
        <w:tc>
          <w:tcPr>
            <w:tcW w:type="dxa" w:w="10368"/>
            <w:shd w:fill="F7F0E1"/>
            <w:tcMar>
              <w:top w:w="140" w:type="dxa"/>
              <w:start w:w="160" w:type="dxa"/>
              <w:bottom w:w="140" w:type="dxa"/>
              <w:end w:w="160" w:type="dxa"/>
            </w:tcMar>
          </w:tcPr>
          <w:p>
            <w:pPr>
              <w:spacing w:after="60"/>
            </w:pPr>
            <w:r>
              <w:rPr>
                <w:rFonts w:ascii="Aptos" w:hAnsi="Aptos"/>
                <w:b/>
                <w:color w:val="143447"/>
                <w:sz w:val="18"/>
              </w:rPr>
              <w:t>MANDATORY WORKSTREAM SUBMISSION TEMPLATE</w:t>
            </w:r>
          </w:p>
          <w:p>
            <w:pPr>
              <w:spacing w:after="0"/>
            </w:pPr>
            <w:r>
              <w:rPr>
                <w:rFonts w:ascii="Aptos" w:hAnsi="Aptos"/>
                <w:color w:val="18303C"/>
                <w:sz w:val="18"/>
              </w:rPr>
              <w:t>Use this record to demonstrate and document how DESQUELET® was applied throughout the development of a Fellowship workstream. The final output shows what you produced; this record shows how your understanding, questioning, testing, decisions and revisions developed the work.</w:t>
            </w:r>
          </w:p>
        </w:tc>
      </w:tr>
    </w:tbl>
    <w:p>
      <w:pPr>
        <w:spacing w:before="440" w:after="120"/>
        <w:jc w:val="center"/>
      </w:pPr>
      <w:r>
        <w:rPr>
          <w:rFonts w:ascii="Aptos" w:hAnsi="Aptos"/>
          <w:b/>
          <w:color w:val="143447"/>
          <w:sz w:val="20"/>
        </w:rPr>
        <w:t>RESEARCH  •  QUESTION  •  TEST  •  REFRAME  •  DEVELOP  •  REPEAT</w:t>
      </w:r>
    </w:p>
    <w:p>
      <w:pPr>
        <w:spacing w:after="480"/>
        <w:jc w:val="center"/>
      </w:pPr>
      <w:r>
        <w:rPr>
          <w:rFonts w:ascii="Aptos" w:hAnsi="Aptos"/>
          <w:i/>
          <w:color w:val="66747C"/>
          <w:sz w:val="20"/>
        </w:rPr>
        <w:t>Understand. Question. Frame. Simulate. Execute. Transfer.</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2880"/>
        <w:gridCol w:w="7344"/>
      </w:tblGrid>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Fellow Name</w:t>
            </w:r>
          </w:p>
        </w:tc>
        <w:tc>
          <w:tcPr>
            <w:tcW w:type="dxa" w:w="5184"/>
            <w:tcMar>
              <w:top w:w="100" w:type="dxa"/>
              <w:start w:w="120" w:type="dxa"/>
              <w:bottom w:w="100" w:type="dxa"/>
              <w:end w:w="120" w:type="dxa"/>
            </w:tcMar>
            <w:vAlign w:val="center"/>
          </w:tcPr>
          <w:p>
            <w:pPr>
              <w:spacing w:after="0"/>
            </w:pPr>
            <w:r>
              <w:rPr>
                <w:rFonts w:ascii="Aptos" w:hAnsi="Aptos"/>
                <w:i/>
                <w:color w:val="66747C"/>
                <w:sz w:val="18"/>
              </w:rPr>
              <w:t>Enter full name</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Fellowship Pathway</w:t>
            </w:r>
          </w:p>
        </w:tc>
        <w:tc>
          <w:tcPr>
            <w:tcW w:type="dxa" w:w="5184"/>
            <w:tcMar>
              <w:top w:w="100" w:type="dxa"/>
              <w:start w:w="120" w:type="dxa"/>
              <w:bottom w:w="100" w:type="dxa"/>
              <w:end w:w="120" w:type="dxa"/>
            </w:tcMar>
            <w:vAlign w:val="center"/>
          </w:tcPr>
          <w:p>
            <w:pPr>
              <w:spacing w:after="0"/>
            </w:pPr>
            <w:r>
              <w:rPr>
                <w:rFonts w:ascii="Aptos" w:hAnsi="Aptos"/>
                <w:i/>
                <w:color w:val="66747C"/>
                <w:sz w:val="18"/>
              </w:rPr>
              <w:t>Standard Fellowship / Applied R&amp;D Fellowship</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TBP Project</w:t>
            </w:r>
          </w:p>
        </w:tc>
        <w:tc>
          <w:tcPr>
            <w:tcW w:type="dxa" w:w="5184"/>
            <w:tcMar>
              <w:top w:w="100" w:type="dxa"/>
              <w:start w:w="120" w:type="dxa"/>
              <w:bottom w:w="100" w:type="dxa"/>
              <w:end w:w="120" w:type="dxa"/>
            </w:tcMar>
            <w:vAlign w:val="center"/>
          </w:tcPr>
          <w:p>
            <w:pPr>
              <w:spacing w:after="0"/>
            </w:pPr>
            <w:r>
              <w:rPr>
                <w:rFonts w:ascii="Aptos" w:hAnsi="Aptos"/>
                <w:i/>
                <w:color w:val="66747C"/>
                <w:sz w:val="18"/>
              </w:rPr>
              <w:t>Enter project title</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Workstream</w:t>
            </w:r>
          </w:p>
        </w:tc>
        <w:tc>
          <w:tcPr>
            <w:tcW w:type="dxa" w:w="5184"/>
            <w:tcMar>
              <w:top w:w="100" w:type="dxa"/>
              <w:start w:w="120" w:type="dxa"/>
              <w:bottom w:w="100" w:type="dxa"/>
              <w:end w:w="120" w:type="dxa"/>
            </w:tcMar>
            <w:vAlign w:val="center"/>
          </w:tcPr>
          <w:p>
            <w:pPr>
              <w:spacing w:after="0"/>
            </w:pPr>
            <w:r>
              <w:rPr>
                <w:rFonts w:ascii="Aptos" w:hAnsi="Aptos"/>
                <w:i/>
                <w:color w:val="66747C"/>
                <w:sz w:val="18"/>
              </w:rPr>
              <w:t>Enter specific workstream title</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Submission Version</w:t>
            </w:r>
          </w:p>
        </w:tc>
        <w:tc>
          <w:tcPr>
            <w:tcW w:type="dxa" w:w="5184"/>
            <w:tcMar>
              <w:top w:w="100" w:type="dxa"/>
              <w:start w:w="120" w:type="dxa"/>
              <w:bottom w:w="100" w:type="dxa"/>
              <w:end w:w="120" w:type="dxa"/>
            </w:tcMar>
            <w:vAlign w:val="center"/>
          </w:tcPr>
          <w:p>
            <w:pPr>
              <w:spacing w:after="0"/>
            </w:pPr>
            <w:r>
              <w:rPr>
                <w:rFonts w:ascii="Aptos" w:hAnsi="Aptos"/>
                <w:i/>
                <w:color w:val="66747C"/>
                <w:sz w:val="18"/>
              </w:rPr>
              <w:t>e.g., V1 Initial / V2 Revised / Final</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Submission Date</w:t>
            </w:r>
          </w:p>
        </w:tc>
        <w:tc>
          <w:tcPr>
            <w:tcW w:type="dxa" w:w="5184"/>
            <w:tcMar>
              <w:top w:w="100" w:type="dxa"/>
              <w:start w:w="120" w:type="dxa"/>
              <w:bottom w:w="100" w:type="dxa"/>
              <w:end w:w="120" w:type="dxa"/>
            </w:tcMar>
            <w:vAlign w:val="center"/>
          </w:tcPr>
          <w:p>
            <w:pPr>
              <w:spacing w:after="0"/>
            </w:pPr>
            <w:r>
              <w:rPr>
                <w:rFonts w:ascii="Aptos" w:hAnsi="Aptos"/>
                <w:i/>
                <w:color w:val="66747C"/>
                <w:sz w:val="18"/>
              </w:rPr>
              <w:t>DD / MM / YYYY</w:t>
            </w:r>
          </w:p>
        </w:tc>
      </w:tr>
    </w:tbl>
    <w:p>
      <w:pPr>
        <w:spacing w:after="40"/>
      </w:pPr>
    </w:p>
    <w:p>
      <w:pPr>
        <w:spacing w:before="200"/>
        <w:jc w:val="center"/>
      </w:pPr>
      <w:r>
        <w:rPr>
          <w:rFonts w:ascii="Aptos" w:hAnsi="Aptos"/>
          <w:b/>
          <w:color w:val="C6A05A"/>
          <w:sz w:val="18"/>
        </w:rPr>
        <w:t>KNOWLEDGE  •  WISDOM  •  STRATEGY  •  IMPACT</w:t>
      </w:r>
    </w:p>
    <w:p>
      <w:r>
        <w:br w:type="page"/>
      </w:r>
    </w:p>
    <w:p>
      <w:pPr>
        <w:spacing w:after="40"/>
      </w:pPr>
      <w:r>
        <w:rPr>
          <w:rFonts w:ascii="Aptos" w:hAnsi="Aptos"/>
          <w:b/>
          <w:color w:val="C6A05A"/>
          <w:sz w:val="16"/>
        </w:rPr>
        <w:t>SUBMISSION STANDARD</w:t>
      </w:r>
    </w:p>
    <w:p>
      <w:pPr>
        <w:spacing w:after="80"/>
      </w:pPr>
      <w:r>
        <w:rPr>
          <w:rFonts w:ascii="Aptos Display" w:hAnsi="Aptos Display"/>
          <w:b/>
          <w:color w:val="143447"/>
          <w:sz w:val="48"/>
        </w:rPr>
        <w:t>How to Use This Record</w:t>
      </w:r>
    </w:p>
    <w:p>
      <w:pPr>
        <w:spacing w:after="160"/>
      </w:pPr>
      <w:r>
        <w:rPr>
          <w:rFonts w:ascii="Aptos" w:hAnsi="Aptos"/>
          <w:b/>
          <w:i w:val="0"/>
          <w:color w:val="1F8C8A"/>
          <w:sz w:val="22"/>
        </w:rPr>
        <w:t>The DESQUELET® Application Record is part of the evidence for each substantive Fellowship workstream.</w:t>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0224"/>
      </w:tblGrid>
      <w:tr>
        <w:tc>
          <w:tcPr>
            <w:tcW w:type="dxa" w:w="10368"/>
            <w:shd w:fill="EFF6F5"/>
            <w:tcMar>
              <w:top w:w="140" w:type="dxa"/>
              <w:start w:w="160" w:type="dxa"/>
              <w:bottom w:w="140" w:type="dxa"/>
              <w:end w:w="160" w:type="dxa"/>
            </w:tcMar>
          </w:tcPr>
          <w:p>
            <w:pPr>
              <w:spacing w:after="60"/>
            </w:pPr>
            <w:r>
              <w:rPr>
                <w:rFonts w:ascii="Aptos" w:hAnsi="Aptos"/>
                <w:b/>
                <w:color w:val="143447"/>
                <w:sz w:val="18"/>
              </w:rPr>
              <w:t>TWO LINKED OUTPUTS ARE REQUIRED</w:t>
            </w:r>
          </w:p>
          <w:p>
            <w:pPr>
              <w:spacing w:after="0"/>
            </w:pPr>
            <w:r>
              <w:rPr>
                <w:rFonts w:ascii="Aptos" w:hAnsi="Aptos"/>
                <w:color w:val="18303C"/>
                <w:sz w:val="18"/>
              </w:rPr>
              <w:t>1. The Workstream Output — the paper, design, simulation, policy brief, software, model, technical study or other professional deliverable.</w:t>
              <w:br/>
              <w:br/>
              <w:t>2. The DESQUELET® Application Record — the evidence trail showing how the Fellow developed that output through structured investigation, questioning, testing, iteration and execution thinking.</w:t>
            </w:r>
          </w:p>
        </w:tc>
      </w:tr>
    </w:tbl>
    <w:p>
      <w:pPr>
        <w:spacing w:after="40"/>
      </w:pPr>
    </w:p>
    <w:p>
      <w:pPr>
        <w:spacing w:after="40"/>
      </w:pPr>
      <w:r>
        <w:rPr>
          <w:rFonts w:ascii="Aptos" w:hAnsi="Aptos"/>
          <w:b/>
          <w:color w:val="1F8C8A"/>
          <w:sz w:val="16"/>
        </w:rPr>
        <w:t>CORE RULES</w:t>
      </w:r>
    </w:p>
    <w:p>
      <w:pPr>
        <w:spacing w:after="20"/>
      </w:pPr>
      <w:r>
        <w:rPr>
          <w:rFonts w:ascii="Aptos" w:hAnsi="Aptos"/>
          <w:b/>
          <w:color w:val="143447"/>
          <w:sz w:val="18"/>
        </w:rPr>
        <w:t xml:space="preserve">Document the process, not just the conclusion. </w:t>
      </w:r>
      <w:r>
        <w:rPr>
          <w:rFonts w:ascii="Aptos" w:hAnsi="Aptos"/>
          <w:color w:val="18303C"/>
          <w:sz w:val="18"/>
        </w:rPr>
        <w:t>Record key decisions, assumptions, evidence, alternatives, revisions and learning as the work develops.</w:t>
      </w:r>
    </w:p>
    <w:p>
      <w:pPr>
        <w:spacing w:after="20"/>
      </w:pPr>
      <w:r>
        <w:rPr>
          <w:rFonts w:ascii="Aptos" w:hAnsi="Aptos"/>
          <w:b/>
          <w:color w:val="143447"/>
          <w:sz w:val="18"/>
        </w:rPr>
        <w:t xml:space="preserve">DESQUELET® is iterative, not strictly linear. </w:t>
      </w:r>
      <w:r>
        <w:rPr>
          <w:rFonts w:ascii="Aptos" w:hAnsi="Aptos"/>
          <w:color w:val="18303C"/>
          <w:sz w:val="18"/>
        </w:rPr>
        <w:t>A Fellow may return to earlier stages when research, questioning, simulation or review reveals new information.</w:t>
      </w:r>
    </w:p>
    <w:p>
      <w:pPr>
        <w:spacing w:after="20"/>
      </w:pPr>
      <w:r>
        <w:rPr>
          <w:rFonts w:ascii="Aptos" w:hAnsi="Aptos"/>
          <w:b/>
          <w:color w:val="143447"/>
          <w:sz w:val="18"/>
        </w:rPr>
        <w:t xml:space="preserve">Link claims to evidence. </w:t>
      </w:r>
      <w:r>
        <w:rPr>
          <w:rFonts w:ascii="Aptos" w:hAnsi="Aptos"/>
          <w:color w:val="18303C"/>
          <w:sz w:val="18"/>
        </w:rPr>
        <w:t>Reference supporting papers, drawings, calculations, datasets, models, meeting notes, simulations, prototypes or source material.</w:t>
      </w:r>
    </w:p>
    <w:p>
      <w:pPr>
        <w:spacing w:after="20"/>
      </w:pPr>
      <w:r>
        <w:rPr>
          <w:rFonts w:ascii="Aptos" w:hAnsi="Aptos"/>
          <w:b/>
          <w:color w:val="143447"/>
          <w:sz w:val="18"/>
        </w:rPr>
        <w:t xml:space="preserve">Preserve revision history. </w:t>
      </w:r>
      <w:r>
        <w:rPr>
          <w:rFonts w:ascii="Aptos" w:hAnsi="Aptos"/>
          <w:color w:val="18303C"/>
          <w:sz w:val="18"/>
        </w:rPr>
        <w:t>Do not erase material changes. Use the Iteration &amp; Revision Log to show how the work evolved.</w:t>
      </w:r>
    </w:p>
    <w:p>
      <w:pPr>
        <w:spacing w:after="20"/>
      </w:pPr>
      <w:r>
        <w:rPr>
          <w:rFonts w:ascii="Aptos" w:hAnsi="Aptos"/>
          <w:b/>
          <w:color w:val="143447"/>
          <w:sz w:val="18"/>
        </w:rPr>
        <w:t xml:space="preserve">Keep the record workstream-specific. </w:t>
      </w:r>
      <w:r>
        <w:rPr>
          <w:rFonts w:ascii="Aptos" w:hAnsi="Aptos"/>
          <w:color w:val="18303C"/>
          <w:sz w:val="18"/>
        </w:rPr>
        <w:t>Each substantive workstream should have its own DESQUELET® Application Record.</w:t>
      </w:r>
    </w:p>
    <w:p>
      <w:pPr>
        <w:spacing w:after="40"/>
      </w:pPr>
      <w:r>
        <w:rPr>
          <w:rFonts w:ascii="Aptos" w:hAnsi="Aptos"/>
          <w:b/>
          <w:color w:val="C6A05A"/>
          <w:sz w:val="16"/>
        </w:rPr>
        <w:t>SUBMISSION PACK</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792"/>
        <w:gridCol w:w="3384"/>
        <w:gridCol w:w="6048"/>
      </w:tblGrid>
      <w:tr>
        <w:tc>
          <w:tcPr>
            <w:tcW w:type="dxa" w:w="3456"/>
            <w:shd w:fill="143447"/>
            <w:tcMar>
              <w:top w:w="100" w:type="dxa"/>
              <w:start w:w="120" w:type="dxa"/>
              <w:bottom w:w="100" w:type="dxa"/>
              <w:end w:w="120" w:type="dxa"/>
            </w:tcMar>
          </w:tcPr>
          <w:p>
            <w:pPr>
              <w:jc w:val="center"/>
            </w:pPr>
            <w:r>
              <w:rPr>
                <w:rFonts w:ascii="Aptos" w:hAnsi="Aptos"/>
                <w:b/>
                <w:color w:val="FFFFFF"/>
                <w:sz w:val="16"/>
              </w:rPr>
            </w:r>
          </w:p>
        </w:tc>
        <w:tc>
          <w:tcPr>
            <w:tcW w:type="dxa" w:w="3456"/>
            <w:shd w:fill="143447"/>
            <w:tcMar>
              <w:top w:w="100" w:type="dxa"/>
              <w:start w:w="120" w:type="dxa"/>
              <w:bottom w:w="100" w:type="dxa"/>
              <w:end w:w="120" w:type="dxa"/>
            </w:tcMar>
          </w:tcPr>
          <w:p>
            <w:pPr>
              <w:jc w:val="left"/>
            </w:pPr>
            <w:r>
              <w:rPr>
                <w:rFonts w:ascii="Aptos" w:hAnsi="Aptos"/>
                <w:b/>
                <w:color w:val="FFFFFF"/>
                <w:sz w:val="16"/>
              </w:rPr>
              <w:t>Item</w:t>
            </w:r>
          </w:p>
        </w:tc>
        <w:tc>
          <w:tcPr>
            <w:tcW w:type="dxa" w:w="3456"/>
            <w:shd w:fill="143447"/>
            <w:tcMar>
              <w:top w:w="100" w:type="dxa"/>
              <w:start w:w="120" w:type="dxa"/>
              <w:bottom w:w="100" w:type="dxa"/>
              <w:end w:w="120" w:type="dxa"/>
            </w:tcMar>
          </w:tcPr>
          <w:p>
            <w:pPr>
              <w:jc w:val="left"/>
            </w:pPr>
            <w:r>
              <w:rPr>
                <w:rFonts w:ascii="Aptos" w:hAnsi="Aptos"/>
                <w:b/>
                <w:color w:val="FFFFFF"/>
                <w:sz w:val="16"/>
              </w:rPr>
              <w:t>Requirement</w:t>
            </w:r>
          </w:p>
        </w:tc>
      </w:tr>
      <w:tr>
        <w:tc>
          <w:tcPr>
            <w:tcW w:type="dxa" w:w="3456"/>
            <w:tcMar>
              <w:top w:w="100" w:type="dxa"/>
              <w:start w:w="120" w:type="dxa"/>
              <w:bottom w:w="100" w:type="dxa"/>
              <w:end w:w="120" w:type="dxa"/>
            </w:tcMar>
            <w:shd w:fill="FFFFFF"/>
          </w:tcPr>
          <w:p>
            <w:pPr>
              <w:spacing w:after="0"/>
              <w:jc w:val="center"/>
            </w:pPr>
            <w:r>
              <w:rPr>
                <w:rFonts w:ascii="Aptos" w:hAnsi="Aptos"/>
                <w:b w:val="0"/>
                <w:color w:val="18303C"/>
                <w:sz w:val="16"/>
              </w:rPr>
              <w:t>1</w:t>
            </w:r>
          </w:p>
        </w:tc>
        <w:tc>
          <w:tcPr>
            <w:tcW w:type="dxa" w:w="3456"/>
            <w:tcMar>
              <w:top w:w="100" w:type="dxa"/>
              <w:start w:w="120" w:type="dxa"/>
              <w:bottom w:w="100" w:type="dxa"/>
              <w:end w:w="120" w:type="dxa"/>
            </w:tcMar>
            <w:shd w:fill="FFFFFF"/>
          </w:tcPr>
          <w:p>
            <w:pPr>
              <w:spacing w:after="0"/>
              <w:jc w:val="left"/>
            </w:pPr>
            <w:r>
              <w:rPr>
                <w:rFonts w:ascii="Aptos" w:hAnsi="Aptos"/>
                <w:b/>
                <w:color w:val="143447"/>
                <w:sz w:val="16"/>
              </w:rPr>
              <w:t>Workstream Output</w:t>
            </w:r>
          </w:p>
        </w:tc>
        <w:tc>
          <w:tcPr>
            <w:tcW w:type="dxa" w:w="3456"/>
            <w:tcMar>
              <w:top w:w="100" w:type="dxa"/>
              <w:start w:w="120" w:type="dxa"/>
              <w:bottom w:w="100" w:type="dxa"/>
              <w:end w:w="120" w:type="dxa"/>
            </w:tcMar>
            <w:shd w:fill="FFFFFF"/>
          </w:tcPr>
          <w:p>
            <w:pPr>
              <w:spacing w:after="0"/>
              <w:jc w:val="left"/>
            </w:pPr>
            <w:r>
              <w:rPr>
                <w:rFonts w:ascii="Aptos" w:hAnsi="Aptos"/>
                <w:b w:val="0"/>
                <w:color w:val="18303C"/>
                <w:sz w:val="16"/>
              </w:rPr>
              <w:t>Current version of the substantive professional deliverable.</w:t>
            </w:r>
          </w:p>
        </w:tc>
      </w:tr>
      <w:tr>
        <w:tc>
          <w:tcPr>
            <w:tcW w:type="dxa" w:w="3456"/>
            <w:tcMar>
              <w:top w:w="100" w:type="dxa"/>
              <w:start w:w="120" w:type="dxa"/>
              <w:bottom w:w="100" w:type="dxa"/>
              <w:end w:w="120" w:type="dxa"/>
            </w:tcMar>
            <w:shd w:fill="F8FAFA"/>
          </w:tcPr>
          <w:p>
            <w:pPr>
              <w:spacing w:after="0"/>
              <w:jc w:val="center"/>
            </w:pPr>
            <w:r>
              <w:rPr>
                <w:rFonts w:ascii="Aptos" w:hAnsi="Aptos"/>
                <w:b w:val="0"/>
                <w:color w:val="18303C"/>
                <w:sz w:val="16"/>
              </w:rPr>
              <w:t>2</w:t>
            </w:r>
          </w:p>
        </w:tc>
        <w:tc>
          <w:tcPr>
            <w:tcW w:type="dxa" w:w="3456"/>
            <w:tcMar>
              <w:top w:w="100" w:type="dxa"/>
              <w:start w:w="120" w:type="dxa"/>
              <w:bottom w:w="100" w:type="dxa"/>
              <w:end w:w="120" w:type="dxa"/>
            </w:tcMar>
            <w:shd w:fill="F8FAFA"/>
          </w:tcPr>
          <w:p>
            <w:pPr>
              <w:spacing w:after="0"/>
              <w:jc w:val="left"/>
            </w:pPr>
            <w:r>
              <w:rPr>
                <w:rFonts w:ascii="Aptos" w:hAnsi="Aptos"/>
                <w:b/>
                <w:color w:val="143447"/>
                <w:sz w:val="16"/>
              </w:rPr>
              <w:t>DESQUELET® Application Record</w:t>
            </w:r>
          </w:p>
        </w:tc>
        <w:tc>
          <w:tcPr>
            <w:tcW w:type="dxa" w:w="3456"/>
            <w:tcMar>
              <w:top w:w="100" w:type="dxa"/>
              <w:start w:w="120" w:type="dxa"/>
              <w:bottom w:w="100" w:type="dxa"/>
              <w:end w:w="120" w:type="dxa"/>
            </w:tcMar>
            <w:shd w:fill="F8FAFA"/>
          </w:tcPr>
          <w:p>
            <w:pPr>
              <w:spacing w:after="0"/>
              <w:jc w:val="left"/>
            </w:pPr>
            <w:r>
              <w:rPr>
                <w:rFonts w:ascii="Aptos" w:hAnsi="Aptos"/>
                <w:b w:val="0"/>
                <w:color w:val="18303C"/>
                <w:sz w:val="16"/>
              </w:rPr>
              <w:t>Completed record covering all applicable stages and iteration loops.</w:t>
            </w:r>
          </w:p>
        </w:tc>
      </w:tr>
      <w:tr>
        <w:tc>
          <w:tcPr>
            <w:tcW w:type="dxa" w:w="3456"/>
            <w:tcMar>
              <w:top w:w="100" w:type="dxa"/>
              <w:start w:w="120" w:type="dxa"/>
              <w:bottom w:w="100" w:type="dxa"/>
              <w:end w:w="120" w:type="dxa"/>
            </w:tcMar>
            <w:shd w:fill="FFFFFF"/>
          </w:tcPr>
          <w:p>
            <w:pPr>
              <w:spacing w:after="0"/>
              <w:jc w:val="center"/>
            </w:pPr>
            <w:r>
              <w:rPr>
                <w:rFonts w:ascii="Aptos" w:hAnsi="Aptos"/>
                <w:b w:val="0"/>
                <w:color w:val="18303C"/>
                <w:sz w:val="16"/>
              </w:rPr>
              <w:t>3</w:t>
            </w:r>
          </w:p>
        </w:tc>
        <w:tc>
          <w:tcPr>
            <w:tcW w:type="dxa" w:w="3456"/>
            <w:tcMar>
              <w:top w:w="100" w:type="dxa"/>
              <w:start w:w="120" w:type="dxa"/>
              <w:bottom w:w="100" w:type="dxa"/>
              <w:end w:w="120" w:type="dxa"/>
            </w:tcMar>
            <w:shd w:fill="FFFFFF"/>
          </w:tcPr>
          <w:p>
            <w:pPr>
              <w:spacing w:after="0"/>
              <w:jc w:val="left"/>
            </w:pPr>
            <w:r>
              <w:rPr>
                <w:rFonts w:ascii="Aptos" w:hAnsi="Aptos"/>
                <w:b/>
                <w:color w:val="143447"/>
                <w:sz w:val="16"/>
              </w:rPr>
              <w:t>Supporting Evidence</w:t>
            </w:r>
          </w:p>
        </w:tc>
        <w:tc>
          <w:tcPr>
            <w:tcW w:type="dxa" w:w="3456"/>
            <w:tcMar>
              <w:top w:w="100" w:type="dxa"/>
              <w:start w:w="120" w:type="dxa"/>
              <w:bottom w:w="100" w:type="dxa"/>
              <w:end w:w="120" w:type="dxa"/>
            </w:tcMar>
            <w:shd w:fill="FFFFFF"/>
          </w:tcPr>
          <w:p>
            <w:pPr>
              <w:spacing w:after="0"/>
              <w:jc w:val="left"/>
            </w:pPr>
            <w:r>
              <w:rPr>
                <w:rFonts w:ascii="Aptos" w:hAnsi="Aptos"/>
                <w:b w:val="0"/>
                <w:color w:val="18303C"/>
                <w:sz w:val="16"/>
              </w:rPr>
              <w:t>Referenced files, models, calculations, images, simulations or source material.</w:t>
            </w:r>
          </w:p>
        </w:tc>
      </w:tr>
      <w:tr>
        <w:tc>
          <w:tcPr>
            <w:tcW w:type="dxa" w:w="3456"/>
            <w:tcMar>
              <w:top w:w="100" w:type="dxa"/>
              <w:start w:w="120" w:type="dxa"/>
              <w:bottom w:w="100" w:type="dxa"/>
              <w:end w:w="120" w:type="dxa"/>
            </w:tcMar>
            <w:shd w:fill="F8FAFA"/>
          </w:tcPr>
          <w:p>
            <w:pPr>
              <w:spacing w:after="0"/>
              <w:jc w:val="center"/>
            </w:pPr>
            <w:r>
              <w:rPr>
                <w:rFonts w:ascii="Aptos" w:hAnsi="Aptos"/>
                <w:b w:val="0"/>
                <w:color w:val="18303C"/>
                <w:sz w:val="16"/>
              </w:rPr>
              <w:t>4</w:t>
            </w:r>
          </w:p>
        </w:tc>
        <w:tc>
          <w:tcPr>
            <w:tcW w:type="dxa" w:w="3456"/>
            <w:tcMar>
              <w:top w:w="100" w:type="dxa"/>
              <w:start w:w="120" w:type="dxa"/>
              <w:bottom w:w="100" w:type="dxa"/>
              <w:end w:w="120" w:type="dxa"/>
            </w:tcMar>
            <w:shd w:fill="F8FAFA"/>
          </w:tcPr>
          <w:p>
            <w:pPr>
              <w:spacing w:after="0"/>
              <w:jc w:val="left"/>
            </w:pPr>
            <w:r>
              <w:rPr>
                <w:rFonts w:ascii="Aptos" w:hAnsi="Aptos"/>
                <w:b/>
                <w:color w:val="143447"/>
                <w:sz w:val="16"/>
              </w:rPr>
              <w:t>Revision Summary</w:t>
            </w:r>
          </w:p>
        </w:tc>
        <w:tc>
          <w:tcPr>
            <w:tcW w:type="dxa" w:w="3456"/>
            <w:tcMar>
              <w:top w:w="100" w:type="dxa"/>
              <w:start w:w="120" w:type="dxa"/>
              <w:bottom w:w="100" w:type="dxa"/>
              <w:end w:w="120" w:type="dxa"/>
            </w:tcMar>
            <w:shd w:fill="F8FAFA"/>
          </w:tcPr>
          <w:p>
            <w:pPr>
              <w:spacing w:after="0"/>
              <w:jc w:val="left"/>
            </w:pPr>
            <w:r>
              <w:rPr>
                <w:rFonts w:ascii="Aptos" w:hAnsi="Aptos"/>
                <w:b w:val="0"/>
                <w:color w:val="18303C"/>
                <w:sz w:val="16"/>
              </w:rPr>
              <w:t>Required when a previous submission has been materially revised.</w:t>
            </w:r>
          </w:p>
        </w:tc>
      </w:tr>
    </w:tbl>
    <w:p>
      <w:pPr>
        <w:spacing w:after="80"/>
      </w:pPr>
    </w:p>
    <w:tbl>
      <w:tblPr>
        <w:tblW w:type="auto" w:w="0"/>
        <w:jc w:val="center"/>
        <w:tblLayout w:type="fixed"/>
        <w:tblLook w:firstColumn="1" w:firstRow="1" w:lastColumn="0" w:lastRow="0" w:noHBand="0" w:noVBand="1" w:val="04A0"/>
        <w:tblBorders>
          <w:top w:val="single" w:sz="8" w:space="0" w:color="C6A05A"/>
          <w:left w:val="single" w:sz="8" w:space="0" w:color="C6A05A"/>
          <w:bottom w:val="single" w:sz="8" w:space="0" w:color="C6A05A"/>
          <w:right w:val="single" w:sz="8" w:space="0" w:color="C6A05A"/>
          <w:insideH w:val="single" w:sz="8" w:space="0" w:color="C6A05A"/>
          <w:insideV w:val="single" w:sz="8" w:space="0" w:color="C6A05A"/>
        </w:tblBorders>
      </w:tblPr>
      <w:tblGrid>
        <w:gridCol w:w="10224"/>
      </w:tblGrid>
      <w:tr>
        <w:tc>
          <w:tcPr>
            <w:tcW w:type="dxa" w:w="10368"/>
            <w:shd w:fill="F7F0E1"/>
            <w:tcMar>
              <w:top w:w="140" w:type="dxa"/>
              <w:start w:w="160" w:type="dxa"/>
              <w:bottom w:w="140" w:type="dxa"/>
              <w:end w:w="160" w:type="dxa"/>
            </w:tcMar>
          </w:tcPr>
          <w:p>
            <w:pPr>
              <w:spacing w:after="60"/>
            </w:pPr>
            <w:r>
              <w:rPr>
                <w:rFonts w:ascii="Aptos" w:hAnsi="Aptos"/>
                <w:b/>
                <w:color w:val="143447"/>
                <w:sz w:val="18"/>
              </w:rPr>
              <w:t>COMPLETION STANDARD</w:t>
            </w:r>
          </w:p>
          <w:p>
            <w:pPr>
              <w:spacing w:after="0"/>
            </w:pPr>
            <w:r>
              <w:rPr>
                <w:rFonts w:ascii="Aptos" w:hAnsi="Aptos"/>
                <w:color w:val="18303C"/>
                <w:sz w:val="18"/>
              </w:rPr>
              <w:t>A workstream is not considered complete until the substantive output and its corresponding DESQUELET® Application Record have both been reviewed and accepted in accordance with the Fellowship review process.</w:t>
            </w:r>
          </w:p>
        </w:tc>
      </w:tr>
    </w:tbl>
    <w:p>
      <w:r>
        <w:br w:type="page"/>
      </w:r>
    </w:p>
    <w:p>
      <w:pPr>
        <w:spacing w:after="40"/>
      </w:pPr>
      <w:r>
        <w:rPr>
          <w:rFonts w:ascii="Aptos" w:hAnsi="Aptos"/>
          <w:b/>
          <w:color w:val="C6A05A"/>
          <w:sz w:val="16"/>
        </w:rPr>
        <w:t>WORKSTREAM IDENTITY</w:t>
      </w:r>
    </w:p>
    <w:p>
      <w:pPr>
        <w:spacing w:after="80"/>
      </w:pPr>
      <w:r>
        <w:rPr>
          <w:rFonts w:ascii="Aptos Display" w:hAnsi="Aptos Display"/>
          <w:b/>
          <w:color w:val="143447"/>
          <w:sz w:val="48"/>
        </w:rPr>
        <w:t>Project &amp; Workstream Profile</w:t>
      </w:r>
    </w:p>
    <w:p>
      <w:pPr>
        <w:spacing w:after="160"/>
      </w:pPr>
      <w:r>
        <w:rPr>
          <w:rFonts w:ascii="Aptos" w:hAnsi="Aptos"/>
          <w:b/>
          <w:i w:val="0"/>
          <w:color w:val="1F8C8A"/>
          <w:sz w:val="22"/>
        </w:rPr>
        <w:t>Establish the baseline before documenting the nine DESQUELET® stages.</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2880"/>
        <w:gridCol w:w="7344"/>
      </w:tblGrid>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Fellow Name</w:t>
            </w:r>
          </w:p>
        </w:tc>
        <w:tc>
          <w:tcPr>
            <w:tcW w:type="dxa" w:w="5184"/>
            <w:tcMar>
              <w:top w:w="100" w:type="dxa"/>
              <w:start w:w="120" w:type="dxa"/>
              <w:bottom w:w="100" w:type="dxa"/>
              <w:end w:w="120" w:type="dxa"/>
            </w:tcMar>
            <w:vAlign w:val="center"/>
          </w:tcPr>
          <w:p>
            <w:pPr>
              <w:spacing w:after="0"/>
            </w:pPr>
            <w:r>
              <w:rPr>
                <w:rFonts w:ascii="Aptos" w:hAnsi="Aptos"/>
                <w:i/>
                <w:color w:val="66747C"/>
                <w:sz w:val="18"/>
              </w:rPr>
              <w:t>Enter full name</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Professional Field</w:t>
            </w:r>
          </w:p>
        </w:tc>
        <w:tc>
          <w:tcPr>
            <w:tcW w:type="dxa" w:w="5184"/>
            <w:tcMar>
              <w:top w:w="100" w:type="dxa"/>
              <w:start w:w="120" w:type="dxa"/>
              <w:bottom w:w="100" w:type="dxa"/>
              <w:end w:w="120" w:type="dxa"/>
            </w:tcMar>
            <w:vAlign w:val="center"/>
          </w:tcPr>
          <w:p>
            <w:pPr>
              <w:spacing w:after="0"/>
            </w:pPr>
            <w:r>
              <w:rPr>
                <w:rFonts w:ascii="Aptos" w:hAnsi="Aptos"/>
                <w:i/>
                <w:color w:val="66747C"/>
                <w:sz w:val="18"/>
              </w:rPr>
              <w:t>e.g., Engineering / Policy / Capital / AI / Logistics</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Fellowship Pathway</w:t>
            </w:r>
          </w:p>
        </w:tc>
        <w:tc>
          <w:tcPr>
            <w:tcW w:type="dxa" w:w="5184"/>
            <w:tcMar>
              <w:top w:w="100" w:type="dxa"/>
              <w:start w:w="120" w:type="dxa"/>
              <w:bottom w:w="100" w:type="dxa"/>
              <w:end w:w="120" w:type="dxa"/>
            </w:tcMar>
            <w:vAlign w:val="center"/>
          </w:tcPr>
          <w:p>
            <w:pPr>
              <w:spacing w:after="0"/>
            </w:pPr>
            <w:r>
              <w:rPr>
                <w:rFonts w:ascii="Aptos" w:hAnsi="Aptos"/>
                <w:i/>
                <w:color w:val="66747C"/>
                <w:sz w:val="18"/>
              </w:rPr>
              <w:t>Standard Fellowship / Applied R&amp;D Fellowship</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TBP Project</w:t>
            </w:r>
          </w:p>
        </w:tc>
        <w:tc>
          <w:tcPr>
            <w:tcW w:type="dxa" w:w="5184"/>
            <w:tcMar>
              <w:top w:w="100" w:type="dxa"/>
              <w:start w:w="120" w:type="dxa"/>
              <w:bottom w:w="100" w:type="dxa"/>
              <w:end w:w="120" w:type="dxa"/>
            </w:tcMar>
            <w:vAlign w:val="center"/>
          </w:tcPr>
          <w:p>
            <w:pPr>
              <w:spacing w:after="0"/>
            </w:pPr>
            <w:r>
              <w:rPr>
                <w:rFonts w:ascii="Aptos" w:hAnsi="Aptos"/>
                <w:i/>
                <w:color w:val="66747C"/>
                <w:sz w:val="18"/>
              </w:rPr>
              <w:t>Enter parent TBP project</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Workstream Title</w:t>
            </w:r>
          </w:p>
        </w:tc>
        <w:tc>
          <w:tcPr>
            <w:tcW w:type="dxa" w:w="5184"/>
            <w:tcMar>
              <w:top w:w="100" w:type="dxa"/>
              <w:start w:w="120" w:type="dxa"/>
              <w:bottom w:w="100" w:type="dxa"/>
              <w:end w:w="120" w:type="dxa"/>
            </w:tcMar>
            <w:vAlign w:val="center"/>
          </w:tcPr>
          <w:p>
            <w:pPr>
              <w:spacing w:after="0"/>
            </w:pPr>
            <w:r>
              <w:rPr>
                <w:rFonts w:ascii="Aptos" w:hAnsi="Aptos"/>
                <w:i/>
                <w:color w:val="66747C"/>
                <w:sz w:val="18"/>
              </w:rPr>
              <w:t>Enter the specific workstream being developed</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Mentor / Assessor</w:t>
            </w:r>
          </w:p>
        </w:tc>
        <w:tc>
          <w:tcPr>
            <w:tcW w:type="dxa" w:w="5184"/>
            <w:tcMar>
              <w:top w:w="100" w:type="dxa"/>
              <w:start w:w="120" w:type="dxa"/>
              <w:bottom w:w="100" w:type="dxa"/>
              <w:end w:w="120" w:type="dxa"/>
            </w:tcMar>
            <w:vAlign w:val="center"/>
          </w:tcPr>
          <w:p>
            <w:pPr>
              <w:spacing w:after="0"/>
            </w:pPr>
            <w:r>
              <w:rPr>
                <w:rFonts w:ascii="Aptos" w:hAnsi="Aptos"/>
                <w:i/>
                <w:color w:val="66747C"/>
                <w:sz w:val="18"/>
              </w:rPr>
              <w:t>If assigned</w:t>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Current Version</w:t>
            </w:r>
          </w:p>
        </w:tc>
        <w:tc>
          <w:tcPr>
            <w:tcW w:type="dxa" w:w="5184"/>
            <w:tcMar>
              <w:top w:w="100" w:type="dxa"/>
              <w:start w:w="120" w:type="dxa"/>
              <w:bottom w:w="100" w:type="dxa"/>
              <w:end w:w="120" w:type="dxa"/>
            </w:tcMar>
            <w:vAlign w:val="center"/>
          </w:tcPr>
          <w:p>
            <w:pPr>
              <w:spacing w:after="0"/>
            </w:pPr>
            <w:r>
              <w:rPr>
                <w:rFonts w:ascii="Aptos" w:hAnsi="Aptos"/>
                <w:i/>
                <w:color w:val="66747C"/>
                <w:sz w:val="18"/>
              </w:rPr>
              <w:t>e.g., V1 Initial / V2 Revised / Final</w:t>
            </w:r>
          </w:p>
        </w:tc>
      </w:tr>
    </w:tbl>
    <w:p>
      <w:pPr>
        <w:spacing w:after="40"/>
      </w:pPr>
    </w:p>
    <w:p>
      <w:pPr>
        <w:spacing w:after="40"/>
      </w:pPr>
      <w:r>
        <w:rPr>
          <w:rFonts w:ascii="Aptos" w:hAnsi="Aptos"/>
          <w:b/>
          <w:color w:val="1F8C8A"/>
          <w:sz w:val="18"/>
        </w:rPr>
        <w:t>WORKSTREAM OBJECTIVE</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512"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What are you trying to understand, test, develop, improve or deliver through this workstream?</w:t>
            </w:r>
          </w:p>
        </w:tc>
      </w:tr>
    </w:tbl>
    <w:p>
      <w:pPr>
        <w:spacing w:after="20"/>
      </w:pPr>
    </w:p>
    <w:p>
      <w:pPr>
        <w:spacing w:after="40"/>
      </w:pPr>
      <w:r>
        <w:rPr>
          <w:rFonts w:ascii="Aptos" w:hAnsi="Aptos"/>
          <w:b/>
          <w:color w:val="1F8C8A"/>
          <w:sz w:val="18"/>
        </w:rPr>
        <w:t>INITIAL PROBLEM / OPPORTUNITY STATEMENT</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512" w:hRule="atLeast"/>
        </w:trPr>
        <w:tc>
          <w:tcPr>
            <w:tcW w:type="dxa" w:w="10368"/>
            <w:shd w:fill="F7F3EA"/>
            <w:tcMar>
              <w:top w:w="150" w:type="dxa"/>
              <w:start w:w="150" w:type="dxa"/>
              <w:bottom w:w="150" w:type="dxa"/>
              <w:end w:w="150" w:type="dxa"/>
            </w:tcMar>
          </w:tcPr>
          <w:p>
            <w:pPr>
              <w:spacing w:after="0"/>
            </w:pPr>
            <w:r>
              <w:rPr>
                <w:rFonts w:ascii="Aptos" w:hAnsi="Aptos"/>
                <w:i/>
                <w:color w:val="8A969C"/>
                <w:sz w:val="16"/>
              </w:rPr>
              <w:t>Describe the challenge, gap, opportunity or unresolved question that triggered the workstream.</w:t>
            </w:r>
          </w:p>
        </w:tc>
      </w:tr>
    </w:tbl>
    <w:p>
      <w:pPr>
        <w:spacing w:after="20"/>
      </w:pPr>
    </w:p>
    <w:p>
      <w:pPr>
        <w:spacing w:after="40"/>
      </w:pPr>
      <w:r>
        <w:rPr>
          <w:rFonts w:ascii="Aptos" w:hAnsi="Aptos"/>
          <w:b/>
          <w:color w:val="1F8C8A"/>
          <w:sz w:val="18"/>
        </w:rPr>
        <w:t>INITIAL ASSUMPTIONS</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224"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Record the assumptions you are starting with. These may later be confirmed, challenged or replaced.</w:t>
            </w:r>
          </w:p>
        </w:tc>
      </w:tr>
    </w:tbl>
    <w:p>
      <w:pPr>
        <w:spacing w:after="20"/>
      </w:pPr>
    </w:p>
    <w:p>
      <w:pPr>
        <w:spacing w:after="40"/>
      </w:pPr>
      <w:r>
        <w:rPr>
          <w:rFonts w:ascii="Aptos" w:hAnsi="Aptos"/>
          <w:b/>
          <w:color w:val="1F8C8A"/>
          <w:sz w:val="18"/>
        </w:rPr>
        <w:t>SCOPE, CONSTRAINTS &amp; SUCCESS CRITERIA</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584" w:hRule="atLeast"/>
        </w:trPr>
        <w:tc>
          <w:tcPr>
            <w:tcW w:type="dxa" w:w="10368"/>
            <w:shd w:fill="EFF6F5"/>
            <w:tcMar>
              <w:top w:w="150" w:type="dxa"/>
              <w:start w:w="150" w:type="dxa"/>
              <w:bottom w:w="150" w:type="dxa"/>
              <w:end w:w="150" w:type="dxa"/>
            </w:tcMar>
          </w:tcPr>
          <w:p>
            <w:pPr>
              <w:spacing w:after="0"/>
            </w:pPr>
            <w:r>
              <w:rPr>
                <w:rFonts w:ascii="Aptos" w:hAnsi="Aptos"/>
                <w:i/>
                <w:color w:val="8A969C"/>
                <w:sz w:val="16"/>
              </w:rPr>
              <w:t>Define what is in scope, what is out of scope, important constraints, and what would constitute a useful or successful outcome.</w:t>
            </w:r>
          </w:p>
        </w:tc>
      </w:tr>
    </w:tbl>
    <w:p>
      <w:r>
        <w:br w:type="page"/>
      </w:r>
    </w:p>
    <w:p>
      <w:pPr>
        <w:spacing w:after="40"/>
      </w:pPr>
      <w:r>
        <w:rPr>
          <w:rFonts w:ascii="Aptos" w:hAnsi="Aptos"/>
          <w:b/>
          <w:color w:val="C6A05A"/>
          <w:sz w:val="16"/>
        </w:rPr>
        <w:t>METHODOLOGY MAP</w:t>
      </w:r>
    </w:p>
    <w:p>
      <w:pPr>
        <w:spacing w:after="80"/>
      </w:pPr>
      <w:r>
        <w:rPr>
          <w:rFonts w:ascii="Aptos Display" w:hAnsi="Aptos Display"/>
          <w:b/>
          <w:color w:val="143447"/>
          <w:sz w:val="48"/>
        </w:rPr>
        <w:t>DESQUELET® at a Glance</w:t>
      </w:r>
    </w:p>
    <w:p>
      <w:pPr>
        <w:spacing w:after="160"/>
      </w:pPr>
      <w:r>
        <w:rPr>
          <w:rFonts w:ascii="Aptos" w:hAnsi="Aptos"/>
          <w:b/>
          <w:i w:val="0"/>
          <w:color w:val="1F8C8A"/>
          <w:sz w:val="22"/>
        </w:rPr>
        <w:t>A structured framework for systems thinking, applied strategic design and project development.</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648"/>
        <w:gridCol w:w="2088"/>
        <w:gridCol w:w="4536"/>
        <w:gridCol w:w="2952"/>
      </w:tblGrid>
      <w:tr>
        <w:trPr>
          <w:tblHeader w:val="true"/>
        </w:trPr>
        <w:tc>
          <w:tcPr>
            <w:tcW w:type="dxa" w:w="2592"/>
            <w:shd w:fill="143447"/>
            <w:tcMar>
              <w:top w:w="100" w:type="dxa"/>
              <w:start w:w="90" w:type="dxa"/>
              <w:bottom w:w="100" w:type="dxa"/>
              <w:end w:w="90" w:type="dxa"/>
            </w:tcMar>
          </w:tcPr>
          <w:p>
            <w:r>
              <w:rPr>
                <w:rFonts w:ascii="Aptos" w:hAnsi="Aptos"/>
                <w:b/>
                <w:color w:val="FFFFFF"/>
                <w:sz w:val="15"/>
              </w:rPr>
            </w:r>
          </w:p>
        </w:tc>
        <w:tc>
          <w:tcPr>
            <w:tcW w:type="dxa" w:w="2592"/>
            <w:shd w:fill="143447"/>
            <w:tcMar>
              <w:top w:w="100" w:type="dxa"/>
              <w:start w:w="90" w:type="dxa"/>
              <w:bottom w:w="100" w:type="dxa"/>
              <w:end w:w="90" w:type="dxa"/>
            </w:tcMar>
          </w:tcPr>
          <w:p>
            <w:r>
              <w:rPr>
                <w:rFonts w:ascii="Aptos" w:hAnsi="Aptos"/>
                <w:b/>
                <w:color w:val="FFFFFF"/>
                <w:sz w:val="15"/>
              </w:rPr>
              <w:t>Stage</w:t>
            </w:r>
          </w:p>
        </w:tc>
        <w:tc>
          <w:tcPr>
            <w:tcW w:type="dxa" w:w="2592"/>
            <w:shd w:fill="143447"/>
            <w:tcMar>
              <w:top w:w="100" w:type="dxa"/>
              <w:start w:w="90" w:type="dxa"/>
              <w:bottom w:w="100" w:type="dxa"/>
              <w:end w:w="90" w:type="dxa"/>
            </w:tcMar>
          </w:tcPr>
          <w:p>
            <w:r>
              <w:rPr>
                <w:rFonts w:ascii="Aptos" w:hAnsi="Aptos"/>
                <w:b/>
                <w:color w:val="FFFFFF"/>
                <w:sz w:val="15"/>
              </w:rPr>
              <w:t>Purpose</w:t>
            </w:r>
          </w:p>
        </w:tc>
        <w:tc>
          <w:tcPr>
            <w:tcW w:type="dxa" w:w="2592"/>
            <w:shd w:fill="143447"/>
            <w:tcMar>
              <w:top w:w="100" w:type="dxa"/>
              <w:start w:w="90" w:type="dxa"/>
              <w:bottom w:w="100" w:type="dxa"/>
              <w:end w:w="90" w:type="dxa"/>
            </w:tcMar>
          </w:tcPr>
          <w:p>
            <w:r>
              <w:rPr>
                <w:rFonts w:ascii="Aptos" w:hAnsi="Aptos"/>
                <w:b/>
                <w:color w:val="FFFFFF"/>
                <w:sz w:val="15"/>
              </w:rPr>
              <w:t>Typical Evidence</w:t>
            </w:r>
          </w:p>
        </w:tc>
      </w:tr>
      <w:tr>
        <w:tc>
          <w:tcPr>
            <w:tcW w:type="dxa" w:w="2592"/>
            <w:tcMar>
              <w:top w:w="80" w:type="dxa"/>
              <w:start w:w="90" w:type="dxa"/>
              <w:bottom w:w="80" w:type="dxa"/>
              <w:end w:w="90" w:type="dxa"/>
            </w:tcMar>
            <w:shd w:fill="FFFFFF"/>
          </w:tcPr>
          <w:p>
            <w:pPr>
              <w:spacing w:after="0"/>
              <w:jc w:val="center"/>
            </w:pPr>
            <w:r>
              <w:rPr>
                <w:rFonts w:ascii="Aptos Display" w:hAnsi="Aptos Display"/>
                <w:b/>
                <w:color w:val="1F8C8A"/>
                <w:sz w:val="26"/>
              </w:rPr>
              <w:t>D</w:t>
            </w:r>
          </w:p>
        </w:tc>
        <w:tc>
          <w:tcPr>
            <w:tcW w:type="dxa" w:w="2592"/>
            <w:tcMar>
              <w:top w:w="80" w:type="dxa"/>
              <w:start w:w="90" w:type="dxa"/>
              <w:bottom w:w="80" w:type="dxa"/>
              <w:end w:w="90" w:type="dxa"/>
            </w:tcMar>
            <w:shd w:fill="FFFFFF"/>
          </w:tcPr>
          <w:p>
            <w:pPr>
              <w:spacing w:after="0"/>
            </w:pPr>
            <w:r>
              <w:rPr>
                <w:rFonts w:ascii="Aptos" w:hAnsi="Aptos"/>
                <w:b/>
                <w:color w:val="143447"/>
                <w:sz w:val="15"/>
              </w:rPr>
              <w:t>Deep Understanding</w:t>
            </w:r>
          </w:p>
        </w:tc>
        <w:tc>
          <w:tcPr>
            <w:tcW w:type="dxa" w:w="2592"/>
            <w:tcMar>
              <w:top w:w="80" w:type="dxa"/>
              <w:start w:w="90" w:type="dxa"/>
              <w:bottom w:w="80" w:type="dxa"/>
              <w:end w:w="90" w:type="dxa"/>
            </w:tcMar>
            <w:shd w:fill="FFFFFF"/>
          </w:tcPr>
          <w:p>
            <w:pPr>
              <w:spacing w:after="0"/>
            </w:pPr>
            <w:r>
              <w:rPr>
                <w:rFonts w:ascii="Aptos" w:hAnsi="Aptos"/>
                <w:color w:val="18303C"/>
                <w:sz w:val="14"/>
              </w:rPr>
              <w:t>Identify root problems and underlying system challenges.</w:t>
            </w:r>
          </w:p>
        </w:tc>
        <w:tc>
          <w:tcPr>
            <w:tcW w:type="dxa" w:w="2592"/>
            <w:tcMar>
              <w:top w:w="80" w:type="dxa"/>
              <w:start w:w="90" w:type="dxa"/>
              <w:bottom w:w="80" w:type="dxa"/>
              <w:end w:w="90" w:type="dxa"/>
            </w:tcMar>
            <w:shd w:fill="FFFFFF"/>
          </w:tcPr>
          <w:p>
            <w:pPr>
              <w:spacing w:after="0"/>
            </w:pPr>
            <w:r>
              <w:rPr>
                <w:rFonts w:ascii="Aptos" w:hAnsi="Aptos"/>
                <w:color w:val="18303C"/>
                <w:sz w:val="14"/>
              </w:rPr>
              <w:t>Problem definition • root-cause evidence • baseline</w:t>
            </w:r>
          </w:p>
        </w:tc>
      </w:tr>
      <w:tr>
        <w:tc>
          <w:tcPr>
            <w:tcW w:type="dxa" w:w="2592"/>
            <w:tcMar>
              <w:top w:w="80" w:type="dxa"/>
              <w:start w:w="90" w:type="dxa"/>
              <w:bottom w:w="80" w:type="dxa"/>
              <w:end w:w="90" w:type="dxa"/>
            </w:tcMar>
            <w:shd w:fill="F7FAFA"/>
          </w:tcPr>
          <w:p>
            <w:pPr>
              <w:spacing w:after="0"/>
              <w:jc w:val="center"/>
            </w:pPr>
            <w:r>
              <w:rPr>
                <w:rFonts w:ascii="Aptos Display" w:hAnsi="Aptos Display"/>
                <w:b/>
                <w:color w:val="1F8C8A"/>
                <w:sz w:val="26"/>
              </w:rPr>
              <w:t>E</w:t>
            </w:r>
          </w:p>
        </w:tc>
        <w:tc>
          <w:tcPr>
            <w:tcW w:type="dxa" w:w="2592"/>
            <w:tcMar>
              <w:top w:w="80" w:type="dxa"/>
              <w:start w:w="90" w:type="dxa"/>
              <w:bottom w:w="80" w:type="dxa"/>
              <w:end w:w="90" w:type="dxa"/>
            </w:tcMar>
            <w:shd w:fill="F7FAFA"/>
          </w:tcPr>
          <w:p>
            <w:pPr>
              <w:spacing w:after="0"/>
            </w:pPr>
            <w:r>
              <w:rPr>
                <w:rFonts w:ascii="Aptos" w:hAnsi="Aptos"/>
                <w:b/>
                <w:color w:val="143447"/>
                <w:sz w:val="15"/>
              </w:rPr>
              <w:t>Exploration of Systems</w:t>
            </w:r>
          </w:p>
        </w:tc>
        <w:tc>
          <w:tcPr>
            <w:tcW w:type="dxa" w:w="2592"/>
            <w:tcMar>
              <w:top w:w="80" w:type="dxa"/>
              <w:start w:w="90" w:type="dxa"/>
              <w:bottom w:w="80" w:type="dxa"/>
              <w:end w:w="90" w:type="dxa"/>
            </w:tcMar>
            <w:shd w:fill="F7FAFA"/>
          </w:tcPr>
          <w:p>
            <w:pPr>
              <w:spacing w:after="0"/>
            </w:pPr>
            <w:r>
              <w:rPr>
                <w:rFonts w:ascii="Aptos" w:hAnsi="Aptos"/>
                <w:color w:val="18303C"/>
                <w:sz w:val="14"/>
              </w:rPr>
              <w:t>Explore how tools, protocols and infrastructure models respond to those challenges.</w:t>
            </w:r>
          </w:p>
        </w:tc>
        <w:tc>
          <w:tcPr>
            <w:tcW w:type="dxa" w:w="2592"/>
            <w:tcMar>
              <w:top w:w="80" w:type="dxa"/>
              <w:start w:w="90" w:type="dxa"/>
              <w:bottom w:w="80" w:type="dxa"/>
              <w:end w:w="90" w:type="dxa"/>
            </w:tcMar>
            <w:shd w:fill="F7FAFA"/>
          </w:tcPr>
          <w:p>
            <w:pPr>
              <w:spacing w:after="0"/>
            </w:pPr>
            <w:r>
              <w:rPr>
                <w:rFonts w:ascii="Aptos" w:hAnsi="Aptos"/>
                <w:color w:val="18303C"/>
                <w:sz w:val="14"/>
              </w:rPr>
              <w:t>System maps • comparisons • precedent research</w:t>
            </w:r>
          </w:p>
        </w:tc>
      </w:tr>
      <w:tr>
        <w:tc>
          <w:tcPr>
            <w:tcW w:type="dxa" w:w="2592"/>
            <w:tcMar>
              <w:top w:w="80" w:type="dxa"/>
              <w:start w:w="90" w:type="dxa"/>
              <w:bottom w:w="80" w:type="dxa"/>
              <w:end w:w="90" w:type="dxa"/>
            </w:tcMar>
            <w:shd w:fill="FFFFFF"/>
          </w:tcPr>
          <w:p>
            <w:pPr>
              <w:spacing w:after="0"/>
              <w:jc w:val="center"/>
            </w:pPr>
            <w:r>
              <w:rPr>
                <w:rFonts w:ascii="Aptos Display" w:hAnsi="Aptos Display"/>
                <w:b/>
                <w:color w:val="1F8C8A"/>
                <w:sz w:val="26"/>
              </w:rPr>
              <w:t>S</w:t>
            </w:r>
          </w:p>
        </w:tc>
        <w:tc>
          <w:tcPr>
            <w:tcW w:type="dxa" w:w="2592"/>
            <w:tcMar>
              <w:top w:w="80" w:type="dxa"/>
              <w:start w:w="90" w:type="dxa"/>
              <w:bottom w:w="80" w:type="dxa"/>
              <w:end w:w="90" w:type="dxa"/>
            </w:tcMar>
            <w:shd w:fill="FFFFFF"/>
          </w:tcPr>
          <w:p>
            <w:pPr>
              <w:spacing w:after="0"/>
            </w:pPr>
            <w:r>
              <w:rPr>
                <w:rFonts w:ascii="Aptos" w:hAnsi="Aptos"/>
                <w:b/>
                <w:color w:val="143447"/>
                <w:sz w:val="15"/>
              </w:rPr>
              <w:t>Strategic Planning</w:t>
            </w:r>
          </w:p>
        </w:tc>
        <w:tc>
          <w:tcPr>
            <w:tcW w:type="dxa" w:w="2592"/>
            <w:tcMar>
              <w:top w:w="80" w:type="dxa"/>
              <w:start w:w="90" w:type="dxa"/>
              <w:bottom w:w="80" w:type="dxa"/>
              <w:end w:w="90" w:type="dxa"/>
            </w:tcMar>
            <w:shd w:fill="FFFFFF"/>
          </w:tcPr>
          <w:p>
            <w:pPr>
              <w:spacing w:after="0"/>
            </w:pPr>
            <w:r>
              <w:rPr>
                <w:rFonts w:ascii="Aptos" w:hAnsi="Aptos"/>
                <w:color w:val="18303C"/>
                <w:sz w:val="14"/>
              </w:rPr>
              <w:t>Define the framework, research path or project study to be developed.</w:t>
            </w:r>
          </w:p>
        </w:tc>
        <w:tc>
          <w:tcPr>
            <w:tcW w:type="dxa" w:w="2592"/>
            <w:tcMar>
              <w:top w:w="80" w:type="dxa"/>
              <w:start w:w="90" w:type="dxa"/>
              <w:bottom w:w="80" w:type="dxa"/>
              <w:end w:w="90" w:type="dxa"/>
            </w:tcMar>
            <w:shd w:fill="FFFFFF"/>
          </w:tcPr>
          <w:p>
            <w:pPr>
              <w:spacing w:after="0"/>
            </w:pPr>
            <w:r>
              <w:rPr>
                <w:rFonts w:ascii="Aptos" w:hAnsi="Aptos"/>
                <w:color w:val="18303C"/>
                <w:sz w:val="14"/>
              </w:rPr>
              <w:t>Scope • objectives • method • milestones</w:t>
            </w:r>
          </w:p>
        </w:tc>
      </w:tr>
      <w:tr>
        <w:tc>
          <w:tcPr>
            <w:tcW w:type="dxa" w:w="2592"/>
            <w:tcMar>
              <w:top w:w="80" w:type="dxa"/>
              <w:start w:w="90" w:type="dxa"/>
              <w:bottom w:w="80" w:type="dxa"/>
              <w:end w:w="90" w:type="dxa"/>
            </w:tcMar>
            <w:shd w:fill="F7FAFA"/>
          </w:tcPr>
          <w:p>
            <w:pPr>
              <w:spacing w:after="0"/>
              <w:jc w:val="center"/>
            </w:pPr>
            <w:r>
              <w:rPr>
                <w:rFonts w:ascii="Aptos Display" w:hAnsi="Aptos Display"/>
                <w:b/>
                <w:color w:val="1F8C8A"/>
                <w:sz w:val="26"/>
              </w:rPr>
              <w:t>Q</w:t>
            </w:r>
          </w:p>
        </w:tc>
        <w:tc>
          <w:tcPr>
            <w:tcW w:type="dxa" w:w="2592"/>
            <w:tcMar>
              <w:top w:w="80" w:type="dxa"/>
              <w:start w:w="90" w:type="dxa"/>
              <w:bottom w:w="80" w:type="dxa"/>
              <w:end w:w="90" w:type="dxa"/>
            </w:tcMar>
            <w:shd w:fill="F7FAFA"/>
          </w:tcPr>
          <w:p>
            <w:pPr>
              <w:spacing w:after="0"/>
            </w:pPr>
            <w:r>
              <w:rPr>
                <w:rFonts w:ascii="Aptos" w:hAnsi="Aptos"/>
                <w:b/>
                <w:color w:val="143447"/>
                <w:sz w:val="15"/>
              </w:rPr>
              <w:t>Questioning</w:t>
            </w:r>
          </w:p>
        </w:tc>
        <w:tc>
          <w:tcPr>
            <w:tcW w:type="dxa" w:w="2592"/>
            <w:tcMar>
              <w:top w:w="80" w:type="dxa"/>
              <w:start w:w="90" w:type="dxa"/>
              <w:bottom w:w="80" w:type="dxa"/>
              <w:end w:w="90" w:type="dxa"/>
            </w:tcMar>
            <w:shd w:fill="F7FAFA"/>
          </w:tcPr>
          <w:p>
            <w:pPr>
              <w:spacing w:after="0"/>
            </w:pPr>
            <w:r>
              <w:rPr>
                <w:rFonts w:ascii="Aptos" w:hAnsi="Aptos"/>
                <w:color w:val="18303C"/>
                <w:sz w:val="14"/>
              </w:rPr>
              <w:t>Ask deeper questions and challenge conventional assumptions.</w:t>
            </w:r>
          </w:p>
        </w:tc>
        <w:tc>
          <w:tcPr>
            <w:tcW w:type="dxa" w:w="2592"/>
            <w:tcMar>
              <w:top w:w="80" w:type="dxa"/>
              <w:start w:w="90" w:type="dxa"/>
              <w:bottom w:w="80" w:type="dxa"/>
              <w:end w:w="90" w:type="dxa"/>
            </w:tcMar>
            <w:shd w:fill="F7FAFA"/>
          </w:tcPr>
          <w:p>
            <w:pPr>
              <w:spacing w:after="0"/>
            </w:pPr>
            <w:r>
              <w:rPr>
                <w:rFonts w:ascii="Aptos" w:hAnsi="Aptos"/>
                <w:color w:val="18303C"/>
                <w:sz w:val="14"/>
              </w:rPr>
              <w:t>Assumption log • alternatives • critical questions</w:t>
            </w:r>
          </w:p>
        </w:tc>
      </w:tr>
      <w:tr>
        <w:tc>
          <w:tcPr>
            <w:tcW w:type="dxa" w:w="2592"/>
            <w:tcMar>
              <w:top w:w="80" w:type="dxa"/>
              <w:start w:w="90" w:type="dxa"/>
              <w:bottom w:w="80" w:type="dxa"/>
              <w:end w:w="90" w:type="dxa"/>
            </w:tcMar>
            <w:shd w:fill="FFFFFF"/>
          </w:tcPr>
          <w:p>
            <w:pPr>
              <w:spacing w:after="0"/>
              <w:jc w:val="center"/>
            </w:pPr>
            <w:r>
              <w:rPr>
                <w:rFonts w:ascii="Aptos Display" w:hAnsi="Aptos Display"/>
                <w:b/>
                <w:color w:val="1F8C8A"/>
                <w:sz w:val="26"/>
              </w:rPr>
              <w:t>U</w:t>
            </w:r>
          </w:p>
        </w:tc>
        <w:tc>
          <w:tcPr>
            <w:tcW w:type="dxa" w:w="2592"/>
            <w:tcMar>
              <w:top w:w="80" w:type="dxa"/>
              <w:start w:w="90" w:type="dxa"/>
              <w:bottom w:w="80" w:type="dxa"/>
              <w:end w:w="90" w:type="dxa"/>
            </w:tcMar>
            <w:shd w:fill="FFFFFF"/>
          </w:tcPr>
          <w:p>
            <w:pPr>
              <w:spacing w:after="0"/>
            </w:pPr>
            <w:r>
              <w:rPr>
                <w:rFonts w:ascii="Aptos" w:hAnsi="Aptos"/>
                <w:b/>
                <w:color w:val="143447"/>
                <w:sz w:val="15"/>
              </w:rPr>
              <w:t>Unique Framing</w:t>
            </w:r>
          </w:p>
        </w:tc>
        <w:tc>
          <w:tcPr>
            <w:tcW w:type="dxa" w:w="2592"/>
            <w:tcMar>
              <w:top w:w="80" w:type="dxa"/>
              <w:start w:w="90" w:type="dxa"/>
              <w:bottom w:w="80" w:type="dxa"/>
              <w:end w:w="90" w:type="dxa"/>
            </w:tcMar>
            <w:shd w:fill="FFFFFF"/>
          </w:tcPr>
          <w:p>
            <w:pPr>
              <w:spacing w:after="0"/>
            </w:pPr>
            <w:r>
              <w:rPr>
                <w:rFonts w:ascii="Aptos" w:hAnsi="Aptos"/>
                <w:color w:val="18303C"/>
                <w:sz w:val="14"/>
              </w:rPr>
              <w:t>Reframe ideas through neutrality, connectivity, modularity and access.</w:t>
            </w:r>
          </w:p>
        </w:tc>
        <w:tc>
          <w:tcPr>
            <w:tcW w:type="dxa" w:w="2592"/>
            <w:tcMar>
              <w:top w:w="80" w:type="dxa"/>
              <w:start w:w="90" w:type="dxa"/>
              <w:bottom w:w="80" w:type="dxa"/>
              <w:end w:w="90" w:type="dxa"/>
            </w:tcMar>
            <w:shd w:fill="FFFFFF"/>
          </w:tcPr>
          <w:p>
            <w:pPr>
              <w:spacing w:after="0"/>
            </w:pPr>
            <w:r>
              <w:rPr>
                <w:rFonts w:ascii="Aptos" w:hAnsi="Aptos"/>
                <w:color w:val="18303C"/>
                <w:sz w:val="14"/>
              </w:rPr>
              <w:t>New framing • design proposition • hypothesis</w:t>
            </w:r>
          </w:p>
        </w:tc>
      </w:tr>
      <w:tr>
        <w:tc>
          <w:tcPr>
            <w:tcW w:type="dxa" w:w="2592"/>
            <w:tcMar>
              <w:top w:w="80" w:type="dxa"/>
              <w:start w:w="90" w:type="dxa"/>
              <w:bottom w:w="80" w:type="dxa"/>
              <w:end w:w="90" w:type="dxa"/>
            </w:tcMar>
            <w:shd w:fill="F7FAFA"/>
          </w:tcPr>
          <w:p>
            <w:pPr>
              <w:spacing w:after="0"/>
              <w:jc w:val="center"/>
            </w:pPr>
            <w:r>
              <w:rPr>
                <w:rFonts w:ascii="Aptos Display" w:hAnsi="Aptos Display"/>
                <w:b/>
                <w:color w:val="1F8C8A"/>
                <w:sz w:val="26"/>
              </w:rPr>
              <w:t>E</w:t>
            </w:r>
          </w:p>
        </w:tc>
        <w:tc>
          <w:tcPr>
            <w:tcW w:type="dxa" w:w="2592"/>
            <w:tcMar>
              <w:top w:w="80" w:type="dxa"/>
              <w:start w:w="90" w:type="dxa"/>
              <w:bottom w:w="80" w:type="dxa"/>
              <w:end w:w="90" w:type="dxa"/>
            </w:tcMar>
            <w:shd w:fill="F7FAFA"/>
          </w:tcPr>
          <w:p>
            <w:pPr>
              <w:spacing w:after="0"/>
            </w:pPr>
            <w:r>
              <w:rPr>
                <w:rFonts w:ascii="Aptos" w:hAnsi="Aptos"/>
                <w:b/>
                <w:color w:val="143447"/>
                <w:sz w:val="15"/>
              </w:rPr>
              <w:t>Effective Engagement</w:t>
            </w:r>
          </w:p>
        </w:tc>
        <w:tc>
          <w:tcPr>
            <w:tcW w:type="dxa" w:w="2592"/>
            <w:tcMar>
              <w:top w:w="80" w:type="dxa"/>
              <w:start w:w="90" w:type="dxa"/>
              <w:bottom w:w="80" w:type="dxa"/>
              <w:end w:w="90" w:type="dxa"/>
            </w:tcMar>
            <w:shd w:fill="F7FAFA"/>
          </w:tcPr>
          <w:p>
            <w:pPr>
              <w:spacing w:after="0"/>
            </w:pPr>
            <w:r>
              <w:rPr>
                <w:rFonts w:ascii="Aptos" w:hAnsi="Aptos"/>
                <w:color w:val="18303C"/>
                <w:sz w:val="14"/>
              </w:rPr>
              <w:t>Communicate ideas clearly to institutions, cities, investors, partners and collaborators.</w:t>
            </w:r>
          </w:p>
        </w:tc>
        <w:tc>
          <w:tcPr>
            <w:tcW w:type="dxa" w:w="2592"/>
            <w:tcMar>
              <w:top w:w="80" w:type="dxa"/>
              <w:start w:w="90" w:type="dxa"/>
              <w:bottom w:w="80" w:type="dxa"/>
              <w:end w:w="90" w:type="dxa"/>
            </w:tcMar>
            <w:shd w:fill="F7FAFA"/>
          </w:tcPr>
          <w:p>
            <w:pPr>
              <w:spacing w:after="0"/>
            </w:pPr>
            <w:r>
              <w:rPr>
                <w:rFonts w:ascii="Aptos" w:hAnsi="Aptos"/>
                <w:color w:val="18303C"/>
                <w:sz w:val="14"/>
              </w:rPr>
              <w:t>Stakeholder map • interviews • communication plan</w:t>
            </w:r>
          </w:p>
        </w:tc>
      </w:tr>
      <w:tr>
        <w:tc>
          <w:tcPr>
            <w:tcW w:type="dxa" w:w="2592"/>
            <w:tcMar>
              <w:top w:w="80" w:type="dxa"/>
              <w:start w:w="90" w:type="dxa"/>
              <w:bottom w:w="80" w:type="dxa"/>
              <w:end w:w="90" w:type="dxa"/>
            </w:tcMar>
            <w:shd w:fill="FFFFFF"/>
          </w:tcPr>
          <w:p>
            <w:pPr>
              <w:spacing w:after="0"/>
              <w:jc w:val="center"/>
            </w:pPr>
            <w:r>
              <w:rPr>
                <w:rFonts w:ascii="Aptos Display" w:hAnsi="Aptos Display"/>
                <w:b/>
                <w:color w:val="1F8C8A"/>
                <w:sz w:val="26"/>
              </w:rPr>
              <w:t>L</w:t>
            </w:r>
          </w:p>
        </w:tc>
        <w:tc>
          <w:tcPr>
            <w:tcW w:type="dxa" w:w="2592"/>
            <w:tcMar>
              <w:top w:w="80" w:type="dxa"/>
              <w:start w:w="90" w:type="dxa"/>
              <w:bottom w:w="80" w:type="dxa"/>
              <w:end w:w="90" w:type="dxa"/>
            </w:tcMar>
            <w:shd w:fill="FFFFFF"/>
          </w:tcPr>
          <w:p>
            <w:pPr>
              <w:spacing w:after="0"/>
            </w:pPr>
            <w:r>
              <w:rPr>
                <w:rFonts w:ascii="Aptos" w:hAnsi="Aptos"/>
                <w:b/>
                <w:color w:val="143447"/>
                <w:sz w:val="15"/>
              </w:rPr>
              <w:t>Learning Through Simulation</w:t>
            </w:r>
          </w:p>
        </w:tc>
        <w:tc>
          <w:tcPr>
            <w:tcW w:type="dxa" w:w="2592"/>
            <w:tcMar>
              <w:top w:w="80" w:type="dxa"/>
              <w:start w:w="90" w:type="dxa"/>
              <w:bottom w:w="80" w:type="dxa"/>
              <w:end w:w="90" w:type="dxa"/>
            </w:tcMar>
            <w:shd w:fill="FFFFFF"/>
          </w:tcPr>
          <w:p>
            <w:pPr>
              <w:spacing w:after="0"/>
            </w:pPr>
            <w:r>
              <w:rPr>
                <w:rFonts w:ascii="Aptos" w:hAnsi="Aptos"/>
                <w:color w:val="18303C"/>
                <w:sz w:val="14"/>
              </w:rPr>
              <w:t>Test ideas through scenario analysis, mapping and comparative modelling.</w:t>
            </w:r>
          </w:p>
        </w:tc>
        <w:tc>
          <w:tcPr>
            <w:tcW w:type="dxa" w:w="2592"/>
            <w:tcMar>
              <w:top w:w="80" w:type="dxa"/>
              <w:start w:w="90" w:type="dxa"/>
              <w:bottom w:w="80" w:type="dxa"/>
              <w:end w:w="90" w:type="dxa"/>
            </w:tcMar>
            <w:shd w:fill="FFFFFF"/>
          </w:tcPr>
          <w:p>
            <w:pPr>
              <w:spacing w:after="0"/>
            </w:pPr>
            <w:r>
              <w:rPr>
                <w:rFonts w:ascii="Aptos" w:hAnsi="Aptos"/>
                <w:color w:val="18303C"/>
                <w:sz w:val="14"/>
              </w:rPr>
              <w:t>Models • simulations • calculations • prototypes</w:t>
            </w:r>
          </w:p>
        </w:tc>
      </w:tr>
      <w:tr>
        <w:tc>
          <w:tcPr>
            <w:tcW w:type="dxa" w:w="2592"/>
            <w:tcMar>
              <w:top w:w="80" w:type="dxa"/>
              <w:start w:w="90" w:type="dxa"/>
              <w:bottom w:w="80" w:type="dxa"/>
              <w:end w:w="90" w:type="dxa"/>
            </w:tcMar>
            <w:shd w:fill="F7FAFA"/>
          </w:tcPr>
          <w:p>
            <w:pPr>
              <w:spacing w:after="0"/>
              <w:jc w:val="center"/>
            </w:pPr>
            <w:r>
              <w:rPr>
                <w:rFonts w:ascii="Aptos Display" w:hAnsi="Aptos Display"/>
                <w:b/>
                <w:color w:val="1F8C8A"/>
                <w:sz w:val="26"/>
              </w:rPr>
              <w:t>E</w:t>
            </w:r>
          </w:p>
        </w:tc>
        <w:tc>
          <w:tcPr>
            <w:tcW w:type="dxa" w:w="2592"/>
            <w:tcMar>
              <w:top w:w="80" w:type="dxa"/>
              <w:start w:w="90" w:type="dxa"/>
              <w:bottom w:w="80" w:type="dxa"/>
              <w:end w:w="90" w:type="dxa"/>
            </w:tcMar>
            <w:shd w:fill="F7FAFA"/>
          </w:tcPr>
          <w:p>
            <w:pPr>
              <w:spacing w:after="0"/>
            </w:pPr>
            <w:r>
              <w:rPr>
                <w:rFonts w:ascii="Aptos" w:hAnsi="Aptos"/>
                <w:b/>
                <w:color w:val="143447"/>
                <w:sz w:val="15"/>
              </w:rPr>
              <w:t>Execution Model</w:t>
            </w:r>
          </w:p>
        </w:tc>
        <w:tc>
          <w:tcPr>
            <w:tcW w:type="dxa" w:w="2592"/>
            <w:tcMar>
              <w:top w:w="80" w:type="dxa"/>
              <w:start w:w="90" w:type="dxa"/>
              <w:bottom w:w="80" w:type="dxa"/>
              <w:end w:w="90" w:type="dxa"/>
            </w:tcMar>
            <w:shd w:fill="F7FAFA"/>
          </w:tcPr>
          <w:p>
            <w:pPr>
              <w:spacing w:after="0"/>
            </w:pPr>
            <w:r>
              <w:rPr>
                <w:rFonts w:ascii="Aptos" w:hAnsi="Aptos"/>
                <w:color w:val="18303C"/>
                <w:sz w:val="14"/>
              </w:rPr>
              <w:t>Translate ideas into governance, technical, operational and delivery logic.</w:t>
            </w:r>
          </w:p>
        </w:tc>
        <w:tc>
          <w:tcPr>
            <w:tcW w:type="dxa" w:w="2592"/>
            <w:tcMar>
              <w:top w:w="80" w:type="dxa"/>
              <w:start w:w="90" w:type="dxa"/>
              <w:bottom w:w="80" w:type="dxa"/>
              <w:end w:w="90" w:type="dxa"/>
            </w:tcMar>
            <w:shd w:fill="F7FAFA"/>
          </w:tcPr>
          <w:p>
            <w:pPr>
              <w:spacing w:after="0"/>
            </w:pPr>
            <w:r>
              <w:rPr>
                <w:rFonts w:ascii="Aptos" w:hAnsi="Aptos"/>
                <w:color w:val="18303C"/>
                <w:sz w:val="14"/>
              </w:rPr>
              <w:t>Roadmap • operating model • governance • resources</w:t>
            </w:r>
          </w:p>
        </w:tc>
      </w:tr>
      <w:tr>
        <w:tc>
          <w:tcPr>
            <w:tcW w:type="dxa" w:w="2592"/>
            <w:tcMar>
              <w:top w:w="80" w:type="dxa"/>
              <w:start w:w="90" w:type="dxa"/>
              <w:bottom w:w="80" w:type="dxa"/>
              <w:end w:w="90" w:type="dxa"/>
            </w:tcMar>
            <w:shd w:fill="FFFFFF"/>
          </w:tcPr>
          <w:p>
            <w:pPr>
              <w:spacing w:after="0"/>
              <w:jc w:val="center"/>
            </w:pPr>
            <w:r>
              <w:rPr>
                <w:rFonts w:ascii="Aptos Display" w:hAnsi="Aptos Display"/>
                <w:b/>
                <w:color w:val="1F8C8A"/>
                <w:sz w:val="26"/>
              </w:rPr>
              <w:t>T</w:t>
            </w:r>
          </w:p>
        </w:tc>
        <w:tc>
          <w:tcPr>
            <w:tcW w:type="dxa" w:w="2592"/>
            <w:tcMar>
              <w:top w:w="80" w:type="dxa"/>
              <w:start w:w="90" w:type="dxa"/>
              <w:bottom w:w="80" w:type="dxa"/>
              <w:end w:w="90" w:type="dxa"/>
            </w:tcMar>
            <w:shd w:fill="FFFFFF"/>
          </w:tcPr>
          <w:p>
            <w:pPr>
              <w:spacing w:after="0"/>
            </w:pPr>
            <w:r>
              <w:rPr>
                <w:rFonts w:ascii="Aptos" w:hAnsi="Aptos"/>
                <w:b/>
                <w:color w:val="143447"/>
                <w:sz w:val="15"/>
              </w:rPr>
              <w:t>Transferability</w:t>
            </w:r>
          </w:p>
        </w:tc>
        <w:tc>
          <w:tcPr>
            <w:tcW w:type="dxa" w:w="2592"/>
            <w:tcMar>
              <w:top w:w="80" w:type="dxa"/>
              <w:start w:w="90" w:type="dxa"/>
              <w:bottom w:w="80" w:type="dxa"/>
              <w:end w:w="90" w:type="dxa"/>
            </w:tcMar>
            <w:shd w:fill="FFFFFF"/>
          </w:tcPr>
          <w:p>
            <w:pPr>
              <w:spacing w:after="0"/>
            </w:pPr>
            <w:r>
              <w:rPr>
                <w:rFonts w:ascii="Aptos" w:hAnsi="Aptos"/>
                <w:color w:val="18303C"/>
                <w:sz w:val="14"/>
              </w:rPr>
              <w:t>Evaluate whether a solution can scale across regions, sectors and institutions.</w:t>
            </w:r>
          </w:p>
        </w:tc>
        <w:tc>
          <w:tcPr>
            <w:tcW w:type="dxa" w:w="2592"/>
            <w:tcMar>
              <w:top w:w="80" w:type="dxa"/>
              <w:start w:w="90" w:type="dxa"/>
              <w:bottom w:w="80" w:type="dxa"/>
              <w:end w:w="90" w:type="dxa"/>
            </w:tcMar>
            <w:shd w:fill="FFFFFF"/>
          </w:tcPr>
          <w:p>
            <w:pPr>
              <w:spacing w:after="0"/>
            </w:pPr>
            <w:r>
              <w:rPr>
                <w:rFonts w:ascii="Aptos" w:hAnsi="Aptos"/>
                <w:color w:val="18303C"/>
                <w:sz w:val="14"/>
              </w:rPr>
              <w:t>Scaling test • adaptation needs • transfer limits</w:t>
            </w:r>
          </w:p>
        </w:tc>
      </w:tr>
    </w:tbl>
    <w:p>
      <w:pPr>
        <w:spacing w:after="100"/>
      </w:pPr>
    </w:p>
    <w:tbl>
      <w:tblPr>
        <w:tblW w:type="auto" w:w="0"/>
        <w:jc w:val="center"/>
        <w:tblLayout w:type="fixed"/>
        <w:tblLook w:firstColumn="1" w:firstRow="1" w:lastColumn="0" w:lastRow="0" w:noHBand="0" w:noVBand="1" w:val="04A0"/>
        <w:tblBorders>
          <w:top w:val="single" w:sz="8" w:space="0" w:color="C6A05A"/>
          <w:left w:val="single" w:sz="8" w:space="0" w:color="C6A05A"/>
          <w:bottom w:val="single" w:sz="8" w:space="0" w:color="C6A05A"/>
          <w:right w:val="single" w:sz="8" w:space="0" w:color="C6A05A"/>
          <w:insideH w:val="single" w:sz="8" w:space="0" w:color="C6A05A"/>
          <w:insideV w:val="single" w:sz="8" w:space="0" w:color="C6A05A"/>
        </w:tblBorders>
      </w:tblPr>
      <w:tblGrid>
        <w:gridCol w:w="10224"/>
      </w:tblGrid>
      <w:tr>
        <w:tc>
          <w:tcPr>
            <w:tcW w:type="dxa" w:w="10368"/>
            <w:shd w:fill="F7F0E1"/>
            <w:tcMar>
              <w:top w:w="140" w:type="dxa"/>
              <w:start w:w="160" w:type="dxa"/>
              <w:bottom w:w="140" w:type="dxa"/>
              <w:end w:w="160" w:type="dxa"/>
            </w:tcMar>
          </w:tcPr>
          <w:p>
            <w:pPr>
              <w:spacing w:after="60"/>
            </w:pPr>
            <w:r>
              <w:rPr>
                <w:rFonts w:ascii="Aptos" w:hAnsi="Aptos"/>
                <w:b/>
                <w:color w:val="143447"/>
                <w:sz w:val="18"/>
              </w:rPr>
              <w:t>THE ITERATION PRINCIPLE</w:t>
            </w:r>
          </w:p>
          <w:p>
            <w:pPr>
              <w:spacing w:after="0"/>
            </w:pPr>
            <w:r>
              <w:rPr>
                <w:rFonts w:ascii="Aptos" w:hAnsi="Aptos"/>
                <w:color w:val="18303C"/>
                <w:sz w:val="18"/>
              </w:rPr>
              <w:t>DESQUELET® is a living methodology. Research may lead back to deeper understanding; simulation may expose assumptions that need to be questioned; execution thinking may reveal new systems that need to be explored. Record these return loops — they are evidence of development, not failure.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D</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Deep Understanding</w:t>
            </w:r>
          </w:p>
          <w:p>
            <w:pPr>
              <w:spacing w:after="0"/>
            </w:pPr>
            <w:r>
              <w:rPr>
                <w:rFonts w:ascii="Aptos" w:hAnsi="Aptos"/>
                <w:i/>
                <w:color w:val="66747C"/>
                <w:sz w:val="18"/>
              </w:rPr>
              <w:t>Identify root problems and underlying system challenges.</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What is the real problem or opportunity this workstream is addressing?</w:t>
      </w:r>
    </w:p>
    <w:p>
      <w:pPr>
        <w:spacing w:after="40"/>
        <w:ind w:left="173" w:hanging="173"/>
      </w:pPr>
      <w:r>
        <w:rPr>
          <w:rFonts w:ascii="Aptos" w:hAnsi="Aptos"/>
          <w:b/>
          <w:color w:val="C6A05A"/>
          <w:sz w:val="16"/>
        </w:rPr>
        <w:t xml:space="preserve">• </w:t>
      </w:r>
      <w:r>
        <w:rPr>
          <w:rFonts w:ascii="Aptos" w:hAnsi="Aptos"/>
          <w:color w:val="18303C"/>
          <w:sz w:val="16"/>
        </w:rPr>
        <w:t>What symptoms are visible, and what deeper causes may sit beneath them?</w:t>
      </w:r>
    </w:p>
    <w:p>
      <w:pPr>
        <w:spacing w:after="40"/>
        <w:ind w:left="173" w:hanging="173"/>
      </w:pPr>
      <w:r>
        <w:rPr>
          <w:rFonts w:ascii="Aptos" w:hAnsi="Aptos"/>
          <w:b/>
          <w:color w:val="C6A05A"/>
          <w:sz w:val="16"/>
        </w:rPr>
        <w:t xml:space="preserve">• </w:t>
      </w:r>
      <w:r>
        <w:rPr>
          <w:rFonts w:ascii="Aptos" w:hAnsi="Aptos"/>
          <w:color w:val="18303C"/>
          <w:sz w:val="16"/>
        </w:rPr>
        <w:t>Who or what is affected by the current situation?</w:t>
      </w:r>
    </w:p>
    <w:p>
      <w:pPr>
        <w:spacing w:after="40"/>
        <w:ind w:left="173" w:hanging="173"/>
      </w:pPr>
      <w:r>
        <w:rPr>
          <w:rFonts w:ascii="Aptos" w:hAnsi="Aptos"/>
          <w:b/>
          <w:color w:val="C6A05A"/>
          <w:sz w:val="16"/>
        </w:rPr>
        <w:t xml:space="preserve">• </w:t>
      </w:r>
      <w:r>
        <w:rPr>
          <w:rFonts w:ascii="Aptos" w:hAnsi="Aptos"/>
          <w:color w:val="18303C"/>
          <w:sz w:val="16"/>
        </w:rPr>
        <w:t>What evidence establishes the baseline or confirms that the challenge exists?</w:t>
      </w:r>
    </w:p>
    <w:p>
      <w:pPr>
        <w:spacing w:after="40"/>
        <w:ind w:left="173" w:hanging="173"/>
      </w:pPr>
      <w:r>
        <w:rPr>
          <w:rFonts w:ascii="Aptos" w:hAnsi="Aptos"/>
          <w:b/>
          <w:color w:val="C6A05A"/>
          <w:sz w:val="16"/>
        </w:rPr>
        <w:t xml:space="preserve">• </w:t>
      </w:r>
      <w:r>
        <w:rPr>
          <w:rFonts w:ascii="Aptos" w:hAnsi="Aptos"/>
          <w:color w:val="18303C"/>
          <w:sz w:val="16"/>
        </w:rPr>
        <w:t>What do you still not understand at this stage?</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Baseline research / source review</w:t>
            </w:r>
          </w:p>
          <w:p>
            <w:pPr>
              <w:spacing w:after="20"/>
              <w:ind w:left="144" w:hanging="144"/>
            </w:pPr>
            <w:r>
              <w:rPr>
                <w:rFonts w:ascii="Aptos" w:hAnsi="Aptos"/>
                <w:color w:val="18303C"/>
                <w:sz w:val="15"/>
              </w:rPr>
              <w:t>• Problem tree or root-cause analysis</w:t>
            </w:r>
          </w:p>
          <w:p>
            <w:pPr>
              <w:spacing w:after="20"/>
              <w:ind w:left="144" w:hanging="144"/>
            </w:pPr>
            <w:r>
              <w:rPr>
                <w:rFonts w:ascii="Aptos" w:hAnsi="Aptos"/>
                <w:color w:val="18303C"/>
                <w:sz w:val="15"/>
              </w:rPr>
              <w:t>• Existing technical or operational data</w:t>
            </w:r>
          </w:p>
          <w:p>
            <w:pPr>
              <w:spacing w:after="20"/>
              <w:ind w:left="144" w:hanging="144"/>
            </w:pPr>
            <w:r>
              <w:rPr>
                <w:rFonts w:ascii="Aptos" w:hAnsi="Aptos"/>
                <w:color w:val="18303C"/>
                <w:sz w:val="15"/>
              </w:rPr>
              <w:t>• Initial diagrams / system context</w:t>
            </w:r>
          </w:p>
          <w:p>
            <w:pPr>
              <w:spacing w:after="20"/>
              <w:ind w:left="144" w:hanging="144"/>
            </w:pPr>
            <w:r>
              <w:rPr>
                <w:rFonts w:ascii="Aptos" w:hAnsi="Aptos"/>
                <w:color w:val="18303C"/>
                <w:sz w:val="15"/>
              </w:rPr>
              <w:t>• Relevant project documents</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State the refined problem definition and the most important insight that changed or strengthened your initial understanding.</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E</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Exploration of Systems</w:t>
            </w:r>
          </w:p>
          <w:p>
            <w:pPr>
              <w:spacing w:after="0"/>
            </w:pPr>
            <w:r>
              <w:rPr>
                <w:rFonts w:ascii="Aptos" w:hAnsi="Aptos"/>
                <w:i/>
                <w:color w:val="66747C"/>
                <w:sz w:val="18"/>
              </w:rPr>
              <w:t>Explore how tools, protocols, infrastructure and existing models respond to the challenge.</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What systems currently shape or influence the problem?</w:t>
      </w:r>
    </w:p>
    <w:p>
      <w:pPr>
        <w:spacing w:after="40"/>
        <w:ind w:left="173" w:hanging="173"/>
      </w:pPr>
      <w:r>
        <w:rPr>
          <w:rFonts w:ascii="Aptos" w:hAnsi="Aptos"/>
          <w:b/>
          <w:color w:val="C6A05A"/>
          <w:sz w:val="16"/>
        </w:rPr>
        <w:t xml:space="preserve">• </w:t>
      </w:r>
      <w:r>
        <w:rPr>
          <w:rFonts w:ascii="Aptos" w:hAnsi="Aptos"/>
          <w:color w:val="18303C"/>
          <w:sz w:val="16"/>
        </w:rPr>
        <w:t>What comparable approaches, technologies, policies or models already exist?</w:t>
      </w:r>
    </w:p>
    <w:p>
      <w:pPr>
        <w:spacing w:after="40"/>
        <w:ind w:left="173" w:hanging="173"/>
      </w:pPr>
      <w:r>
        <w:rPr>
          <w:rFonts w:ascii="Aptos" w:hAnsi="Aptos"/>
          <w:b/>
          <w:color w:val="C6A05A"/>
          <w:sz w:val="16"/>
        </w:rPr>
        <w:t xml:space="preserve">• </w:t>
      </w:r>
      <w:r>
        <w:rPr>
          <w:rFonts w:ascii="Aptos" w:hAnsi="Aptos"/>
          <w:color w:val="18303C"/>
          <w:sz w:val="16"/>
        </w:rPr>
        <w:t>How do the relevant technical, commercial, institutional or human systems interact?</w:t>
      </w:r>
    </w:p>
    <w:p>
      <w:pPr>
        <w:spacing w:after="40"/>
        <w:ind w:left="173" w:hanging="173"/>
      </w:pPr>
      <w:r>
        <w:rPr>
          <w:rFonts w:ascii="Aptos" w:hAnsi="Aptos"/>
          <w:b/>
          <w:color w:val="C6A05A"/>
          <w:sz w:val="16"/>
        </w:rPr>
        <w:t xml:space="preserve">• </w:t>
      </w:r>
      <w:r>
        <w:rPr>
          <w:rFonts w:ascii="Aptos" w:hAnsi="Aptos"/>
          <w:color w:val="18303C"/>
          <w:sz w:val="16"/>
        </w:rPr>
        <w:t>Where are the major dependencies, interfaces or failure points?</w:t>
      </w:r>
    </w:p>
    <w:p>
      <w:pPr>
        <w:spacing w:after="40"/>
        <w:ind w:left="173" w:hanging="173"/>
      </w:pPr>
      <w:r>
        <w:rPr>
          <w:rFonts w:ascii="Aptos" w:hAnsi="Aptos"/>
          <w:b/>
          <w:color w:val="C6A05A"/>
          <w:sz w:val="16"/>
        </w:rPr>
        <w:t xml:space="preserve">• </w:t>
      </w:r>
      <w:r>
        <w:rPr>
          <w:rFonts w:ascii="Aptos" w:hAnsi="Aptos"/>
          <w:color w:val="18303C"/>
          <w:sz w:val="16"/>
        </w:rPr>
        <w:t>Which existing approaches appear useful, inadequate or transferable?</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System maps / architecture diagrams</w:t>
            </w:r>
          </w:p>
          <w:p>
            <w:pPr>
              <w:spacing w:after="20"/>
              <w:ind w:left="144" w:hanging="144"/>
            </w:pPr>
            <w:r>
              <w:rPr>
                <w:rFonts w:ascii="Aptos" w:hAnsi="Aptos"/>
                <w:color w:val="18303C"/>
                <w:sz w:val="15"/>
              </w:rPr>
              <w:t>• Benchmark studies / precedents</w:t>
            </w:r>
          </w:p>
          <w:p>
            <w:pPr>
              <w:spacing w:after="20"/>
              <w:ind w:left="144" w:hanging="144"/>
            </w:pPr>
            <w:r>
              <w:rPr>
                <w:rFonts w:ascii="Aptos" w:hAnsi="Aptos"/>
                <w:color w:val="18303C"/>
                <w:sz w:val="15"/>
              </w:rPr>
              <w:t>• Technology / policy comparisons</w:t>
            </w:r>
          </w:p>
          <w:p>
            <w:pPr>
              <w:spacing w:after="20"/>
              <w:ind w:left="144" w:hanging="144"/>
            </w:pPr>
            <w:r>
              <w:rPr>
                <w:rFonts w:ascii="Aptos" w:hAnsi="Aptos"/>
                <w:color w:val="18303C"/>
                <w:sz w:val="15"/>
              </w:rPr>
              <w:t>• Stakeholder or process maps</w:t>
            </w:r>
          </w:p>
          <w:p>
            <w:pPr>
              <w:spacing w:after="20"/>
              <w:ind w:left="144" w:hanging="144"/>
            </w:pPr>
            <w:r>
              <w:rPr>
                <w:rFonts w:ascii="Aptos" w:hAnsi="Aptos"/>
                <w:color w:val="18303C"/>
                <w:sz w:val="15"/>
              </w:rPr>
              <w:t>• Relevant standards / protocols</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Summarise the system relationships that matter most and identify the gap or opportunity your workstream should address.</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S</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Strategic Planning</w:t>
            </w:r>
          </w:p>
          <w:p>
            <w:pPr>
              <w:spacing w:after="0"/>
            </w:pPr>
            <w:r>
              <w:rPr>
                <w:rFonts w:ascii="Aptos" w:hAnsi="Aptos"/>
                <w:i/>
                <w:color w:val="66747C"/>
                <w:sz w:val="18"/>
              </w:rPr>
              <w:t>Define the framework, research path or project study to be developed.</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What exactly will this workstream investigate, test or develop?</w:t>
      </w:r>
    </w:p>
    <w:p>
      <w:pPr>
        <w:spacing w:after="40"/>
        <w:ind w:left="173" w:hanging="173"/>
      </w:pPr>
      <w:r>
        <w:rPr>
          <w:rFonts w:ascii="Aptos" w:hAnsi="Aptos"/>
          <w:b/>
          <w:color w:val="C6A05A"/>
          <w:sz w:val="16"/>
        </w:rPr>
        <w:t xml:space="preserve">• </w:t>
      </w:r>
      <w:r>
        <w:rPr>
          <w:rFonts w:ascii="Aptos" w:hAnsi="Aptos"/>
          <w:color w:val="18303C"/>
          <w:sz w:val="16"/>
        </w:rPr>
        <w:t>What are the research or development questions?</w:t>
      </w:r>
    </w:p>
    <w:p>
      <w:pPr>
        <w:spacing w:after="40"/>
        <w:ind w:left="173" w:hanging="173"/>
      </w:pPr>
      <w:r>
        <w:rPr>
          <w:rFonts w:ascii="Aptos" w:hAnsi="Aptos"/>
          <w:b/>
          <w:color w:val="C6A05A"/>
          <w:sz w:val="16"/>
        </w:rPr>
        <w:t xml:space="preserve">• </w:t>
      </w:r>
      <w:r>
        <w:rPr>
          <w:rFonts w:ascii="Aptos" w:hAnsi="Aptos"/>
          <w:color w:val="18303C"/>
          <w:sz w:val="16"/>
        </w:rPr>
        <w:t>What methodology, sequence and evidence will you use?</w:t>
      </w:r>
    </w:p>
    <w:p>
      <w:pPr>
        <w:spacing w:after="40"/>
        <w:ind w:left="173" w:hanging="173"/>
      </w:pPr>
      <w:r>
        <w:rPr>
          <w:rFonts w:ascii="Aptos" w:hAnsi="Aptos"/>
          <w:b/>
          <w:color w:val="C6A05A"/>
          <w:sz w:val="16"/>
        </w:rPr>
        <w:t xml:space="preserve">• </w:t>
      </w:r>
      <w:r>
        <w:rPr>
          <w:rFonts w:ascii="Aptos" w:hAnsi="Aptos"/>
          <w:color w:val="18303C"/>
          <w:sz w:val="16"/>
        </w:rPr>
        <w:t>What are the milestones, outputs and decision points?</w:t>
      </w:r>
    </w:p>
    <w:p>
      <w:pPr>
        <w:spacing w:after="40"/>
        <w:ind w:left="173" w:hanging="173"/>
      </w:pPr>
      <w:r>
        <w:rPr>
          <w:rFonts w:ascii="Aptos" w:hAnsi="Aptos"/>
          <w:b/>
          <w:color w:val="C6A05A"/>
          <w:sz w:val="16"/>
        </w:rPr>
        <w:t xml:space="preserve">• </w:t>
      </w:r>
      <w:r>
        <w:rPr>
          <w:rFonts w:ascii="Aptos" w:hAnsi="Aptos"/>
          <w:color w:val="18303C"/>
          <w:sz w:val="16"/>
        </w:rPr>
        <w:t>What constraints or risks could affect the work?</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Research plan / work plan</w:t>
            </w:r>
          </w:p>
          <w:p>
            <w:pPr>
              <w:spacing w:after="20"/>
              <w:ind w:left="144" w:hanging="144"/>
            </w:pPr>
            <w:r>
              <w:rPr>
                <w:rFonts w:ascii="Aptos" w:hAnsi="Aptos"/>
                <w:color w:val="18303C"/>
                <w:sz w:val="15"/>
              </w:rPr>
              <w:t>• Scope statement</w:t>
            </w:r>
          </w:p>
          <w:p>
            <w:pPr>
              <w:spacing w:after="20"/>
              <w:ind w:left="144" w:hanging="144"/>
            </w:pPr>
            <w:r>
              <w:rPr>
                <w:rFonts w:ascii="Aptos" w:hAnsi="Aptos"/>
                <w:color w:val="18303C"/>
                <w:sz w:val="15"/>
              </w:rPr>
              <w:t>• Milestones / timeline</w:t>
            </w:r>
          </w:p>
          <w:p>
            <w:pPr>
              <w:spacing w:after="20"/>
              <w:ind w:left="144" w:hanging="144"/>
            </w:pPr>
            <w:r>
              <w:rPr>
                <w:rFonts w:ascii="Aptos" w:hAnsi="Aptos"/>
                <w:color w:val="18303C"/>
                <w:sz w:val="15"/>
              </w:rPr>
              <w:t>• Success criteria / KPIs</w:t>
            </w:r>
          </w:p>
          <w:p>
            <w:pPr>
              <w:spacing w:after="20"/>
              <w:ind w:left="144" w:hanging="144"/>
            </w:pPr>
            <w:r>
              <w:rPr>
                <w:rFonts w:ascii="Aptos" w:hAnsi="Aptos"/>
                <w:color w:val="18303C"/>
                <w:sz w:val="15"/>
              </w:rPr>
              <w:t>• Risk and dependency notes</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Record the approved or chosen development path, including why this approach is appropriate for the workstream.</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Q</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Questioning</w:t>
            </w:r>
          </w:p>
          <w:p>
            <w:pPr>
              <w:spacing w:after="0"/>
            </w:pPr>
            <w:r>
              <w:rPr>
                <w:rFonts w:ascii="Aptos" w:hAnsi="Aptos"/>
                <w:i/>
                <w:color w:val="66747C"/>
                <w:sz w:val="18"/>
              </w:rPr>
              <w:t>Ask deeper questions and challenge conventional assumptions.</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Which assumptions in your own work or in the existing system need to be challenged?</w:t>
      </w:r>
    </w:p>
    <w:p>
      <w:pPr>
        <w:spacing w:after="40"/>
        <w:ind w:left="173" w:hanging="173"/>
      </w:pPr>
      <w:r>
        <w:rPr>
          <w:rFonts w:ascii="Aptos" w:hAnsi="Aptos"/>
          <w:b/>
          <w:color w:val="C6A05A"/>
          <w:sz w:val="16"/>
        </w:rPr>
        <w:t xml:space="preserve">• </w:t>
      </w:r>
      <w:r>
        <w:rPr>
          <w:rFonts w:ascii="Aptos" w:hAnsi="Aptos"/>
          <w:color w:val="18303C"/>
          <w:sz w:val="16"/>
        </w:rPr>
        <w:t>What if the opposite of a key assumption were true?</w:t>
      </w:r>
    </w:p>
    <w:p>
      <w:pPr>
        <w:spacing w:after="40"/>
        <w:ind w:left="173" w:hanging="173"/>
      </w:pPr>
      <w:r>
        <w:rPr>
          <w:rFonts w:ascii="Aptos" w:hAnsi="Aptos"/>
          <w:b/>
          <w:color w:val="C6A05A"/>
          <w:sz w:val="16"/>
        </w:rPr>
        <w:t xml:space="preserve">• </w:t>
      </w:r>
      <w:r>
        <w:rPr>
          <w:rFonts w:ascii="Aptos" w:hAnsi="Aptos"/>
          <w:color w:val="18303C"/>
          <w:sz w:val="16"/>
        </w:rPr>
        <w:t>What questions have emerged that were not visible at the start?</w:t>
      </w:r>
    </w:p>
    <w:p>
      <w:pPr>
        <w:spacing w:after="40"/>
        <w:ind w:left="173" w:hanging="173"/>
      </w:pPr>
      <w:r>
        <w:rPr>
          <w:rFonts w:ascii="Aptos" w:hAnsi="Aptos"/>
          <w:b/>
          <w:color w:val="C6A05A"/>
          <w:sz w:val="16"/>
        </w:rPr>
        <w:t xml:space="preserve">• </w:t>
      </w:r>
      <w:r>
        <w:rPr>
          <w:rFonts w:ascii="Aptos" w:hAnsi="Aptos"/>
          <w:color w:val="18303C"/>
          <w:sz w:val="16"/>
        </w:rPr>
        <w:t>Where could bias, convention or inherited practice be limiting the analysis?</w:t>
      </w:r>
    </w:p>
    <w:p>
      <w:pPr>
        <w:spacing w:after="40"/>
        <w:ind w:left="173" w:hanging="173"/>
      </w:pPr>
      <w:r>
        <w:rPr>
          <w:rFonts w:ascii="Aptos" w:hAnsi="Aptos"/>
          <w:b/>
          <w:color w:val="C6A05A"/>
          <w:sz w:val="16"/>
        </w:rPr>
        <w:t xml:space="preserve">• </w:t>
      </w:r>
      <w:r>
        <w:rPr>
          <w:rFonts w:ascii="Aptos" w:hAnsi="Aptos"/>
          <w:color w:val="18303C"/>
          <w:sz w:val="16"/>
        </w:rPr>
        <w:t>What alternative explanations or solutions should be considered?</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Assumption register</w:t>
            </w:r>
          </w:p>
          <w:p>
            <w:pPr>
              <w:spacing w:after="20"/>
              <w:ind w:left="144" w:hanging="144"/>
            </w:pPr>
            <w:r>
              <w:rPr>
                <w:rFonts w:ascii="Aptos" w:hAnsi="Aptos"/>
                <w:color w:val="18303C"/>
                <w:sz w:val="15"/>
              </w:rPr>
              <w:t>• Critical-question log</w:t>
            </w:r>
          </w:p>
          <w:p>
            <w:pPr>
              <w:spacing w:after="20"/>
              <w:ind w:left="144" w:hanging="144"/>
            </w:pPr>
            <w:r>
              <w:rPr>
                <w:rFonts w:ascii="Aptos" w:hAnsi="Aptos"/>
                <w:color w:val="18303C"/>
                <w:sz w:val="15"/>
              </w:rPr>
              <w:t>• Alternative hypotheses</w:t>
            </w:r>
          </w:p>
          <w:p>
            <w:pPr>
              <w:spacing w:after="20"/>
              <w:ind w:left="144" w:hanging="144"/>
            </w:pPr>
            <w:r>
              <w:rPr>
                <w:rFonts w:ascii="Aptos" w:hAnsi="Aptos"/>
                <w:color w:val="18303C"/>
                <w:sz w:val="15"/>
              </w:rPr>
              <w:t>• Review comments / challenge notes</w:t>
            </w:r>
          </w:p>
          <w:p>
            <w:pPr>
              <w:spacing w:after="20"/>
              <w:ind w:left="144" w:hanging="144"/>
            </w:pPr>
            <w:r>
              <w:rPr>
                <w:rFonts w:ascii="Aptos" w:hAnsi="Aptos"/>
                <w:color w:val="18303C"/>
                <w:sz w:val="15"/>
              </w:rPr>
              <w:t>• Contradictory evidence</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Identify the most important assumption or conventional view you challenged and explain how that changed the direction or quality of the work.</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U</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Unique Framing</w:t>
            </w:r>
          </w:p>
          <w:p>
            <w:pPr>
              <w:spacing w:after="0"/>
            </w:pPr>
            <w:r>
              <w:rPr>
                <w:rFonts w:ascii="Aptos" w:hAnsi="Aptos"/>
                <w:i/>
                <w:color w:val="66747C"/>
                <w:sz w:val="18"/>
              </w:rPr>
              <w:t>Reframe the problem or opportunity into a clearer or more distinctive strategic proposition.</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How can the problem be reframed based on what you now understand?</w:t>
      </w:r>
    </w:p>
    <w:p>
      <w:pPr>
        <w:spacing w:after="40"/>
        <w:ind w:left="173" w:hanging="173"/>
      </w:pPr>
      <w:r>
        <w:rPr>
          <w:rFonts w:ascii="Aptos" w:hAnsi="Aptos"/>
          <w:b/>
          <w:color w:val="C6A05A"/>
          <w:sz w:val="16"/>
        </w:rPr>
        <w:t xml:space="preserve">• </w:t>
      </w:r>
      <w:r>
        <w:rPr>
          <w:rFonts w:ascii="Aptos" w:hAnsi="Aptos"/>
          <w:color w:val="18303C"/>
          <w:sz w:val="16"/>
        </w:rPr>
        <w:t>What is distinctive about the emerging approach?</w:t>
      </w:r>
    </w:p>
    <w:p>
      <w:pPr>
        <w:spacing w:after="40"/>
        <w:ind w:left="173" w:hanging="173"/>
      </w:pPr>
      <w:r>
        <w:rPr>
          <w:rFonts w:ascii="Aptos" w:hAnsi="Aptos"/>
          <w:b/>
          <w:color w:val="C6A05A"/>
          <w:sz w:val="16"/>
        </w:rPr>
        <w:t xml:space="preserve">• </w:t>
      </w:r>
      <w:r>
        <w:rPr>
          <w:rFonts w:ascii="Aptos" w:hAnsi="Aptos"/>
          <w:color w:val="18303C"/>
          <w:sz w:val="16"/>
        </w:rPr>
        <w:t>How does the framing improve neutrality, connectivity, modularity, access or system performance where relevant?</w:t>
      </w:r>
    </w:p>
    <w:p>
      <w:pPr>
        <w:spacing w:after="40"/>
        <w:ind w:left="173" w:hanging="173"/>
      </w:pPr>
      <w:r>
        <w:rPr>
          <w:rFonts w:ascii="Aptos" w:hAnsi="Aptos"/>
          <w:b/>
          <w:color w:val="C6A05A"/>
          <w:sz w:val="16"/>
        </w:rPr>
        <w:t xml:space="preserve">• </w:t>
      </w:r>
      <w:r>
        <w:rPr>
          <w:rFonts w:ascii="Aptos" w:hAnsi="Aptos"/>
          <w:color w:val="18303C"/>
          <w:sz w:val="16"/>
        </w:rPr>
        <w:t>What trade-offs does the new framing create?</w:t>
      </w:r>
    </w:p>
    <w:p>
      <w:pPr>
        <w:spacing w:after="40"/>
        <w:ind w:left="173" w:hanging="173"/>
      </w:pPr>
      <w:r>
        <w:rPr>
          <w:rFonts w:ascii="Aptos" w:hAnsi="Aptos"/>
          <w:b/>
          <w:color w:val="C6A05A"/>
          <w:sz w:val="16"/>
        </w:rPr>
        <w:t xml:space="preserve">• </w:t>
      </w:r>
      <w:r>
        <w:rPr>
          <w:rFonts w:ascii="Aptos" w:hAnsi="Aptos"/>
          <w:color w:val="18303C"/>
          <w:sz w:val="16"/>
        </w:rPr>
        <w:t>What proposition or hypothesis will now be tested?</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Concept statement / hypothesis</w:t>
            </w:r>
          </w:p>
          <w:p>
            <w:pPr>
              <w:spacing w:after="20"/>
              <w:ind w:left="144" w:hanging="144"/>
            </w:pPr>
            <w:r>
              <w:rPr>
                <w:rFonts w:ascii="Aptos" w:hAnsi="Aptos"/>
                <w:color w:val="18303C"/>
                <w:sz w:val="15"/>
              </w:rPr>
              <w:t>• Reframed problem statement</w:t>
            </w:r>
          </w:p>
          <w:p>
            <w:pPr>
              <w:spacing w:after="20"/>
              <w:ind w:left="144" w:hanging="144"/>
            </w:pPr>
            <w:r>
              <w:rPr>
                <w:rFonts w:ascii="Aptos" w:hAnsi="Aptos"/>
                <w:color w:val="18303C"/>
                <w:sz w:val="15"/>
              </w:rPr>
              <w:t>• Concept diagram</w:t>
            </w:r>
          </w:p>
          <w:p>
            <w:pPr>
              <w:spacing w:after="20"/>
              <w:ind w:left="144" w:hanging="144"/>
            </w:pPr>
            <w:r>
              <w:rPr>
                <w:rFonts w:ascii="Aptos" w:hAnsi="Aptos"/>
                <w:color w:val="18303C"/>
                <w:sz w:val="15"/>
              </w:rPr>
              <w:t>• Design principles</w:t>
            </w:r>
          </w:p>
          <w:p>
            <w:pPr>
              <w:spacing w:after="20"/>
              <w:ind w:left="144" w:hanging="144"/>
            </w:pPr>
            <w:r>
              <w:rPr>
                <w:rFonts w:ascii="Aptos" w:hAnsi="Aptos"/>
                <w:color w:val="18303C"/>
                <w:sz w:val="15"/>
              </w:rPr>
              <w:t>• Alternative option comparison</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Write the new or refined framing in one clear proposition and explain why it is stronger than the starting position.</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E</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Effective Engagement</w:t>
            </w:r>
          </w:p>
          <w:p>
            <w:pPr>
              <w:spacing w:after="0"/>
            </w:pPr>
            <w:r>
              <w:rPr>
                <w:rFonts w:ascii="Aptos" w:hAnsi="Aptos"/>
                <w:i/>
                <w:color w:val="66747C"/>
                <w:sz w:val="18"/>
              </w:rPr>
              <w:t>Identify and structure the engagement required to test, communicate or advance the work.</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Which stakeholders, disciplines or institutions need to be considered?</w:t>
      </w:r>
    </w:p>
    <w:p>
      <w:pPr>
        <w:spacing w:after="40"/>
        <w:ind w:left="173" w:hanging="173"/>
      </w:pPr>
      <w:r>
        <w:rPr>
          <w:rFonts w:ascii="Aptos" w:hAnsi="Aptos"/>
          <w:b/>
          <w:color w:val="C6A05A"/>
          <w:sz w:val="16"/>
        </w:rPr>
        <w:t xml:space="preserve">• </w:t>
      </w:r>
      <w:r>
        <w:rPr>
          <w:rFonts w:ascii="Aptos" w:hAnsi="Aptos"/>
          <w:color w:val="18303C"/>
          <w:sz w:val="16"/>
        </w:rPr>
        <w:t>What information or validation is needed from them?</w:t>
      </w:r>
    </w:p>
    <w:p>
      <w:pPr>
        <w:spacing w:after="40"/>
        <w:ind w:left="173" w:hanging="173"/>
      </w:pPr>
      <w:r>
        <w:rPr>
          <w:rFonts w:ascii="Aptos" w:hAnsi="Aptos"/>
          <w:b/>
          <w:color w:val="C6A05A"/>
          <w:sz w:val="16"/>
        </w:rPr>
        <w:t xml:space="preserve">• </w:t>
      </w:r>
      <w:r>
        <w:rPr>
          <w:rFonts w:ascii="Aptos" w:hAnsi="Aptos"/>
          <w:color w:val="18303C"/>
          <w:sz w:val="16"/>
        </w:rPr>
        <w:t>How should the work be communicated to different audiences?</w:t>
      </w:r>
    </w:p>
    <w:p>
      <w:pPr>
        <w:spacing w:after="40"/>
        <w:ind w:left="173" w:hanging="173"/>
      </w:pPr>
      <w:r>
        <w:rPr>
          <w:rFonts w:ascii="Aptos" w:hAnsi="Aptos"/>
          <w:b/>
          <w:color w:val="C6A05A"/>
          <w:sz w:val="16"/>
        </w:rPr>
        <w:t xml:space="preserve">• </w:t>
      </w:r>
      <w:r>
        <w:rPr>
          <w:rFonts w:ascii="Aptos" w:hAnsi="Aptos"/>
          <w:color w:val="18303C"/>
          <w:sz w:val="16"/>
        </w:rPr>
        <w:t>What objections, incentives or constraints may affect engagement?</w:t>
      </w:r>
    </w:p>
    <w:p>
      <w:pPr>
        <w:spacing w:after="40"/>
        <w:ind w:left="173" w:hanging="173"/>
      </w:pPr>
      <w:r>
        <w:rPr>
          <w:rFonts w:ascii="Aptos" w:hAnsi="Aptos"/>
          <w:b/>
          <w:color w:val="C6A05A"/>
          <w:sz w:val="16"/>
        </w:rPr>
        <w:t xml:space="preserve">• </w:t>
      </w:r>
      <w:r>
        <w:rPr>
          <w:rFonts w:ascii="Aptos" w:hAnsi="Aptos"/>
          <w:color w:val="18303C"/>
          <w:sz w:val="16"/>
        </w:rPr>
        <w:t>What feedback materially influenced the work?</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Stakeholder map</w:t>
            </w:r>
          </w:p>
          <w:p>
            <w:pPr>
              <w:spacing w:after="20"/>
              <w:ind w:left="144" w:hanging="144"/>
            </w:pPr>
            <w:r>
              <w:rPr>
                <w:rFonts w:ascii="Aptos" w:hAnsi="Aptos"/>
                <w:color w:val="18303C"/>
                <w:sz w:val="15"/>
              </w:rPr>
              <w:t>• Interview / meeting notes</w:t>
            </w:r>
          </w:p>
          <w:p>
            <w:pPr>
              <w:spacing w:after="20"/>
              <w:ind w:left="144" w:hanging="144"/>
            </w:pPr>
            <w:r>
              <w:rPr>
                <w:rFonts w:ascii="Aptos" w:hAnsi="Aptos"/>
                <w:color w:val="18303C"/>
                <w:sz w:val="15"/>
              </w:rPr>
              <w:t>• Feedback log</w:t>
            </w:r>
          </w:p>
          <w:p>
            <w:pPr>
              <w:spacing w:after="20"/>
              <w:ind w:left="144" w:hanging="144"/>
            </w:pPr>
            <w:r>
              <w:rPr>
                <w:rFonts w:ascii="Aptos" w:hAnsi="Aptos"/>
                <w:color w:val="18303C"/>
                <w:sz w:val="15"/>
              </w:rPr>
              <w:t>• Presentation or briefing materials</w:t>
            </w:r>
          </w:p>
          <w:p>
            <w:pPr>
              <w:spacing w:after="20"/>
              <w:ind w:left="144" w:hanging="144"/>
            </w:pPr>
            <w:r>
              <w:rPr>
                <w:rFonts w:ascii="Aptos" w:hAnsi="Aptos"/>
                <w:color w:val="18303C"/>
                <w:sz w:val="15"/>
              </w:rPr>
              <w:t>• Partner / institutional inputs</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Record the most important engagement insight and how external or multidisciplinary feedback changed, validated or challenged the work.</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L</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Learning Through Simulation</w:t>
            </w:r>
          </w:p>
          <w:p>
            <w:pPr>
              <w:spacing w:after="0"/>
            </w:pPr>
            <w:r>
              <w:rPr>
                <w:rFonts w:ascii="Aptos" w:hAnsi="Aptos"/>
                <w:i/>
                <w:color w:val="66747C"/>
                <w:sz w:val="18"/>
              </w:rPr>
              <w:t>Test ideas through scenario analysis, mapping, comparative modelling, calculation or prototyping.</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What can be tested, simulated, modelled, compared or prototyped?</w:t>
      </w:r>
    </w:p>
    <w:p>
      <w:pPr>
        <w:spacing w:after="40"/>
        <w:ind w:left="173" w:hanging="173"/>
      </w:pPr>
      <w:r>
        <w:rPr>
          <w:rFonts w:ascii="Aptos" w:hAnsi="Aptos"/>
          <w:b/>
          <w:color w:val="C6A05A"/>
          <w:sz w:val="16"/>
        </w:rPr>
        <w:t xml:space="preserve">• </w:t>
      </w:r>
      <w:r>
        <w:rPr>
          <w:rFonts w:ascii="Aptos" w:hAnsi="Aptos"/>
          <w:color w:val="18303C"/>
          <w:sz w:val="16"/>
        </w:rPr>
        <w:t>What assumptions and variables are being tested?</w:t>
      </w:r>
    </w:p>
    <w:p>
      <w:pPr>
        <w:spacing w:after="40"/>
        <w:ind w:left="173" w:hanging="173"/>
      </w:pPr>
      <w:r>
        <w:rPr>
          <w:rFonts w:ascii="Aptos" w:hAnsi="Aptos"/>
          <w:b/>
          <w:color w:val="C6A05A"/>
          <w:sz w:val="16"/>
        </w:rPr>
        <w:t xml:space="preserve">• </w:t>
      </w:r>
      <w:r>
        <w:rPr>
          <w:rFonts w:ascii="Aptos" w:hAnsi="Aptos"/>
          <w:color w:val="18303C"/>
          <w:sz w:val="16"/>
        </w:rPr>
        <w:t>What scenarios or cases should be compared?</w:t>
      </w:r>
    </w:p>
    <w:p>
      <w:pPr>
        <w:spacing w:after="40"/>
        <w:ind w:left="173" w:hanging="173"/>
      </w:pPr>
      <w:r>
        <w:rPr>
          <w:rFonts w:ascii="Aptos" w:hAnsi="Aptos"/>
          <w:b/>
          <w:color w:val="C6A05A"/>
          <w:sz w:val="16"/>
        </w:rPr>
        <w:t xml:space="preserve">• </w:t>
      </w:r>
      <w:r>
        <w:rPr>
          <w:rFonts w:ascii="Aptos" w:hAnsi="Aptos"/>
          <w:color w:val="18303C"/>
          <w:sz w:val="16"/>
        </w:rPr>
        <w:t>What did the results reveal that was not previously understood?</w:t>
      </w:r>
    </w:p>
    <w:p>
      <w:pPr>
        <w:spacing w:after="40"/>
        <w:ind w:left="173" w:hanging="173"/>
      </w:pPr>
      <w:r>
        <w:rPr>
          <w:rFonts w:ascii="Aptos" w:hAnsi="Aptos"/>
          <w:b/>
          <w:color w:val="C6A05A"/>
          <w:sz w:val="16"/>
        </w:rPr>
        <w:t xml:space="preserve">• </w:t>
      </w:r>
      <w:r>
        <w:rPr>
          <w:rFonts w:ascii="Aptos" w:hAnsi="Aptos"/>
          <w:color w:val="18303C"/>
          <w:sz w:val="16"/>
        </w:rPr>
        <w:t>Did the test confirm the direction, expose a weakness or trigger a redesign?</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Simulation outputs</w:t>
            </w:r>
          </w:p>
          <w:p>
            <w:pPr>
              <w:spacing w:after="20"/>
              <w:ind w:left="144" w:hanging="144"/>
            </w:pPr>
            <w:r>
              <w:rPr>
                <w:rFonts w:ascii="Aptos" w:hAnsi="Aptos"/>
                <w:color w:val="18303C"/>
                <w:sz w:val="15"/>
              </w:rPr>
              <w:t>• Calculations / engineering models</w:t>
            </w:r>
          </w:p>
          <w:p>
            <w:pPr>
              <w:spacing w:after="20"/>
              <w:ind w:left="144" w:hanging="144"/>
            </w:pPr>
            <w:r>
              <w:rPr>
                <w:rFonts w:ascii="Aptos" w:hAnsi="Aptos"/>
                <w:color w:val="18303C"/>
                <w:sz w:val="15"/>
              </w:rPr>
              <w:t>• Scenario matrix</w:t>
            </w:r>
          </w:p>
          <w:p>
            <w:pPr>
              <w:spacing w:after="20"/>
              <w:ind w:left="144" w:hanging="144"/>
            </w:pPr>
            <w:r>
              <w:rPr>
                <w:rFonts w:ascii="Aptos" w:hAnsi="Aptos"/>
                <w:color w:val="18303C"/>
                <w:sz w:val="15"/>
              </w:rPr>
              <w:t>• Prototype / software test</w:t>
            </w:r>
          </w:p>
          <w:p>
            <w:pPr>
              <w:spacing w:after="20"/>
              <w:ind w:left="144" w:hanging="144"/>
            </w:pPr>
            <w:r>
              <w:rPr>
                <w:rFonts w:ascii="Aptos" w:hAnsi="Aptos"/>
                <w:color w:val="18303C"/>
                <w:sz w:val="15"/>
              </w:rPr>
              <w:t>• Sensitivity or comparative analysis</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Summarise the most important result from testing or simulation and state what changed in the work as a consequence.</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E</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Execution Model</w:t>
            </w:r>
          </w:p>
          <w:p>
            <w:pPr>
              <w:spacing w:after="0"/>
            </w:pPr>
            <w:r>
              <w:rPr>
                <w:rFonts w:ascii="Aptos" w:hAnsi="Aptos"/>
                <w:i/>
                <w:color w:val="66747C"/>
                <w:sz w:val="18"/>
              </w:rPr>
              <w:t>Translate the developed idea into governance, technical, operational, commercial and delivery logic.</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How would the proposed solution or recommendation work in practice?</w:t>
      </w:r>
    </w:p>
    <w:p>
      <w:pPr>
        <w:spacing w:after="40"/>
        <w:ind w:left="173" w:hanging="173"/>
      </w:pPr>
      <w:r>
        <w:rPr>
          <w:rFonts w:ascii="Aptos" w:hAnsi="Aptos"/>
          <w:b/>
          <w:color w:val="C6A05A"/>
          <w:sz w:val="16"/>
        </w:rPr>
        <w:t xml:space="preserve">• </w:t>
      </w:r>
      <w:r>
        <w:rPr>
          <w:rFonts w:ascii="Aptos" w:hAnsi="Aptos"/>
          <w:color w:val="18303C"/>
          <w:sz w:val="16"/>
        </w:rPr>
        <w:t>What actors, resources, systems and capabilities are required?</w:t>
      </w:r>
    </w:p>
    <w:p>
      <w:pPr>
        <w:spacing w:after="40"/>
        <w:ind w:left="173" w:hanging="173"/>
      </w:pPr>
      <w:r>
        <w:rPr>
          <w:rFonts w:ascii="Aptos" w:hAnsi="Aptos"/>
          <w:b/>
          <w:color w:val="C6A05A"/>
          <w:sz w:val="16"/>
        </w:rPr>
        <w:t xml:space="preserve">• </w:t>
      </w:r>
      <w:r>
        <w:rPr>
          <w:rFonts w:ascii="Aptos" w:hAnsi="Aptos"/>
          <w:color w:val="18303C"/>
          <w:sz w:val="16"/>
        </w:rPr>
        <w:t>What governance, regulatory, technical or operational structures are needed?</w:t>
      </w:r>
    </w:p>
    <w:p>
      <w:pPr>
        <w:spacing w:after="40"/>
        <w:ind w:left="173" w:hanging="173"/>
      </w:pPr>
      <w:r>
        <w:rPr>
          <w:rFonts w:ascii="Aptos" w:hAnsi="Aptos"/>
          <w:b/>
          <w:color w:val="C6A05A"/>
          <w:sz w:val="16"/>
        </w:rPr>
        <w:t xml:space="preserve">• </w:t>
      </w:r>
      <w:r>
        <w:rPr>
          <w:rFonts w:ascii="Aptos" w:hAnsi="Aptos"/>
          <w:color w:val="18303C"/>
          <w:sz w:val="16"/>
        </w:rPr>
        <w:t>What are the key implementation phases and dependencies?</w:t>
      </w:r>
    </w:p>
    <w:p>
      <w:pPr>
        <w:spacing w:after="40"/>
        <w:ind w:left="173" w:hanging="173"/>
      </w:pPr>
      <w:r>
        <w:rPr>
          <w:rFonts w:ascii="Aptos" w:hAnsi="Aptos"/>
          <w:b/>
          <w:color w:val="C6A05A"/>
          <w:sz w:val="16"/>
        </w:rPr>
        <w:t xml:space="preserve">• </w:t>
      </w:r>
      <w:r>
        <w:rPr>
          <w:rFonts w:ascii="Aptos" w:hAnsi="Aptos"/>
          <w:color w:val="18303C"/>
          <w:sz w:val="16"/>
        </w:rPr>
        <w:t>What risks must be controlled for execution to be credible?</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Implementation roadmap</w:t>
            </w:r>
          </w:p>
          <w:p>
            <w:pPr>
              <w:spacing w:after="20"/>
              <w:ind w:left="144" w:hanging="144"/>
            </w:pPr>
            <w:r>
              <w:rPr>
                <w:rFonts w:ascii="Aptos" w:hAnsi="Aptos"/>
                <w:color w:val="18303C"/>
                <w:sz w:val="15"/>
              </w:rPr>
              <w:t>• Operating / governance model</w:t>
            </w:r>
          </w:p>
          <w:p>
            <w:pPr>
              <w:spacing w:after="20"/>
              <w:ind w:left="144" w:hanging="144"/>
            </w:pPr>
            <w:r>
              <w:rPr>
                <w:rFonts w:ascii="Aptos" w:hAnsi="Aptos"/>
                <w:color w:val="18303C"/>
                <w:sz w:val="15"/>
              </w:rPr>
              <w:t>• Resource plan</w:t>
            </w:r>
          </w:p>
          <w:p>
            <w:pPr>
              <w:spacing w:after="20"/>
              <w:ind w:left="144" w:hanging="144"/>
            </w:pPr>
            <w:r>
              <w:rPr>
                <w:rFonts w:ascii="Aptos" w:hAnsi="Aptos"/>
                <w:color w:val="18303C"/>
                <w:sz w:val="15"/>
              </w:rPr>
              <w:t>• Technical architecture</w:t>
            </w:r>
          </w:p>
          <w:p>
            <w:pPr>
              <w:spacing w:after="20"/>
              <w:ind w:left="144" w:hanging="144"/>
            </w:pPr>
            <w:r>
              <w:rPr>
                <w:rFonts w:ascii="Aptos" w:hAnsi="Aptos"/>
                <w:color w:val="18303C"/>
                <w:sz w:val="15"/>
              </w:rPr>
              <w:t>• Risk and delivery plan</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Describe the minimum credible execution model: who does what, using which systems/resources, in what sequence, and under what governance.</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296"/>
        <w:gridCol w:w="8928"/>
      </w:tblGrid>
      <w:tr>
        <w:tc>
          <w:tcPr>
            <w:tcW w:type="dxa" w:w="5184"/>
            <w:shd w:fill="1F8C8A"/>
            <w:tcMar>
              <w:top w:w="120" w:type="dxa"/>
              <w:start w:w="100" w:type="dxa"/>
              <w:bottom w:w="120" w:type="dxa"/>
              <w:end w:w="100" w:type="dxa"/>
            </w:tcMar>
          </w:tcPr>
          <w:p>
            <w:pPr>
              <w:spacing w:after="0"/>
              <w:jc w:val="center"/>
            </w:pPr>
            <w:r>
              <w:rPr>
                <w:rFonts w:ascii="Aptos Display" w:hAnsi="Aptos Display"/>
                <w:b/>
                <w:color w:val="FFFFFF"/>
                <w:sz w:val="60"/>
              </w:rPr>
              <w:t>T</w:t>
            </w:r>
          </w:p>
        </w:tc>
        <w:tc>
          <w:tcPr>
            <w:tcW w:type="dxa" w:w="5184"/>
            <w:shd w:fill="EFF6F5"/>
            <w:tcMar>
              <w:top w:w="120" w:type="dxa"/>
              <w:start w:w="140" w:type="dxa"/>
              <w:bottom w:w="120" w:type="dxa"/>
              <w:end w:w="140" w:type="dxa"/>
            </w:tcMar>
          </w:tcPr>
          <w:p>
            <w:pPr>
              <w:spacing w:after="20"/>
            </w:pPr>
            <w:r>
              <w:rPr>
                <w:rFonts w:ascii="Aptos Display" w:hAnsi="Aptos Display"/>
                <w:b/>
                <w:color w:val="143447"/>
                <w:sz w:val="36"/>
              </w:rPr>
              <w:t>Transferability</w:t>
            </w:r>
          </w:p>
          <w:p>
            <w:pPr>
              <w:spacing w:after="0"/>
            </w:pPr>
            <w:r>
              <w:rPr>
                <w:rFonts w:ascii="Aptos" w:hAnsi="Aptos"/>
                <w:i/>
                <w:color w:val="66747C"/>
                <w:sz w:val="18"/>
              </w:rPr>
              <w:t>Evaluate whether the solution or learning can scale or transfer across regions, sectors, projects or institutions.</w:t>
            </w:r>
          </w:p>
        </w:tc>
      </w:tr>
    </w:tbl>
    <w:p>
      <w:pPr>
        <w:spacing w:after="20"/>
      </w:pPr>
    </w:p>
    <w:p>
      <w:pPr>
        <w:spacing w:after="40"/>
      </w:pPr>
      <w:r>
        <w:rPr>
          <w:rFonts w:ascii="Aptos" w:hAnsi="Aptos"/>
          <w:b/>
          <w:color w:val="1F8C8A"/>
          <w:sz w:val="16"/>
        </w:rPr>
        <w:t>GUIDING QUESTIONS</w:t>
      </w:r>
    </w:p>
    <w:p>
      <w:pPr>
        <w:spacing w:after="40"/>
        <w:ind w:left="173" w:hanging="173"/>
      </w:pPr>
      <w:r>
        <w:rPr>
          <w:rFonts w:ascii="Aptos" w:hAnsi="Aptos"/>
          <w:b/>
          <w:color w:val="C6A05A"/>
          <w:sz w:val="16"/>
        </w:rPr>
        <w:t xml:space="preserve">• </w:t>
      </w:r>
      <w:r>
        <w:rPr>
          <w:rFonts w:ascii="Aptos" w:hAnsi="Aptos"/>
          <w:color w:val="18303C"/>
          <w:sz w:val="16"/>
        </w:rPr>
        <w:t>Which parts of the work are universal and which are context-specific?</w:t>
      </w:r>
    </w:p>
    <w:p>
      <w:pPr>
        <w:spacing w:after="40"/>
        <w:ind w:left="173" w:hanging="173"/>
      </w:pPr>
      <w:r>
        <w:rPr>
          <w:rFonts w:ascii="Aptos" w:hAnsi="Aptos"/>
          <w:b/>
          <w:color w:val="C6A05A"/>
          <w:sz w:val="16"/>
        </w:rPr>
        <w:t xml:space="preserve">• </w:t>
      </w:r>
      <w:r>
        <w:rPr>
          <w:rFonts w:ascii="Aptos" w:hAnsi="Aptos"/>
          <w:color w:val="18303C"/>
          <w:sz w:val="16"/>
        </w:rPr>
        <w:t>What changes would be needed in another geography, sector or scale?</w:t>
      </w:r>
    </w:p>
    <w:p>
      <w:pPr>
        <w:spacing w:after="40"/>
        <w:ind w:left="173" w:hanging="173"/>
      </w:pPr>
      <w:r>
        <w:rPr>
          <w:rFonts w:ascii="Aptos" w:hAnsi="Aptos"/>
          <w:b/>
          <w:color w:val="C6A05A"/>
          <w:sz w:val="16"/>
        </w:rPr>
        <w:t xml:space="preserve">• </w:t>
      </w:r>
      <w:r>
        <w:rPr>
          <w:rFonts w:ascii="Aptos" w:hAnsi="Aptos"/>
          <w:color w:val="18303C"/>
          <w:sz w:val="16"/>
        </w:rPr>
        <w:t>What conditions must exist for successful transfer?</w:t>
      </w:r>
    </w:p>
    <w:p>
      <w:pPr>
        <w:spacing w:after="40"/>
        <w:ind w:left="173" w:hanging="173"/>
      </w:pPr>
      <w:r>
        <w:rPr>
          <w:rFonts w:ascii="Aptos" w:hAnsi="Aptos"/>
          <w:b/>
          <w:color w:val="C6A05A"/>
          <w:sz w:val="16"/>
        </w:rPr>
        <w:t xml:space="preserve">• </w:t>
      </w:r>
      <w:r>
        <w:rPr>
          <w:rFonts w:ascii="Aptos" w:hAnsi="Aptos"/>
          <w:color w:val="18303C"/>
          <w:sz w:val="16"/>
        </w:rPr>
        <w:t>Where would the approach not work, or require significant redesign?</w:t>
      </w:r>
    </w:p>
    <w:p>
      <w:pPr>
        <w:spacing w:after="40"/>
        <w:ind w:left="173" w:hanging="173"/>
      </w:pPr>
      <w:r>
        <w:rPr>
          <w:rFonts w:ascii="Aptos" w:hAnsi="Aptos"/>
          <w:b/>
          <w:color w:val="C6A05A"/>
          <w:sz w:val="16"/>
        </w:rPr>
        <w:t xml:space="preserve">• </w:t>
      </w:r>
      <w:r>
        <w:rPr>
          <w:rFonts w:ascii="Aptos" w:hAnsi="Aptos"/>
          <w:color w:val="18303C"/>
          <w:sz w:val="16"/>
        </w:rPr>
        <w:t>What broader TBP projects or workstreams could use the learning?</w:t>
      </w:r>
    </w:p>
    <w:p>
      <w:pPr>
        <w:spacing w:after="40"/>
      </w:pPr>
      <w:r>
        <w:rPr>
          <w:rFonts w:ascii="Aptos" w:hAnsi="Aptos"/>
          <w:b/>
          <w:color w:val="1F8C8A"/>
          <w:sz w:val="18"/>
        </w:rPr>
        <w:t>FELLOW’S DOCUMENTED APPLICATION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244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Document how you applied this DESQUELET® stage to this specific workstream. Refer to decisions, research, evidence and changes made.</w:t>
            </w:r>
          </w:p>
        </w:tc>
      </w:tr>
    </w:tbl>
    <w:p>
      <w:pPr>
        <w:spacing w:after="20"/>
      </w:pP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5112"/>
        <w:gridCol w:w="5112"/>
      </w:tblGrid>
      <w:tr>
        <w:trPr>
          <w:trHeight w:val="1728" w:hRule="atLeast"/>
        </w:trPr>
        <w:tc>
          <w:tcPr>
            <w:tcW w:type="dxa" w:w="5184"/>
            <w:tcMar>
              <w:top w:w="120" w:type="dxa"/>
              <w:start w:w="130" w:type="dxa"/>
              <w:bottom w:w="120" w:type="dxa"/>
              <w:end w:w="130" w:type="dxa"/>
            </w:tcMar>
            <w:shd w:fill="F7F3EA"/>
          </w:tcPr>
          <w:p>
            <w:r>
              <w:rPr>
                <w:rFonts w:ascii="Aptos" w:hAnsi="Aptos"/>
                <w:b/>
                <w:color w:val="143447"/>
                <w:sz w:val="16"/>
              </w:rPr>
              <w:t>Possible supporting evidence</w:t>
            </w:r>
          </w:p>
          <w:p>
            <w:pPr>
              <w:spacing w:after="20"/>
              <w:ind w:left="144" w:hanging="144"/>
            </w:pPr>
            <w:r>
              <w:rPr>
                <w:rFonts w:ascii="Aptos" w:hAnsi="Aptos"/>
                <w:color w:val="18303C"/>
                <w:sz w:val="15"/>
              </w:rPr>
              <w:t>• Transferability matrix</w:t>
            </w:r>
          </w:p>
          <w:p>
            <w:pPr>
              <w:spacing w:after="20"/>
              <w:ind w:left="144" w:hanging="144"/>
            </w:pPr>
            <w:r>
              <w:rPr>
                <w:rFonts w:ascii="Aptos" w:hAnsi="Aptos"/>
                <w:color w:val="18303C"/>
                <w:sz w:val="15"/>
              </w:rPr>
              <w:t>• Scaling assessment</w:t>
            </w:r>
          </w:p>
          <w:p>
            <w:pPr>
              <w:spacing w:after="20"/>
              <w:ind w:left="144" w:hanging="144"/>
            </w:pPr>
            <w:r>
              <w:rPr>
                <w:rFonts w:ascii="Aptos" w:hAnsi="Aptos"/>
                <w:color w:val="18303C"/>
                <w:sz w:val="15"/>
              </w:rPr>
              <w:t>• Context comparison</w:t>
            </w:r>
          </w:p>
          <w:p>
            <w:pPr>
              <w:spacing w:after="20"/>
              <w:ind w:left="144" w:hanging="144"/>
            </w:pPr>
            <w:r>
              <w:rPr>
                <w:rFonts w:ascii="Aptos" w:hAnsi="Aptos"/>
                <w:color w:val="18303C"/>
                <w:sz w:val="15"/>
              </w:rPr>
              <w:t>• Adaptation requirements</w:t>
            </w:r>
          </w:p>
          <w:p>
            <w:pPr>
              <w:spacing w:after="20"/>
              <w:ind w:left="144" w:hanging="144"/>
            </w:pPr>
            <w:r>
              <w:rPr>
                <w:rFonts w:ascii="Aptos" w:hAnsi="Aptos"/>
                <w:color w:val="18303C"/>
                <w:sz w:val="15"/>
              </w:rPr>
              <w:t>• Limits / boundary conditions</w:t>
            </w:r>
          </w:p>
        </w:tc>
        <w:tc>
          <w:tcPr>
            <w:tcW w:type="dxa" w:w="5184"/>
            <w:tcMar>
              <w:top w:w="120" w:type="dxa"/>
              <w:start w:w="130" w:type="dxa"/>
              <w:bottom w:w="120" w:type="dxa"/>
              <w:end w:w="130" w:type="dxa"/>
            </w:tcMar>
            <w:shd w:fill="FFFFFF"/>
          </w:tcPr>
          <w:p>
            <w:r>
              <w:rPr>
                <w:rFonts w:ascii="Aptos" w:hAnsi="Aptos"/>
                <w:b/>
                <w:color w:val="143447"/>
                <w:sz w:val="16"/>
              </w:rPr>
              <w:t>Key decision / insight from this stage</w:t>
            </w:r>
          </w:p>
          <w:p>
            <w:pPr>
              <w:spacing w:after="0"/>
            </w:pPr>
            <w:r>
              <w:rPr>
                <w:rFonts w:ascii="Aptos" w:hAnsi="Aptos"/>
                <w:i/>
                <w:color w:val="66747C"/>
                <w:sz w:val="15"/>
              </w:rPr>
              <w:t>State where the work can transfer, what must change, and what should not be assumed to transfer automatically.</w:t>
            </w:r>
          </w:p>
        </w:tc>
      </w:tr>
    </w:tbl>
    <w:p>
      <w:pPr>
        <w:spacing w:after="20"/>
      </w:pPr>
    </w:p>
    <w:p>
      <w:pPr>
        <w:spacing w:after="40"/>
      </w:pPr>
      <w:r>
        <w:rPr>
          <w:rFonts w:ascii="Aptos" w:hAnsi="Aptos"/>
          <w:b/>
          <w:color w:val="1F8C8A"/>
          <w:sz w:val="18"/>
        </w:rPr>
        <w:t>ITERATION / RETURN LOOP</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080"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Did this stage cause you to revisit an earlier DESQUELET® stage? If yes, state which stage, why, and what changed. If no, state “No material iteration at this stage.”</w:t>
            </w:r>
          </w:p>
        </w:tc>
      </w:tr>
    </w:tbl>
    <w:p>
      <w:r>
        <w:br w:type="page"/>
      </w:r>
    </w:p>
    <w:p>
      <w:pPr>
        <w:spacing w:after="40"/>
      </w:pPr>
      <w:r>
        <w:rPr>
          <w:rFonts w:ascii="Aptos" w:hAnsi="Aptos"/>
          <w:b/>
          <w:color w:val="C6A05A"/>
          <w:sz w:val="16"/>
        </w:rPr>
        <w:t>DEVELOPMENT EVIDENCE</w:t>
      </w:r>
    </w:p>
    <w:p>
      <w:pPr>
        <w:spacing w:after="80"/>
      </w:pPr>
      <w:r>
        <w:rPr>
          <w:rFonts w:ascii="Aptos Display" w:hAnsi="Aptos Display"/>
          <w:b/>
          <w:color w:val="143447"/>
          <w:sz w:val="48"/>
        </w:rPr>
        <w:t>Iteration &amp; Revision Log</w:t>
      </w:r>
    </w:p>
    <w:p>
      <w:pPr>
        <w:spacing w:after="160"/>
      </w:pPr>
      <w:r>
        <w:rPr>
          <w:rFonts w:ascii="Aptos" w:hAnsi="Aptos"/>
          <w:b/>
          <w:i w:val="0"/>
          <w:color w:val="1F8C8A"/>
          <w:sz w:val="22"/>
        </w:rPr>
        <w:t>Use this page to preserve the development history of the workstream.</w:t>
      </w:r>
    </w:p>
    <w:tbl>
      <w:tblPr>
        <w:tblW w:type="auto" w:w="0"/>
        <w:jc w:val="center"/>
        <w:tblLayout w:type="fixed"/>
        <w:tblLook w:firstColumn="1" w:firstRow="1" w:lastColumn="0" w:lastRow="0" w:noHBand="0" w:noVBand="1" w:val="04A0"/>
        <w:tblBorders>
          <w:top w:val="single" w:sz="8" w:space="0" w:color="C6A05A"/>
          <w:left w:val="single" w:sz="8" w:space="0" w:color="C6A05A"/>
          <w:bottom w:val="single" w:sz="8" w:space="0" w:color="C6A05A"/>
          <w:right w:val="single" w:sz="8" w:space="0" w:color="C6A05A"/>
          <w:insideH w:val="single" w:sz="8" w:space="0" w:color="C6A05A"/>
          <w:insideV w:val="single" w:sz="8" w:space="0" w:color="C6A05A"/>
        </w:tblBorders>
      </w:tblPr>
      <w:tblGrid>
        <w:gridCol w:w="10224"/>
      </w:tblGrid>
      <w:tr>
        <w:tc>
          <w:tcPr>
            <w:tcW w:type="dxa" w:w="10368"/>
            <w:shd w:fill="F7F0E1"/>
            <w:tcMar>
              <w:top w:w="140" w:type="dxa"/>
              <w:start w:w="160" w:type="dxa"/>
              <w:bottom w:w="140" w:type="dxa"/>
              <w:end w:w="160" w:type="dxa"/>
            </w:tcMar>
          </w:tcPr>
          <w:p>
            <w:pPr>
              <w:spacing w:after="60"/>
            </w:pPr>
            <w:r>
              <w:rPr>
                <w:rFonts w:ascii="Aptos" w:hAnsi="Aptos"/>
                <w:b/>
                <w:color w:val="143447"/>
                <w:sz w:val="18"/>
              </w:rPr>
              <w:t>WHY THIS MATTERS</w:t>
            </w:r>
          </w:p>
          <w:p>
            <w:pPr>
              <w:spacing w:after="0"/>
            </w:pPr>
            <w:r>
              <w:rPr>
                <w:rFonts w:ascii="Aptos" w:hAnsi="Aptos"/>
                <w:color w:val="18303C"/>
                <w:sz w:val="18"/>
              </w:rPr>
              <w:t>A revision is part of the evidence. When new research, testing or feedback changes the work, record the trigger, the stage revisited and the resulting change rather than erasing the earlier thinking.</w:t>
            </w:r>
          </w:p>
        </w:tc>
      </w:tr>
    </w:tbl>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648"/>
        <w:gridCol w:w="1512"/>
        <w:gridCol w:w="1872"/>
        <w:gridCol w:w="3096"/>
        <w:gridCol w:w="1656"/>
        <w:gridCol w:w="1440"/>
      </w:tblGrid>
      <w:tr>
        <w:trPr>
          <w:tblHeader w:val="true"/>
        </w:trPr>
        <w:tc>
          <w:tcPr>
            <w:tcW w:type="dxa" w:w="1728"/>
            <w:shd w:fill="143447"/>
            <w:tcMar>
              <w:top w:w="90" w:type="dxa"/>
              <w:start w:w="70" w:type="dxa"/>
              <w:bottom w:w="90" w:type="dxa"/>
              <w:end w:w="70" w:type="dxa"/>
            </w:tcMar>
          </w:tcPr>
          <w:p>
            <w:r>
              <w:rPr>
                <w:rFonts w:ascii="Aptos" w:hAnsi="Aptos"/>
                <w:b/>
                <w:color w:val="FFFFFF"/>
                <w:sz w:val="14"/>
              </w:rPr>
              <w:t>#</w:t>
            </w:r>
          </w:p>
        </w:tc>
        <w:tc>
          <w:tcPr>
            <w:tcW w:type="dxa" w:w="1728"/>
            <w:shd w:fill="143447"/>
            <w:tcMar>
              <w:top w:w="90" w:type="dxa"/>
              <w:start w:w="70" w:type="dxa"/>
              <w:bottom w:w="90" w:type="dxa"/>
              <w:end w:w="70" w:type="dxa"/>
            </w:tcMar>
          </w:tcPr>
          <w:p>
            <w:r>
              <w:rPr>
                <w:rFonts w:ascii="Aptos" w:hAnsi="Aptos"/>
                <w:b/>
                <w:color w:val="FFFFFF"/>
                <w:sz w:val="14"/>
              </w:rPr>
              <w:t>Date</w:t>
            </w:r>
          </w:p>
        </w:tc>
        <w:tc>
          <w:tcPr>
            <w:tcW w:type="dxa" w:w="1728"/>
            <w:shd w:fill="143447"/>
            <w:tcMar>
              <w:top w:w="90" w:type="dxa"/>
              <w:start w:w="70" w:type="dxa"/>
              <w:bottom w:w="90" w:type="dxa"/>
              <w:end w:w="70" w:type="dxa"/>
            </w:tcMar>
          </w:tcPr>
          <w:p>
            <w:r>
              <w:rPr>
                <w:rFonts w:ascii="Aptos" w:hAnsi="Aptos"/>
                <w:b/>
                <w:color w:val="FFFFFF"/>
                <w:sz w:val="14"/>
              </w:rPr>
              <w:t>Trigger</w:t>
            </w:r>
          </w:p>
        </w:tc>
        <w:tc>
          <w:tcPr>
            <w:tcW w:type="dxa" w:w="1728"/>
            <w:shd w:fill="143447"/>
            <w:tcMar>
              <w:top w:w="90" w:type="dxa"/>
              <w:start w:w="70" w:type="dxa"/>
              <w:bottom w:w="90" w:type="dxa"/>
              <w:end w:w="70" w:type="dxa"/>
            </w:tcMar>
          </w:tcPr>
          <w:p>
            <w:r>
              <w:rPr>
                <w:rFonts w:ascii="Aptos" w:hAnsi="Aptos"/>
                <w:b/>
                <w:color w:val="FFFFFF"/>
                <w:sz w:val="14"/>
              </w:rPr>
              <w:t>Stage(s) Revisited</w:t>
            </w:r>
          </w:p>
        </w:tc>
        <w:tc>
          <w:tcPr>
            <w:tcW w:type="dxa" w:w="1728"/>
            <w:shd w:fill="143447"/>
            <w:tcMar>
              <w:top w:w="90" w:type="dxa"/>
              <w:start w:w="70" w:type="dxa"/>
              <w:bottom w:w="90" w:type="dxa"/>
              <w:end w:w="70" w:type="dxa"/>
            </w:tcMar>
          </w:tcPr>
          <w:p>
            <w:r>
              <w:rPr>
                <w:rFonts w:ascii="Aptos" w:hAnsi="Aptos"/>
                <w:b/>
                <w:color w:val="FFFFFF"/>
                <w:sz w:val="14"/>
              </w:rPr>
              <w:t>What Changed</w:t>
            </w:r>
          </w:p>
        </w:tc>
        <w:tc>
          <w:tcPr>
            <w:tcW w:type="dxa" w:w="1728"/>
            <w:shd w:fill="143447"/>
            <w:tcMar>
              <w:top w:w="90" w:type="dxa"/>
              <w:start w:w="70" w:type="dxa"/>
              <w:bottom w:w="90" w:type="dxa"/>
              <w:end w:w="70" w:type="dxa"/>
            </w:tcMar>
          </w:tcPr>
          <w:p>
            <w:r>
              <w:rPr>
                <w:rFonts w:ascii="Aptos" w:hAnsi="Aptos"/>
                <w:b/>
                <w:color w:val="FFFFFF"/>
                <w:sz w:val="14"/>
              </w:rPr>
              <w:t>Version</w:t>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FFFFF"/>
          </w:tcPr>
          <w:p>
            <w:pPr>
              <w:spacing w:after="0"/>
              <w:jc w:val="center"/>
            </w:pPr>
            <w:r>
              <w:rPr>
                <w:rFonts w:ascii="Aptos" w:hAnsi="Aptos"/>
                <w:color w:val="66747C"/>
                <w:sz w:val="14"/>
              </w:rPr>
              <w:t>1</w:t>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8FAFA"/>
          </w:tcPr>
          <w:p>
            <w:pPr>
              <w:spacing w:after="0"/>
              <w:jc w:val="center"/>
            </w:pPr>
            <w:r>
              <w:rPr>
                <w:rFonts w:ascii="Aptos" w:hAnsi="Aptos"/>
                <w:color w:val="66747C"/>
                <w:sz w:val="14"/>
              </w:rPr>
              <w:t>2</w:t>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FFFFF"/>
          </w:tcPr>
          <w:p>
            <w:pPr>
              <w:spacing w:after="0"/>
              <w:jc w:val="center"/>
            </w:pPr>
            <w:r>
              <w:rPr>
                <w:rFonts w:ascii="Aptos" w:hAnsi="Aptos"/>
                <w:color w:val="66747C"/>
                <w:sz w:val="14"/>
              </w:rPr>
              <w:t>3</w:t>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8FAFA"/>
          </w:tcPr>
          <w:p>
            <w:pPr>
              <w:spacing w:after="0"/>
              <w:jc w:val="center"/>
            </w:pPr>
            <w:r>
              <w:rPr>
                <w:rFonts w:ascii="Aptos" w:hAnsi="Aptos"/>
                <w:color w:val="66747C"/>
                <w:sz w:val="14"/>
              </w:rPr>
              <w:t>4</w:t>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FFFFF"/>
          </w:tcPr>
          <w:p>
            <w:pPr>
              <w:spacing w:after="0"/>
              <w:jc w:val="center"/>
            </w:pPr>
            <w:r>
              <w:rPr>
                <w:rFonts w:ascii="Aptos" w:hAnsi="Aptos"/>
                <w:color w:val="66747C"/>
                <w:sz w:val="14"/>
              </w:rPr>
              <w:t>5</w:t>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8FAFA"/>
          </w:tcPr>
          <w:p>
            <w:pPr>
              <w:spacing w:after="0"/>
              <w:jc w:val="center"/>
            </w:pPr>
            <w:r>
              <w:rPr>
                <w:rFonts w:ascii="Aptos" w:hAnsi="Aptos"/>
                <w:color w:val="66747C"/>
                <w:sz w:val="14"/>
              </w:rPr>
              <w:t>6</w:t>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c>
          <w:tcPr>
            <w:tcW w:type="dxa" w:w="1728"/>
            <w:tcMar>
              <w:top w:w="70" w:type="dxa"/>
              <w:start w:w="70" w:type="dxa"/>
              <w:bottom w:w="70" w:type="dxa"/>
              <w:end w:w="70" w:type="dxa"/>
            </w:tcMar>
            <w:shd w:fill="F8FAFA"/>
          </w:tcPr>
          <w:p>
            <w:pPr>
              <w:spacing w:after="0"/>
            </w:pPr>
            <w:r>
              <w:rPr>
                <w:rFonts w:ascii="Aptos" w:hAnsi="Aptos"/>
                <w:color w:val="18303C"/>
                <w:sz w:val="14"/>
              </w:rPr>
            </w:r>
          </w:p>
        </w:tc>
      </w:tr>
      <w:tr>
        <w:trPr>
          <w:trHeight w:val="520" w:hRule="atLeast"/>
          <w:trHeight w:val="520" w:hRule="atLeast"/>
          <w:trHeight w:val="520" w:hRule="atLeast"/>
          <w:trHeight w:val="520" w:hRule="atLeast"/>
          <w:trHeight w:val="520" w:hRule="atLeast"/>
          <w:trHeight w:val="520" w:hRule="atLeast"/>
        </w:trPr>
        <w:tc>
          <w:tcPr>
            <w:tcW w:type="dxa" w:w="1728"/>
            <w:tcMar>
              <w:top w:w="70" w:type="dxa"/>
              <w:start w:w="70" w:type="dxa"/>
              <w:bottom w:w="70" w:type="dxa"/>
              <w:end w:w="70" w:type="dxa"/>
            </w:tcMar>
            <w:shd w:fill="FFFFFF"/>
          </w:tcPr>
          <w:p>
            <w:pPr>
              <w:spacing w:after="0"/>
              <w:jc w:val="center"/>
            </w:pPr>
            <w:r>
              <w:rPr>
                <w:rFonts w:ascii="Aptos" w:hAnsi="Aptos"/>
                <w:color w:val="66747C"/>
                <w:sz w:val="14"/>
              </w:rPr>
              <w:t>7</w:t>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c>
          <w:tcPr>
            <w:tcW w:type="dxa" w:w="1728"/>
            <w:tcMar>
              <w:top w:w="70" w:type="dxa"/>
              <w:start w:w="70" w:type="dxa"/>
              <w:bottom w:w="70" w:type="dxa"/>
              <w:end w:w="70" w:type="dxa"/>
            </w:tcMar>
            <w:shd w:fill="FFFFFF"/>
          </w:tcPr>
          <w:p>
            <w:pPr>
              <w:spacing w:after="0"/>
            </w:pPr>
            <w:r>
              <w:rPr>
                <w:rFonts w:ascii="Aptos" w:hAnsi="Aptos"/>
                <w:color w:val="18303C"/>
                <w:sz w:val="14"/>
              </w:rPr>
            </w:r>
          </w:p>
        </w:tc>
      </w:tr>
    </w:tbl>
    <w:p>
      <w:pPr>
        <w:spacing w:after="120"/>
      </w:pPr>
    </w:p>
    <w:p>
      <w:pPr>
        <w:spacing w:after="40"/>
      </w:pPr>
      <w:r>
        <w:rPr>
          <w:rFonts w:ascii="Aptos" w:hAnsi="Aptos"/>
          <w:b/>
          <w:color w:val="1F8C8A"/>
          <w:sz w:val="16"/>
        </w:rPr>
        <w:t>VERSION HISTORY</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1152"/>
        <w:gridCol w:w="1872"/>
        <w:gridCol w:w="3672"/>
        <w:gridCol w:w="1800"/>
        <w:gridCol w:w="1728"/>
      </w:tblGrid>
      <w:tr>
        <w:tc>
          <w:tcPr>
            <w:tcW w:type="dxa" w:w="2074"/>
            <w:shd w:fill="1F8C8A"/>
            <w:tcMar>
              <w:top w:w="80" w:type="dxa"/>
              <w:start w:w="70" w:type="dxa"/>
              <w:bottom w:w="80" w:type="dxa"/>
              <w:end w:w="70" w:type="dxa"/>
            </w:tcMar>
          </w:tcPr>
          <w:p>
            <w:r>
              <w:rPr>
                <w:rFonts w:ascii="Aptos" w:hAnsi="Aptos"/>
                <w:b/>
                <w:color w:val="FFFFFF"/>
                <w:sz w:val="14"/>
              </w:rPr>
              <w:t>Version</w:t>
            </w:r>
          </w:p>
        </w:tc>
        <w:tc>
          <w:tcPr>
            <w:tcW w:type="dxa" w:w="2074"/>
            <w:shd w:fill="1F8C8A"/>
            <w:tcMar>
              <w:top w:w="80" w:type="dxa"/>
              <w:start w:w="70" w:type="dxa"/>
              <w:bottom w:w="80" w:type="dxa"/>
              <w:end w:w="70" w:type="dxa"/>
            </w:tcMar>
          </w:tcPr>
          <w:p>
            <w:r>
              <w:rPr>
                <w:rFonts w:ascii="Aptos" w:hAnsi="Aptos"/>
                <w:b/>
                <w:color w:val="FFFFFF"/>
                <w:sz w:val="14"/>
              </w:rPr>
              <w:t>Date</w:t>
            </w:r>
          </w:p>
        </w:tc>
        <w:tc>
          <w:tcPr>
            <w:tcW w:type="dxa" w:w="2074"/>
            <w:shd w:fill="1F8C8A"/>
            <w:tcMar>
              <w:top w:w="80" w:type="dxa"/>
              <w:start w:w="70" w:type="dxa"/>
              <w:bottom w:w="80" w:type="dxa"/>
              <w:end w:w="70" w:type="dxa"/>
            </w:tcMar>
          </w:tcPr>
          <w:p>
            <w:r>
              <w:rPr>
                <w:rFonts w:ascii="Aptos" w:hAnsi="Aptos"/>
                <w:b/>
                <w:color w:val="FFFFFF"/>
                <w:sz w:val="14"/>
              </w:rPr>
              <w:t>Summary of Change</w:t>
            </w:r>
          </w:p>
        </w:tc>
        <w:tc>
          <w:tcPr>
            <w:tcW w:type="dxa" w:w="2074"/>
            <w:shd w:fill="1F8C8A"/>
            <w:tcMar>
              <w:top w:w="80" w:type="dxa"/>
              <w:start w:w="70" w:type="dxa"/>
              <w:bottom w:w="80" w:type="dxa"/>
              <w:end w:w="70" w:type="dxa"/>
            </w:tcMar>
          </w:tcPr>
          <w:p>
            <w:r>
              <w:rPr>
                <w:rFonts w:ascii="Aptos" w:hAnsi="Aptos"/>
                <w:b/>
                <w:color w:val="FFFFFF"/>
                <w:sz w:val="14"/>
              </w:rPr>
              <w:t>Status</w:t>
            </w:r>
          </w:p>
        </w:tc>
        <w:tc>
          <w:tcPr>
            <w:tcW w:type="dxa" w:w="2074"/>
            <w:shd w:fill="1F8C8A"/>
            <w:tcMar>
              <w:top w:w="80" w:type="dxa"/>
              <w:start w:w="70" w:type="dxa"/>
              <w:bottom w:w="80" w:type="dxa"/>
              <w:end w:w="70" w:type="dxa"/>
            </w:tcMar>
          </w:tcPr>
          <w:p>
            <w:r>
              <w:rPr>
                <w:rFonts w:ascii="Aptos" w:hAnsi="Aptos"/>
                <w:b/>
                <w:color w:val="FFFFFF"/>
                <w:sz w:val="14"/>
              </w:rPr>
              <w:t>Reviewer</w:t>
            </w:r>
          </w:p>
        </w:tc>
      </w:tr>
      <w:tr>
        <w:tc>
          <w:tcPr>
            <w:tcW w:type="dxa" w:w="2074"/>
            <w:tcMar>
              <w:top w:w="70" w:type="dxa"/>
              <w:start w:w="70" w:type="dxa"/>
              <w:bottom w:w="70" w:type="dxa"/>
              <w:end w:w="70" w:type="dxa"/>
            </w:tcMar>
            <w:shd w:fill="FFFFFF"/>
          </w:tcPr>
          <w:p>
            <w:pPr>
              <w:spacing w:after="0"/>
            </w:pPr>
            <w:r>
              <w:rPr>
                <w:rFonts w:ascii="Aptos" w:hAnsi="Aptos"/>
                <w:b/>
                <w:color w:val="143447"/>
                <w:sz w:val="14"/>
              </w:rPr>
              <w:t>V1</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t>Draft / Reviewed / Superseded / Final</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r>
      <w:tr>
        <w:tc>
          <w:tcPr>
            <w:tcW w:type="dxa" w:w="2074"/>
            <w:tcMar>
              <w:top w:w="70" w:type="dxa"/>
              <w:start w:w="70" w:type="dxa"/>
              <w:bottom w:w="70" w:type="dxa"/>
              <w:end w:w="70" w:type="dxa"/>
            </w:tcMar>
            <w:shd w:fill="FFFFFF"/>
          </w:tcPr>
          <w:p>
            <w:pPr>
              <w:spacing w:after="0"/>
            </w:pPr>
            <w:r>
              <w:rPr>
                <w:rFonts w:ascii="Aptos" w:hAnsi="Aptos"/>
                <w:b/>
                <w:color w:val="143447"/>
                <w:sz w:val="14"/>
              </w:rPr>
              <w:t>V2</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t>Draft / Reviewed / Superseded / Final</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r>
      <w:tr>
        <w:tc>
          <w:tcPr>
            <w:tcW w:type="dxa" w:w="2074"/>
            <w:tcMar>
              <w:top w:w="70" w:type="dxa"/>
              <w:start w:w="70" w:type="dxa"/>
              <w:bottom w:w="70" w:type="dxa"/>
              <w:end w:w="70" w:type="dxa"/>
            </w:tcMar>
            <w:shd w:fill="FFFFFF"/>
          </w:tcPr>
          <w:p>
            <w:pPr>
              <w:spacing w:after="0"/>
            </w:pPr>
            <w:r>
              <w:rPr>
                <w:rFonts w:ascii="Aptos" w:hAnsi="Aptos"/>
                <w:b/>
                <w:color w:val="143447"/>
                <w:sz w:val="14"/>
              </w:rPr>
              <w:t>V3</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t>Draft / Reviewed / Superseded / Final</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r>
      <w:tr>
        <w:tc>
          <w:tcPr>
            <w:tcW w:type="dxa" w:w="2074"/>
            <w:tcMar>
              <w:top w:w="70" w:type="dxa"/>
              <w:start w:w="70" w:type="dxa"/>
              <w:bottom w:w="70" w:type="dxa"/>
              <w:end w:w="70" w:type="dxa"/>
            </w:tcMar>
            <w:shd w:fill="FFFFFF"/>
          </w:tcPr>
          <w:p>
            <w:pPr>
              <w:spacing w:after="0"/>
            </w:pPr>
            <w:r>
              <w:rPr>
                <w:rFonts w:ascii="Aptos" w:hAnsi="Aptos"/>
                <w:b/>
                <w:color w:val="143447"/>
                <w:sz w:val="14"/>
              </w:rPr>
              <w:t>V4</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c>
          <w:tcPr>
            <w:tcW w:type="dxa" w:w="2074"/>
            <w:tcMar>
              <w:top w:w="70" w:type="dxa"/>
              <w:start w:w="70" w:type="dxa"/>
              <w:bottom w:w="70" w:type="dxa"/>
              <w:end w:w="70" w:type="dxa"/>
            </w:tcMar>
            <w:shd w:fill="FFFFFF"/>
          </w:tcPr>
          <w:p>
            <w:pPr>
              <w:spacing w:after="0"/>
            </w:pPr>
            <w:r>
              <w:rPr>
                <w:rFonts w:ascii="Aptos" w:hAnsi="Aptos"/>
                <w:b w:val="0"/>
                <w:color w:val="66747C"/>
                <w:sz w:val="14"/>
              </w:rPr>
              <w:t>Draft / Reviewed / Superseded / Final</w:t>
            </w:r>
          </w:p>
        </w:tc>
        <w:tc>
          <w:tcPr>
            <w:tcW w:type="dxa" w:w="2074"/>
            <w:tcMar>
              <w:top w:w="70" w:type="dxa"/>
              <w:start w:w="70" w:type="dxa"/>
              <w:bottom w:w="70" w:type="dxa"/>
              <w:end w:w="70" w:type="dxa"/>
            </w:tcMar>
            <w:shd w:fill="FFFFFF"/>
          </w:tcPr>
          <w:p>
            <w:pPr>
              <w:spacing w:after="0"/>
            </w:pPr>
            <w:r>
              <w:rPr>
                <w:rFonts w:ascii="Aptos" w:hAnsi="Aptos"/>
                <w:b w:val="0"/>
                <w:color w:val="66747C"/>
                <w:sz w:val="14"/>
              </w:rPr>
            </w:r>
          </w:p>
        </w:tc>
      </w:tr>
    </w:tbl>
    <w:p>
      <w:r>
        <w:br w:type="page"/>
      </w:r>
    </w:p>
    <w:p>
      <w:pPr>
        <w:spacing w:after="40"/>
      </w:pPr>
      <w:r>
        <w:rPr>
          <w:rFonts w:ascii="Aptos" w:hAnsi="Aptos"/>
          <w:b/>
          <w:color w:val="C6A05A"/>
          <w:sz w:val="16"/>
        </w:rPr>
        <w:t>EVIDENCE ARCHITECTURE</w:t>
      </w:r>
    </w:p>
    <w:p>
      <w:pPr>
        <w:spacing w:after="80"/>
      </w:pPr>
      <w:r>
        <w:rPr>
          <w:rFonts w:ascii="Aptos Display" w:hAnsi="Aptos Display"/>
          <w:b/>
          <w:color w:val="143447"/>
          <w:sz w:val="48"/>
        </w:rPr>
        <w:t>Supporting Evidence &amp; Output Register</w:t>
      </w:r>
    </w:p>
    <w:p>
      <w:pPr>
        <w:spacing w:after="160"/>
      </w:pPr>
      <w:r>
        <w:rPr>
          <w:rFonts w:ascii="Aptos" w:hAnsi="Aptos"/>
          <w:b/>
          <w:i w:val="0"/>
          <w:color w:val="1F8C8A"/>
          <w:sz w:val="22"/>
        </w:rPr>
        <w:t>Reference the evidence used to support the DESQUELET® journey and the final workstream output.</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792"/>
        <w:gridCol w:w="3096"/>
        <w:gridCol w:w="1944"/>
        <w:gridCol w:w="3240"/>
        <w:gridCol w:w="1152"/>
      </w:tblGrid>
      <w:tr>
        <w:trPr>
          <w:tblHeader w:val="true"/>
        </w:trPr>
        <w:tc>
          <w:tcPr>
            <w:tcW w:type="dxa" w:w="2074"/>
            <w:shd w:fill="143447"/>
            <w:tcMar>
              <w:top w:w="80" w:type="dxa"/>
              <w:start w:w="70" w:type="dxa"/>
              <w:bottom w:w="80" w:type="dxa"/>
              <w:end w:w="70" w:type="dxa"/>
            </w:tcMar>
          </w:tcPr>
          <w:p>
            <w:r>
              <w:rPr>
                <w:rFonts w:ascii="Aptos" w:hAnsi="Aptos"/>
                <w:b/>
                <w:color w:val="FFFFFF"/>
                <w:sz w:val="14"/>
              </w:rPr>
              <w:t>#</w:t>
            </w:r>
          </w:p>
        </w:tc>
        <w:tc>
          <w:tcPr>
            <w:tcW w:type="dxa" w:w="2074"/>
            <w:shd w:fill="143447"/>
            <w:tcMar>
              <w:top w:w="80" w:type="dxa"/>
              <w:start w:w="70" w:type="dxa"/>
              <w:bottom w:w="80" w:type="dxa"/>
              <w:end w:w="70" w:type="dxa"/>
            </w:tcMar>
          </w:tcPr>
          <w:p>
            <w:r>
              <w:rPr>
                <w:rFonts w:ascii="Aptos" w:hAnsi="Aptos"/>
                <w:b/>
                <w:color w:val="FFFFFF"/>
                <w:sz w:val="14"/>
              </w:rPr>
              <w:t>Evidence / File</w:t>
            </w:r>
          </w:p>
        </w:tc>
        <w:tc>
          <w:tcPr>
            <w:tcW w:type="dxa" w:w="2074"/>
            <w:shd w:fill="143447"/>
            <w:tcMar>
              <w:top w:w="80" w:type="dxa"/>
              <w:start w:w="70" w:type="dxa"/>
              <w:bottom w:w="80" w:type="dxa"/>
              <w:end w:w="70" w:type="dxa"/>
            </w:tcMar>
          </w:tcPr>
          <w:p>
            <w:r>
              <w:rPr>
                <w:rFonts w:ascii="Aptos" w:hAnsi="Aptos"/>
                <w:b/>
                <w:color w:val="FFFFFF"/>
                <w:sz w:val="14"/>
              </w:rPr>
              <w:t>Type</w:t>
            </w:r>
          </w:p>
        </w:tc>
        <w:tc>
          <w:tcPr>
            <w:tcW w:type="dxa" w:w="2074"/>
            <w:shd w:fill="143447"/>
            <w:tcMar>
              <w:top w:w="80" w:type="dxa"/>
              <w:start w:w="70" w:type="dxa"/>
              <w:bottom w:w="80" w:type="dxa"/>
              <w:end w:w="70" w:type="dxa"/>
            </w:tcMar>
          </w:tcPr>
          <w:p>
            <w:r>
              <w:rPr>
                <w:rFonts w:ascii="Aptos" w:hAnsi="Aptos"/>
                <w:b/>
                <w:color w:val="FFFFFF"/>
                <w:sz w:val="14"/>
              </w:rPr>
              <w:t>How It Supports the Work</w:t>
            </w:r>
          </w:p>
        </w:tc>
        <w:tc>
          <w:tcPr>
            <w:tcW w:type="dxa" w:w="2074"/>
            <w:shd w:fill="143447"/>
            <w:tcMar>
              <w:top w:w="80" w:type="dxa"/>
              <w:start w:w="70" w:type="dxa"/>
              <w:bottom w:w="80" w:type="dxa"/>
              <w:end w:w="70" w:type="dxa"/>
            </w:tcMar>
          </w:tcPr>
          <w:p>
            <w:r>
              <w:rPr>
                <w:rFonts w:ascii="Aptos" w:hAnsi="Aptos"/>
                <w:b/>
                <w:color w:val="FFFFFF"/>
                <w:sz w:val="14"/>
              </w:rPr>
              <w:t>Stage</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FFFFF"/>
          </w:tcPr>
          <w:p>
            <w:pPr>
              <w:spacing w:after="0"/>
              <w:jc w:val="center"/>
            </w:pPr>
            <w:r>
              <w:rPr>
                <w:rFonts w:ascii="Aptos" w:hAnsi="Aptos"/>
                <w:color w:val="66747C"/>
                <w:sz w:val="14"/>
              </w:rPr>
              <w:t>1</w:t>
            </w:r>
          </w:p>
        </w:tc>
        <w:tc>
          <w:tcPr>
            <w:tcW w:type="dxa" w:w="2074"/>
            <w:tcMar>
              <w:top w:w="65" w:type="dxa"/>
              <w:start w:w="65" w:type="dxa"/>
              <w:bottom w:w="65" w:type="dxa"/>
              <w:end w:w="65" w:type="dxa"/>
            </w:tcMar>
            <w:shd w:fill="FFFFFF"/>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8FAFA"/>
          </w:tcPr>
          <w:p>
            <w:pPr>
              <w:spacing w:after="0"/>
              <w:jc w:val="center"/>
            </w:pPr>
            <w:r>
              <w:rPr>
                <w:rFonts w:ascii="Aptos" w:hAnsi="Aptos"/>
                <w:color w:val="66747C"/>
                <w:sz w:val="14"/>
              </w:rPr>
              <w:t>2</w:t>
            </w:r>
          </w:p>
        </w:tc>
        <w:tc>
          <w:tcPr>
            <w:tcW w:type="dxa" w:w="2074"/>
            <w:tcMar>
              <w:top w:w="65" w:type="dxa"/>
              <w:start w:w="65" w:type="dxa"/>
              <w:bottom w:w="65" w:type="dxa"/>
              <w:end w:w="65" w:type="dxa"/>
            </w:tcMar>
            <w:shd w:fill="F8FAFA"/>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FFFFF"/>
          </w:tcPr>
          <w:p>
            <w:pPr>
              <w:spacing w:after="0"/>
              <w:jc w:val="center"/>
            </w:pPr>
            <w:r>
              <w:rPr>
                <w:rFonts w:ascii="Aptos" w:hAnsi="Aptos"/>
                <w:color w:val="66747C"/>
                <w:sz w:val="14"/>
              </w:rPr>
              <w:t>3</w:t>
            </w:r>
          </w:p>
        </w:tc>
        <w:tc>
          <w:tcPr>
            <w:tcW w:type="dxa" w:w="2074"/>
            <w:tcMar>
              <w:top w:w="65" w:type="dxa"/>
              <w:start w:w="65" w:type="dxa"/>
              <w:bottom w:w="65" w:type="dxa"/>
              <w:end w:w="65" w:type="dxa"/>
            </w:tcMar>
            <w:shd w:fill="FFFFFF"/>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8FAFA"/>
          </w:tcPr>
          <w:p>
            <w:pPr>
              <w:spacing w:after="0"/>
              <w:jc w:val="center"/>
            </w:pPr>
            <w:r>
              <w:rPr>
                <w:rFonts w:ascii="Aptos" w:hAnsi="Aptos"/>
                <w:color w:val="66747C"/>
                <w:sz w:val="14"/>
              </w:rPr>
              <w:t>4</w:t>
            </w:r>
          </w:p>
        </w:tc>
        <w:tc>
          <w:tcPr>
            <w:tcW w:type="dxa" w:w="2074"/>
            <w:tcMar>
              <w:top w:w="65" w:type="dxa"/>
              <w:start w:w="65" w:type="dxa"/>
              <w:bottom w:w="65" w:type="dxa"/>
              <w:end w:w="65" w:type="dxa"/>
            </w:tcMar>
            <w:shd w:fill="F8FAFA"/>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FFFFF"/>
          </w:tcPr>
          <w:p>
            <w:pPr>
              <w:spacing w:after="0"/>
              <w:jc w:val="center"/>
            </w:pPr>
            <w:r>
              <w:rPr>
                <w:rFonts w:ascii="Aptos" w:hAnsi="Aptos"/>
                <w:color w:val="66747C"/>
                <w:sz w:val="14"/>
              </w:rPr>
              <w:t>5</w:t>
            </w:r>
          </w:p>
        </w:tc>
        <w:tc>
          <w:tcPr>
            <w:tcW w:type="dxa" w:w="2074"/>
            <w:tcMar>
              <w:top w:w="65" w:type="dxa"/>
              <w:start w:w="65" w:type="dxa"/>
              <w:bottom w:w="65" w:type="dxa"/>
              <w:end w:w="65" w:type="dxa"/>
            </w:tcMar>
            <w:shd w:fill="FFFFFF"/>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8FAFA"/>
          </w:tcPr>
          <w:p>
            <w:pPr>
              <w:spacing w:after="0"/>
              <w:jc w:val="center"/>
            </w:pPr>
            <w:r>
              <w:rPr>
                <w:rFonts w:ascii="Aptos" w:hAnsi="Aptos"/>
                <w:color w:val="66747C"/>
                <w:sz w:val="14"/>
              </w:rPr>
              <w:t>6</w:t>
            </w:r>
          </w:p>
        </w:tc>
        <w:tc>
          <w:tcPr>
            <w:tcW w:type="dxa" w:w="2074"/>
            <w:tcMar>
              <w:top w:w="65" w:type="dxa"/>
              <w:start w:w="65" w:type="dxa"/>
              <w:bottom w:w="65" w:type="dxa"/>
              <w:end w:w="65" w:type="dxa"/>
            </w:tcMar>
            <w:shd w:fill="F8FAFA"/>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FFFFF"/>
          </w:tcPr>
          <w:p>
            <w:pPr>
              <w:spacing w:after="0"/>
              <w:jc w:val="center"/>
            </w:pPr>
            <w:r>
              <w:rPr>
                <w:rFonts w:ascii="Aptos" w:hAnsi="Aptos"/>
                <w:color w:val="66747C"/>
                <w:sz w:val="14"/>
              </w:rPr>
              <w:t>7</w:t>
            </w:r>
          </w:p>
        </w:tc>
        <w:tc>
          <w:tcPr>
            <w:tcW w:type="dxa" w:w="2074"/>
            <w:tcMar>
              <w:top w:w="65" w:type="dxa"/>
              <w:start w:w="65" w:type="dxa"/>
              <w:bottom w:w="65" w:type="dxa"/>
              <w:end w:w="65" w:type="dxa"/>
            </w:tcMar>
            <w:shd w:fill="FFFFFF"/>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8FAFA"/>
          </w:tcPr>
          <w:p>
            <w:pPr>
              <w:spacing w:after="0"/>
              <w:jc w:val="center"/>
            </w:pPr>
            <w:r>
              <w:rPr>
                <w:rFonts w:ascii="Aptos" w:hAnsi="Aptos"/>
                <w:color w:val="66747C"/>
                <w:sz w:val="14"/>
              </w:rPr>
              <w:t>8</w:t>
            </w:r>
          </w:p>
        </w:tc>
        <w:tc>
          <w:tcPr>
            <w:tcW w:type="dxa" w:w="2074"/>
            <w:tcMar>
              <w:top w:w="65" w:type="dxa"/>
              <w:start w:w="65" w:type="dxa"/>
              <w:bottom w:w="65" w:type="dxa"/>
              <w:end w:w="65" w:type="dxa"/>
            </w:tcMar>
            <w:shd w:fill="F8FAFA"/>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FFFFF"/>
          </w:tcPr>
          <w:p>
            <w:pPr>
              <w:spacing w:after="0"/>
              <w:jc w:val="center"/>
            </w:pPr>
            <w:r>
              <w:rPr>
                <w:rFonts w:ascii="Aptos" w:hAnsi="Aptos"/>
                <w:color w:val="66747C"/>
                <w:sz w:val="14"/>
              </w:rPr>
              <w:t>9</w:t>
            </w:r>
          </w:p>
        </w:tc>
        <w:tc>
          <w:tcPr>
            <w:tcW w:type="dxa" w:w="2074"/>
            <w:tcMar>
              <w:top w:w="65" w:type="dxa"/>
              <w:start w:w="65" w:type="dxa"/>
              <w:bottom w:w="65" w:type="dxa"/>
              <w:end w:w="65" w:type="dxa"/>
            </w:tcMar>
            <w:shd w:fill="FFFFFF"/>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val="0"/>
                <w:color w:val="9AA4A8"/>
                <w:sz w:val="13"/>
              </w:rPr>
            </w:r>
          </w:p>
        </w:tc>
        <w:tc>
          <w:tcPr>
            <w:tcW w:type="dxa" w:w="2074"/>
            <w:tcMar>
              <w:top w:w="65" w:type="dxa"/>
              <w:start w:w="65" w:type="dxa"/>
              <w:bottom w:w="65" w:type="dxa"/>
              <w:end w:w="65" w:type="dxa"/>
            </w:tcMar>
            <w:shd w:fill="FFFFFF"/>
          </w:tcPr>
          <w:p>
            <w:pPr>
              <w:spacing w:after="0"/>
            </w:pPr>
            <w:r>
              <w:rPr>
                <w:rFonts w:ascii="Aptos" w:hAnsi="Aptos"/>
                <w:i/>
                <w:color w:val="9AA4A8"/>
                <w:sz w:val="13"/>
              </w:rPr>
              <w:t>D/E/S/Q/U/E/L/E/T</w:t>
            </w:r>
          </w:p>
        </w:tc>
      </w:tr>
      <w:tr>
        <w:trPr>
          <w:trHeight w:val="380" w:hRule="atLeast"/>
          <w:trHeight w:val="380" w:hRule="atLeast"/>
          <w:trHeight w:val="380" w:hRule="atLeast"/>
          <w:trHeight w:val="380" w:hRule="atLeast"/>
          <w:trHeight w:val="380" w:hRule="atLeast"/>
        </w:trPr>
        <w:tc>
          <w:tcPr>
            <w:tcW w:type="dxa" w:w="2074"/>
            <w:tcMar>
              <w:top w:w="65" w:type="dxa"/>
              <w:start w:w="65" w:type="dxa"/>
              <w:bottom w:w="65" w:type="dxa"/>
              <w:end w:w="65" w:type="dxa"/>
            </w:tcMar>
            <w:shd w:fill="F8FAFA"/>
          </w:tcPr>
          <w:p>
            <w:pPr>
              <w:spacing w:after="0"/>
              <w:jc w:val="center"/>
            </w:pPr>
            <w:r>
              <w:rPr>
                <w:rFonts w:ascii="Aptos" w:hAnsi="Aptos"/>
                <w:color w:val="66747C"/>
                <w:sz w:val="14"/>
              </w:rPr>
              <w:t>10</w:t>
            </w:r>
          </w:p>
        </w:tc>
        <w:tc>
          <w:tcPr>
            <w:tcW w:type="dxa" w:w="2074"/>
            <w:tcMar>
              <w:top w:w="65" w:type="dxa"/>
              <w:start w:w="65" w:type="dxa"/>
              <w:bottom w:w="65" w:type="dxa"/>
              <w:end w:w="65" w:type="dxa"/>
            </w:tcMar>
            <w:shd w:fill="F8FAFA"/>
          </w:tcPr>
          <w:p>
            <w:pPr>
              <w:spacing w:after="0"/>
            </w:pPr>
            <w:r>
              <w:rPr>
                <w:rFonts w:ascii="Aptos" w:hAnsi="Aptos"/>
                <w:i/>
                <w:color w:val="9AA4A8"/>
                <w:sz w:val="13"/>
              </w:rPr>
              <w:t>e.g., Simulation / Paper / Drawing / Data / Meeting</w:t>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val="0"/>
                <w:color w:val="9AA4A8"/>
                <w:sz w:val="13"/>
              </w:rPr>
            </w:r>
          </w:p>
        </w:tc>
        <w:tc>
          <w:tcPr>
            <w:tcW w:type="dxa" w:w="2074"/>
            <w:tcMar>
              <w:top w:w="65" w:type="dxa"/>
              <w:start w:w="65" w:type="dxa"/>
              <w:bottom w:w="65" w:type="dxa"/>
              <w:end w:w="65" w:type="dxa"/>
            </w:tcMar>
            <w:shd w:fill="F8FAFA"/>
          </w:tcPr>
          <w:p>
            <w:pPr>
              <w:spacing w:after="0"/>
            </w:pPr>
            <w:r>
              <w:rPr>
                <w:rFonts w:ascii="Aptos" w:hAnsi="Aptos"/>
                <w:i/>
                <w:color w:val="9AA4A8"/>
                <w:sz w:val="13"/>
              </w:rPr>
              <w:t>D/E/S/Q/U/E/L/E/T</w:t>
            </w:r>
          </w:p>
        </w:tc>
      </w:tr>
    </w:tbl>
    <w:p>
      <w:pPr>
        <w:spacing w:after="120"/>
      </w:pPr>
    </w:p>
    <w:p>
      <w:pPr>
        <w:spacing w:after="40"/>
      </w:pPr>
      <w:r>
        <w:rPr>
          <w:rFonts w:ascii="Aptos" w:hAnsi="Aptos"/>
          <w:b/>
          <w:color w:val="1F8C8A"/>
          <w:sz w:val="18"/>
        </w:rPr>
        <w:t>FINAL WORKSTREAM OUTPUT</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440" w:hRule="atLeast"/>
        </w:trPr>
        <w:tc>
          <w:tcPr>
            <w:tcW w:type="dxa" w:w="10368"/>
            <w:shd w:fill="F7F3EA"/>
            <w:tcMar>
              <w:top w:w="150" w:type="dxa"/>
              <w:start w:w="150" w:type="dxa"/>
              <w:bottom w:w="150" w:type="dxa"/>
              <w:end w:w="150" w:type="dxa"/>
            </w:tcMar>
          </w:tcPr>
          <w:p>
            <w:pPr>
              <w:spacing w:after="0"/>
            </w:pPr>
            <w:r>
              <w:rPr>
                <w:rFonts w:ascii="Aptos" w:hAnsi="Aptos"/>
                <w:i/>
                <w:color w:val="8A969C"/>
                <w:sz w:val="16"/>
              </w:rPr>
              <w:t>Identify the final deliverable submitted with this record. Include title, version, file name/link/reference and a one-paragraph description of what it delivers.</w:t>
            </w:r>
          </w:p>
        </w:tc>
      </w:tr>
    </w:tbl>
    <w:p>
      <w:pPr>
        <w:spacing w:after="20"/>
      </w:pPr>
    </w:p>
    <w:p>
      <w:pPr>
        <w:spacing w:after="40"/>
      </w:pPr>
      <w:r>
        <w:rPr>
          <w:rFonts w:ascii="Aptos" w:hAnsi="Aptos"/>
          <w:b/>
          <w:color w:val="1F8C8A"/>
          <w:sz w:val="18"/>
        </w:rPr>
        <w:t>MATERIAL DIFFERENCE FROM INITIAL POSITION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512" w:hRule="atLeast"/>
        </w:trPr>
        <w:tc>
          <w:tcPr>
            <w:tcW w:type="dxa" w:w="10368"/>
            <w:shd w:fill="EFF6F5"/>
            <w:tcMar>
              <w:top w:w="150" w:type="dxa"/>
              <w:start w:w="150" w:type="dxa"/>
              <w:bottom w:w="150" w:type="dxa"/>
              <w:end w:w="150" w:type="dxa"/>
            </w:tcMar>
          </w:tcPr>
          <w:p>
            <w:pPr>
              <w:spacing w:after="0"/>
            </w:pPr>
            <w:r>
              <w:rPr>
                <w:rFonts w:ascii="Aptos" w:hAnsi="Aptos"/>
                <w:i/>
                <w:color w:val="8A969C"/>
                <w:sz w:val="16"/>
              </w:rPr>
              <w:t>In concise terms, explain how the final output differs from your initial assumptions, first framing or earlier version.</w:t>
            </w:r>
          </w:p>
        </w:tc>
      </w:tr>
    </w:tbl>
    <w:p>
      <w:r>
        <w:br w:type="page"/>
      </w:r>
    </w:p>
    <w:p>
      <w:pPr>
        <w:spacing w:after="40"/>
      </w:pPr>
      <w:r>
        <w:rPr>
          <w:rFonts w:ascii="Aptos" w:hAnsi="Aptos"/>
          <w:b/>
          <w:color w:val="C6A05A"/>
          <w:sz w:val="16"/>
        </w:rPr>
        <w:t>COMPLETION &amp; REFLECTION</w:t>
      </w:r>
    </w:p>
    <w:p>
      <w:pPr>
        <w:spacing w:after="80"/>
      </w:pPr>
      <w:r>
        <w:rPr>
          <w:rFonts w:ascii="Aptos Display" w:hAnsi="Aptos Display"/>
          <w:b/>
          <w:color w:val="143447"/>
          <w:sz w:val="48"/>
        </w:rPr>
        <w:t>Final DESQUELET® Synthesis</w:t>
      </w:r>
    </w:p>
    <w:p>
      <w:pPr>
        <w:spacing w:after="160"/>
      </w:pPr>
      <w:r>
        <w:rPr>
          <w:rFonts w:ascii="Aptos" w:hAnsi="Aptos"/>
          <w:b/>
          <w:i w:val="0"/>
          <w:color w:val="1F8C8A"/>
          <w:sz w:val="22"/>
        </w:rPr>
        <w:t>Demonstrate what changed in your thinking, what the work now establishes, and what remains unresolved.</w:t>
      </w:r>
    </w:p>
    <w:p>
      <w:pPr>
        <w:spacing w:after="40"/>
      </w:pPr>
      <w:r>
        <w:rPr>
          <w:rFonts w:ascii="Aptos" w:hAnsi="Aptos"/>
          <w:b/>
          <w:color w:val="1F8C8A"/>
          <w:sz w:val="18"/>
        </w:rPr>
        <w:t>1. MOST IMPORTANT LEARNING</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440"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What is the single most important thing you understand now that you did not understand at the beginning?</w:t>
            </w:r>
          </w:p>
        </w:tc>
      </w:tr>
    </w:tbl>
    <w:p>
      <w:pPr>
        <w:spacing w:after="20"/>
      </w:pPr>
    </w:p>
    <w:p>
      <w:pPr>
        <w:spacing w:after="40"/>
      </w:pPr>
      <w:r>
        <w:rPr>
          <w:rFonts w:ascii="Aptos" w:hAnsi="Aptos"/>
          <w:b/>
          <w:color w:val="1F8C8A"/>
          <w:sz w:val="18"/>
        </w:rPr>
        <w:t>2. MOST IMPORTANT QUESTION CHALLENGED</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296" w:hRule="atLeast"/>
        </w:trPr>
        <w:tc>
          <w:tcPr>
            <w:tcW w:type="dxa" w:w="10368"/>
            <w:shd w:fill="F7F3EA"/>
            <w:tcMar>
              <w:top w:w="150" w:type="dxa"/>
              <w:start w:w="150" w:type="dxa"/>
              <w:bottom w:w="150" w:type="dxa"/>
              <w:end w:w="150" w:type="dxa"/>
            </w:tcMar>
          </w:tcPr>
          <w:p>
            <w:pPr>
              <w:spacing w:after="0"/>
            </w:pPr>
            <w:r>
              <w:rPr>
                <w:rFonts w:ascii="Aptos" w:hAnsi="Aptos"/>
                <w:i/>
                <w:color w:val="8A969C"/>
                <w:sz w:val="16"/>
              </w:rPr>
              <w:t>Which assumption, convention or earlier conclusion was materially challenged?</w:t>
            </w:r>
          </w:p>
        </w:tc>
      </w:tr>
    </w:tbl>
    <w:p>
      <w:pPr>
        <w:spacing w:after="20"/>
      </w:pPr>
    </w:p>
    <w:p>
      <w:pPr>
        <w:spacing w:after="40"/>
      </w:pPr>
      <w:r>
        <w:rPr>
          <w:rFonts w:ascii="Aptos" w:hAnsi="Aptos"/>
          <w:b/>
          <w:color w:val="1F8C8A"/>
          <w:sz w:val="18"/>
        </w:rPr>
        <w:t>3. MOST IMPORTANT TEST / EVIDENCE</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368"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What evidence, calculation, simulation, comparison or feedback had the greatest influence on the final outcome?</w:t>
            </w:r>
          </w:p>
        </w:tc>
      </w:tr>
    </w:tbl>
    <w:p>
      <w:pPr>
        <w:spacing w:after="20"/>
      </w:pPr>
    </w:p>
    <w:p>
      <w:pPr>
        <w:spacing w:after="40"/>
      </w:pPr>
      <w:r>
        <w:rPr>
          <w:rFonts w:ascii="Aptos" w:hAnsi="Aptos"/>
          <w:b/>
          <w:color w:val="1F8C8A"/>
          <w:sz w:val="18"/>
        </w:rPr>
        <w:t>4. EXECUTION IMPLICATION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368" w:hRule="atLeast"/>
        </w:trPr>
        <w:tc>
          <w:tcPr>
            <w:tcW w:type="dxa" w:w="10368"/>
            <w:shd w:fill="EFF6F5"/>
            <w:tcMar>
              <w:top w:w="150" w:type="dxa"/>
              <w:start w:w="150" w:type="dxa"/>
              <w:bottom w:w="150" w:type="dxa"/>
              <w:end w:w="150" w:type="dxa"/>
            </w:tcMar>
          </w:tcPr>
          <w:p>
            <w:pPr>
              <w:spacing w:after="0"/>
            </w:pPr>
            <w:r>
              <w:rPr>
                <w:rFonts w:ascii="Aptos" w:hAnsi="Aptos"/>
                <w:i/>
                <w:color w:val="8A969C"/>
                <w:sz w:val="16"/>
              </w:rPr>
              <w:t>What would need to happen for the work to move from research/design into implementation or operational use?</w:t>
            </w:r>
          </w:p>
        </w:tc>
      </w:tr>
    </w:tbl>
    <w:p>
      <w:pPr>
        <w:spacing w:after="20"/>
      </w:pPr>
    </w:p>
    <w:p>
      <w:pPr>
        <w:spacing w:after="40"/>
      </w:pPr>
      <w:r>
        <w:rPr>
          <w:rFonts w:ascii="Aptos" w:hAnsi="Aptos"/>
          <w:b/>
          <w:color w:val="1F8C8A"/>
          <w:sz w:val="18"/>
        </w:rPr>
        <w:t>5. TRANSFERABILITY STATEMENT</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296"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Where else could this learning or solution apply, and what would need to change?</w:t>
            </w:r>
          </w:p>
        </w:tc>
      </w:tr>
    </w:tbl>
    <w:p>
      <w:pPr>
        <w:spacing w:after="20"/>
      </w:pPr>
    </w:p>
    <w:p>
      <w:pPr>
        <w:spacing w:after="40"/>
      </w:pPr>
      <w:r>
        <w:rPr>
          <w:rFonts w:ascii="Aptos" w:hAnsi="Aptos"/>
          <w:b/>
          <w:color w:val="1F8C8A"/>
          <w:sz w:val="18"/>
        </w:rPr>
        <w:t>6. UNRESOLVED QUESTIONS / NEXT RESEARCH</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224" w:hRule="atLeast"/>
        </w:trPr>
        <w:tc>
          <w:tcPr>
            <w:tcW w:type="dxa" w:w="10368"/>
            <w:shd w:fill="F7F3EA"/>
            <w:tcMar>
              <w:top w:w="150" w:type="dxa"/>
              <w:start w:w="150" w:type="dxa"/>
              <w:bottom w:w="150" w:type="dxa"/>
              <w:end w:w="150" w:type="dxa"/>
            </w:tcMar>
          </w:tcPr>
          <w:p>
            <w:pPr>
              <w:spacing w:after="0"/>
            </w:pPr>
            <w:r>
              <w:rPr>
                <w:rFonts w:ascii="Aptos" w:hAnsi="Aptos"/>
                <w:i/>
                <w:color w:val="8A969C"/>
                <w:sz w:val="16"/>
              </w:rPr>
              <w:t>What remains uncertain, untested or outside the current scope?</w:t>
            </w:r>
          </w:p>
        </w:tc>
      </w:tr>
    </w:tbl>
    <w:p>
      <w:pPr>
        <w:pageBreakBefore/>
        <w:spacing w:after="40"/>
      </w:pPr>
      <w:r>
        <w:rPr>
          <w:rFonts w:ascii="Aptos" w:hAnsi="Aptos"/>
          <w:b/>
          <w:color w:val="C6A05A"/>
          <w:sz w:val="16"/>
        </w:rPr>
        <w:t>VERIFICATION</w:t>
      </w:r>
    </w:p>
    <w:p>
      <w:pPr>
        <w:spacing w:after="80"/>
      </w:pPr>
      <w:r>
        <w:rPr>
          <w:rFonts w:ascii="Aptos Display" w:hAnsi="Aptos Display"/>
          <w:b/>
          <w:color w:val="143447"/>
          <w:sz w:val="48"/>
        </w:rPr>
        <w:t>Fellow Declaration &amp; Assessor Review</w:t>
      </w:r>
    </w:p>
    <w:p>
      <w:pPr>
        <w:spacing w:after="160"/>
      </w:pPr>
      <w:r>
        <w:rPr>
          <w:rFonts w:ascii="Aptos" w:hAnsi="Aptos"/>
          <w:b/>
          <w:i w:val="0"/>
          <w:color w:val="1F8C8A"/>
          <w:sz w:val="22"/>
        </w:rPr>
        <w:t>The record should demonstrate authentic development of the submitted workstream.</w:t>
      </w:r>
    </w:p>
    <w:tbl>
      <w:tblPr>
        <w:tblW w:type="auto" w:w="0"/>
        <w:jc w:val="center"/>
        <w:tblLayout w:type="fixed"/>
        <w:tblLook w:firstColumn="1" w:firstRow="1" w:lastColumn="0" w:lastRow="0" w:noHBand="0" w:noVBand="1" w:val="04A0"/>
        <w:tblBorders>
          <w:top w:val="single" w:sz="8" w:space="0" w:color="C6A05A"/>
          <w:left w:val="single" w:sz="8" w:space="0" w:color="C6A05A"/>
          <w:bottom w:val="single" w:sz="8" w:space="0" w:color="C6A05A"/>
          <w:right w:val="single" w:sz="8" w:space="0" w:color="C6A05A"/>
          <w:insideH w:val="single" w:sz="8" w:space="0" w:color="C6A05A"/>
          <w:insideV w:val="single" w:sz="8" w:space="0" w:color="C6A05A"/>
        </w:tblBorders>
      </w:tblPr>
      <w:tblGrid>
        <w:gridCol w:w="10224"/>
      </w:tblGrid>
      <w:tr>
        <w:tc>
          <w:tcPr>
            <w:tcW w:type="dxa" w:w="10368"/>
            <w:shd w:fill="F7F0E1"/>
            <w:tcMar>
              <w:top w:w="140" w:type="dxa"/>
              <w:start w:w="160" w:type="dxa"/>
              <w:bottom w:w="140" w:type="dxa"/>
              <w:end w:w="160" w:type="dxa"/>
            </w:tcMar>
          </w:tcPr>
          <w:p>
            <w:pPr>
              <w:spacing w:after="60"/>
            </w:pPr>
            <w:r>
              <w:rPr>
                <w:rFonts w:ascii="Aptos" w:hAnsi="Aptos"/>
                <w:b/>
                <w:color w:val="143447"/>
                <w:sz w:val="18"/>
              </w:rPr>
              <w:t>FELLOW DECLARATION</w:t>
            </w:r>
          </w:p>
          <w:p>
            <w:pPr>
              <w:spacing w:after="0"/>
            </w:pPr>
            <w:r>
              <w:rPr>
                <w:rFonts w:ascii="Aptos" w:hAnsi="Aptos"/>
                <w:color w:val="18303C"/>
                <w:sz w:val="18"/>
              </w:rPr>
              <w:t>I confirm that this DESQUELET® Application Record accurately represents my application of the methodology to this workstream, including material revisions, supporting evidence and areas of uncertainty. Where external sources, collaborators, software, AI tools or technical inputs were used, they have been identified in accordance with applicable Fellowship requirements.</w:t>
            </w:r>
          </w:p>
        </w:tc>
      </w:tr>
    </w:tbl>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2880"/>
        <w:gridCol w:w="7344"/>
      </w:tblGrid>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Fellow Name</w:t>
            </w:r>
          </w:p>
        </w:tc>
        <w:tc>
          <w:tcPr>
            <w:tcW w:type="dxa" w:w="5184"/>
            <w:tcMar>
              <w:top w:w="100" w:type="dxa"/>
              <w:start w:w="120" w:type="dxa"/>
              <w:bottom w:w="100" w:type="dxa"/>
              <w:end w:w="120" w:type="dxa"/>
            </w:tcMar>
            <w:vAlign w:val="center"/>
          </w:tcPr>
          <w:p>
            <w:pPr>
              <w:spacing w:after="0"/>
            </w:pPr>
            <w:r>
              <w:rPr>
                <w:rFonts w:ascii="Aptos" w:hAnsi="Aptos"/>
                <w:i/>
                <w:color w:val="66747C"/>
                <w:sz w:val="18"/>
              </w:rPr>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Signature / Confirmation</w:t>
            </w:r>
          </w:p>
        </w:tc>
        <w:tc>
          <w:tcPr>
            <w:tcW w:type="dxa" w:w="5184"/>
            <w:tcMar>
              <w:top w:w="100" w:type="dxa"/>
              <w:start w:w="120" w:type="dxa"/>
              <w:bottom w:w="100" w:type="dxa"/>
              <w:end w:w="120" w:type="dxa"/>
            </w:tcMar>
            <w:vAlign w:val="center"/>
          </w:tcPr>
          <w:p>
            <w:pPr>
              <w:spacing w:after="0"/>
            </w:pPr>
            <w:r>
              <w:rPr>
                <w:rFonts w:ascii="Aptos" w:hAnsi="Aptos"/>
                <w:i/>
                <w:color w:val="66747C"/>
                <w:sz w:val="18"/>
              </w:rPr>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Date</w:t>
            </w:r>
          </w:p>
        </w:tc>
        <w:tc>
          <w:tcPr>
            <w:tcW w:type="dxa" w:w="5184"/>
            <w:tcMar>
              <w:top w:w="100" w:type="dxa"/>
              <w:start w:w="120" w:type="dxa"/>
              <w:bottom w:w="100" w:type="dxa"/>
              <w:end w:w="120" w:type="dxa"/>
            </w:tcMar>
            <w:vAlign w:val="center"/>
          </w:tcPr>
          <w:p>
            <w:pPr>
              <w:spacing w:after="0"/>
            </w:pPr>
            <w:r>
              <w:rPr>
                <w:rFonts w:ascii="Aptos" w:hAnsi="Aptos"/>
                <w:i/>
                <w:color w:val="66747C"/>
                <w:sz w:val="18"/>
              </w:rPr>
            </w:r>
          </w:p>
        </w:tc>
      </w:tr>
    </w:tbl>
    <w:p>
      <w:pPr>
        <w:spacing w:after="40"/>
      </w:pPr>
    </w:p>
    <w:p>
      <w:pPr>
        <w:spacing w:after="40"/>
      </w:pPr>
      <w:r>
        <w:rPr>
          <w:rFonts w:ascii="Aptos" w:hAnsi="Aptos"/>
          <w:b/>
          <w:color w:val="1F8C8A"/>
          <w:sz w:val="16"/>
        </w:rPr>
        <w:t>ASSESSOR REVIEW</w:t>
      </w:r>
    </w:p>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3672"/>
        <w:gridCol w:w="1368"/>
        <w:gridCol w:w="1368"/>
        <w:gridCol w:w="3816"/>
      </w:tblGrid>
      <w:tr>
        <w:tc>
          <w:tcPr>
            <w:tcW w:type="dxa" w:w="2592"/>
            <w:shd w:fill="143447"/>
            <w:tcMar>
              <w:top w:w="80" w:type="dxa"/>
              <w:start w:w="70" w:type="dxa"/>
              <w:bottom w:w="80" w:type="dxa"/>
              <w:end w:w="70" w:type="dxa"/>
            </w:tcMar>
          </w:tcPr>
          <w:p>
            <w:r>
              <w:rPr>
                <w:rFonts w:ascii="Aptos" w:hAnsi="Aptos"/>
                <w:b/>
                <w:color w:val="FFFFFF"/>
                <w:sz w:val="14"/>
              </w:rPr>
              <w:t>Assessment Area</w:t>
            </w:r>
          </w:p>
        </w:tc>
        <w:tc>
          <w:tcPr>
            <w:tcW w:type="dxa" w:w="2592"/>
            <w:shd w:fill="143447"/>
            <w:tcMar>
              <w:top w:w="80" w:type="dxa"/>
              <w:start w:w="70" w:type="dxa"/>
              <w:bottom w:w="80" w:type="dxa"/>
              <w:end w:w="70" w:type="dxa"/>
            </w:tcMar>
          </w:tcPr>
          <w:p>
            <w:r>
              <w:rPr>
                <w:rFonts w:ascii="Aptos" w:hAnsi="Aptos"/>
                <w:b/>
                <w:color w:val="FFFFFF"/>
                <w:sz w:val="14"/>
              </w:rPr>
              <w:t>Developing</w:t>
            </w:r>
          </w:p>
        </w:tc>
        <w:tc>
          <w:tcPr>
            <w:tcW w:type="dxa" w:w="2592"/>
            <w:shd w:fill="143447"/>
            <w:tcMar>
              <w:top w:w="80" w:type="dxa"/>
              <w:start w:w="70" w:type="dxa"/>
              <w:bottom w:w="80" w:type="dxa"/>
              <w:end w:w="70" w:type="dxa"/>
            </w:tcMar>
          </w:tcPr>
          <w:p>
            <w:r>
              <w:rPr>
                <w:rFonts w:ascii="Aptos" w:hAnsi="Aptos"/>
                <w:b/>
                <w:color w:val="FFFFFF"/>
                <w:sz w:val="14"/>
              </w:rPr>
              <w:t>Meets Standard</w:t>
            </w:r>
          </w:p>
        </w:tc>
        <w:tc>
          <w:tcPr>
            <w:tcW w:type="dxa" w:w="2592"/>
            <w:shd w:fill="143447"/>
            <w:tcMar>
              <w:top w:w="80" w:type="dxa"/>
              <w:start w:w="70" w:type="dxa"/>
              <w:bottom w:w="80" w:type="dxa"/>
              <w:end w:w="70" w:type="dxa"/>
            </w:tcMar>
          </w:tcPr>
          <w:p>
            <w:r>
              <w:rPr>
                <w:rFonts w:ascii="Aptos" w:hAnsi="Aptos"/>
                <w:b/>
                <w:color w:val="FFFFFF"/>
                <w:sz w:val="14"/>
              </w:rPr>
              <w:t>Assessor Comment</w:t>
            </w:r>
          </w:p>
        </w:tc>
      </w:tr>
      <w:tr>
        <w:trPr>
          <w:trHeight w:val="360" w:hRule="atLeast"/>
          <w:trHeight w:val="360" w:hRule="atLeast"/>
          <w:trHeight w:val="360" w:hRule="atLeast"/>
          <w:trHeight w:val="360" w:hRule="atLeast"/>
        </w:trPr>
        <w:tc>
          <w:tcPr>
            <w:tcW w:type="dxa" w:w="2592"/>
            <w:tcMar>
              <w:top w:w="70" w:type="dxa"/>
              <w:start w:w="70" w:type="dxa"/>
              <w:bottom w:w="70" w:type="dxa"/>
              <w:end w:w="70" w:type="dxa"/>
            </w:tcMar>
            <w:shd w:fill="FFFFFF"/>
          </w:tcPr>
          <w:p>
            <w:pPr>
              <w:spacing w:after="0"/>
              <w:jc w:val="left"/>
            </w:pPr>
            <w:r>
              <w:rPr>
                <w:rFonts w:ascii="Aptos" w:hAnsi="Aptos"/>
                <w:b/>
                <w:color w:val="143447"/>
                <w:sz w:val="14"/>
              </w:rPr>
              <w:t>Depth of understanding &amp; problem definition</w:t>
            </w:r>
          </w:p>
        </w:tc>
        <w:tc>
          <w:tcPr>
            <w:tcW w:type="dxa" w:w="2592"/>
            <w:tcMar>
              <w:top w:w="70" w:type="dxa"/>
              <w:start w:w="70" w:type="dxa"/>
              <w:bottom w:w="70" w:type="dxa"/>
              <w:end w:w="70" w:type="dxa"/>
            </w:tcMar>
            <w:shd w:fill="FFFFFF"/>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FFFFF"/>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FFFFF"/>
          </w:tcPr>
          <w:p>
            <w:pPr>
              <w:spacing w:after="0"/>
              <w:jc w:val="left"/>
            </w:pPr>
            <w:r>
              <w:rPr>
                <w:rFonts w:ascii="Aptos" w:hAnsi="Aptos"/>
                <w:b w:val="0"/>
                <w:color w:val="18303C"/>
                <w:sz w:val="14"/>
              </w:rPr>
            </w:r>
          </w:p>
        </w:tc>
      </w:tr>
      <w:tr>
        <w:trPr>
          <w:trHeight w:val="360" w:hRule="atLeast"/>
          <w:trHeight w:val="360" w:hRule="atLeast"/>
          <w:trHeight w:val="360" w:hRule="atLeast"/>
          <w:trHeight w:val="360" w:hRule="atLeast"/>
        </w:trPr>
        <w:tc>
          <w:tcPr>
            <w:tcW w:type="dxa" w:w="2592"/>
            <w:tcMar>
              <w:top w:w="70" w:type="dxa"/>
              <w:start w:w="70" w:type="dxa"/>
              <w:bottom w:w="70" w:type="dxa"/>
              <w:end w:w="70" w:type="dxa"/>
            </w:tcMar>
            <w:shd w:fill="F8FAFA"/>
          </w:tcPr>
          <w:p>
            <w:pPr>
              <w:spacing w:after="0"/>
              <w:jc w:val="left"/>
            </w:pPr>
            <w:r>
              <w:rPr>
                <w:rFonts w:ascii="Aptos" w:hAnsi="Aptos"/>
                <w:b/>
                <w:color w:val="143447"/>
                <w:sz w:val="14"/>
              </w:rPr>
              <w:t>Systems exploration &amp; strategic planning</w:t>
            </w:r>
          </w:p>
        </w:tc>
        <w:tc>
          <w:tcPr>
            <w:tcW w:type="dxa" w:w="2592"/>
            <w:tcMar>
              <w:top w:w="70" w:type="dxa"/>
              <w:start w:w="70" w:type="dxa"/>
              <w:bottom w:w="70" w:type="dxa"/>
              <w:end w:w="70" w:type="dxa"/>
            </w:tcMar>
            <w:shd w:fill="F8FAFA"/>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8FAFA"/>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8FAFA"/>
          </w:tcPr>
          <w:p>
            <w:pPr>
              <w:spacing w:after="0"/>
              <w:jc w:val="left"/>
            </w:pPr>
            <w:r>
              <w:rPr>
                <w:rFonts w:ascii="Aptos" w:hAnsi="Aptos"/>
                <w:b w:val="0"/>
                <w:color w:val="18303C"/>
                <w:sz w:val="14"/>
              </w:rPr>
            </w:r>
          </w:p>
        </w:tc>
      </w:tr>
      <w:tr>
        <w:trPr>
          <w:trHeight w:val="360" w:hRule="atLeast"/>
          <w:trHeight w:val="360" w:hRule="atLeast"/>
          <w:trHeight w:val="360" w:hRule="atLeast"/>
          <w:trHeight w:val="360" w:hRule="atLeast"/>
        </w:trPr>
        <w:tc>
          <w:tcPr>
            <w:tcW w:type="dxa" w:w="2592"/>
            <w:tcMar>
              <w:top w:w="70" w:type="dxa"/>
              <w:start w:w="70" w:type="dxa"/>
              <w:bottom w:w="70" w:type="dxa"/>
              <w:end w:w="70" w:type="dxa"/>
            </w:tcMar>
            <w:shd w:fill="FFFFFF"/>
          </w:tcPr>
          <w:p>
            <w:pPr>
              <w:spacing w:after="0"/>
              <w:jc w:val="left"/>
            </w:pPr>
            <w:r>
              <w:rPr>
                <w:rFonts w:ascii="Aptos" w:hAnsi="Aptos"/>
                <w:b/>
                <w:color w:val="143447"/>
                <w:sz w:val="14"/>
              </w:rPr>
              <w:t>Quality of questioning &amp; reframing</w:t>
            </w:r>
          </w:p>
        </w:tc>
        <w:tc>
          <w:tcPr>
            <w:tcW w:type="dxa" w:w="2592"/>
            <w:tcMar>
              <w:top w:w="70" w:type="dxa"/>
              <w:start w:w="70" w:type="dxa"/>
              <w:bottom w:w="70" w:type="dxa"/>
              <w:end w:w="70" w:type="dxa"/>
            </w:tcMar>
            <w:shd w:fill="FFFFFF"/>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FFFFF"/>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FFFFF"/>
          </w:tcPr>
          <w:p>
            <w:pPr>
              <w:spacing w:after="0"/>
              <w:jc w:val="left"/>
            </w:pPr>
            <w:r>
              <w:rPr>
                <w:rFonts w:ascii="Aptos" w:hAnsi="Aptos"/>
                <w:b w:val="0"/>
                <w:color w:val="18303C"/>
                <w:sz w:val="14"/>
              </w:rPr>
            </w:r>
          </w:p>
        </w:tc>
      </w:tr>
      <w:tr>
        <w:trPr>
          <w:trHeight w:val="360" w:hRule="atLeast"/>
          <w:trHeight w:val="360" w:hRule="atLeast"/>
          <w:trHeight w:val="360" w:hRule="atLeast"/>
          <w:trHeight w:val="360" w:hRule="atLeast"/>
        </w:trPr>
        <w:tc>
          <w:tcPr>
            <w:tcW w:type="dxa" w:w="2592"/>
            <w:tcMar>
              <w:top w:w="70" w:type="dxa"/>
              <w:start w:w="70" w:type="dxa"/>
              <w:bottom w:w="70" w:type="dxa"/>
              <w:end w:w="70" w:type="dxa"/>
            </w:tcMar>
            <w:shd w:fill="F8FAFA"/>
          </w:tcPr>
          <w:p>
            <w:pPr>
              <w:spacing w:after="0"/>
              <w:jc w:val="left"/>
            </w:pPr>
            <w:r>
              <w:rPr>
                <w:rFonts w:ascii="Aptos" w:hAnsi="Aptos"/>
                <w:b/>
                <w:color w:val="143447"/>
                <w:sz w:val="14"/>
              </w:rPr>
              <w:t>Use of evidence, testing or simulation</w:t>
            </w:r>
          </w:p>
        </w:tc>
        <w:tc>
          <w:tcPr>
            <w:tcW w:type="dxa" w:w="2592"/>
            <w:tcMar>
              <w:top w:w="70" w:type="dxa"/>
              <w:start w:w="70" w:type="dxa"/>
              <w:bottom w:w="70" w:type="dxa"/>
              <w:end w:w="70" w:type="dxa"/>
            </w:tcMar>
            <w:shd w:fill="F8FAFA"/>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8FAFA"/>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8FAFA"/>
          </w:tcPr>
          <w:p>
            <w:pPr>
              <w:spacing w:after="0"/>
              <w:jc w:val="left"/>
            </w:pPr>
            <w:r>
              <w:rPr>
                <w:rFonts w:ascii="Aptos" w:hAnsi="Aptos"/>
                <w:b w:val="0"/>
                <w:color w:val="18303C"/>
                <w:sz w:val="14"/>
              </w:rPr>
            </w:r>
          </w:p>
        </w:tc>
      </w:tr>
      <w:tr>
        <w:trPr>
          <w:trHeight w:val="360" w:hRule="atLeast"/>
          <w:trHeight w:val="360" w:hRule="atLeast"/>
          <w:trHeight w:val="360" w:hRule="atLeast"/>
          <w:trHeight w:val="360" w:hRule="atLeast"/>
        </w:trPr>
        <w:tc>
          <w:tcPr>
            <w:tcW w:type="dxa" w:w="2592"/>
            <w:tcMar>
              <w:top w:w="70" w:type="dxa"/>
              <w:start w:w="70" w:type="dxa"/>
              <w:bottom w:w="70" w:type="dxa"/>
              <w:end w:w="70" w:type="dxa"/>
            </w:tcMar>
            <w:shd w:fill="FFFFFF"/>
          </w:tcPr>
          <w:p>
            <w:pPr>
              <w:spacing w:after="0"/>
              <w:jc w:val="left"/>
            </w:pPr>
            <w:r>
              <w:rPr>
                <w:rFonts w:ascii="Aptos" w:hAnsi="Aptos"/>
                <w:b/>
                <w:color w:val="143447"/>
                <w:sz w:val="14"/>
              </w:rPr>
              <w:t>Execution thinking &amp; transferability</w:t>
            </w:r>
          </w:p>
        </w:tc>
        <w:tc>
          <w:tcPr>
            <w:tcW w:type="dxa" w:w="2592"/>
            <w:tcMar>
              <w:top w:w="70" w:type="dxa"/>
              <w:start w:w="70" w:type="dxa"/>
              <w:bottom w:w="70" w:type="dxa"/>
              <w:end w:w="70" w:type="dxa"/>
            </w:tcMar>
            <w:shd w:fill="FFFFFF"/>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FFFFF"/>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FFFFF"/>
          </w:tcPr>
          <w:p>
            <w:pPr>
              <w:spacing w:after="0"/>
              <w:jc w:val="left"/>
            </w:pPr>
            <w:r>
              <w:rPr>
                <w:rFonts w:ascii="Aptos" w:hAnsi="Aptos"/>
                <w:b w:val="0"/>
                <w:color w:val="18303C"/>
                <w:sz w:val="14"/>
              </w:rPr>
            </w:r>
          </w:p>
        </w:tc>
      </w:tr>
      <w:tr>
        <w:trPr>
          <w:trHeight w:val="360" w:hRule="atLeast"/>
          <w:trHeight w:val="360" w:hRule="atLeast"/>
          <w:trHeight w:val="360" w:hRule="atLeast"/>
          <w:trHeight w:val="360" w:hRule="atLeast"/>
        </w:trPr>
        <w:tc>
          <w:tcPr>
            <w:tcW w:type="dxa" w:w="2592"/>
            <w:tcMar>
              <w:top w:w="70" w:type="dxa"/>
              <w:start w:w="70" w:type="dxa"/>
              <w:bottom w:w="70" w:type="dxa"/>
              <w:end w:w="70" w:type="dxa"/>
            </w:tcMar>
            <w:shd w:fill="F8FAFA"/>
          </w:tcPr>
          <w:p>
            <w:pPr>
              <w:spacing w:after="0"/>
              <w:jc w:val="left"/>
            </w:pPr>
            <w:r>
              <w:rPr>
                <w:rFonts w:ascii="Aptos" w:hAnsi="Aptos"/>
                <w:b/>
                <w:color w:val="143447"/>
                <w:sz w:val="14"/>
              </w:rPr>
              <w:t>Clarity of iteration / revision evidence</w:t>
            </w:r>
          </w:p>
        </w:tc>
        <w:tc>
          <w:tcPr>
            <w:tcW w:type="dxa" w:w="2592"/>
            <w:tcMar>
              <w:top w:w="70" w:type="dxa"/>
              <w:start w:w="70" w:type="dxa"/>
              <w:bottom w:w="70" w:type="dxa"/>
              <w:end w:w="70" w:type="dxa"/>
            </w:tcMar>
            <w:shd w:fill="F8FAFA"/>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8FAFA"/>
          </w:tcPr>
          <w:p>
            <w:pPr>
              <w:spacing w:after="0"/>
              <w:jc w:val="center"/>
            </w:pPr>
            <w:r>
              <w:rPr>
                <w:rFonts w:ascii="Aptos" w:hAnsi="Aptos"/>
                <w:b w:val="0"/>
                <w:color w:val="18303C"/>
                <w:sz w:val="14"/>
              </w:rPr>
              <w:t>☐</w:t>
            </w:r>
          </w:p>
        </w:tc>
        <w:tc>
          <w:tcPr>
            <w:tcW w:type="dxa" w:w="2592"/>
            <w:tcMar>
              <w:top w:w="70" w:type="dxa"/>
              <w:start w:w="70" w:type="dxa"/>
              <w:bottom w:w="70" w:type="dxa"/>
              <w:end w:w="70" w:type="dxa"/>
            </w:tcMar>
            <w:shd w:fill="F8FAFA"/>
          </w:tcPr>
          <w:p>
            <w:pPr>
              <w:spacing w:after="0"/>
              <w:jc w:val="left"/>
            </w:pPr>
            <w:r>
              <w:rPr>
                <w:rFonts w:ascii="Aptos" w:hAnsi="Aptos"/>
                <w:b w:val="0"/>
                <w:color w:val="18303C"/>
                <w:sz w:val="14"/>
              </w:rPr>
            </w:r>
          </w:p>
        </w:tc>
      </w:tr>
    </w:tbl>
    <w:p>
      <w:pPr>
        <w:spacing w:after="100"/>
      </w:pPr>
    </w:p>
    <w:p>
      <w:pPr>
        <w:spacing w:after="40"/>
      </w:pPr>
      <w:r>
        <w:rPr>
          <w:rFonts w:ascii="Aptos" w:hAnsi="Aptos"/>
          <w:b/>
          <w:color w:val="C6A05A"/>
          <w:sz w:val="16"/>
        </w:rPr>
        <w:t>OVERALL DECISION</w:t>
      </w:r>
    </w:p>
    <w:p>
      <w:pPr>
        <w:spacing w:after="40"/>
      </w:pPr>
      <w:r>
        <w:rPr>
          <w:rFonts w:ascii="Aptos" w:hAnsi="Aptos"/>
          <w:b/>
          <w:color w:val="1F8C8A"/>
          <w:sz w:val="18"/>
        </w:rPr>
        <w:t>ASSESSOR DECISION</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792" w:hRule="atLeast"/>
        </w:trPr>
        <w:tc>
          <w:tcPr>
            <w:tcW w:type="dxa" w:w="10368"/>
            <w:shd w:fill="F7F0E1"/>
            <w:tcMar>
              <w:top w:w="150" w:type="dxa"/>
              <w:start w:w="150" w:type="dxa"/>
              <w:bottom w:w="150" w:type="dxa"/>
              <w:end w:w="150" w:type="dxa"/>
            </w:tcMar>
          </w:tcPr>
          <w:p>
            <w:pPr>
              <w:spacing w:after="0"/>
            </w:pPr>
            <w:r>
              <w:rPr>
                <w:rFonts w:ascii="Aptos" w:hAnsi="Aptos"/>
                <w:i/>
                <w:color w:val="8A969C"/>
                <w:sz w:val="16"/>
              </w:rPr>
              <w:t>☐ Approved     ☐ Approved Subject to Minor Revision     ☐ Revision Required     ☐ Not Yet Approved</w:t>
            </w:r>
          </w:p>
        </w:tc>
      </w:tr>
    </w:tbl>
    <w:p>
      <w:pPr>
        <w:spacing w:after="20"/>
      </w:pPr>
    </w:p>
    <w:p>
      <w:pPr>
        <w:spacing w:after="40"/>
      </w:pPr>
      <w:r>
        <w:rPr>
          <w:rFonts w:ascii="Aptos" w:hAnsi="Aptos"/>
          <w:b/>
          <w:color w:val="1F8C8A"/>
          <w:sz w:val="18"/>
        </w:rPr>
        <w:t>ASSESSOR SUMMARY</w:t>
      </w:r>
    </w:p>
    <w:tbl>
      <w:tblPr>
        <w:tblW w:type="auto" w:w="0"/>
        <w:jc w:val="center"/>
        <w:tblLayout w:type="fixed"/>
        <w:tblLook w:firstColumn="1" w:firstRow="1" w:lastColumn="0" w:lastRow="0" w:noHBand="0" w:noVBand="1" w:val="04A0"/>
        <w:tblBorders>
          <w:top w:val="single" w:sz="8" w:space="0" w:color="D8E1E2"/>
          <w:left w:val="single" w:sz="8" w:space="0" w:color="D8E1E2"/>
          <w:bottom w:val="single" w:sz="8" w:space="0" w:color="D8E1E2"/>
          <w:right w:val="single" w:sz="8" w:space="0" w:color="D8E1E2"/>
          <w:insideH w:val="single" w:sz="8" w:space="0" w:color="D8E1E2"/>
          <w:insideV w:val="single" w:sz="8" w:space="0" w:color="D8E1E2"/>
        </w:tblBorders>
      </w:tblPr>
      <w:tblGrid>
        <w:gridCol w:w="10224"/>
      </w:tblGrid>
      <w:tr>
        <w:trPr>
          <w:trHeight w:val="1440" w:hRule="atLeast"/>
        </w:trPr>
        <w:tc>
          <w:tcPr>
            <w:tcW w:type="dxa" w:w="10368"/>
            <w:shd w:fill="FFFFFF"/>
            <w:tcMar>
              <w:top w:w="150" w:type="dxa"/>
              <w:start w:w="150" w:type="dxa"/>
              <w:bottom w:w="150" w:type="dxa"/>
              <w:end w:w="150" w:type="dxa"/>
            </w:tcMar>
          </w:tcPr>
          <w:p>
            <w:pPr>
              <w:spacing w:after="0"/>
            </w:pPr>
            <w:r>
              <w:rPr>
                <w:rFonts w:ascii="Aptos" w:hAnsi="Aptos"/>
                <w:i/>
                <w:color w:val="8A969C"/>
                <w:sz w:val="16"/>
              </w:rPr>
              <w:t>Summarise strengths, required revisions and any next-stage recommendation.</w:t>
            </w:r>
          </w:p>
        </w:tc>
      </w:tr>
    </w:tbl>
    <w:tbl>
      <w:tblPr>
        <w:tblW w:type="auto" w:w="0"/>
        <w:jc w:val="center"/>
        <w:tblLayout w:type="fixed"/>
        <w:tblLook w:firstColumn="1" w:firstRow="1" w:lastColumn="0" w:lastRow="0" w:noHBand="0" w:noVBand="1" w:val="04A0"/>
        <w:tblBorders>
          <w:top w:val="single" w:sz="6" w:space="0" w:color="D8E1E2"/>
          <w:left w:val="single" w:sz="6" w:space="0" w:color="D8E1E2"/>
          <w:bottom w:val="single" w:sz="6" w:space="0" w:color="D8E1E2"/>
          <w:right w:val="single" w:sz="6" w:space="0" w:color="D8E1E2"/>
          <w:insideH w:val="single" w:sz="6" w:space="0" w:color="D8E1E2"/>
          <w:insideV w:val="single" w:sz="6" w:space="0" w:color="D8E1E2"/>
        </w:tblBorders>
      </w:tblPr>
      <w:tblGrid>
        <w:gridCol w:w="2880"/>
        <w:gridCol w:w="7344"/>
      </w:tblGrid>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Assessor Name</w:t>
            </w:r>
          </w:p>
        </w:tc>
        <w:tc>
          <w:tcPr>
            <w:tcW w:type="dxa" w:w="5184"/>
            <w:tcMar>
              <w:top w:w="100" w:type="dxa"/>
              <w:start w:w="120" w:type="dxa"/>
              <w:bottom w:w="100" w:type="dxa"/>
              <w:end w:w="120" w:type="dxa"/>
            </w:tcMar>
            <w:vAlign w:val="center"/>
          </w:tcPr>
          <w:p>
            <w:pPr>
              <w:spacing w:after="0"/>
            </w:pPr>
            <w:r>
              <w:rPr>
                <w:rFonts w:ascii="Aptos" w:hAnsi="Aptos"/>
                <w:i/>
                <w:color w:val="66747C"/>
                <w:sz w:val="18"/>
              </w:rPr>
            </w:r>
          </w:p>
        </w:tc>
      </w:tr>
      <w:tr>
        <w:tc>
          <w:tcPr>
            <w:tcW w:type="dxa" w:w="5184"/>
            <w:shd w:fill="EFF6F5"/>
            <w:tcMar>
              <w:top w:w="100" w:type="dxa"/>
              <w:start w:w="120" w:type="dxa"/>
              <w:bottom w:w="100" w:type="dxa"/>
              <w:end w:w="120" w:type="dxa"/>
            </w:tcMar>
            <w:vAlign w:val="center"/>
          </w:tcPr>
          <w:p>
            <w:pPr>
              <w:spacing w:after="0"/>
            </w:pPr>
            <w:r>
              <w:rPr>
                <w:rFonts w:ascii="Aptos" w:hAnsi="Aptos"/>
                <w:b/>
                <w:color w:val="143447"/>
                <w:sz w:val="16"/>
              </w:rPr>
              <w:t>Review Date</w:t>
            </w:r>
          </w:p>
        </w:tc>
        <w:tc>
          <w:tcPr>
            <w:tcW w:type="dxa" w:w="5184"/>
            <w:tcMar>
              <w:top w:w="100" w:type="dxa"/>
              <w:start w:w="120" w:type="dxa"/>
              <w:bottom w:w="100" w:type="dxa"/>
              <w:end w:w="120" w:type="dxa"/>
            </w:tcMar>
            <w:vAlign w:val="center"/>
          </w:tcPr>
          <w:p>
            <w:pPr>
              <w:spacing w:after="0"/>
            </w:pPr>
            <w:r>
              <w:rPr>
                <w:rFonts w:ascii="Aptos" w:hAnsi="Aptos"/>
                <w:i/>
                <w:color w:val="66747C"/>
                <w:sz w:val="18"/>
              </w:rPr>
            </w:r>
          </w:p>
        </w:tc>
      </w:tr>
    </w:tbl>
    <w:p>
      <w:pPr>
        <w:spacing w:after="40"/>
      </w:pPr>
    </w:p>
    <w:p>
      <w:pPr>
        <w:pageBreakBefore/>
        <w:spacing w:before="1500"/>
        <w:jc w:val="center"/>
      </w:pPr>
      <w:r>
        <w:rPr>
          <w:rFonts w:ascii="Aptos Display" w:hAnsi="Aptos Display"/>
          <w:b/>
          <w:color w:val="C6A05A"/>
          <w:sz w:val="44"/>
        </w:rPr>
        <w:t>TBP</w:t>
      </w:r>
    </w:p>
    <w:p>
      <w:pPr>
        <w:spacing w:after="360"/>
        <w:jc w:val="center"/>
      </w:pPr>
      <w:r>
        <w:rPr>
          <w:rFonts w:ascii="Aptos" w:hAnsi="Aptos"/>
          <w:b/>
          <w:color w:val="66747C"/>
          <w:sz w:val="18"/>
        </w:rPr>
        <w:t>THE BORDERLESS PROJECT</w:t>
      </w:r>
    </w:p>
    <w:p>
      <w:pPr>
        <w:spacing w:before="40" w:after="120"/>
        <w:pBdr>
          <w:bottom w:val="single" w:sz="14" w:space="1" w:color="C6A05A"/>
        </w:pBdr>
      </w:pPr>
    </w:p>
    <w:p>
      <w:pPr>
        <w:spacing w:before="480" w:after="100"/>
        <w:jc w:val="center"/>
      </w:pPr>
      <w:r>
        <w:rPr>
          <w:rFonts w:ascii="Aptos Display" w:hAnsi="Aptos Display"/>
          <w:b/>
          <w:color w:val="143447"/>
          <w:sz w:val="56"/>
        </w:rPr>
        <w:t>DESQUELET®</w:t>
      </w:r>
    </w:p>
    <w:p>
      <w:pPr>
        <w:spacing w:after="320"/>
        <w:jc w:val="center"/>
      </w:pPr>
      <w:r>
        <w:rPr>
          <w:rFonts w:ascii="Aptos" w:hAnsi="Aptos"/>
          <w:b/>
          <w:color w:val="1F8C8A"/>
          <w:sz w:val="22"/>
        </w:rPr>
        <w:t>Understand. Question. Frame. Simulate. Execute. Transfer.</w:t>
      </w:r>
    </w:p>
    <w:p>
      <w:pPr>
        <w:spacing w:after="800"/>
        <w:jc w:val="center"/>
      </w:pPr>
      <w:r>
        <w:rPr>
          <w:rFonts w:ascii="Aptos" w:hAnsi="Aptos"/>
          <w:b/>
          <w:color w:val="C6A05A"/>
          <w:sz w:val="20"/>
        </w:rPr>
        <w:t>RESEARCH  •  TEST  •  LEARN  •  REFRAME  •  DEVELOP  •  REPEAT</w:t>
      </w:r>
    </w:p>
    <w:tbl>
      <w:tblPr>
        <w:tblW w:type="auto" w:w="0"/>
        <w:jc w:val="center"/>
        <w:tblLayout w:type="fixed"/>
        <w:tblLook w:firstColumn="1" w:firstRow="1" w:lastColumn="0" w:lastRow="0" w:noHBand="0" w:noVBand="1" w:val="04A0"/>
        <w:tblBorders>
          <w:top w:val="single" w:sz="8" w:space="0" w:color="1F8C8A"/>
          <w:left w:val="single" w:sz="8" w:space="0" w:color="1F8C8A"/>
          <w:bottom w:val="single" w:sz="8" w:space="0" w:color="1F8C8A"/>
          <w:right w:val="single" w:sz="8" w:space="0" w:color="1F8C8A"/>
          <w:insideH w:val="single" w:sz="8" w:space="0" w:color="1F8C8A"/>
          <w:insideV w:val="single" w:sz="8" w:space="0" w:color="1F8C8A"/>
        </w:tblBorders>
      </w:tblPr>
      <w:tblGrid>
        <w:gridCol w:w="10224"/>
      </w:tblGrid>
      <w:tr>
        <w:tc>
          <w:tcPr>
            <w:tcW w:type="dxa" w:w="10368"/>
            <w:shd w:fill="EFF6F5"/>
            <w:tcMar>
              <w:top w:w="140" w:type="dxa"/>
              <w:start w:w="160" w:type="dxa"/>
              <w:bottom w:w="140" w:type="dxa"/>
              <w:end w:w="160" w:type="dxa"/>
            </w:tcMar>
          </w:tcPr>
          <w:p>
            <w:pPr>
              <w:spacing w:after="60"/>
            </w:pPr>
            <w:r>
              <w:rPr>
                <w:rFonts w:ascii="Aptos" w:hAnsi="Aptos"/>
                <w:b/>
                <w:color w:val="143447"/>
                <w:sz w:val="18"/>
              </w:rPr>
              <w:t>A VERIFIED RECORD OF DEVELOPMENT</w:t>
            </w:r>
          </w:p>
          <w:p>
            <w:pPr>
              <w:spacing w:after="0"/>
            </w:pPr>
            <w:r>
              <w:rPr>
                <w:rFonts w:ascii="Aptos" w:hAnsi="Aptos"/>
                <w:color w:val="18303C"/>
                <w:sz w:val="18"/>
              </w:rPr>
              <w:t>The strength of a strategist is not only the quality of the final answer, but the ability to understand a problem, challenge assumptions, test ideas, learn from evidence, revise intelligently and translate insight into an executable and transferable proposition.</w:t>
            </w:r>
          </w:p>
        </w:tc>
      </w:tr>
    </w:tbl>
    <w:p>
      <w:pPr>
        <w:spacing w:before="1100"/>
        <w:jc w:val="center"/>
      </w:pPr>
      <w:r>
        <w:rPr>
          <w:rFonts w:ascii="Aptos" w:hAnsi="Aptos"/>
          <w:b/>
          <w:color w:val="143447"/>
          <w:sz w:val="22"/>
        </w:rPr>
        <w:t>TBP GLOBAL STRATEGIST FELLOWSHIP INSTITUTE™</w:t>
      </w:r>
    </w:p>
    <w:p>
      <w:pPr>
        <w:jc w:val="center"/>
      </w:pPr>
      <w:r>
        <w:rPr>
          <w:rFonts w:ascii="Aptos" w:hAnsi="Aptos"/>
          <w:b/>
          <w:color w:val="C6A05A"/>
          <w:sz w:val="18"/>
        </w:rPr>
        <w:t>Knowledge. Wisdom. Strategy. Impact.</w:t>
      </w:r>
    </w:p>
    <w:p>
      <w:pPr>
        <w:spacing w:before="320"/>
        <w:jc w:val="center"/>
      </w:pPr>
      <w:r>
        <w:rPr>
          <w:rFonts w:ascii="Aptos" w:hAnsi="Aptos"/>
          <w:b/>
          <w:color w:val="1F8C8A"/>
          <w:sz w:val="18"/>
        </w:rPr>
        <w:t>tbpglobalinstitute.com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6747C"/>
        <w:sz w:val="14"/>
      </w:rPr>
      <w:t xml:space="preserve">TBP GLOBAL STRATEGIST FELLOWSHIP INSTITUTE™  |  DESQUELET® APPLICATION RECORD  |  </w:t>
    </w:r>
    <w:r>
      <w:rPr>
        <w:rFonts w:ascii="Aptos" w:hAnsi="Aptos"/>
        <w:color w:val="66747C"/>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C6A05A"/>
      </w:pBdr>
    </w:pPr>
    <w:r>
      <w:rPr>
        <w:rFonts w:ascii="Aptos" w:hAnsi="Aptos"/>
        <w:b/>
        <w:color w:val="143447"/>
        <w:sz w:val="18"/>
      </w:rPr>
      <w:t>TBP</w:t>
    </w:r>
    <w:r>
      <w:rPr>
        <w:rFonts w:ascii="Aptos" w:hAnsi="Aptos"/>
        <w:b/>
        <w:color w:val="66747C"/>
        <w:sz w:val="16"/>
      </w:rPr>
      <w:t xml:space="preserve">  |  THE BORDERLESS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TBP DESQUELET Application Record Template</dc:title>
  <dc:subject>Mandatory Fellowship workstream submission template</dc:subject>
  <dc:creator>TBP Global Strategist Fellowship Institute</dc:creator>
  <cp:keywords>TBP, DESQUELET, Global Strategist Fellowship, Application Record, Workstream</cp:keywords>
  <dc:description>generated by python-docx</dc:description>
  <cp:lastModifiedBy/>
  <cp:revision>1</cp:revision>
  <dcterms:created xsi:type="dcterms:W3CDTF">2013-12-23T23:15:00Z</dcterms:created>
  <dcterms:modified xsi:type="dcterms:W3CDTF">2013-12-23T23:15:00Z</dcterms:modified>
  <cp:category/>
</cp:coreProperties>
</file>