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eiryo" w:cs="Meiryo" w:eastAsia="Meiryo" w:hAnsi="Meiryo"/>
          <w:b/>
          <w:bCs/>
          <w:color w:val="2E5A8E"/>
          <w:sz w:val="48"/>
          <w:szCs w:val="48"/>
        </w:rPr>
        <w:t xml:space="preserve">学習計画管理ツール</w:t>
      </w:r>
    </w:p>
    <w:p>
      <w:pPr>
        <w:spacing w:after="600"/>
        <w:jc w:val="center"/>
      </w:pPr>
      <w:r>
        <w:rPr>
          <w:rFonts w:ascii="Meiryo" w:cs="Meiryo" w:eastAsia="Meiryo" w:hAnsi="Meiryo"/>
          <w:b/>
          <w:bCs/>
          <w:sz w:val="36"/>
          <w:szCs w:val="36"/>
        </w:rPr>
        <w:t xml:space="preserve">AI駆動開発ドキュメント計画</w:t>
      </w:r>
    </w:p>
    <w:p>
      <w:pPr>
        <w:spacing w:after="800"/>
        <w:jc w:val="right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作成日: 2026/2/13</w:t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1. 概要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本書は、AI駆動開発を成功させるために必要なドキュメントを整理し、その作成優先度を定めるものである。</w:t>
      </w:r>
    </w:p>
    <w:p>
      <w:pPr>
        <w:spacing w:after="200"/>
      </w:pPr>
    </w:p>
    <w:p>
      <w:pPr>
        <w:shd w:fill="E3F2F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💡 AIにコードを生成させるには、構造化された仕様が重要です。</w:t>
      </w:r>
    </w:p>
    <w:p>
      <w:pPr>
        <w:spacing w:after="200"/>
      </w:pP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ドキュメントは以下の3つの優先度に分類される：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🔵 必須（Phase 1開始前）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🟣 推奨（Phase 2以降）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🟢 任意（品質向上）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2. 必須ドキュメント（Phase 1開始前に必要）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開発を開始する前に必ず作成するドキュメント。これらがないとAIは正確なコードを生成できない。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AI開発での目的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データモデル定義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エンティティ、属性、型、関係性をJSON Schemaで定義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AIがデータ構造を正確に理解してコード生成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具体的な操作シナリオを「〇〇として△△したい」形式で記述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AIが実装の目的を理解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画面間の遷移とトリガーを図示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AIがルーティングやナビゲーションを生成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技術スタック選定書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フレームワーク、ライブラリ、ツールの選定と理由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AIが適切なコードを生成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2.1 データモデル定義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JSON Schema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エンティティ一覧、各属性の型・制約、エンティティ間の関係性、必須/任意の区分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型安全なコード生成、バリデーションロジック自動生成、データベース設計の基礎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2.2 ユーザーストーリー集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「〇〇として、△△したい。なぜなら□□だから」形式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アクター、目的、理由、受け入れ基準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機能の目的理解、エッジケースの把握、テストケース生成の基礎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2.3 画面遷移図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フローチャートまたはMermaid記法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画面一覧、遷移のトリガー（ボタン押下、条件分岐等）、戻る操作の可否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ルーティング設計、ナビゲーションコンポーネント生成、画面コンポーネントの分割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2.4 技術スタック選定書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選定結果＋選定理由の文書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フレームワーク、状態管理、UIライブラリ、ビルドツール、テストツール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ベストプラクティスに沿ったコード生成、一貫した技術スタイル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3. 推奨ドキュメント（Phase 2以降で段階的に作成）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開発と並行して作成するドキュメント。品質と開発効率を向上させる。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AI開発での目的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UIコンポーネント一覧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再利用可能なUIコンポーネントの定義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AIが一貫したUI実装を生成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単元マスターデータ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学年×科目ごとの標準単元リスト（JSON形式）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一般情報ベース補完の基礎データ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AIプロンプト設計書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各補完機能のプロンプトテンプレート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AI補完機能の実装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API設計書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エンドポイント、リクエスト/レスポンス形式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バックエンド実装時（必要な場合）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3.1 UIコンポーネント一覧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コンポーネント名、Props定義、使用例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ボタン、入力フォーム、カード、テーブル、モーダル等の共通コンポーネント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一貫したUIデザイン、コンポーネントの再利用、スタイルの統一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作成タイミング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1のコア機能開発と並行して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3.2 単元マスターデータ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JSON形式の階層構造データ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学年、科目、単元名、標準的な順序、難易度目安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一般情報ベースのAI補完機能の実現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作成タイミング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AI基盤（Phase 2）開発前に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3.3 AIプロンプト設計書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機能別のプロンプトテンプレート集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入力変数、期待する出力形式、Few-shot例、制約条件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AI補完機能の安定した動作、出力品質の向上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作成タイミング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AI基盤（Phase 2, 5, 7）開発時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3.4 API設計書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OpenAPI (Swagger) 形式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エンドポイント、HTTPメソッド、リクエスト/レスポンススキーマ、エラーコード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フロントエンドとバックエンドの整合性確保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作成タイミング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バックエンドが必要になった場合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4. 任意ドキュメント（品質向上）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品質を高めるためのドキュメント。必須ではないが、作成することで堅牢性と保守性が向上する。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AI開発での目的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テストケース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機能ごとのテストシナリオ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AIがテストコードを生成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エラーハンドリング方針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エラー種別と対応方法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堅牢な実装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アクセシビリティ要件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対応すべきアクセシビリティ基準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包括的なUI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4.1 テストケース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Given-When-Then形式またはテスト表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正常系、異常系、境界値、エッジケース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テストコードの自動生成、品質保証の効率化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作成タイミング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各機能の実装後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4.2 エラーハンドリング方針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エラー分類表＋対応方針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エラー種別、エラーコード、ユーザー向けメッセージ、リカバリー方法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一貫したエラー処理、ユーザーフレンドリーなエラー表示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作成タイミング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2以降、実装中に追記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4.3 アクセシビリティ要件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WCAG基準に基づくチェックリスト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含める内容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対応レベル（A/AA/AAA）、具体的な実装要件、検証方法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AIへの効果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アクセシブルなHTML生成、ARIA属性の適切な使用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作成タイミング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UI改善フェーズ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5. ドキュメント作成順序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以下の順序でドキュメントを作成することを推奨する。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依存関係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想定作業時間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技術スタック選定書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データモデル定義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1.5時間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単元マスターデータ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なし（並行可）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UIコンポーネント一覧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1.5時間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AIプロンプト設計書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テストケース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随時追加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エラーハンドリング方針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実装開始後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アクセシビリティ要件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UI設計後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1時間</w:t>
            </w:r>
          </w:p>
        </w:tc>
      </w:tr>
    </w:tbl>
    <w:p>
      <w:pPr>
        <w:spacing w:after="200"/>
      </w:pPr>
    </w:p>
    <w:p>
      <w:pPr>
        <w:shd w:fill="E3F2F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📌 必須ドキュメント（1〜4）の合計作業時間：約6.5時間</w:t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6. AIへの提供方法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各ドキュメントをAIに効果的に活用させるための提供方法を定める。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提供タイミング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提供方法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技術スタック選定書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セッション開始時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システムプロンプトまたは最初のコンテキストとして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データモデル定義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コード生成依頼時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関連するエンティティ部分を抜粋して提供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機能実装依頼時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該当するストーリーを提供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画面実装依頼時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関連する遷移部分を提供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UIコンポーネント一覧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UI実装依頼時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使用するコンポーネント定義を提供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テストケース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テスト生成依頼時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該当するテストケースを提供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7. サマリー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主な内容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🔵 必須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データモデル、ユーザーストーリー、画面遷移図、技術スタック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🟣 推奨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UIコンポーネント、単元マスター、AIプロンプト、API設計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🟢 任意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テストケース、エラーハンドリング、アクセシビリティ</w:t>
            </w:r>
          </w:p>
        </w:tc>
      </w:tr>
    </w:tbl>
    <w:p>
      <w:pPr>
        <w:spacing w:after="300"/>
      </w:pPr>
    </w:p>
    <w:p>
      <w:pPr>
        <w:shd w:fill="E8F5E9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✅ まず必須ドキュメント4件を作成し、開発を開始する。
✅ 推奨ドキュメントは開発と並行して段階的に作成する。
✅ 任意ドキュメントは品質向上が必要になった時点で作成する。</w:t>
      </w:r>
    </w:p>
    <w:p>
      <w:pPr>
        <w:spacing w:before="8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2026-02-13T06:29:18.599Z</dcterms:created>
  <dcterms:modified xsi:type="dcterms:W3CDTF">2026-02-13T06:29:18.599Z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