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D7F2" w14:textId="77777777" w:rsidR="00A83714" w:rsidRPr="003A7616" w:rsidRDefault="00A83714" w:rsidP="00A24BEB">
      <w:pPr>
        <w:rPr>
          <w:b/>
          <w:bCs/>
          <w:sz w:val="20"/>
          <w:szCs w:val="20"/>
        </w:rPr>
      </w:pPr>
    </w:p>
    <w:p w14:paraId="361E17EE" w14:textId="00D115F0" w:rsidR="00A24BEB" w:rsidRPr="00E86455" w:rsidRDefault="00A24BEB" w:rsidP="00A24BEB">
      <w:pPr>
        <w:rPr>
          <w:rFonts w:ascii="Times New Roman" w:hAnsi="Times New Roman" w:cs="Times New Roman"/>
          <w:sz w:val="22"/>
          <w:szCs w:val="22"/>
        </w:rPr>
      </w:pPr>
      <w:r w:rsidRPr="00E86455">
        <w:rPr>
          <w:rFonts w:ascii="Times New Roman" w:hAnsi="Times New Roman" w:cs="Times New Roman"/>
          <w:sz w:val="22"/>
          <w:szCs w:val="22"/>
        </w:rPr>
        <w:t xml:space="preserve">Nombre completo: </w:t>
      </w:r>
      <w:r w:rsidR="00CE6DE4" w:rsidRPr="00E86455">
        <w:rPr>
          <w:rFonts w:ascii="Times New Roman" w:hAnsi="Times New Roman" w:cs="Times New Roman"/>
          <w:sz w:val="22"/>
          <w:szCs w:val="22"/>
        </w:rPr>
        <w:t>Kevin Alejandro Barros Travez</w:t>
      </w:r>
      <w:r w:rsidR="00AE727A" w:rsidRPr="00E86455">
        <w:rPr>
          <w:rFonts w:ascii="Times New Roman" w:hAnsi="Times New Roman" w:cs="Times New Roman"/>
          <w:sz w:val="22"/>
          <w:szCs w:val="22"/>
        </w:rPr>
        <w:t xml:space="preserve"> </w:t>
      </w:r>
      <w:r w:rsidR="00CE6DE4" w:rsidRPr="00E86455">
        <w:rPr>
          <w:rFonts w:ascii="Times New Roman" w:hAnsi="Times New Roman" w:cs="Times New Roman"/>
          <w:sz w:val="22"/>
          <w:szCs w:val="22"/>
        </w:rPr>
        <w:t xml:space="preserve">                </w:t>
      </w:r>
      <w:r w:rsidR="00E86455" w:rsidRPr="00E86455">
        <w:rPr>
          <w:rFonts w:ascii="Times New Roman" w:hAnsi="Times New Roman" w:cs="Times New Roman"/>
          <w:sz w:val="22"/>
          <w:szCs w:val="22"/>
        </w:rPr>
        <w:t xml:space="preserve"> </w:t>
      </w:r>
      <w:r w:rsidRPr="00E86455">
        <w:rPr>
          <w:rFonts w:ascii="Times New Roman" w:hAnsi="Times New Roman" w:cs="Times New Roman"/>
          <w:sz w:val="22"/>
          <w:szCs w:val="22"/>
        </w:rPr>
        <w:t xml:space="preserve">Cédula de </w:t>
      </w:r>
      <w:r w:rsidR="00BF3AF4" w:rsidRPr="00E86455">
        <w:rPr>
          <w:rFonts w:ascii="Times New Roman" w:hAnsi="Times New Roman" w:cs="Times New Roman"/>
          <w:sz w:val="22"/>
          <w:szCs w:val="22"/>
        </w:rPr>
        <w:t>Identida</w:t>
      </w:r>
      <w:r w:rsidR="00CE6DE4" w:rsidRPr="00E86455">
        <w:rPr>
          <w:rFonts w:ascii="Times New Roman" w:hAnsi="Times New Roman" w:cs="Times New Roman"/>
          <w:sz w:val="22"/>
          <w:szCs w:val="22"/>
        </w:rPr>
        <w:t>d: 1725581027</w:t>
      </w:r>
    </w:p>
    <w:p w14:paraId="3B88DBB4" w14:textId="39F67EBB" w:rsidR="00A24BEB" w:rsidRPr="00E86455" w:rsidRDefault="00A24BEB" w:rsidP="00A24BEB">
      <w:pPr>
        <w:rPr>
          <w:rFonts w:ascii="Times New Roman" w:hAnsi="Times New Roman" w:cs="Times New Roman"/>
          <w:sz w:val="22"/>
          <w:szCs w:val="22"/>
        </w:rPr>
      </w:pPr>
      <w:r w:rsidRPr="00E86455">
        <w:rPr>
          <w:rFonts w:ascii="Times New Roman" w:hAnsi="Times New Roman" w:cs="Times New Roman"/>
          <w:sz w:val="22"/>
          <w:szCs w:val="22"/>
        </w:rPr>
        <w:t xml:space="preserve">Posgrado: </w:t>
      </w:r>
      <w:r w:rsidR="00CE6DE4" w:rsidRPr="00E86455">
        <w:rPr>
          <w:rFonts w:ascii="Times New Roman" w:hAnsi="Times New Roman" w:cs="Times New Roman"/>
          <w:b/>
          <w:bCs/>
          <w:sz w:val="22"/>
          <w:szCs w:val="22"/>
          <w:u w:val="single"/>
        </w:rPr>
        <w:t>Maestría en Inteligencia Artificial Aplicada</w:t>
      </w:r>
      <w:r w:rsidR="00BF3AF4" w:rsidRPr="00E86455">
        <w:rPr>
          <w:rFonts w:ascii="Times New Roman" w:hAnsi="Times New Roman" w:cs="Times New Roman"/>
          <w:sz w:val="22"/>
          <w:szCs w:val="22"/>
        </w:rPr>
        <w:t xml:space="preserve"> </w:t>
      </w:r>
      <w:r w:rsidR="00CE6DE4" w:rsidRPr="00E86455">
        <w:rPr>
          <w:rFonts w:ascii="Times New Roman" w:hAnsi="Times New Roman" w:cs="Times New Roman"/>
          <w:sz w:val="22"/>
          <w:szCs w:val="22"/>
        </w:rPr>
        <w:t xml:space="preserve">       </w:t>
      </w:r>
      <w:r w:rsidR="00E86455">
        <w:rPr>
          <w:rFonts w:ascii="Times New Roman" w:hAnsi="Times New Roman" w:cs="Times New Roman"/>
          <w:sz w:val="22"/>
          <w:szCs w:val="22"/>
        </w:rPr>
        <w:t xml:space="preserve"> </w:t>
      </w:r>
      <w:r w:rsidR="008A6173" w:rsidRPr="00E86455">
        <w:rPr>
          <w:rFonts w:ascii="Times New Roman" w:hAnsi="Times New Roman" w:cs="Times New Roman"/>
          <w:sz w:val="22"/>
          <w:szCs w:val="22"/>
        </w:rPr>
        <w:t>Fecha:</w:t>
      </w:r>
      <w:r w:rsidR="00CE6DE4" w:rsidRPr="00E86455">
        <w:rPr>
          <w:rFonts w:ascii="Times New Roman" w:hAnsi="Times New Roman" w:cs="Times New Roman"/>
          <w:sz w:val="22"/>
          <w:szCs w:val="22"/>
        </w:rPr>
        <w:t xml:space="preserve"> </w:t>
      </w:r>
      <w:r w:rsidR="001507BC">
        <w:rPr>
          <w:rFonts w:ascii="Times New Roman" w:hAnsi="Times New Roman" w:cs="Times New Roman"/>
          <w:sz w:val="22"/>
          <w:szCs w:val="22"/>
        </w:rPr>
        <w:t>06/05/2026</w:t>
      </w:r>
    </w:p>
    <w:p w14:paraId="0DD4A6B8" w14:textId="654DD3EF" w:rsidR="004577DE" w:rsidRPr="00E86455" w:rsidRDefault="004C79C1" w:rsidP="004C79C1">
      <w:pPr>
        <w:rPr>
          <w:rFonts w:ascii="Times New Roman" w:hAnsi="Times New Roman" w:cs="Times New Roman"/>
          <w:sz w:val="22"/>
          <w:szCs w:val="22"/>
          <w:lang w:val="es-EC"/>
        </w:rPr>
      </w:pPr>
      <w:r w:rsidRPr="00E86455">
        <w:rPr>
          <w:rFonts w:ascii="Times New Roman" w:hAnsi="Times New Roman" w:cs="Times New Roman"/>
          <w:sz w:val="22"/>
          <w:szCs w:val="22"/>
        </w:rPr>
        <w:t>Asunto:</w:t>
      </w:r>
      <w:r w:rsidRPr="00E86455">
        <w:rPr>
          <w:rFonts w:ascii="Times New Roman" w:hAnsi="Times New Roman" w:cs="Times New Roman"/>
          <w:b/>
          <w:bCs/>
          <w:sz w:val="22"/>
          <w:szCs w:val="22"/>
        </w:rPr>
        <w:t xml:space="preserve"> </w:t>
      </w:r>
      <w:r w:rsidR="00FC5D0B" w:rsidRPr="00E86455">
        <w:rPr>
          <w:rFonts w:ascii="Times New Roman" w:hAnsi="Times New Roman" w:cs="Times New Roman"/>
          <w:b/>
          <w:bCs/>
          <w:sz w:val="22"/>
          <w:szCs w:val="22"/>
          <w:u w:val="single"/>
          <w:lang w:val="es-EC"/>
        </w:rPr>
        <w:t>Proyecto Aplicable – Inform</w:t>
      </w:r>
      <w:r w:rsidR="00A15278">
        <w:rPr>
          <w:rFonts w:ascii="Times New Roman" w:hAnsi="Times New Roman" w:cs="Times New Roman"/>
          <w:b/>
          <w:bCs/>
          <w:sz w:val="22"/>
          <w:szCs w:val="22"/>
          <w:u w:val="single"/>
          <w:lang w:val="es-EC"/>
        </w:rPr>
        <w:t>e</w:t>
      </w:r>
      <w:r w:rsidR="00FC5D0B" w:rsidRPr="00E86455">
        <w:rPr>
          <w:rFonts w:ascii="Times New Roman" w:hAnsi="Times New Roman" w:cs="Times New Roman"/>
          <w:b/>
          <w:bCs/>
          <w:sz w:val="22"/>
          <w:szCs w:val="22"/>
          <w:u w:val="single"/>
          <w:lang w:val="es-EC"/>
        </w:rPr>
        <w:t xml:space="preserve"> Técnico Final</w:t>
      </w:r>
    </w:p>
    <w:p w14:paraId="2C8E3DAE" w14:textId="77777777" w:rsidR="00AB33CF" w:rsidRDefault="00AB33CF" w:rsidP="00AB33CF">
      <w:pPr>
        <w:rPr>
          <w:rFonts w:ascii="Times New Roman" w:hAnsi="Times New Roman" w:cs="Times New Roman"/>
          <w:sz w:val="20"/>
          <w:szCs w:val="20"/>
          <w:lang w:val="es-EC"/>
        </w:rPr>
      </w:pPr>
    </w:p>
    <w:p w14:paraId="6438F425" w14:textId="77777777" w:rsidR="00E86455" w:rsidRPr="00E86455" w:rsidRDefault="00E86455" w:rsidP="00AB33CF">
      <w:pPr>
        <w:rPr>
          <w:rFonts w:ascii="Times New Roman" w:hAnsi="Times New Roman" w:cs="Times New Roman"/>
          <w:sz w:val="20"/>
          <w:szCs w:val="20"/>
          <w:lang w:val="es-EC"/>
        </w:rPr>
      </w:pPr>
    </w:p>
    <w:p w14:paraId="6CDBE1F2" w14:textId="2C023B36" w:rsidR="000B3AC8" w:rsidRDefault="00E86455" w:rsidP="00E86455">
      <w:pPr>
        <w:jc w:val="center"/>
        <w:rPr>
          <w:rFonts w:ascii="Times New Roman" w:hAnsi="Times New Roman" w:cs="Times New Roman"/>
          <w:b/>
          <w:bCs/>
          <w:sz w:val="32"/>
          <w:szCs w:val="32"/>
          <w:lang w:val="es-EC"/>
        </w:rPr>
      </w:pPr>
      <w:r w:rsidRPr="00E86455">
        <w:rPr>
          <w:rFonts w:ascii="Times New Roman" w:hAnsi="Times New Roman" w:cs="Times New Roman"/>
          <w:b/>
          <w:bCs/>
          <w:sz w:val="32"/>
          <w:szCs w:val="32"/>
          <w:lang w:val="es-EC"/>
        </w:rPr>
        <w:t xml:space="preserve">Sistema Predictivo de la Calidad del Aire en la Ciudad de Quito </w:t>
      </w:r>
      <w:r>
        <w:rPr>
          <w:rFonts w:ascii="Times New Roman" w:hAnsi="Times New Roman" w:cs="Times New Roman"/>
          <w:b/>
          <w:bCs/>
          <w:sz w:val="32"/>
          <w:szCs w:val="32"/>
          <w:lang w:val="es-EC"/>
        </w:rPr>
        <w:t>–</w:t>
      </w:r>
      <w:r w:rsidRPr="00E86455">
        <w:rPr>
          <w:rFonts w:ascii="Times New Roman" w:hAnsi="Times New Roman" w:cs="Times New Roman"/>
          <w:b/>
          <w:bCs/>
          <w:sz w:val="32"/>
          <w:szCs w:val="32"/>
          <w:lang w:val="es-EC"/>
        </w:rPr>
        <w:t xml:space="preserve"> Ecuador</w:t>
      </w:r>
    </w:p>
    <w:p w14:paraId="548AC32D" w14:textId="77777777" w:rsidR="00E86455" w:rsidRDefault="00E86455" w:rsidP="00E86455">
      <w:pPr>
        <w:rPr>
          <w:rFonts w:ascii="Times New Roman" w:hAnsi="Times New Roman" w:cs="Times New Roman"/>
          <w:b/>
          <w:bCs/>
          <w:sz w:val="32"/>
          <w:szCs w:val="32"/>
          <w:lang w:val="es-EC"/>
        </w:rPr>
      </w:pPr>
    </w:p>
    <w:p w14:paraId="43C411B7" w14:textId="2784D74D" w:rsidR="00E86455" w:rsidRDefault="00E86455" w:rsidP="00E86455">
      <w:pPr>
        <w:pStyle w:val="Prrafodelista"/>
        <w:numPr>
          <w:ilvl w:val="0"/>
          <w:numId w:val="16"/>
        </w:numPr>
        <w:rPr>
          <w:rFonts w:ascii="Times New Roman" w:hAnsi="Times New Roman" w:cs="Times New Roman"/>
          <w:b/>
          <w:bCs/>
          <w:sz w:val="28"/>
          <w:szCs w:val="28"/>
          <w:lang w:val="es-EC"/>
        </w:rPr>
      </w:pPr>
      <w:r w:rsidRPr="00E86455">
        <w:rPr>
          <w:rFonts w:ascii="Times New Roman" w:hAnsi="Times New Roman" w:cs="Times New Roman"/>
          <w:b/>
          <w:bCs/>
          <w:sz w:val="28"/>
          <w:szCs w:val="28"/>
          <w:lang w:val="es-EC"/>
        </w:rPr>
        <w:t>Introducción</w:t>
      </w:r>
    </w:p>
    <w:p w14:paraId="36FE202E" w14:textId="77777777" w:rsidR="00E86455" w:rsidRDefault="00E86455" w:rsidP="00E86455">
      <w:pPr>
        <w:pStyle w:val="Prrafodelista"/>
        <w:rPr>
          <w:rFonts w:ascii="Times New Roman" w:hAnsi="Times New Roman" w:cs="Times New Roman"/>
          <w:b/>
          <w:bCs/>
          <w:sz w:val="28"/>
          <w:szCs w:val="28"/>
          <w:lang w:val="es-EC"/>
        </w:rPr>
      </w:pPr>
    </w:p>
    <w:p w14:paraId="0A8C5A31" w14:textId="3C5F0CB6" w:rsidR="00E86455" w:rsidRDefault="00E86455" w:rsidP="00E86455">
      <w:pPr>
        <w:pStyle w:val="Prrafodelista"/>
        <w:jc w:val="both"/>
        <w:rPr>
          <w:rFonts w:ascii="Times New Roman" w:hAnsi="Times New Roman" w:cs="Times New Roman"/>
          <w:lang w:val="es-EC"/>
        </w:rPr>
      </w:pPr>
      <w:r w:rsidRPr="00E86455">
        <w:rPr>
          <w:rFonts w:ascii="Times New Roman" w:hAnsi="Times New Roman" w:cs="Times New Roman"/>
          <w:lang w:val="es-EC"/>
        </w:rPr>
        <w:t xml:space="preserve">La contaminación del aire se presenta como uno de los problemas ambientales </w:t>
      </w:r>
      <w:r>
        <w:rPr>
          <w:rFonts w:ascii="Times New Roman" w:hAnsi="Times New Roman" w:cs="Times New Roman"/>
          <w:lang w:val="es-EC"/>
        </w:rPr>
        <w:t>más importantes en las ciudades urbanas debido a que tienen efectos directos sobre la salud de los ciudadanos. En Quito, esta situación se ve influenciada por ciertos factores tales como el incremento en el parque automotor, la topografía de la ciudad, las condiciones eléctricas del país y algunos fenómenos meteorológicos.</w:t>
      </w:r>
    </w:p>
    <w:p w14:paraId="733A3EEA" w14:textId="77777777" w:rsidR="00E86455" w:rsidRDefault="00E86455" w:rsidP="00E86455">
      <w:pPr>
        <w:pStyle w:val="Prrafodelista"/>
        <w:jc w:val="both"/>
        <w:rPr>
          <w:rFonts w:ascii="Times New Roman" w:hAnsi="Times New Roman" w:cs="Times New Roman"/>
          <w:lang w:val="es-EC"/>
        </w:rPr>
      </w:pPr>
    </w:p>
    <w:p w14:paraId="5897841B" w14:textId="6ED4AC08" w:rsidR="00E86455" w:rsidRDefault="00E86455" w:rsidP="00E86455">
      <w:pPr>
        <w:pStyle w:val="Prrafodelista"/>
        <w:jc w:val="both"/>
        <w:rPr>
          <w:rFonts w:ascii="Times New Roman" w:hAnsi="Times New Roman" w:cs="Times New Roman"/>
          <w:lang w:val="es-EC"/>
        </w:rPr>
      </w:pPr>
      <w:r>
        <w:rPr>
          <w:rFonts w:ascii="Times New Roman" w:hAnsi="Times New Roman" w:cs="Times New Roman"/>
          <w:lang w:val="es-EC"/>
        </w:rPr>
        <w:t xml:space="preserve">El presente proyecto busca implementar un modelo de predicción para la concentración de material particulado fino o también conocido como </w:t>
      </w:r>
      <w:r w:rsidRPr="00E86455">
        <w:rPr>
          <w:rFonts w:ascii="Times New Roman" w:hAnsi="Times New Roman" w:cs="Times New Roman"/>
        </w:rPr>
        <w:t>Particulate Matter 2.5</w:t>
      </w:r>
      <w:r>
        <w:rPr>
          <w:rFonts w:ascii="Times New Roman" w:hAnsi="Times New Roman" w:cs="Times New Roman"/>
        </w:rPr>
        <w:t xml:space="preserve"> (PM2.5) mediante el uso de técnicas enfocadas en el aprendizaje automático con base en los datos ambientales reales obtenidos de un estudio en la ciudad en cuestión durante los años 2023 y 2024.</w:t>
      </w:r>
    </w:p>
    <w:p w14:paraId="40E4BB81" w14:textId="77777777" w:rsidR="00E86455" w:rsidRPr="00E86455" w:rsidRDefault="00E86455" w:rsidP="00E86455">
      <w:pPr>
        <w:pStyle w:val="Prrafodelista"/>
        <w:jc w:val="both"/>
        <w:rPr>
          <w:rFonts w:ascii="Times New Roman" w:hAnsi="Times New Roman" w:cs="Times New Roman"/>
          <w:lang w:val="es-EC"/>
        </w:rPr>
      </w:pPr>
    </w:p>
    <w:p w14:paraId="1976CF2D" w14:textId="12796EC9" w:rsidR="00515493" w:rsidRDefault="00E86455" w:rsidP="00515493">
      <w:pPr>
        <w:pStyle w:val="Prrafodelista"/>
        <w:numPr>
          <w:ilvl w:val="0"/>
          <w:numId w:val="16"/>
        </w:numPr>
        <w:rPr>
          <w:rFonts w:ascii="Times New Roman" w:hAnsi="Times New Roman" w:cs="Times New Roman"/>
          <w:b/>
          <w:bCs/>
          <w:sz w:val="28"/>
          <w:szCs w:val="28"/>
          <w:lang w:val="es-EC"/>
        </w:rPr>
      </w:pPr>
      <w:r w:rsidRPr="00E86455">
        <w:rPr>
          <w:rFonts w:ascii="Times New Roman" w:hAnsi="Times New Roman" w:cs="Times New Roman"/>
          <w:b/>
          <w:bCs/>
          <w:sz w:val="28"/>
          <w:szCs w:val="28"/>
          <w:lang w:val="es-EC"/>
        </w:rPr>
        <w:t>Metodología</w:t>
      </w:r>
    </w:p>
    <w:p w14:paraId="0F44D7DB" w14:textId="77777777" w:rsidR="00515493" w:rsidRDefault="00515493" w:rsidP="00515493">
      <w:pPr>
        <w:pStyle w:val="Prrafodelista"/>
        <w:rPr>
          <w:rFonts w:ascii="Times New Roman" w:hAnsi="Times New Roman" w:cs="Times New Roman"/>
          <w:b/>
          <w:bCs/>
          <w:sz w:val="28"/>
          <w:szCs w:val="28"/>
          <w:lang w:val="es-EC"/>
        </w:rPr>
      </w:pPr>
    </w:p>
    <w:p w14:paraId="27F8F2D1" w14:textId="09FDA14E" w:rsidR="00515493" w:rsidRDefault="00515493" w:rsidP="00515493">
      <w:pPr>
        <w:pStyle w:val="Prrafodelista"/>
        <w:jc w:val="both"/>
        <w:rPr>
          <w:rFonts w:ascii="Times New Roman" w:hAnsi="Times New Roman" w:cs="Times New Roman"/>
          <w:lang w:val="es-EC"/>
        </w:rPr>
      </w:pPr>
      <w:r>
        <w:rPr>
          <w:rFonts w:ascii="Times New Roman" w:hAnsi="Times New Roman" w:cs="Times New Roman"/>
          <w:lang w:val="es-EC"/>
        </w:rPr>
        <w:t>Para el desarrollo del modelo se dividió el proyecto en distintas fases o etapas, las cuales se describen a continuación:</w:t>
      </w:r>
    </w:p>
    <w:p w14:paraId="49445707" w14:textId="77777777" w:rsidR="00515493" w:rsidRDefault="00515493" w:rsidP="00515493">
      <w:pPr>
        <w:pStyle w:val="Prrafodelista"/>
        <w:jc w:val="both"/>
        <w:rPr>
          <w:rFonts w:ascii="Times New Roman" w:hAnsi="Times New Roman" w:cs="Times New Roman"/>
          <w:lang w:val="es-EC"/>
        </w:rPr>
      </w:pPr>
    </w:p>
    <w:p w14:paraId="62382965" w14:textId="134A7A9B" w:rsidR="00515493" w:rsidRPr="00515493" w:rsidRDefault="00515493" w:rsidP="00515493">
      <w:pPr>
        <w:pStyle w:val="Prrafodelista"/>
        <w:numPr>
          <w:ilvl w:val="1"/>
          <w:numId w:val="16"/>
        </w:numPr>
        <w:jc w:val="both"/>
        <w:rPr>
          <w:rFonts w:ascii="Times New Roman" w:hAnsi="Times New Roman" w:cs="Times New Roman"/>
          <w:i/>
          <w:iCs/>
          <w:lang w:val="es-EC"/>
        </w:rPr>
      </w:pPr>
      <w:r w:rsidRPr="00515493">
        <w:rPr>
          <w:rFonts w:ascii="Times New Roman" w:hAnsi="Times New Roman" w:cs="Times New Roman"/>
          <w:i/>
          <w:iCs/>
          <w:lang w:val="es-EC"/>
        </w:rPr>
        <w:t xml:space="preserve"> Recolección de datos</w:t>
      </w:r>
    </w:p>
    <w:p w14:paraId="769D0C5E" w14:textId="77777777" w:rsidR="00515493" w:rsidRDefault="00515493" w:rsidP="00515493">
      <w:pPr>
        <w:pStyle w:val="Prrafodelista"/>
        <w:ind w:left="1080"/>
        <w:jc w:val="both"/>
        <w:rPr>
          <w:rFonts w:ascii="Times New Roman" w:hAnsi="Times New Roman" w:cs="Times New Roman"/>
          <w:lang w:val="es-EC"/>
        </w:rPr>
      </w:pPr>
    </w:p>
    <w:p w14:paraId="7FD2DEDA" w14:textId="3F3AB987" w:rsidR="00515493" w:rsidRDefault="00515493" w:rsidP="00515493">
      <w:pPr>
        <w:pStyle w:val="Prrafodelista"/>
        <w:ind w:left="1080"/>
        <w:jc w:val="both"/>
        <w:rPr>
          <w:rFonts w:ascii="Times New Roman" w:hAnsi="Times New Roman" w:cs="Times New Roman"/>
          <w:lang w:val="es-EC"/>
        </w:rPr>
      </w:pPr>
      <w:r>
        <w:rPr>
          <w:rFonts w:ascii="Times New Roman" w:hAnsi="Times New Roman" w:cs="Times New Roman"/>
          <w:lang w:val="es-EC"/>
        </w:rPr>
        <w:t>Los datos de estudio fueron obtenidos a partir de un dataset real que posee variables ambientales y meteorológicas, entre las cuales se tienen:</w:t>
      </w:r>
    </w:p>
    <w:p w14:paraId="62CA7814" w14:textId="77777777" w:rsidR="00515493" w:rsidRDefault="00515493" w:rsidP="00515493">
      <w:pPr>
        <w:pStyle w:val="Prrafodelista"/>
        <w:ind w:left="1080"/>
        <w:jc w:val="both"/>
        <w:rPr>
          <w:rFonts w:ascii="Times New Roman" w:hAnsi="Times New Roman" w:cs="Times New Roman"/>
          <w:lang w:val="es-EC"/>
        </w:rPr>
      </w:pPr>
    </w:p>
    <w:p w14:paraId="5F67B5A8" w14:textId="2154F9C0" w:rsidR="00515493" w:rsidRDefault="00515493" w:rsidP="00515493">
      <w:pPr>
        <w:pStyle w:val="Prrafodelista"/>
        <w:numPr>
          <w:ilvl w:val="0"/>
          <w:numId w:val="17"/>
        </w:numPr>
        <w:jc w:val="both"/>
        <w:rPr>
          <w:rFonts w:ascii="Times New Roman" w:hAnsi="Times New Roman" w:cs="Times New Roman"/>
          <w:lang w:val="es-EC"/>
        </w:rPr>
      </w:pPr>
      <w:r>
        <w:rPr>
          <w:rFonts w:ascii="Times New Roman" w:hAnsi="Times New Roman" w:cs="Times New Roman"/>
          <w:lang w:val="es-EC"/>
        </w:rPr>
        <w:t>Gases contaminantes: PM2.5, NO2, SO2, CO y O3</w:t>
      </w:r>
    </w:p>
    <w:p w14:paraId="53D648A2" w14:textId="3903BF3F" w:rsidR="00515493" w:rsidRDefault="00515493" w:rsidP="00515493">
      <w:pPr>
        <w:pStyle w:val="Prrafodelista"/>
        <w:numPr>
          <w:ilvl w:val="0"/>
          <w:numId w:val="17"/>
        </w:numPr>
        <w:jc w:val="both"/>
        <w:rPr>
          <w:rFonts w:ascii="Times New Roman" w:hAnsi="Times New Roman" w:cs="Times New Roman"/>
          <w:lang w:val="es-EC"/>
        </w:rPr>
      </w:pPr>
      <w:r>
        <w:rPr>
          <w:rFonts w:ascii="Times New Roman" w:hAnsi="Times New Roman" w:cs="Times New Roman"/>
          <w:lang w:val="es-EC"/>
        </w:rPr>
        <w:t>Variables relacionadas al clima: Temperatura, viento, humedad, lluvia y radiación solar.</w:t>
      </w:r>
    </w:p>
    <w:p w14:paraId="44DD507A" w14:textId="20FE9BFB" w:rsidR="00A15278" w:rsidRPr="00A15278" w:rsidRDefault="00515493" w:rsidP="00A15278">
      <w:pPr>
        <w:pStyle w:val="Prrafodelista"/>
        <w:numPr>
          <w:ilvl w:val="0"/>
          <w:numId w:val="17"/>
        </w:numPr>
        <w:jc w:val="both"/>
        <w:rPr>
          <w:rFonts w:ascii="Times New Roman" w:hAnsi="Times New Roman" w:cs="Times New Roman"/>
          <w:lang w:val="es-EC"/>
        </w:rPr>
      </w:pPr>
      <w:r>
        <w:rPr>
          <w:rFonts w:ascii="Times New Roman" w:hAnsi="Times New Roman" w:cs="Times New Roman"/>
          <w:lang w:val="es-EC"/>
        </w:rPr>
        <w:t>Variable de tiempo: Fecha en la que se generaron los datos.</w:t>
      </w:r>
    </w:p>
    <w:p w14:paraId="3B9B110C" w14:textId="77777777" w:rsidR="00A15278" w:rsidRPr="00A15278" w:rsidRDefault="00A15278" w:rsidP="00A15278">
      <w:pPr>
        <w:jc w:val="both"/>
        <w:rPr>
          <w:rFonts w:ascii="Times New Roman" w:hAnsi="Times New Roman" w:cs="Times New Roman"/>
          <w:lang w:val="es-EC"/>
        </w:rPr>
      </w:pPr>
    </w:p>
    <w:p w14:paraId="6C555847" w14:textId="2E8230F9" w:rsidR="00515493" w:rsidRDefault="00515493" w:rsidP="00515493">
      <w:pPr>
        <w:pStyle w:val="Prrafodelista"/>
        <w:ind w:left="1080"/>
        <w:jc w:val="both"/>
        <w:rPr>
          <w:rFonts w:ascii="Times New Roman" w:hAnsi="Times New Roman" w:cs="Times New Roman"/>
          <w:lang w:val="es-EC"/>
        </w:rPr>
      </w:pPr>
    </w:p>
    <w:p w14:paraId="7641F90C" w14:textId="13B14C58" w:rsidR="00515493" w:rsidRDefault="00515493" w:rsidP="00515493">
      <w:pPr>
        <w:pStyle w:val="Prrafodelista"/>
        <w:numPr>
          <w:ilvl w:val="1"/>
          <w:numId w:val="16"/>
        </w:numPr>
        <w:jc w:val="both"/>
        <w:rPr>
          <w:rFonts w:ascii="Times New Roman" w:hAnsi="Times New Roman" w:cs="Times New Roman"/>
          <w:i/>
          <w:iCs/>
          <w:lang w:val="es-EC"/>
        </w:rPr>
      </w:pPr>
      <w:r w:rsidRPr="00515493">
        <w:rPr>
          <w:rFonts w:ascii="Times New Roman" w:hAnsi="Times New Roman" w:cs="Times New Roman"/>
          <w:i/>
          <w:iCs/>
          <w:lang w:val="es-EC"/>
        </w:rPr>
        <w:t xml:space="preserve"> </w:t>
      </w:r>
      <w:r>
        <w:rPr>
          <w:rFonts w:ascii="Times New Roman" w:hAnsi="Times New Roman" w:cs="Times New Roman"/>
          <w:i/>
          <w:iCs/>
          <w:lang w:val="es-EC"/>
        </w:rPr>
        <w:t>Preparación de datos</w:t>
      </w:r>
    </w:p>
    <w:p w14:paraId="5E0EA17A" w14:textId="77777777" w:rsidR="00515493" w:rsidRDefault="00515493" w:rsidP="00515493">
      <w:pPr>
        <w:pStyle w:val="Prrafodelista"/>
        <w:ind w:left="1080"/>
        <w:jc w:val="both"/>
        <w:rPr>
          <w:rFonts w:ascii="Times New Roman" w:hAnsi="Times New Roman" w:cs="Times New Roman"/>
          <w:i/>
          <w:iCs/>
          <w:lang w:val="es-EC"/>
        </w:rPr>
      </w:pPr>
    </w:p>
    <w:p w14:paraId="5B43287E" w14:textId="6D6085BD" w:rsidR="00515493" w:rsidRDefault="00515493" w:rsidP="00515493">
      <w:pPr>
        <w:pStyle w:val="Prrafodelista"/>
        <w:ind w:left="1080"/>
        <w:jc w:val="both"/>
        <w:rPr>
          <w:rFonts w:ascii="Times New Roman" w:hAnsi="Times New Roman" w:cs="Times New Roman"/>
          <w:lang w:val="es-EC"/>
        </w:rPr>
      </w:pPr>
      <w:r>
        <w:rPr>
          <w:rFonts w:ascii="Times New Roman" w:hAnsi="Times New Roman" w:cs="Times New Roman"/>
          <w:lang w:val="es-EC"/>
        </w:rPr>
        <w:lastRenderedPageBreak/>
        <w:t>El proceso de preparación de datos se enfocó en el tratamiento del dataset para que pueda ser utilizado e interpretado por el modelo. Este proceso incluyó los siguientes aspectos:</w:t>
      </w:r>
    </w:p>
    <w:p w14:paraId="76E942F7" w14:textId="77777777" w:rsidR="00515493" w:rsidRDefault="00515493" w:rsidP="00515493">
      <w:pPr>
        <w:pStyle w:val="Prrafodelista"/>
        <w:ind w:left="1080"/>
        <w:jc w:val="both"/>
        <w:rPr>
          <w:rFonts w:ascii="Times New Roman" w:hAnsi="Times New Roman" w:cs="Times New Roman"/>
          <w:lang w:val="es-EC"/>
        </w:rPr>
      </w:pPr>
    </w:p>
    <w:p w14:paraId="3611D529" w14:textId="387B8012" w:rsidR="00515493" w:rsidRDefault="00515493" w:rsidP="00515493">
      <w:pPr>
        <w:pStyle w:val="Prrafodelista"/>
        <w:numPr>
          <w:ilvl w:val="0"/>
          <w:numId w:val="18"/>
        </w:numPr>
        <w:jc w:val="both"/>
        <w:rPr>
          <w:rFonts w:ascii="Times New Roman" w:hAnsi="Times New Roman" w:cs="Times New Roman"/>
          <w:lang w:val="es-EC"/>
        </w:rPr>
      </w:pPr>
      <w:r>
        <w:rPr>
          <w:rFonts w:ascii="Times New Roman" w:hAnsi="Times New Roman" w:cs="Times New Roman"/>
          <w:lang w:val="es-EC"/>
        </w:rPr>
        <w:t>Conversión de la variable temporal “fecha” a un formato de tiempo datatime.</w:t>
      </w:r>
    </w:p>
    <w:p w14:paraId="462E8955" w14:textId="318C2976" w:rsidR="00515493" w:rsidRDefault="00515493" w:rsidP="00515493">
      <w:pPr>
        <w:pStyle w:val="Prrafodelista"/>
        <w:numPr>
          <w:ilvl w:val="0"/>
          <w:numId w:val="18"/>
        </w:numPr>
        <w:jc w:val="both"/>
        <w:rPr>
          <w:rFonts w:ascii="Times New Roman" w:hAnsi="Times New Roman" w:cs="Times New Roman"/>
          <w:lang w:val="es-EC"/>
        </w:rPr>
      </w:pPr>
      <w:r>
        <w:rPr>
          <w:rFonts w:ascii="Times New Roman" w:hAnsi="Times New Roman" w:cs="Times New Roman"/>
          <w:lang w:val="es-EC"/>
        </w:rPr>
        <w:t>Eliminación de valores nulos del dataset que estén relacionados a la variable objetivo (PM2.5).</w:t>
      </w:r>
    </w:p>
    <w:p w14:paraId="738D23C5" w14:textId="6FA6827F" w:rsidR="00515493" w:rsidRDefault="000A58F9" w:rsidP="00515493">
      <w:pPr>
        <w:pStyle w:val="Prrafodelista"/>
        <w:numPr>
          <w:ilvl w:val="0"/>
          <w:numId w:val="18"/>
        </w:numPr>
        <w:jc w:val="both"/>
        <w:rPr>
          <w:rFonts w:ascii="Times New Roman" w:hAnsi="Times New Roman" w:cs="Times New Roman"/>
          <w:lang w:val="es-EC"/>
        </w:rPr>
      </w:pPr>
      <w:r>
        <w:rPr>
          <w:rFonts w:ascii="Times New Roman" w:hAnsi="Times New Roman" w:cs="Times New Roman"/>
          <w:lang w:val="es-EC"/>
        </w:rPr>
        <w:t>Interpolación de valores faltantes en las variables independientes del dataset con la finalidad de garantizar un entrenamiento de calidad para el modelo.</w:t>
      </w:r>
    </w:p>
    <w:p w14:paraId="00E29073" w14:textId="2933EFC2" w:rsidR="000A58F9" w:rsidRDefault="000A58F9" w:rsidP="000A58F9">
      <w:pPr>
        <w:pStyle w:val="Prrafodelista"/>
        <w:numPr>
          <w:ilvl w:val="0"/>
          <w:numId w:val="18"/>
        </w:numPr>
        <w:jc w:val="both"/>
        <w:rPr>
          <w:rFonts w:ascii="Times New Roman" w:hAnsi="Times New Roman" w:cs="Times New Roman"/>
          <w:lang w:val="es-EC"/>
        </w:rPr>
      </w:pPr>
      <w:r>
        <w:rPr>
          <w:rFonts w:ascii="Times New Roman" w:hAnsi="Times New Roman" w:cs="Times New Roman"/>
          <w:lang w:val="es-EC"/>
        </w:rPr>
        <w:t>Generación de variables derivadas como: Día de la semana, mes y restricción vehicular (Pico y Placa).</w:t>
      </w:r>
    </w:p>
    <w:p w14:paraId="52FAC966" w14:textId="77777777" w:rsidR="000A58F9" w:rsidRDefault="000A58F9" w:rsidP="000A58F9">
      <w:pPr>
        <w:pStyle w:val="Prrafodelista"/>
        <w:ind w:left="1800"/>
        <w:jc w:val="both"/>
        <w:rPr>
          <w:rFonts w:ascii="Times New Roman" w:hAnsi="Times New Roman" w:cs="Times New Roman"/>
          <w:lang w:val="es-EC"/>
        </w:rPr>
      </w:pPr>
    </w:p>
    <w:p w14:paraId="1D499802" w14:textId="4FFE6C0F" w:rsidR="000A58F9" w:rsidRPr="000A58F9" w:rsidRDefault="000A58F9" w:rsidP="000A58F9">
      <w:pPr>
        <w:ind w:left="1134"/>
        <w:jc w:val="both"/>
        <w:rPr>
          <w:rFonts w:ascii="Times New Roman" w:hAnsi="Times New Roman" w:cs="Times New Roman"/>
          <w:lang w:val="es-EC"/>
        </w:rPr>
      </w:pPr>
      <w:r>
        <w:rPr>
          <w:rFonts w:ascii="Times New Roman" w:hAnsi="Times New Roman" w:cs="Times New Roman"/>
          <w:lang w:val="es-EC"/>
        </w:rPr>
        <w:t xml:space="preserve">A partir de estos aspectos, se logró mejorar la calidad de la información presente en set de datos de estudio y capturar patrones temporales significativos. </w:t>
      </w:r>
    </w:p>
    <w:p w14:paraId="445B79E8" w14:textId="77777777" w:rsidR="00515493" w:rsidRPr="00515493" w:rsidRDefault="00515493" w:rsidP="00515493">
      <w:pPr>
        <w:pStyle w:val="Prrafodelista"/>
        <w:ind w:left="1080"/>
        <w:jc w:val="both"/>
        <w:rPr>
          <w:rFonts w:ascii="Times New Roman" w:hAnsi="Times New Roman" w:cs="Times New Roman"/>
          <w:i/>
          <w:iCs/>
          <w:lang w:val="es-EC"/>
        </w:rPr>
      </w:pPr>
    </w:p>
    <w:p w14:paraId="1975EEF1" w14:textId="78FA5C65" w:rsidR="00515493" w:rsidRDefault="000A58F9" w:rsidP="00515493">
      <w:pPr>
        <w:pStyle w:val="Prrafodelista"/>
        <w:numPr>
          <w:ilvl w:val="1"/>
          <w:numId w:val="16"/>
        </w:numPr>
        <w:jc w:val="both"/>
        <w:rPr>
          <w:rFonts w:ascii="Times New Roman" w:hAnsi="Times New Roman" w:cs="Times New Roman"/>
          <w:i/>
          <w:iCs/>
          <w:lang w:val="es-EC"/>
        </w:rPr>
      </w:pPr>
      <w:r>
        <w:rPr>
          <w:rFonts w:ascii="Times New Roman" w:hAnsi="Times New Roman" w:cs="Times New Roman"/>
          <w:i/>
          <w:iCs/>
          <w:lang w:val="es-EC"/>
        </w:rPr>
        <w:t xml:space="preserve"> Análisis Exploratorio de Datos</w:t>
      </w:r>
    </w:p>
    <w:p w14:paraId="1847F510" w14:textId="77777777" w:rsidR="000A58F9" w:rsidRDefault="000A58F9" w:rsidP="000A58F9">
      <w:pPr>
        <w:pStyle w:val="Prrafodelista"/>
        <w:ind w:left="1080"/>
        <w:jc w:val="both"/>
        <w:rPr>
          <w:rFonts w:ascii="Times New Roman" w:hAnsi="Times New Roman" w:cs="Times New Roman"/>
          <w:i/>
          <w:iCs/>
          <w:lang w:val="es-EC"/>
        </w:rPr>
      </w:pPr>
    </w:p>
    <w:p w14:paraId="33A1BE8E" w14:textId="13776128" w:rsidR="000A58F9" w:rsidRDefault="000A58F9" w:rsidP="000A58F9">
      <w:pPr>
        <w:pStyle w:val="Prrafodelista"/>
        <w:ind w:left="1080"/>
        <w:jc w:val="both"/>
        <w:rPr>
          <w:rFonts w:ascii="Times New Roman" w:hAnsi="Times New Roman" w:cs="Times New Roman"/>
          <w:lang w:val="es-EC"/>
        </w:rPr>
      </w:pPr>
      <w:r>
        <w:rPr>
          <w:rFonts w:ascii="Times New Roman" w:hAnsi="Times New Roman" w:cs="Times New Roman"/>
          <w:lang w:val="es-EC"/>
        </w:rPr>
        <w:t>Por medio de esta etapa fue posible identificar patrones relevantes en los datos como, por ejemplo:</w:t>
      </w:r>
    </w:p>
    <w:p w14:paraId="009EFCC9" w14:textId="77777777" w:rsidR="000A58F9" w:rsidRDefault="000A58F9" w:rsidP="000A58F9">
      <w:pPr>
        <w:pStyle w:val="Prrafodelista"/>
        <w:ind w:left="1080"/>
        <w:jc w:val="both"/>
        <w:rPr>
          <w:rFonts w:ascii="Times New Roman" w:hAnsi="Times New Roman" w:cs="Times New Roman"/>
          <w:lang w:val="es-EC"/>
        </w:rPr>
      </w:pPr>
    </w:p>
    <w:p w14:paraId="3283E4CC" w14:textId="5A452DBE" w:rsidR="000A58F9" w:rsidRDefault="000A58F9" w:rsidP="000A58F9">
      <w:pPr>
        <w:pStyle w:val="Prrafodelista"/>
        <w:numPr>
          <w:ilvl w:val="0"/>
          <w:numId w:val="19"/>
        </w:numPr>
        <w:jc w:val="both"/>
        <w:rPr>
          <w:rFonts w:ascii="Times New Roman" w:hAnsi="Times New Roman" w:cs="Times New Roman"/>
          <w:lang w:val="es-EC"/>
        </w:rPr>
      </w:pPr>
      <w:r>
        <w:rPr>
          <w:rFonts w:ascii="Times New Roman" w:hAnsi="Times New Roman" w:cs="Times New Roman"/>
          <w:lang w:val="es-EC"/>
        </w:rPr>
        <w:t>La evolución temporal del PM2.5 donde se observan fluctuaciones a lo largo de los días, determinando la existencia de picos que pueden estar relacionados con condiciones climáticas o una alta dinámica en la actividad vehicular.</w:t>
      </w:r>
    </w:p>
    <w:p w14:paraId="723CBDC3" w14:textId="5E48A3CA" w:rsidR="000A58F9" w:rsidRDefault="000A58F9" w:rsidP="000A58F9">
      <w:pPr>
        <w:pStyle w:val="Prrafodelista"/>
        <w:numPr>
          <w:ilvl w:val="0"/>
          <w:numId w:val="19"/>
        </w:numPr>
        <w:jc w:val="both"/>
        <w:rPr>
          <w:rFonts w:ascii="Times New Roman" w:hAnsi="Times New Roman" w:cs="Times New Roman"/>
          <w:lang w:val="es-EC"/>
        </w:rPr>
      </w:pPr>
      <w:r>
        <w:rPr>
          <w:rFonts w:ascii="Times New Roman" w:hAnsi="Times New Roman" w:cs="Times New Roman"/>
          <w:lang w:val="es-EC"/>
        </w:rPr>
        <w:t>Correlaciones lineales y no lineales entre la variable objetivo y la información del dataset.</w:t>
      </w:r>
    </w:p>
    <w:p w14:paraId="27AC985E" w14:textId="77777777" w:rsidR="000A58F9" w:rsidRDefault="000A58F9" w:rsidP="000A58F9">
      <w:pPr>
        <w:ind w:left="993"/>
        <w:jc w:val="both"/>
        <w:rPr>
          <w:rFonts w:ascii="Times New Roman" w:hAnsi="Times New Roman" w:cs="Times New Roman"/>
          <w:lang w:val="es-EC"/>
        </w:rPr>
      </w:pPr>
    </w:p>
    <w:p w14:paraId="3874A960" w14:textId="3264CDB9" w:rsidR="000A58F9" w:rsidRPr="000A58F9" w:rsidRDefault="000A58F9" w:rsidP="000A58F9">
      <w:pPr>
        <w:ind w:left="993"/>
        <w:jc w:val="both"/>
        <w:rPr>
          <w:rFonts w:ascii="Times New Roman" w:hAnsi="Times New Roman" w:cs="Times New Roman"/>
          <w:lang w:val="es-EC"/>
        </w:rPr>
      </w:pPr>
      <w:r>
        <w:rPr>
          <w:rFonts w:ascii="Times New Roman" w:hAnsi="Times New Roman" w:cs="Times New Roman"/>
          <w:lang w:val="es-EC"/>
        </w:rPr>
        <w:t xml:space="preserve">Dentro de las correlaciones se obtuvo que </w:t>
      </w:r>
      <w:r w:rsidR="005D19D7">
        <w:rPr>
          <w:rFonts w:ascii="Times New Roman" w:hAnsi="Times New Roman" w:cs="Times New Roman"/>
          <w:lang w:val="es-EC"/>
        </w:rPr>
        <w:t>la correlación moderada positiva de mayor valor se establece entre PM2.5 y NO2, lo cual sugiere que los gases provenientes de las emisiones vehiculares influyen numerosamente en el nivel de material particulado.</w:t>
      </w:r>
    </w:p>
    <w:p w14:paraId="067E1993" w14:textId="77777777" w:rsidR="000A58F9" w:rsidRPr="00515493" w:rsidRDefault="000A58F9" w:rsidP="000A58F9">
      <w:pPr>
        <w:pStyle w:val="Prrafodelista"/>
        <w:ind w:left="1080"/>
        <w:jc w:val="both"/>
        <w:rPr>
          <w:rFonts w:ascii="Times New Roman" w:hAnsi="Times New Roman" w:cs="Times New Roman"/>
          <w:i/>
          <w:iCs/>
          <w:lang w:val="es-EC"/>
        </w:rPr>
      </w:pPr>
    </w:p>
    <w:p w14:paraId="42DBF3EA" w14:textId="177CC115" w:rsidR="00515493" w:rsidRDefault="00743ADA" w:rsidP="00515493">
      <w:pPr>
        <w:pStyle w:val="Prrafodelista"/>
        <w:numPr>
          <w:ilvl w:val="1"/>
          <w:numId w:val="16"/>
        </w:numPr>
        <w:jc w:val="both"/>
        <w:rPr>
          <w:rFonts w:ascii="Times New Roman" w:hAnsi="Times New Roman" w:cs="Times New Roman"/>
          <w:i/>
          <w:iCs/>
          <w:lang w:val="es-EC"/>
        </w:rPr>
      </w:pPr>
      <w:r>
        <w:rPr>
          <w:rFonts w:ascii="Times New Roman" w:hAnsi="Times New Roman" w:cs="Times New Roman"/>
          <w:i/>
          <w:iCs/>
          <w:lang w:val="es-EC"/>
        </w:rPr>
        <w:t xml:space="preserve"> Modelo predictivo</w:t>
      </w:r>
    </w:p>
    <w:p w14:paraId="1C34AECE" w14:textId="77777777" w:rsidR="00743ADA" w:rsidRDefault="00743ADA" w:rsidP="00743ADA">
      <w:pPr>
        <w:pStyle w:val="Prrafodelista"/>
        <w:ind w:left="1080"/>
        <w:jc w:val="both"/>
        <w:rPr>
          <w:rFonts w:ascii="Times New Roman" w:hAnsi="Times New Roman" w:cs="Times New Roman"/>
          <w:i/>
          <w:iCs/>
          <w:lang w:val="es-EC"/>
        </w:rPr>
      </w:pPr>
    </w:p>
    <w:p w14:paraId="4E8AE9CD" w14:textId="0AC1E93C" w:rsidR="00743ADA" w:rsidRDefault="00743ADA" w:rsidP="00743ADA">
      <w:pPr>
        <w:pStyle w:val="Prrafodelista"/>
        <w:ind w:left="1080"/>
        <w:jc w:val="both"/>
        <w:rPr>
          <w:rFonts w:ascii="Times New Roman" w:hAnsi="Times New Roman" w:cs="Times New Roman"/>
          <w:lang w:val="es-EC"/>
        </w:rPr>
      </w:pPr>
      <w:r>
        <w:rPr>
          <w:rFonts w:ascii="Times New Roman" w:hAnsi="Times New Roman" w:cs="Times New Roman"/>
          <w:lang w:val="es-EC"/>
        </w:rPr>
        <w:t>En esta fase del proyecto se realizó el estudio e implementación de tres modelos:</w:t>
      </w:r>
    </w:p>
    <w:p w14:paraId="1DF37C8D" w14:textId="77777777" w:rsidR="00743ADA" w:rsidRDefault="00743ADA" w:rsidP="00743ADA">
      <w:pPr>
        <w:pStyle w:val="Prrafodelista"/>
        <w:ind w:left="1080"/>
        <w:jc w:val="both"/>
        <w:rPr>
          <w:rFonts w:ascii="Times New Roman" w:hAnsi="Times New Roman" w:cs="Times New Roman"/>
          <w:lang w:val="es-EC"/>
        </w:rPr>
      </w:pPr>
    </w:p>
    <w:p w14:paraId="4800B4EC" w14:textId="424EC045" w:rsidR="00743ADA" w:rsidRDefault="00743ADA" w:rsidP="00743ADA">
      <w:pPr>
        <w:pStyle w:val="Prrafodelista"/>
        <w:numPr>
          <w:ilvl w:val="0"/>
          <w:numId w:val="20"/>
        </w:numPr>
        <w:jc w:val="both"/>
        <w:rPr>
          <w:rFonts w:ascii="Times New Roman" w:hAnsi="Times New Roman" w:cs="Times New Roman"/>
          <w:lang w:val="es-EC"/>
        </w:rPr>
      </w:pPr>
      <w:r>
        <w:rPr>
          <w:rFonts w:ascii="Times New Roman" w:hAnsi="Times New Roman" w:cs="Times New Roman"/>
          <w:lang w:val="es-EC"/>
        </w:rPr>
        <w:t>Regresión lineal</w:t>
      </w:r>
    </w:p>
    <w:p w14:paraId="55B2D893" w14:textId="3BD51266" w:rsidR="00743ADA" w:rsidRDefault="00743ADA" w:rsidP="00743ADA">
      <w:pPr>
        <w:pStyle w:val="Prrafodelista"/>
        <w:numPr>
          <w:ilvl w:val="0"/>
          <w:numId w:val="20"/>
        </w:numPr>
        <w:jc w:val="both"/>
        <w:rPr>
          <w:rFonts w:ascii="Times New Roman" w:hAnsi="Times New Roman" w:cs="Times New Roman"/>
          <w:lang w:val="es-EC"/>
        </w:rPr>
      </w:pPr>
      <w:r>
        <w:rPr>
          <w:rFonts w:ascii="Times New Roman" w:hAnsi="Times New Roman" w:cs="Times New Roman"/>
          <w:lang w:val="es-EC"/>
        </w:rPr>
        <w:t>Random Forest o basado en árboles de decisión</w:t>
      </w:r>
    </w:p>
    <w:p w14:paraId="58283D71" w14:textId="51BCC92B" w:rsidR="00743ADA" w:rsidRDefault="00743ADA" w:rsidP="00743ADA">
      <w:pPr>
        <w:pStyle w:val="Prrafodelista"/>
        <w:numPr>
          <w:ilvl w:val="0"/>
          <w:numId w:val="20"/>
        </w:numPr>
        <w:jc w:val="both"/>
        <w:rPr>
          <w:rFonts w:ascii="Times New Roman" w:hAnsi="Times New Roman" w:cs="Times New Roman"/>
          <w:lang w:val="es-EC"/>
        </w:rPr>
      </w:pPr>
      <w:r>
        <w:rPr>
          <w:rFonts w:ascii="Times New Roman" w:hAnsi="Times New Roman" w:cs="Times New Roman"/>
          <w:lang w:val="es-EC"/>
        </w:rPr>
        <w:t>XGBoost o basado en árboles de decisión secuenciales</w:t>
      </w:r>
    </w:p>
    <w:p w14:paraId="29BDB404" w14:textId="77777777" w:rsidR="00A15278" w:rsidRDefault="00A15278" w:rsidP="00A15278">
      <w:pPr>
        <w:pStyle w:val="Prrafodelista"/>
        <w:ind w:left="1800"/>
        <w:jc w:val="both"/>
        <w:rPr>
          <w:rFonts w:ascii="Times New Roman" w:hAnsi="Times New Roman" w:cs="Times New Roman"/>
          <w:lang w:val="es-EC"/>
        </w:rPr>
      </w:pPr>
    </w:p>
    <w:p w14:paraId="53490BE2" w14:textId="12EA06FA" w:rsidR="00743ADA" w:rsidRPr="00743ADA" w:rsidRDefault="00743ADA" w:rsidP="00743ADA">
      <w:pPr>
        <w:ind w:left="993"/>
        <w:jc w:val="both"/>
        <w:rPr>
          <w:rFonts w:ascii="Times New Roman" w:hAnsi="Times New Roman" w:cs="Times New Roman"/>
          <w:lang w:val="es-EC"/>
        </w:rPr>
      </w:pPr>
      <w:r>
        <w:rPr>
          <w:rFonts w:ascii="Times New Roman" w:hAnsi="Times New Roman" w:cs="Times New Roman"/>
          <w:lang w:val="es-EC"/>
        </w:rPr>
        <w:t>Adicionalmente, se estableció la división de los datos presentes en el archivo de estudio tal que un 80% de estos se implementó en el entrenamiento de los modelos mientras que el 20% restante se utilizó para realizar pruebas de funcionamiento.</w:t>
      </w:r>
    </w:p>
    <w:p w14:paraId="574ABB05" w14:textId="77777777" w:rsidR="00743ADA" w:rsidRPr="00515493" w:rsidRDefault="00743ADA" w:rsidP="00743ADA">
      <w:pPr>
        <w:pStyle w:val="Prrafodelista"/>
        <w:ind w:left="1080"/>
        <w:jc w:val="both"/>
        <w:rPr>
          <w:rFonts w:ascii="Times New Roman" w:hAnsi="Times New Roman" w:cs="Times New Roman"/>
          <w:i/>
          <w:iCs/>
          <w:lang w:val="es-EC"/>
        </w:rPr>
      </w:pPr>
    </w:p>
    <w:p w14:paraId="61A4AFD0" w14:textId="5AF26DCB" w:rsidR="00515493" w:rsidRDefault="00743ADA" w:rsidP="00515493">
      <w:pPr>
        <w:pStyle w:val="Prrafodelista"/>
        <w:numPr>
          <w:ilvl w:val="1"/>
          <w:numId w:val="16"/>
        </w:numPr>
        <w:jc w:val="both"/>
        <w:rPr>
          <w:rFonts w:ascii="Times New Roman" w:hAnsi="Times New Roman" w:cs="Times New Roman"/>
          <w:i/>
          <w:iCs/>
          <w:lang w:val="es-EC"/>
        </w:rPr>
      </w:pPr>
      <w:r>
        <w:rPr>
          <w:rFonts w:ascii="Times New Roman" w:hAnsi="Times New Roman" w:cs="Times New Roman"/>
          <w:i/>
          <w:iCs/>
          <w:lang w:val="es-EC"/>
        </w:rPr>
        <w:t xml:space="preserve"> Evaluación</w:t>
      </w:r>
    </w:p>
    <w:p w14:paraId="09F37F30" w14:textId="77777777" w:rsidR="00743ADA" w:rsidRDefault="00743ADA" w:rsidP="00743ADA">
      <w:pPr>
        <w:pStyle w:val="Prrafodelista"/>
        <w:ind w:left="1080"/>
        <w:jc w:val="both"/>
        <w:rPr>
          <w:rFonts w:ascii="Times New Roman" w:hAnsi="Times New Roman" w:cs="Times New Roman"/>
          <w:i/>
          <w:iCs/>
          <w:lang w:val="es-EC"/>
        </w:rPr>
      </w:pPr>
    </w:p>
    <w:p w14:paraId="3CCE7B30" w14:textId="149FE9BB" w:rsidR="00743ADA" w:rsidRDefault="00743ADA" w:rsidP="00743ADA">
      <w:pPr>
        <w:pStyle w:val="Prrafodelista"/>
        <w:ind w:left="1080"/>
        <w:jc w:val="both"/>
        <w:rPr>
          <w:rFonts w:ascii="Times New Roman" w:hAnsi="Times New Roman" w:cs="Times New Roman"/>
          <w:lang w:val="es-EC"/>
        </w:rPr>
      </w:pPr>
      <w:r>
        <w:rPr>
          <w:rFonts w:ascii="Times New Roman" w:hAnsi="Times New Roman" w:cs="Times New Roman"/>
          <w:lang w:val="es-EC"/>
        </w:rPr>
        <w:t>Para determinar la eficiencia del comportamiento de los modelos entrenados se emplearon métricas tales como:</w:t>
      </w:r>
    </w:p>
    <w:p w14:paraId="1B9797D4" w14:textId="77777777" w:rsidR="00743ADA" w:rsidRDefault="00743ADA" w:rsidP="00743ADA">
      <w:pPr>
        <w:pStyle w:val="Prrafodelista"/>
        <w:ind w:left="1080"/>
        <w:jc w:val="both"/>
        <w:rPr>
          <w:rFonts w:ascii="Times New Roman" w:hAnsi="Times New Roman" w:cs="Times New Roman"/>
          <w:lang w:val="es-EC"/>
        </w:rPr>
      </w:pPr>
    </w:p>
    <w:p w14:paraId="536C655D" w14:textId="13772CB5" w:rsidR="00743ADA" w:rsidRDefault="00743ADA" w:rsidP="00743ADA">
      <w:pPr>
        <w:pStyle w:val="Prrafodelista"/>
        <w:numPr>
          <w:ilvl w:val="0"/>
          <w:numId w:val="21"/>
        </w:numPr>
        <w:jc w:val="both"/>
        <w:rPr>
          <w:rFonts w:ascii="Times New Roman" w:hAnsi="Times New Roman" w:cs="Times New Roman"/>
          <w:lang w:val="es-EC"/>
        </w:rPr>
      </w:pPr>
      <w:r>
        <w:rPr>
          <w:rFonts w:ascii="Times New Roman" w:hAnsi="Times New Roman" w:cs="Times New Roman"/>
          <w:lang w:val="es-EC"/>
        </w:rPr>
        <w:t>MAE o Error Absoluto Medio</w:t>
      </w:r>
      <w:r w:rsidR="0051700D">
        <w:rPr>
          <w:rFonts w:ascii="Times New Roman" w:hAnsi="Times New Roman" w:cs="Times New Roman"/>
          <w:lang w:val="es-EC"/>
        </w:rPr>
        <w:t xml:space="preserve"> que mide el error promedio entre los valores reales y los valores predichos sin centrarse en si el modelo se equivoca hacia arriba o hacia debajo de lo esperado.</w:t>
      </w:r>
    </w:p>
    <w:p w14:paraId="7CE979B4" w14:textId="77777777" w:rsidR="0051700D" w:rsidRDefault="0051700D" w:rsidP="0051700D">
      <w:pPr>
        <w:pStyle w:val="Prrafodelista"/>
        <w:ind w:left="1800"/>
        <w:jc w:val="both"/>
        <w:rPr>
          <w:rFonts w:ascii="Times New Roman" w:hAnsi="Times New Roman" w:cs="Times New Roman"/>
          <w:lang w:val="es-EC"/>
        </w:rPr>
      </w:pPr>
    </w:p>
    <w:p w14:paraId="79BCD87C" w14:textId="66E46C8E" w:rsidR="00743ADA" w:rsidRPr="0051700D" w:rsidRDefault="00743ADA" w:rsidP="0051700D">
      <w:pPr>
        <w:pStyle w:val="Prrafodelista"/>
        <w:numPr>
          <w:ilvl w:val="0"/>
          <w:numId w:val="21"/>
        </w:numPr>
        <w:jc w:val="both"/>
        <w:rPr>
          <w:rFonts w:ascii="Times New Roman" w:hAnsi="Times New Roman" w:cs="Times New Roman"/>
          <w:lang w:val="es-EC"/>
        </w:rPr>
      </w:pPr>
      <w:r>
        <w:rPr>
          <w:rFonts w:ascii="Times New Roman" w:hAnsi="Times New Roman" w:cs="Times New Roman"/>
          <w:lang w:val="es-EC"/>
        </w:rPr>
        <w:t>RMSE o Raíz del Error Cuadrático Medio</w:t>
      </w:r>
      <w:r w:rsidR="00CF363D">
        <w:rPr>
          <w:rFonts w:ascii="Times New Roman" w:hAnsi="Times New Roman" w:cs="Times New Roman"/>
          <w:lang w:val="es-EC"/>
        </w:rPr>
        <w:t xml:space="preserve"> que mide el error entre los valores y eleva al cuadrado ese resultado de tal forma que, si se tienen errores grandes, estos pesan considerablemente.</w:t>
      </w:r>
    </w:p>
    <w:p w14:paraId="737C7DB1" w14:textId="77777777" w:rsidR="00515493" w:rsidRPr="00515493" w:rsidRDefault="00515493" w:rsidP="00515493">
      <w:pPr>
        <w:pStyle w:val="Prrafodelista"/>
        <w:rPr>
          <w:rFonts w:ascii="Times New Roman" w:hAnsi="Times New Roman" w:cs="Times New Roman"/>
          <w:b/>
          <w:bCs/>
          <w:sz w:val="28"/>
          <w:szCs w:val="28"/>
          <w:lang w:val="es-EC"/>
        </w:rPr>
      </w:pPr>
    </w:p>
    <w:p w14:paraId="5050D939" w14:textId="37728952" w:rsidR="00E86455" w:rsidRDefault="00E86455" w:rsidP="00743ADA">
      <w:pPr>
        <w:pStyle w:val="Prrafodelista"/>
        <w:numPr>
          <w:ilvl w:val="0"/>
          <w:numId w:val="16"/>
        </w:numPr>
        <w:rPr>
          <w:rFonts w:ascii="Times New Roman" w:hAnsi="Times New Roman" w:cs="Times New Roman"/>
          <w:b/>
          <w:bCs/>
          <w:sz w:val="28"/>
          <w:szCs w:val="28"/>
          <w:lang w:val="es-EC"/>
        </w:rPr>
      </w:pPr>
      <w:r w:rsidRPr="00E86455">
        <w:rPr>
          <w:rFonts w:ascii="Times New Roman" w:hAnsi="Times New Roman" w:cs="Times New Roman"/>
          <w:b/>
          <w:bCs/>
          <w:sz w:val="28"/>
          <w:szCs w:val="28"/>
          <w:lang w:val="es-EC"/>
        </w:rPr>
        <w:t xml:space="preserve">Resultados </w:t>
      </w:r>
      <w:r w:rsidR="00743ADA">
        <w:rPr>
          <w:rFonts w:ascii="Times New Roman" w:hAnsi="Times New Roman" w:cs="Times New Roman"/>
          <w:b/>
          <w:bCs/>
          <w:sz w:val="28"/>
          <w:szCs w:val="28"/>
          <w:lang w:val="es-EC"/>
        </w:rPr>
        <w:t>y v</w:t>
      </w:r>
      <w:r w:rsidRPr="00743ADA">
        <w:rPr>
          <w:rFonts w:ascii="Times New Roman" w:hAnsi="Times New Roman" w:cs="Times New Roman"/>
          <w:b/>
          <w:bCs/>
          <w:sz w:val="28"/>
          <w:szCs w:val="28"/>
          <w:lang w:val="es-EC"/>
        </w:rPr>
        <w:t>isualizaciones</w:t>
      </w:r>
    </w:p>
    <w:p w14:paraId="2B1222FA" w14:textId="77777777" w:rsidR="00CF363D" w:rsidRDefault="00CF363D" w:rsidP="00CF363D">
      <w:pPr>
        <w:pStyle w:val="Prrafodelista"/>
        <w:rPr>
          <w:rFonts w:ascii="Times New Roman" w:hAnsi="Times New Roman" w:cs="Times New Roman"/>
          <w:b/>
          <w:bCs/>
          <w:sz w:val="28"/>
          <w:szCs w:val="28"/>
          <w:lang w:val="es-EC"/>
        </w:rPr>
      </w:pPr>
    </w:p>
    <w:p w14:paraId="04D7FBC3" w14:textId="25C1EF19" w:rsidR="00CF363D" w:rsidRDefault="00CF363D" w:rsidP="00CF363D">
      <w:pPr>
        <w:pStyle w:val="Prrafodelista"/>
        <w:jc w:val="both"/>
        <w:rPr>
          <w:rFonts w:ascii="Times New Roman" w:hAnsi="Times New Roman" w:cs="Times New Roman"/>
          <w:lang w:val="es-EC"/>
        </w:rPr>
      </w:pPr>
      <w:r>
        <w:rPr>
          <w:rFonts w:ascii="Times New Roman" w:hAnsi="Times New Roman" w:cs="Times New Roman"/>
          <w:lang w:val="es-EC"/>
        </w:rPr>
        <w:t>Los resultados obtenidos del entrenamiento y evaluación de los modelos en cuestión evidenciaron lo siguiente:</w:t>
      </w:r>
    </w:p>
    <w:p w14:paraId="06EA17AA" w14:textId="77777777" w:rsidR="00CF363D" w:rsidRDefault="00CF363D" w:rsidP="00CF363D">
      <w:pPr>
        <w:pStyle w:val="Prrafodelista"/>
        <w:jc w:val="both"/>
        <w:rPr>
          <w:rFonts w:ascii="Times New Roman" w:hAnsi="Times New Roman" w:cs="Times New Roman"/>
          <w:lang w:val="es-EC"/>
        </w:rPr>
      </w:pPr>
    </w:p>
    <w:p w14:paraId="51156BF0" w14:textId="545E4EF4" w:rsidR="00CF363D" w:rsidRDefault="00CF363D" w:rsidP="00CF363D">
      <w:pPr>
        <w:pStyle w:val="Prrafodelista"/>
        <w:numPr>
          <w:ilvl w:val="0"/>
          <w:numId w:val="22"/>
        </w:numPr>
        <w:jc w:val="both"/>
        <w:rPr>
          <w:rFonts w:ascii="Times New Roman" w:hAnsi="Times New Roman" w:cs="Times New Roman"/>
          <w:lang w:val="es-EC"/>
        </w:rPr>
      </w:pPr>
      <w:r>
        <w:rPr>
          <w:rFonts w:ascii="Times New Roman" w:hAnsi="Times New Roman" w:cs="Times New Roman"/>
          <w:lang w:val="es-EC"/>
        </w:rPr>
        <w:t>Los modelos basados en árboles de decisión permiten obtener un mejor comportamiento de la variable objetivo en comparación con la regresión lineal.</w:t>
      </w:r>
    </w:p>
    <w:p w14:paraId="6657E0F7" w14:textId="75BC78BE" w:rsidR="00CF363D" w:rsidRPr="00CF363D" w:rsidRDefault="00A15278" w:rsidP="00CF363D">
      <w:pPr>
        <w:pStyle w:val="Prrafodelista"/>
        <w:numPr>
          <w:ilvl w:val="0"/>
          <w:numId w:val="22"/>
        </w:numPr>
        <w:jc w:val="both"/>
        <w:rPr>
          <w:rFonts w:ascii="Times New Roman" w:hAnsi="Times New Roman" w:cs="Times New Roman"/>
          <w:lang w:val="es-EC"/>
        </w:rPr>
      </w:pPr>
      <w:r>
        <w:rPr>
          <w:rFonts w:ascii="Times New Roman" w:hAnsi="Times New Roman" w:cs="Times New Roman"/>
          <w:lang w:val="es-EC"/>
        </w:rPr>
        <w:t>Esto establece y ratifica la existencia de relaciones no lineales entre las variables presentes en el dataset.</w:t>
      </w:r>
    </w:p>
    <w:p w14:paraId="081B0858" w14:textId="77777777" w:rsidR="00CF363D" w:rsidRDefault="00CF363D" w:rsidP="00CF363D">
      <w:pPr>
        <w:pStyle w:val="Prrafodelista"/>
        <w:ind w:left="1440"/>
        <w:jc w:val="both"/>
        <w:rPr>
          <w:rFonts w:ascii="Times New Roman" w:hAnsi="Times New Roman" w:cs="Times New Roman"/>
          <w:lang w:val="es-EC"/>
        </w:rPr>
      </w:pPr>
    </w:p>
    <w:p w14:paraId="53F67B26" w14:textId="44218CA7" w:rsidR="00CF363D" w:rsidRDefault="00CF363D" w:rsidP="00CF363D">
      <w:pPr>
        <w:pStyle w:val="Prrafodelista"/>
        <w:ind w:left="1440"/>
        <w:jc w:val="center"/>
        <w:rPr>
          <w:rFonts w:ascii="Times New Roman" w:hAnsi="Times New Roman" w:cs="Times New Roman"/>
          <w:lang w:val="es-EC"/>
        </w:rPr>
      </w:pPr>
      <w:r>
        <w:rPr>
          <w:noProof/>
        </w:rPr>
        <w:drawing>
          <wp:inline distT="0" distB="0" distL="0" distR="0" wp14:anchorId="561DBA68" wp14:editId="477441B0">
            <wp:extent cx="3555123" cy="2196747"/>
            <wp:effectExtent l="0" t="0" r="7620" b="0"/>
            <wp:docPr id="116647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5394" name=""/>
                    <pic:cNvPicPr/>
                  </pic:nvPicPr>
                  <pic:blipFill>
                    <a:blip r:embed="rId11"/>
                    <a:stretch>
                      <a:fillRect/>
                    </a:stretch>
                  </pic:blipFill>
                  <pic:spPr>
                    <a:xfrm>
                      <a:off x="0" y="0"/>
                      <a:ext cx="3620764" cy="2237307"/>
                    </a:xfrm>
                    <a:prstGeom prst="rect">
                      <a:avLst/>
                    </a:prstGeom>
                  </pic:spPr>
                </pic:pic>
              </a:graphicData>
            </a:graphic>
          </wp:inline>
        </w:drawing>
      </w:r>
    </w:p>
    <w:p w14:paraId="612CE48F" w14:textId="70A20BA4" w:rsidR="00CF363D" w:rsidRPr="00CF363D" w:rsidRDefault="00CF363D" w:rsidP="00CF363D">
      <w:pPr>
        <w:pStyle w:val="Prrafodelista"/>
        <w:ind w:left="1134"/>
        <w:jc w:val="center"/>
        <w:rPr>
          <w:rFonts w:ascii="Times New Roman" w:hAnsi="Times New Roman" w:cs="Times New Roman"/>
          <w:sz w:val="18"/>
          <w:szCs w:val="18"/>
          <w:lang w:val="es-EC"/>
        </w:rPr>
      </w:pPr>
      <w:r w:rsidRPr="00CF363D">
        <w:rPr>
          <w:rFonts w:ascii="Times New Roman" w:hAnsi="Times New Roman" w:cs="Times New Roman"/>
          <w:sz w:val="18"/>
          <w:szCs w:val="18"/>
          <w:lang w:val="es-EC"/>
        </w:rPr>
        <w:t>Figura 3.1. Comparación de las métricas de evaluación para los modelos de estudio</w:t>
      </w:r>
    </w:p>
    <w:p w14:paraId="1E459114" w14:textId="164D92AB" w:rsidR="00CF363D" w:rsidRDefault="00CF363D" w:rsidP="00CF363D">
      <w:pPr>
        <w:pStyle w:val="Prrafodelista"/>
        <w:ind w:left="1440"/>
        <w:jc w:val="center"/>
        <w:rPr>
          <w:rFonts w:ascii="Times New Roman" w:hAnsi="Times New Roman" w:cs="Times New Roman"/>
          <w:lang w:val="es-EC"/>
        </w:rPr>
      </w:pPr>
    </w:p>
    <w:p w14:paraId="5D7D4ABB" w14:textId="77777777" w:rsidR="00CF363D" w:rsidRDefault="00CF363D" w:rsidP="00CF363D">
      <w:pPr>
        <w:pStyle w:val="Prrafodelista"/>
        <w:ind w:left="1440"/>
        <w:jc w:val="both"/>
        <w:rPr>
          <w:rFonts w:ascii="Times New Roman" w:hAnsi="Times New Roman" w:cs="Times New Roman"/>
          <w:lang w:val="es-EC"/>
        </w:rPr>
      </w:pPr>
    </w:p>
    <w:p w14:paraId="4F7C0B8D" w14:textId="2186F121" w:rsidR="00A15278" w:rsidRPr="00A15278" w:rsidRDefault="00A15278" w:rsidP="00A15278">
      <w:pPr>
        <w:pStyle w:val="Prrafodelista"/>
        <w:numPr>
          <w:ilvl w:val="0"/>
          <w:numId w:val="22"/>
        </w:numPr>
        <w:jc w:val="both"/>
        <w:rPr>
          <w:rFonts w:ascii="Times New Roman" w:hAnsi="Times New Roman" w:cs="Times New Roman"/>
          <w:lang w:val="es-EC"/>
        </w:rPr>
      </w:pPr>
      <w:r>
        <w:rPr>
          <w:rFonts w:ascii="Times New Roman" w:hAnsi="Times New Roman" w:cs="Times New Roman"/>
          <w:lang w:val="es-EC"/>
        </w:rPr>
        <w:t>De esta manera, se puede mencionar que la contaminación del aire en la ciudad de Quito no solo depende de un solo factor puesto que existe una gran interacción entre factores como el tráfico, clima y tiempo.</w:t>
      </w:r>
    </w:p>
    <w:p w14:paraId="76A1AD80" w14:textId="77BBF68B" w:rsidR="00A15278" w:rsidRDefault="00A15278" w:rsidP="00A15278">
      <w:pPr>
        <w:pStyle w:val="Prrafodelista"/>
        <w:numPr>
          <w:ilvl w:val="0"/>
          <w:numId w:val="22"/>
        </w:numPr>
        <w:jc w:val="both"/>
        <w:rPr>
          <w:rFonts w:ascii="Times New Roman" w:hAnsi="Times New Roman" w:cs="Times New Roman"/>
          <w:lang w:val="es-EC"/>
        </w:rPr>
      </w:pPr>
      <w:r>
        <w:rPr>
          <w:rFonts w:ascii="Times New Roman" w:hAnsi="Times New Roman" w:cs="Times New Roman"/>
          <w:lang w:val="es-EC"/>
        </w:rPr>
        <w:t>Asimismo, mediante la visualización de las predicciones y los valores reales, se evidencian resultados que determinan que los modelos logran seguir una tendencia general de la información a pesar de que se tiene la presencia de desviaciones en los datos atípicos.</w:t>
      </w:r>
    </w:p>
    <w:p w14:paraId="1A38AE65" w14:textId="77777777" w:rsidR="00A15278" w:rsidRPr="00A15278" w:rsidRDefault="00A15278" w:rsidP="00A15278">
      <w:pPr>
        <w:pStyle w:val="Prrafodelista"/>
        <w:ind w:left="1440"/>
        <w:jc w:val="both"/>
        <w:rPr>
          <w:rFonts w:ascii="Times New Roman" w:hAnsi="Times New Roman" w:cs="Times New Roman"/>
          <w:lang w:val="es-EC"/>
        </w:rPr>
      </w:pPr>
    </w:p>
    <w:p w14:paraId="1A658D91" w14:textId="2399BDD9" w:rsidR="00CF363D" w:rsidRDefault="00CF363D" w:rsidP="00CF363D">
      <w:pPr>
        <w:pStyle w:val="Prrafodelista"/>
        <w:ind w:left="1440"/>
        <w:jc w:val="both"/>
        <w:rPr>
          <w:rFonts w:ascii="Times New Roman" w:hAnsi="Times New Roman" w:cs="Times New Roman"/>
          <w:lang w:val="es-EC"/>
        </w:rPr>
      </w:pPr>
      <w:r>
        <w:rPr>
          <w:noProof/>
        </w:rPr>
        <w:drawing>
          <wp:inline distT="0" distB="0" distL="0" distR="0" wp14:anchorId="5C14F6BC" wp14:editId="72EBB0EB">
            <wp:extent cx="4361060" cy="2721429"/>
            <wp:effectExtent l="0" t="0" r="1905" b="3175"/>
            <wp:docPr id="78137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70130" name=""/>
                    <pic:cNvPicPr/>
                  </pic:nvPicPr>
                  <pic:blipFill>
                    <a:blip r:embed="rId12"/>
                    <a:stretch>
                      <a:fillRect/>
                    </a:stretch>
                  </pic:blipFill>
                  <pic:spPr>
                    <a:xfrm>
                      <a:off x="0" y="0"/>
                      <a:ext cx="4373121" cy="2728955"/>
                    </a:xfrm>
                    <a:prstGeom prst="rect">
                      <a:avLst/>
                    </a:prstGeom>
                  </pic:spPr>
                </pic:pic>
              </a:graphicData>
            </a:graphic>
          </wp:inline>
        </w:drawing>
      </w:r>
    </w:p>
    <w:p w14:paraId="1E01503C" w14:textId="160815A2" w:rsidR="00CF363D" w:rsidRPr="00CF363D" w:rsidRDefault="00CF363D" w:rsidP="00CF363D">
      <w:pPr>
        <w:pStyle w:val="Prrafodelista"/>
        <w:ind w:left="1134"/>
        <w:jc w:val="center"/>
        <w:rPr>
          <w:rFonts w:ascii="Times New Roman" w:hAnsi="Times New Roman" w:cs="Times New Roman"/>
          <w:sz w:val="18"/>
          <w:szCs w:val="18"/>
          <w:lang w:val="es-EC"/>
        </w:rPr>
      </w:pPr>
      <w:r w:rsidRPr="00CF363D">
        <w:rPr>
          <w:rFonts w:ascii="Times New Roman" w:hAnsi="Times New Roman" w:cs="Times New Roman"/>
          <w:sz w:val="18"/>
          <w:szCs w:val="18"/>
          <w:lang w:val="es-EC"/>
        </w:rPr>
        <w:t>Figura 3.</w:t>
      </w:r>
      <w:r>
        <w:rPr>
          <w:rFonts w:ascii="Times New Roman" w:hAnsi="Times New Roman" w:cs="Times New Roman"/>
          <w:sz w:val="18"/>
          <w:szCs w:val="18"/>
          <w:lang w:val="es-EC"/>
        </w:rPr>
        <w:t>2</w:t>
      </w:r>
      <w:r w:rsidRPr="00CF363D">
        <w:rPr>
          <w:rFonts w:ascii="Times New Roman" w:hAnsi="Times New Roman" w:cs="Times New Roman"/>
          <w:sz w:val="18"/>
          <w:szCs w:val="18"/>
          <w:lang w:val="es-EC"/>
        </w:rPr>
        <w:t xml:space="preserve">. Comparación </w:t>
      </w:r>
      <w:r>
        <w:rPr>
          <w:rFonts w:ascii="Times New Roman" w:hAnsi="Times New Roman" w:cs="Times New Roman"/>
          <w:sz w:val="18"/>
          <w:szCs w:val="18"/>
          <w:lang w:val="es-EC"/>
        </w:rPr>
        <w:t>de la predicción de la variable objetivo con los modelos de estudio</w:t>
      </w:r>
    </w:p>
    <w:p w14:paraId="0D62AFDC" w14:textId="77777777" w:rsidR="00CF363D" w:rsidRPr="00CF363D" w:rsidRDefault="00CF363D" w:rsidP="00CF363D">
      <w:pPr>
        <w:pStyle w:val="Prrafodelista"/>
        <w:ind w:left="1440"/>
        <w:jc w:val="both"/>
        <w:rPr>
          <w:rFonts w:ascii="Times New Roman" w:hAnsi="Times New Roman" w:cs="Times New Roman"/>
          <w:lang w:val="es-EC"/>
        </w:rPr>
      </w:pPr>
    </w:p>
    <w:p w14:paraId="3A473833" w14:textId="77777777" w:rsidR="00CF363D" w:rsidRPr="00743ADA" w:rsidRDefault="00CF363D" w:rsidP="00CF363D">
      <w:pPr>
        <w:pStyle w:val="Prrafodelista"/>
        <w:rPr>
          <w:rFonts w:ascii="Times New Roman" w:hAnsi="Times New Roman" w:cs="Times New Roman"/>
          <w:b/>
          <w:bCs/>
          <w:sz w:val="28"/>
          <w:szCs w:val="28"/>
          <w:lang w:val="es-EC"/>
        </w:rPr>
      </w:pPr>
    </w:p>
    <w:p w14:paraId="543FC85C" w14:textId="18A5E2ED" w:rsidR="00E86455" w:rsidRDefault="00E86455" w:rsidP="00E86455">
      <w:pPr>
        <w:pStyle w:val="Prrafodelista"/>
        <w:numPr>
          <w:ilvl w:val="0"/>
          <w:numId w:val="16"/>
        </w:numPr>
        <w:rPr>
          <w:rFonts w:ascii="Times New Roman" w:hAnsi="Times New Roman" w:cs="Times New Roman"/>
          <w:b/>
          <w:bCs/>
          <w:sz w:val="28"/>
          <w:szCs w:val="28"/>
          <w:lang w:val="es-EC"/>
        </w:rPr>
      </w:pPr>
      <w:r w:rsidRPr="00E86455">
        <w:rPr>
          <w:rFonts w:ascii="Times New Roman" w:hAnsi="Times New Roman" w:cs="Times New Roman"/>
          <w:b/>
          <w:bCs/>
          <w:sz w:val="28"/>
          <w:szCs w:val="28"/>
          <w:lang w:val="es-EC"/>
        </w:rPr>
        <w:t>Interpretación de resultados</w:t>
      </w:r>
    </w:p>
    <w:p w14:paraId="4D0D6F7F" w14:textId="77777777" w:rsidR="00A15278" w:rsidRDefault="00A15278" w:rsidP="00A15278">
      <w:pPr>
        <w:pStyle w:val="Prrafodelista"/>
        <w:rPr>
          <w:rFonts w:ascii="Times New Roman" w:hAnsi="Times New Roman" w:cs="Times New Roman"/>
          <w:b/>
          <w:bCs/>
          <w:sz w:val="28"/>
          <w:szCs w:val="28"/>
          <w:lang w:val="es-EC"/>
        </w:rPr>
      </w:pPr>
    </w:p>
    <w:p w14:paraId="6C085F53" w14:textId="245F1295" w:rsidR="00A15278" w:rsidRDefault="00A15278" w:rsidP="00A15278">
      <w:pPr>
        <w:pStyle w:val="Prrafodelista"/>
        <w:jc w:val="both"/>
        <w:rPr>
          <w:rFonts w:ascii="Times New Roman" w:hAnsi="Times New Roman" w:cs="Times New Roman"/>
          <w:lang w:val="es-EC"/>
        </w:rPr>
      </w:pPr>
      <w:r>
        <w:rPr>
          <w:rFonts w:ascii="Times New Roman" w:hAnsi="Times New Roman" w:cs="Times New Roman"/>
          <w:lang w:val="es-EC"/>
        </w:rPr>
        <w:t>Con los resultados obtenidos se puede manifestar que la contaminación en el aire de Quito es un fenómeno influenciado por múltiples situaciones:</w:t>
      </w:r>
    </w:p>
    <w:p w14:paraId="56D0F93D" w14:textId="77777777" w:rsidR="00A15278" w:rsidRDefault="00A15278" w:rsidP="00A15278">
      <w:pPr>
        <w:pStyle w:val="Prrafodelista"/>
        <w:jc w:val="both"/>
        <w:rPr>
          <w:rFonts w:ascii="Times New Roman" w:hAnsi="Times New Roman" w:cs="Times New Roman"/>
          <w:lang w:val="es-EC"/>
        </w:rPr>
      </w:pPr>
    </w:p>
    <w:p w14:paraId="6FD18B38" w14:textId="1BFCA419" w:rsidR="00A15278" w:rsidRDefault="00A15278" w:rsidP="00A15278">
      <w:pPr>
        <w:pStyle w:val="Prrafodelista"/>
        <w:numPr>
          <w:ilvl w:val="0"/>
          <w:numId w:val="23"/>
        </w:numPr>
        <w:jc w:val="both"/>
        <w:rPr>
          <w:rFonts w:ascii="Times New Roman" w:hAnsi="Times New Roman" w:cs="Times New Roman"/>
          <w:lang w:val="es-EC"/>
        </w:rPr>
      </w:pPr>
      <w:r>
        <w:rPr>
          <w:rFonts w:ascii="Times New Roman" w:hAnsi="Times New Roman" w:cs="Times New Roman"/>
          <w:lang w:val="es-EC"/>
        </w:rPr>
        <w:t>Factores temporales relacionados principalmente al día de la semana.</w:t>
      </w:r>
    </w:p>
    <w:p w14:paraId="401E7815" w14:textId="6A296D21" w:rsidR="00A15278" w:rsidRDefault="00A15278" w:rsidP="00A15278">
      <w:pPr>
        <w:pStyle w:val="Prrafodelista"/>
        <w:numPr>
          <w:ilvl w:val="0"/>
          <w:numId w:val="23"/>
        </w:numPr>
        <w:jc w:val="both"/>
        <w:rPr>
          <w:rFonts w:ascii="Times New Roman" w:hAnsi="Times New Roman" w:cs="Times New Roman"/>
          <w:lang w:val="es-EC"/>
        </w:rPr>
      </w:pPr>
      <w:r>
        <w:rPr>
          <w:rFonts w:ascii="Times New Roman" w:hAnsi="Times New Roman" w:cs="Times New Roman"/>
          <w:lang w:val="es-EC"/>
        </w:rPr>
        <w:t>Factores humanos asociados al tráfico vehicular.</w:t>
      </w:r>
    </w:p>
    <w:p w14:paraId="5BEC7AD6" w14:textId="6DC5F87B" w:rsidR="00A15278" w:rsidRDefault="00A15278" w:rsidP="00A15278">
      <w:pPr>
        <w:pStyle w:val="Prrafodelista"/>
        <w:numPr>
          <w:ilvl w:val="0"/>
          <w:numId w:val="23"/>
        </w:numPr>
        <w:jc w:val="both"/>
        <w:rPr>
          <w:rFonts w:ascii="Times New Roman" w:hAnsi="Times New Roman" w:cs="Times New Roman"/>
          <w:lang w:val="es-EC"/>
        </w:rPr>
      </w:pPr>
      <w:r>
        <w:rPr>
          <w:rFonts w:ascii="Times New Roman" w:hAnsi="Times New Roman" w:cs="Times New Roman"/>
          <w:lang w:val="es-EC"/>
        </w:rPr>
        <w:t>Factores naturales que son determinados por la variabilidad en el clima de la ciudad.</w:t>
      </w:r>
    </w:p>
    <w:p w14:paraId="7D424924" w14:textId="77777777" w:rsidR="00A15278" w:rsidRDefault="00A15278" w:rsidP="00A15278">
      <w:pPr>
        <w:ind w:left="709"/>
        <w:jc w:val="both"/>
        <w:rPr>
          <w:rFonts w:ascii="Times New Roman" w:hAnsi="Times New Roman" w:cs="Times New Roman"/>
          <w:lang w:val="es-EC"/>
        </w:rPr>
      </w:pPr>
    </w:p>
    <w:p w14:paraId="1FB80924" w14:textId="28161F69" w:rsidR="00A15278" w:rsidRPr="00A15278" w:rsidRDefault="00A15278" w:rsidP="00A15278">
      <w:pPr>
        <w:ind w:left="709"/>
        <w:jc w:val="both"/>
        <w:rPr>
          <w:rFonts w:ascii="Times New Roman" w:hAnsi="Times New Roman" w:cs="Times New Roman"/>
          <w:lang w:val="es-EC"/>
        </w:rPr>
      </w:pPr>
      <w:r>
        <w:rPr>
          <w:rFonts w:ascii="Times New Roman" w:hAnsi="Times New Roman" w:cs="Times New Roman"/>
          <w:lang w:val="es-EC"/>
        </w:rPr>
        <w:t>Cabe destacar que una de las particularidades más importantes de los resultados es que permitieron evidenciar que los modelos no lineales tienen la posibilidad de capturar de manera más efectiva las relaciones entre la variable de estudio y los factores previamente descritos.</w:t>
      </w:r>
    </w:p>
    <w:p w14:paraId="1B1E0246" w14:textId="77777777" w:rsidR="00A15278" w:rsidRPr="00E86455" w:rsidRDefault="00A15278" w:rsidP="00A15278">
      <w:pPr>
        <w:pStyle w:val="Prrafodelista"/>
        <w:rPr>
          <w:rFonts w:ascii="Times New Roman" w:hAnsi="Times New Roman" w:cs="Times New Roman"/>
          <w:b/>
          <w:bCs/>
          <w:sz w:val="28"/>
          <w:szCs w:val="28"/>
          <w:lang w:val="es-EC"/>
        </w:rPr>
      </w:pPr>
    </w:p>
    <w:p w14:paraId="13E38656" w14:textId="067EB01B" w:rsidR="00E86455" w:rsidRDefault="00E86455" w:rsidP="00E86455">
      <w:pPr>
        <w:pStyle w:val="Prrafodelista"/>
        <w:numPr>
          <w:ilvl w:val="0"/>
          <w:numId w:val="16"/>
        </w:numPr>
        <w:rPr>
          <w:rFonts w:ascii="Times New Roman" w:hAnsi="Times New Roman" w:cs="Times New Roman"/>
          <w:b/>
          <w:bCs/>
          <w:sz w:val="28"/>
          <w:szCs w:val="28"/>
          <w:lang w:val="es-EC"/>
        </w:rPr>
      </w:pPr>
      <w:r w:rsidRPr="00E86455">
        <w:rPr>
          <w:rFonts w:ascii="Times New Roman" w:hAnsi="Times New Roman" w:cs="Times New Roman"/>
          <w:b/>
          <w:bCs/>
          <w:sz w:val="28"/>
          <w:szCs w:val="28"/>
          <w:lang w:val="es-EC"/>
        </w:rPr>
        <w:t>Consideraciones éticas</w:t>
      </w:r>
    </w:p>
    <w:p w14:paraId="21DA2E63" w14:textId="77777777" w:rsidR="00A15278" w:rsidRDefault="00A15278" w:rsidP="00A15278">
      <w:pPr>
        <w:pStyle w:val="Prrafodelista"/>
        <w:rPr>
          <w:rFonts w:ascii="Times New Roman" w:hAnsi="Times New Roman" w:cs="Times New Roman"/>
          <w:b/>
          <w:bCs/>
          <w:sz w:val="28"/>
          <w:szCs w:val="28"/>
          <w:lang w:val="es-EC"/>
        </w:rPr>
      </w:pPr>
    </w:p>
    <w:p w14:paraId="04796692" w14:textId="7BFD7124" w:rsidR="00A15278" w:rsidRDefault="00E079DC" w:rsidP="00A15278">
      <w:pPr>
        <w:pStyle w:val="Prrafodelista"/>
        <w:jc w:val="both"/>
        <w:rPr>
          <w:rFonts w:ascii="Times New Roman" w:hAnsi="Times New Roman" w:cs="Times New Roman"/>
          <w:lang w:val="es-EC"/>
        </w:rPr>
      </w:pPr>
      <w:r>
        <w:rPr>
          <w:rFonts w:ascii="Times New Roman" w:hAnsi="Times New Roman" w:cs="Times New Roman"/>
          <w:lang w:val="es-EC"/>
        </w:rPr>
        <w:t>Ahora bien, al emplear inteligencia artificial en este contexto es sumamente importante tener las siguientes consideraciones:</w:t>
      </w:r>
    </w:p>
    <w:p w14:paraId="71266637" w14:textId="77777777" w:rsidR="00E079DC" w:rsidRDefault="00E079DC" w:rsidP="00A15278">
      <w:pPr>
        <w:pStyle w:val="Prrafodelista"/>
        <w:jc w:val="both"/>
        <w:rPr>
          <w:rFonts w:ascii="Times New Roman" w:hAnsi="Times New Roman" w:cs="Times New Roman"/>
          <w:lang w:val="es-EC"/>
        </w:rPr>
      </w:pPr>
    </w:p>
    <w:p w14:paraId="5F7CC68C" w14:textId="2441BD95" w:rsidR="00E079DC" w:rsidRDefault="00B021CA" w:rsidP="00E079DC">
      <w:pPr>
        <w:pStyle w:val="Prrafodelista"/>
        <w:numPr>
          <w:ilvl w:val="0"/>
          <w:numId w:val="24"/>
        </w:numPr>
        <w:jc w:val="both"/>
        <w:rPr>
          <w:rFonts w:ascii="Times New Roman" w:hAnsi="Times New Roman" w:cs="Times New Roman"/>
          <w:lang w:val="es-EC"/>
        </w:rPr>
      </w:pPr>
      <w:r>
        <w:rPr>
          <w:rFonts w:ascii="Times New Roman" w:hAnsi="Times New Roman" w:cs="Times New Roman"/>
          <w:lang w:val="es-EC"/>
        </w:rPr>
        <w:t>Situaciones relacionadas al sesgo de datos dado que el dataset de estudio puede obviar ciertas zonas de la ciudad donde las condiciones climáticas y humanas son distintas.</w:t>
      </w:r>
    </w:p>
    <w:p w14:paraId="5643CEC5" w14:textId="7B4C105E" w:rsidR="00B021CA" w:rsidRDefault="00B021CA" w:rsidP="00E079DC">
      <w:pPr>
        <w:pStyle w:val="Prrafodelista"/>
        <w:numPr>
          <w:ilvl w:val="0"/>
          <w:numId w:val="24"/>
        </w:numPr>
        <w:jc w:val="both"/>
        <w:rPr>
          <w:rFonts w:ascii="Times New Roman" w:hAnsi="Times New Roman" w:cs="Times New Roman"/>
          <w:lang w:val="es-EC"/>
        </w:rPr>
      </w:pPr>
      <w:r>
        <w:rPr>
          <w:rFonts w:ascii="Times New Roman" w:hAnsi="Times New Roman" w:cs="Times New Roman"/>
          <w:lang w:val="es-EC"/>
        </w:rPr>
        <w:t>Limitaciones del modelo en la toma de decisiones puesto que las predicciones obtenidas no deben ser el único parámetro para usarse como base en las decisiones de políticas públicas.</w:t>
      </w:r>
    </w:p>
    <w:p w14:paraId="3093D3D9" w14:textId="69999473" w:rsidR="00B021CA" w:rsidRPr="00A15278" w:rsidRDefault="00B021CA" w:rsidP="00E079DC">
      <w:pPr>
        <w:pStyle w:val="Prrafodelista"/>
        <w:numPr>
          <w:ilvl w:val="0"/>
          <w:numId w:val="24"/>
        </w:numPr>
        <w:jc w:val="both"/>
        <w:rPr>
          <w:rFonts w:ascii="Times New Roman" w:hAnsi="Times New Roman" w:cs="Times New Roman"/>
          <w:lang w:val="es-EC"/>
        </w:rPr>
      </w:pPr>
      <w:r>
        <w:rPr>
          <w:rFonts w:ascii="Times New Roman" w:hAnsi="Times New Roman" w:cs="Times New Roman"/>
          <w:lang w:val="es-EC"/>
        </w:rPr>
        <w:t>El uso de los modelos implementados en el proyecto puede tener un gran impacto social si se utilizan como punto de partida para la generación de gestiones administrativas tal que es fundamental que exista transparencia en el tratamiento de los datos.</w:t>
      </w:r>
    </w:p>
    <w:p w14:paraId="584CDC58" w14:textId="77777777" w:rsidR="00A15278" w:rsidRPr="00E86455" w:rsidRDefault="00A15278" w:rsidP="00A15278">
      <w:pPr>
        <w:pStyle w:val="Prrafodelista"/>
        <w:rPr>
          <w:rFonts w:ascii="Times New Roman" w:hAnsi="Times New Roman" w:cs="Times New Roman"/>
          <w:b/>
          <w:bCs/>
          <w:sz w:val="28"/>
          <w:szCs w:val="28"/>
          <w:lang w:val="es-EC"/>
        </w:rPr>
      </w:pPr>
    </w:p>
    <w:p w14:paraId="37CDB3A4" w14:textId="353BC998" w:rsidR="001722AA" w:rsidRDefault="00E86455" w:rsidP="001722AA">
      <w:pPr>
        <w:pStyle w:val="Prrafodelista"/>
        <w:numPr>
          <w:ilvl w:val="0"/>
          <w:numId w:val="16"/>
        </w:numPr>
        <w:rPr>
          <w:rFonts w:ascii="Times New Roman" w:hAnsi="Times New Roman" w:cs="Times New Roman"/>
          <w:b/>
          <w:bCs/>
          <w:sz w:val="28"/>
          <w:szCs w:val="28"/>
          <w:lang w:val="es-EC"/>
        </w:rPr>
      </w:pPr>
      <w:r w:rsidRPr="00E86455">
        <w:rPr>
          <w:rFonts w:ascii="Times New Roman" w:hAnsi="Times New Roman" w:cs="Times New Roman"/>
          <w:b/>
          <w:bCs/>
          <w:sz w:val="28"/>
          <w:szCs w:val="28"/>
          <w:lang w:val="es-EC"/>
        </w:rPr>
        <w:t>Conclusiones</w:t>
      </w:r>
      <w:r w:rsidR="00B021CA">
        <w:rPr>
          <w:rFonts w:ascii="Times New Roman" w:hAnsi="Times New Roman" w:cs="Times New Roman"/>
          <w:b/>
          <w:bCs/>
          <w:sz w:val="28"/>
          <w:szCs w:val="28"/>
          <w:lang w:val="es-EC"/>
        </w:rPr>
        <w:t xml:space="preserve"> y </w:t>
      </w:r>
      <w:r w:rsidRPr="00B021CA">
        <w:rPr>
          <w:rFonts w:ascii="Times New Roman" w:hAnsi="Times New Roman" w:cs="Times New Roman"/>
          <w:b/>
          <w:bCs/>
          <w:sz w:val="28"/>
          <w:szCs w:val="28"/>
          <w:lang w:val="es-EC"/>
        </w:rPr>
        <w:t>Recomendaciones</w:t>
      </w:r>
    </w:p>
    <w:p w14:paraId="27C0992D" w14:textId="77777777" w:rsidR="001722AA" w:rsidRDefault="001722AA" w:rsidP="001722AA">
      <w:pPr>
        <w:pStyle w:val="Prrafodelista"/>
        <w:rPr>
          <w:rFonts w:ascii="Times New Roman" w:hAnsi="Times New Roman" w:cs="Times New Roman"/>
          <w:b/>
          <w:bCs/>
          <w:sz w:val="28"/>
          <w:szCs w:val="28"/>
          <w:lang w:val="es-EC"/>
        </w:rPr>
      </w:pPr>
    </w:p>
    <w:p w14:paraId="37AD07A4" w14:textId="5F60A132" w:rsidR="001722AA" w:rsidRDefault="001722AA" w:rsidP="001722AA">
      <w:pPr>
        <w:pStyle w:val="Prrafodelista"/>
        <w:numPr>
          <w:ilvl w:val="0"/>
          <w:numId w:val="26"/>
        </w:numPr>
        <w:jc w:val="both"/>
        <w:rPr>
          <w:rFonts w:ascii="Times New Roman" w:hAnsi="Times New Roman" w:cs="Times New Roman"/>
          <w:lang w:val="es-EC"/>
        </w:rPr>
      </w:pPr>
      <w:r>
        <w:rPr>
          <w:rFonts w:ascii="Times New Roman" w:hAnsi="Times New Roman" w:cs="Times New Roman"/>
          <w:lang w:val="es-EC"/>
        </w:rPr>
        <w:t>Fue posible utilizar los conocimientos adquiridos durante el proceso de aprendizaje de los cursos preparatorios previo al posgrado en Inteligencia Artificial Aplicada tal que s</w:t>
      </w:r>
      <w:r>
        <w:rPr>
          <w:rFonts w:ascii="Times New Roman" w:hAnsi="Times New Roman" w:cs="Times New Roman"/>
          <w:lang w:val="es-EC"/>
        </w:rPr>
        <w:t>e logró desarrollar un modelo predictivo funcional para estimar la concentración de PM2.5 en el aire de la ciudad de Quito – Ecuador.</w:t>
      </w:r>
    </w:p>
    <w:p w14:paraId="24791808" w14:textId="5E82231D" w:rsidR="001722AA" w:rsidRDefault="00DB3D5F" w:rsidP="001722AA">
      <w:pPr>
        <w:pStyle w:val="Prrafodelista"/>
        <w:numPr>
          <w:ilvl w:val="0"/>
          <w:numId w:val="26"/>
        </w:numPr>
        <w:jc w:val="both"/>
        <w:rPr>
          <w:rFonts w:ascii="Times New Roman" w:hAnsi="Times New Roman" w:cs="Times New Roman"/>
          <w:lang w:val="es-EC"/>
        </w:rPr>
      </w:pPr>
      <w:r>
        <w:rPr>
          <w:rFonts w:ascii="Times New Roman" w:hAnsi="Times New Roman" w:cs="Times New Roman"/>
          <w:lang w:val="es-EC"/>
        </w:rPr>
        <w:t>Se analizaron las relaciones lineales entre la variable objetivo y las variables independientes, determinando que la contaminación se debe mayoritariamente a la emisión de gases de tipo vehicular.</w:t>
      </w:r>
    </w:p>
    <w:p w14:paraId="62915C22" w14:textId="2C60DDDD" w:rsidR="00DB3D5F" w:rsidRDefault="00DB3D5F" w:rsidP="001722AA">
      <w:pPr>
        <w:pStyle w:val="Prrafodelista"/>
        <w:numPr>
          <w:ilvl w:val="0"/>
          <w:numId w:val="26"/>
        </w:numPr>
        <w:jc w:val="both"/>
        <w:rPr>
          <w:rFonts w:ascii="Times New Roman" w:hAnsi="Times New Roman" w:cs="Times New Roman"/>
          <w:lang w:val="es-EC"/>
        </w:rPr>
      </w:pPr>
      <w:r>
        <w:rPr>
          <w:rFonts w:ascii="Times New Roman" w:hAnsi="Times New Roman" w:cs="Times New Roman"/>
          <w:lang w:val="es-EC"/>
        </w:rPr>
        <w:t>De acuerdo con el comportamiento de los modelos de aprendizaje automático, se evidenció que los modelos que capturan relaciones no lineales presentan un mejor desempeño general.</w:t>
      </w:r>
    </w:p>
    <w:p w14:paraId="087580B6" w14:textId="14DE1434" w:rsidR="00DB3D5F" w:rsidRDefault="00DB3D5F" w:rsidP="001722AA">
      <w:pPr>
        <w:pStyle w:val="Prrafodelista"/>
        <w:numPr>
          <w:ilvl w:val="0"/>
          <w:numId w:val="26"/>
        </w:numPr>
        <w:jc w:val="both"/>
        <w:rPr>
          <w:rFonts w:ascii="Times New Roman" w:hAnsi="Times New Roman" w:cs="Times New Roman"/>
          <w:lang w:val="es-EC"/>
        </w:rPr>
      </w:pPr>
      <w:r>
        <w:rPr>
          <w:rFonts w:ascii="Times New Roman" w:hAnsi="Times New Roman" w:cs="Times New Roman"/>
          <w:lang w:val="es-EC"/>
        </w:rPr>
        <w:t>Se pudo comprobar que utilizar métricas de evaluación cuantitativa permite establecer el mejor modelo que se adecua a las condiciones solicitadas para el proyecto en cuestión.</w:t>
      </w:r>
    </w:p>
    <w:p w14:paraId="668998FC" w14:textId="65D3B272" w:rsidR="00DB3D5F" w:rsidRPr="00DB3D5F" w:rsidRDefault="00DB3D5F" w:rsidP="00DB3D5F">
      <w:pPr>
        <w:pStyle w:val="Prrafodelista"/>
        <w:numPr>
          <w:ilvl w:val="0"/>
          <w:numId w:val="26"/>
        </w:numPr>
        <w:jc w:val="both"/>
        <w:rPr>
          <w:rFonts w:ascii="Times New Roman" w:hAnsi="Times New Roman" w:cs="Times New Roman"/>
          <w:lang w:val="es-EC"/>
        </w:rPr>
      </w:pPr>
      <w:r>
        <w:rPr>
          <w:rFonts w:ascii="Times New Roman" w:hAnsi="Times New Roman" w:cs="Times New Roman"/>
          <w:lang w:val="es-EC"/>
        </w:rPr>
        <w:t>Para futuros trabajos se recomienda crear dashboards interactivos tal que sea posible incorporar datos de tráfico en tiempo real.</w:t>
      </w:r>
    </w:p>
    <w:p w14:paraId="0471FDF6" w14:textId="77777777" w:rsidR="00B021CA" w:rsidRPr="00B021CA" w:rsidRDefault="00B021CA" w:rsidP="00B021CA">
      <w:pPr>
        <w:pStyle w:val="Prrafodelista"/>
        <w:rPr>
          <w:rFonts w:ascii="Times New Roman" w:hAnsi="Times New Roman" w:cs="Times New Roman"/>
          <w:b/>
          <w:bCs/>
          <w:sz w:val="28"/>
          <w:szCs w:val="28"/>
          <w:lang w:val="es-EC"/>
        </w:rPr>
      </w:pPr>
    </w:p>
    <w:p w14:paraId="62A7B6B8" w14:textId="5C7D72E6" w:rsidR="00DB3D5F" w:rsidRDefault="00E86455" w:rsidP="00DB3D5F">
      <w:pPr>
        <w:pStyle w:val="Prrafodelista"/>
        <w:numPr>
          <w:ilvl w:val="0"/>
          <w:numId w:val="16"/>
        </w:numPr>
        <w:rPr>
          <w:rFonts w:ascii="Times New Roman" w:hAnsi="Times New Roman" w:cs="Times New Roman"/>
          <w:b/>
          <w:bCs/>
          <w:sz w:val="28"/>
          <w:szCs w:val="28"/>
          <w:lang w:val="es-EC"/>
        </w:rPr>
      </w:pPr>
      <w:r w:rsidRPr="00E86455">
        <w:rPr>
          <w:rFonts w:ascii="Times New Roman" w:hAnsi="Times New Roman" w:cs="Times New Roman"/>
          <w:b/>
          <w:bCs/>
          <w:sz w:val="28"/>
          <w:szCs w:val="28"/>
          <w:lang w:val="es-EC"/>
        </w:rPr>
        <w:t>Referencias</w:t>
      </w:r>
    </w:p>
    <w:p w14:paraId="4FC08C66" w14:textId="77777777" w:rsidR="00DB3D5F" w:rsidRDefault="00DB3D5F" w:rsidP="00DB3D5F">
      <w:pPr>
        <w:pStyle w:val="Prrafodelista"/>
        <w:rPr>
          <w:rFonts w:ascii="Times New Roman" w:hAnsi="Times New Roman" w:cs="Times New Roman"/>
          <w:b/>
          <w:bCs/>
          <w:sz w:val="28"/>
          <w:szCs w:val="28"/>
          <w:lang w:val="es-EC"/>
        </w:rPr>
      </w:pPr>
    </w:p>
    <w:p w14:paraId="5CE8F2BF" w14:textId="249B9030" w:rsidR="00DB3D5F" w:rsidRPr="00DB3D5F" w:rsidRDefault="00DB3D5F" w:rsidP="00DB3D5F">
      <w:pPr>
        <w:pStyle w:val="Prrafodelista"/>
        <w:rPr>
          <w:rFonts w:ascii="Times New Roman" w:hAnsi="Times New Roman" w:cs="Times New Roman"/>
          <w:sz w:val="22"/>
          <w:szCs w:val="22"/>
          <w:lang w:val="es-EC"/>
        </w:rPr>
      </w:pPr>
      <w:r w:rsidRPr="00DB3D5F">
        <w:rPr>
          <w:rFonts w:ascii="Times New Roman" w:hAnsi="Times New Roman" w:cs="Times New Roman"/>
          <w:sz w:val="22"/>
          <w:szCs w:val="22"/>
        </w:rPr>
        <w:t>Zalakeviciute, R., &amp; Diaz, V. (2024). </w:t>
      </w:r>
      <w:r w:rsidRPr="00DB3D5F">
        <w:rPr>
          <w:rFonts w:ascii="Times New Roman" w:hAnsi="Times New Roman" w:cs="Times New Roman"/>
          <w:i/>
          <w:iCs/>
          <w:sz w:val="22"/>
          <w:szCs w:val="22"/>
        </w:rPr>
        <w:t>Quito air quality during the electrical crisis 2023-2024 Ecuador</w:t>
      </w:r>
      <w:r w:rsidRPr="00DB3D5F">
        <w:rPr>
          <w:rFonts w:ascii="Times New Roman" w:hAnsi="Times New Roman" w:cs="Times New Roman"/>
          <w:sz w:val="22"/>
          <w:szCs w:val="22"/>
        </w:rPr>
        <w:t> [Conjunto de datos]. https://doi.org/10.17632/3s7gxpx86v.1</w:t>
      </w:r>
    </w:p>
    <w:sectPr w:rsidR="00DB3D5F" w:rsidRPr="00DB3D5F" w:rsidSect="00961CB8">
      <w:headerReference w:type="default" r:id="rId13"/>
      <w:footerReference w:type="default" r:id="rId14"/>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02521" w14:textId="77777777" w:rsidR="004E3594" w:rsidRDefault="004E3594" w:rsidP="0082402C">
      <w:r>
        <w:separator/>
      </w:r>
    </w:p>
  </w:endnote>
  <w:endnote w:type="continuationSeparator" w:id="0">
    <w:p w14:paraId="200C4EEB" w14:textId="77777777" w:rsidR="004E3594" w:rsidRDefault="004E3594" w:rsidP="00824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7F62" w14:textId="77777777" w:rsidR="00D741CF" w:rsidRDefault="00D741CF">
    <w:pPr>
      <w:pStyle w:val="Piedepgina"/>
      <w:rPr>
        <w:lang w:val="es-EC"/>
      </w:rPr>
    </w:pPr>
  </w:p>
  <w:p w14:paraId="499FFF82" w14:textId="77777777" w:rsidR="00D741CF" w:rsidRDefault="00D741CF">
    <w:pPr>
      <w:pStyle w:val="Piedepgina"/>
      <w:rPr>
        <w:lang w:val="es-EC"/>
      </w:rPr>
    </w:pPr>
  </w:p>
  <w:p w14:paraId="726B090B" w14:textId="77777777" w:rsidR="00D741CF" w:rsidRDefault="00D741CF">
    <w:pPr>
      <w:pStyle w:val="Piedepgina"/>
      <w:rPr>
        <w:lang w:val="es-EC"/>
      </w:rPr>
    </w:pPr>
  </w:p>
  <w:p w14:paraId="2B026002" w14:textId="77777777" w:rsidR="00D741CF" w:rsidRPr="00D741CF" w:rsidRDefault="00D741CF">
    <w:pPr>
      <w:pStyle w:val="Piedepgina"/>
      <w:rPr>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6D300" w14:textId="77777777" w:rsidR="004E3594" w:rsidRDefault="004E3594" w:rsidP="0082402C">
      <w:r>
        <w:separator/>
      </w:r>
    </w:p>
  </w:footnote>
  <w:footnote w:type="continuationSeparator" w:id="0">
    <w:p w14:paraId="5D24FFE4" w14:textId="77777777" w:rsidR="004E3594" w:rsidRDefault="004E3594" w:rsidP="00824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D6E8" w14:textId="77777777" w:rsidR="00D741CF" w:rsidRDefault="00D741CF">
    <w:pPr>
      <w:pStyle w:val="Encabezado"/>
    </w:pPr>
  </w:p>
  <w:p w14:paraId="2630794B" w14:textId="77777777" w:rsidR="00D741CF" w:rsidRDefault="00D741CF">
    <w:pPr>
      <w:pStyle w:val="Encabezado"/>
    </w:pPr>
  </w:p>
  <w:p w14:paraId="0F292180" w14:textId="77777777" w:rsidR="00D741CF" w:rsidRDefault="00D741CF">
    <w:pPr>
      <w:pStyle w:val="Encabezado"/>
    </w:pPr>
  </w:p>
  <w:p w14:paraId="15422995" w14:textId="77777777" w:rsidR="00D741CF" w:rsidRDefault="00D741CF">
    <w:pPr>
      <w:pStyle w:val="Encabezado"/>
    </w:pPr>
  </w:p>
  <w:p w14:paraId="4994CE30" w14:textId="77777777" w:rsidR="00D741CF" w:rsidRDefault="00D741CF">
    <w:pPr>
      <w:pStyle w:val="Encabezado"/>
    </w:pPr>
  </w:p>
  <w:p w14:paraId="3FC1E8E5" w14:textId="77777777" w:rsidR="00D741CF" w:rsidRDefault="00D741CF">
    <w:pPr>
      <w:pStyle w:val="Encabezado"/>
    </w:pPr>
  </w:p>
  <w:p w14:paraId="47E91687" w14:textId="6CB6E6D2" w:rsidR="0082402C" w:rsidRDefault="0082402C">
    <w:pPr>
      <w:pStyle w:val="Encabezado"/>
    </w:pPr>
    <w:r>
      <w:rPr>
        <w:noProof/>
      </w:rPr>
      <w:drawing>
        <wp:anchor distT="0" distB="0" distL="114300" distR="114300" simplePos="0" relativeHeight="251658240" behindDoc="0" locked="0" layoutInCell="1" allowOverlap="1" wp14:anchorId="3DBA5373" wp14:editId="57D2132F">
          <wp:simplePos x="0" y="0"/>
          <wp:positionH relativeFrom="margin">
            <wp:align>center</wp:align>
          </wp:positionH>
          <wp:positionV relativeFrom="margin">
            <wp:align>center</wp:align>
          </wp:positionV>
          <wp:extent cx="7563394" cy="10703257"/>
          <wp:effectExtent l="0" t="0" r="6350" b="3175"/>
          <wp:wrapNone/>
          <wp:docPr id="93922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2420" name="Imagen 939222420"/>
                  <pic:cNvPicPr/>
                </pic:nvPicPr>
                <pic:blipFill>
                  <a:blip r:embed="rId1">
                    <a:extLst>
                      <a:ext uri="{28A0092B-C50C-407E-A947-70E740481C1C}">
                        <a14:useLocalDpi xmlns:a14="http://schemas.microsoft.com/office/drawing/2010/main" val="0"/>
                      </a:ext>
                    </a:extLst>
                  </a:blip>
                  <a:stretch>
                    <a:fillRect/>
                  </a:stretch>
                </pic:blipFill>
                <pic:spPr>
                  <a:xfrm>
                    <a:off x="0" y="0"/>
                    <a:ext cx="7563394" cy="1070325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F5EAA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5440"/>
    <w:multiLevelType w:val="hybridMultilevel"/>
    <w:tmpl w:val="05E697C8"/>
    <w:lvl w:ilvl="0" w:tplc="FD5E993C">
      <w:start w:val="1"/>
      <w:numFmt w:val="decimal"/>
      <w:lvlText w:val="%1."/>
      <w:lvlJc w:val="left"/>
      <w:pPr>
        <w:ind w:left="1800" w:hanging="360"/>
      </w:pPr>
      <w:rPr>
        <w:rFonts w:hint="default"/>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2" w15:restartNumberingAfterBreak="0">
    <w:nsid w:val="053F7FCD"/>
    <w:multiLevelType w:val="hybridMultilevel"/>
    <w:tmpl w:val="9E165786"/>
    <w:lvl w:ilvl="0" w:tplc="300A0017">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 w15:restartNumberingAfterBreak="0">
    <w:nsid w:val="09774E8B"/>
    <w:multiLevelType w:val="hybridMultilevel"/>
    <w:tmpl w:val="DC6EEC6A"/>
    <w:lvl w:ilvl="0" w:tplc="F3409110">
      <w:start w:val="1"/>
      <w:numFmt w:val="lowerLetter"/>
      <w:lvlText w:val="%1)"/>
      <w:lvlJc w:val="left"/>
      <w:pPr>
        <w:ind w:left="144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4" w15:restartNumberingAfterBreak="0">
    <w:nsid w:val="0D1A4ECA"/>
    <w:multiLevelType w:val="hybridMultilevel"/>
    <w:tmpl w:val="B12C9B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33321"/>
    <w:multiLevelType w:val="hybridMultilevel"/>
    <w:tmpl w:val="8A6A8E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FB218BB"/>
    <w:multiLevelType w:val="hybridMultilevel"/>
    <w:tmpl w:val="F74CB8FA"/>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7" w15:restartNumberingAfterBreak="0">
    <w:nsid w:val="27AD635D"/>
    <w:multiLevelType w:val="hybridMultilevel"/>
    <w:tmpl w:val="3FBEC8CA"/>
    <w:lvl w:ilvl="0" w:tplc="300A0001">
      <w:start w:val="1"/>
      <w:numFmt w:val="bullet"/>
      <w:lvlText w:val=""/>
      <w:lvlJc w:val="left"/>
      <w:pPr>
        <w:ind w:left="765" w:hanging="360"/>
      </w:pPr>
      <w:rPr>
        <w:rFonts w:ascii="Symbol" w:hAnsi="Symbol" w:hint="default"/>
      </w:rPr>
    </w:lvl>
    <w:lvl w:ilvl="1" w:tplc="300A0003" w:tentative="1">
      <w:start w:val="1"/>
      <w:numFmt w:val="bullet"/>
      <w:lvlText w:val="o"/>
      <w:lvlJc w:val="left"/>
      <w:pPr>
        <w:ind w:left="1485" w:hanging="360"/>
      </w:pPr>
      <w:rPr>
        <w:rFonts w:ascii="Courier New" w:hAnsi="Courier New" w:cs="Courier New" w:hint="default"/>
      </w:rPr>
    </w:lvl>
    <w:lvl w:ilvl="2" w:tplc="300A0005" w:tentative="1">
      <w:start w:val="1"/>
      <w:numFmt w:val="bullet"/>
      <w:lvlText w:val=""/>
      <w:lvlJc w:val="left"/>
      <w:pPr>
        <w:ind w:left="2205" w:hanging="360"/>
      </w:pPr>
      <w:rPr>
        <w:rFonts w:ascii="Wingdings" w:hAnsi="Wingdings" w:hint="default"/>
      </w:rPr>
    </w:lvl>
    <w:lvl w:ilvl="3" w:tplc="300A0001" w:tentative="1">
      <w:start w:val="1"/>
      <w:numFmt w:val="bullet"/>
      <w:lvlText w:val=""/>
      <w:lvlJc w:val="left"/>
      <w:pPr>
        <w:ind w:left="2925" w:hanging="360"/>
      </w:pPr>
      <w:rPr>
        <w:rFonts w:ascii="Symbol" w:hAnsi="Symbol" w:hint="default"/>
      </w:rPr>
    </w:lvl>
    <w:lvl w:ilvl="4" w:tplc="300A0003" w:tentative="1">
      <w:start w:val="1"/>
      <w:numFmt w:val="bullet"/>
      <w:lvlText w:val="o"/>
      <w:lvlJc w:val="left"/>
      <w:pPr>
        <w:ind w:left="3645" w:hanging="360"/>
      </w:pPr>
      <w:rPr>
        <w:rFonts w:ascii="Courier New" w:hAnsi="Courier New" w:cs="Courier New" w:hint="default"/>
      </w:rPr>
    </w:lvl>
    <w:lvl w:ilvl="5" w:tplc="300A0005" w:tentative="1">
      <w:start w:val="1"/>
      <w:numFmt w:val="bullet"/>
      <w:lvlText w:val=""/>
      <w:lvlJc w:val="left"/>
      <w:pPr>
        <w:ind w:left="4365" w:hanging="360"/>
      </w:pPr>
      <w:rPr>
        <w:rFonts w:ascii="Wingdings" w:hAnsi="Wingdings" w:hint="default"/>
      </w:rPr>
    </w:lvl>
    <w:lvl w:ilvl="6" w:tplc="300A0001" w:tentative="1">
      <w:start w:val="1"/>
      <w:numFmt w:val="bullet"/>
      <w:lvlText w:val=""/>
      <w:lvlJc w:val="left"/>
      <w:pPr>
        <w:ind w:left="5085" w:hanging="360"/>
      </w:pPr>
      <w:rPr>
        <w:rFonts w:ascii="Symbol" w:hAnsi="Symbol" w:hint="default"/>
      </w:rPr>
    </w:lvl>
    <w:lvl w:ilvl="7" w:tplc="300A0003" w:tentative="1">
      <w:start w:val="1"/>
      <w:numFmt w:val="bullet"/>
      <w:lvlText w:val="o"/>
      <w:lvlJc w:val="left"/>
      <w:pPr>
        <w:ind w:left="5805" w:hanging="360"/>
      </w:pPr>
      <w:rPr>
        <w:rFonts w:ascii="Courier New" w:hAnsi="Courier New" w:cs="Courier New" w:hint="default"/>
      </w:rPr>
    </w:lvl>
    <w:lvl w:ilvl="8" w:tplc="300A0005" w:tentative="1">
      <w:start w:val="1"/>
      <w:numFmt w:val="bullet"/>
      <w:lvlText w:val=""/>
      <w:lvlJc w:val="left"/>
      <w:pPr>
        <w:ind w:left="6525" w:hanging="360"/>
      </w:pPr>
      <w:rPr>
        <w:rFonts w:ascii="Wingdings" w:hAnsi="Wingdings" w:hint="default"/>
      </w:rPr>
    </w:lvl>
  </w:abstractNum>
  <w:abstractNum w:abstractNumId="8" w15:restartNumberingAfterBreak="0">
    <w:nsid w:val="2FE05E9D"/>
    <w:multiLevelType w:val="hybridMultilevel"/>
    <w:tmpl w:val="2A08BDD0"/>
    <w:lvl w:ilvl="0" w:tplc="DEE6D904">
      <w:start w:val="1"/>
      <w:numFmt w:val="decimal"/>
      <w:lvlText w:val="%1."/>
      <w:lvlJc w:val="left"/>
      <w:pPr>
        <w:ind w:left="1800" w:hanging="360"/>
      </w:pPr>
      <w:rPr>
        <w:rFonts w:hint="default"/>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9" w15:restartNumberingAfterBreak="0">
    <w:nsid w:val="302962F8"/>
    <w:multiLevelType w:val="hybridMultilevel"/>
    <w:tmpl w:val="24540654"/>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0" w15:restartNumberingAfterBreak="0">
    <w:nsid w:val="33782F5D"/>
    <w:multiLevelType w:val="hybridMultilevel"/>
    <w:tmpl w:val="6F36076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345E2E4C"/>
    <w:multiLevelType w:val="hybridMultilevel"/>
    <w:tmpl w:val="C1740678"/>
    <w:lvl w:ilvl="0" w:tplc="38964634">
      <w:start w:val="1"/>
      <w:numFmt w:val="decimal"/>
      <w:lvlText w:val="%1."/>
      <w:lvlJc w:val="left"/>
      <w:pPr>
        <w:ind w:left="1800" w:hanging="360"/>
      </w:pPr>
      <w:rPr>
        <w:rFonts w:hint="default"/>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12" w15:restartNumberingAfterBreak="0">
    <w:nsid w:val="3D7751FD"/>
    <w:multiLevelType w:val="hybridMultilevel"/>
    <w:tmpl w:val="37225A18"/>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3" w15:restartNumberingAfterBreak="0">
    <w:nsid w:val="45311F9D"/>
    <w:multiLevelType w:val="hybridMultilevel"/>
    <w:tmpl w:val="E5A0D21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4" w15:restartNumberingAfterBreak="0">
    <w:nsid w:val="5DA53FC5"/>
    <w:multiLevelType w:val="hybridMultilevel"/>
    <w:tmpl w:val="95DA6F84"/>
    <w:lvl w:ilvl="0" w:tplc="91588346">
      <w:start w:val="1"/>
      <w:numFmt w:val="decimal"/>
      <w:lvlText w:val="%1."/>
      <w:lvlJc w:val="left"/>
      <w:pPr>
        <w:ind w:left="1800" w:hanging="360"/>
      </w:pPr>
      <w:rPr>
        <w:rFonts w:hint="default"/>
      </w:r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15" w15:restartNumberingAfterBreak="0">
    <w:nsid w:val="5E5C3014"/>
    <w:multiLevelType w:val="hybridMultilevel"/>
    <w:tmpl w:val="6D3E6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28B3E50"/>
    <w:multiLevelType w:val="hybridMultilevel"/>
    <w:tmpl w:val="90208032"/>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7" w15:restartNumberingAfterBreak="0">
    <w:nsid w:val="65D27214"/>
    <w:multiLevelType w:val="hybridMultilevel"/>
    <w:tmpl w:val="728A821C"/>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8" w15:restartNumberingAfterBreak="0">
    <w:nsid w:val="662C05E2"/>
    <w:multiLevelType w:val="hybridMultilevel"/>
    <w:tmpl w:val="F982886C"/>
    <w:lvl w:ilvl="0" w:tplc="269C8F6E">
      <w:start w:val="1"/>
      <w:numFmt w:val="lowerLetter"/>
      <w:lvlText w:val="%1)"/>
      <w:lvlJc w:val="left"/>
      <w:pPr>
        <w:ind w:left="1776" w:hanging="360"/>
      </w:pPr>
      <w:rPr>
        <w:rFonts w:hint="default"/>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19" w15:restartNumberingAfterBreak="0">
    <w:nsid w:val="6CF533D1"/>
    <w:multiLevelType w:val="hybridMultilevel"/>
    <w:tmpl w:val="41605EA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0" w15:restartNumberingAfterBreak="0">
    <w:nsid w:val="6EA861E7"/>
    <w:multiLevelType w:val="hybridMultilevel"/>
    <w:tmpl w:val="6CEAB8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F567596"/>
    <w:multiLevelType w:val="hybridMultilevel"/>
    <w:tmpl w:val="A9C2E42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2" w15:restartNumberingAfterBreak="0">
    <w:nsid w:val="727C5AF4"/>
    <w:multiLevelType w:val="multilevel"/>
    <w:tmpl w:val="10D8714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78966D5F"/>
    <w:multiLevelType w:val="hybridMultilevel"/>
    <w:tmpl w:val="955EB218"/>
    <w:lvl w:ilvl="0" w:tplc="300A000F">
      <w:start w:val="1"/>
      <w:numFmt w:val="decimal"/>
      <w:lvlText w:val="%1."/>
      <w:lvlJc w:val="left"/>
      <w:pPr>
        <w:ind w:left="720" w:hanging="360"/>
      </w:pPr>
      <w:rPr>
        <w:rFonts w:hint="default"/>
      </w:rPr>
    </w:lvl>
    <w:lvl w:ilvl="1" w:tplc="CCD493F4">
      <w:start w:val="1"/>
      <w:numFmt w:val="lowerLetter"/>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79921FE3"/>
    <w:multiLevelType w:val="hybridMultilevel"/>
    <w:tmpl w:val="DC1254D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5" w15:restartNumberingAfterBreak="0">
    <w:nsid w:val="7B5E2B67"/>
    <w:multiLevelType w:val="hybridMultilevel"/>
    <w:tmpl w:val="A3CA20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70721043">
    <w:abstractNumId w:val="25"/>
  </w:num>
  <w:num w:numId="2" w16cid:durableId="1056589477">
    <w:abstractNumId w:val="23"/>
  </w:num>
  <w:num w:numId="3" w16cid:durableId="97601020">
    <w:abstractNumId w:val="3"/>
  </w:num>
  <w:num w:numId="4" w16cid:durableId="693264827">
    <w:abstractNumId w:val="2"/>
  </w:num>
  <w:num w:numId="5" w16cid:durableId="1402101673">
    <w:abstractNumId w:val="18"/>
  </w:num>
  <w:num w:numId="6" w16cid:durableId="1496723222">
    <w:abstractNumId w:val="11"/>
  </w:num>
  <w:num w:numId="7" w16cid:durableId="1491605320">
    <w:abstractNumId w:val="14"/>
  </w:num>
  <w:num w:numId="8" w16cid:durableId="944842847">
    <w:abstractNumId w:val="8"/>
  </w:num>
  <w:num w:numId="9" w16cid:durableId="770785737">
    <w:abstractNumId w:val="1"/>
  </w:num>
  <w:num w:numId="10" w16cid:durableId="1045180567">
    <w:abstractNumId w:val="0"/>
  </w:num>
  <w:num w:numId="11" w16cid:durableId="1013143975">
    <w:abstractNumId w:val="7"/>
  </w:num>
  <w:num w:numId="12" w16cid:durableId="130950249">
    <w:abstractNumId w:val="4"/>
  </w:num>
  <w:num w:numId="13" w16cid:durableId="1492336099">
    <w:abstractNumId w:val="15"/>
  </w:num>
  <w:num w:numId="14" w16cid:durableId="794100384">
    <w:abstractNumId w:val="20"/>
  </w:num>
  <w:num w:numId="15" w16cid:durableId="1327318744">
    <w:abstractNumId w:val="5"/>
  </w:num>
  <w:num w:numId="16" w16cid:durableId="283116946">
    <w:abstractNumId w:val="22"/>
  </w:num>
  <w:num w:numId="17" w16cid:durableId="205802338">
    <w:abstractNumId w:val="12"/>
  </w:num>
  <w:num w:numId="18" w16cid:durableId="1877230870">
    <w:abstractNumId w:val="6"/>
  </w:num>
  <w:num w:numId="19" w16cid:durableId="2109690517">
    <w:abstractNumId w:val="17"/>
  </w:num>
  <w:num w:numId="20" w16cid:durableId="1930042647">
    <w:abstractNumId w:val="9"/>
  </w:num>
  <w:num w:numId="21" w16cid:durableId="1817524039">
    <w:abstractNumId w:val="16"/>
  </w:num>
  <w:num w:numId="22" w16cid:durableId="2112117570">
    <w:abstractNumId w:val="13"/>
  </w:num>
  <w:num w:numId="23" w16cid:durableId="1872837434">
    <w:abstractNumId w:val="19"/>
  </w:num>
  <w:num w:numId="24" w16cid:durableId="7759915">
    <w:abstractNumId w:val="24"/>
  </w:num>
  <w:num w:numId="25" w16cid:durableId="400102478">
    <w:abstractNumId w:val="10"/>
  </w:num>
  <w:num w:numId="26" w16cid:durableId="18441251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2C"/>
    <w:rsid w:val="000101F5"/>
    <w:rsid w:val="0002326E"/>
    <w:rsid w:val="00023DA5"/>
    <w:rsid w:val="00041F3E"/>
    <w:rsid w:val="000423F3"/>
    <w:rsid w:val="00054491"/>
    <w:rsid w:val="0005503F"/>
    <w:rsid w:val="00065928"/>
    <w:rsid w:val="00077B87"/>
    <w:rsid w:val="000A58F9"/>
    <w:rsid w:val="000B0B98"/>
    <w:rsid w:val="000B3AC8"/>
    <w:rsid w:val="000D2429"/>
    <w:rsid w:val="000D4020"/>
    <w:rsid w:val="000E21A8"/>
    <w:rsid w:val="000E45AC"/>
    <w:rsid w:val="000F2C7E"/>
    <w:rsid w:val="00117A6F"/>
    <w:rsid w:val="00121C74"/>
    <w:rsid w:val="00130BF9"/>
    <w:rsid w:val="001411AD"/>
    <w:rsid w:val="001507BC"/>
    <w:rsid w:val="00160E24"/>
    <w:rsid w:val="001722AA"/>
    <w:rsid w:val="001A189E"/>
    <w:rsid w:val="001E1078"/>
    <w:rsid w:val="00210E12"/>
    <w:rsid w:val="00230217"/>
    <w:rsid w:val="00243C17"/>
    <w:rsid w:val="0029053A"/>
    <w:rsid w:val="002B3594"/>
    <w:rsid w:val="002B5136"/>
    <w:rsid w:val="002C3657"/>
    <w:rsid w:val="00333742"/>
    <w:rsid w:val="00342032"/>
    <w:rsid w:val="003540E3"/>
    <w:rsid w:val="00354828"/>
    <w:rsid w:val="00354840"/>
    <w:rsid w:val="00364E27"/>
    <w:rsid w:val="00374D2D"/>
    <w:rsid w:val="003918D5"/>
    <w:rsid w:val="003A277C"/>
    <w:rsid w:val="003B1A72"/>
    <w:rsid w:val="003F7141"/>
    <w:rsid w:val="003F7EF0"/>
    <w:rsid w:val="00415399"/>
    <w:rsid w:val="004214DA"/>
    <w:rsid w:val="00421E04"/>
    <w:rsid w:val="00422AE4"/>
    <w:rsid w:val="00432FB0"/>
    <w:rsid w:val="004405A7"/>
    <w:rsid w:val="004577DE"/>
    <w:rsid w:val="00477311"/>
    <w:rsid w:val="004C79C1"/>
    <w:rsid w:val="004E3594"/>
    <w:rsid w:val="00514754"/>
    <w:rsid w:val="00515493"/>
    <w:rsid w:val="0051700D"/>
    <w:rsid w:val="00531744"/>
    <w:rsid w:val="00537186"/>
    <w:rsid w:val="005405BB"/>
    <w:rsid w:val="00546961"/>
    <w:rsid w:val="00547043"/>
    <w:rsid w:val="00577E85"/>
    <w:rsid w:val="00597E3F"/>
    <w:rsid w:val="005D19D7"/>
    <w:rsid w:val="005E7D93"/>
    <w:rsid w:val="005F05A3"/>
    <w:rsid w:val="006059B7"/>
    <w:rsid w:val="006400FD"/>
    <w:rsid w:val="0068796A"/>
    <w:rsid w:val="006A1382"/>
    <w:rsid w:val="006C0FC1"/>
    <w:rsid w:val="006F2B0A"/>
    <w:rsid w:val="006F4228"/>
    <w:rsid w:val="006F5A84"/>
    <w:rsid w:val="00711E9E"/>
    <w:rsid w:val="00732B71"/>
    <w:rsid w:val="00743ADA"/>
    <w:rsid w:val="007A326E"/>
    <w:rsid w:val="007B35A3"/>
    <w:rsid w:val="007B66F2"/>
    <w:rsid w:val="007C11CF"/>
    <w:rsid w:val="007C50AD"/>
    <w:rsid w:val="007C6C3B"/>
    <w:rsid w:val="007D05A5"/>
    <w:rsid w:val="0082402C"/>
    <w:rsid w:val="00884CE8"/>
    <w:rsid w:val="008A6173"/>
    <w:rsid w:val="008D6BDC"/>
    <w:rsid w:val="008E708C"/>
    <w:rsid w:val="008F3D06"/>
    <w:rsid w:val="00930148"/>
    <w:rsid w:val="00961CB8"/>
    <w:rsid w:val="00964732"/>
    <w:rsid w:val="00973141"/>
    <w:rsid w:val="009A03EF"/>
    <w:rsid w:val="009B440F"/>
    <w:rsid w:val="009E4987"/>
    <w:rsid w:val="00A14D58"/>
    <w:rsid w:val="00A15278"/>
    <w:rsid w:val="00A1674D"/>
    <w:rsid w:val="00A16E4F"/>
    <w:rsid w:val="00A24BEB"/>
    <w:rsid w:val="00A564A0"/>
    <w:rsid w:val="00A83714"/>
    <w:rsid w:val="00A9171D"/>
    <w:rsid w:val="00A94FB0"/>
    <w:rsid w:val="00AA4E39"/>
    <w:rsid w:val="00AB33CF"/>
    <w:rsid w:val="00AC1171"/>
    <w:rsid w:val="00AC4669"/>
    <w:rsid w:val="00AC6CAA"/>
    <w:rsid w:val="00AE727A"/>
    <w:rsid w:val="00B021CA"/>
    <w:rsid w:val="00B20160"/>
    <w:rsid w:val="00B2529D"/>
    <w:rsid w:val="00B37C6B"/>
    <w:rsid w:val="00B446EF"/>
    <w:rsid w:val="00B555A9"/>
    <w:rsid w:val="00B60C10"/>
    <w:rsid w:val="00B63509"/>
    <w:rsid w:val="00B770B9"/>
    <w:rsid w:val="00B82E24"/>
    <w:rsid w:val="00B92144"/>
    <w:rsid w:val="00BA3013"/>
    <w:rsid w:val="00BA5615"/>
    <w:rsid w:val="00BE5D97"/>
    <w:rsid w:val="00BF3AF4"/>
    <w:rsid w:val="00C32B9A"/>
    <w:rsid w:val="00C3552B"/>
    <w:rsid w:val="00C439F3"/>
    <w:rsid w:val="00C626D9"/>
    <w:rsid w:val="00CA3E3C"/>
    <w:rsid w:val="00CC4446"/>
    <w:rsid w:val="00CE2FA1"/>
    <w:rsid w:val="00CE6DE4"/>
    <w:rsid w:val="00CF095B"/>
    <w:rsid w:val="00CF363D"/>
    <w:rsid w:val="00CF6E9E"/>
    <w:rsid w:val="00D02D71"/>
    <w:rsid w:val="00D46DDC"/>
    <w:rsid w:val="00D541C8"/>
    <w:rsid w:val="00D640E9"/>
    <w:rsid w:val="00D66769"/>
    <w:rsid w:val="00D741CF"/>
    <w:rsid w:val="00D927D8"/>
    <w:rsid w:val="00DA55B9"/>
    <w:rsid w:val="00DB3D5F"/>
    <w:rsid w:val="00DC317A"/>
    <w:rsid w:val="00DD0626"/>
    <w:rsid w:val="00DD1BC7"/>
    <w:rsid w:val="00DE7D99"/>
    <w:rsid w:val="00E079DC"/>
    <w:rsid w:val="00E10DFB"/>
    <w:rsid w:val="00E44AAC"/>
    <w:rsid w:val="00E50FC4"/>
    <w:rsid w:val="00E86455"/>
    <w:rsid w:val="00EC3715"/>
    <w:rsid w:val="00ED06A2"/>
    <w:rsid w:val="00EE60D8"/>
    <w:rsid w:val="00F13983"/>
    <w:rsid w:val="00F307DA"/>
    <w:rsid w:val="00F801AA"/>
    <w:rsid w:val="00F86289"/>
    <w:rsid w:val="00FA752C"/>
    <w:rsid w:val="00FB14CE"/>
    <w:rsid w:val="00FC5D0B"/>
    <w:rsid w:val="00FF57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E24FE"/>
  <w15:chartTrackingRefBased/>
  <w15:docId w15:val="{0D7882E9-1FF0-4B6A-9214-5B87BDB8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2402C"/>
    <w:pPr>
      <w:tabs>
        <w:tab w:val="center" w:pos="4419"/>
        <w:tab w:val="right" w:pos="8838"/>
      </w:tabs>
    </w:pPr>
  </w:style>
  <w:style w:type="character" w:customStyle="1" w:styleId="EncabezadoCar">
    <w:name w:val="Encabezado Car"/>
    <w:basedOn w:val="Fuentedeprrafopredeter"/>
    <w:link w:val="Encabezado"/>
    <w:uiPriority w:val="99"/>
    <w:rsid w:val="0082402C"/>
    <w:rPr>
      <w:lang w:val="es-ES_tradnl"/>
    </w:rPr>
  </w:style>
  <w:style w:type="paragraph" w:styleId="Piedepgina">
    <w:name w:val="footer"/>
    <w:basedOn w:val="Normal"/>
    <w:link w:val="PiedepginaCar"/>
    <w:uiPriority w:val="99"/>
    <w:unhideWhenUsed/>
    <w:rsid w:val="0082402C"/>
    <w:pPr>
      <w:tabs>
        <w:tab w:val="center" w:pos="4419"/>
        <w:tab w:val="right" w:pos="8838"/>
      </w:tabs>
    </w:pPr>
  </w:style>
  <w:style w:type="character" w:customStyle="1" w:styleId="PiedepginaCar">
    <w:name w:val="Pie de página Car"/>
    <w:basedOn w:val="Fuentedeprrafopredeter"/>
    <w:link w:val="Piedepgina"/>
    <w:uiPriority w:val="99"/>
    <w:rsid w:val="0082402C"/>
    <w:rPr>
      <w:lang w:val="es-ES_tradnl"/>
    </w:rPr>
  </w:style>
  <w:style w:type="paragraph" w:styleId="Prrafodelista">
    <w:name w:val="List Paragraph"/>
    <w:basedOn w:val="Normal"/>
    <w:uiPriority w:val="34"/>
    <w:qFormat/>
    <w:rsid w:val="0082402C"/>
    <w:pPr>
      <w:ind w:left="720"/>
      <w:contextualSpacing/>
    </w:pPr>
  </w:style>
  <w:style w:type="table" w:styleId="Tablaconcuadrcula">
    <w:name w:val="Table Grid"/>
    <w:basedOn w:val="Tablanormal"/>
    <w:uiPriority w:val="39"/>
    <w:rsid w:val="007D0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275817">
      <w:bodyDiv w:val="1"/>
      <w:marLeft w:val="0"/>
      <w:marRight w:val="0"/>
      <w:marTop w:val="0"/>
      <w:marBottom w:val="0"/>
      <w:divBdr>
        <w:top w:val="none" w:sz="0" w:space="0" w:color="auto"/>
        <w:left w:val="none" w:sz="0" w:space="0" w:color="auto"/>
        <w:bottom w:val="none" w:sz="0" w:space="0" w:color="auto"/>
        <w:right w:val="none" w:sz="0" w:space="0" w:color="auto"/>
      </w:divBdr>
    </w:div>
    <w:div w:id="186104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EDB871BC4E40941A47FB9E9ABA07C14" ma:contentTypeVersion="8" ma:contentTypeDescription="Crear nuevo documento." ma:contentTypeScope="" ma:versionID="c468ca79e99729040cb45e9cc6f1069d">
  <xsd:schema xmlns:xsd="http://www.w3.org/2001/XMLSchema" xmlns:xs="http://www.w3.org/2001/XMLSchema" xmlns:p="http://schemas.microsoft.com/office/2006/metadata/properties" xmlns:ns2="ae617fda-0709-4395-981b-98f82d67c1b4" xmlns:ns3="6ccf3b4a-5992-4415-a18b-d58f3cf1e8f1" targetNamespace="http://schemas.microsoft.com/office/2006/metadata/properties" ma:root="true" ma:fieldsID="b82fd1e490ce3deb4a38b789beb18ed6" ns2:_="" ns3:_="">
    <xsd:import namespace="ae617fda-0709-4395-981b-98f82d67c1b4"/>
    <xsd:import namespace="6ccf3b4a-5992-4415-a18b-d58f3cf1e8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617fda-0709-4395-981b-98f82d67c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cf3b4a-5992-4415-a18b-d58f3cf1e8f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4A3356-19F9-4F18-AEBA-15098181AB9D}">
  <ds:schemaRefs>
    <ds:schemaRef ds:uri="http://schemas.openxmlformats.org/officeDocument/2006/bibliography"/>
  </ds:schemaRefs>
</ds:datastoreItem>
</file>

<file path=customXml/itemProps2.xml><?xml version="1.0" encoding="utf-8"?>
<ds:datastoreItem xmlns:ds="http://schemas.openxmlformats.org/officeDocument/2006/customXml" ds:itemID="{083BC760-CF18-4B91-90B0-E9E8CA013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617fda-0709-4395-981b-98f82d67c1b4"/>
    <ds:schemaRef ds:uri="6ccf3b4a-5992-4415-a18b-d58f3cf1e8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C79B33-C03F-4B9A-9D9B-62FC35974D2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AC9A11-0DE5-4AF7-993C-7AC76E5F2E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5</Pages>
  <Words>1188</Words>
  <Characters>6534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Stalin Francisco Amaguaya Baquero</dc:creator>
  <cp:keywords/>
  <dc:description/>
  <cp:lastModifiedBy>User</cp:lastModifiedBy>
  <cp:revision>34</cp:revision>
  <dcterms:created xsi:type="dcterms:W3CDTF">2026-05-02T21:41:00Z</dcterms:created>
  <dcterms:modified xsi:type="dcterms:W3CDTF">2026-06-04T04:43:00Z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0x0101002EDB871BC4E40941A47FB9E9ABA07C14</vt:lpwstr>
  </property>
</Properties>
</file>