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80C51" w14:textId="31F05803" w:rsidR="0033196F" w:rsidRDefault="00A3023C" w:rsidP="00A3023C">
      <w:pPr>
        <w:pStyle w:val="a9"/>
        <w:numPr>
          <w:ilvl w:val="0"/>
          <w:numId w:val="1"/>
        </w:numPr>
      </w:pPr>
      <w:r w:rsidRPr="00A3023C">
        <w:rPr>
          <w:rFonts w:hint="eastAsia"/>
        </w:rPr>
        <w:t>一阶逻辑基础</w:t>
      </w:r>
    </w:p>
    <w:p w14:paraId="359E5FC8" w14:textId="38D433EE" w:rsidR="00A3023C" w:rsidRDefault="00E76C7E" w:rsidP="001B69CC">
      <w:pPr>
        <w:pStyle w:val="a9"/>
        <w:ind w:left="360" w:firstLine="60"/>
      </w:pPr>
      <w:r w:rsidRPr="00E76C7E">
        <w:rPr>
          <w:rFonts w:hint="eastAsia"/>
        </w:rPr>
        <w:t>量词作用域</w:t>
      </w:r>
      <w:r w:rsidRPr="00E76C7E">
        <w:t xml:space="preserve"> (Variable Scope)</w:t>
      </w:r>
      <w:r>
        <w:rPr>
          <w:rFonts w:hint="eastAsia"/>
        </w:rPr>
        <w:t>：</w:t>
      </w:r>
    </w:p>
    <w:p w14:paraId="023D758C" w14:textId="477A15F6" w:rsidR="00E76C7E" w:rsidRDefault="00E76C7E" w:rsidP="00A3023C">
      <w:pPr>
        <w:pStyle w:val="a9"/>
        <w:ind w:left="360"/>
      </w:pPr>
      <w:r>
        <w:tab/>
      </w:r>
      <w:r>
        <w:tab/>
      </w:r>
      <w:r w:rsidR="00CA4486" w:rsidRPr="00CA4486">
        <w:rPr>
          <w:rFonts w:hint="eastAsia"/>
        </w:rPr>
        <w:t>量词作用域是指量词（</w:t>
      </w:r>
      <w:r w:rsidR="00CA4486" w:rsidRPr="00CA4486">
        <w:rPr>
          <w:rFonts w:ascii="Cambria Math" w:hAnsi="Cambria Math" w:cs="Cambria Math"/>
        </w:rPr>
        <w:t>∀</w:t>
      </w:r>
      <w:r w:rsidR="00CA4486" w:rsidRPr="00CA4486">
        <w:t>或</w:t>
      </w:r>
      <w:r w:rsidR="00CA4486" w:rsidRPr="00CA4486">
        <w:rPr>
          <w:rFonts w:ascii="Cambria Math" w:hAnsi="Cambria Math" w:cs="Cambria Math"/>
        </w:rPr>
        <w:t>∃</w:t>
      </w:r>
      <w:r w:rsidR="00CA4486" w:rsidRPr="00CA4486">
        <w:t>）所约束的公式范围</w:t>
      </w:r>
    </w:p>
    <w:p w14:paraId="0DE050B7" w14:textId="7D6CE074" w:rsidR="00AB3929" w:rsidRDefault="00AB3929" w:rsidP="00A3023C">
      <w:pPr>
        <w:pStyle w:val="a9"/>
        <w:ind w:left="360"/>
        <w:rPr>
          <w:rFonts w:ascii="Cambria Math" w:hAnsi="Cambria Math" w:cs="Cambria Math"/>
        </w:rPr>
      </w:pPr>
      <w:r>
        <w:tab/>
      </w:r>
      <w:r>
        <w:tab/>
      </w:r>
      <w:r w:rsidR="00F42ED8">
        <w:rPr>
          <w:rFonts w:hint="eastAsia"/>
        </w:rPr>
        <w:t>例：</w:t>
      </w:r>
      <w:r w:rsidR="00F42ED8" w:rsidRPr="00CA4486">
        <w:rPr>
          <w:rFonts w:ascii="Cambria Math" w:hAnsi="Cambria Math" w:cs="Cambria Math"/>
        </w:rPr>
        <w:t>∀</w:t>
      </w:r>
      <w:r w:rsidR="00F42ED8">
        <w:rPr>
          <w:rFonts w:ascii="Cambria Math" w:hAnsi="Cambria Math" w:cs="Cambria Math" w:hint="eastAsia"/>
        </w:rPr>
        <w:t>xP(</w:t>
      </w:r>
      <w:r w:rsidR="000B3F77">
        <w:rPr>
          <w:rFonts w:ascii="Cambria Math" w:hAnsi="Cambria Math" w:cs="Cambria Math" w:hint="eastAsia"/>
        </w:rPr>
        <w:t>f(x)</w:t>
      </w:r>
      <w:r w:rsidR="00F42ED8">
        <w:rPr>
          <w:rFonts w:ascii="Cambria Math" w:hAnsi="Cambria Math" w:cs="Cambria Math" w:hint="eastAsia"/>
        </w:rPr>
        <w:t>,x)</w:t>
      </w:r>
      <w:r w:rsidR="00F42ED8">
        <w:rPr>
          <w:rFonts w:ascii="Cambria Math" w:hAnsi="Cambria Math" w:cs="Cambria Math" w:hint="eastAsia"/>
        </w:rPr>
        <w:t>→</w:t>
      </w:r>
      <w:r w:rsidR="00F42ED8" w:rsidRPr="00CA4486">
        <w:rPr>
          <w:rFonts w:ascii="Cambria Math" w:hAnsi="Cambria Math" w:cs="Cambria Math"/>
        </w:rPr>
        <w:t>∃</w:t>
      </w:r>
      <w:r w:rsidR="00F42ED8">
        <w:rPr>
          <w:rFonts w:ascii="Cambria Math" w:hAnsi="Cambria Math" w:cs="Cambria Math" w:hint="eastAsia"/>
        </w:rPr>
        <w:t>y(P(f(g(x,y)),g(x,y))</w:t>
      </w:r>
      <w:r w:rsidR="00F42ED8" w:rsidRPr="00F42ED8">
        <w:rPr>
          <w:rFonts w:ascii="Cambria Math" w:hAnsi="Cambria Math" w:cs="Cambria Math" w:hint="eastAsia"/>
        </w:rPr>
        <w:t>∧</w:t>
      </w:r>
      <w:r w:rsidR="00F42ED8">
        <w:rPr>
          <w:rFonts w:ascii="Cambria Math" w:hAnsi="Cambria Math" w:cs="Cambria Math" w:hint="eastAsia"/>
        </w:rPr>
        <w:t>Q(x,f(x)))</w:t>
      </w:r>
    </w:p>
    <w:p w14:paraId="09F92D70" w14:textId="42105E17" w:rsidR="007F6068" w:rsidRDefault="007F6068" w:rsidP="00A3023C">
      <w:pPr>
        <w:pStyle w:val="a9"/>
        <w:ind w:left="360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ab/>
      </w:r>
      <w:r>
        <w:rPr>
          <w:rFonts w:ascii="Cambria Math" w:hAnsi="Cambria Math" w:cs="Cambria Math"/>
        </w:rPr>
        <w:tab/>
      </w:r>
      <w:r w:rsidR="00AD1205" w:rsidRPr="00CA4486">
        <w:rPr>
          <w:rFonts w:ascii="Cambria Math" w:hAnsi="Cambria Math" w:cs="Cambria Math"/>
        </w:rPr>
        <w:t>∀</w:t>
      </w:r>
      <w:r w:rsidR="00AD1205">
        <w:rPr>
          <w:rFonts w:ascii="Cambria Math" w:hAnsi="Cambria Math" w:cs="Cambria Math" w:hint="eastAsia"/>
        </w:rPr>
        <w:t>x</w:t>
      </w:r>
      <w:r w:rsidR="00AD1205" w:rsidRPr="00AD1205">
        <w:rPr>
          <w:rFonts w:ascii="Cambria Math" w:hAnsi="Cambria Math" w:cs="Cambria Math" w:hint="eastAsia"/>
        </w:rPr>
        <w:t>：全称量词（</w:t>
      </w:r>
      <w:r w:rsidR="00AD1205" w:rsidRPr="00AD1205">
        <w:rPr>
          <w:rFonts w:ascii="Cambria Math" w:hAnsi="Cambria Math" w:cs="Cambria Math"/>
        </w:rPr>
        <w:t>Universal Quantifier</w:t>
      </w:r>
      <w:r w:rsidR="00AD1205" w:rsidRPr="00AD1205">
        <w:rPr>
          <w:rFonts w:ascii="Cambria Math" w:hAnsi="Cambria Math" w:cs="Cambria Math"/>
        </w:rPr>
        <w:t>），表示</w:t>
      </w:r>
      <w:r w:rsidR="00AD1205" w:rsidRPr="00AD1205">
        <w:rPr>
          <w:rFonts w:ascii="Cambria Math" w:hAnsi="Cambria Math" w:cs="Cambria Math"/>
        </w:rPr>
        <w:t>“</w:t>
      </w:r>
      <w:r w:rsidR="00AD1205" w:rsidRPr="00AD1205">
        <w:rPr>
          <w:rFonts w:ascii="Cambria Math" w:hAnsi="Cambria Math" w:cs="Cambria Math"/>
        </w:rPr>
        <w:t>对于所有的</w:t>
      </w:r>
      <w:r w:rsidR="00AD1205" w:rsidRPr="00AD1205">
        <w:rPr>
          <w:rFonts w:ascii="Cambria Math" w:hAnsi="Cambria Math" w:cs="Cambria Math"/>
        </w:rPr>
        <w:t>x”</w:t>
      </w:r>
    </w:p>
    <w:p w14:paraId="1694C470" w14:textId="43ADE6A1" w:rsidR="00AD1205" w:rsidRDefault="00AD1205" w:rsidP="00A3023C">
      <w:pPr>
        <w:pStyle w:val="a9"/>
        <w:ind w:left="360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ab/>
      </w:r>
      <w:r>
        <w:rPr>
          <w:rFonts w:ascii="Cambria Math" w:hAnsi="Cambria Math" w:cs="Cambria Math"/>
        </w:rPr>
        <w:tab/>
      </w:r>
      <w:r w:rsidR="00AF4D43">
        <w:rPr>
          <w:rFonts w:ascii="Cambria Math" w:hAnsi="Cambria Math" w:cs="Cambria Math" w:hint="eastAsia"/>
        </w:rPr>
        <w:t>f(x)</w:t>
      </w:r>
      <w:r w:rsidR="00AF4D43" w:rsidRPr="00AF4D43">
        <w:rPr>
          <w:rFonts w:ascii="Cambria Math" w:hAnsi="Cambria Math" w:cs="Cambria Math" w:hint="eastAsia"/>
        </w:rPr>
        <w:t>：函数（</w:t>
      </w:r>
      <w:r w:rsidR="00AF4D43" w:rsidRPr="00AF4D43">
        <w:rPr>
          <w:rFonts w:ascii="Cambria Math" w:hAnsi="Cambria Math" w:cs="Cambria Math"/>
        </w:rPr>
        <w:t>Function</w:t>
      </w:r>
      <w:r w:rsidR="00AF4D43" w:rsidRPr="00AF4D43">
        <w:rPr>
          <w:rFonts w:ascii="Cambria Math" w:hAnsi="Cambria Math" w:cs="Cambria Math"/>
        </w:rPr>
        <w:t>），将一个对象</w:t>
      </w:r>
      <w:r w:rsidR="00AF4D43" w:rsidRPr="00AF4D43">
        <w:rPr>
          <w:rFonts w:ascii="Cambria Math" w:hAnsi="Cambria Math" w:cs="Cambria Math"/>
        </w:rPr>
        <w:t>x</w:t>
      </w:r>
      <w:r w:rsidR="00AF4D43" w:rsidRPr="00AF4D43">
        <w:rPr>
          <w:rFonts w:ascii="Cambria Math" w:hAnsi="Cambria Math" w:cs="Cambria Math"/>
        </w:rPr>
        <w:t>映射到另一个对象</w:t>
      </w:r>
    </w:p>
    <w:p w14:paraId="37A8D1A2" w14:textId="6529705A" w:rsidR="00AF4D43" w:rsidRDefault="00AF4D43" w:rsidP="00A3023C">
      <w:pPr>
        <w:pStyle w:val="a9"/>
        <w:ind w:left="360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ab/>
      </w:r>
      <w:r>
        <w:rPr>
          <w:rFonts w:ascii="Cambria Math" w:hAnsi="Cambria Math" w:cs="Cambria Math"/>
        </w:rPr>
        <w:tab/>
      </w:r>
      <w:r w:rsidR="00DE408D">
        <w:rPr>
          <w:rFonts w:ascii="Cambria Math" w:hAnsi="Cambria Math" w:cs="Cambria Math" w:hint="eastAsia"/>
        </w:rPr>
        <w:t>P</w:t>
      </w:r>
      <w:r w:rsidR="00DE408D">
        <w:rPr>
          <w:rFonts w:ascii="Cambria Math" w:hAnsi="Cambria Math" w:cs="Cambria Math" w:hint="eastAsia"/>
        </w:rPr>
        <w:t>：</w:t>
      </w:r>
      <w:r w:rsidR="00DE408D" w:rsidRPr="00DE408D">
        <w:rPr>
          <w:rFonts w:ascii="Cambria Math" w:hAnsi="Cambria Math" w:cs="Cambria Math" w:hint="eastAsia"/>
        </w:rPr>
        <w:t>二元谓词（</w:t>
      </w:r>
      <w:r w:rsidR="00DE408D" w:rsidRPr="00DE408D">
        <w:rPr>
          <w:rFonts w:ascii="Cambria Math" w:hAnsi="Cambria Math" w:cs="Cambria Math"/>
        </w:rPr>
        <w:t>Predicate</w:t>
      </w:r>
      <w:r w:rsidR="00DE408D" w:rsidRPr="00DE408D">
        <w:rPr>
          <w:rFonts w:ascii="Cambria Math" w:hAnsi="Cambria Math" w:cs="Cambria Math"/>
        </w:rPr>
        <w:t>），表示两个项之间满足某种关系</w:t>
      </w:r>
    </w:p>
    <w:p w14:paraId="7475877F" w14:textId="69A75B7E" w:rsidR="00DE408D" w:rsidRDefault="00A02444" w:rsidP="00A02444">
      <w:pPr>
        <w:pStyle w:val="a9"/>
        <w:ind w:left="840"/>
        <w:rPr>
          <w:rFonts w:ascii="Cambria Math" w:hAnsi="Cambria Math" w:cs="Cambria Math"/>
        </w:rPr>
      </w:pPr>
      <w:r w:rsidRPr="00CA4486">
        <w:rPr>
          <w:rFonts w:ascii="Cambria Math" w:hAnsi="Cambria Math" w:cs="Cambria Math"/>
        </w:rPr>
        <w:t>∀</w:t>
      </w:r>
      <w:r>
        <w:rPr>
          <w:rFonts w:ascii="Cambria Math" w:hAnsi="Cambria Math" w:cs="Cambria Math" w:hint="eastAsia"/>
        </w:rPr>
        <w:t>xP(f(x),x)</w:t>
      </w:r>
      <w:r>
        <w:rPr>
          <w:rFonts w:ascii="Cambria Math" w:hAnsi="Cambria Math" w:cs="Cambria Math" w:hint="eastAsia"/>
        </w:rPr>
        <w:t>含义：</w:t>
      </w:r>
      <w:r w:rsidRPr="00A02444">
        <w:rPr>
          <w:rFonts w:ascii="Cambria Math" w:hAnsi="Cambria Math" w:cs="Cambria Math"/>
        </w:rPr>
        <w:t>对于所有的</w:t>
      </w:r>
      <w:r>
        <w:rPr>
          <w:rFonts w:ascii="Cambria Math" w:hAnsi="Cambria Math" w:cs="Cambria Math" w:hint="eastAsia"/>
        </w:rPr>
        <w:t>x</w:t>
      </w:r>
      <w:r>
        <w:rPr>
          <w:rFonts w:ascii="Cambria Math" w:hAnsi="Cambria Math" w:cs="Cambria Math" w:hint="eastAsia"/>
        </w:rPr>
        <w:t>，由</w:t>
      </w:r>
      <w:r>
        <w:rPr>
          <w:rFonts w:ascii="Cambria Math" w:hAnsi="Cambria Math" w:cs="Cambria Math" w:hint="eastAsia"/>
        </w:rPr>
        <w:t>f(x)</w:t>
      </w:r>
      <w:r w:rsidRPr="00A02444">
        <w:t xml:space="preserve"> </w:t>
      </w:r>
      <w:r w:rsidRPr="00A02444">
        <w:rPr>
          <w:rFonts w:ascii="Cambria Math" w:hAnsi="Cambria Math" w:cs="Cambria Math"/>
        </w:rPr>
        <w:t>得到的结果与</w:t>
      </w:r>
      <w:r>
        <w:rPr>
          <w:rFonts w:ascii="Cambria Math" w:hAnsi="Cambria Math" w:cs="Cambria Math" w:hint="eastAsia"/>
        </w:rPr>
        <w:t>x</w:t>
      </w:r>
      <w:r w:rsidRPr="00A02444">
        <w:rPr>
          <w:rFonts w:ascii="Cambria Math" w:hAnsi="Cambria Math" w:cs="Cambria Math"/>
        </w:rPr>
        <w:t>本身满足谓词</w:t>
      </w:r>
      <w:r>
        <w:rPr>
          <w:rFonts w:ascii="Cambria Math" w:hAnsi="Cambria Math" w:cs="Cambria Math" w:hint="eastAsia"/>
        </w:rPr>
        <w:t>P</w:t>
      </w:r>
      <w:r w:rsidRPr="00A02444">
        <w:rPr>
          <w:rFonts w:ascii="Cambria Math" w:hAnsi="Cambria Math" w:cs="Cambria Math" w:hint="eastAsia"/>
        </w:rPr>
        <w:t>确定关系</w:t>
      </w:r>
    </w:p>
    <w:p w14:paraId="6E65FA79" w14:textId="4F70A3C1" w:rsidR="00A9176A" w:rsidRDefault="00AB67DF" w:rsidP="00A02444">
      <w:pPr>
        <w:pStyle w:val="a9"/>
        <w:ind w:left="840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→：如果（左）那么（右）</w:t>
      </w:r>
    </w:p>
    <w:p w14:paraId="2B6730A7" w14:textId="751A8492" w:rsidR="00CF6255" w:rsidRDefault="001D104D" w:rsidP="00A02444">
      <w:pPr>
        <w:pStyle w:val="a9"/>
        <w:ind w:left="840"/>
        <w:rPr>
          <w:rFonts w:ascii="Cambria Math" w:hAnsi="Cambria Math" w:cs="Cambria Math"/>
        </w:rPr>
      </w:pPr>
      <w:r w:rsidRPr="00CA4486">
        <w:rPr>
          <w:rFonts w:ascii="Cambria Math" w:hAnsi="Cambria Math" w:cs="Cambria Math"/>
        </w:rPr>
        <w:t>∃</w:t>
      </w:r>
      <w:r>
        <w:rPr>
          <w:rFonts w:ascii="Cambria Math" w:hAnsi="Cambria Math" w:cs="Cambria Math" w:hint="eastAsia"/>
        </w:rPr>
        <w:t>y</w:t>
      </w:r>
      <w:r>
        <w:rPr>
          <w:rFonts w:ascii="Cambria Math" w:hAnsi="Cambria Math" w:cs="Cambria Math" w:hint="eastAsia"/>
        </w:rPr>
        <w:t>：</w:t>
      </w:r>
      <w:r w:rsidRPr="001D104D">
        <w:rPr>
          <w:rFonts w:ascii="Cambria Math" w:hAnsi="Cambria Math" w:cs="Cambria Math" w:hint="eastAsia"/>
        </w:rPr>
        <w:t>存在量词（</w:t>
      </w:r>
      <w:r w:rsidRPr="001D104D">
        <w:rPr>
          <w:rFonts w:ascii="Cambria Math" w:hAnsi="Cambria Math" w:cs="Cambria Math"/>
        </w:rPr>
        <w:t>Existential Quantifier</w:t>
      </w:r>
      <w:r w:rsidRPr="001D104D">
        <w:rPr>
          <w:rFonts w:ascii="Cambria Math" w:hAnsi="Cambria Math" w:cs="Cambria Math"/>
        </w:rPr>
        <w:t>），表示</w:t>
      </w:r>
      <w:r w:rsidRPr="001D104D">
        <w:rPr>
          <w:rFonts w:ascii="Cambria Math" w:hAnsi="Cambria Math" w:cs="Cambria Math"/>
        </w:rPr>
        <w:t>“</w:t>
      </w:r>
      <w:r w:rsidRPr="001D104D">
        <w:rPr>
          <w:rFonts w:ascii="Cambria Math" w:hAnsi="Cambria Math" w:cs="Cambria Math"/>
        </w:rPr>
        <w:t>存在至少一个</w:t>
      </w:r>
      <w:r w:rsidRPr="001D104D">
        <w:rPr>
          <w:rFonts w:ascii="Cambria Math" w:hAnsi="Cambria Math" w:cs="Cambria Math"/>
        </w:rPr>
        <w:t>y”</w:t>
      </w:r>
    </w:p>
    <w:p w14:paraId="3CA7B05A" w14:textId="49168E0E" w:rsidR="004E7FC8" w:rsidRDefault="004F3ADA" w:rsidP="00A02444">
      <w:pPr>
        <w:pStyle w:val="a9"/>
        <w:ind w:left="840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g(x,y)</w:t>
      </w:r>
      <w:r w:rsidRPr="004F3ADA">
        <w:rPr>
          <w:rFonts w:hint="eastAsia"/>
        </w:rPr>
        <w:t xml:space="preserve"> </w:t>
      </w:r>
      <w:r w:rsidRPr="004F3ADA">
        <w:rPr>
          <w:rFonts w:ascii="Cambria Math" w:hAnsi="Cambria Math" w:cs="Cambria Math" w:hint="eastAsia"/>
        </w:rPr>
        <w:t>：二元函数，由</w:t>
      </w:r>
      <w:r w:rsidRPr="004F3ADA">
        <w:rPr>
          <w:rFonts w:ascii="Cambria Math" w:hAnsi="Cambria Math" w:cs="Cambria Math"/>
        </w:rPr>
        <w:t>x</w:t>
      </w:r>
      <w:r w:rsidRPr="004F3ADA">
        <w:rPr>
          <w:rFonts w:ascii="Cambria Math" w:hAnsi="Cambria Math" w:cs="Cambria Math"/>
        </w:rPr>
        <w:t>和</w:t>
      </w:r>
      <w:r w:rsidRPr="004F3ADA">
        <w:rPr>
          <w:rFonts w:ascii="Cambria Math" w:hAnsi="Cambria Math" w:cs="Cambria Math"/>
        </w:rPr>
        <w:t>y</w:t>
      </w:r>
      <w:r w:rsidRPr="004F3ADA">
        <w:rPr>
          <w:rFonts w:ascii="Cambria Math" w:hAnsi="Cambria Math" w:cs="Cambria Math"/>
        </w:rPr>
        <w:t>共同决定一个结果</w:t>
      </w:r>
    </w:p>
    <w:p w14:paraId="25D05559" w14:textId="54046D70" w:rsidR="004F3ADA" w:rsidRDefault="00B97174" w:rsidP="00A02444">
      <w:pPr>
        <w:pStyle w:val="a9"/>
        <w:ind w:left="840"/>
        <w:rPr>
          <w:rFonts w:ascii="Cambria Math" w:hAnsi="Cambria Math" w:cs="Cambria Math"/>
        </w:rPr>
      </w:pPr>
      <w:r w:rsidRPr="00F42ED8">
        <w:rPr>
          <w:rFonts w:ascii="Cambria Math" w:hAnsi="Cambria Math" w:cs="Cambria Math" w:hint="eastAsia"/>
        </w:rPr>
        <w:t>∧</w:t>
      </w:r>
      <w:r>
        <w:rPr>
          <w:rFonts w:ascii="Cambria Math" w:hAnsi="Cambria Math" w:cs="Cambria Math" w:hint="eastAsia"/>
        </w:rPr>
        <w:t>：逻辑与，必须同时为真</w:t>
      </w:r>
    </w:p>
    <w:p w14:paraId="695F41A9" w14:textId="608938FC" w:rsidR="00B97174" w:rsidRDefault="00E93CA6" w:rsidP="00A02444">
      <w:pPr>
        <w:pStyle w:val="a9"/>
        <w:ind w:left="840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Q</w:t>
      </w:r>
      <w:r>
        <w:rPr>
          <w:rFonts w:ascii="Cambria Math" w:hAnsi="Cambria Math" w:cs="Cambria Math" w:hint="eastAsia"/>
        </w:rPr>
        <w:t>：另一个谓词关系</w:t>
      </w:r>
    </w:p>
    <w:p w14:paraId="67176CA1" w14:textId="78F77C57" w:rsidR="00E93CA6" w:rsidRDefault="00A47564" w:rsidP="00A02444">
      <w:pPr>
        <w:pStyle w:val="a9"/>
        <w:ind w:left="840"/>
        <w:rPr>
          <w:rFonts w:ascii="Cambria Math" w:hAnsi="Cambria Math" w:cs="Cambria Math"/>
        </w:rPr>
      </w:pPr>
      <w:r w:rsidRPr="00CA4486">
        <w:rPr>
          <w:rFonts w:ascii="Cambria Math" w:hAnsi="Cambria Math" w:cs="Cambria Math"/>
        </w:rPr>
        <w:t>∃</w:t>
      </w:r>
      <w:r>
        <w:rPr>
          <w:rFonts w:ascii="Cambria Math" w:hAnsi="Cambria Math" w:cs="Cambria Math" w:hint="eastAsia"/>
        </w:rPr>
        <w:t>y(P(f(g(x,y)),g(x,y))</w:t>
      </w:r>
      <w:r w:rsidRPr="00F42ED8">
        <w:rPr>
          <w:rFonts w:ascii="Cambria Math" w:hAnsi="Cambria Math" w:cs="Cambria Math" w:hint="eastAsia"/>
        </w:rPr>
        <w:t>∧</w:t>
      </w:r>
      <w:r>
        <w:rPr>
          <w:rFonts w:ascii="Cambria Math" w:hAnsi="Cambria Math" w:cs="Cambria Math" w:hint="eastAsia"/>
        </w:rPr>
        <w:t>Q(x,f(x)))</w:t>
      </w:r>
      <w:r>
        <w:rPr>
          <w:rFonts w:ascii="Cambria Math" w:hAnsi="Cambria Math" w:cs="Cambria Math" w:hint="eastAsia"/>
        </w:rPr>
        <w:t>含义：</w:t>
      </w:r>
      <w:r w:rsidRPr="00A47564">
        <w:rPr>
          <w:rFonts w:ascii="Cambria Math" w:hAnsi="Cambria Math" w:cs="Cambria Math" w:hint="eastAsia"/>
        </w:rPr>
        <w:t>“存在某个</w:t>
      </w:r>
      <w:r w:rsidRPr="00A47564">
        <w:rPr>
          <w:rFonts w:ascii="Cambria Math" w:hAnsi="Cambria Math" w:cs="Cambria Math"/>
        </w:rPr>
        <w:t>y</w:t>
      </w:r>
      <w:r w:rsidRPr="00A47564">
        <w:rPr>
          <w:rFonts w:ascii="Cambria Math" w:hAnsi="Cambria Math" w:cs="Cambria Math"/>
        </w:rPr>
        <w:t>，使得以下两个条件同时成立：</w:t>
      </w:r>
    </w:p>
    <w:p w14:paraId="0612B51B" w14:textId="25D045DB" w:rsidR="00A47564" w:rsidRDefault="00A47564" w:rsidP="00A02444">
      <w:pPr>
        <w:pStyle w:val="a9"/>
        <w:ind w:left="840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ab/>
      </w:r>
      <w:r w:rsidR="003C6862">
        <w:rPr>
          <w:rFonts w:ascii="Cambria Math" w:hAnsi="Cambria Math" w:cs="Cambria Math" w:hint="eastAsia"/>
        </w:rPr>
        <w:t>由</w:t>
      </w:r>
      <w:r w:rsidR="003C6862">
        <w:rPr>
          <w:rFonts w:ascii="Cambria Math" w:hAnsi="Cambria Math" w:cs="Cambria Math" w:hint="eastAsia"/>
        </w:rPr>
        <w:t>f(g(x,y))</w:t>
      </w:r>
      <w:r w:rsidR="003C6862">
        <w:rPr>
          <w:rFonts w:ascii="Cambria Math" w:hAnsi="Cambria Math" w:cs="Cambria Math" w:hint="eastAsia"/>
        </w:rPr>
        <w:t>得到的结果与</w:t>
      </w:r>
      <w:r w:rsidR="003C6862">
        <w:rPr>
          <w:rFonts w:ascii="Cambria Math" w:hAnsi="Cambria Math" w:cs="Cambria Math" w:hint="eastAsia"/>
        </w:rPr>
        <w:t>g(x,y)</w:t>
      </w:r>
      <w:r w:rsidR="003C6862" w:rsidRPr="003C6862">
        <w:rPr>
          <w:rFonts w:ascii="Cambria Math" w:hAnsi="Cambria Math" w:cs="Cambria Math" w:hint="eastAsia"/>
        </w:rPr>
        <w:t>的结果满足谓词</w:t>
      </w:r>
      <w:r w:rsidR="003C6862" w:rsidRPr="003C6862">
        <w:rPr>
          <w:rFonts w:ascii="Cambria Math" w:hAnsi="Cambria Math" w:cs="Cambria Math"/>
        </w:rPr>
        <w:t>P</w:t>
      </w:r>
      <w:r w:rsidR="003C6862" w:rsidRPr="003C6862">
        <w:rPr>
          <w:rFonts w:ascii="Cambria Math" w:hAnsi="Cambria Math" w:cs="Cambria Math"/>
        </w:rPr>
        <w:t>的关系</w:t>
      </w:r>
    </w:p>
    <w:p w14:paraId="13189BE4" w14:textId="20CD65D1" w:rsidR="00E8295C" w:rsidRDefault="00E8295C" w:rsidP="00A02444">
      <w:pPr>
        <w:pStyle w:val="a9"/>
        <w:ind w:left="840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ab/>
      </w:r>
      <w:r w:rsidR="000B3F77">
        <w:rPr>
          <w:rFonts w:ascii="Cambria Math" w:hAnsi="Cambria Math" w:cs="Cambria Math" w:hint="eastAsia"/>
        </w:rPr>
        <w:t>同时</w:t>
      </w:r>
      <w:r w:rsidR="000B3F77">
        <w:rPr>
          <w:rFonts w:ascii="Cambria Math" w:hAnsi="Cambria Math" w:cs="Cambria Math" w:hint="eastAsia"/>
        </w:rPr>
        <w:t>x</w:t>
      </w:r>
      <w:r w:rsidR="000B3F77">
        <w:rPr>
          <w:rFonts w:ascii="Cambria Math" w:hAnsi="Cambria Math" w:cs="Cambria Math" w:hint="eastAsia"/>
        </w:rPr>
        <w:t>与</w:t>
      </w:r>
      <w:r w:rsidR="000B3F77">
        <w:rPr>
          <w:rFonts w:ascii="Cambria Math" w:hAnsi="Cambria Math" w:cs="Cambria Math" w:hint="eastAsia"/>
        </w:rPr>
        <w:t>f(x)</w:t>
      </w:r>
      <w:r w:rsidR="000B3F77">
        <w:rPr>
          <w:rFonts w:ascii="Cambria Math" w:hAnsi="Cambria Math" w:cs="Cambria Math" w:hint="eastAsia"/>
        </w:rPr>
        <w:t>满足谓词</w:t>
      </w:r>
      <w:r w:rsidR="000B3F77">
        <w:rPr>
          <w:rFonts w:ascii="Cambria Math" w:hAnsi="Cambria Math" w:cs="Cambria Math" w:hint="eastAsia"/>
        </w:rPr>
        <w:t>Q</w:t>
      </w:r>
      <w:r w:rsidR="000B3F77">
        <w:rPr>
          <w:rFonts w:ascii="Cambria Math" w:hAnsi="Cambria Math" w:cs="Cambria Math" w:hint="eastAsia"/>
        </w:rPr>
        <w:t>的关系</w:t>
      </w:r>
    </w:p>
    <w:p w14:paraId="4273E1AD" w14:textId="269D1D3C" w:rsidR="000B3F77" w:rsidRPr="00A47564" w:rsidRDefault="000B3F77" w:rsidP="00A02444">
      <w:pPr>
        <w:pStyle w:val="a9"/>
        <w:ind w:left="840"/>
        <w:rPr>
          <w:rFonts w:ascii="Cambria Math" w:hAnsi="Cambria Math" w:cs="Cambria Math" w:hint="eastAsia"/>
        </w:rPr>
      </w:pPr>
      <w:r>
        <w:rPr>
          <w:rFonts w:ascii="Cambria Math" w:hAnsi="Cambria Math" w:cs="Cambria Math" w:hint="eastAsia"/>
        </w:rPr>
        <w:t>总：</w:t>
      </w:r>
      <w:r w:rsidRPr="000B3F77">
        <w:rPr>
          <w:rFonts w:ascii="Cambria Math" w:hAnsi="Cambria Math" w:cs="Cambria Math"/>
        </w:rPr>
        <w:t>如果对于所有的</w:t>
      </w:r>
      <w:r>
        <w:rPr>
          <w:rFonts w:ascii="Cambria Math" w:hAnsi="Cambria Math" w:cs="Cambria Math" w:hint="eastAsia"/>
        </w:rPr>
        <w:t>x</w:t>
      </w:r>
      <w:r>
        <w:rPr>
          <w:rFonts w:ascii="Cambria Math" w:hAnsi="Cambria Math" w:cs="Cambria Math" w:hint="eastAsia"/>
        </w:rPr>
        <w:t>，都有</w:t>
      </w:r>
      <w:r>
        <w:rPr>
          <w:rFonts w:ascii="Cambria Math" w:hAnsi="Cambria Math" w:cs="Cambria Math" w:hint="eastAsia"/>
        </w:rPr>
        <w:t>f(x)</w:t>
      </w:r>
      <w:r w:rsidR="001B4D1C">
        <w:rPr>
          <w:rFonts w:ascii="Cambria Math" w:hAnsi="Cambria Math" w:cs="Cambria Math" w:hint="eastAsia"/>
        </w:rPr>
        <w:t>和</w:t>
      </w:r>
      <w:r w:rsidR="001B4D1C">
        <w:rPr>
          <w:rFonts w:ascii="Cambria Math" w:hAnsi="Cambria Math" w:cs="Cambria Math" w:hint="eastAsia"/>
        </w:rPr>
        <w:t>x</w:t>
      </w:r>
      <w:r w:rsidR="001B4D1C" w:rsidRPr="001B4D1C">
        <w:rPr>
          <w:rFonts w:ascii="Cambria Math" w:hAnsi="Cambria Math" w:cs="Cambria Math"/>
        </w:rPr>
        <w:t>满足关系</w:t>
      </w:r>
      <w:r w:rsidR="001B4D1C">
        <w:rPr>
          <w:rFonts w:ascii="Cambria Math" w:hAnsi="Cambria Math" w:cs="Cambria Math" w:hint="eastAsia"/>
        </w:rPr>
        <w:t>P</w:t>
      </w:r>
      <w:r w:rsidR="001B4D1C">
        <w:rPr>
          <w:rFonts w:ascii="Cambria Math" w:hAnsi="Cambria Math" w:cs="Cambria Math" w:hint="eastAsia"/>
        </w:rPr>
        <w:t>；</w:t>
      </w:r>
      <w:r w:rsidR="001B4D1C" w:rsidRPr="001B4D1C">
        <w:rPr>
          <w:rFonts w:ascii="Cambria Math" w:hAnsi="Cambria Math" w:cs="Cambria Math"/>
        </w:rPr>
        <w:t>那么对于这些</w:t>
      </w:r>
      <w:r w:rsidR="001B4D1C">
        <w:rPr>
          <w:rFonts w:ascii="Cambria Math" w:hAnsi="Cambria Math" w:cs="Cambria Math" w:hint="eastAsia"/>
        </w:rPr>
        <w:t>x</w:t>
      </w:r>
      <w:r w:rsidR="001B4D1C">
        <w:rPr>
          <w:rFonts w:ascii="Cambria Math" w:hAnsi="Cambria Math" w:cs="Cambria Math" w:hint="eastAsia"/>
        </w:rPr>
        <w:t>，一定</w:t>
      </w:r>
      <w:r w:rsidR="001B4D1C" w:rsidRPr="001B4D1C">
        <w:rPr>
          <w:rFonts w:ascii="Cambria Math" w:hAnsi="Cambria Math" w:cs="Cambria Math"/>
        </w:rPr>
        <w:t>能找到某个</w:t>
      </w:r>
      <w:r w:rsidR="001B4D1C">
        <w:rPr>
          <w:rFonts w:ascii="Cambria Math" w:hAnsi="Cambria Math" w:cs="Cambria Math" w:hint="eastAsia"/>
        </w:rPr>
        <w:t>y</w:t>
      </w:r>
      <w:r w:rsidR="001B4D1C">
        <w:rPr>
          <w:rFonts w:ascii="Cambria Math" w:hAnsi="Cambria Math" w:cs="Cambria Math" w:hint="eastAsia"/>
        </w:rPr>
        <w:t>，</w:t>
      </w:r>
      <w:r w:rsidR="001B4D1C" w:rsidRPr="001B4D1C">
        <w:rPr>
          <w:rFonts w:ascii="Cambria Math" w:hAnsi="Cambria Math" w:cs="Cambria Math"/>
        </w:rPr>
        <w:t>使得</w:t>
      </w:r>
      <w:r w:rsidR="001B4D1C">
        <w:rPr>
          <w:rFonts w:ascii="Cambria Math" w:hAnsi="Cambria Math" w:cs="Cambria Math" w:hint="eastAsia"/>
        </w:rPr>
        <w:t>f(g(x,y))</w:t>
      </w:r>
      <w:r w:rsidR="001B4D1C">
        <w:rPr>
          <w:rFonts w:ascii="Cambria Math" w:hAnsi="Cambria Math" w:cs="Cambria Math" w:hint="eastAsia"/>
        </w:rPr>
        <w:t>与</w:t>
      </w:r>
      <w:r w:rsidR="001B4D1C">
        <w:rPr>
          <w:rFonts w:ascii="Cambria Math" w:hAnsi="Cambria Math" w:cs="Cambria Math" w:hint="eastAsia"/>
        </w:rPr>
        <w:t>g(x,y)</w:t>
      </w:r>
      <w:r w:rsidR="001B4D1C">
        <w:rPr>
          <w:rFonts w:ascii="Cambria Math" w:hAnsi="Cambria Math" w:cs="Cambria Math" w:hint="eastAsia"/>
        </w:rPr>
        <w:t>满足关系</w:t>
      </w:r>
      <w:r w:rsidR="001B4D1C">
        <w:rPr>
          <w:rFonts w:ascii="Cambria Math" w:hAnsi="Cambria Math" w:cs="Cambria Math" w:hint="eastAsia"/>
        </w:rPr>
        <w:t>P</w:t>
      </w:r>
      <w:r w:rsidR="001B4D1C">
        <w:rPr>
          <w:rFonts w:ascii="Cambria Math" w:hAnsi="Cambria Math" w:cs="Cambria Math" w:hint="eastAsia"/>
        </w:rPr>
        <w:t>且</w:t>
      </w:r>
      <w:r w:rsidR="001B4D1C">
        <w:rPr>
          <w:rFonts w:ascii="Cambria Math" w:hAnsi="Cambria Math" w:cs="Cambria Math" w:hint="eastAsia"/>
        </w:rPr>
        <w:t>x</w:t>
      </w:r>
      <w:r w:rsidR="001B4D1C">
        <w:rPr>
          <w:rFonts w:ascii="Cambria Math" w:hAnsi="Cambria Math" w:cs="Cambria Math" w:hint="eastAsia"/>
        </w:rPr>
        <w:t>与</w:t>
      </w:r>
      <w:r w:rsidR="001B4D1C">
        <w:rPr>
          <w:rFonts w:ascii="Cambria Math" w:hAnsi="Cambria Math" w:cs="Cambria Math" w:hint="eastAsia"/>
        </w:rPr>
        <w:t>f(x)</w:t>
      </w:r>
      <w:r w:rsidR="001B4D1C">
        <w:rPr>
          <w:rFonts w:ascii="Cambria Math" w:hAnsi="Cambria Math" w:cs="Cambria Math" w:hint="eastAsia"/>
        </w:rPr>
        <w:t>满足关系</w:t>
      </w:r>
      <w:r w:rsidR="001B4D1C">
        <w:rPr>
          <w:rFonts w:ascii="Cambria Math" w:hAnsi="Cambria Math" w:cs="Cambria Math" w:hint="eastAsia"/>
        </w:rPr>
        <w:t>Q</w:t>
      </w:r>
    </w:p>
    <w:p w14:paraId="26B52C0F" w14:textId="7DF1228D" w:rsidR="00F42ED8" w:rsidRPr="00F42ED8" w:rsidRDefault="00A87F03" w:rsidP="00A3023C">
      <w:pPr>
        <w:pStyle w:val="a9"/>
        <w:ind w:left="360"/>
        <w:rPr>
          <w:rFonts w:hint="eastAsia"/>
        </w:rPr>
      </w:pPr>
      <w:r>
        <w:tab/>
      </w:r>
      <w:r w:rsidRPr="004973B1">
        <w:rPr>
          <w:rFonts w:hint="eastAsia"/>
          <w:b/>
          <w:bCs/>
        </w:rPr>
        <w:t>量词作用域（确定量词（如</w:t>
      </w:r>
      <w:r w:rsidRPr="004973B1">
        <w:rPr>
          <w:rFonts w:ascii="Cambria Math" w:hAnsi="Cambria Math" w:cs="Cambria Math"/>
          <w:b/>
          <w:bCs/>
        </w:rPr>
        <w:t>∀</w:t>
      </w:r>
      <w:r w:rsidRPr="004973B1">
        <w:rPr>
          <w:b/>
          <w:bCs/>
        </w:rPr>
        <w:t>全称量词,</w:t>
      </w:r>
      <w:r w:rsidRPr="004973B1">
        <w:rPr>
          <w:rFonts w:ascii="Cambria Math" w:hAnsi="Cambria Math" w:cs="Cambria Math"/>
          <w:b/>
          <w:bCs/>
        </w:rPr>
        <w:t>∃</w:t>
      </w:r>
      <w:r w:rsidRPr="004973B1">
        <w:rPr>
          <w:b/>
          <w:bCs/>
        </w:rPr>
        <w:t>存在量词）所约束的公式范围</w:t>
      </w:r>
    </w:p>
    <w:p w14:paraId="7663BC0D" w14:textId="77777777" w:rsidR="004973B1" w:rsidRDefault="004973B1" w:rsidP="00A3023C">
      <w:pPr>
        <w:pStyle w:val="a9"/>
        <w:ind w:left="360"/>
      </w:pPr>
    </w:p>
    <w:p w14:paraId="27262C90" w14:textId="382BED2E" w:rsidR="005135D5" w:rsidRDefault="00182087" w:rsidP="00A3023C">
      <w:pPr>
        <w:pStyle w:val="a9"/>
        <w:ind w:left="360"/>
      </w:pPr>
      <w:r>
        <w:tab/>
      </w:r>
      <w:r w:rsidR="00CA410E" w:rsidRPr="00CA410E">
        <w:rPr>
          <w:rFonts w:hint="eastAsia"/>
        </w:rPr>
        <w:t>自由变量</w:t>
      </w:r>
      <w:r w:rsidR="00CA410E" w:rsidRPr="00CA410E">
        <w:t xml:space="preserve"> (Free Variables)</w:t>
      </w:r>
      <w:r w:rsidR="00CA410E">
        <w:rPr>
          <w:rFonts w:hint="eastAsia"/>
        </w:rPr>
        <w:t>：</w:t>
      </w:r>
    </w:p>
    <w:p w14:paraId="38FE24A8" w14:textId="7411CCB8" w:rsidR="00CA410E" w:rsidRDefault="00CA410E" w:rsidP="00A3023C">
      <w:pPr>
        <w:pStyle w:val="a9"/>
        <w:ind w:left="360"/>
      </w:pPr>
      <w:r>
        <w:tab/>
      </w:r>
      <w:r>
        <w:tab/>
      </w:r>
      <w:r w:rsidR="00CA3794" w:rsidRPr="00CA3794">
        <w:rPr>
          <w:rFonts w:hint="eastAsia"/>
        </w:rPr>
        <w:t>自由变量是指公式中未被任何量词约束的变量</w:t>
      </w:r>
    </w:p>
    <w:p w14:paraId="157ADC0E" w14:textId="09B824A8" w:rsidR="009C4954" w:rsidRDefault="009C4954" w:rsidP="00A3023C">
      <w:pPr>
        <w:pStyle w:val="a9"/>
        <w:ind w:left="360"/>
        <w:rPr>
          <w:rFonts w:ascii="Cambria Math" w:hAnsi="Cambria Math" w:cs="Cambria Math"/>
        </w:rPr>
      </w:pPr>
      <w:r>
        <w:tab/>
      </w:r>
      <w:r>
        <w:tab/>
      </w:r>
      <w:r w:rsidR="008D5B00" w:rsidRPr="00CA4486">
        <w:rPr>
          <w:rFonts w:ascii="Cambria Math" w:hAnsi="Cambria Math" w:cs="Cambria Math"/>
        </w:rPr>
        <w:t>∀</w:t>
      </w:r>
      <w:r w:rsidR="008D5B00">
        <w:rPr>
          <w:rFonts w:ascii="Cambria Math" w:hAnsi="Cambria Math" w:cs="Cambria Math" w:hint="eastAsia"/>
        </w:rPr>
        <w:t>xP(f(x),x)</w:t>
      </w:r>
      <w:r w:rsidR="008D5B00">
        <w:rPr>
          <w:rFonts w:ascii="Cambria Math" w:hAnsi="Cambria Math" w:cs="Cambria Math" w:hint="eastAsia"/>
        </w:rPr>
        <w:t>→</w:t>
      </w:r>
      <w:r w:rsidR="008D5B00" w:rsidRPr="00CA4486">
        <w:rPr>
          <w:rFonts w:ascii="Cambria Math" w:hAnsi="Cambria Math" w:cs="Cambria Math"/>
        </w:rPr>
        <w:t>∃</w:t>
      </w:r>
      <w:r w:rsidR="008D5B00">
        <w:rPr>
          <w:rFonts w:ascii="Cambria Math" w:hAnsi="Cambria Math" w:cs="Cambria Math" w:hint="eastAsia"/>
        </w:rPr>
        <w:t>y(P(f(g(x,y)),g(x,y))</w:t>
      </w:r>
      <w:r w:rsidR="008D5B00" w:rsidRPr="00F42ED8">
        <w:rPr>
          <w:rFonts w:ascii="Cambria Math" w:hAnsi="Cambria Math" w:cs="Cambria Math" w:hint="eastAsia"/>
        </w:rPr>
        <w:t>∧</w:t>
      </w:r>
      <w:r w:rsidR="008D5B00">
        <w:rPr>
          <w:rFonts w:ascii="Cambria Math" w:hAnsi="Cambria Math" w:cs="Cambria Math" w:hint="eastAsia"/>
        </w:rPr>
        <w:t>Q(x,f(x)))</w:t>
      </w:r>
    </w:p>
    <w:p w14:paraId="076D6F5A" w14:textId="01EE578B" w:rsidR="008D5B00" w:rsidRDefault="008D5B00" w:rsidP="00A3023C">
      <w:pPr>
        <w:pStyle w:val="a9"/>
        <w:ind w:left="360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ab/>
      </w:r>
      <w:r>
        <w:rPr>
          <w:rFonts w:ascii="Cambria Math" w:hAnsi="Cambria Math" w:cs="Cambria Math"/>
        </w:rPr>
        <w:tab/>
      </w:r>
      <w:r>
        <w:rPr>
          <w:rFonts w:ascii="Cambria Math" w:hAnsi="Cambria Math" w:cs="Cambria Math" w:hint="eastAsia"/>
        </w:rPr>
        <w:t>左半边：</w:t>
      </w:r>
      <w:r>
        <w:rPr>
          <w:rFonts w:ascii="Cambria Math" w:hAnsi="Cambria Math" w:cs="Cambria Math" w:hint="eastAsia"/>
        </w:rPr>
        <w:t>x</w:t>
      </w:r>
      <w:r>
        <w:rPr>
          <w:rFonts w:ascii="Cambria Math" w:hAnsi="Cambria Math" w:cs="Cambria Math" w:hint="eastAsia"/>
        </w:rPr>
        <w:t>被</w:t>
      </w:r>
      <w:r w:rsidRPr="00CA4486">
        <w:rPr>
          <w:rFonts w:ascii="Cambria Math" w:hAnsi="Cambria Math" w:cs="Cambria Math"/>
        </w:rPr>
        <w:t>∀</w:t>
      </w:r>
      <w:r>
        <w:rPr>
          <w:rFonts w:ascii="Cambria Math" w:hAnsi="Cambria Math" w:cs="Cambria Math" w:hint="eastAsia"/>
        </w:rPr>
        <w:t>x</w:t>
      </w:r>
      <w:r>
        <w:rPr>
          <w:rFonts w:ascii="Cambria Math" w:hAnsi="Cambria Math" w:cs="Cambria Math" w:hint="eastAsia"/>
        </w:rPr>
        <w:t>约束</w:t>
      </w:r>
      <w:r w:rsidR="0009262C">
        <w:rPr>
          <w:rFonts w:ascii="Cambria Math" w:hAnsi="Cambria Math" w:cs="Cambria Math" w:hint="eastAsia"/>
        </w:rPr>
        <w:t xml:space="preserve"> </w:t>
      </w:r>
      <w:r w:rsidR="0009262C" w:rsidRPr="0009262C">
        <w:rPr>
          <w:rFonts w:ascii="Cambria Math" w:hAnsi="Cambria Math" w:cs="Cambria Math" w:hint="eastAsia"/>
        </w:rPr>
        <w:t>约束变量（</w:t>
      </w:r>
      <w:r w:rsidR="0009262C" w:rsidRPr="0009262C">
        <w:rPr>
          <w:rFonts w:ascii="Cambria Math" w:hAnsi="Cambria Math" w:cs="Cambria Math"/>
        </w:rPr>
        <w:t>Bound Variable</w:t>
      </w:r>
      <w:r w:rsidR="0009262C" w:rsidRPr="0009262C">
        <w:rPr>
          <w:rFonts w:ascii="Cambria Math" w:hAnsi="Cambria Math" w:cs="Cambria Math"/>
        </w:rPr>
        <w:t>）</w:t>
      </w:r>
    </w:p>
    <w:p w14:paraId="4F71CD77" w14:textId="28DC19F1" w:rsidR="005135D5" w:rsidRDefault="008D5B00" w:rsidP="00867AF3">
      <w:pPr>
        <w:pStyle w:val="a9"/>
        <w:ind w:left="360"/>
        <w:rPr>
          <w:rFonts w:hint="eastAsia"/>
        </w:rPr>
      </w:pPr>
      <w:r>
        <w:rPr>
          <w:rFonts w:ascii="Cambria Math" w:hAnsi="Cambria Math" w:cs="Cambria Math"/>
        </w:rPr>
        <w:tab/>
      </w:r>
      <w:r>
        <w:rPr>
          <w:rFonts w:ascii="Cambria Math" w:hAnsi="Cambria Math" w:cs="Cambria Math"/>
        </w:rPr>
        <w:tab/>
      </w:r>
      <w:r w:rsidR="0009262C">
        <w:rPr>
          <w:rFonts w:ascii="Cambria Math" w:hAnsi="Cambria Math" w:cs="Cambria Math" w:hint="eastAsia"/>
        </w:rPr>
        <w:t>右半边：</w:t>
      </w:r>
      <w:r w:rsidR="0009262C">
        <w:rPr>
          <w:rFonts w:ascii="Cambria Math" w:hAnsi="Cambria Math" w:cs="Cambria Math" w:hint="eastAsia"/>
        </w:rPr>
        <w:t>x</w:t>
      </w:r>
      <w:r w:rsidR="0009262C">
        <w:rPr>
          <w:rFonts w:ascii="Cambria Math" w:hAnsi="Cambria Math" w:cs="Cambria Math" w:hint="eastAsia"/>
        </w:rPr>
        <w:t>没有任何约束</w:t>
      </w:r>
      <w:r w:rsidR="0009262C">
        <w:rPr>
          <w:rFonts w:ascii="Cambria Math" w:hAnsi="Cambria Math" w:cs="Cambria Math" w:hint="eastAsia"/>
        </w:rPr>
        <w:t xml:space="preserve"> </w:t>
      </w:r>
      <w:r w:rsidR="0009262C" w:rsidRPr="00CA410E">
        <w:rPr>
          <w:rFonts w:hint="eastAsia"/>
        </w:rPr>
        <w:t>自由变量</w:t>
      </w:r>
      <w:r w:rsidR="0009262C" w:rsidRPr="00CA410E">
        <w:t xml:space="preserve"> (Free Variables)</w:t>
      </w:r>
    </w:p>
    <w:p w14:paraId="1CBA088E" w14:textId="5F039598" w:rsidR="00CA3794" w:rsidRDefault="00CA3794" w:rsidP="00A3023C">
      <w:pPr>
        <w:pStyle w:val="a9"/>
        <w:ind w:left="360"/>
        <w:rPr>
          <w:b/>
          <w:bCs/>
        </w:rPr>
      </w:pPr>
      <w:r>
        <w:tab/>
      </w:r>
      <w:r w:rsidRPr="004973B1">
        <w:rPr>
          <w:b/>
          <w:bCs/>
        </w:rPr>
        <w:t>自由变量（识别公式中未被任何量词约束的变量）</w:t>
      </w:r>
    </w:p>
    <w:p w14:paraId="7A52CFD1" w14:textId="77777777" w:rsidR="00867AF3" w:rsidRDefault="00867AF3" w:rsidP="00A3023C">
      <w:pPr>
        <w:pStyle w:val="a9"/>
        <w:ind w:left="360"/>
      </w:pPr>
    </w:p>
    <w:p w14:paraId="2C29806E" w14:textId="2F4F8EBB" w:rsidR="00867AF3" w:rsidRDefault="00867AF3" w:rsidP="00A3023C">
      <w:pPr>
        <w:pStyle w:val="a9"/>
        <w:ind w:left="360"/>
      </w:pPr>
      <w:r>
        <w:tab/>
      </w:r>
      <w:r w:rsidRPr="00867AF3">
        <w:rPr>
          <w:rFonts w:hint="eastAsia"/>
        </w:rPr>
        <w:t>合式公式</w:t>
      </w:r>
      <w:r w:rsidRPr="00867AF3">
        <w:t xml:space="preserve"> (Well-formed Formula, wff)</w:t>
      </w:r>
    </w:p>
    <w:p w14:paraId="5BFA0F27" w14:textId="77777777" w:rsidR="00867AF3" w:rsidRDefault="00867AF3" w:rsidP="00A3023C">
      <w:pPr>
        <w:pStyle w:val="a9"/>
        <w:ind w:left="360"/>
      </w:pPr>
    </w:p>
    <w:p w14:paraId="40EB1E83" w14:textId="1BDD15C4" w:rsidR="00867AF3" w:rsidRDefault="00867AF3" w:rsidP="00A3023C">
      <w:pPr>
        <w:pStyle w:val="a9"/>
        <w:ind w:left="360"/>
        <w:rPr>
          <w:rFonts w:hint="eastAsia"/>
        </w:rPr>
      </w:pPr>
      <w:r>
        <w:tab/>
      </w:r>
      <w:r w:rsidRPr="004973B1">
        <w:rPr>
          <w:b/>
          <w:bCs/>
        </w:rPr>
        <w:t>合式公式（判断公式是否遵循一阶逻辑的语法规则）</w:t>
      </w:r>
    </w:p>
    <w:p w14:paraId="3A1FF149" w14:textId="77777777" w:rsidR="00867AF3" w:rsidRPr="00867AF3" w:rsidRDefault="00867AF3" w:rsidP="00A3023C">
      <w:pPr>
        <w:pStyle w:val="a9"/>
        <w:ind w:left="360"/>
        <w:rPr>
          <w:rFonts w:hint="eastAsia"/>
        </w:rPr>
      </w:pPr>
    </w:p>
    <w:p w14:paraId="258BADB2" w14:textId="0719FFD4" w:rsidR="004973B1" w:rsidRPr="004973B1" w:rsidRDefault="004973B1" w:rsidP="00A3023C">
      <w:pPr>
        <w:pStyle w:val="a9"/>
        <w:ind w:left="360"/>
        <w:rPr>
          <w:rFonts w:hint="eastAsia"/>
          <w:b/>
          <w:bCs/>
        </w:rPr>
      </w:pPr>
      <w:r w:rsidRPr="004973B1">
        <w:rPr>
          <w:rFonts w:hint="eastAsia"/>
          <w:b/>
          <w:bCs/>
        </w:rPr>
        <w:t>公式分析：掌握如何分析一阶逻辑公式的四个基本属性：</w:t>
      </w:r>
      <w:r w:rsidRPr="004973B1">
        <w:rPr>
          <w:b/>
          <w:bCs/>
        </w:rPr>
        <w:t>；；；句子（判断一个合式公式是否不包含任何自由变量）</w:t>
      </w:r>
    </w:p>
    <w:sectPr w:rsidR="004973B1" w:rsidRPr="004973B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355B74"/>
    <w:multiLevelType w:val="hybridMultilevel"/>
    <w:tmpl w:val="DEF4D11E"/>
    <w:lvl w:ilvl="0" w:tplc="83525A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760324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77E"/>
    <w:rsid w:val="0009262C"/>
    <w:rsid w:val="000B3F77"/>
    <w:rsid w:val="00182087"/>
    <w:rsid w:val="001B4D1C"/>
    <w:rsid w:val="001B69CC"/>
    <w:rsid w:val="001D104D"/>
    <w:rsid w:val="001F5619"/>
    <w:rsid w:val="00313C13"/>
    <w:rsid w:val="0033196F"/>
    <w:rsid w:val="003A250B"/>
    <w:rsid w:val="003C6862"/>
    <w:rsid w:val="004973B1"/>
    <w:rsid w:val="004E7FC8"/>
    <w:rsid w:val="004F3ADA"/>
    <w:rsid w:val="005135D5"/>
    <w:rsid w:val="005C077E"/>
    <w:rsid w:val="007E1977"/>
    <w:rsid w:val="007F6068"/>
    <w:rsid w:val="00867AF3"/>
    <w:rsid w:val="008D5B00"/>
    <w:rsid w:val="009053C4"/>
    <w:rsid w:val="009A3AB8"/>
    <w:rsid w:val="009C4954"/>
    <w:rsid w:val="009D6E46"/>
    <w:rsid w:val="00A02444"/>
    <w:rsid w:val="00A3023C"/>
    <w:rsid w:val="00A47564"/>
    <w:rsid w:val="00A87F03"/>
    <w:rsid w:val="00A9176A"/>
    <w:rsid w:val="00AB3929"/>
    <w:rsid w:val="00AB67DF"/>
    <w:rsid w:val="00AD1205"/>
    <w:rsid w:val="00AF4D43"/>
    <w:rsid w:val="00B97174"/>
    <w:rsid w:val="00CA3794"/>
    <w:rsid w:val="00CA410E"/>
    <w:rsid w:val="00CA4486"/>
    <w:rsid w:val="00CF6255"/>
    <w:rsid w:val="00DE408D"/>
    <w:rsid w:val="00E747D8"/>
    <w:rsid w:val="00E76C7E"/>
    <w:rsid w:val="00E8295C"/>
    <w:rsid w:val="00E93CA6"/>
    <w:rsid w:val="00F42ED8"/>
    <w:rsid w:val="00FD3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01120"/>
  <w15:chartTrackingRefBased/>
  <w15:docId w15:val="{85CDAAF6-54D3-427C-B3BA-9DA211307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C077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0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07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077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077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077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077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077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077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C077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C07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C07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C077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C077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C077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C077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C077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C077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C07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C07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077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C07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07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C07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077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C077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0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C077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07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133</Words>
  <Characters>762</Characters>
  <Application>Microsoft Office Word</Application>
  <DocSecurity>0</DocSecurity>
  <Lines>6</Lines>
  <Paragraphs>1</Paragraphs>
  <ScaleCrop>false</ScaleCrop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xiaoyu luo</dc:creator>
  <cp:keywords/>
  <dc:description/>
  <cp:lastModifiedBy>xiaoyu luo</cp:lastModifiedBy>
  <cp:revision>41</cp:revision>
  <dcterms:created xsi:type="dcterms:W3CDTF">2026-01-02T04:09:00Z</dcterms:created>
  <dcterms:modified xsi:type="dcterms:W3CDTF">2026-01-02T06:07:00Z</dcterms:modified>
</cp:coreProperties>
</file>