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C8C" w:rsidRDefault="00813C8C" w:rsidP="00813C8C">
      <w:pPr>
        <w:spacing w:after="0" w:line="240" w:lineRule="auto"/>
        <w:jc w:val="center"/>
      </w:pPr>
      <w:r>
        <w:t>Certified Master Trainer</w:t>
      </w:r>
    </w:p>
    <w:p w:rsidR="00813C8C" w:rsidRDefault="00813C8C" w:rsidP="00813C8C">
      <w:pPr>
        <w:spacing w:after="0" w:line="240" w:lineRule="auto"/>
        <w:jc w:val="center"/>
      </w:pPr>
      <w:r>
        <w:t>Practice Quiz 1</w:t>
      </w:r>
    </w:p>
    <w:p w:rsidR="00813C8C" w:rsidRDefault="00813C8C" w:rsidP="00813C8C">
      <w:pPr>
        <w:spacing w:after="0" w:line="240" w:lineRule="auto"/>
        <w:jc w:val="center"/>
      </w:pPr>
    </w:p>
    <w:p w:rsidR="00813C8C" w:rsidRDefault="00813C8C" w:rsidP="00813C8C">
      <w:pPr>
        <w:spacing w:after="0" w:line="240" w:lineRule="auto"/>
      </w:pPr>
      <w:r>
        <w:t>Correct Answers are listed at the bottom.</w:t>
      </w:r>
    </w:p>
    <w:p w:rsidR="00813C8C" w:rsidRDefault="00813C8C" w:rsidP="00813C8C">
      <w:pPr>
        <w:spacing w:after="0" w:line="240" w:lineRule="auto"/>
      </w:pP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How many ounces of water should an active adult consume per day?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12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24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68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192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The human body contains how many bones?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192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300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206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220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Muscle fibers are composed of the following filaments except?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Actin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Myosin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Titin</w:t>
      </w:r>
      <w:proofErr w:type="spellEnd"/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Lactate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What is known as the “power house of the cell?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Cell membrane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Cell wall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Mitochondria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Sarcoplasmic reticulum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What contraction produces the most muscle damage?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Concentric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Isometric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Eccentric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Isotension</w:t>
      </w:r>
      <w:proofErr w:type="spellEnd"/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When a phosphate bond is broken in an ATP molecule what is produced?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AMP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CrP</w:t>
      </w:r>
      <w:proofErr w:type="spellEnd"/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ADP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H2O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What equation will give you cardiac output?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Stroke volume X heart rate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Stroke volume X lung volume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Heart rate X lung volume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Heart rate X VO2max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What pumps blood to the body?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Right atrium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Left ventricle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Right ventricle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Left atrium</w:t>
      </w:r>
    </w:p>
    <w:p w:rsidR="00813C8C" w:rsidRDefault="00813C8C" w:rsidP="00813C8C">
      <w:pPr>
        <w:pStyle w:val="ListParagraph"/>
        <w:numPr>
          <w:ilvl w:val="0"/>
          <w:numId w:val="1"/>
        </w:numPr>
        <w:spacing w:after="0" w:line="240" w:lineRule="auto"/>
      </w:pPr>
      <w:r>
        <w:t>What pumps blood to the left ventricle?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Right atrium</w:t>
      </w:r>
    </w:p>
    <w:p w:rsidR="00813C8C" w:rsidRDefault="00813C8C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Left atrium</w:t>
      </w:r>
    </w:p>
    <w:p w:rsidR="00813C8C" w:rsidRDefault="00C87FF0" w:rsidP="00813C8C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Aorta</w:t>
      </w:r>
    </w:p>
    <w:p w:rsidR="00C87FF0" w:rsidRDefault="00C87FF0" w:rsidP="00813C8C">
      <w:pPr>
        <w:pStyle w:val="ListParagraph"/>
        <w:numPr>
          <w:ilvl w:val="1"/>
          <w:numId w:val="1"/>
        </w:numPr>
        <w:spacing w:after="0" w:line="240" w:lineRule="auto"/>
      </w:pPr>
      <w:r>
        <w:t>Right ventricle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Deoxygenated blood is pumped to the lungs by what heart chamber?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Left ventricle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Left atrium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Right atrium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Right ventricle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The truest test of aerobic capacity is ___________.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1-mile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3-mile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VO2max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½ marathon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A sarcomere unit runs from _________ to __________.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Z line / Z line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Z line / M zone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A band / A band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M zone / M zone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Pull ups work all of the following except?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Lats</w:t>
      </w:r>
      <w:proofErr w:type="spellEnd"/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Biceps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Abs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Hamstrings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The rate limiting enzyme in glycolysis is _________.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Isocitrate</w:t>
      </w:r>
      <w:proofErr w:type="spellEnd"/>
      <w:r>
        <w:t xml:space="preserve"> dehydrogenase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PFK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Pyruvate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Lactic acid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primary aerobic metabolic pathways except?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Electron transport chain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Krebs cycle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Citric acid cycle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Glycolysis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All of the following are enzymes within the Krebs cycle except?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Alpha-</w:t>
      </w:r>
      <w:proofErr w:type="spellStart"/>
      <w:r>
        <w:t>ketoglutarate</w:t>
      </w:r>
      <w:proofErr w:type="spellEnd"/>
      <w:r>
        <w:t xml:space="preserve"> dehydrogenase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Citrate synthase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Isocitrate</w:t>
      </w:r>
      <w:proofErr w:type="spellEnd"/>
      <w:r>
        <w:t xml:space="preserve"> dehydrogenase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>
        <w:t>Latate</w:t>
      </w:r>
      <w:proofErr w:type="spellEnd"/>
      <w:r>
        <w:t xml:space="preserve"> dehydrogenase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The Krebs cycle occurs in the ___________.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Cytoplasmic reticulum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Mitochondria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Cell membrane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Cytosol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Glycolysis is ___________.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Anaerobic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Aerobic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For marathons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Best for swimming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Glycolysis takes place in the ___________.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Mitochondria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Cytosol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Cell membrane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Cell wall</w:t>
      </w:r>
    </w:p>
    <w:p w:rsidR="00C87FF0" w:rsidRDefault="00C87FF0" w:rsidP="00C87FF0">
      <w:pPr>
        <w:pStyle w:val="ListParagraph"/>
        <w:numPr>
          <w:ilvl w:val="0"/>
          <w:numId w:val="1"/>
        </w:numPr>
        <w:spacing w:after="0" w:line="240" w:lineRule="auto"/>
      </w:pPr>
      <w:r>
        <w:t>Hypertrophy occurs in all of the follow mechanisms except?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Mechanical tension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Metabolic stress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Muscle damage</w:t>
      </w:r>
    </w:p>
    <w:p w:rsidR="00C87FF0" w:rsidRDefault="00C87FF0" w:rsidP="00C87FF0">
      <w:pPr>
        <w:pStyle w:val="ListParagraph"/>
        <w:numPr>
          <w:ilvl w:val="1"/>
          <w:numId w:val="1"/>
        </w:numPr>
        <w:spacing w:after="0" w:line="240" w:lineRule="auto"/>
      </w:pPr>
      <w:r>
        <w:t>Muscle pump</w:t>
      </w:r>
    </w:p>
    <w:p w:rsidR="00C87FF0" w:rsidRDefault="00C87FF0" w:rsidP="00C87FF0">
      <w:pPr>
        <w:spacing w:after="0" w:line="240" w:lineRule="auto"/>
      </w:pPr>
    </w:p>
    <w:p w:rsidR="00C87FF0" w:rsidRDefault="00C87FF0" w:rsidP="00C87FF0">
      <w:pPr>
        <w:spacing w:after="0" w:line="240" w:lineRule="auto"/>
      </w:pPr>
      <w:r>
        <w:t>Correct Answers: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C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A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B</w:t>
      </w:r>
    </w:p>
    <w:p w:rsidR="0006153D" w:rsidRDefault="0006153D" w:rsidP="0006153D">
      <w:pPr>
        <w:pStyle w:val="ListParagraph"/>
        <w:numPr>
          <w:ilvl w:val="0"/>
          <w:numId w:val="2"/>
        </w:numPr>
        <w:spacing w:after="0" w:line="240" w:lineRule="auto"/>
      </w:pPr>
      <w:r>
        <w:t>D</w:t>
      </w:r>
    </w:p>
    <w:p w:rsidR="0006153D" w:rsidRDefault="0006153D" w:rsidP="0006153D">
      <w:pPr>
        <w:pStyle w:val="ListParagraph"/>
        <w:spacing w:after="0" w:line="240" w:lineRule="auto"/>
      </w:pPr>
      <w:bookmarkStart w:id="0" w:name="_GoBack"/>
      <w:bookmarkEnd w:id="0"/>
    </w:p>
    <w:p w:rsidR="00813C8C" w:rsidRDefault="00813C8C" w:rsidP="00813C8C">
      <w:pPr>
        <w:spacing w:after="0" w:line="240" w:lineRule="auto"/>
      </w:pPr>
    </w:p>
    <w:sectPr w:rsidR="00813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664BF"/>
    <w:multiLevelType w:val="hybridMultilevel"/>
    <w:tmpl w:val="5E928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2C524C"/>
    <w:multiLevelType w:val="hybridMultilevel"/>
    <w:tmpl w:val="7292C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C8C"/>
    <w:rsid w:val="0006153D"/>
    <w:rsid w:val="00637785"/>
    <w:rsid w:val="00813C8C"/>
    <w:rsid w:val="00C87FF0"/>
    <w:rsid w:val="00D8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</dc:creator>
  <cp:lastModifiedBy>Alexis</cp:lastModifiedBy>
  <cp:revision>1</cp:revision>
  <dcterms:created xsi:type="dcterms:W3CDTF">2013-10-22T12:16:00Z</dcterms:created>
  <dcterms:modified xsi:type="dcterms:W3CDTF">2013-10-22T12:41:00Z</dcterms:modified>
</cp:coreProperties>
</file>