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FF36" w14:textId="77777777" w:rsidR="00D44B2C" w:rsidRDefault="00D44B2C" w:rsidP="00D44B2C">
      <w:pPr>
        <w:rPr>
          <w:b/>
          <w:bCs/>
        </w:rPr>
      </w:pPr>
      <w:r w:rsidRPr="00D44B2C">
        <w:rPr>
          <w:b/>
          <w:bCs/>
        </w:rPr>
        <w:t>Bibliografía para Expandir la Investigación sobre ENSO, Precipitación y Rendimiento de Cultivos</w:t>
      </w:r>
    </w:p>
    <w:p w14:paraId="62869A88" w14:textId="77777777" w:rsidR="00E70FBC" w:rsidRDefault="00E70FBC" w:rsidP="00D44B2C">
      <w:pPr>
        <w:rPr>
          <w:b/>
          <w:bCs/>
        </w:rPr>
      </w:pPr>
    </w:p>
    <w:p w14:paraId="07EF48AE" w14:textId="2B6AEFEF" w:rsidR="00E70FBC" w:rsidRPr="00D44B2C" w:rsidRDefault="00E70FBC" w:rsidP="00D44B2C">
      <w:r w:rsidRPr="00E70FBC">
        <w:t>https://arxiv.org/search/?query=inla&amp;searchtype=title&amp;source=header</w:t>
      </w:r>
    </w:p>
    <w:p w14:paraId="517C8E9C" w14:textId="77777777" w:rsidR="00D44B2C" w:rsidRPr="00D44B2C" w:rsidRDefault="00D44B2C" w:rsidP="00D44B2C"/>
    <w:p w14:paraId="3277E844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 xml:space="preserve">## </w:t>
      </w:r>
      <w:proofErr w:type="spellStart"/>
      <w:r w:rsidRPr="00D44B2C">
        <w:rPr>
          <w:b/>
          <w:bCs/>
          <w:lang w:val="en-US"/>
        </w:rPr>
        <w:t>Resumen</w:t>
      </w:r>
      <w:proofErr w:type="spellEnd"/>
      <w:r w:rsidRPr="00D44B2C">
        <w:rPr>
          <w:b/>
          <w:bCs/>
          <w:lang w:val="en-US"/>
        </w:rPr>
        <w:t xml:space="preserve"> del Paper Original</w:t>
      </w:r>
    </w:p>
    <w:p w14:paraId="3D163A44" w14:textId="77777777" w:rsidR="00D44B2C" w:rsidRPr="00D44B2C" w:rsidRDefault="00D44B2C" w:rsidP="00D44B2C">
      <w:pPr>
        <w:rPr>
          <w:lang w:val="en-US"/>
        </w:rPr>
      </w:pPr>
    </w:p>
    <w:p w14:paraId="18C61A12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</w:t>
      </w:r>
      <w:proofErr w:type="spellStart"/>
      <w:r w:rsidRPr="00D44B2C">
        <w:rPr>
          <w:b/>
          <w:bCs/>
          <w:lang w:val="en-US"/>
        </w:rPr>
        <w:t>Título</w:t>
      </w:r>
      <w:proofErr w:type="spellEnd"/>
      <w:r w:rsidRPr="00D44B2C">
        <w:rPr>
          <w:b/>
          <w:bCs/>
          <w:lang w:val="en-US"/>
        </w:rPr>
        <w:t>:**</w:t>
      </w:r>
      <w:r w:rsidRPr="00D44B2C">
        <w:rPr>
          <w:lang w:val="en-US"/>
        </w:rPr>
        <w:t xml:space="preserve"> Impacts of ENSO on Spatiotemporal Variability of Rainfall and Crop Yield in the Agricultural Frontier of the Pampas, Argentina</w:t>
      </w:r>
    </w:p>
    <w:p w14:paraId="02E2F671" w14:textId="77777777" w:rsidR="00D44B2C" w:rsidRPr="00D44B2C" w:rsidRDefault="00D44B2C" w:rsidP="00D44B2C">
      <w:pPr>
        <w:rPr>
          <w:lang w:val="en-US"/>
        </w:rPr>
      </w:pPr>
    </w:p>
    <w:p w14:paraId="5814EE9E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</w:t>
      </w:r>
      <w:proofErr w:type="spellStart"/>
      <w:r w:rsidRPr="00D44B2C">
        <w:rPr>
          <w:b/>
          <w:bCs/>
          <w:lang w:val="en-US"/>
        </w:rPr>
        <w:t>Autores</w:t>
      </w:r>
      <w:proofErr w:type="spellEnd"/>
      <w:r w:rsidRPr="00D44B2C">
        <w:rPr>
          <w:b/>
          <w:bCs/>
          <w:lang w:val="en-US"/>
        </w:rPr>
        <w:t>:**</w:t>
      </w:r>
      <w:r w:rsidRPr="00D44B2C">
        <w:rPr>
          <w:lang w:val="en-US"/>
        </w:rPr>
        <w:t xml:space="preserve"> T Boca, PA </w:t>
      </w:r>
      <w:proofErr w:type="spellStart"/>
      <w:r w:rsidRPr="00D44B2C">
        <w:rPr>
          <w:lang w:val="en-US"/>
        </w:rPr>
        <w:t>Cipriotti</w:t>
      </w:r>
      <w:proofErr w:type="spellEnd"/>
    </w:p>
    <w:p w14:paraId="36130BA1" w14:textId="77777777" w:rsidR="00D44B2C" w:rsidRPr="00D44B2C" w:rsidRDefault="00D44B2C" w:rsidP="00D44B2C">
      <w:pPr>
        <w:rPr>
          <w:lang w:val="en-US"/>
        </w:rPr>
      </w:pPr>
    </w:p>
    <w:p w14:paraId="13B1DD02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</w:t>
      </w:r>
      <w:proofErr w:type="spellStart"/>
      <w:r w:rsidRPr="00D44B2C">
        <w:rPr>
          <w:b/>
          <w:bCs/>
          <w:lang w:val="en-US"/>
        </w:rPr>
        <w:t>Publicación</w:t>
      </w:r>
      <w:proofErr w:type="spellEnd"/>
      <w:r w:rsidRPr="00D44B2C">
        <w:rPr>
          <w:b/>
          <w:bCs/>
          <w:lang w:val="en-US"/>
        </w:rPr>
        <w:t>:**</w:t>
      </w:r>
      <w:r w:rsidRPr="00D44B2C">
        <w:rPr>
          <w:lang w:val="en-US"/>
        </w:rPr>
        <w:t xml:space="preserve"> Journal of Applied Meteorology and Climatology, 2025</w:t>
      </w:r>
    </w:p>
    <w:p w14:paraId="29784E13" w14:textId="77777777" w:rsidR="00D44B2C" w:rsidRPr="00D44B2C" w:rsidRDefault="00D44B2C" w:rsidP="00D44B2C">
      <w:pPr>
        <w:rPr>
          <w:lang w:val="en-US"/>
        </w:rPr>
      </w:pPr>
    </w:p>
    <w:p w14:paraId="0757F929" w14:textId="77777777" w:rsidR="00D44B2C" w:rsidRPr="00D44B2C" w:rsidRDefault="00D44B2C" w:rsidP="00D44B2C">
      <w:r w:rsidRPr="00D44B2C">
        <w:rPr>
          <w:b/>
          <w:bCs/>
        </w:rPr>
        <w:t>**DOI:**</w:t>
      </w:r>
      <w:r w:rsidRPr="00D44B2C">
        <w:t xml:space="preserve"> 10.1175/JAMC-D-23-0197.1</w:t>
      </w:r>
    </w:p>
    <w:p w14:paraId="54FE4D98" w14:textId="77777777" w:rsidR="00D44B2C" w:rsidRPr="00D44B2C" w:rsidRDefault="00D44B2C" w:rsidP="00D44B2C"/>
    <w:p w14:paraId="3AF3A6CC" w14:textId="77777777" w:rsidR="00D44B2C" w:rsidRPr="00D44B2C" w:rsidRDefault="00D44B2C" w:rsidP="00D44B2C">
      <w:r w:rsidRPr="00D44B2C">
        <w:rPr>
          <w:b/>
          <w:bCs/>
        </w:rPr>
        <w:t>**Metodología actual:**</w:t>
      </w:r>
      <w:r w:rsidRPr="00D44B2C">
        <w:t xml:space="preserve"> El estudio utilizó técnicas bayesianas para modelos mixtos (INLA - </w:t>
      </w:r>
      <w:proofErr w:type="spellStart"/>
      <w:r w:rsidRPr="00D44B2C">
        <w:t>Integrated</w:t>
      </w:r>
      <w:proofErr w:type="spellEnd"/>
      <w:r w:rsidRPr="00D44B2C">
        <w:t xml:space="preserve"> </w:t>
      </w:r>
      <w:proofErr w:type="spellStart"/>
      <w:r w:rsidRPr="00D44B2C">
        <w:t>Nested</w:t>
      </w:r>
      <w:proofErr w:type="spellEnd"/>
      <w:r w:rsidRPr="00D44B2C">
        <w:t xml:space="preserve"> Laplace </w:t>
      </w:r>
      <w:proofErr w:type="spellStart"/>
      <w:r w:rsidRPr="00D44B2C">
        <w:t>Approximation</w:t>
      </w:r>
      <w:proofErr w:type="spellEnd"/>
      <w:r w:rsidRPr="00D44B2C">
        <w:t>) para estimar la relación entre el MEI (</w:t>
      </w:r>
      <w:proofErr w:type="spellStart"/>
      <w:r w:rsidRPr="00D44B2C">
        <w:t>Multivariate</w:t>
      </w:r>
      <w:proofErr w:type="spellEnd"/>
      <w:r w:rsidRPr="00D44B2C">
        <w:t xml:space="preserve"> ENSO </w:t>
      </w:r>
      <w:proofErr w:type="spellStart"/>
      <w:r w:rsidRPr="00D44B2C">
        <w:t>Index</w:t>
      </w:r>
      <w:proofErr w:type="spellEnd"/>
      <w:r w:rsidRPr="00D44B2C">
        <w:t>) y la precipitación, analizando datos de 74 pluviómetros y rendimiento de cultivos a nivel departamental de 1965 a 2014.</w:t>
      </w:r>
    </w:p>
    <w:p w14:paraId="3052AD23" w14:textId="77777777" w:rsidR="00D44B2C" w:rsidRPr="00D44B2C" w:rsidRDefault="00D44B2C" w:rsidP="00D44B2C"/>
    <w:p w14:paraId="6EC8E710" w14:textId="77777777" w:rsidR="00D44B2C" w:rsidRPr="00D44B2C" w:rsidRDefault="00D44B2C" w:rsidP="00D44B2C">
      <w:r w:rsidRPr="00D44B2C">
        <w:rPr>
          <w:b/>
          <w:bCs/>
        </w:rPr>
        <w:t>---</w:t>
      </w:r>
    </w:p>
    <w:p w14:paraId="2C55385D" w14:textId="77777777" w:rsidR="00D44B2C" w:rsidRPr="00D44B2C" w:rsidRDefault="00D44B2C" w:rsidP="00D44B2C"/>
    <w:p w14:paraId="5C6022D2" w14:textId="77777777" w:rsidR="00D44B2C" w:rsidRPr="00D44B2C" w:rsidRDefault="00D44B2C" w:rsidP="00D44B2C">
      <w:r w:rsidRPr="00D44B2C">
        <w:rPr>
          <w:b/>
          <w:bCs/>
        </w:rPr>
        <w:t xml:space="preserve">## 1. Deep </w:t>
      </w:r>
      <w:proofErr w:type="spellStart"/>
      <w:r w:rsidRPr="00D44B2C">
        <w:rPr>
          <w:b/>
          <w:bCs/>
        </w:rPr>
        <w:t>Learning</w:t>
      </w:r>
      <w:proofErr w:type="spellEnd"/>
      <w:r w:rsidRPr="00D44B2C">
        <w:rPr>
          <w:b/>
          <w:bCs/>
        </w:rPr>
        <w:t xml:space="preserve"> para Predicción de Precipitación y Rendimiento de Cultivos</w:t>
      </w:r>
    </w:p>
    <w:p w14:paraId="6F24C6BA" w14:textId="77777777" w:rsidR="00D44B2C" w:rsidRPr="00D44B2C" w:rsidRDefault="00D44B2C" w:rsidP="00D44B2C"/>
    <w:p w14:paraId="70E8B1BF" w14:textId="77777777" w:rsidR="00D44B2C" w:rsidRPr="00D44B2C" w:rsidRDefault="00D44B2C" w:rsidP="00D44B2C">
      <w:r w:rsidRPr="00D44B2C">
        <w:rPr>
          <w:b/>
          <w:bCs/>
        </w:rPr>
        <w:lastRenderedPageBreak/>
        <w:t xml:space="preserve">### 1.1 Modelos </w:t>
      </w:r>
      <w:proofErr w:type="gramStart"/>
      <w:r w:rsidRPr="00D44B2C">
        <w:rPr>
          <w:b/>
          <w:bCs/>
        </w:rPr>
        <w:t>Espacio-Temporales</w:t>
      </w:r>
      <w:proofErr w:type="gramEnd"/>
      <w:r w:rsidRPr="00D44B2C">
        <w:rPr>
          <w:b/>
          <w:bCs/>
        </w:rPr>
        <w:t xml:space="preserve"> con Deep </w:t>
      </w:r>
      <w:proofErr w:type="spellStart"/>
      <w:r w:rsidRPr="00D44B2C">
        <w:rPr>
          <w:b/>
          <w:bCs/>
        </w:rPr>
        <w:t>Learning</w:t>
      </w:r>
      <w:proofErr w:type="spellEnd"/>
    </w:p>
    <w:p w14:paraId="29F7E70C" w14:textId="77777777" w:rsidR="00D44B2C" w:rsidRPr="00D44B2C" w:rsidRDefault="00D44B2C" w:rsidP="00D44B2C"/>
    <w:p w14:paraId="2667782D" w14:textId="77777777" w:rsidR="00D44B2C" w:rsidRPr="00D44B2C" w:rsidRDefault="00D44B2C" w:rsidP="00D44B2C">
      <w:r w:rsidRPr="00D44B2C">
        <w:rPr>
          <w:b/>
          <w:bCs/>
          <w:lang w:val="en-US"/>
        </w:rPr>
        <w:t>**</w:t>
      </w:r>
      <w:proofErr w:type="spellStart"/>
      <w:r w:rsidRPr="00D44B2C">
        <w:rPr>
          <w:b/>
          <w:bCs/>
          <w:lang w:val="en-US"/>
        </w:rPr>
        <w:t>Nevavuori</w:t>
      </w:r>
      <w:proofErr w:type="spellEnd"/>
      <w:r w:rsidRPr="00D44B2C">
        <w:rPr>
          <w:b/>
          <w:bCs/>
          <w:lang w:val="en-US"/>
        </w:rPr>
        <w:t>, P., Narra, N., Linna, P., &amp; Lipping, T. (2020).**</w:t>
      </w:r>
      <w:r w:rsidRPr="00D44B2C">
        <w:rPr>
          <w:lang w:val="en-US"/>
        </w:rPr>
        <w:t xml:space="preserve"> Crop yield prediction using multitemporal UAV data and spatio-temporal deep learning models. </w:t>
      </w:r>
      <w:r w:rsidRPr="00D44B2C">
        <w:rPr>
          <w:i/>
          <w:iCs/>
        </w:rPr>
        <w:t xml:space="preserve">*Remote </w:t>
      </w:r>
      <w:proofErr w:type="spellStart"/>
      <w:r w:rsidRPr="00D44B2C">
        <w:rPr>
          <w:i/>
          <w:iCs/>
        </w:rPr>
        <w:t>Sensing</w:t>
      </w:r>
      <w:proofErr w:type="spellEnd"/>
      <w:r w:rsidRPr="00D44B2C">
        <w:rPr>
          <w:i/>
          <w:iCs/>
        </w:rPr>
        <w:t>*</w:t>
      </w:r>
      <w:r w:rsidRPr="00D44B2C">
        <w:t>, 12(23), 4000.</w:t>
      </w:r>
    </w:p>
    <w:p w14:paraId="6A7A0E64" w14:textId="77777777" w:rsidR="00D44B2C" w:rsidRPr="00D44B2C" w:rsidRDefault="00D44B2C" w:rsidP="00D44B2C">
      <w:r w:rsidRPr="00D44B2C">
        <w:t>- URL: https://www.mdpi.com/2072-4292/12/23/4000</w:t>
      </w:r>
    </w:p>
    <w:p w14:paraId="67870D6F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Evalúa la viabilidad de arquitecturas de </w:t>
      </w:r>
      <w:proofErr w:type="spellStart"/>
      <w:r w:rsidRPr="00D44B2C">
        <w:t>deep</w:t>
      </w:r>
      <w:proofErr w:type="spellEnd"/>
      <w:r w:rsidRPr="00D44B2C">
        <w:t xml:space="preserve"> </w:t>
      </w:r>
      <w:proofErr w:type="spellStart"/>
      <w:r w:rsidRPr="00D44B2C">
        <w:t>learning</w:t>
      </w:r>
      <w:proofErr w:type="spellEnd"/>
      <w:r w:rsidRPr="00D44B2C">
        <w:t xml:space="preserve"> </w:t>
      </w:r>
      <w:proofErr w:type="gramStart"/>
      <w:r w:rsidRPr="00D44B2C">
        <w:t>espacio-temporales</w:t>
      </w:r>
      <w:proofErr w:type="gramEnd"/>
      <w:r w:rsidRPr="00D44B2C">
        <w:t xml:space="preserve"> para predicción de rendimiento de cultivos usando datos UAV y meteorológicos.</w:t>
      </w:r>
    </w:p>
    <w:p w14:paraId="431B45DF" w14:textId="77777777" w:rsidR="00D44B2C" w:rsidRPr="00D44B2C" w:rsidRDefault="00D44B2C" w:rsidP="00D44B2C"/>
    <w:p w14:paraId="08546118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**A Temporal–Geospatial Deep Learning Framework for Crop Yield Prediction (2024)**</w:t>
      </w:r>
    </w:p>
    <w:p w14:paraId="281D8A78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https://www.mdpi.com/2079-9292/13/21/4273</w:t>
      </w:r>
    </w:p>
    <w:p w14:paraId="1055F2A4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Introduce un </w:t>
      </w:r>
      <w:proofErr w:type="spellStart"/>
      <w:r w:rsidRPr="00D44B2C">
        <w:t>framework</w:t>
      </w:r>
      <w:proofErr w:type="spellEnd"/>
      <w:r w:rsidRPr="00D44B2C">
        <w:t xml:space="preserve"> híbrido que combina CNN, </w:t>
      </w:r>
      <w:proofErr w:type="spellStart"/>
      <w:r w:rsidRPr="00D44B2C">
        <w:t>Graph</w:t>
      </w:r>
      <w:proofErr w:type="spellEnd"/>
      <w:r w:rsidRPr="00D44B2C">
        <w:t xml:space="preserve"> </w:t>
      </w:r>
      <w:proofErr w:type="spellStart"/>
      <w:r w:rsidRPr="00D44B2C">
        <w:t>Attention</w:t>
      </w:r>
      <w:proofErr w:type="spellEnd"/>
      <w:r w:rsidRPr="00D44B2C">
        <w:t xml:space="preserve"> Network (GAT) y LSTM para predicción </w:t>
      </w:r>
      <w:proofErr w:type="gramStart"/>
      <w:r w:rsidRPr="00D44B2C">
        <w:t>espacio-temporal</w:t>
      </w:r>
      <w:proofErr w:type="gramEnd"/>
      <w:r w:rsidRPr="00D44B2C">
        <w:t xml:space="preserve"> de rendimiento.</w:t>
      </w:r>
    </w:p>
    <w:p w14:paraId="4C4A3746" w14:textId="77777777" w:rsidR="00D44B2C" w:rsidRPr="00D44B2C" w:rsidRDefault="00D44B2C" w:rsidP="00D44B2C"/>
    <w:p w14:paraId="56374D06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**Improving yield prediction based on spatio-temporal deep learning (2023)**</w:t>
      </w:r>
    </w:p>
    <w:p w14:paraId="2292BBCB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https://www.sciencedirect.com/science/article/abs/pii/S0168169923005896</w:t>
      </w:r>
    </w:p>
    <w:p w14:paraId="723B21B3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Desarrolla un </w:t>
      </w:r>
      <w:proofErr w:type="spellStart"/>
      <w:r w:rsidRPr="00D44B2C">
        <w:t>framework</w:t>
      </w:r>
      <w:proofErr w:type="spellEnd"/>
      <w:r w:rsidRPr="00D44B2C">
        <w:t xml:space="preserve"> escalable para predicción </w:t>
      </w:r>
      <w:proofErr w:type="gramStart"/>
      <w:r w:rsidRPr="00D44B2C">
        <w:t>espacio-temporal</w:t>
      </w:r>
      <w:proofErr w:type="gramEnd"/>
      <w:r w:rsidRPr="00D44B2C">
        <w:t xml:space="preserve"> de rendimiento integrando datos </w:t>
      </w:r>
      <w:proofErr w:type="spellStart"/>
      <w:r w:rsidRPr="00D44B2C">
        <w:t>multi-fuente</w:t>
      </w:r>
      <w:proofErr w:type="spellEnd"/>
      <w:r w:rsidRPr="00D44B2C">
        <w:t xml:space="preserve"> para responder a variabilidad climática.</w:t>
      </w:r>
    </w:p>
    <w:p w14:paraId="6188D0C1" w14:textId="77777777" w:rsidR="00D44B2C" w:rsidRPr="00D44B2C" w:rsidRDefault="00D44B2C" w:rsidP="00D44B2C"/>
    <w:p w14:paraId="58BD5859" w14:textId="77777777" w:rsidR="00D44B2C" w:rsidRPr="00D44B2C" w:rsidRDefault="00D44B2C" w:rsidP="00D44B2C">
      <w:r w:rsidRPr="00D44B2C">
        <w:rPr>
          <w:b/>
          <w:bCs/>
        </w:rPr>
        <w:t>### 1.2 Revisiones Sistemáticas y Comparativas</w:t>
      </w:r>
    </w:p>
    <w:p w14:paraId="72F33F2C" w14:textId="77777777" w:rsidR="00D44B2C" w:rsidRPr="00D44B2C" w:rsidRDefault="00D44B2C" w:rsidP="00D44B2C"/>
    <w:p w14:paraId="78CB69F3" w14:textId="77777777" w:rsidR="00D44B2C" w:rsidRPr="00D44B2C" w:rsidRDefault="00D44B2C" w:rsidP="00D44B2C">
      <w:r w:rsidRPr="00D44B2C">
        <w:rPr>
          <w:b/>
          <w:bCs/>
        </w:rPr>
        <w:t>**</w:t>
      </w:r>
      <w:proofErr w:type="spellStart"/>
      <w:r w:rsidRPr="00D44B2C">
        <w:rPr>
          <w:b/>
          <w:bCs/>
        </w:rPr>
        <w:t>Jabed</w:t>
      </w:r>
      <w:proofErr w:type="spellEnd"/>
      <w:r w:rsidRPr="00D44B2C">
        <w:rPr>
          <w:b/>
          <w:bCs/>
        </w:rPr>
        <w:t>, M. A., &amp; Murad, M. A. A. (2024).**</w:t>
      </w:r>
      <w:r w:rsidRPr="00D44B2C">
        <w:t xml:space="preserve"> </w:t>
      </w:r>
      <w:r w:rsidRPr="00D44B2C">
        <w:rPr>
          <w:lang w:val="en-US"/>
        </w:rPr>
        <w:t xml:space="preserve">Crop yield prediction in agriculture: A comprehensive review of machine learning and deep learning approaches, with insights for future research and sustainability. </w:t>
      </w:r>
      <w:r w:rsidRPr="00D44B2C">
        <w:rPr>
          <w:i/>
          <w:iCs/>
        </w:rPr>
        <w:t>*</w:t>
      </w:r>
      <w:proofErr w:type="spellStart"/>
      <w:r w:rsidRPr="00D44B2C">
        <w:rPr>
          <w:i/>
          <w:iCs/>
        </w:rPr>
        <w:t>Heliyon</w:t>
      </w:r>
      <w:proofErr w:type="spellEnd"/>
      <w:r w:rsidRPr="00D44B2C">
        <w:rPr>
          <w:i/>
          <w:iCs/>
        </w:rPr>
        <w:t>*</w:t>
      </w:r>
      <w:r w:rsidRPr="00D44B2C">
        <w:t>, 10(24).</w:t>
      </w:r>
    </w:p>
    <w:p w14:paraId="2EAC8FEE" w14:textId="77777777" w:rsidR="00D44B2C" w:rsidRPr="00D44B2C" w:rsidRDefault="00D44B2C" w:rsidP="00D44B2C">
      <w:r w:rsidRPr="00D44B2C">
        <w:t>- URL: https://www.cell.com/heliyon/fulltext/S2405-8440(24)16867-3</w:t>
      </w:r>
    </w:p>
    <w:p w14:paraId="2D1A72A8" w14:textId="77777777" w:rsidR="00D44B2C" w:rsidRPr="00D44B2C" w:rsidRDefault="00D44B2C" w:rsidP="00D44B2C">
      <w:r w:rsidRPr="00D44B2C">
        <w:lastRenderedPageBreak/>
        <w:t>-</w:t>
      </w:r>
      <w:r w:rsidRPr="00D44B2C">
        <w:rPr>
          <w:b/>
          <w:bCs/>
        </w:rPr>
        <w:t xml:space="preserve"> **Relevancia:**</w:t>
      </w:r>
      <w:r w:rsidRPr="00D44B2C">
        <w:t xml:space="preserve"> Revisión de 115 artículos, incluyendo 68 usando ML/DL. Analiza desafíos y hallazgos en predicción de rendimiento de cultivos.</w:t>
      </w:r>
    </w:p>
    <w:p w14:paraId="6AAD5EA9" w14:textId="77777777" w:rsidR="00D44B2C" w:rsidRPr="00D44B2C" w:rsidRDefault="00D44B2C" w:rsidP="00D44B2C"/>
    <w:p w14:paraId="18156C1D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**Crop yield prediction using machine learning: A systematic literature review (2020)**</w:t>
      </w:r>
    </w:p>
    <w:p w14:paraId="08E14B89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https://www.sciencedirect.com/science/article/pii/S0168169920302301</w:t>
      </w:r>
    </w:p>
    <w:p w14:paraId="461B86AF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Revisión sistemática de enfoques de ML para predicción de rendimiento, útil para comparar con métodos bayesianos.</w:t>
      </w:r>
    </w:p>
    <w:p w14:paraId="290ABF18" w14:textId="77777777" w:rsidR="00D44B2C" w:rsidRPr="00D44B2C" w:rsidRDefault="00D44B2C" w:rsidP="00D44B2C"/>
    <w:p w14:paraId="1C51B531" w14:textId="77777777" w:rsidR="00D44B2C" w:rsidRPr="00D44B2C" w:rsidRDefault="00D44B2C" w:rsidP="00D44B2C">
      <w:r w:rsidRPr="00D44B2C">
        <w:rPr>
          <w:b/>
          <w:bCs/>
        </w:rPr>
        <w:t>### 1.3 Modelos Específicos y Aplicaciones</w:t>
      </w:r>
    </w:p>
    <w:p w14:paraId="05A0D87E" w14:textId="77777777" w:rsidR="00D44B2C" w:rsidRPr="00D44B2C" w:rsidRDefault="00D44B2C" w:rsidP="00D44B2C"/>
    <w:p w14:paraId="069E1C63" w14:textId="77777777" w:rsidR="00D44B2C" w:rsidRPr="00D44B2C" w:rsidRDefault="00D44B2C" w:rsidP="00D44B2C">
      <w:r w:rsidRPr="00D44B2C">
        <w:rPr>
          <w:b/>
          <w:bCs/>
        </w:rPr>
        <w:t>**El-</w:t>
      </w:r>
      <w:proofErr w:type="spellStart"/>
      <w:r w:rsidRPr="00D44B2C">
        <w:rPr>
          <w:b/>
          <w:bCs/>
        </w:rPr>
        <w:t>Kenawy</w:t>
      </w:r>
      <w:proofErr w:type="spellEnd"/>
      <w:r w:rsidRPr="00D44B2C">
        <w:rPr>
          <w:b/>
          <w:bCs/>
        </w:rPr>
        <w:t xml:space="preserve">, E. S. M., et al. </w:t>
      </w:r>
      <w:r w:rsidRPr="00D44B2C">
        <w:rPr>
          <w:b/>
          <w:bCs/>
          <w:lang w:val="en-US"/>
        </w:rPr>
        <w:t>(2025).**</w:t>
      </w:r>
      <w:r w:rsidRPr="00D44B2C">
        <w:rPr>
          <w:lang w:val="en-US"/>
        </w:rPr>
        <w:t xml:space="preserve"> Predicting potato crop yield with machine learning and deep learning for sustainable agriculture. </w:t>
      </w:r>
      <w:r w:rsidRPr="00D44B2C">
        <w:rPr>
          <w:i/>
          <w:iCs/>
        </w:rPr>
        <w:t>*Potato Research*</w:t>
      </w:r>
      <w:r w:rsidRPr="00D44B2C">
        <w:t>.</w:t>
      </w:r>
    </w:p>
    <w:p w14:paraId="7AB3C7CB" w14:textId="77777777" w:rsidR="00D44B2C" w:rsidRPr="00D44B2C" w:rsidRDefault="00D44B2C" w:rsidP="00D44B2C">
      <w:r w:rsidRPr="00D44B2C">
        <w:t>- URL: https://link.springer.com/article/10.1007/s11540-024-09753-w</w:t>
      </w:r>
    </w:p>
    <w:p w14:paraId="5E04C209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Compara diferentes modelos de DL, donde las </w:t>
      </w:r>
      <w:proofErr w:type="spellStart"/>
      <w:r w:rsidRPr="00D44B2C">
        <w:t>Graph</w:t>
      </w:r>
      <w:proofErr w:type="spellEnd"/>
      <w:r w:rsidRPr="00D44B2C">
        <w:t xml:space="preserve"> Neural Networks (</w:t>
      </w:r>
      <w:proofErr w:type="spellStart"/>
      <w:r w:rsidRPr="00D44B2C">
        <w:t>GNNs</w:t>
      </w:r>
      <w:proofErr w:type="spellEnd"/>
      <w:r w:rsidRPr="00D44B2C">
        <w:t xml:space="preserve">) mostraron mejor desempeño para capturar patrones </w:t>
      </w:r>
      <w:proofErr w:type="gramStart"/>
      <w:r w:rsidRPr="00D44B2C">
        <w:t>espacio-temporales</w:t>
      </w:r>
      <w:proofErr w:type="gramEnd"/>
      <w:r w:rsidRPr="00D44B2C">
        <w:t xml:space="preserve"> complejos.</w:t>
      </w:r>
    </w:p>
    <w:p w14:paraId="7794C6E1" w14:textId="77777777" w:rsidR="00D44B2C" w:rsidRPr="00D44B2C" w:rsidRDefault="00D44B2C" w:rsidP="00D44B2C"/>
    <w:p w14:paraId="219EB05C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**Machine Learning Crop Yield Models Based on Meteorological Features and Soil Properties**</w:t>
      </w:r>
    </w:p>
    <w:p w14:paraId="5FE06E65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https://journals.ametsoc.org/view/journals/aies/1/4/AIES-D-22-0002.1.pdf</w:t>
      </w:r>
    </w:p>
    <w:p w14:paraId="3FF802A4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Utiliza LSTM para predicción de rendimiento basada en características meteorológicas y propiedades del suelo, similar a las variables del estudio original.</w:t>
      </w:r>
    </w:p>
    <w:p w14:paraId="288A2146" w14:textId="77777777" w:rsidR="00D44B2C" w:rsidRPr="00D44B2C" w:rsidRDefault="00D44B2C" w:rsidP="00D44B2C"/>
    <w:p w14:paraId="562B5026" w14:textId="77777777" w:rsidR="00D44B2C" w:rsidRPr="00D44B2C" w:rsidRDefault="00D44B2C" w:rsidP="00D44B2C">
      <w:r w:rsidRPr="00D44B2C">
        <w:rPr>
          <w:b/>
          <w:bCs/>
        </w:rPr>
        <w:t>---</w:t>
      </w:r>
    </w:p>
    <w:p w14:paraId="56AE93DA" w14:textId="77777777" w:rsidR="00D44B2C" w:rsidRPr="00D44B2C" w:rsidRDefault="00D44B2C" w:rsidP="00D44B2C"/>
    <w:p w14:paraId="026AE811" w14:textId="77777777" w:rsidR="00D44B2C" w:rsidRPr="00D44B2C" w:rsidRDefault="00D44B2C" w:rsidP="00D44B2C">
      <w:r w:rsidRPr="00D44B2C">
        <w:rPr>
          <w:b/>
          <w:bCs/>
        </w:rPr>
        <w:t xml:space="preserve">## 2. Deep </w:t>
      </w:r>
      <w:proofErr w:type="spellStart"/>
      <w:r w:rsidRPr="00D44B2C">
        <w:rPr>
          <w:b/>
          <w:bCs/>
        </w:rPr>
        <w:t>Learning</w:t>
      </w:r>
      <w:proofErr w:type="spellEnd"/>
      <w:r w:rsidRPr="00D44B2C">
        <w:rPr>
          <w:b/>
          <w:bCs/>
        </w:rPr>
        <w:t xml:space="preserve"> para Predicción de ENSO</w:t>
      </w:r>
    </w:p>
    <w:p w14:paraId="5A558DCB" w14:textId="77777777" w:rsidR="00D44B2C" w:rsidRPr="00D44B2C" w:rsidRDefault="00D44B2C" w:rsidP="00D44B2C"/>
    <w:p w14:paraId="1F2D98BD" w14:textId="77777777" w:rsidR="00D44B2C" w:rsidRPr="00D44B2C" w:rsidRDefault="00D44B2C" w:rsidP="00D44B2C">
      <w:r w:rsidRPr="00D44B2C">
        <w:rPr>
          <w:b/>
          <w:bCs/>
        </w:rPr>
        <w:t>### 2.1 Modelos Avanzados de ENSO</w:t>
      </w:r>
    </w:p>
    <w:p w14:paraId="33495C09" w14:textId="77777777" w:rsidR="00D44B2C" w:rsidRPr="00D44B2C" w:rsidRDefault="00D44B2C" w:rsidP="00D44B2C"/>
    <w:p w14:paraId="205C82CA" w14:textId="77777777" w:rsidR="00D44B2C" w:rsidRPr="00D44B2C" w:rsidRDefault="00D44B2C" w:rsidP="00D44B2C">
      <w:r w:rsidRPr="00D44B2C">
        <w:rPr>
          <w:b/>
          <w:bCs/>
        </w:rPr>
        <w:t>**</w:t>
      </w:r>
      <w:proofErr w:type="spellStart"/>
      <w:r w:rsidRPr="00D44B2C">
        <w:rPr>
          <w:b/>
          <w:bCs/>
        </w:rPr>
        <w:t>Ham</w:t>
      </w:r>
      <w:proofErr w:type="spellEnd"/>
      <w:r w:rsidRPr="00D44B2C">
        <w:rPr>
          <w:b/>
          <w:bCs/>
        </w:rPr>
        <w:t xml:space="preserve">, Y. G., Kim, J. H., &amp; </w:t>
      </w:r>
      <w:proofErr w:type="spellStart"/>
      <w:r w:rsidRPr="00D44B2C">
        <w:rPr>
          <w:b/>
          <w:bCs/>
        </w:rPr>
        <w:t>Luo</w:t>
      </w:r>
      <w:proofErr w:type="spellEnd"/>
      <w:r w:rsidRPr="00D44B2C">
        <w:rPr>
          <w:b/>
          <w:bCs/>
        </w:rPr>
        <w:t>, J. J. (2019).**</w:t>
      </w:r>
      <w:r w:rsidRPr="00D44B2C">
        <w:t xml:space="preserve"> </w:t>
      </w:r>
      <w:r w:rsidRPr="00D44B2C">
        <w:rPr>
          <w:lang w:val="en-US"/>
        </w:rPr>
        <w:t xml:space="preserve">Deep learning for multi-year ENSO forecasts. </w:t>
      </w:r>
      <w:r w:rsidRPr="00D44B2C">
        <w:rPr>
          <w:i/>
          <w:iCs/>
        </w:rPr>
        <w:t>*</w:t>
      </w:r>
      <w:proofErr w:type="spellStart"/>
      <w:r w:rsidRPr="00D44B2C">
        <w:rPr>
          <w:i/>
          <w:iCs/>
        </w:rPr>
        <w:t>Nature</w:t>
      </w:r>
      <w:proofErr w:type="spellEnd"/>
      <w:r w:rsidRPr="00D44B2C">
        <w:rPr>
          <w:i/>
          <w:iCs/>
        </w:rPr>
        <w:t>*</w:t>
      </w:r>
      <w:r w:rsidRPr="00D44B2C">
        <w:t>, 573(7775), 568-572.</w:t>
      </w:r>
    </w:p>
    <w:p w14:paraId="181237BB" w14:textId="77777777" w:rsidR="00D44B2C" w:rsidRPr="00D44B2C" w:rsidRDefault="00D44B2C" w:rsidP="00D44B2C">
      <w:r w:rsidRPr="00D44B2C">
        <w:t>- URL: https://www.nature.com/articles/s41586-019-1559-7</w:t>
      </w:r>
    </w:p>
    <w:p w14:paraId="0DF0CB31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Estudio seminal que demuestra cómo el </w:t>
      </w:r>
      <w:proofErr w:type="spellStart"/>
      <w:r w:rsidRPr="00D44B2C">
        <w:t>deep</w:t>
      </w:r>
      <w:proofErr w:type="spellEnd"/>
      <w:r w:rsidRPr="00D44B2C">
        <w:t xml:space="preserve"> </w:t>
      </w:r>
      <w:proofErr w:type="spellStart"/>
      <w:r w:rsidRPr="00D44B2C">
        <w:t>learning</w:t>
      </w:r>
      <w:proofErr w:type="spellEnd"/>
      <w:r w:rsidRPr="00D44B2C">
        <w:t xml:space="preserve"> puede mejorar sustancialmente la predicción de ENSO comparado con modelos dinámicos individuales.</w:t>
      </w:r>
    </w:p>
    <w:p w14:paraId="69AFCA80" w14:textId="77777777" w:rsidR="00D44B2C" w:rsidRPr="00D44B2C" w:rsidRDefault="00D44B2C" w:rsidP="00D44B2C"/>
    <w:p w14:paraId="17F87714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**Combined dynamical-deep learning ENSO forecasts (2025)**</w:t>
      </w:r>
    </w:p>
    <w:p w14:paraId="31FD074B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https://www.nature.com/articles/s41467-025-59173-8</w:t>
      </w:r>
    </w:p>
    <w:p w14:paraId="530D9798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Estudios recientes muestran que los modelos de DL pueden mejorar sustancialmente la habilidad de predicción de ENSO comparado con modelos dinámicos individuales.</w:t>
      </w:r>
    </w:p>
    <w:p w14:paraId="4B7D89C5" w14:textId="77777777" w:rsidR="00D44B2C" w:rsidRPr="00D44B2C" w:rsidRDefault="00D44B2C" w:rsidP="00D44B2C"/>
    <w:p w14:paraId="2A1B2575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**An Interpretable Deep Learning ENSO Forecasting Model (2023)**</w:t>
      </w:r>
    </w:p>
    <w:p w14:paraId="6E78B9A4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https://spj.science.org/doi/10.34133/olar.0012</w:t>
      </w:r>
    </w:p>
    <w:p w14:paraId="2876B500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Desarrolla un modelo de DL interpretable para pronóstico de ENSO que usa IA para descubrir patrones espaciales y temporales de largo plazo.</w:t>
      </w:r>
    </w:p>
    <w:p w14:paraId="6D0A948B" w14:textId="77777777" w:rsidR="00D44B2C" w:rsidRPr="00D44B2C" w:rsidRDefault="00D44B2C" w:rsidP="00D44B2C"/>
    <w:p w14:paraId="49F186A4" w14:textId="77777777" w:rsidR="00D44B2C" w:rsidRPr="00D44B2C" w:rsidRDefault="00D44B2C" w:rsidP="00D44B2C">
      <w:r w:rsidRPr="00D44B2C">
        <w:rPr>
          <w:b/>
          <w:bCs/>
        </w:rPr>
        <w:t>### 2.2 Modelos Recursivos y de Baja Dimensionalidad</w:t>
      </w:r>
    </w:p>
    <w:p w14:paraId="51C71C04" w14:textId="77777777" w:rsidR="00D44B2C" w:rsidRPr="00D44B2C" w:rsidRDefault="00D44B2C" w:rsidP="00D44B2C"/>
    <w:p w14:paraId="5E8AA882" w14:textId="77777777" w:rsidR="00D44B2C" w:rsidRPr="00D44B2C" w:rsidRDefault="00D44B2C" w:rsidP="00D44B2C">
      <w:r w:rsidRPr="00D44B2C">
        <w:rPr>
          <w:b/>
          <w:bCs/>
        </w:rPr>
        <w:t xml:space="preserve">**A </w:t>
      </w:r>
      <w:proofErr w:type="spellStart"/>
      <w:r w:rsidRPr="00D44B2C">
        <w:rPr>
          <w:b/>
          <w:bCs/>
        </w:rPr>
        <w:t>low</w:t>
      </w:r>
      <w:proofErr w:type="spellEnd"/>
      <w:r w:rsidRPr="00D44B2C">
        <w:rPr>
          <w:b/>
          <w:bCs/>
        </w:rPr>
        <w:t xml:space="preserve">-dimensional recursive </w:t>
      </w:r>
      <w:proofErr w:type="spellStart"/>
      <w:r w:rsidRPr="00D44B2C">
        <w:rPr>
          <w:b/>
          <w:bCs/>
        </w:rPr>
        <w:t>deep</w:t>
      </w:r>
      <w:proofErr w:type="spellEnd"/>
      <w:r w:rsidRPr="00D44B2C">
        <w:rPr>
          <w:b/>
          <w:bCs/>
        </w:rPr>
        <w:t xml:space="preserve"> </w:t>
      </w:r>
      <w:proofErr w:type="spellStart"/>
      <w:r w:rsidRPr="00D44B2C">
        <w:rPr>
          <w:b/>
          <w:bCs/>
        </w:rPr>
        <w:t>learning</w:t>
      </w:r>
      <w:proofErr w:type="spellEnd"/>
      <w:r w:rsidRPr="00D44B2C">
        <w:rPr>
          <w:b/>
          <w:bCs/>
        </w:rPr>
        <w:t xml:space="preserve"> </w:t>
      </w:r>
      <w:proofErr w:type="spellStart"/>
      <w:r w:rsidRPr="00D44B2C">
        <w:rPr>
          <w:b/>
          <w:bCs/>
        </w:rPr>
        <w:t>model</w:t>
      </w:r>
      <w:proofErr w:type="spellEnd"/>
      <w:r w:rsidRPr="00D44B2C">
        <w:rPr>
          <w:b/>
          <w:bCs/>
        </w:rPr>
        <w:t xml:space="preserve"> </w:t>
      </w:r>
      <w:proofErr w:type="spellStart"/>
      <w:r w:rsidRPr="00D44B2C">
        <w:rPr>
          <w:b/>
          <w:bCs/>
        </w:rPr>
        <w:t>for</w:t>
      </w:r>
      <w:proofErr w:type="spellEnd"/>
      <w:r w:rsidRPr="00D44B2C">
        <w:rPr>
          <w:b/>
          <w:bCs/>
        </w:rPr>
        <w:t xml:space="preserve"> El Niño (2025)**</w:t>
      </w:r>
    </w:p>
    <w:p w14:paraId="086F6204" w14:textId="77777777" w:rsidR="00D44B2C" w:rsidRPr="00D44B2C" w:rsidRDefault="00D44B2C" w:rsidP="00D44B2C">
      <w:r w:rsidRPr="00D44B2C">
        <w:t>- URL: https://www.nature.com/articles/s41612-025-01053-5</w:t>
      </w:r>
    </w:p>
    <w:p w14:paraId="340FDE50" w14:textId="77777777" w:rsidR="00D44B2C" w:rsidRPr="00D44B2C" w:rsidRDefault="00D44B2C" w:rsidP="00D44B2C">
      <w:r w:rsidRPr="00D44B2C">
        <w:lastRenderedPageBreak/>
        <w:t>-</w:t>
      </w:r>
      <w:r w:rsidRPr="00D44B2C">
        <w:rPr>
          <w:b/>
          <w:bCs/>
        </w:rPr>
        <w:t xml:space="preserve"> **Relevancia:**</w:t>
      </w:r>
      <w:r w:rsidRPr="00D44B2C">
        <w:t xml:space="preserve"> Desarrolla un modelo recursivo de baja dimensionalidad usando DL para entender la dinámica del ENSO.</w:t>
      </w:r>
    </w:p>
    <w:p w14:paraId="5FD07901" w14:textId="77777777" w:rsidR="00D44B2C" w:rsidRPr="00D44B2C" w:rsidRDefault="00D44B2C" w:rsidP="00D44B2C"/>
    <w:p w14:paraId="5BBF0250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**ENSO analysis and prediction using deep learning: A review (2023)**</w:t>
      </w:r>
    </w:p>
    <w:p w14:paraId="49C8A6EE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https://www.sciencedirect.com/science/article/pii/S0925231222014722</w:t>
      </w:r>
    </w:p>
    <w:p w14:paraId="31B8D992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Revisión comprehensiva de intentos de tecnologías DL en predicción de ENSO, incluyendo propiedades de ENSO y arquitecturas.</w:t>
      </w:r>
    </w:p>
    <w:p w14:paraId="1B7F791A" w14:textId="77777777" w:rsidR="00D44B2C" w:rsidRPr="00D44B2C" w:rsidRDefault="00D44B2C" w:rsidP="00D44B2C"/>
    <w:p w14:paraId="0455A3BB" w14:textId="77777777" w:rsidR="00D44B2C" w:rsidRPr="00D44B2C" w:rsidRDefault="00D44B2C" w:rsidP="00D44B2C">
      <w:r w:rsidRPr="00D44B2C">
        <w:rPr>
          <w:b/>
          <w:bCs/>
        </w:rPr>
        <w:t>### 2.3 Aplicaciones de CNN y Modelos Híbridos</w:t>
      </w:r>
    </w:p>
    <w:p w14:paraId="6476E2C5" w14:textId="77777777" w:rsidR="00D44B2C" w:rsidRPr="00D44B2C" w:rsidRDefault="00D44B2C" w:rsidP="00D44B2C"/>
    <w:p w14:paraId="3FE6955B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**Application of Deep Learning to Understanding ENSO Dynamics (2022)**</w:t>
      </w:r>
    </w:p>
    <w:p w14:paraId="0BFC8C38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https://journals.ametsoc.org/view/journals/aies/1/4/AIES-D-21-0011.1.xml</w:t>
      </w:r>
    </w:p>
    <w:p w14:paraId="729BF0BF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Aplica redes neuronales convolucionales para entender la dinámica de ENSO desde simulaciones de modelos climáticos de largo plazo.</w:t>
      </w:r>
    </w:p>
    <w:p w14:paraId="636FB643" w14:textId="77777777" w:rsidR="00D44B2C" w:rsidRPr="00D44B2C" w:rsidRDefault="00D44B2C" w:rsidP="00D44B2C"/>
    <w:p w14:paraId="4FB01150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**A Hybrid Deep-Learning Model for El Niño Southern Oscillation (2024)**</w:t>
      </w:r>
    </w:p>
    <w:p w14:paraId="30951643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https://arxiv.org/abs/2412.03743</w:t>
      </w:r>
    </w:p>
    <w:p w14:paraId="6283C6E7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Propone un modelo híbrido de DL para pronóstico de ENSO que combina LIM con redes LSTM.</w:t>
      </w:r>
    </w:p>
    <w:p w14:paraId="74727F74" w14:textId="77777777" w:rsidR="00D44B2C" w:rsidRPr="00D44B2C" w:rsidRDefault="00D44B2C" w:rsidP="00D44B2C"/>
    <w:p w14:paraId="679088CA" w14:textId="77777777" w:rsidR="00D44B2C" w:rsidRPr="00D44B2C" w:rsidRDefault="00D44B2C" w:rsidP="00D44B2C">
      <w:r w:rsidRPr="00D44B2C">
        <w:rPr>
          <w:b/>
          <w:bCs/>
        </w:rPr>
        <w:t>---</w:t>
      </w:r>
    </w:p>
    <w:p w14:paraId="2EDC8CC5" w14:textId="77777777" w:rsidR="00D44B2C" w:rsidRPr="00D44B2C" w:rsidRDefault="00D44B2C" w:rsidP="00D44B2C"/>
    <w:p w14:paraId="5E111DCF" w14:textId="77777777" w:rsidR="00D44B2C" w:rsidRPr="00D44B2C" w:rsidRDefault="00D44B2C" w:rsidP="00D44B2C">
      <w:r w:rsidRPr="00D44B2C">
        <w:rPr>
          <w:b/>
          <w:bCs/>
        </w:rPr>
        <w:t>## 3. Modelos Estadísticos y Bayesianos Avanzados</w:t>
      </w:r>
    </w:p>
    <w:p w14:paraId="51B16989" w14:textId="77777777" w:rsidR="00D44B2C" w:rsidRPr="00D44B2C" w:rsidRDefault="00D44B2C" w:rsidP="00D44B2C"/>
    <w:p w14:paraId="1E2A96B8" w14:textId="77777777" w:rsidR="00D44B2C" w:rsidRPr="00D44B2C" w:rsidRDefault="00D44B2C" w:rsidP="00D44B2C">
      <w:r w:rsidRPr="00D44B2C">
        <w:rPr>
          <w:b/>
          <w:bCs/>
        </w:rPr>
        <w:t>### 3.1 Modelos Bayesianos Jerárquicos</w:t>
      </w:r>
    </w:p>
    <w:p w14:paraId="62E4E489" w14:textId="77777777" w:rsidR="00D44B2C" w:rsidRPr="00D44B2C" w:rsidRDefault="00D44B2C" w:rsidP="00D44B2C"/>
    <w:p w14:paraId="022057DB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**SPATIO-TEMPORAL MODELING OF AGRICULTURAL YIELD DATA with Hierarchical Bayesian Models**</w:t>
      </w:r>
    </w:p>
    <w:p w14:paraId="2DD7183E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https://pmc.ncbi.nlm.nih.gov/articles/PMC2772151/</w:t>
      </w:r>
    </w:p>
    <w:p w14:paraId="2FC9D865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Presenta un modelo estadístico de datos de rendimiento agrícola basado en modelos bayesianos jerárquicos que permite modelado conjunto temporal y espacial, similar al enfoque INLA del </w:t>
      </w:r>
      <w:proofErr w:type="spellStart"/>
      <w:r w:rsidRPr="00D44B2C">
        <w:t>paper</w:t>
      </w:r>
      <w:proofErr w:type="spellEnd"/>
      <w:r w:rsidRPr="00D44B2C">
        <w:t xml:space="preserve"> original.</w:t>
      </w:r>
    </w:p>
    <w:p w14:paraId="6D7F6B50" w14:textId="77777777" w:rsidR="00D44B2C" w:rsidRPr="00D44B2C" w:rsidRDefault="00D44B2C" w:rsidP="00D44B2C"/>
    <w:p w14:paraId="4C44C6FC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**Mukhopadhyay, S., et al. (2019).**</w:t>
      </w:r>
      <w:r w:rsidRPr="00D44B2C">
        <w:rPr>
          <w:lang w:val="en-US"/>
        </w:rPr>
        <w:t xml:space="preserve"> Modelling spatio-temporal variation in sparse rainfall data using a hierarchical Bayesian regression model. </w:t>
      </w:r>
      <w:r w:rsidRPr="00D44B2C">
        <w:rPr>
          <w:i/>
          <w:iCs/>
          <w:lang w:val="en-US"/>
        </w:rPr>
        <w:t>*Journal of Agricultural, Biological and Environmental Statistics*</w:t>
      </w:r>
      <w:r w:rsidRPr="00D44B2C">
        <w:rPr>
          <w:lang w:val="en-US"/>
        </w:rPr>
        <w:t>, 24(3), 369-393.</w:t>
      </w:r>
    </w:p>
    <w:p w14:paraId="0592932F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https://link.springer.com/article/10.1007/s13253-019-00357-3</w:t>
      </w:r>
    </w:p>
    <w:p w14:paraId="6325192F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Demuestra la superioridad predictiva del modelo con efectos espaciales y temporales no estacionarios para variación </w:t>
      </w:r>
      <w:proofErr w:type="gramStart"/>
      <w:r w:rsidRPr="00D44B2C">
        <w:t>espacio-temporal</w:t>
      </w:r>
      <w:proofErr w:type="gramEnd"/>
      <w:r w:rsidRPr="00D44B2C">
        <w:t xml:space="preserve"> en precipitación.</w:t>
      </w:r>
    </w:p>
    <w:p w14:paraId="2144193C" w14:textId="77777777" w:rsidR="00D44B2C" w:rsidRPr="00D44B2C" w:rsidRDefault="00D44B2C" w:rsidP="00D44B2C"/>
    <w:p w14:paraId="4C88E19F" w14:textId="77777777" w:rsidR="00D44B2C" w:rsidRPr="00D44B2C" w:rsidRDefault="00D44B2C" w:rsidP="00D44B2C">
      <w:r w:rsidRPr="00D44B2C">
        <w:rPr>
          <w:b/>
          <w:bCs/>
        </w:rPr>
        <w:t>### 3.2 Modelos Estadísticos Transparentes</w:t>
      </w:r>
    </w:p>
    <w:p w14:paraId="3A446DE6" w14:textId="77777777" w:rsidR="00D44B2C" w:rsidRPr="00D44B2C" w:rsidRDefault="00D44B2C" w:rsidP="00D44B2C"/>
    <w:p w14:paraId="6E38E1ED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</w:rPr>
        <w:t xml:space="preserve">**Li, Y., et al. </w:t>
      </w:r>
      <w:r w:rsidRPr="00D44B2C">
        <w:rPr>
          <w:b/>
          <w:bCs/>
          <w:lang w:val="en-US"/>
        </w:rPr>
        <w:t>(2019).**</w:t>
      </w:r>
      <w:r w:rsidRPr="00D44B2C">
        <w:rPr>
          <w:lang w:val="en-US"/>
        </w:rPr>
        <w:t xml:space="preserve"> Toward building a transparent statistical model for improving crop yield prediction: Modeling rainfed corn in the US. </w:t>
      </w:r>
      <w:r w:rsidRPr="00D44B2C">
        <w:rPr>
          <w:i/>
          <w:iCs/>
          <w:lang w:val="en-US"/>
        </w:rPr>
        <w:t>*Field Crops Research*</w:t>
      </w:r>
      <w:r w:rsidRPr="00D44B2C">
        <w:rPr>
          <w:lang w:val="en-US"/>
        </w:rPr>
        <w:t>, 234, 55-65.</w:t>
      </w:r>
    </w:p>
    <w:p w14:paraId="174024FB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https://www.sciencedirect.com/science/article/pii/S0378429018310104</w:t>
      </w:r>
    </w:p>
    <w:p w14:paraId="12D7699C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Presenta prácticas de modelado estadístico para predicción de rendimiento de maíz de secano, abordando efectivamente el problema de escala </w:t>
      </w:r>
      <w:proofErr w:type="gramStart"/>
      <w:r w:rsidRPr="00D44B2C">
        <w:t>espacio-temporal</w:t>
      </w:r>
      <w:proofErr w:type="gramEnd"/>
      <w:r w:rsidRPr="00D44B2C">
        <w:t>.</w:t>
      </w:r>
    </w:p>
    <w:p w14:paraId="6CFB3087" w14:textId="77777777" w:rsidR="00D44B2C" w:rsidRPr="00D44B2C" w:rsidRDefault="00D44B2C" w:rsidP="00D44B2C"/>
    <w:p w14:paraId="7B81A758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lastRenderedPageBreak/>
        <w:t>**</w:t>
      </w:r>
      <w:proofErr w:type="spellStart"/>
      <w:r w:rsidRPr="00D44B2C">
        <w:rPr>
          <w:b/>
          <w:bCs/>
          <w:lang w:val="en-US"/>
        </w:rPr>
        <w:t>Saengseedam</w:t>
      </w:r>
      <w:proofErr w:type="spellEnd"/>
      <w:r w:rsidRPr="00D44B2C">
        <w:rPr>
          <w:b/>
          <w:bCs/>
          <w:lang w:val="en-US"/>
        </w:rPr>
        <w:t xml:space="preserve">, P., &amp; </w:t>
      </w:r>
      <w:proofErr w:type="spellStart"/>
      <w:r w:rsidRPr="00D44B2C">
        <w:rPr>
          <w:b/>
          <w:bCs/>
          <w:lang w:val="en-US"/>
        </w:rPr>
        <w:t>Kantanantha</w:t>
      </w:r>
      <w:proofErr w:type="spellEnd"/>
      <w:r w:rsidRPr="00D44B2C">
        <w:rPr>
          <w:b/>
          <w:bCs/>
          <w:lang w:val="en-US"/>
        </w:rPr>
        <w:t>, N. (2017).**</w:t>
      </w:r>
      <w:r w:rsidRPr="00D44B2C">
        <w:rPr>
          <w:lang w:val="en-US"/>
        </w:rPr>
        <w:t xml:space="preserve"> Spatio-temporal model for crop yield forecasting. </w:t>
      </w:r>
      <w:r w:rsidRPr="00D44B2C">
        <w:rPr>
          <w:i/>
          <w:iCs/>
          <w:lang w:val="en-US"/>
        </w:rPr>
        <w:t>*Journal of Applied Statistics*</w:t>
      </w:r>
      <w:r w:rsidRPr="00D44B2C">
        <w:rPr>
          <w:lang w:val="en-US"/>
        </w:rPr>
        <w:t>, 44(9), 1603-1615.</w:t>
      </w:r>
    </w:p>
    <w:p w14:paraId="37FDE85C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https://www.tandfonline.com/doi/abs/10.1080/02664763.2016.1174197</w:t>
      </w:r>
    </w:p>
    <w:p w14:paraId="22C7E1F9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Propone un modelo de pronóstico para dos tipos de rendimiento de cultivos basado en modelos lineales mixtos (LMM).</w:t>
      </w:r>
    </w:p>
    <w:p w14:paraId="6934CB0C" w14:textId="77777777" w:rsidR="00D44B2C" w:rsidRPr="00D44B2C" w:rsidRDefault="00D44B2C" w:rsidP="00D44B2C"/>
    <w:p w14:paraId="295E710A" w14:textId="77777777" w:rsidR="00D44B2C" w:rsidRPr="00D44B2C" w:rsidRDefault="00D44B2C" w:rsidP="00D44B2C">
      <w:r w:rsidRPr="00D44B2C">
        <w:rPr>
          <w:b/>
          <w:bCs/>
        </w:rPr>
        <w:t>---</w:t>
      </w:r>
    </w:p>
    <w:p w14:paraId="272352C4" w14:textId="77777777" w:rsidR="00D44B2C" w:rsidRPr="00D44B2C" w:rsidRDefault="00D44B2C" w:rsidP="00D44B2C"/>
    <w:p w14:paraId="112B03A5" w14:textId="77777777" w:rsidR="00D44B2C" w:rsidRPr="00D44B2C" w:rsidRDefault="00D44B2C" w:rsidP="00D44B2C">
      <w:r w:rsidRPr="00D44B2C">
        <w:rPr>
          <w:b/>
          <w:bCs/>
        </w:rPr>
        <w:t xml:space="preserve">## 4. Machine </w:t>
      </w:r>
      <w:proofErr w:type="spellStart"/>
      <w:r w:rsidRPr="00D44B2C">
        <w:rPr>
          <w:b/>
          <w:bCs/>
        </w:rPr>
        <w:t>Learning</w:t>
      </w:r>
      <w:proofErr w:type="spellEnd"/>
      <w:r w:rsidRPr="00D44B2C">
        <w:rPr>
          <w:b/>
          <w:bCs/>
        </w:rPr>
        <w:t xml:space="preserve"> Aplicado a ENSO y Agricultura</w:t>
      </w:r>
    </w:p>
    <w:p w14:paraId="3A378DA2" w14:textId="77777777" w:rsidR="00D44B2C" w:rsidRPr="00D44B2C" w:rsidRDefault="00D44B2C" w:rsidP="00D44B2C"/>
    <w:p w14:paraId="00415EA4" w14:textId="77777777" w:rsidR="00D44B2C" w:rsidRPr="00D44B2C" w:rsidRDefault="00D44B2C" w:rsidP="00D44B2C">
      <w:r w:rsidRPr="00D44B2C">
        <w:rPr>
          <w:b/>
          <w:bCs/>
        </w:rPr>
        <w:t>### 4.1 Predicción de Impactos de ENSO en Cultivos</w:t>
      </w:r>
    </w:p>
    <w:p w14:paraId="66D8646F" w14:textId="77777777" w:rsidR="00D44B2C" w:rsidRPr="00D44B2C" w:rsidRDefault="00D44B2C" w:rsidP="00D44B2C"/>
    <w:p w14:paraId="1691F2A2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**Wang, B., et al. (2020).**</w:t>
      </w:r>
      <w:r w:rsidRPr="00D44B2C">
        <w:rPr>
          <w:lang w:val="en-US"/>
        </w:rPr>
        <w:t xml:space="preserve"> Quantifying the impacts of pre-occurred ENSO signals on wheat yield variation using machine learning in Australia. </w:t>
      </w:r>
      <w:r w:rsidRPr="00D44B2C">
        <w:rPr>
          <w:i/>
          <w:iCs/>
          <w:lang w:val="en-US"/>
        </w:rPr>
        <w:t>*Agricultural and Forest Meteorology*</w:t>
      </w:r>
      <w:r w:rsidRPr="00D44B2C">
        <w:rPr>
          <w:lang w:val="en-US"/>
        </w:rPr>
        <w:t>, 291, 108033.</w:t>
      </w:r>
    </w:p>
    <w:p w14:paraId="7815FFD3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https://www.sciencedirect.com/science/article/pii/S0168192320301453</w:t>
      </w:r>
    </w:p>
    <w:p w14:paraId="7F042CB9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Incorpora precipitación primaveral pronosticada con índices climáticos de ENSO seleccionados, donde el modelo </w:t>
      </w:r>
      <w:proofErr w:type="spellStart"/>
      <w:r w:rsidRPr="00D44B2C">
        <w:t>Random</w:t>
      </w:r>
      <w:proofErr w:type="spellEnd"/>
      <w:r w:rsidRPr="00D44B2C">
        <w:t xml:space="preserve"> Forest explicó 33-66% de la variación en rendimiento.</w:t>
      </w:r>
    </w:p>
    <w:p w14:paraId="5E34A4C6" w14:textId="77777777" w:rsidR="00D44B2C" w:rsidRPr="00D44B2C" w:rsidRDefault="00D44B2C" w:rsidP="00D44B2C"/>
    <w:p w14:paraId="24A22B9B" w14:textId="77777777" w:rsidR="00D44B2C" w:rsidRPr="00E70FBC" w:rsidRDefault="00D44B2C" w:rsidP="00D44B2C">
      <w:r w:rsidRPr="00D44B2C">
        <w:rPr>
          <w:b/>
          <w:bCs/>
          <w:lang w:val="en-US"/>
        </w:rPr>
        <w:t>**Wannasingha, U. H., et al. (2025).**</w:t>
      </w:r>
      <w:r w:rsidRPr="00D44B2C">
        <w:rPr>
          <w:lang w:val="en-US"/>
        </w:rPr>
        <w:t xml:space="preserve"> Quantification and prediction of the impact of ENSO on rainfed rice yields in Thailand. </w:t>
      </w:r>
      <w:r w:rsidRPr="00E70FBC">
        <w:rPr>
          <w:i/>
          <w:iCs/>
        </w:rPr>
        <w:t>*</w:t>
      </w:r>
      <w:proofErr w:type="spellStart"/>
      <w:r w:rsidRPr="00E70FBC">
        <w:rPr>
          <w:i/>
          <w:iCs/>
        </w:rPr>
        <w:t>Environmental</w:t>
      </w:r>
      <w:proofErr w:type="spellEnd"/>
      <w:r w:rsidRPr="00E70FBC">
        <w:rPr>
          <w:i/>
          <w:iCs/>
        </w:rPr>
        <w:t xml:space="preserve"> </w:t>
      </w:r>
      <w:proofErr w:type="spellStart"/>
      <w:r w:rsidRPr="00E70FBC">
        <w:rPr>
          <w:i/>
          <w:iCs/>
        </w:rPr>
        <w:t>Challenges</w:t>
      </w:r>
      <w:proofErr w:type="spellEnd"/>
      <w:r w:rsidRPr="00E70FBC">
        <w:rPr>
          <w:i/>
          <w:iCs/>
        </w:rPr>
        <w:t>*</w:t>
      </w:r>
      <w:r w:rsidRPr="00E70FBC">
        <w:t>, 14, 100435.</w:t>
      </w:r>
    </w:p>
    <w:p w14:paraId="7C6F8D75" w14:textId="77777777" w:rsidR="00D44B2C" w:rsidRPr="00E70FBC" w:rsidRDefault="00D44B2C" w:rsidP="00D44B2C">
      <w:r w:rsidRPr="00E70FBC">
        <w:t>- URL: https://www.sciencedirect.com/science/article/pii/S2667010025000435</w:t>
      </w:r>
    </w:p>
    <w:p w14:paraId="5E92AB87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Cuantifica y predice los efectos de señales climáticas inducidas por ENSO en rendimientos de arroz usando técnicas avanzadas de IA.</w:t>
      </w:r>
    </w:p>
    <w:p w14:paraId="3BCB34C8" w14:textId="77777777" w:rsidR="00D44B2C" w:rsidRPr="00D44B2C" w:rsidRDefault="00D44B2C" w:rsidP="00D44B2C"/>
    <w:p w14:paraId="7DB4B538" w14:textId="77777777" w:rsidR="00D44B2C" w:rsidRPr="00E70FBC" w:rsidRDefault="00D44B2C" w:rsidP="00D44B2C">
      <w:r w:rsidRPr="00D44B2C">
        <w:rPr>
          <w:b/>
          <w:bCs/>
          <w:lang w:val="en-US"/>
        </w:rPr>
        <w:t>**Chapman, R., et al. (2021).**</w:t>
      </w:r>
      <w:r w:rsidRPr="00D44B2C">
        <w:rPr>
          <w:lang w:val="en-US"/>
        </w:rPr>
        <w:t xml:space="preserve"> Crop response to El Niño-Southern Oscillation related weather variation to help farmers manage their crops. </w:t>
      </w:r>
      <w:r w:rsidRPr="00E70FBC">
        <w:rPr>
          <w:i/>
          <w:iCs/>
        </w:rPr>
        <w:t>*</w:t>
      </w:r>
      <w:proofErr w:type="spellStart"/>
      <w:r w:rsidRPr="00E70FBC">
        <w:rPr>
          <w:i/>
          <w:iCs/>
        </w:rPr>
        <w:t>Scientific</w:t>
      </w:r>
      <w:proofErr w:type="spellEnd"/>
      <w:r w:rsidRPr="00E70FBC">
        <w:rPr>
          <w:i/>
          <w:iCs/>
        </w:rPr>
        <w:t xml:space="preserve"> </w:t>
      </w:r>
      <w:proofErr w:type="spellStart"/>
      <w:r w:rsidRPr="00E70FBC">
        <w:rPr>
          <w:i/>
          <w:iCs/>
        </w:rPr>
        <w:t>Reports</w:t>
      </w:r>
      <w:proofErr w:type="spellEnd"/>
      <w:r w:rsidRPr="00E70FBC">
        <w:rPr>
          <w:i/>
          <w:iCs/>
        </w:rPr>
        <w:t>*</w:t>
      </w:r>
      <w:r w:rsidRPr="00E70FBC">
        <w:t>, 11(1), 7905.</w:t>
      </w:r>
    </w:p>
    <w:p w14:paraId="18991A03" w14:textId="77777777" w:rsidR="00D44B2C" w:rsidRPr="00E70FBC" w:rsidRDefault="00D44B2C" w:rsidP="00D44B2C">
      <w:r w:rsidRPr="00E70FBC">
        <w:t>- URL: https://www.nature.com/articles/s41598-021-87520-4</w:t>
      </w:r>
    </w:p>
    <w:p w14:paraId="44879186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Un enfoque de ML asoció 75% de la variación de rendimiento de cacao con patrones de ENSO hasta 8 y 24 meses antes de la cosecha.</w:t>
      </w:r>
    </w:p>
    <w:p w14:paraId="1FE69082" w14:textId="77777777" w:rsidR="00D44B2C" w:rsidRPr="00D44B2C" w:rsidRDefault="00D44B2C" w:rsidP="00D44B2C"/>
    <w:p w14:paraId="6B4281FF" w14:textId="77777777" w:rsidR="00D44B2C" w:rsidRPr="00D44B2C" w:rsidRDefault="00D44B2C" w:rsidP="00D44B2C">
      <w:r w:rsidRPr="00D44B2C">
        <w:rPr>
          <w:b/>
          <w:bCs/>
        </w:rPr>
        <w:t>### 4.2 Predicción de Precipitación con ML</w:t>
      </w:r>
    </w:p>
    <w:p w14:paraId="71820B5F" w14:textId="77777777" w:rsidR="00D44B2C" w:rsidRPr="00D44B2C" w:rsidRDefault="00D44B2C" w:rsidP="00D44B2C"/>
    <w:p w14:paraId="24FB1F8B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</w:rPr>
        <w:t xml:space="preserve">**Feng, P., et al. </w:t>
      </w:r>
      <w:r w:rsidRPr="00D44B2C">
        <w:rPr>
          <w:b/>
          <w:bCs/>
          <w:lang w:val="en-US"/>
        </w:rPr>
        <w:t>(2020).**</w:t>
      </w:r>
      <w:r w:rsidRPr="00D44B2C">
        <w:rPr>
          <w:lang w:val="en-US"/>
        </w:rPr>
        <w:t xml:space="preserve"> Machine learning-based integration of large-scale climate drivers can improve the forecast of seasonal rainfall probability in Australia. </w:t>
      </w:r>
      <w:r w:rsidRPr="00D44B2C">
        <w:rPr>
          <w:i/>
          <w:iCs/>
          <w:lang w:val="en-US"/>
        </w:rPr>
        <w:t>*Environmental Research Letters*</w:t>
      </w:r>
      <w:r w:rsidRPr="00D44B2C">
        <w:rPr>
          <w:lang w:val="en-US"/>
        </w:rPr>
        <w:t>, 15(8), 084051.</w:t>
      </w:r>
    </w:p>
    <w:p w14:paraId="50F5DDDA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https://iopscience.iop.org/article/10.1088/1748-9326/ab9e98/meta</w:t>
      </w:r>
    </w:p>
    <w:p w14:paraId="034CE38B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La precipitación estacional ejerce impactos adversos serios en la productividad agrícola australiana, con grandes impactos retardados del ENSO desde el Pacífico.</w:t>
      </w:r>
    </w:p>
    <w:p w14:paraId="37C1FBD3" w14:textId="77777777" w:rsidR="00D44B2C" w:rsidRPr="00D44B2C" w:rsidRDefault="00D44B2C" w:rsidP="00D44B2C"/>
    <w:p w14:paraId="27E6AD91" w14:textId="77777777" w:rsidR="00D44B2C" w:rsidRPr="00D44B2C" w:rsidRDefault="00D44B2C" w:rsidP="00D44B2C">
      <w:r w:rsidRPr="00D44B2C">
        <w:rPr>
          <w:b/>
          <w:bCs/>
        </w:rPr>
        <w:t>### 4.3 Modelos de Comparación de ML</w:t>
      </w:r>
    </w:p>
    <w:p w14:paraId="579D4AF9" w14:textId="77777777" w:rsidR="00D44B2C" w:rsidRPr="00D44B2C" w:rsidRDefault="00D44B2C" w:rsidP="00D44B2C"/>
    <w:p w14:paraId="48520E3E" w14:textId="77777777" w:rsidR="00D44B2C" w:rsidRPr="00E70FBC" w:rsidRDefault="00D44B2C" w:rsidP="00D44B2C">
      <w:r w:rsidRPr="00D44B2C">
        <w:rPr>
          <w:b/>
          <w:bCs/>
        </w:rPr>
        <w:t>**</w:t>
      </w:r>
      <w:proofErr w:type="spellStart"/>
      <w:r w:rsidRPr="00D44B2C">
        <w:rPr>
          <w:b/>
          <w:bCs/>
        </w:rPr>
        <w:t>Ibebuchi</w:t>
      </w:r>
      <w:proofErr w:type="spellEnd"/>
      <w:r w:rsidRPr="00D44B2C">
        <w:rPr>
          <w:b/>
          <w:bCs/>
        </w:rPr>
        <w:t xml:space="preserve">, C. C., et al. </w:t>
      </w:r>
      <w:r w:rsidRPr="00D44B2C">
        <w:rPr>
          <w:b/>
          <w:bCs/>
          <w:lang w:val="en-US"/>
        </w:rPr>
        <w:t>(2024).**</w:t>
      </w:r>
      <w:r w:rsidRPr="00D44B2C">
        <w:rPr>
          <w:lang w:val="en-US"/>
        </w:rPr>
        <w:t xml:space="preserve"> Comparison of machine learning models in forecasting different ENSO types. </w:t>
      </w:r>
      <w:r w:rsidRPr="00E70FBC">
        <w:rPr>
          <w:i/>
          <w:iCs/>
        </w:rPr>
        <w:t>*</w:t>
      </w:r>
      <w:proofErr w:type="spellStart"/>
      <w:r w:rsidRPr="00E70FBC">
        <w:rPr>
          <w:i/>
          <w:iCs/>
        </w:rPr>
        <w:t>Physica</w:t>
      </w:r>
      <w:proofErr w:type="spellEnd"/>
      <w:r w:rsidRPr="00E70FBC">
        <w:rPr>
          <w:i/>
          <w:iCs/>
        </w:rPr>
        <w:t xml:space="preserve"> </w:t>
      </w:r>
      <w:proofErr w:type="spellStart"/>
      <w:r w:rsidRPr="00E70FBC">
        <w:rPr>
          <w:i/>
          <w:iCs/>
        </w:rPr>
        <w:t>Scripta</w:t>
      </w:r>
      <w:proofErr w:type="spellEnd"/>
      <w:r w:rsidRPr="00E70FBC">
        <w:rPr>
          <w:i/>
          <w:iCs/>
        </w:rPr>
        <w:t>*</w:t>
      </w:r>
      <w:r w:rsidRPr="00E70FBC">
        <w:t>, 99(8), 085005.</w:t>
      </w:r>
    </w:p>
    <w:p w14:paraId="0EF94DEC" w14:textId="77777777" w:rsidR="00D44B2C" w:rsidRPr="00E70FBC" w:rsidRDefault="00D44B2C" w:rsidP="00D44B2C">
      <w:r w:rsidRPr="00E70FBC">
        <w:t>- URL: https://iopscience.iop.org/article/10.1088/1402-4896/ad65c5/meta</w:t>
      </w:r>
    </w:p>
    <w:p w14:paraId="0D2F11B5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Entre varios modelos de ML comparados, FFNN y LSTM generalmente tuvieron mejor desempeño en predicción de ENSO con 6 meses de anticipación.</w:t>
      </w:r>
    </w:p>
    <w:p w14:paraId="61C6FE5B" w14:textId="77777777" w:rsidR="00D44B2C" w:rsidRPr="00D44B2C" w:rsidRDefault="00D44B2C" w:rsidP="00D44B2C"/>
    <w:p w14:paraId="2A18CC57" w14:textId="77777777" w:rsidR="00D44B2C" w:rsidRPr="00D44B2C" w:rsidRDefault="00D44B2C" w:rsidP="00D44B2C">
      <w:r w:rsidRPr="00D44B2C">
        <w:rPr>
          <w:b/>
          <w:bCs/>
        </w:rPr>
        <w:lastRenderedPageBreak/>
        <w:t>---</w:t>
      </w:r>
    </w:p>
    <w:p w14:paraId="1463F2EF" w14:textId="77777777" w:rsidR="00D44B2C" w:rsidRPr="00D44B2C" w:rsidRDefault="00D44B2C" w:rsidP="00D44B2C"/>
    <w:p w14:paraId="596B7FAF" w14:textId="77777777" w:rsidR="00D44B2C" w:rsidRPr="00D44B2C" w:rsidRDefault="00D44B2C" w:rsidP="00D44B2C">
      <w:r w:rsidRPr="00D44B2C">
        <w:rPr>
          <w:b/>
          <w:bCs/>
        </w:rPr>
        <w:t>## 5. Modelos Híbridos y Enfoques Combinados</w:t>
      </w:r>
    </w:p>
    <w:p w14:paraId="0C0E33A5" w14:textId="77777777" w:rsidR="00D44B2C" w:rsidRPr="00D44B2C" w:rsidRDefault="00D44B2C" w:rsidP="00D44B2C"/>
    <w:p w14:paraId="17DFF6F8" w14:textId="77777777" w:rsidR="00D44B2C" w:rsidRPr="00D44B2C" w:rsidRDefault="00D44B2C" w:rsidP="00D44B2C">
      <w:r w:rsidRPr="00D44B2C">
        <w:rPr>
          <w:b/>
          <w:bCs/>
        </w:rPr>
        <w:t>### 5.1 Modelos Híbridos Dinámico-ML</w:t>
      </w:r>
    </w:p>
    <w:p w14:paraId="06123A26" w14:textId="77777777" w:rsidR="00D44B2C" w:rsidRPr="00D44B2C" w:rsidRDefault="00D44B2C" w:rsidP="00D44B2C"/>
    <w:p w14:paraId="044D842C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**Hybrid forecasting: blending climate predictions with AI models (2023)**</w:t>
      </w:r>
    </w:p>
    <w:p w14:paraId="2CD44096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https://hess.copernicus.org/articles/27/1865/2023/hess-27-1865-2023.html</w:t>
      </w:r>
    </w:p>
    <w:p w14:paraId="65BE8199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Los modelos híbridos que combinan ML y predicciones climáticas también tienden a superar los pronósticos dinámicos crudos de modelos climáticos.</w:t>
      </w:r>
    </w:p>
    <w:p w14:paraId="587EB2E2" w14:textId="77777777" w:rsidR="00D44B2C" w:rsidRPr="00D44B2C" w:rsidRDefault="00D44B2C" w:rsidP="00D44B2C"/>
    <w:p w14:paraId="0FA15BF3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**New Hybrid Forecasting Approach Significantly Improves El Niño Predictions (2025)**</w:t>
      </w:r>
    </w:p>
    <w:p w14:paraId="3C513692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https://byrd.osu.edu/news/new-hybrid-forecasting-approach-significantly-improves-el-nino-predictions</w:t>
      </w:r>
    </w:p>
    <w:p w14:paraId="12A748D9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La estrategia combina modelos climáticos dinámicos tradicionales con métodos de </w:t>
      </w:r>
      <w:proofErr w:type="spellStart"/>
      <w:r w:rsidRPr="00D44B2C">
        <w:t>deep</w:t>
      </w:r>
      <w:proofErr w:type="spellEnd"/>
      <w:r w:rsidRPr="00D44B2C">
        <w:t xml:space="preserve"> </w:t>
      </w:r>
      <w:proofErr w:type="spellStart"/>
      <w:r w:rsidRPr="00D44B2C">
        <w:t>learning</w:t>
      </w:r>
      <w:proofErr w:type="spellEnd"/>
      <w:r w:rsidRPr="00D44B2C">
        <w:t>.</w:t>
      </w:r>
    </w:p>
    <w:p w14:paraId="36A25D16" w14:textId="77777777" w:rsidR="00D44B2C" w:rsidRPr="00D44B2C" w:rsidRDefault="00D44B2C" w:rsidP="00D44B2C"/>
    <w:p w14:paraId="0DD9EDEF" w14:textId="77777777" w:rsidR="00D44B2C" w:rsidRPr="00D44B2C" w:rsidRDefault="00D44B2C" w:rsidP="00D44B2C">
      <w:r w:rsidRPr="00D44B2C">
        <w:rPr>
          <w:b/>
          <w:bCs/>
        </w:rPr>
        <w:t>### 5.2 Modelos Híbridos Históricos</w:t>
      </w:r>
    </w:p>
    <w:p w14:paraId="7C89B499" w14:textId="77777777" w:rsidR="00D44B2C" w:rsidRPr="00D44B2C" w:rsidRDefault="00D44B2C" w:rsidP="00D44B2C"/>
    <w:p w14:paraId="49E25C6D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</w:rPr>
        <w:t>**</w:t>
      </w:r>
      <w:proofErr w:type="spellStart"/>
      <w:r w:rsidRPr="00D44B2C">
        <w:rPr>
          <w:b/>
          <w:bCs/>
        </w:rPr>
        <w:t>Kirtman</w:t>
      </w:r>
      <w:proofErr w:type="spellEnd"/>
      <w:r w:rsidRPr="00D44B2C">
        <w:rPr>
          <w:b/>
          <w:bCs/>
        </w:rPr>
        <w:t xml:space="preserve">, B. P., &amp; </w:t>
      </w:r>
      <w:proofErr w:type="spellStart"/>
      <w:r w:rsidRPr="00D44B2C">
        <w:rPr>
          <w:b/>
          <w:bCs/>
        </w:rPr>
        <w:t>Zebiak</w:t>
      </w:r>
      <w:proofErr w:type="spellEnd"/>
      <w:r w:rsidRPr="00D44B2C">
        <w:rPr>
          <w:b/>
          <w:bCs/>
        </w:rPr>
        <w:t>, S. E. (1997).**</w:t>
      </w:r>
      <w:r w:rsidRPr="00D44B2C">
        <w:t xml:space="preserve"> </w:t>
      </w:r>
      <w:r w:rsidRPr="00D44B2C">
        <w:rPr>
          <w:lang w:val="en-US"/>
        </w:rPr>
        <w:t xml:space="preserve">ENSO simulation and prediction with a hybrid coupled model. </w:t>
      </w:r>
      <w:r w:rsidRPr="00D44B2C">
        <w:rPr>
          <w:i/>
          <w:iCs/>
          <w:lang w:val="en-US"/>
        </w:rPr>
        <w:t>*Monthly Weather Review*</w:t>
      </w:r>
      <w:r w:rsidRPr="00D44B2C">
        <w:rPr>
          <w:lang w:val="en-US"/>
        </w:rPr>
        <w:t>, 125(10), 2620-2641.</w:t>
      </w:r>
    </w:p>
    <w:p w14:paraId="0C008B68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https://journals.ametsoc.org/view/journals/mwre/125/10/1520-0493_1997_125_2620_esapwa_2.0.co_2.xml</w:t>
      </w:r>
    </w:p>
    <w:p w14:paraId="0BF0C50A" w14:textId="77777777" w:rsidR="00D44B2C" w:rsidRPr="00D44B2C" w:rsidRDefault="00D44B2C" w:rsidP="00D44B2C">
      <w:r w:rsidRPr="00D44B2C">
        <w:lastRenderedPageBreak/>
        <w:t>-</w:t>
      </w:r>
      <w:r w:rsidRPr="00D44B2C">
        <w:rPr>
          <w:b/>
          <w:bCs/>
        </w:rPr>
        <w:t xml:space="preserve"> **Relevancia:**</w:t>
      </w:r>
      <w:r w:rsidRPr="00D44B2C">
        <w:t xml:space="preserve"> Presenta un modelo acoplado híbrido (HCM) consistente de un océano Pacífico tropical y atmósfera global, con componente oceánico de gravedad reducida lineal.</w:t>
      </w:r>
    </w:p>
    <w:p w14:paraId="2EC3C336" w14:textId="77777777" w:rsidR="00D44B2C" w:rsidRPr="00D44B2C" w:rsidRDefault="00D44B2C" w:rsidP="00D44B2C"/>
    <w:p w14:paraId="2724B966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t>**Tang, Y., &amp; Hsieh, W. W. (2003).**</w:t>
      </w:r>
      <w:r w:rsidRPr="00D44B2C">
        <w:rPr>
          <w:lang w:val="en-US"/>
        </w:rPr>
        <w:t xml:space="preserve"> ENSO simulation and prediction in a hybrid coupled model with data assimilation. </w:t>
      </w:r>
      <w:r w:rsidRPr="00D44B2C">
        <w:rPr>
          <w:i/>
          <w:iCs/>
          <w:lang w:val="en-US"/>
        </w:rPr>
        <w:t>*Journal of the Meteorological Society of Japan*</w:t>
      </w:r>
      <w:r w:rsidRPr="00D44B2C">
        <w:rPr>
          <w:lang w:val="en-US"/>
        </w:rPr>
        <w:t>, 81(1), 1-19.</w:t>
      </w:r>
    </w:p>
    <w:p w14:paraId="46E93C2C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https://www.jstage.jst.go.jp/article/jmsj/81/1/81_1_1/_article/-char/ja/</w:t>
      </w:r>
    </w:p>
    <w:p w14:paraId="7CB62DB6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Examina las habilidades de predicción de ENSO de su modelo acoplado híbrido, que ha sido usado para emitir pronósticos operacionales rutinarios de ENSO.</w:t>
      </w:r>
    </w:p>
    <w:p w14:paraId="74049520" w14:textId="77777777" w:rsidR="00D44B2C" w:rsidRPr="00D44B2C" w:rsidRDefault="00D44B2C" w:rsidP="00D44B2C"/>
    <w:p w14:paraId="6ED9F01F" w14:textId="77777777" w:rsidR="00D44B2C" w:rsidRPr="00D44B2C" w:rsidRDefault="00D44B2C" w:rsidP="00D44B2C">
      <w:r w:rsidRPr="00D44B2C">
        <w:rPr>
          <w:b/>
          <w:bCs/>
        </w:rPr>
        <w:t>---</w:t>
      </w:r>
    </w:p>
    <w:p w14:paraId="39DDCD13" w14:textId="77777777" w:rsidR="00D44B2C" w:rsidRPr="00D44B2C" w:rsidRDefault="00D44B2C" w:rsidP="00D44B2C"/>
    <w:p w14:paraId="0D111677" w14:textId="77777777" w:rsidR="00D44B2C" w:rsidRPr="00D44B2C" w:rsidRDefault="00D44B2C" w:rsidP="00D44B2C">
      <w:r w:rsidRPr="00D44B2C">
        <w:rPr>
          <w:b/>
          <w:bCs/>
        </w:rPr>
        <w:t>## 6. Aplicaciones Específicas y Casos de Estudio</w:t>
      </w:r>
    </w:p>
    <w:p w14:paraId="63978E6C" w14:textId="77777777" w:rsidR="00D44B2C" w:rsidRPr="00D44B2C" w:rsidRDefault="00D44B2C" w:rsidP="00D44B2C"/>
    <w:p w14:paraId="483FB21B" w14:textId="77777777" w:rsidR="00D44B2C" w:rsidRPr="00D44B2C" w:rsidRDefault="00D44B2C" w:rsidP="00D44B2C">
      <w:r w:rsidRPr="00D44B2C">
        <w:rPr>
          <w:b/>
          <w:bCs/>
        </w:rPr>
        <w:t>### 6.1 Estudios Regionales</w:t>
      </w:r>
    </w:p>
    <w:p w14:paraId="4EA08CBA" w14:textId="77777777" w:rsidR="00D44B2C" w:rsidRPr="00D44B2C" w:rsidRDefault="00D44B2C" w:rsidP="00D44B2C"/>
    <w:p w14:paraId="00438A06" w14:textId="77777777" w:rsidR="00D44B2C" w:rsidRPr="00D44B2C" w:rsidRDefault="00D44B2C" w:rsidP="00D44B2C">
      <w:pPr>
        <w:rPr>
          <w:lang w:val="en-US"/>
        </w:rPr>
      </w:pPr>
      <w:r w:rsidRPr="00E70FBC">
        <w:rPr>
          <w:b/>
          <w:bCs/>
          <w:lang w:val="en-US"/>
        </w:rPr>
        <w:t>**Lu, W., Atkinson, D. E., &amp; Newlands, N. K. (2017).**</w:t>
      </w:r>
      <w:r w:rsidRPr="00E70FBC">
        <w:rPr>
          <w:lang w:val="en-US"/>
        </w:rPr>
        <w:t xml:space="preserve"> </w:t>
      </w:r>
      <w:r w:rsidRPr="00D44B2C">
        <w:rPr>
          <w:lang w:val="en-US"/>
        </w:rPr>
        <w:t xml:space="preserve">ENSO climate risk: predicting crop yield variability and coherence using cluster-based PCA. </w:t>
      </w:r>
      <w:r w:rsidRPr="00D44B2C">
        <w:rPr>
          <w:i/>
          <w:iCs/>
          <w:lang w:val="en-US"/>
        </w:rPr>
        <w:t>*Modeling Earth Systems and Environment*</w:t>
      </w:r>
      <w:r w:rsidRPr="00D44B2C">
        <w:rPr>
          <w:lang w:val="en-US"/>
        </w:rPr>
        <w:t>, 3(4), 1173-1183.</w:t>
      </w:r>
    </w:p>
    <w:p w14:paraId="3A12C279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https://link.springer.com/article/10.1007/s40808-017-0382-0</w:t>
      </w:r>
    </w:p>
    <w:p w14:paraId="7CBB81EF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Las enfermedades de Fusarium </w:t>
      </w:r>
      <w:proofErr w:type="spellStart"/>
      <w:r w:rsidRPr="00D44B2C">
        <w:t>tritici</w:t>
      </w:r>
      <w:proofErr w:type="spellEnd"/>
      <w:r w:rsidRPr="00D44B2C">
        <w:t xml:space="preserve"> en el Noroeste del Pacífico de Estados Unidos y Canadá Occidental son reportadamente significativamente menores durante años El Niño, atribuido a precipitación anual disminuida.</w:t>
      </w:r>
    </w:p>
    <w:p w14:paraId="40749E38" w14:textId="77777777" w:rsidR="00D44B2C" w:rsidRPr="00D44B2C" w:rsidRDefault="00D44B2C" w:rsidP="00D44B2C"/>
    <w:p w14:paraId="54E68F80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  <w:lang w:val="en-US"/>
        </w:rPr>
        <w:lastRenderedPageBreak/>
        <w:t>**Zambrano, F., et al. (2018).**</w:t>
      </w:r>
      <w:r w:rsidRPr="00D44B2C">
        <w:rPr>
          <w:lang w:val="en-US"/>
        </w:rPr>
        <w:t xml:space="preserve"> Prediction of drought-induced reduction of agricultural productivity in Chile from MODIS, rainfall estimates, and climate oscillation indices. </w:t>
      </w:r>
      <w:r w:rsidRPr="00D44B2C">
        <w:rPr>
          <w:i/>
          <w:iCs/>
          <w:lang w:val="en-US"/>
        </w:rPr>
        <w:t>*Remote Sensing of Environment*</w:t>
      </w:r>
      <w:r w:rsidRPr="00D44B2C">
        <w:rPr>
          <w:lang w:val="en-US"/>
        </w:rPr>
        <w:t>, 219, 15-29.</w:t>
      </w:r>
    </w:p>
    <w:p w14:paraId="2C1C1471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https://www.sciencedirect.com/science/article/pii/S0034425718304541</w:t>
      </w:r>
    </w:p>
    <w:p w14:paraId="4C48FEF4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Utiliza índices de precipitación derivados de estimaciones satelitales de lluvia para escalas temporales de 1, 3, 6, 12 y 24 meses; la Oscilación Decadal del Pacífico y el ENSO Multivariado.</w:t>
      </w:r>
    </w:p>
    <w:p w14:paraId="2769B08E" w14:textId="77777777" w:rsidR="00D44B2C" w:rsidRPr="00D44B2C" w:rsidRDefault="00D44B2C" w:rsidP="00D44B2C"/>
    <w:p w14:paraId="1CA7103B" w14:textId="77777777" w:rsidR="00D44B2C" w:rsidRPr="00D44B2C" w:rsidRDefault="00D44B2C" w:rsidP="00D44B2C">
      <w:r w:rsidRPr="00D44B2C">
        <w:rPr>
          <w:b/>
          <w:bCs/>
        </w:rPr>
        <w:t>### 6.2 Estudios de Variabilidad Espacial</w:t>
      </w:r>
    </w:p>
    <w:p w14:paraId="50265657" w14:textId="77777777" w:rsidR="00D44B2C" w:rsidRPr="00D44B2C" w:rsidRDefault="00D44B2C" w:rsidP="00D44B2C"/>
    <w:p w14:paraId="69CB1634" w14:textId="77777777" w:rsidR="00D44B2C" w:rsidRPr="00D44B2C" w:rsidRDefault="00D44B2C" w:rsidP="00D44B2C">
      <w:pPr>
        <w:rPr>
          <w:lang w:val="en-US"/>
        </w:rPr>
      </w:pPr>
      <w:r w:rsidRPr="00D44B2C">
        <w:rPr>
          <w:b/>
          <w:bCs/>
        </w:rPr>
        <w:t>**</w:t>
      </w:r>
      <w:proofErr w:type="spellStart"/>
      <w:r w:rsidRPr="00D44B2C">
        <w:rPr>
          <w:b/>
          <w:bCs/>
        </w:rPr>
        <w:t>Folberth</w:t>
      </w:r>
      <w:proofErr w:type="spellEnd"/>
      <w:r w:rsidRPr="00D44B2C">
        <w:rPr>
          <w:b/>
          <w:bCs/>
        </w:rPr>
        <w:t xml:space="preserve">, C., et al. </w:t>
      </w:r>
      <w:r w:rsidRPr="00D44B2C">
        <w:rPr>
          <w:b/>
          <w:bCs/>
          <w:lang w:val="en-US"/>
        </w:rPr>
        <w:t>(2019).**</w:t>
      </w:r>
      <w:r w:rsidRPr="00D44B2C">
        <w:rPr>
          <w:lang w:val="en-US"/>
        </w:rPr>
        <w:t xml:space="preserve"> Spatio-temporal downscaling of gridded crop model yield estimates based on machine learning. </w:t>
      </w:r>
      <w:r w:rsidRPr="00D44B2C">
        <w:rPr>
          <w:i/>
          <w:iCs/>
          <w:lang w:val="en-US"/>
        </w:rPr>
        <w:t>*Agricultural and Forest Meteorology*</w:t>
      </w:r>
      <w:r w:rsidRPr="00D44B2C">
        <w:rPr>
          <w:lang w:val="en-US"/>
        </w:rPr>
        <w:t>, 264, 1-15.</w:t>
      </w:r>
    </w:p>
    <w:p w14:paraId="2F1FB77C" w14:textId="77777777" w:rsidR="00D44B2C" w:rsidRPr="00D44B2C" w:rsidRDefault="00D44B2C" w:rsidP="00D44B2C">
      <w:pPr>
        <w:rPr>
          <w:lang w:val="en-US"/>
        </w:rPr>
      </w:pPr>
      <w:r w:rsidRPr="00D44B2C">
        <w:rPr>
          <w:lang w:val="en-US"/>
        </w:rPr>
        <w:t>- URL: https://www.sciencedirect.com/science/article/pii/S0168192318303162</w:t>
      </w:r>
    </w:p>
    <w:p w14:paraId="6ECEEDC8" w14:textId="77777777" w:rsidR="00D44B2C" w:rsidRPr="00D44B2C" w:rsidRDefault="00D44B2C" w:rsidP="00D44B2C">
      <w:r w:rsidRPr="00D44B2C">
        <w:t>-</w:t>
      </w:r>
      <w:r w:rsidRPr="00D44B2C">
        <w:rPr>
          <w:b/>
          <w:bCs/>
        </w:rPr>
        <w:t xml:space="preserve"> **Relevancia:**</w:t>
      </w:r>
      <w:r w:rsidRPr="00D44B2C">
        <w:t xml:space="preserve"> Los modelos de cultivos en grilla (</w:t>
      </w:r>
      <w:proofErr w:type="spellStart"/>
      <w:r w:rsidRPr="00D44B2C">
        <w:t>GGCMs</w:t>
      </w:r>
      <w:proofErr w:type="spellEnd"/>
      <w:r w:rsidRPr="00D44B2C">
        <w:t>) son herramientas esenciales para estimar rendimientos de cultivos agrícolas. Se requieren estimaciones de mayor resolución para evaluaciones agrícolas robustas a nivel regional.</w:t>
      </w:r>
    </w:p>
    <w:p w14:paraId="1384F46A" w14:textId="77777777" w:rsidR="00D44B2C" w:rsidRPr="00D44B2C" w:rsidRDefault="00D44B2C" w:rsidP="00D44B2C"/>
    <w:p w14:paraId="6EA14991" w14:textId="77777777" w:rsidR="00D44B2C" w:rsidRPr="00D44B2C" w:rsidRDefault="00D44B2C" w:rsidP="00D44B2C">
      <w:r w:rsidRPr="00D44B2C">
        <w:rPr>
          <w:b/>
          <w:bCs/>
        </w:rPr>
        <w:t>---</w:t>
      </w:r>
    </w:p>
    <w:p w14:paraId="3C902F52" w14:textId="77777777" w:rsidR="00D44B2C" w:rsidRPr="00D44B2C" w:rsidRDefault="00D44B2C" w:rsidP="00D44B2C"/>
    <w:p w14:paraId="02742925" w14:textId="77777777" w:rsidR="00D44B2C" w:rsidRPr="00D44B2C" w:rsidRDefault="00D44B2C" w:rsidP="00D44B2C">
      <w:r w:rsidRPr="00D44B2C">
        <w:rPr>
          <w:b/>
          <w:bCs/>
        </w:rPr>
        <w:t>## 7. Recomendaciones para Investigación Futura</w:t>
      </w:r>
    </w:p>
    <w:p w14:paraId="3D5B2770" w14:textId="77777777" w:rsidR="00D44B2C" w:rsidRPr="00D44B2C" w:rsidRDefault="00D44B2C" w:rsidP="00D44B2C"/>
    <w:p w14:paraId="6D04D9F7" w14:textId="77777777" w:rsidR="00D44B2C" w:rsidRPr="00D44B2C" w:rsidRDefault="00D44B2C" w:rsidP="00D44B2C">
      <w:r w:rsidRPr="00D44B2C">
        <w:rPr>
          <w:b/>
          <w:bCs/>
        </w:rPr>
        <w:t>### 7.1 Enfoques Metodológicos Prometedores</w:t>
      </w:r>
    </w:p>
    <w:p w14:paraId="6E2AC73F" w14:textId="77777777" w:rsidR="00D44B2C" w:rsidRPr="00D44B2C" w:rsidRDefault="00D44B2C" w:rsidP="00D44B2C"/>
    <w:p w14:paraId="7A2AB917" w14:textId="77777777" w:rsidR="00D44B2C" w:rsidRPr="00D44B2C" w:rsidRDefault="00D44B2C" w:rsidP="00D44B2C">
      <w:r w:rsidRPr="00D44B2C">
        <w:t>1.</w:t>
      </w:r>
      <w:r w:rsidRPr="00D44B2C">
        <w:rPr>
          <w:b/>
          <w:bCs/>
        </w:rPr>
        <w:t xml:space="preserve"> **Modelos Híbridos Dinámico-DL:**</w:t>
      </w:r>
      <w:r w:rsidRPr="00D44B2C">
        <w:t xml:space="preserve"> Combinar modelos climáticos tradicionales con </w:t>
      </w:r>
      <w:proofErr w:type="spellStart"/>
      <w:r w:rsidRPr="00D44B2C">
        <w:t>deep</w:t>
      </w:r>
      <w:proofErr w:type="spellEnd"/>
      <w:r w:rsidRPr="00D44B2C">
        <w:t xml:space="preserve"> </w:t>
      </w:r>
      <w:proofErr w:type="spellStart"/>
      <w:r w:rsidRPr="00D44B2C">
        <w:t>learning</w:t>
      </w:r>
      <w:proofErr w:type="spellEnd"/>
      <w:r w:rsidRPr="00D44B2C">
        <w:t xml:space="preserve"> para mejorar predicciones de ENSO y sus impactos en agricultura.</w:t>
      </w:r>
    </w:p>
    <w:p w14:paraId="540B9546" w14:textId="77777777" w:rsidR="00D44B2C" w:rsidRPr="00D44B2C" w:rsidRDefault="00D44B2C" w:rsidP="00D44B2C"/>
    <w:p w14:paraId="5B6A8A40" w14:textId="77777777" w:rsidR="00D44B2C" w:rsidRPr="00D44B2C" w:rsidRDefault="00D44B2C" w:rsidP="00D44B2C">
      <w:r w:rsidRPr="00D44B2C">
        <w:t>2.</w:t>
      </w:r>
      <w:r w:rsidRPr="00D44B2C">
        <w:rPr>
          <w:b/>
          <w:bCs/>
        </w:rPr>
        <w:t xml:space="preserve"> **Arquitecturas </w:t>
      </w:r>
      <w:proofErr w:type="gramStart"/>
      <w:r w:rsidRPr="00D44B2C">
        <w:rPr>
          <w:b/>
          <w:bCs/>
        </w:rPr>
        <w:t>Espacio-Temporales</w:t>
      </w:r>
      <w:proofErr w:type="gramEnd"/>
      <w:r w:rsidRPr="00D44B2C">
        <w:rPr>
          <w:b/>
          <w:bCs/>
        </w:rPr>
        <w:t>:**</w:t>
      </w:r>
      <w:r w:rsidRPr="00D44B2C">
        <w:t xml:space="preserve"> Implementar </w:t>
      </w:r>
      <w:proofErr w:type="spellStart"/>
      <w:r w:rsidRPr="00D44B2C">
        <w:t>frameworks</w:t>
      </w:r>
      <w:proofErr w:type="spellEnd"/>
      <w:r w:rsidRPr="00D44B2C">
        <w:t xml:space="preserve"> que combinen CNN, GAT y LSTM para capturar mejor la variabilidad </w:t>
      </w:r>
      <w:proofErr w:type="gramStart"/>
      <w:r w:rsidRPr="00D44B2C">
        <w:t>espacio-temporal</w:t>
      </w:r>
      <w:proofErr w:type="gramEnd"/>
      <w:r w:rsidRPr="00D44B2C">
        <w:t>.</w:t>
      </w:r>
    </w:p>
    <w:p w14:paraId="2146A1B4" w14:textId="77777777" w:rsidR="00D44B2C" w:rsidRPr="00D44B2C" w:rsidRDefault="00D44B2C" w:rsidP="00D44B2C"/>
    <w:p w14:paraId="2DB631CF" w14:textId="77777777" w:rsidR="00D44B2C" w:rsidRPr="00D44B2C" w:rsidRDefault="00D44B2C" w:rsidP="00D44B2C">
      <w:r w:rsidRPr="00D44B2C">
        <w:t>3.</w:t>
      </w:r>
      <w:r w:rsidRPr="00D44B2C">
        <w:rPr>
          <w:b/>
          <w:bCs/>
        </w:rPr>
        <w:t xml:space="preserve"> **Modelos Bayesianos Jerárquicos Extendidos:**</w:t>
      </w:r>
      <w:r w:rsidRPr="00D44B2C">
        <w:t xml:space="preserve"> Expandir el enfoque INLA actual incorporando efectos no estacionarios y múltiples escalas temporales.</w:t>
      </w:r>
    </w:p>
    <w:p w14:paraId="41A1AD9D" w14:textId="77777777" w:rsidR="00D44B2C" w:rsidRPr="00D44B2C" w:rsidRDefault="00D44B2C" w:rsidP="00D44B2C"/>
    <w:p w14:paraId="728E2A96" w14:textId="77777777" w:rsidR="00D44B2C" w:rsidRPr="00D44B2C" w:rsidRDefault="00D44B2C" w:rsidP="00D44B2C">
      <w:r w:rsidRPr="00D44B2C">
        <w:t>4.</w:t>
      </w:r>
      <w:r w:rsidRPr="00D44B2C">
        <w:rPr>
          <w:b/>
          <w:bCs/>
        </w:rPr>
        <w:t xml:space="preserve"> **Enfoques Explicables:**</w:t>
      </w:r>
      <w:r w:rsidRPr="00D44B2C">
        <w:t xml:space="preserve"> Desarrollar modelos de DL interpretables que permitan entender los mecanismos físicos subyacentes.</w:t>
      </w:r>
    </w:p>
    <w:p w14:paraId="5304B26E" w14:textId="77777777" w:rsidR="00D44B2C" w:rsidRPr="00D44B2C" w:rsidRDefault="00D44B2C" w:rsidP="00D44B2C"/>
    <w:p w14:paraId="763DFC33" w14:textId="77777777" w:rsidR="00D44B2C" w:rsidRPr="00D44B2C" w:rsidRDefault="00D44B2C" w:rsidP="00D44B2C">
      <w:r w:rsidRPr="00D44B2C">
        <w:rPr>
          <w:b/>
          <w:bCs/>
        </w:rPr>
        <w:t>### 7.2 Datos y Variables Adicionales</w:t>
      </w:r>
    </w:p>
    <w:p w14:paraId="4301335A" w14:textId="77777777" w:rsidR="00D44B2C" w:rsidRPr="00D44B2C" w:rsidRDefault="00D44B2C" w:rsidP="00D44B2C"/>
    <w:p w14:paraId="201BE33B" w14:textId="77777777" w:rsidR="00D44B2C" w:rsidRPr="00D44B2C" w:rsidRDefault="00D44B2C" w:rsidP="00D44B2C">
      <w:r w:rsidRPr="00D44B2C">
        <w:t>1.</w:t>
      </w:r>
      <w:r w:rsidRPr="00D44B2C">
        <w:rPr>
          <w:b/>
          <w:bCs/>
        </w:rPr>
        <w:t xml:space="preserve"> **Datos de Teledetección:**</w:t>
      </w:r>
      <w:r w:rsidRPr="00D44B2C">
        <w:t xml:space="preserve"> Incorporar índices de vegetación MODIS y datos UAV para mejorar la resolución espacial.</w:t>
      </w:r>
    </w:p>
    <w:p w14:paraId="68E9189C" w14:textId="77777777" w:rsidR="00D44B2C" w:rsidRPr="00D44B2C" w:rsidRDefault="00D44B2C" w:rsidP="00D44B2C"/>
    <w:p w14:paraId="51621221" w14:textId="77777777" w:rsidR="00D44B2C" w:rsidRPr="00D44B2C" w:rsidRDefault="00D44B2C" w:rsidP="00D44B2C">
      <w:r w:rsidRPr="00D44B2C">
        <w:t>2.</w:t>
      </w:r>
      <w:r w:rsidRPr="00D44B2C">
        <w:rPr>
          <w:b/>
          <w:bCs/>
        </w:rPr>
        <w:t xml:space="preserve"> **Variables Climáticas Adicionales:**</w:t>
      </w:r>
      <w:r w:rsidRPr="00D44B2C">
        <w:t xml:space="preserve"> Incluir temperatura de superficie del mar (SST), índices de sequía, y otros osciladores climáticos.</w:t>
      </w:r>
    </w:p>
    <w:p w14:paraId="3A5E66B0" w14:textId="77777777" w:rsidR="00D44B2C" w:rsidRPr="00D44B2C" w:rsidRDefault="00D44B2C" w:rsidP="00D44B2C"/>
    <w:p w14:paraId="52963A97" w14:textId="77777777" w:rsidR="00D44B2C" w:rsidRPr="00D44B2C" w:rsidRDefault="00D44B2C" w:rsidP="00D44B2C">
      <w:r w:rsidRPr="00D44B2C">
        <w:t>3.</w:t>
      </w:r>
      <w:r w:rsidRPr="00D44B2C">
        <w:rPr>
          <w:b/>
          <w:bCs/>
        </w:rPr>
        <w:t xml:space="preserve"> **Datos de Suelo:**</w:t>
      </w:r>
      <w:r w:rsidRPr="00D44B2C">
        <w:t xml:space="preserve"> Integrar propiedades del suelo y características genotípicas de cultivos.</w:t>
      </w:r>
    </w:p>
    <w:p w14:paraId="685285B9" w14:textId="77777777" w:rsidR="00D44B2C" w:rsidRPr="00D44B2C" w:rsidRDefault="00D44B2C" w:rsidP="00D44B2C"/>
    <w:p w14:paraId="40E1065D" w14:textId="77777777" w:rsidR="00D44B2C" w:rsidRPr="00D44B2C" w:rsidRDefault="00D44B2C" w:rsidP="00D44B2C">
      <w:r w:rsidRPr="00D44B2C">
        <w:rPr>
          <w:b/>
          <w:bCs/>
        </w:rPr>
        <w:t>### 7.3 Escalas Temporales y Espaciales</w:t>
      </w:r>
    </w:p>
    <w:p w14:paraId="13BDF6CE" w14:textId="77777777" w:rsidR="00D44B2C" w:rsidRPr="00D44B2C" w:rsidRDefault="00D44B2C" w:rsidP="00D44B2C"/>
    <w:p w14:paraId="79B1E837" w14:textId="77777777" w:rsidR="00D44B2C" w:rsidRPr="00D44B2C" w:rsidRDefault="00D44B2C" w:rsidP="00D44B2C">
      <w:r w:rsidRPr="00D44B2C">
        <w:t>1.</w:t>
      </w:r>
      <w:r w:rsidRPr="00D44B2C">
        <w:rPr>
          <w:b/>
          <w:bCs/>
        </w:rPr>
        <w:t xml:space="preserve"> **Predicción </w:t>
      </w:r>
      <w:proofErr w:type="spellStart"/>
      <w:r w:rsidRPr="00D44B2C">
        <w:rPr>
          <w:b/>
          <w:bCs/>
        </w:rPr>
        <w:t>Multi-escala</w:t>
      </w:r>
      <w:proofErr w:type="spellEnd"/>
      <w:r w:rsidRPr="00D44B2C">
        <w:rPr>
          <w:b/>
          <w:bCs/>
        </w:rPr>
        <w:t>:**</w:t>
      </w:r>
      <w:r w:rsidRPr="00D44B2C">
        <w:t xml:space="preserve"> Desarrollar modelos que operen desde escalas </w:t>
      </w:r>
      <w:proofErr w:type="spellStart"/>
      <w:r w:rsidRPr="00D44B2C">
        <w:t>sub-estacionales</w:t>
      </w:r>
      <w:proofErr w:type="spellEnd"/>
      <w:r w:rsidRPr="00D44B2C">
        <w:t xml:space="preserve"> hasta </w:t>
      </w:r>
      <w:proofErr w:type="spellStart"/>
      <w:r w:rsidRPr="00D44B2C">
        <w:t>multi-anuales</w:t>
      </w:r>
      <w:proofErr w:type="spellEnd"/>
      <w:r w:rsidRPr="00D44B2C">
        <w:t>.</w:t>
      </w:r>
    </w:p>
    <w:p w14:paraId="39268CB4" w14:textId="77777777" w:rsidR="00D44B2C" w:rsidRPr="00D44B2C" w:rsidRDefault="00D44B2C" w:rsidP="00D44B2C"/>
    <w:p w14:paraId="16F09FA6" w14:textId="77777777" w:rsidR="00D44B2C" w:rsidRPr="00D44B2C" w:rsidRDefault="00D44B2C" w:rsidP="00D44B2C">
      <w:r w:rsidRPr="00D44B2C">
        <w:t>2.</w:t>
      </w:r>
      <w:r w:rsidRPr="00D44B2C">
        <w:rPr>
          <w:b/>
          <w:bCs/>
        </w:rPr>
        <w:t xml:space="preserve"> **</w:t>
      </w:r>
      <w:proofErr w:type="spellStart"/>
      <w:r w:rsidRPr="00D44B2C">
        <w:rPr>
          <w:b/>
          <w:bCs/>
        </w:rPr>
        <w:t>Downscaling</w:t>
      </w:r>
      <w:proofErr w:type="spellEnd"/>
      <w:r w:rsidRPr="00D44B2C">
        <w:rPr>
          <w:b/>
          <w:bCs/>
        </w:rPr>
        <w:t xml:space="preserve"> Estadístico:**</w:t>
      </w:r>
      <w:r w:rsidRPr="00D44B2C">
        <w:t xml:space="preserve"> Implementar técnicas de </w:t>
      </w:r>
      <w:proofErr w:type="spellStart"/>
      <w:r w:rsidRPr="00D44B2C">
        <w:t>downscaling</w:t>
      </w:r>
      <w:proofErr w:type="spellEnd"/>
      <w:r w:rsidRPr="00D44B2C">
        <w:t xml:space="preserve"> para mejorar la resolución espacial de las predicciones.</w:t>
      </w:r>
    </w:p>
    <w:p w14:paraId="28295702" w14:textId="77777777" w:rsidR="00D44B2C" w:rsidRPr="00D44B2C" w:rsidRDefault="00D44B2C" w:rsidP="00D44B2C"/>
    <w:p w14:paraId="54FBA7F0" w14:textId="77777777" w:rsidR="00D44B2C" w:rsidRPr="00D44B2C" w:rsidRDefault="00D44B2C" w:rsidP="00D44B2C">
      <w:r w:rsidRPr="00D44B2C">
        <w:t>3.</w:t>
      </w:r>
      <w:r w:rsidRPr="00D44B2C">
        <w:rPr>
          <w:b/>
          <w:bCs/>
        </w:rPr>
        <w:t xml:space="preserve"> **Análisis de Extremos:**</w:t>
      </w:r>
      <w:r w:rsidRPr="00D44B2C">
        <w:t xml:space="preserve"> Incorporar análisis de eventos extremos y su probabilidad bajo diferentes fases de ENSO.</w:t>
      </w:r>
    </w:p>
    <w:p w14:paraId="0A9593BC" w14:textId="77777777" w:rsidR="00112B15" w:rsidRDefault="00112B15"/>
    <w:sectPr w:rsidR="00112B15" w:rsidSect="00825C9F">
      <w:pgSz w:w="11906" w:h="16838" w:code="9"/>
      <w:pgMar w:top="2552" w:right="1418" w:bottom="1418" w:left="1418" w:header="851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61"/>
    <w:rsid w:val="000B55E0"/>
    <w:rsid w:val="00112B15"/>
    <w:rsid w:val="00181AAD"/>
    <w:rsid w:val="00344ECA"/>
    <w:rsid w:val="004C103E"/>
    <w:rsid w:val="00517561"/>
    <w:rsid w:val="00711AA3"/>
    <w:rsid w:val="00825C9F"/>
    <w:rsid w:val="009A0509"/>
    <w:rsid w:val="00B87066"/>
    <w:rsid w:val="00D44B2C"/>
    <w:rsid w:val="00DA026F"/>
    <w:rsid w:val="00DA2CA2"/>
    <w:rsid w:val="00E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3014E"/>
  <w15:chartTrackingRefBased/>
  <w15:docId w15:val="{B080169A-028D-46F8-A5AA-5E97B54D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s-E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1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5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5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5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5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5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5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5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lista3-nfasis3">
    <w:name w:val="List Table 3 Accent 3"/>
    <w:aliases w:val="tabla tere"/>
    <w:basedOn w:val="Tablanormal"/>
    <w:uiPriority w:val="48"/>
    <w:rsid w:val="004C103E"/>
    <w:pPr>
      <w:spacing w:line="240" w:lineRule="auto"/>
      <w:jc w:val="center"/>
    </w:pPr>
    <w:rPr>
      <w:rFonts w:ascii="Raleway" w:hAnsi="Raleway"/>
      <w:sz w:val="24"/>
      <w:szCs w:val="24"/>
      <w:lang w:val="en-US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cPr>
      <w:shd w:val="clear" w:color="auto" w:fill="FFFFFF" w:themeFill="background1"/>
      <w:vAlign w:val="center"/>
    </w:tcPr>
    <w:tblStylePr w:type="firstRow">
      <w:rPr>
        <w:rFonts w:ascii="Raleway" w:hAnsi="Raleway"/>
        <w:b/>
        <w:bCs/>
        <w:color w:val="000000" w:themeColor="text1"/>
      </w:rPr>
      <w:tblPr/>
      <w:tcPr>
        <w:shd w:val="clear" w:color="auto" w:fill="E8E8E8" w:themeFill="background2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5175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5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56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561"/>
    <w:rPr>
      <w:rFonts w:asciiTheme="minorHAnsi" w:eastAsiaTheme="majorEastAsia" w:hAnsiTheme="minorHAnsi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561"/>
    <w:rPr>
      <w:rFonts w:asciiTheme="minorHAnsi" w:eastAsiaTheme="majorEastAsia" w:hAnsiTheme="minorHAnsi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561"/>
    <w:rPr>
      <w:rFonts w:asciiTheme="minorHAnsi" w:eastAsiaTheme="majorEastAsia" w:hAnsiTheme="minorHAnsi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561"/>
    <w:rPr>
      <w:rFonts w:asciiTheme="minorHAnsi" w:eastAsiaTheme="majorEastAsia" w:hAnsiTheme="minorHAnsi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561"/>
    <w:rPr>
      <w:rFonts w:asciiTheme="minorHAnsi" w:eastAsiaTheme="majorEastAsia" w:hAnsiTheme="minorHAnsi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561"/>
    <w:rPr>
      <w:rFonts w:asciiTheme="minorHAnsi" w:eastAsiaTheme="majorEastAsia" w:hAnsiTheme="minorHAnsi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51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56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5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5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517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56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517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5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56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517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13</Pages>
  <Words>2226</Words>
  <Characters>12247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boca</dc:creator>
  <cp:keywords/>
  <dc:description/>
  <cp:lastModifiedBy>teresa boca</cp:lastModifiedBy>
  <cp:revision>4</cp:revision>
  <dcterms:created xsi:type="dcterms:W3CDTF">2025-07-30T21:47:00Z</dcterms:created>
  <dcterms:modified xsi:type="dcterms:W3CDTF">2025-11-20T12:34:00Z</dcterms:modified>
</cp:coreProperties>
</file>