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68A9" w:rsidRPr="00C63B5E" w:rsidRDefault="008E68A9" w:rsidP="008E68A9">
      <w:pPr>
        <w:spacing w:before="100" w:beforeAutospacing="1" w:after="100" w:afterAutospacing="1" w:line="240" w:lineRule="auto"/>
        <w:outlineLvl w:val="1"/>
        <w:rPr>
          <w:rFonts w:ascii="Times New Roman" w:eastAsia="Times New Roman" w:hAnsi="Times New Roman" w:cs="Times New Roman"/>
          <w:b/>
          <w:bCs/>
          <w:sz w:val="32"/>
          <w:szCs w:val="32"/>
        </w:rPr>
      </w:pPr>
      <w:r w:rsidRPr="00C63B5E">
        <w:rPr>
          <w:rFonts w:ascii="Times New Roman" w:eastAsia="Times New Roman" w:hAnsi="Times New Roman" w:cs="Times New Roman"/>
          <w:b/>
          <w:bCs/>
          <w:sz w:val="32"/>
          <w:szCs w:val="32"/>
        </w:rPr>
        <w:t xml:space="preserve">1. How to frame </w:t>
      </w:r>
      <w:r w:rsidRPr="00C63B5E">
        <w:rPr>
          <w:rFonts w:ascii="Times New Roman" w:eastAsia="Times New Roman" w:hAnsi="Times New Roman" w:cs="Times New Roman"/>
          <w:b/>
          <w:bCs/>
          <w:i/>
          <w:iCs/>
          <w:sz w:val="32"/>
          <w:szCs w:val="32"/>
        </w:rPr>
        <w:t>your</w:t>
      </w:r>
      <w:r w:rsidRPr="00C63B5E">
        <w:rPr>
          <w:rFonts w:ascii="Times New Roman" w:eastAsia="Times New Roman" w:hAnsi="Times New Roman" w:cs="Times New Roman"/>
          <w:b/>
          <w:bCs/>
          <w:sz w:val="32"/>
          <w:szCs w:val="32"/>
        </w:rPr>
        <w:t xml:space="preserve"> project orally (2–3 minutes)</w:t>
      </w:r>
    </w:p>
    <w:p w:rsidR="008E68A9" w:rsidRPr="008E68A9" w:rsidRDefault="008E68A9" w:rsidP="008E68A9">
      <w:pPr>
        <w:spacing w:before="100" w:beforeAutospacing="1" w:after="100" w:afterAutospacing="1" w:line="240" w:lineRule="auto"/>
        <w:outlineLvl w:val="2"/>
        <w:rPr>
          <w:rFonts w:ascii="Times New Roman" w:eastAsia="Times New Roman" w:hAnsi="Times New Roman" w:cs="Times New Roman"/>
          <w:b/>
          <w:bCs/>
          <w:sz w:val="27"/>
          <w:szCs w:val="27"/>
        </w:rPr>
      </w:pPr>
      <w:r w:rsidRPr="008E68A9">
        <w:rPr>
          <w:rFonts w:ascii="Times New Roman" w:eastAsia="Times New Roman" w:hAnsi="Times New Roman" w:cs="Times New Roman"/>
          <w:b/>
          <w:bCs/>
          <w:sz w:val="27"/>
          <w:szCs w:val="27"/>
        </w:rPr>
        <w:t>A. Big picture (30 seconds)</w:t>
      </w:r>
    </w:p>
    <w:p w:rsidR="008E68A9" w:rsidRPr="008E68A9" w:rsidRDefault="008E68A9" w:rsidP="008E68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You study </w:t>
      </w:r>
      <w:r w:rsidRPr="008E68A9">
        <w:rPr>
          <w:rFonts w:ascii="Times New Roman" w:eastAsia="Times New Roman" w:hAnsi="Times New Roman" w:cs="Times New Roman"/>
          <w:b/>
          <w:bCs/>
          <w:sz w:val="24"/>
          <w:szCs w:val="24"/>
        </w:rPr>
        <w:t>rational inattention in grocery shopping</w:t>
      </w:r>
      <w:r w:rsidRPr="008E68A9">
        <w:rPr>
          <w:rFonts w:ascii="Times New Roman" w:eastAsia="Times New Roman" w:hAnsi="Times New Roman" w:cs="Times New Roman"/>
          <w:sz w:val="24"/>
          <w:szCs w:val="24"/>
        </w:rPr>
        <w:t>.</w:t>
      </w:r>
    </w:p>
    <w:p w:rsidR="008E68A9" w:rsidRPr="008E68A9" w:rsidRDefault="008E68A9" w:rsidP="008E68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You want to </w:t>
      </w:r>
      <w:r w:rsidRPr="008E68A9">
        <w:rPr>
          <w:rFonts w:ascii="Times New Roman" w:eastAsia="Times New Roman" w:hAnsi="Times New Roman" w:cs="Times New Roman"/>
          <w:b/>
          <w:bCs/>
          <w:sz w:val="24"/>
          <w:szCs w:val="24"/>
        </w:rPr>
        <w:t xml:space="preserve">empirically test predictions from </w:t>
      </w:r>
      <w:proofErr w:type="spellStart"/>
      <w:r w:rsidRPr="008E68A9">
        <w:rPr>
          <w:rFonts w:ascii="Times New Roman" w:eastAsia="Times New Roman" w:hAnsi="Times New Roman" w:cs="Times New Roman"/>
          <w:b/>
          <w:bCs/>
          <w:sz w:val="24"/>
          <w:szCs w:val="24"/>
        </w:rPr>
        <w:t>Kőszegi</w:t>
      </w:r>
      <w:proofErr w:type="spellEnd"/>
      <w:r w:rsidRPr="008E68A9">
        <w:rPr>
          <w:rFonts w:ascii="Times New Roman" w:eastAsia="Times New Roman" w:hAnsi="Times New Roman" w:cs="Times New Roman"/>
          <w:b/>
          <w:bCs/>
          <w:sz w:val="24"/>
          <w:szCs w:val="24"/>
        </w:rPr>
        <w:t xml:space="preserve"> &amp; </w:t>
      </w:r>
      <w:proofErr w:type="spellStart"/>
      <w:r w:rsidRPr="008E68A9">
        <w:rPr>
          <w:rFonts w:ascii="Times New Roman" w:eastAsia="Times New Roman" w:hAnsi="Times New Roman" w:cs="Times New Roman"/>
          <w:b/>
          <w:bCs/>
          <w:sz w:val="24"/>
          <w:szCs w:val="24"/>
        </w:rPr>
        <w:t>Matějka</w:t>
      </w:r>
      <w:proofErr w:type="spellEnd"/>
      <w:r w:rsidRPr="008E68A9">
        <w:rPr>
          <w:rFonts w:ascii="Times New Roman" w:eastAsia="Times New Roman" w:hAnsi="Times New Roman" w:cs="Times New Roman"/>
          <w:b/>
          <w:bCs/>
          <w:sz w:val="24"/>
          <w:szCs w:val="24"/>
        </w:rPr>
        <w:t xml:space="preserve"> (2020)</w:t>
      </w:r>
      <w:r w:rsidRPr="008E68A9">
        <w:rPr>
          <w:rFonts w:ascii="Times New Roman" w:eastAsia="Times New Roman" w:hAnsi="Times New Roman" w:cs="Times New Roman"/>
          <w:sz w:val="24"/>
          <w:szCs w:val="24"/>
        </w:rPr>
        <w:t xml:space="preserve"> using real purchase data.</w:t>
      </w:r>
    </w:p>
    <w:p w:rsidR="008E68A9" w:rsidRPr="00C63B5E" w:rsidRDefault="008E68A9" w:rsidP="00335299">
      <w:pPr>
        <w:numPr>
          <w:ilvl w:val="0"/>
          <w:numId w:val="1"/>
        </w:numPr>
        <w:spacing w:before="100" w:beforeAutospacing="1" w:after="0" w:afterAutospacing="1" w:line="240" w:lineRule="auto"/>
        <w:rPr>
          <w:rFonts w:ascii="Times New Roman" w:eastAsia="Times New Roman" w:hAnsi="Times New Roman" w:cs="Times New Roman"/>
          <w:sz w:val="24"/>
          <w:szCs w:val="24"/>
        </w:rPr>
      </w:pPr>
      <w:r w:rsidRPr="00C63B5E">
        <w:rPr>
          <w:rFonts w:ascii="Times New Roman" w:eastAsia="Times New Roman" w:hAnsi="Times New Roman" w:cs="Times New Roman"/>
          <w:sz w:val="24"/>
          <w:szCs w:val="24"/>
        </w:rPr>
        <w:t>Supermarkets are ideal because choices are frequent, prices vary, and attention costs matter.</w:t>
      </w:r>
    </w:p>
    <w:p w:rsidR="008E68A9" w:rsidRPr="008E68A9" w:rsidRDefault="008E68A9" w:rsidP="008E68A9">
      <w:pPr>
        <w:spacing w:before="100" w:beforeAutospacing="1" w:after="100" w:afterAutospacing="1" w:line="240" w:lineRule="auto"/>
        <w:outlineLvl w:val="2"/>
        <w:rPr>
          <w:rFonts w:ascii="Times New Roman" w:eastAsia="Times New Roman" w:hAnsi="Times New Roman" w:cs="Times New Roman"/>
          <w:b/>
          <w:bCs/>
          <w:sz w:val="27"/>
          <w:szCs w:val="27"/>
        </w:rPr>
      </w:pPr>
      <w:r w:rsidRPr="008E68A9">
        <w:rPr>
          <w:rFonts w:ascii="Times New Roman" w:eastAsia="Times New Roman" w:hAnsi="Times New Roman" w:cs="Times New Roman"/>
          <w:b/>
          <w:bCs/>
          <w:sz w:val="27"/>
          <w:szCs w:val="27"/>
        </w:rPr>
        <w:t>B. Core empirical question (1 minute)</w:t>
      </w:r>
    </w:p>
    <w:p w:rsidR="008E68A9" w:rsidRPr="008E68A9" w:rsidRDefault="008E68A9" w:rsidP="008E68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Consumers face </w:t>
      </w:r>
      <w:r w:rsidRPr="008E68A9">
        <w:rPr>
          <w:rFonts w:ascii="Times New Roman" w:eastAsia="Times New Roman" w:hAnsi="Times New Roman" w:cs="Times New Roman"/>
          <w:b/>
          <w:bCs/>
          <w:sz w:val="24"/>
          <w:szCs w:val="24"/>
        </w:rPr>
        <w:t>price and taste shocks</w:t>
      </w:r>
      <w:r w:rsidRPr="008E68A9">
        <w:rPr>
          <w:rFonts w:ascii="Times New Roman" w:eastAsia="Times New Roman" w:hAnsi="Times New Roman" w:cs="Times New Roman"/>
          <w:sz w:val="24"/>
          <w:szCs w:val="24"/>
        </w:rPr>
        <w:t>.</w:t>
      </w:r>
    </w:p>
    <w:p w:rsidR="008E68A9" w:rsidRPr="008E68A9" w:rsidRDefault="008E68A9" w:rsidP="008E68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Some shocks are </w:t>
      </w:r>
      <w:r w:rsidRPr="008E68A9">
        <w:rPr>
          <w:rFonts w:ascii="Times New Roman" w:eastAsia="Times New Roman" w:hAnsi="Times New Roman" w:cs="Times New Roman"/>
          <w:b/>
          <w:bCs/>
          <w:sz w:val="24"/>
          <w:szCs w:val="24"/>
        </w:rPr>
        <w:t>anticipated</w:t>
      </w:r>
      <w:r w:rsidRPr="008E68A9">
        <w:rPr>
          <w:rFonts w:ascii="Times New Roman" w:eastAsia="Times New Roman" w:hAnsi="Times New Roman" w:cs="Times New Roman"/>
          <w:sz w:val="24"/>
          <w:szCs w:val="24"/>
        </w:rPr>
        <w:t xml:space="preserve"> (e.g., known promotions, habitual tastes).</w:t>
      </w:r>
    </w:p>
    <w:p w:rsidR="008E68A9" w:rsidRPr="008E68A9" w:rsidRDefault="008E68A9" w:rsidP="008E68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Others are </w:t>
      </w:r>
      <w:r w:rsidRPr="008E68A9">
        <w:rPr>
          <w:rFonts w:ascii="Times New Roman" w:eastAsia="Times New Roman" w:hAnsi="Times New Roman" w:cs="Times New Roman"/>
          <w:b/>
          <w:bCs/>
          <w:sz w:val="24"/>
          <w:szCs w:val="24"/>
        </w:rPr>
        <w:t>unexpected</w:t>
      </w:r>
      <w:r w:rsidRPr="008E68A9">
        <w:rPr>
          <w:rFonts w:ascii="Times New Roman" w:eastAsia="Times New Roman" w:hAnsi="Times New Roman" w:cs="Times New Roman"/>
          <w:sz w:val="24"/>
          <w:szCs w:val="24"/>
        </w:rPr>
        <w:t xml:space="preserve"> (sudden price changes, surprise needs).</w:t>
      </w:r>
    </w:p>
    <w:p w:rsidR="008E68A9" w:rsidRPr="008E68A9" w:rsidRDefault="008E68A9" w:rsidP="008E68A9">
      <w:p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The theory predicts:</w:t>
      </w:r>
    </w:p>
    <w:p w:rsidR="008E68A9" w:rsidRPr="008E68A9" w:rsidRDefault="008E68A9" w:rsidP="008E68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b/>
          <w:bCs/>
          <w:sz w:val="24"/>
          <w:szCs w:val="24"/>
        </w:rPr>
        <w:t>Different responses depending on whether goods are complements or substitutes</w:t>
      </w:r>
      <w:r w:rsidRPr="008E68A9">
        <w:rPr>
          <w:rFonts w:ascii="Times New Roman" w:eastAsia="Times New Roman" w:hAnsi="Times New Roman" w:cs="Times New Roman"/>
          <w:sz w:val="24"/>
          <w:szCs w:val="24"/>
        </w:rPr>
        <w:t>.</w:t>
      </w:r>
    </w:p>
    <w:p w:rsidR="008E68A9" w:rsidRPr="008E68A9" w:rsidRDefault="008E68A9" w:rsidP="008E68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Different </w:t>
      </w:r>
      <w:r w:rsidRPr="008E68A9">
        <w:rPr>
          <w:rFonts w:ascii="Times New Roman" w:eastAsia="Times New Roman" w:hAnsi="Times New Roman" w:cs="Times New Roman"/>
          <w:b/>
          <w:bCs/>
          <w:sz w:val="24"/>
          <w:szCs w:val="24"/>
        </w:rPr>
        <w:t>mental budgeting regimes</w:t>
      </w:r>
      <w:r w:rsidRPr="008E68A9">
        <w:rPr>
          <w:rFonts w:ascii="Times New Roman" w:eastAsia="Times New Roman" w:hAnsi="Times New Roman" w:cs="Times New Roman"/>
          <w:sz w:val="24"/>
          <w:szCs w:val="24"/>
        </w:rPr>
        <w:t>:</w:t>
      </w:r>
    </w:p>
    <w:p w:rsidR="008E68A9" w:rsidRPr="008E68A9" w:rsidRDefault="008E68A9" w:rsidP="008E68A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Spending budgets</w:t>
      </w:r>
    </w:p>
    <w:p w:rsidR="008E68A9" w:rsidRPr="008E68A9" w:rsidRDefault="008E68A9" w:rsidP="008E68A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Consumption budgets</w:t>
      </w:r>
    </w:p>
    <w:p w:rsidR="008E68A9" w:rsidRPr="008E68A9" w:rsidRDefault="008E68A9" w:rsidP="008E68A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Full-information–like behavior</w:t>
      </w:r>
    </w:p>
    <w:p w:rsidR="008E68A9" w:rsidRPr="008E68A9" w:rsidRDefault="008E68A9" w:rsidP="008E68A9">
      <w:p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Your goal:</w:t>
      </w:r>
    </w:p>
    <w:p w:rsidR="008E68A9" w:rsidRPr="008E68A9" w:rsidRDefault="008E68A9" w:rsidP="008E68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Identify complements vs substitutes</w:t>
      </w:r>
      <w:r w:rsidR="002F3B9B">
        <w:rPr>
          <w:rFonts w:ascii="Times New Roman" w:eastAsia="Times New Roman" w:hAnsi="Times New Roman" w:cs="Times New Roman"/>
          <w:sz w:val="24"/>
          <w:szCs w:val="24"/>
        </w:rPr>
        <w:t xml:space="preserve"> using anticipated shocks -</w:t>
      </w:r>
      <w:r w:rsidRPr="008E68A9">
        <w:rPr>
          <w:rFonts w:ascii="Times New Roman" w:eastAsia="Times New Roman" w:hAnsi="Times New Roman" w:cs="Times New Roman"/>
          <w:sz w:val="24"/>
          <w:szCs w:val="24"/>
        </w:rPr>
        <w:t xml:space="preserve"> </w:t>
      </w:r>
      <w:r w:rsidRPr="008E68A9">
        <w:rPr>
          <w:rFonts w:ascii="Times New Roman" w:eastAsia="Times New Roman" w:hAnsi="Times New Roman" w:cs="Times New Roman"/>
          <w:i/>
          <w:iCs/>
          <w:sz w:val="24"/>
          <w:szCs w:val="24"/>
        </w:rPr>
        <w:t>full-information elasticities</w:t>
      </w:r>
      <w:r w:rsidRPr="008E68A9">
        <w:rPr>
          <w:rFonts w:ascii="Times New Roman" w:eastAsia="Times New Roman" w:hAnsi="Times New Roman" w:cs="Times New Roman"/>
          <w:sz w:val="24"/>
          <w:szCs w:val="24"/>
        </w:rPr>
        <w:t>.</w:t>
      </w:r>
    </w:p>
    <w:p w:rsidR="008E68A9" w:rsidRDefault="008E68A9" w:rsidP="008E68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Test whether </w:t>
      </w:r>
      <w:r w:rsidRPr="008E68A9">
        <w:rPr>
          <w:rFonts w:ascii="Times New Roman" w:eastAsia="Times New Roman" w:hAnsi="Times New Roman" w:cs="Times New Roman"/>
          <w:b/>
          <w:bCs/>
          <w:sz w:val="24"/>
          <w:szCs w:val="24"/>
        </w:rPr>
        <w:t>actual behavior deviates systematically</w:t>
      </w:r>
      <w:r w:rsidRPr="008E68A9">
        <w:rPr>
          <w:rFonts w:ascii="Times New Roman" w:eastAsia="Times New Roman" w:hAnsi="Times New Roman" w:cs="Times New Roman"/>
          <w:sz w:val="24"/>
          <w:szCs w:val="24"/>
        </w:rPr>
        <w:t xml:space="preserve"> in ways predicted by rational inattention.</w:t>
      </w:r>
    </w:p>
    <w:p w:rsidR="002F3B9B" w:rsidRPr="002F3B9B" w:rsidRDefault="002F3B9B" w:rsidP="002F3B9B">
      <w:pPr>
        <w:pStyle w:val="Odstavecseseznamem"/>
        <w:numPr>
          <w:ilvl w:val="1"/>
          <w:numId w:val="4"/>
        </w:numPr>
        <w:spacing w:after="0" w:line="240" w:lineRule="auto"/>
        <w:rPr>
          <w:rFonts w:ascii="Times New Roman" w:eastAsia="Times New Roman" w:hAnsi="Times New Roman" w:cs="Times New Roman"/>
          <w:sz w:val="24"/>
          <w:szCs w:val="24"/>
        </w:rPr>
      </w:pPr>
      <w:r w:rsidRPr="002F3B9B">
        <w:rPr>
          <w:rFonts w:ascii="Calibri" w:eastAsia="Times New Roman" w:hAnsi="Calibri" w:cs="Calibri"/>
          <w:color w:val="000000"/>
        </w:rPr>
        <w:t xml:space="preserve">If groups = substitutes: Fixed spending per group. </w:t>
      </w:r>
      <w:r w:rsidRPr="002F3B9B">
        <w:rPr>
          <w:rFonts w:ascii="Calibri" w:eastAsia="Times New Roman" w:hAnsi="Calibri" w:cs="Calibri"/>
          <w:color w:val="FF0000"/>
        </w:rPr>
        <w:t>mental budgeting</w:t>
      </w:r>
      <w:r>
        <w:rPr>
          <w:rFonts w:ascii="Calibri" w:eastAsia="Times New Roman" w:hAnsi="Calibri" w:cs="Calibri"/>
          <w:color w:val="FF0000"/>
        </w:rPr>
        <w:t>, SPENDING BUDGETS</w:t>
      </w:r>
    </w:p>
    <w:p w:rsidR="008E68A9" w:rsidRPr="00C63B5E" w:rsidRDefault="002F3B9B" w:rsidP="008E68A9">
      <w:pPr>
        <w:pStyle w:val="Odstavecseseznamem"/>
        <w:numPr>
          <w:ilvl w:val="1"/>
          <w:numId w:val="4"/>
        </w:numPr>
        <w:spacing w:after="0" w:line="240" w:lineRule="auto"/>
        <w:rPr>
          <w:rFonts w:ascii="Times New Roman" w:eastAsia="Times New Roman" w:hAnsi="Times New Roman" w:cs="Times New Roman"/>
          <w:sz w:val="24"/>
          <w:szCs w:val="24"/>
        </w:rPr>
      </w:pPr>
      <w:r w:rsidRPr="002F3B9B">
        <w:rPr>
          <w:rFonts w:ascii="Calibri" w:eastAsia="Times New Roman" w:hAnsi="Calibri" w:cs="Calibri"/>
          <w:color w:val="000000"/>
        </w:rPr>
        <w:t xml:space="preserve">If groups = complements: Fixed mix of products within the group. </w:t>
      </w:r>
      <w:r w:rsidRPr="002F3B9B">
        <w:rPr>
          <w:rFonts w:ascii="Calibri" w:eastAsia="Times New Roman" w:hAnsi="Calibri" w:cs="Calibri"/>
          <w:color w:val="FF0000"/>
        </w:rPr>
        <w:t>naïve</w:t>
      </w:r>
      <w:r w:rsidRPr="002F3B9B">
        <w:rPr>
          <w:rFonts w:ascii="Calibri" w:eastAsia="Times New Roman" w:hAnsi="Calibri" w:cs="Calibri"/>
          <w:color w:val="000000"/>
        </w:rPr>
        <w:t xml:space="preserve"> </w:t>
      </w:r>
      <w:r w:rsidRPr="002F3B9B">
        <w:rPr>
          <w:rFonts w:ascii="Calibri" w:eastAsia="Times New Roman" w:hAnsi="Calibri" w:cs="Calibri"/>
          <w:color w:val="FF0000"/>
        </w:rPr>
        <w:t>diversification</w:t>
      </w:r>
      <w:r>
        <w:rPr>
          <w:rFonts w:ascii="Calibri" w:eastAsia="Times New Roman" w:hAnsi="Calibri" w:cs="Calibri"/>
          <w:color w:val="FF0000"/>
        </w:rPr>
        <w:t>, CONSUMPTION BUDGETS</w:t>
      </w:r>
    </w:p>
    <w:p w:rsidR="008E68A9" w:rsidRPr="008E68A9" w:rsidRDefault="008E68A9" w:rsidP="008E68A9">
      <w:pPr>
        <w:spacing w:before="100" w:beforeAutospacing="1" w:after="100" w:afterAutospacing="1" w:line="240" w:lineRule="auto"/>
        <w:outlineLvl w:val="2"/>
        <w:rPr>
          <w:rFonts w:ascii="Times New Roman" w:eastAsia="Times New Roman" w:hAnsi="Times New Roman" w:cs="Times New Roman"/>
          <w:b/>
          <w:bCs/>
          <w:sz w:val="27"/>
          <w:szCs w:val="27"/>
        </w:rPr>
      </w:pPr>
      <w:r w:rsidRPr="008E68A9">
        <w:rPr>
          <w:rFonts w:ascii="Times New Roman" w:eastAsia="Times New Roman" w:hAnsi="Times New Roman" w:cs="Times New Roman"/>
          <w:b/>
          <w:bCs/>
          <w:sz w:val="27"/>
          <w:szCs w:val="27"/>
        </w:rPr>
        <w:t>C. What is novel / interesting (30 seconds)</w:t>
      </w:r>
    </w:p>
    <w:p w:rsidR="008E68A9" w:rsidRPr="008E68A9" w:rsidRDefault="008E68A9" w:rsidP="008E68A9">
      <w:p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Emphasize gently:</w:t>
      </w:r>
    </w:p>
    <w:p w:rsidR="008E68A9" w:rsidRPr="008E68A9" w:rsidRDefault="008E68A9" w:rsidP="00A303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Direct empirical validation of </w:t>
      </w:r>
      <w:r w:rsidRPr="008E68A9">
        <w:rPr>
          <w:rFonts w:ascii="Times New Roman" w:eastAsia="Times New Roman" w:hAnsi="Times New Roman" w:cs="Times New Roman"/>
          <w:b/>
          <w:bCs/>
          <w:sz w:val="24"/>
          <w:szCs w:val="24"/>
        </w:rPr>
        <w:t>mental budgeting and naïve diversification</w:t>
      </w:r>
      <w:r w:rsidRPr="008E68A9">
        <w:rPr>
          <w:rFonts w:ascii="Times New Roman" w:eastAsia="Times New Roman" w:hAnsi="Times New Roman" w:cs="Times New Roman"/>
          <w:sz w:val="24"/>
          <w:szCs w:val="24"/>
        </w:rPr>
        <w:t>.</w:t>
      </w:r>
    </w:p>
    <w:p w:rsidR="008E68A9" w:rsidRPr="008E68A9" w:rsidRDefault="008E68A9" w:rsidP="008E68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Explicit link to </w:t>
      </w:r>
      <w:r w:rsidRPr="008E68A9">
        <w:rPr>
          <w:rFonts w:ascii="Times New Roman" w:eastAsia="Times New Roman" w:hAnsi="Times New Roman" w:cs="Times New Roman"/>
          <w:b/>
          <w:bCs/>
          <w:sz w:val="24"/>
          <w:szCs w:val="24"/>
        </w:rPr>
        <w:t>poverty / low-income households</w:t>
      </w:r>
      <w:r w:rsidRPr="008E68A9">
        <w:rPr>
          <w:rFonts w:ascii="Times New Roman" w:eastAsia="Times New Roman" w:hAnsi="Times New Roman" w:cs="Times New Roman"/>
          <w:sz w:val="24"/>
          <w:szCs w:val="24"/>
        </w:rPr>
        <w:t xml:space="preserve"> as a second contribution.</w:t>
      </w:r>
    </w:p>
    <w:p w:rsidR="008E68A9" w:rsidRPr="008E68A9" w:rsidRDefault="00C63B5E" w:rsidP="008E68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8E68A9" w:rsidRPr="00C63B5E" w:rsidRDefault="008E68A9" w:rsidP="008E68A9">
      <w:pPr>
        <w:spacing w:before="100" w:beforeAutospacing="1" w:after="100" w:afterAutospacing="1" w:line="240" w:lineRule="auto"/>
        <w:outlineLvl w:val="1"/>
        <w:rPr>
          <w:rFonts w:ascii="Times New Roman" w:eastAsia="Times New Roman" w:hAnsi="Times New Roman" w:cs="Times New Roman"/>
          <w:b/>
          <w:bCs/>
          <w:sz w:val="32"/>
          <w:szCs w:val="32"/>
        </w:rPr>
      </w:pPr>
      <w:r w:rsidRPr="00C63B5E">
        <w:rPr>
          <w:rFonts w:ascii="Times New Roman" w:eastAsia="Times New Roman" w:hAnsi="Times New Roman" w:cs="Times New Roman"/>
          <w:b/>
          <w:bCs/>
          <w:sz w:val="32"/>
          <w:szCs w:val="32"/>
        </w:rPr>
        <w:t>2. How to talk about Part B (low-income households)</w:t>
      </w:r>
    </w:p>
    <w:p w:rsidR="008E68A9" w:rsidRPr="008E68A9" w:rsidRDefault="008E68A9" w:rsidP="008E68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A </w:t>
      </w:r>
      <w:r w:rsidRPr="008E68A9">
        <w:rPr>
          <w:rFonts w:ascii="Times New Roman" w:eastAsia="Times New Roman" w:hAnsi="Times New Roman" w:cs="Times New Roman"/>
          <w:b/>
          <w:bCs/>
          <w:sz w:val="24"/>
          <w:szCs w:val="24"/>
        </w:rPr>
        <w:t>natural extension</w:t>
      </w:r>
      <w:r w:rsidRPr="008E68A9">
        <w:rPr>
          <w:rFonts w:ascii="Times New Roman" w:eastAsia="Times New Roman" w:hAnsi="Times New Roman" w:cs="Times New Roman"/>
          <w:sz w:val="24"/>
          <w:szCs w:val="24"/>
        </w:rPr>
        <w:t>, not a separate paper (yet).</w:t>
      </w:r>
    </w:p>
    <w:p w:rsidR="008E68A9" w:rsidRPr="008E68A9" w:rsidRDefault="008E68A9" w:rsidP="008E68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Motivated by the </w:t>
      </w:r>
      <w:r w:rsidRPr="008E68A9">
        <w:rPr>
          <w:rFonts w:ascii="Times New Roman" w:eastAsia="Times New Roman" w:hAnsi="Times New Roman" w:cs="Times New Roman"/>
          <w:b/>
          <w:bCs/>
          <w:sz w:val="24"/>
          <w:szCs w:val="24"/>
        </w:rPr>
        <w:t>psychology of poverty</w:t>
      </w:r>
      <w:r w:rsidRPr="008E68A9">
        <w:rPr>
          <w:rFonts w:ascii="Times New Roman" w:eastAsia="Times New Roman" w:hAnsi="Times New Roman" w:cs="Times New Roman"/>
          <w:sz w:val="24"/>
          <w:szCs w:val="24"/>
        </w:rPr>
        <w:t xml:space="preserve"> literature.</w:t>
      </w:r>
    </w:p>
    <w:p w:rsidR="008E68A9" w:rsidRPr="008E68A9" w:rsidRDefault="008E68A9" w:rsidP="00C63B5E">
      <w:p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lastRenderedPageBreak/>
        <w:t>Competing mechanisms:</w:t>
      </w:r>
    </w:p>
    <w:p w:rsidR="008E68A9" w:rsidRPr="008E68A9" w:rsidRDefault="008E68A9" w:rsidP="008E68A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Lower opportunity cost of time → more attention</w:t>
      </w:r>
      <w:r w:rsidR="00C63B5E">
        <w:rPr>
          <w:rFonts w:ascii="Times New Roman" w:eastAsia="Times New Roman" w:hAnsi="Times New Roman" w:cs="Times New Roman"/>
          <w:sz w:val="24"/>
          <w:szCs w:val="24"/>
        </w:rPr>
        <w:t>, higher stakes</w:t>
      </w:r>
      <w:r w:rsidR="002F3B9B">
        <w:rPr>
          <w:rFonts w:ascii="Times New Roman" w:eastAsia="Times New Roman" w:hAnsi="Times New Roman" w:cs="Times New Roman"/>
          <w:sz w:val="24"/>
          <w:szCs w:val="24"/>
        </w:rPr>
        <w:t xml:space="preserve"> – closer to </w:t>
      </w:r>
      <w:r w:rsidR="002F3B9B" w:rsidRPr="00C63B5E">
        <w:rPr>
          <w:rFonts w:ascii="Times New Roman" w:eastAsia="Times New Roman" w:hAnsi="Times New Roman" w:cs="Times New Roman"/>
          <w:b/>
          <w:sz w:val="24"/>
          <w:szCs w:val="24"/>
        </w:rPr>
        <w:t>full info</w:t>
      </w:r>
    </w:p>
    <w:p w:rsidR="008E68A9" w:rsidRPr="008E68A9" w:rsidRDefault="008E68A9" w:rsidP="008E68A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Cognitive load → higher attention costs</w:t>
      </w:r>
      <w:r w:rsidR="00C63B5E">
        <w:rPr>
          <w:rFonts w:ascii="Times New Roman" w:eastAsia="Times New Roman" w:hAnsi="Times New Roman" w:cs="Times New Roman"/>
          <w:sz w:val="24"/>
          <w:szCs w:val="24"/>
        </w:rPr>
        <w:t>, tight price elasticity of consumption</w:t>
      </w:r>
      <w:r w:rsidR="002F3B9B">
        <w:rPr>
          <w:rFonts w:ascii="Times New Roman" w:eastAsia="Times New Roman" w:hAnsi="Times New Roman" w:cs="Times New Roman"/>
          <w:sz w:val="24"/>
          <w:szCs w:val="24"/>
        </w:rPr>
        <w:t xml:space="preserve"> </w:t>
      </w:r>
      <w:r w:rsidR="00C63B5E">
        <w:rPr>
          <w:rFonts w:ascii="Times New Roman" w:eastAsia="Times New Roman" w:hAnsi="Times New Roman" w:cs="Times New Roman"/>
          <w:sz w:val="24"/>
          <w:szCs w:val="24"/>
        </w:rPr>
        <w:t xml:space="preserve">– </w:t>
      </w:r>
      <w:r w:rsidR="00C63B5E" w:rsidRPr="00C63B5E">
        <w:rPr>
          <w:rFonts w:ascii="Times New Roman" w:eastAsia="Times New Roman" w:hAnsi="Times New Roman" w:cs="Times New Roman"/>
          <w:b/>
          <w:sz w:val="24"/>
          <w:szCs w:val="24"/>
        </w:rPr>
        <w:t>spending budgets</w:t>
      </w:r>
    </w:p>
    <w:p w:rsidR="008E68A9" w:rsidRPr="008E68A9" w:rsidRDefault="008E68A9" w:rsidP="008E68A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Need for self-control → quantity budgets as commitment devices</w:t>
      </w:r>
    </w:p>
    <w:p w:rsidR="008E68A9" w:rsidRPr="008E68A9" w:rsidRDefault="008E68A9" w:rsidP="008E68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The data could help distinguish between these channels.</w:t>
      </w:r>
    </w:p>
    <w:p w:rsidR="008E68A9" w:rsidRPr="008E68A9" w:rsidRDefault="00C63B5E" w:rsidP="008E68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8E68A9" w:rsidRPr="00C63B5E" w:rsidRDefault="008E68A9" w:rsidP="008E68A9">
      <w:pPr>
        <w:spacing w:before="100" w:beforeAutospacing="1" w:after="100" w:afterAutospacing="1" w:line="240" w:lineRule="auto"/>
        <w:outlineLvl w:val="1"/>
        <w:rPr>
          <w:rFonts w:ascii="Times New Roman" w:eastAsia="Times New Roman" w:hAnsi="Times New Roman" w:cs="Times New Roman"/>
          <w:b/>
          <w:bCs/>
          <w:sz w:val="32"/>
          <w:szCs w:val="32"/>
        </w:rPr>
      </w:pPr>
      <w:r w:rsidRPr="00C63B5E">
        <w:rPr>
          <w:rFonts w:ascii="Times New Roman" w:eastAsia="Times New Roman" w:hAnsi="Times New Roman" w:cs="Times New Roman"/>
          <w:b/>
          <w:bCs/>
          <w:sz w:val="32"/>
          <w:szCs w:val="32"/>
        </w:rPr>
        <w:t xml:space="preserve">3. What </w:t>
      </w:r>
      <w:r w:rsidRPr="00C63B5E">
        <w:rPr>
          <w:rFonts w:ascii="Times New Roman" w:eastAsia="Times New Roman" w:hAnsi="Times New Roman" w:cs="Times New Roman"/>
          <w:b/>
          <w:bCs/>
          <w:i/>
          <w:iCs/>
          <w:sz w:val="32"/>
          <w:szCs w:val="32"/>
        </w:rPr>
        <w:t>she</w:t>
      </w:r>
      <w:r w:rsidRPr="00C63B5E">
        <w:rPr>
          <w:rFonts w:ascii="Times New Roman" w:eastAsia="Times New Roman" w:hAnsi="Times New Roman" w:cs="Times New Roman"/>
          <w:b/>
          <w:bCs/>
          <w:sz w:val="32"/>
          <w:szCs w:val="32"/>
        </w:rPr>
        <w:t xml:space="preserve"> will likely talk about (and you should be ready for)</w:t>
      </w:r>
    </w:p>
    <w:p w:rsidR="008E68A9" w:rsidRPr="008E68A9" w:rsidRDefault="008E68A9" w:rsidP="008E68A9">
      <w:p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Expect her to explain:</w:t>
      </w:r>
    </w:p>
    <w:p w:rsidR="00A30321" w:rsidRPr="00A30321" w:rsidRDefault="008E68A9" w:rsidP="00713D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Unit of observation </w:t>
      </w:r>
      <w:r w:rsidR="00A30321">
        <w:rPr>
          <w:rFonts w:ascii="Times New Roman" w:eastAsia="Times New Roman" w:hAnsi="Times New Roman" w:cs="Times New Roman"/>
          <w:sz w:val="24"/>
          <w:szCs w:val="24"/>
        </w:rPr>
        <w:t>–</w:t>
      </w:r>
      <w:r w:rsidR="00A30321" w:rsidRPr="00A30321">
        <w:rPr>
          <w:rFonts w:ascii="Times New Roman" w:eastAsia="Times New Roman" w:hAnsi="Times New Roman" w:cs="Times New Roman"/>
          <w:sz w:val="24"/>
          <w:szCs w:val="24"/>
        </w:rPr>
        <w:t xml:space="preserve"> </w:t>
      </w:r>
      <w:r w:rsidR="00A30321">
        <w:rPr>
          <w:rFonts w:ascii="Times New Roman" w:eastAsia="Times New Roman" w:hAnsi="Times New Roman" w:cs="Times New Roman"/>
          <w:sz w:val="24"/>
          <w:szCs w:val="24"/>
        </w:rPr>
        <w:t xml:space="preserve">basket + </w:t>
      </w:r>
      <w:r w:rsidR="00A30321" w:rsidRPr="00A30321">
        <w:rPr>
          <w:rFonts w:ascii="Times New Roman" w:eastAsia="Times New Roman" w:hAnsi="Times New Roman" w:cs="Times New Roman"/>
          <w:sz w:val="24"/>
          <w:szCs w:val="24"/>
        </w:rPr>
        <w:t xml:space="preserve">HH </w:t>
      </w:r>
      <w:proofErr w:type="gramStart"/>
      <w:r w:rsidR="00A30321" w:rsidRPr="00A30321">
        <w:rPr>
          <w:rFonts w:ascii="Times New Roman" w:eastAsia="Times New Roman" w:hAnsi="Times New Roman" w:cs="Times New Roman"/>
          <w:sz w:val="24"/>
          <w:szCs w:val="24"/>
        </w:rPr>
        <w:t>identifier</w:t>
      </w:r>
      <w:r w:rsidR="00A30321">
        <w:rPr>
          <w:rFonts w:ascii="Times New Roman" w:eastAsia="Times New Roman" w:hAnsi="Times New Roman" w:cs="Times New Roman"/>
          <w:sz w:val="24"/>
          <w:szCs w:val="24"/>
        </w:rPr>
        <w:t xml:space="preserve"> ?</w:t>
      </w:r>
      <w:proofErr w:type="gramEnd"/>
    </w:p>
    <w:p w:rsidR="00A30321" w:rsidRPr="008E68A9" w:rsidRDefault="00A30321" w:rsidP="008E68A9">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Any way to tell low/high income?</w:t>
      </w:r>
    </w:p>
    <w:p w:rsidR="008E68A9" w:rsidRPr="008E68A9" w:rsidRDefault="008E68A9" w:rsidP="008E68A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Time span</w:t>
      </w:r>
    </w:p>
    <w:p w:rsidR="008E68A9" w:rsidRPr="008E68A9" w:rsidRDefault="008E68A9" w:rsidP="008E68A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Price information </w:t>
      </w:r>
    </w:p>
    <w:p w:rsidR="008E68A9" w:rsidRPr="008E68A9" w:rsidRDefault="008E68A9" w:rsidP="008E68A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Promotions / discounts</w:t>
      </w:r>
    </w:p>
    <w:p w:rsidR="008E68A9" w:rsidRPr="008E68A9" w:rsidRDefault="008E68A9" w:rsidP="008E68A9">
      <w:pPr>
        <w:spacing w:before="100" w:beforeAutospacing="1" w:after="100" w:afterAutospacing="1" w:line="240" w:lineRule="auto"/>
        <w:outlineLvl w:val="2"/>
        <w:rPr>
          <w:rFonts w:ascii="Times New Roman" w:eastAsia="Times New Roman" w:hAnsi="Times New Roman" w:cs="Times New Roman"/>
          <w:b/>
          <w:bCs/>
          <w:sz w:val="27"/>
          <w:szCs w:val="27"/>
        </w:rPr>
      </w:pPr>
      <w:r w:rsidRPr="008E68A9">
        <w:rPr>
          <w:rFonts w:ascii="Times New Roman" w:eastAsia="Times New Roman" w:hAnsi="Times New Roman" w:cs="Times New Roman"/>
          <w:b/>
          <w:bCs/>
          <w:sz w:val="27"/>
          <w:szCs w:val="27"/>
        </w:rPr>
        <w:t xml:space="preserve">Be ready to ask </w:t>
      </w:r>
      <w:r w:rsidRPr="008E68A9">
        <w:rPr>
          <w:rFonts w:ascii="Times New Roman" w:eastAsia="Times New Roman" w:hAnsi="Times New Roman" w:cs="Times New Roman"/>
          <w:b/>
          <w:bCs/>
          <w:i/>
          <w:iCs/>
          <w:sz w:val="27"/>
          <w:szCs w:val="27"/>
        </w:rPr>
        <w:t>smart but non-pushy</w:t>
      </w:r>
      <w:r w:rsidRPr="008E68A9">
        <w:rPr>
          <w:rFonts w:ascii="Times New Roman" w:eastAsia="Times New Roman" w:hAnsi="Times New Roman" w:cs="Times New Roman"/>
          <w:b/>
          <w:bCs/>
          <w:sz w:val="27"/>
          <w:szCs w:val="27"/>
        </w:rPr>
        <w:t xml:space="preserve"> questions:</w:t>
      </w:r>
    </w:p>
    <w:p w:rsidR="008E68A9" w:rsidRPr="008E68A9" w:rsidRDefault="00A30321" w:rsidP="008E68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 </w:t>
      </w:r>
      <w:r w:rsidR="008E68A9" w:rsidRPr="008E68A9">
        <w:rPr>
          <w:rFonts w:ascii="Times New Roman" w:eastAsia="Times New Roman" w:hAnsi="Times New Roman" w:cs="Times New Roman"/>
          <w:sz w:val="24"/>
          <w:szCs w:val="24"/>
        </w:rPr>
        <w:t>“Do you observe promotions or only final prices?”</w:t>
      </w:r>
    </w:p>
    <w:p w:rsidR="008E68A9" w:rsidRDefault="008E68A9" w:rsidP="008E68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 xml:space="preserve">“Is income directly observed or </w:t>
      </w:r>
      <w:proofErr w:type="spellStart"/>
      <w:r w:rsidRPr="008E68A9">
        <w:rPr>
          <w:rFonts w:ascii="Times New Roman" w:eastAsia="Times New Roman" w:hAnsi="Times New Roman" w:cs="Times New Roman"/>
          <w:sz w:val="24"/>
          <w:szCs w:val="24"/>
        </w:rPr>
        <w:t>proxied</w:t>
      </w:r>
      <w:proofErr w:type="spellEnd"/>
      <w:r w:rsidRPr="008E68A9">
        <w:rPr>
          <w:rFonts w:ascii="Times New Roman" w:eastAsia="Times New Roman" w:hAnsi="Times New Roman" w:cs="Times New Roman"/>
          <w:sz w:val="24"/>
          <w:szCs w:val="24"/>
        </w:rPr>
        <w:t>?”</w:t>
      </w:r>
    </w:p>
    <w:p w:rsidR="00A30321" w:rsidRPr="008E68A9" w:rsidRDefault="00A30321" w:rsidP="008E68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there any paper that already uses the data?”</w:t>
      </w:r>
    </w:p>
    <w:p w:rsidR="008E68A9" w:rsidRPr="008E68A9" w:rsidRDefault="00C63B5E" w:rsidP="008E68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8E68A9" w:rsidRPr="00C63B5E" w:rsidRDefault="008E68A9" w:rsidP="008E68A9">
      <w:pPr>
        <w:spacing w:before="100" w:beforeAutospacing="1" w:after="100" w:afterAutospacing="1" w:line="240" w:lineRule="auto"/>
        <w:outlineLvl w:val="1"/>
        <w:rPr>
          <w:rFonts w:ascii="Times New Roman" w:eastAsia="Times New Roman" w:hAnsi="Times New Roman" w:cs="Times New Roman"/>
          <w:b/>
          <w:bCs/>
          <w:sz w:val="32"/>
          <w:szCs w:val="32"/>
        </w:rPr>
      </w:pPr>
      <w:r w:rsidRPr="00C63B5E">
        <w:rPr>
          <w:rFonts w:ascii="Times New Roman" w:eastAsia="Times New Roman" w:hAnsi="Times New Roman" w:cs="Times New Roman"/>
          <w:b/>
          <w:bCs/>
          <w:sz w:val="32"/>
          <w:szCs w:val="32"/>
        </w:rPr>
        <w:t xml:space="preserve">4. Your </w:t>
      </w:r>
      <w:r w:rsidRPr="00C63B5E">
        <w:rPr>
          <w:rFonts w:ascii="Times New Roman" w:eastAsia="Times New Roman" w:hAnsi="Times New Roman" w:cs="Times New Roman"/>
          <w:b/>
          <w:bCs/>
          <w:i/>
          <w:iCs/>
          <w:sz w:val="32"/>
          <w:szCs w:val="32"/>
        </w:rPr>
        <w:t>attitude</w:t>
      </w:r>
      <w:r w:rsidRPr="00C63B5E">
        <w:rPr>
          <w:rFonts w:ascii="Times New Roman" w:eastAsia="Times New Roman" w:hAnsi="Times New Roman" w:cs="Times New Roman"/>
          <w:b/>
          <w:bCs/>
          <w:sz w:val="32"/>
          <w:szCs w:val="32"/>
        </w:rPr>
        <w:t xml:space="preserve"> in the meeting (very important)</w:t>
      </w:r>
    </w:p>
    <w:p w:rsidR="008E68A9" w:rsidRPr="008E68A9" w:rsidRDefault="008E68A9" w:rsidP="008E68A9">
      <w:p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Good phrases to use:</w:t>
      </w:r>
    </w:p>
    <w:p w:rsidR="008E68A9" w:rsidRPr="008E68A9" w:rsidRDefault="008E68A9" w:rsidP="008E68A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“I would really value your perspective on…”</w:t>
      </w:r>
    </w:p>
    <w:p w:rsidR="008E68A9" w:rsidRPr="008E68A9" w:rsidRDefault="008E68A9" w:rsidP="008E68A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“I’m not yet sure whether the data allow this…”</w:t>
      </w:r>
    </w:p>
    <w:p w:rsidR="008E68A9" w:rsidRPr="008E68A9" w:rsidRDefault="008E68A9" w:rsidP="008E68A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68A9">
        <w:rPr>
          <w:rFonts w:ascii="Times New Roman" w:eastAsia="Times New Roman" w:hAnsi="Times New Roman" w:cs="Times New Roman"/>
          <w:sz w:val="24"/>
          <w:szCs w:val="24"/>
        </w:rPr>
        <w:t>“If this turns out not to be feasible, I’d be very open to adjusting the focus.”</w:t>
      </w:r>
    </w:p>
    <w:p w:rsidR="008E68A9" w:rsidRDefault="00C63B5E" w:rsidP="00A303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C63B5E" w:rsidRPr="008E68A9" w:rsidRDefault="00C63B5E" w:rsidP="00A30321">
      <w:pPr>
        <w:spacing w:after="0" w:line="240" w:lineRule="auto"/>
        <w:rPr>
          <w:rFonts w:ascii="Times New Roman" w:eastAsia="Times New Roman" w:hAnsi="Times New Roman" w:cs="Times New Roman"/>
          <w:sz w:val="24"/>
          <w:szCs w:val="24"/>
        </w:rPr>
      </w:pPr>
      <w:r w:rsidRPr="00C63B5E">
        <w:rPr>
          <w:rFonts w:ascii="Times New Roman" w:eastAsia="Times New Roman" w:hAnsi="Times New Roman" w:cs="Times New Roman"/>
          <w:sz w:val="24"/>
          <w:szCs w:val="24"/>
        </w:rPr>
        <w:t>“Thank you so much for your insights today. I understand that not every aspect of the project might be fully feasible with the current data, but I’m confident that we can still extract valuable insights, especially from the first part of the analysis. I’m really excited about the potential and look forward to refining the project further with your guidance.”</w:t>
      </w:r>
      <w:bookmarkStart w:id="0" w:name="_GoBack"/>
      <w:bookmarkEnd w:id="0"/>
    </w:p>
    <w:sectPr w:rsidR="00C63B5E" w:rsidRPr="008E68A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0388"/>
    <w:multiLevelType w:val="multilevel"/>
    <w:tmpl w:val="3B94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37971"/>
    <w:multiLevelType w:val="multilevel"/>
    <w:tmpl w:val="684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76880"/>
    <w:multiLevelType w:val="multilevel"/>
    <w:tmpl w:val="95BE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815B1"/>
    <w:multiLevelType w:val="multilevel"/>
    <w:tmpl w:val="A762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B58A7"/>
    <w:multiLevelType w:val="multilevel"/>
    <w:tmpl w:val="78D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E6066"/>
    <w:multiLevelType w:val="multilevel"/>
    <w:tmpl w:val="F9D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60738"/>
    <w:multiLevelType w:val="multilevel"/>
    <w:tmpl w:val="5A6EB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D1329"/>
    <w:multiLevelType w:val="multilevel"/>
    <w:tmpl w:val="7F16D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B57B57"/>
    <w:multiLevelType w:val="multilevel"/>
    <w:tmpl w:val="204E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3426E"/>
    <w:multiLevelType w:val="multilevel"/>
    <w:tmpl w:val="8B52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5283B"/>
    <w:multiLevelType w:val="multilevel"/>
    <w:tmpl w:val="2D6CD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1614A"/>
    <w:multiLevelType w:val="multilevel"/>
    <w:tmpl w:val="44329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57EEF"/>
    <w:multiLevelType w:val="multilevel"/>
    <w:tmpl w:val="B01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B4077"/>
    <w:multiLevelType w:val="multilevel"/>
    <w:tmpl w:val="D184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C7C35"/>
    <w:multiLevelType w:val="multilevel"/>
    <w:tmpl w:val="AB3C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4"/>
  </w:num>
  <w:num w:numId="3">
    <w:abstractNumId w:val="11"/>
  </w:num>
  <w:num w:numId="4">
    <w:abstractNumId w:val="10"/>
  </w:num>
  <w:num w:numId="5">
    <w:abstractNumId w:val="12"/>
  </w:num>
  <w:num w:numId="6">
    <w:abstractNumId w:val="1"/>
  </w:num>
  <w:num w:numId="7">
    <w:abstractNumId w:val="6"/>
  </w:num>
  <w:num w:numId="8">
    <w:abstractNumId w:val="8"/>
  </w:num>
  <w:num w:numId="9">
    <w:abstractNumId w:val="4"/>
  </w:num>
  <w:num w:numId="10">
    <w:abstractNumId w:val="0"/>
  </w:num>
  <w:num w:numId="11">
    <w:abstractNumId w:val="3"/>
  </w:num>
  <w:num w:numId="12">
    <w:abstractNumId w:val="5"/>
  </w:num>
  <w:num w:numId="13">
    <w:abstractNumId w:val="7"/>
  </w:num>
  <w:num w:numId="14">
    <w:abstractNumId w:val="9"/>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8A9"/>
    <w:rsid w:val="002F3B9B"/>
    <w:rsid w:val="008E68A9"/>
    <w:rsid w:val="00A30321"/>
    <w:rsid w:val="00C63B5E"/>
    <w:rsid w:val="00CB3F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C55C2"/>
  <w15:chartTrackingRefBased/>
  <w15:docId w15:val="{ABBFF546-37C4-4BB8-B7A4-95599B752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Pr>
      <w:lang w:val="en-US"/>
    </w:rPr>
  </w:style>
  <w:style w:type="paragraph" w:styleId="Nadpis2">
    <w:name w:val="heading 2"/>
    <w:basedOn w:val="Normln"/>
    <w:link w:val="Nadpis2Char"/>
    <w:uiPriority w:val="9"/>
    <w:qFormat/>
    <w:rsid w:val="008E68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Nadpis3">
    <w:name w:val="heading 3"/>
    <w:basedOn w:val="Normln"/>
    <w:link w:val="Nadpis3Char"/>
    <w:uiPriority w:val="9"/>
    <w:qFormat/>
    <w:rsid w:val="008E68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2Char">
    <w:name w:val="Nadpis 2 Char"/>
    <w:basedOn w:val="Standardnpsmoodstavce"/>
    <w:link w:val="Nadpis2"/>
    <w:uiPriority w:val="9"/>
    <w:rsid w:val="008E68A9"/>
    <w:rPr>
      <w:rFonts w:ascii="Times New Roman" w:eastAsia="Times New Roman" w:hAnsi="Times New Roman" w:cs="Times New Roman"/>
      <w:b/>
      <w:bCs/>
      <w:sz w:val="36"/>
      <w:szCs w:val="36"/>
      <w:lang w:val="en-US"/>
    </w:rPr>
  </w:style>
  <w:style w:type="character" w:customStyle="1" w:styleId="Nadpis3Char">
    <w:name w:val="Nadpis 3 Char"/>
    <w:basedOn w:val="Standardnpsmoodstavce"/>
    <w:link w:val="Nadpis3"/>
    <w:uiPriority w:val="9"/>
    <w:rsid w:val="008E68A9"/>
    <w:rPr>
      <w:rFonts w:ascii="Times New Roman" w:eastAsia="Times New Roman" w:hAnsi="Times New Roman" w:cs="Times New Roman"/>
      <w:b/>
      <w:bCs/>
      <w:sz w:val="27"/>
      <w:szCs w:val="27"/>
      <w:lang w:val="en-US"/>
    </w:rPr>
  </w:style>
  <w:style w:type="character" w:styleId="Zdraznn">
    <w:name w:val="Emphasis"/>
    <w:basedOn w:val="Standardnpsmoodstavce"/>
    <w:uiPriority w:val="20"/>
    <w:qFormat/>
    <w:rsid w:val="008E68A9"/>
    <w:rPr>
      <w:i/>
      <w:iCs/>
    </w:rPr>
  </w:style>
  <w:style w:type="paragraph" w:styleId="Normlnweb">
    <w:name w:val="Normal (Web)"/>
    <w:basedOn w:val="Normln"/>
    <w:uiPriority w:val="99"/>
    <w:semiHidden/>
    <w:unhideWhenUsed/>
    <w:rsid w:val="008E68A9"/>
    <w:pPr>
      <w:spacing w:before="100" w:beforeAutospacing="1" w:after="100" w:afterAutospacing="1" w:line="240" w:lineRule="auto"/>
    </w:pPr>
    <w:rPr>
      <w:rFonts w:ascii="Times New Roman" w:eastAsia="Times New Roman" w:hAnsi="Times New Roman" w:cs="Times New Roman"/>
      <w:sz w:val="24"/>
      <w:szCs w:val="24"/>
    </w:rPr>
  </w:style>
  <w:style w:type="character" w:styleId="Siln">
    <w:name w:val="Strong"/>
    <w:basedOn w:val="Standardnpsmoodstavce"/>
    <w:uiPriority w:val="22"/>
    <w:qFormat/>
    <w:rsid w:val="008E68A9"/>
    <w:rPr>
      <w:b/>
      <w:bCs/>
    </w:rPr>
  </w:style>
  <w:style w:type="paragraph" w:styleId="Odstavecseseznamem">
    <w:name w:val="List Paragraph"/>
    <w:basedOn w:val="Normln"/>
    <w:uiPriority w:val="34"/>
    <w:qFormat/>
    <w:rsid w:val="002F3B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7365512">
      <w:bodyDiv w:val="1"/>
      <w:marLeft w:val="0"/>
      <w:marRight w:val="0"/>
      <w:marTop w:val="0"/>
      <w:marBottom w:val="0"/>
      <w:divBdr>
        <w:top w:val="none" w:sz="0" w:space="0" w:color="auto"/>
        <w:left w:val="none" w:sz="0" w:space="0" w:color="auto"/>
        <w:bottom w:val="none" w:sz="0" w:space="0" w:color="auto"/>
        <w:right w:val="none" w:sz="0" w:space="0" w:color="auto"/>
      </w:divBdr>
    </w:div>
    <w:div w:id="1784033066">
      <w:bodyDiv w:val="1"/>
      <w:marLeft w:val="0"/>
      <w:marRight w:val="0"/>
      <w:marTop w:val="0"/>
      <w:marBottom w:val="0"/>
      <w:divBdr>
        <w:top w:val="none" w:sz="0" w:space="0" w:color="auto"/>
        <w:left w:val="none" w:sz="0" w:space="0" w:color="auto"/>
        <w:bottom w:val="none" w:sz="0" w:space="0" w:color="auto"/>
        <w:right w:val="none" w:sz="0" w:space="0" w:color="auto"/>
      </w:divBdr>
      <w:divsChild>
        <w:div w:id="2003660807">
          <w:marLeft w:val="0"/>
          <w:marRight w:val="0"/>
          <w:marTop w:val="0"/>
          <w:marBottom w:val="0"/>
          <w:divBdr>
            <w:top w:val="none" w:sz="0" w:space="0" w:color="auto"/>
            <w:left w:val="none" w:sz="0" w:space="0" w:color="auto"/>
            <w:bottom w:val="none" w:sz="0" w:space="0" w:color="auto"/>
            <w:right w:val="none" w:sz="0" w:space="0" w:color="auto"/>
          </w:divBdr>
          <w:divsChild>
            <w:div w:id="620917981">
              <w:marLeft w:val="0"/>
              <w:marRight w:val="0"/>
              <w:marTop w:val="0"/>
              <w:marBottom w:val="0"/>
              <w:divBdr>
                <w:top w:val="none" w:sz="0" w:space="0" w:color="auto"/>
                <w:left w:val="none" w:sz="0" w:space="0" w:color="auto"/>
                <w:bottom w:val="none" w:sz="0" w:space="0" w:color="auto"/>
                <w:right w:val="none" w:sz="0" w:space="0" w:color="auto"/>
              </w:divBdr>
              <w:divsChild>
                <w:div w:id="986741970">
                  <w:marLeft w:val="0"/>
                  <w:marRight w:val="0"/>
                  <w:marTop w:val="0"/>
                  <w:marBottom w:val="0"/>
                  <w:divBdr>
                    <w:top w:val="none" w:sz="0" w:space="0" w:color="auto"/>
                    <w:left w:val="none" w:sz="0" w:space="0" w:color="auto"/>
                    <w:bottom w:val="none" w:sz="0" w:space="0" w:color="auto"/>
                    <w:right w:val="none" w:sz="0" w:space="0" w:color="auto"/>
                  </w:divBdr>
                  <w:divsChild>
                    <w:div w:id="2099206772">
                      <w:marLeft w:val="0"/>
                      <w:marRight w:val="0"/>
                      <w:marTop w:val="0"/>
                      <w:marBottom w:val="0"/>
                      <w:divBdr>
                        <w:top w:val="none" w:sz="0" w:space="0" w:color="auto"/>
                        <w:left w:val="none" w:sz="0" w:space="0" w:color="auto"/>
                        <w:bottom w:val="none" w:sz="0" w:space="0" w:color="auto"/>
                        <w:right w:val="none" w:sz="0" w:space="0" w:color="auto"/>
                      </w:divBdr>
                      <w:divsChild>
                        <w:div w:id="749742576">
                          <w:marLeft w:val="0"/>
                          <w:marRight w:val="0"/>
                          <w:marTop w:val="0"/>
                          <w:marBottom w:val="0"/>
                          <w:divBdr>
                            <w:top w:val="none" w:sz="0" w:space="0" w:color="auto"/>
                            <w:left w:val="none" w:sz="0" w:space="0" w:color="auto"/>
                            <w:bottom w:val="none" w:sz="0" w:space="0" w:color="auto"/>
                            <w:right w:val="none" w:sz="0" w:space="0" w:color="auto"/>
                          </w:divBdr>
                          <w:divsChild>
                            <w:div w:id="408355454">
                              <w:marLeft w:val="0"/>
                              <w:marRight w:val="0"/>
                              <w:marTop w:val="0"/>
                              <w:marBottom w:val="0"/>
                              <w:divBdr>
                                <w:top w:val="none" w:sz="0" w:space="0" w:color="auto"/>
                                <w:left w:val="none" w:sz="0" w:space="0" w:color="auto"/>
                                <w:bottom w:val="none" w:sz="0" w:space="0" w:color="auto"/>
                                <w:right w:val="none" w:sz="0" w:space="0" w:color="auto"/>
                              </w:divBdr>
                              <w:divsChild>
                                <w:div w:id="80683535">
                                  <w:marLeft w:val="0"/>
                                  <w:marRight w:val="0"/>
                                  <w:marTop w:val="0"/>
                                  <w:marBottom w:val="0"/>
                                  <w:divBdr>
                                    <w:top w:val="none" w:sz="0" w:space="0" w:color="auto"/>
                                    <w:left w:val="none" w:sz="0" w:space="0" w:color="auto"/>
                                    <w:bottom w:val="none" w:sz="0" w:space="0" w:color="auto"/>
                                    <w:right w:val="none" w:sz="0" w:space="0" w:color="auto"/>
                                  </w:divBdr>
                                  <w:divsChild>
                                    <w:div w:id="1696036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423</Words>
  <Characters>2416</Characters>
  <Application>Microsoft Office Word</Application>
  <DocSecurity>0</DocSecurity>
  <Lines>20</Lines>
  <Paragraphs>5</Paragraphs>
  <ScaleCrop>false</ScaleCrop>
  <HeadingPairs>
    <vt:vector size="2" baseType="variant">
      <vt:variant>
        <vt:lpstr>Název</vt:lpstr>
      </vt:variant>
      <vt:variant>
        <vt:i4>1</vt:i4>
      </vt:variant>
    </vt:vector>
  </HeadingPairs>
  <TitlesOfParts>
    <vt:vector size="1" baseType="lpstr">
      <vt:lpstr/>
    </vt:vector>
  </TitlesOfParts>
  <Company>KDF MFF UK</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Tereza Hofrichterová</dc:creator>
  <cp:keywords/>
  <dc:description/>
  <cp:lastModifiedBy>Tereza Hofrichterová</cp:lastModifiedBy>
  <cp:revision>3</cp:revision>
  <dcterms:created xsi:type="dcterms:W3CDTF">2026-01-14T07:25:00Z</dcterms:created>
  <dcterms:modified xsi:type="dcterms:W3CDTF">2026-01-14T08:04:00Z</dcterms:modified>
</cp:coreProperties>
</file>