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499 Milestone Three Artifact Narrative</w:t>
      </w:r>
    </w:p>
    <w:p>
      <w:pPr>
        <w:spacing w:after="240"/>
      </w:pPr>
      <w:r>
        <w:t>Thomas Bush  |  CS 499  |  September 22, 2026</w:t>
      </w:r>
    </w:p>
    <w:p>
      <w:pPr>
        <w:pStyle w:val="Heading1"/>
      </w:pPr>
      <w:r>
        <w:t>Artifact and origin</w:t>
      </w:r>
    </w:p>
    <w:p>
      <w:r>
        <w:t>My artifact is OnWeight, a Java Android application I created in CS 360 in March 2026. It began as a weight-tracking prototype and became a jiu-jitsu coach app in Milestone Two. The current version lets a coach track a student roster, training goals, session notes, attendance, and a manual follow-up flag. I chose this artifact because its coaching workflow gives me a practical problem for an algorithms and data structures enhancement.</w:t>
      </w:r>
    </w:p>
    <w:p>
      <w:pPr>
        <w:pStyle w:val="Heading1"/>
      </w:pPr>
      <w:r>
        <w:t>Why I included and enhanced it</w:t>
      </w:r>
    </w:p>
    <w:p>
      <w:r>
        <w:t>A roster alone leaves the coach to decide whom to check on first. I added a coach review order that scores each student using four visible signals: the follow-up flag, attendance in the past 30 days, a note in the past 14 days, and an incomplete goal past its due date. The dashboard shows the top three students with their scores and reasons. The FollowUpRanker class scans dated records into hash maps by student ID, then uses a bounded priority queue to keep the highest-scoring students without sorting the whole roster. Ties use name and ID for a predictable order. These choices show that I can select data structures for a specific task, explain their trade-offs, and make the result understandable to a coach.</w:t>
      </w:r>
    </w:p>
    <w:p>
      <w:pPr>
        <w:pStyle w:val="Heading1"/>
      </w:pPr>
      <w:r>
        <w:t>Course outcomes</w:t>
      </w:r>
    </w:p>
    <w:p>
      <w:r>
        <w:t>This enhancement makes the clearest progress toward Outcome 3: designing and evaluating an algorithmic solution while considering trade-offs. Its time cost is O(s + r + s log k) for s students, r related records, and a top-k list; keeping only k ranked entries avoids a full roster sort when k is small. Integrating dated inputs and the dashboard also supports Outcome 4, while the explanations, code comments, and narrative support Outcome 2. Using only coaching records, rather than health judgments, shows some progress on Outcome 5. I do not claim that privacy and security are complete: the app still has temporary storage and no authentication. The later database enhancement remains necessary, and I will use instructor feedback to refine the final ePortfolio version.</w:t>
      </w:r>
    </w:p>
    <w:p>
      <w:pPr>
        <w:pStyle w:val="Heading1"/>
      </w:pPr>
      <w:r>
        <w:t>Reflection</w:t>
      </w:r>
    </w:p>
    <w:p>
      <w:r>
        <w:t>The hardest part was turning simple totals into date-aware information without losing the working Milestone Two features. I learned to pass a fixed date into the ranker so I could test the exact 14- and 30-day boundaries, future records, ties, missing history, and completed goals. I also learned that a priority score needs an explanation; otherwise a coach cannot tell whether the order reflects a follow-up request or just missing data. The Android build, unit tests, and lint check pass. I still need a manual emulator or device pass before treating the screens as fully verified. This remains a fictional-data prototype, not a tool for real student records.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eastAsiaTheme="majorEastAsia"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eastAsiaTheme="majorEastAsia"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Artifact Narrative</dc:title>
  <dc:subject/>
  <dc:creator>Thomas Bush</dc:creator>
  <cp:keywords/>
  <dc:description>generated by python-docx</dc:description>
  <cp:lastModifiedBy/>
  <cp:revision>1</cp:revision>
  <dcterms:created xsi:type="dcterms:W3CDTF">2013-12-23T23:15:00Z</dcterms:created>
  <dcterms:modified xsi:type="dcterms:W3CDTF">2013-12-23T23:15:00Z</dcterms:modified>
  <cp:category/>
</cp:coreProperties>
</file>