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EE3DB" w14:textId="08BAEE65" w:rsidR="00917C5D" w:rsidRPr="00917C5D" w:rsidRDefault="00917C5D" w:rsidP="00917C5D">
      <w:pPr>
        <w:jc w:val="center"/>
      </w:pPr>
      <w:r>
        <w:rPr>
          <w:rFonts w:hint="eastAsia"/>
        </w:rPr>
        <w:t>ポートフォリオ説明資料</w:t>
      </w:r>
    </w:p>
    <w:p w14:paraId="4E4D94BE" w14:textId="77777777" w:rsidR="00917C5D" w:rsidRDefault="00917C5D" w:rsidP="00917C5D">
      <w:pPr>
        <w:jc w:val="center"/>
        <w:rPr>
          <w:b/>
          <w:bCs/>
        </w:rPr>
      </w:pPr>
    </w:p>
    <w:p w14:paraId="4D9420C0" w14:textId="77777777" w:rsidR="00917C5D" w:rsidRDefault="00917C5D" w:rsidP="00917C5D">
      <w:pPr>
        <w:jc w:val="center"/>
        <w:rPr>
          <w:b/>
          <w:bCs/>
        </w:rPr>
      </w:pPr>
    </w:p>
    <w:p w14:paraId="4C0B728D" w14:textId="77777777" w:rsidR="00917C5D" w:rsidRDefault="00917C5D" w:rsidP="00917C5D">
      <w:pPr>
        <w:jc w:val="center"/>
        <w:rPr>
          <w:b/>
          <w:bCs/>
        </w:rPr>
      </w:pPr>
    </w:p>
    <w:p w14:paraId="3AC9A637" w14:textId="77777777" w:rsidR="00917C5D" w:rsidRDefault="00917C5D" w:rsidP="00917C5D">
      <w:pPr>
        <w:jc w:val="center"/>
        <w:rPr>
          <w:b/>
          <w:bCs/>
        </w:rPr>
      </w:pPr>
    </w:p>
    <w:p w14:paraId="72639A83" w14:textId="77777777" w:rsidR="00917C5D" w:rsidRDefault="00917C5D" w:rsidP="00917C5D">
      <w:pPr>
        <w:jc w:val="center"/>
        <w:rPr>
          <w:b/>
          <w:bCs/>
        </w:rPr>
      </w:pPr>
    </w:p>
    <w:p w14:paraId="502AA2B4" w14:textId="77C7FD4E" w:rsidR="005976AB" w:rsidRPr="00917C5D" w:rsidRDefault="009305EE" w:rsidP="00917C5D">
      <w:pPr>
        <w:jc w:val="center"/>
        <w:rPr>
          <w:b/>
          <w:bCs/>
          <w:sz w:val="32"/>
          <w:szCs w:val="36"/>
        </w:rPr>
      </w:pPr>
      <w:r w:rsidRPr="00917C5D">
        <w:rPr>
          <w:rFonts w:hint="eastAsia"/>
          <w:b/>
          <w:bCs/>
          <w:sz w:val="32"/>
          <w:szCs w:val="36"/>
        </w:rPr>
        <w:t>3Dゲームにおけるカメラ制御及び画面描画の基礎研究</w:t>
      </w:r>
    </w:p>
    <w:p w14:paraId="42253F75" w14:textId="06F99E33" w:rsidR="009305EE" w:rsidRPr="00917C5D" w:rsidRDefault="009305EE" w:rsidP="00917C5D">
      <w:pPr>
        <w:jc w:val="center"/>
        <w:rPr>
          <w:b/>
          <w:bCs/>
          <w:sz w:val="32"/>
          <w:szCs w:val="36"/>
        </w:rPr>
      </w:pPr>
      <w:r w:rsidRPr="00917C5D">
        <w:rPr>
          <w:rFonts w:hint="eastAsia"/>
          <w:b/>
          <w:bCs/>
          <w:sz w:val="32"/>
          <w:szCs w:val="36"/>
        </w:rPr>
        <w:t>Basic Research of Movement of Camera and Rendering in 3D Game</w:t>
      </w:r>
    </w:p>
    <w:p w14:paraId="0BF1FD12" w14:textId="77777777" w:rsidR="00125C2B" w:rsidRDefault="00125C2B" w:rsidP="00917C5D">
      <w:pPr>
        <w:jc w:val="center"/>
      </w:pPr>
    </w:p>
    <w:p w14:paraId="063DAA7A" w14:textId="77777777" w:rsidR="00917C5D" w:rsidRDefault="00917C5D" w:rsidP="00917C5D">
      <w:pPr>
        <w:jc w:val="center"/>
      </w:pPr>
    </w:p>
    <w:p w14:paraId="0DF6D74E" w14:textId="77777777" w:rsidR="00917C5D" w:rsidRDefault="00917C5D" w:rsidP="00917C5D">
      <w:pPr>
        <w:jc w:val="center"/>
      </w:pPr>
    </w:p>
    <w:p w14:paraId="2F7FF503" w14:textId="77777777" w:rsidR="00917C5D" w:rsidRDefault="00917C5D" w:rsidP="00917C5D">
      <w:pPr>
        <w:jc w:val="center"/>
      </w:pPr>
    </w:p>
    <w:p w14:paraId="4FD7C116" w14:textId="77777777" w:rsidR="00917C5D" w:rsidRDefault="00917C5D" w:rsidP="00917C5D">
      <w:pPr>
        <w:jc w:val="center"/>
      </w:pPr>
    </w:p>
    <w:p w14:paraId="04E4FFB1" w14:textId="7C3F5B0A" w:rsidR="00080240" w:rsidRDefault="00125C2B" w:rsidP="00917C5D">
      <w:pPr>
        <w:jc w:val="center"/>
      </w:pPr>
      <w:r>
        <w:rPr>
          <w:rFonts w:hint="eastAsia"/>
        </w:rPr>
        <w:t>2026</w:t>
      </w:r>
    </w:p>
    <w:p w14:paraId="25947882" w14:textId="77777777" w:rsidR="00080240" w:rsidRDefault="00080240" w:rsidP="00917C5D">
      <w:pPr>
        <w:widowControl/>
        <w:jc w:val="center"/>
      </w:pPr>
      <w:r>
        <w:br w:type="page"/>
      </w:r>
    </w:p>
    <w:p w14:paraId="2389F726" w14:textId="77777777" w:rsidR="00080240" w:rsidRDefault="00080240">
      <w:pPr>
        <w:sectPr w:rsidR="00080240" w:rsidSect="00080240">
          <w:pgSz w:w="11906" w:h="16838" w:code="9"/>
          <w:pgMar w:top="1985" w:right="1701" w:bottom="1701" w:left="1701" w:header="851" w:footer="992" w:gutter="0"/>
          <w:cols w:space="425"/>
          <w:vAlign w:val="center"/>
          <w:docGrid w:type="lines" w:linePitch="360"/>
        </w:sectPr>
      </w:pPr>
    </w:p>
    <w:p w14:paraId="7072B965" w14:textId="687B3AEC" w:rsidR="00125C2B" w:rsidRPr="003B73A4" w:rsidRDefault="004E79A2" w:rsidP="003B73A4">
      <w:pPr>
        <w:spacing w:line="360" w:lineRule="auto"/>
        <w:rPr>
          <w:b/>
          <w:bCs/>
        </w:rPr>
      </w:pPr>
      <w:r w:rsidRPr="003B73A4">
        <w:rPr>
          <w:rFonts w:hint="eastAsia"/>
          <w:b/>
          <w:bCs/>
        </w:rPr>
        <w:lastRenderedPageBreak/>
        <w:t>目次</w:t>
      </w:r>
    </w:p>
    <w:p w14:paraId="34071F2E" w14:textId="654A2106" w:rsidR="004E79A2" w:rsidRPr="003B73A4" w:rsidRDefault="004E79A2" w:rsidP="003B73A4">
      <w:pPr>
        <w:pStyle w:val="a9"/>
        <w:numPr>
          <w:ilvl w:val="0"/>
          <w:numId w:val="1"/>
        </w:numPr>
        <w:tabs>
          <w:tab w:val="right" w:leader="dot" w:pos="7980"/>
        </w:tabs>
        <w:spacing w:line="360" w:lineRule="auto"/>
        <w:rPr>
          <w:b/>
          <w:bCs/>
        </w:rPr>
      </w:pPr>
      <w:r w:rsidRPr="003B73A4">
        <w:rPr>
          <w:rFonts w:hint="eastAsia"/>
          <w:b/>
          <w:bCs/>
        </w:rPr>
        <w:t>抄録</w:t>
      </w:r>
      <w:r w:rsidR="00756278" w:rsidRPr="003B73A4">
        <w:rPr>
          <w:rFonts w:hint="eastAsia"/>
          <w:b/>
          <w:bCs/>
        </w:rPr>
        <w:t xml:space="preserve"> </w:t>
      </w:r>
      <w:r w:rsidR="00756278" w:rsidRPr="003B73A4">
        <w:rPr>
          <w:b/>
          <w:bCs/>
        </w:rPr>
        <w:tab/>
      </w:r>
      <w:r w:rsidR="00756278" w:rsidRPr="003B73A4">
        <w:rPr>
          <w:rFonts w:hint="eastAsia"/>
          <w:b/>
          <w:bCs/>
        </w:rPr>
        <w:t xml:space="preserve"> </w:t>
      </w:r>
      <w:r w:rsidR="002D4274">
        <w:rPr>
          <w:rFonts w:hint="eastAsia"/>
          <w:b/>
          <w:bCs/>
        </w:rPr>
        <w:t>1</w:t>
      </w:r>
    </w:p>
    <w:p w14:paraId="3E9C4F2F" w14:textId="27D61D1A" w:rsidR="004E79A2" w:rsidRPr="003B73A4" w:rsidRDefault="004E79A2" w:rsidP="003B73A4">
      <w:pPr>
        <w:pStyle w:val="a9"/>
        <w:numPr>
          <w:ilvl w:val="0"/>
          <w:numId w:val="1"/>
        </w:numPr>
        <w:tabs>
          <w:tab w:val="right" w:leader="dot" w:pos="7980"/>
        </w:tabs>
        <w:spacing w:line="360" w:lineRule="auto"/>
        <w:rPr>
          <w:b/>
          <w:bCs/>
        </w:rPr>
      </w:pPr>
      <w:r w:rsidRPr="003B73A4">
        <w:rPr>
          <w:rFonts w:hint="eastAsia"/>
          <w:b/>
          <w:bCs/>
        </w:rPr>
        <w:t>はじめに</w:t>
      </w:r>
      <w:r w:rsidR="00756278" w:rsidRPr="003B73A4">
        <w:rPr>
          <w:rFonts w:hint="eastAsia"/>
          <w:b/>
          <w:bCs/>
        </w:rPr>
        <w:t xml:space="preserve"> </w:t>
      </w:r>
      <w:r w:rsidR="00756278" w:rsidRPr="003B73A4">
        <w:rPr>
          <w:b/>
          <w:bCs/>
        </w:rPr>
        <w:tab/>
      </w:r>
      <w:r w:rsidR="00756278" w:rsidRPr="003B73A4">
        <w:rPr>
          <w:rFonts w:hint="eastAsia"/>
          <w:b/>
          <w:bCs/>
        </w:rPr>
        <w:t xml:space="preserve"> </w:t>
      </w:r>
      <w:r w:rsidR="002D4274">
        <w:rPr>
          <w:rFonts w:hint="eastAsia"/>
          <w:b/>
          <w:bCs/>
        </w:rPr>
        <w:t>1</w:t>
      </w:r>
    </w:p>
    <w:p w14:paraId="07B6DED3" w14:textId="31970A5A" w:rsidR="004E79A2" w:rsidRPr="003B73A4" w:rsidRDefault="004E79A2" w:rsidP="003B73A4">
      <w:pPr>
        <w:pStyle w:val="a9"/>
        <w:numPr>
          <w:ilvl w:val="0"/>
          <w:numId w:val="1"/>
        </w:numPr>
        <w:tabs>
          <w:tab w:val="right" w:leader="dot" w:pos="7980"/>
        </w:tabs>
        <w:spacing w:line="360" w:lineRule="auto"/>
        <w:rPr>
          <w:b/>
          <w:bCs/>
        </w:rPr>
      </w:pPr>
      <w:r w:rsidRPr="003B73A4">
        <w:rPr>
          <w:rFonts w:hint="eastAsia"/>
          <w:b/>
          <w:bCs/>
        </w:rPr>
        <w:t>データと方法</w:t>
      </w:r>
      <w:r w:rsidR="00756278" w:rsidRPr="003B73A4">
        <w:rPr>
          <w:rFonts w:hint="eastAsia"/>
          <w:b/>
          <w:bCs/>
        </w:rPr>
        <w:t xml:space="preserve"> </w:t>
      </w:r>
      <w:r w:rsidR="00756278" w:rsidRPr="003B73A4">
        <w:rPr>
          <w:b/>
          <w:bCs/>
        </w:rPr>
        <w:tab/>
      </w:r>
      <w:r w:rsidR="00756278" w:rsidRPr="003B73A4">
        <w:rPr>
          <w:rFonts w:hint="eastAsia"/>
          <w:b/>
          <w:bCs/>
        </w:rPr>
        <w:t xml:space="preserve"> </w:t>
      </w:r>
      <w:r w:rsidR="00634115">
        <w:rPr>
          <w:rFonts w:hint="eastAsia"/>
          <w:b/>
          <w:bCs/>
        </w:rPr>
        <w:t>1</w:t>
      </w:r>
    </w:p>
    <w:p w14:paraId="65D1EED5" w14:textId="08630C51" w:rsidR="004E79A2" w:rsidRPr="003B73A4" w:rsidRDefault="004E79A2" w:rsidP="003B73A4">
      <w:pPr>
        <w:pStyle w:val="a9"/>
        <w:numPr>
          <w:ilvl w:val="0"/>
          <w:numId w:val="1"/>
        </w:numPr>
        <w:tabs>
          <w:tab w:val="right" w:leader="dot" w:pos="7980"/>
        </w:tabs>
        <w:spacing w:line="360" w:lineRule="auto"/>
        <w:rPr>
          <w:b/>
          <w:bCs/>
        </w:rPr>
      </w:pPr>
      <w:r w:rsidRPr="003B73A4">
        <w:rPr>
          <w:rFonts w:hint="eastAsia"/>
          <w:b/>
          <w:bCs/>
        </w:rPr>
        <w:t>解説</w:t>
      </w:r>
      <w:r w:rsidR="003B73A4" w:rsidRPr="003B73A4">
        <w:rPr>
          <w:rFonts w:hint="eastAsia"/>
          <w:b/>
          <w:bCs/>
        </w:rPr>
        <w:t xml:space="preserve"> </w:t>
      </w:r>
      <w:r w:rsidR="003B73A4" w:rsidRPr="003B73A4">
        <w:rPr>
          <w:b/>
          <w:bCs/>
        </w:rPr>
        <w:tab/>
      </w:r>
      <w:r w:rsidR="003B73A4" w:rsidRPr="003B73A4">
        <w:rPr>
          <w:rFonts w:hint="eastAsia"/>
          <w:b/>
          <w:bCs/>
        </w:rPr>
        <w:t xml:space="preserve"> </w:t>
      </w:r>
      <w:r w:rsidR="002D4274">
        <w:rPr>
          <w:rFonts w:hint="eastAsia"/>
          <w:b/>
          <w:bCs/>
        </w:rPr>
        <w:t>2</w:t>
      </w:r>
    </w:p>
    <w:p w14:paraId="6115DDD3" w14:textId="0A262D85" w:rsidR="004E79A2" w:rsidRDefault="002D4274" w:rsidP="00770458">
      <w:pPr>
        <w:pStyle w:val="a9"/>
        <w:numPr>
          <w:ilvl w:val="1"/>
          <w:numId w:val="3"/>
        </w:numPr>
        <w:tabs>
          <w:tab w:val="right" w:leader="dot" w:pos="7980"/>
        </w:tabs>
        <w:spacing w:line="360" w:lineRule="auto"/>
        <w:rPr>
          <w:b/>
          <w:bCs/>
        </w:rPr>
      </w:pPr>
      <w:r>
        <w:rPr>
          <w:rFonts w:hint="eastAsia"/>
          <w:b/>
          <w:bCs/>
        </w:rPr>
        <w:t>試作: testディレクトリ</w:t>
      </w:r>
      <w:r>
        <w:rPr>
          <w:b/>
          <w:bCs/>
        </w:rPr>
        <w:tab/>
      </w:r>
      <w:r>
        <w:rPr>
          <w:rFonts w:hint="eastAsia"/>
          <w:b/>
          <w:bCs/>
        </w:rPr>
        <w:t>2</w:t>
      </w:r>
    </w:p>
    <w:p w14:paraId="2347A0C1" w14:textId="03DBF8E0" w:rsidR="002D4274" w:rsidRDefault="002D4274" w:rsidP="002D4274">
      <w:pPr>
        <w:pStyle w:val="a9"/>
        <w:numPr>
          <w:ilvl w:val="1"/>
          <w:numId w:val="3"/>
        </w:numPr>
        <w:tabs>
          <w:tab w:val="right" w:leader="dot" w:pos="7980"/>
        </w:tabs>
        <w:spacing w:line="360" w:lineRule="auto"/>
        <w:rPr>
          <w:b/>
          <w:bCs/>
        </w:rPr>
      </w:pPr>
      <w:r>
        <w:rPr>
          <w:rFonts w:hint="eastAsia"/>
          <w:b/>
          <w:bCs/>
        </w:rPr>
        <w:t>カメラ制御</w:t>
      </w:r>
      <w:r>
        <w:rPr>
          <w:b/>
          <w:bCs/>
        </w:rPr>
        <w:tab/>
      </w:r>
      <w:r>
        <w:rPr>
          <w:rFonts w:hint="eastAsia"/>
          <w:b/>
          <w:bCs/>
        </w:rPr>
        <w:t>2</w:t>
      </w:r>
    </w:p>
    <w:p w14:paraId="58036836" w14:textId="50DA0699" w:rsidR="002D4274" w:rsidRPr="002D4274" w:rsidRDefault="002D4274" w:rsidP="002D4274">
      <w:pPr>
        <w:pStyle w:val="a9"/>
        <w:numPr>
          <w:ilvl w:val="1"/>
          <w:numId w:val="3"/>
        </w:numPr>
        <w:tabs>
          <w:tab w:val="right" w:leader="dot" w:pos="7980"/>
        </w:tabs>
        <w:spacing w:line="360" w:lineRule="auto"/>
        <w:rPr>
          <w:b/>
          <w:bCs/>
        </w:rPr>
      </w:pPr>
      <w:r>
        <w:rPr>
          <w:rFonts w:hint="eastAsia"/>
          <w:b/>
          <w:bCs/>
        </w:rPr>
        <w:t>透視投影</w:t>
      </w:r>
      <w:r>
        <w:rPr>
          <w:b/>
          <w:bCs/>
        </w:rPr>
        <w:tab/>
      </w:r>
      <w:r>
        <w:rPr>
          <w:rFonts w:hint="eastAsia"/>
          <w:b/>
          <w:bCs/>
        </w:rPr>
        <w:t>3</w:t>
      </w:r>
    </w:p>
    <w:p w14:paraId="02A95256" w14:textId="124E9D85" w:rsidR="002D4274" w:rsidRDefault="002D4274" w:rsidP="00770458">
      <w:pPr>
        <w:pStyle w:val="a9"/>
        <w:numPr>
          <w:ilvl w:val="1"/>
          <w:numId w:val="3"/>
        </w:numPr>
        <w:tabs>
          <w:tab w:val="right" w:leader="dot" w:pos="7980"/>
        </w:tabs>
        <w:spacing w:line="360" w:lineRule="auto"/>
        <w:rPr>
          <w:b/>
          <w:bCs/>
        </w:rPr>
      </w:pPr>
      <w:r>
        <w:rPr>
          <w:rFonts w:hint="eastAsia"/>
          <w:b/>
          <w:bCs/>
        </w:rPr>
        <w:t>空間上の物体</w:t>
      </w:r>
      <w:r>
        <w:rPr>
          <w:b/>
          <w:bCs/>
        </w:rPr>
        <w:tab/>
      </w:r>
      <w:r>
        <w:rPr>
          <w:rFonts w:hint="eastAsia"/>
          <w:b/>
          <w:bCs/>
        </w:rPr>
        <w:t>4</w:t>
      </w:r>
    </w:p>
    <w:p w14:paraId="77DA9A1E" w14:textId="4474FED5" w:rsidR="002D4274" w:rsidRPr="003B73A4" w:rsidRDefault="002D4274" w:rsidP="00770458">
      <w:pPr>
        <w:pStyle w:val="a9"/>
        <w:numPr>
          <w:ilvl w:val="1"/>
          <w:numId w:val="3"/>
        </w:numPr>
        <w:tabs>
          <w:tab w:val="right" w:leader="dot" w:pos="7980"/>
        </w:tabs>
        <w:spacing w:line="360" w:lineRule="auto"/>
        <w:rPr>
          <w:b/>
          <w:bCs/>
        </w:rPr>
      </w:pPr>
      <w:r>
        <w:rPr>
          <w:rFonts w:hint="eastAsia"/>
          <w:b/>
          <w:bCs/>
        </w:rPr>
        <w:t>設定の保存</w:t>
      </w:r>
      <w:r>
        <w:rPr>
          <w:b/>
          <w:bCs/>
        </w:rPr>
        <w:tab/>
      </w:r>
      <w:r>
        <w:rPr>
          <w:rFonts w:hint="eastAsia"/>
          <w:b/>
          <w:bCs/>
        </w:rPr>
        <w:t>4</w:t>
      </w:r>
    </w:p>
    <w:p w14:paraId="04E213C8" w14:textId="236B7329" w:rsidR="00897B67" w:rsidRPr="00897B67" w:rsidRDefault="004E79A2" w:rsidP="00897B67">
      <w:pPr>
        <w:pStyle w:val="a9"/>
        <w:numPr>
          <w:ilvl w:val="0"/>
          <w:numId w:val="3"/>
        </w:numPr>
        <w:tabs>
          <w:tab w:val="right" w:leader="dot" w:pos="7980"/>
        </w:tabs>
        <w:spacing w:line="360" w:lineRule="auto"/>
        <w:rPr>
          <w:b/>
          <w:bCs/>
        </w:rPr>
      </w:pPr>
      <w:r w:rsidRPr="003B73A4">
        <w:rPr>
          <w:rFonts w:hint="eastAsia"/>
          <w:b/>
          <w:bCs/>
        </w:rPr>
        <w:t>考察</w:t>
      </w:r>
      <w:r w:rsidR="003B73A4" w:rsidRPr="003B73A4">
        <w:rPr>
          <w:rFonts w:hint="eastAsia"/>
          <w:b/>
          <w:bCs/>
        </w:rPr>
        <w:t xml:space="preserve"> </w:t>
      </w:r>
      <w:r w:rsidR="003B73A4" w:rsidRPr="003B73A4">
        <w:rPr>
          <w:b/>
          <w:bCs/>
        </w:rPr>
        <w:tab/>
      </w:r>
      <w:r w:rsidR="003B73A4" w:rsidRPr="003B73A4">
        <w:rPr>
          <w:rFonts w:hint="eastAsia"/>
          <w:b/>
          <w:bCs/>
        </w:rPr>
        <w:t xml:space="preserve"> </w:t>
      </w:r>
      <w:r w:rsidR="002D4274">
        <w:rPr>
          <w:rFonts w:hint="eastAsia"/>
          <w:b/>
          <w:bCs/>
        </w:rPr>
        <w:t>5</w:t>
      </w:r>
    </w:p>
    <w:p w14:paraId="0355E378" w14:textId="11F00B7D" w:rsidR="00897B67" w:rsidRDefault="006806E8" w:rsidP="00897B67">
      <w:pPr>
        <w:pStyle w:val="a9"/>
        <w:numPr>
          <w:ilvl w:val="1"/>
          <w:numId w:val="4"/>
        </w:numPr>
        <w:tabs>
          <w:tab w:val="right" w:leader="dot" w:pos="7980"/>
        </w:tabs>
        <w:spacing w:line="360" w:lineRule="auto"/>
        <w:rPr>
          <w:b/>
          <w:bCs/>
        </w:rPr>
      </w:pPr>
      <w:r>
        <w:rPr>
          <w:rFonts w:hint="eastAsia"/>
          <w:b/>
          <w:bCs/>
        </w:rPr>
        <w:t>マジックナンバー</w:t>
      </w:r>
      <w:r w:rsidR="002D4274">
        <w:rPr>
          <w:b/>
          <w:bCs/>
        </w:rPr>
        <w:tab/>
      </w:r>
      <w:r w:rsidR="002D4274">
        <w:rPr>
          <w:rFonts w:hint="eastAsia"/>
          <w:b/>
          <w:bCs/>
        </w:rPr>
        <w:t>5</w:t>
      </w:r>
    </w:p>
    <w:p w14:paraId="6A3F5DD5" w14:textId="269CB879" w:rsidR="00634115" w:rsidRDefault="00634115" w:rsidP="00897B67">
      <w:pPr>
        <w:pStyle w:val="a9"/>
        <w:numPr>
          <w:ilvl w:val="1"/>
          <w:numId w:val="4"/>
        </w:numPr>
        <w:tabs>
          <w:tab w:val="right" w:leader="dot" w:pos="7980"/>
        </w:tabs>
        <w:spacing w:line="360" w:lineRule="auto"/>
        <w:rPr>
          <w:b/>
          <w:bCs/>
        </w:rPr>
      </w:pPr>
      <w:r>
        <w:rPr>
          <w:rFonts w:hint="eastAsia"/>
          <w:b/>
          <w:bCs/>
        </w:rPr>
        <w:t>当たり判定</w:t>
      </w:r>
      <w:r w:rsidR="004C4C0F">
        <w:rPr>
          <w:rFonts w:hint="eastAsia"/>
          <w:b/>
          <w:bCs/>
        </w:rPr>
        <w:t>とポリゴン数</w:t>
      </w:r>
      <w:r>
        <w:rPr>
          <w:b/>
          <w:bCs/>
        </w:rPr>
        <w:tab/>
      </w:r>
      <w:r w:rsidR="00A2651E">
        <w:rPr>
          <w:rFonts w:hint="eastAsia"/>
          <w:b/>
          <w:bCs/>
        </w:rPr>
        <w:t>5</w:t>
      </w:r>
    </w:p>
    <w:p w14:paraId="6A36D3D8" w14:textId="74A2EC3E" w:rsidR="00810FED" w:rsidRDefault="00810FED" w:rsidP="00897B67">
      <w:pPr>
        <w:pStyle w:val="a9"/>
        <w:numPr>
          <w:ilvl w:val="1"/>
          <w:numId w:val="4"/>
        </w:numPr>
        <w:tabs>
          <w:tab w:val="right" w:leader="dot" w:pos="7980"/>
        </w:tabs>
        <w:spacing w:line="360" w:lineRule="auto"/>
        <w:rPr>
          <w:b/>
          <w:bCs/>
        </w:rPr>
      </w:pPr>
      <w:r>
        <w:rPr>
          <w:rFonts w:hint="eastAsia"/>
          <w:b/>
          <w:bCs/>
        </w:rPr>
        <w:t>物体の生成</w:t>
      </w:r>
      <w:r>
        <w:rPr>
          <w:b/>
          <w:bCs/>
        </w:rPr>
        <w:tab/>
      </w:r>
      <w:r w:rsidR="00D45F75">
        <w:rPr>
          <w:rFonts w:hint="eastAsia"/>
          <w:b/>
          <w:bCs/>
        </w:rPr>
        <w:t>5</w:t>
      </w:r>
    </w:p>
    <w:p w14:paraId="747325D1" w14:textId="7FA7BDCD" w:rsidR="00897B67" w:rsidRPr="00897B67" w:rsidRDefault="002D4274" w:rsidP="00897B67">
      <w:pPr>
        <w:pStyle w:val="a9"/>
        <w:numPr>
          <w:ilvl w:val="1"/>
          <w:numId w:val="4"/>
        </w:numPr>
        <w:tabs>
          <w:tab w:val="right" w:leader="dot" w:pos="7980"/>
        </w:tabs>
        <w:spacing w:line="360" w:lineRule="auto"/>
        <w:rPr>
          <w:b/>
          <w:bCs/>
        </w:rPr>
      </w:pPr>
      <w:r>
        <w:rPr>
          <w:rFonts w:hint="eastAsia"/>
          <w:b/>
          <w:bCs/>
        </w:rPr>
        <w:t>反省点1: ヘッダーファイルの煩雑化</w:t>
      </w:r>
      <w:r>
        <w:rPr>
          <w:b/>
          <w:bCs/>
        </w:rPr>
        <w:tab/>
      </w:r>
      <w:r w:rsidR="00A2651E">
        <w:rPr>
          <w:rFonts w:hint="eastAsia"/>
          <w:b/>
          <w:bCs/>
        </w:rPr>
        <w:t>6</w:t>
      </w:r>
    </w:p>
    <w:p w14:paraId="631366CC" w14:textId="0B62B95D" w:rsidR="00897B67" w:rsidRPr="00897B67" w:rsidRDefault="002D4274" w:rsidP="00897B67">
      <w:pPr>
        <w:pStyle w:val="a9"/>
        <w:numPr>
          <w:ilvl w:val="1"/>
          <w:numId w:val="4"/>
        </w:numPr>
        <w:tabs>
          <w:tab w:val="right" w:leader="dot" w:pos="7980"/>
        </w:tabs>
        <w:spacing w:line="360" w:lineRule="auto"/>
        <w:rPr>
          <w:b/>
          <w:bCs/>
        </w:rPr>
      </w:pPr>
      <w:r>
        <w:rPr>
          <w:rFonts w:hint="eastAsia"/>
          <w:b/>
          <w:bCs/>
        </w:rPr>
        <w:t>反省点2: 作業の順序</w:t>
      </w:r>
      <w:r>
        <w:rPr>
          <w:b/>
          <w:bCs/>
        </w:rPr>
        <w:tab/>
      </w:r>
      <w:r w:rsidR="00A2651E">
        <w:rPr>
          <w:rFonts w:hint="eastAsia"/>
          <w:b/>
          <w:bCs/>
        </w:rPr>
        <w:t>6</w:t>
      </w:r>
    </w:p>
    <w:p w14:paraId="1BFE6573" w14:textId="03F0775A" w:rsidR="004E79A2" w:rsidRPr="003B73A4" w:rsidRDefault="004E79A2" w:rsidP="00770458">
      <w:pPr>
        <w:pStyle w:val="a9"/>
        <w:numPr>
          <w:ilvl w:val="0"/>
          <w:numId w:val="4"/>
        </w:numPr>
        <w:tabs>
          <w:tab w:val="right" w:leader="dot" w:pos="7980"/>
        </w:tabs>
        <w:spacing w:line="360" w:lineRule="auto"/>
        <w:rPr>
          <w:b/>
          <w:bCs/>
        </w:rPr>
      </w:pPr>
      <w:r w:rsidRPr="003B73A4">
        <w:rPr>
          <w:rFonts w:hint="eastAsia"/>
          <w:b/>
          <w:bCs/>
        </w:rPr>
        <w:t>まとめ</w:t>
      </w:r>
      <w:r w:rsidR="00756278" w:rsidRPr="003B73A4">
        <w:rPr>
          <w:rFonts w:hint="eastAsia"/>
          <w:b/>
          <w:bCs/>
        </w:rPr>
        <w:t xml:space="preserve"> </w:t>
      </w:r>
      <w:r w:rsidR="00756278" w:rsidRPr="003B73A4">
        <w:rPr>
          <w:b/>
          <w:bCs/>
        </w:rPr>
        <w:tab/>
      </w:r>
      <w:r w:rsidR="00756278" w:rsidRPr="003B73A4">
        <w:rPr>
          <w:rFonts w:hint="eastAsia"/>
          <w:b/>
          <w:bCs/>
        </w:rPr>
        <w:t xml:space="preserve"> </w:t>
      </w:r>
      <w:r w:rsidR="00FE2F78">
        <w:rPr>
          <w:rFonts w:hint="eastAsia"/>
          <w:b/>
          <w:bCs/>
        </w:rPr>
        <w:t>7</w:t>
      </w:r>
    </w:p>
    <w:p w14:paraId="389C5EC2" w14:textId="14FAFB0F" w:rsidR="004E79A2" w:rsidRPr="003B73A4" w:rsidRDefault="004E79A2" w:rsidP="00770458">
      <w:pPr>
        <w:pStyle w:val="a9"/>
        <w:numPr>
          <w:ilvl w:val="0"/>
          <w:numId w:val="4"/>
        </w:numPr>
        <w:tabs>
          <w:tab w:val="right" w:leader="dot" w:pos="7980"/>
        </w:tabs>
        <w:spacing w:line="360" w:lineRule="auto"/>
        <w:rPr>
          <w:b/>
          <w:bCs/>
        </w:rPr>
      </w:pPr>
      <w:r w:rsidRPr="003B73A4">
        <w:rPr>
          <w:rFonts w:hint="eastAsia"/>
          <w:b/>
          <w:bCs/>
        </w:rPr>
        <w:t>謝辞</w:t>
      </w:r>
      <w:r w:rsidR="00756278" w:rsidRPr="003B73A4">
        <w:rPr>
          <w:rFonts w:hint="eastAsia"/>
          <w:b/>
          <w:bCs/>
        </w:rPr>
        <w:t xml:space="preserve"> </w:t>
      </w:r>
      <w:r w:rsidR="00756278" w:rsidRPr="003B73A4">
        <w:rPr>
          <w:b/>
          <w:bCs/>
        </w:rPr>
        <w:tab/>
      </w:r>
      <w:r w:rsidR="00756278" w:rsidRPr="003B73A4">
        <w:rPr>
          <w:rFonts w:hint="eastAsia"/>
          <w:b/>
          <w:bCs/>
        </w:rPr>
        <w:t xml:space="preserve"> </w:t>
      </w:r>
      <w:r w:rsidR="002D4274">
        <w:rPr>
          <w:rFonts w:hint="eastAsia"/>
          <w:b/>
          <w:bCs/>
        </w:rPr>
        <w:t>7</w:t>
      </w:r>
    </w:p>
    <w:p w14:paraId="3461F9DA" w14:textId="222F292D" w:rsidR="003B73A4" w:rsidRPr="002D4274" w:rsidRDefault="004E79A2" w:rsidP="002D4274">
      <w:pPr>
        <w:pStyle w:val="a9"/>
        <w:numPr>
          <w:ilvl w:val="0"/>
          <w:numId w:val="4"/>
        </w:numPr>
        <w:tabs>
          <w:tab w:val="right" w:leader="dot" w:pos="7980"/>
        </w:tabs>
        <w:spacing w:line="360" w:lineRule="auto"/>
        <w:rPr>
          <w:b/>
          <w:bCs/>
        </w:rPr>
        <w:sectPr w:rsidR="003B73A4" w:rsidRPr="002D4274" w:rsidSect="00080240">
          <w:pgSz w:w="11906" w:h="16838" w:code="9"/>
          <w:pgMar w:top="1985" w:right="1701" w:bottom="1701" w:left="1701" w:header="851" w:footer="992" w:gutter="0"/>
          <w:cols w:space="425"/>
          <w:docGrid w:type="linesAndChars" w:linePitch="360"/>
        </w:sectPr>
      </w:pPr>
      <w:r w:rsidRPr="003B73A4">
        <w:rPr>
          <w:rFonts w:hint="eastAsia"/>
          <w:b/>
          <w:bCs/>
        </w:rPr>
        <w:t>参考</w:t>
      </w:r>
      <w:r w:rsidR="00756278" w:rsidRPr="003B73A4">
        <w:rPr>
          <w:rFonts w:hint="eastAsia"/>
          <w:b/>
          <w:bCs/>
        </w:rPr>
        <w:t xml:space="preserve"> </w:t>
      </w:r>
      <w:r w:rsidR="00756278" w:rsidRPr="003B73A4">
        <w:rPr>
          <w:b/>
          <w:bCs/>
        </w:rPr>
        <w:tab/>
      </w:r>
      <w:r w:rsidR="00756278" w:rsidRPr="003B73A4">
        <w:rPr>
          <w:rFonts w:hint="eastAsia"/>
          <w:b/>
          <w:bCs/>
        </w:rPr>
        <w:t xml:space="preserve"> </w:t>
      </w:r>
      <w:r w:rsidR="002D4274">
        <w:rPr>
          <w:rFonts w:hint="eastAsia"/>
          <w:b/>
          <w:bCs/>
        </w:rPr>
        <w:t>7</w:t>
      </w:r>
    </w:p>
    <w:p w14:paraId="6E0A12F9" w14:textId="7249D78F" w:rsidR="004E79A2" w:rsidRPr="00997885" w:rsidRDefault="00F564A9" w:rsidP="00F564A9">
      <w:pPr>
        <w:pStyle w:val="a9"/>
        <w:widowControl/>
        <w:numPr>
          <w:ilvl w:val="0"/>
          <w:numId w:val="2"/>
        </w:numPr>
        <w:jc w:val="left"/>
        <w:rPr>
          <w:b/>
          <w:bCs/>
        </w:rPr>
      </w:pPr>
      <w:r w:rsidRPr="00997885">
        <w:rPr>
          <w:rFonts w:hint="eastAsia"/>
          <w:b/>
          <w:bCs/>
        </w:rPr>
        <w:lastRenderedPageBreak/>
        <w:t>抄録</w:t>
      </w:r>
    </w:p>
    <w:p w14:paraId="6E91CF9E" w14:textId="46292634" w:rsidR="00A20005" w:rsidRDefault="00F564A9" w:rsidP="00A20005">
      <w:pPr>
        <w:widowControl/>
        <w:jc w:val="left"/>
      </w:pPr>
      <w:r>
        <w:rPr>
          <w:rFonts w:hint="eastAsia"/>
        </w:rPr>
        <w:t xml:space="preserve"> </w:t>
      </w:r>
      <w:r w:rsidR="004A719A">
        <w:rPr>
          <w:rFonts w:hint="eastAsia"/>
        </w:rPr>
        <w:t>3Dのゲーム</w:t>
      </w:r>
      <w:r w:rsidR="00693D9D">
        <w:rPr>
          <w:rFonts w:hint="eastAsia"/>
        </w:rPr>
        <w:t>について</w:t>
      </w:r>
      <w:r w:rsidR="004A719A">
        <w:rPr>
          <w:rFonts w:hint="eastAsia"/>
        </w:rPr>
        <w:t>、プレイヤー及びカメラをクォータニオン</w:t>
      </w:r>
      <w:r w:rsidR="00693D9D">
        <w:rPr>
          <w:rFonts w:hint="eastAsia"/>
        </w:rPr>
        <w:t>によって</w:t>
      </w:r>
      <w:r w:rsidR="004A719A">
        <w:rPr>
          <w:rFonts w:hint="eastAsia"/>
        </w:rPr>
        <w:t>回転させ、空間上の物体を座標変換と透視投影により描画した。</w:t>
      </w:r>
      <w:r w:rsidR="00A20005">
        <w:rPr>
          <w:rFonts w:hint="eastAsia"/>
        </w:rPr>
        <w:t>移動と回転の速度は個別の設定が可能で、負の値にすると方向が反転する。</w:t>
      </w:r>
      <w:r w:rsidR="00723540">
        <w:rPr>
          <w:rFonts w:hint="eastAsia"/>
        </w:rPr>
        <w:t>設定した値</w:t>
      </w:r>
      <w:r w:rsidR="004D160B">
        <w:rPr>
          <w:rFonts w:hint="eastAsia"/>
        </w:rPr>
        <w:t>は</w:t>
      </w:r>
      <w:r w:rsidR="00723540">
        <w:rPr>
          <w:rFonts w:hint="eastAsia"/>
        </w:rPr>
        <w:t>外部のファイルに書き込むことで、ゲーム終了後も保持される機構となっている。</w:t>
      </w:r>
      <w:r w:rsidR="00AD01DD">
        <w:rPr>
          <w:rFonts w:hint="eastAsia"/>
        </w:rPr>
        <w:t>また空間上の物体はランダム生成となっており、描画範囲から大きく逸脱した際に削除され、反対側かつ描画範囲の若干外側に再生成される。</w:t>
      </w:r>
      <w:r w:rsidR="003A4E4C">
        <w:rPr>
          <w:rFonts w:hint="eastAsia"/>
        </w:rPr>
        <w:t>制作期間は試作が約一ヶ月、</w:t>
      </w:r>
      <w:r w:rsidR="009C0D98">
        <w:rPr>
          <w:rFonts w:hint="eastAsia"/>
        </w:rPr>
        <w:t>移植</w:t>
      </w:r>
      <w:r w:rsidR="003A4E4C">
        <w:rPr>
          <w:rFonts w:hint="eastAsia"/>
        </w:rPr>
        <w:t>が二週間となっている。</w:t>
      </w:r>
    </w:p>
    <w:p w14:paraId="388F9218" w14:textId="5C53CB41" w:rsidR="00F564A9" w:rsidRDefault="00A20005" w:rsidP="00A20005">
      <w:pPr>
        <w:widowControl/>
        <w:jc w:val="left"/>
      </w:pPr>
      <w:r>
        <w:rPr>
          <w:rFonts w:hint="eastAsia"/>
        </w:rPr>
        <w:t xml:space="preserve"> </w:t>
      </w:r>
      <w:r w:rsidR="00693D9D">
        <w:rPr>
          <w:rFonts w:hint="eastAsia"/>
        </w:rPr>
        <w:t>回転はWASD + QEキーで制御して</w:t>
      </w:r>
      <w:r>
        <w:rPr>
          <w:rFonts w:hint="eastAsia"/>
        </w:rPr>
        <w:t>おり、設定の変更やゲームの終了はエスケープキーから行う</w:t>
      </w:r>
      <w:r w:rsidR="00693D9D">
        <w:rPr>
          <w:rFonts w:hint="eastAsia"/>
        </w:rPr>
        <w:t>。</w:t>
      </w:r>
      <w:r>
        <w:rPr>
          <w:rFonts w:hint="eastAsia"/>
        </w:rPr>
        <w:t>またタイトルと設定の画面については十字キーで選択、スペースまたはエンターキーで決定となっている。</w:t>
      </w:r>
    </w:p>
    <w:p w14:paraId="1B21F6D0" w14:textId="1FAAA72F" w:rsidR="00571404" w:rsidRDefault="00571404" w:rsidP="00A20005">
      <w:pPr>
        <w:widowControl/>
        <w:jc w:val="left"/>
      </w:pPr>
      <w:r>
        <w:rPr>
          <w:rFonts w:hint="eastAsia"/>
        </w:rPr>
        <w:t xml:space="preserve"> 作品はGitHubにアップロードした。</w:t>
      </w:r>
      <w:r w:rsidR="00B52878">
        <w:rPr>
          <w:rFonts w:hint="eastAsia"/>
        </w:rPr>
        <w:t>(</w:t>
      </w:r>
      <w:hyperlink r:id="rId7" w:history="1">
        <w:r w:rsidR="00B52878" w:rsidRPr="00F8081E">
          <w:rPr>
            <w:rStyle w:val="ae"/>
          </w:rPr>
          <w:t>https://github.com/TCAPG22503004/Portfolio</w:t>
        </w:r>
      </w:hyperlink>
      <w:r w:rsidR="00B52878">
        <w:rPr>
          <w:rFonts w:hint="eastAsia"/>
        </w:rPr>
        <w:t>)</w:t>
      </w:r>
    </w:p>
    <w:p w14:paraId="2D00E7FD" w14:textId="77777777" w:rsidR="000A1404" w:rsidRDefault="000A1404" w:rsidP="00A20005">
      <w:pPr>
        <w:widowControl/>
        <w:jc w:val="left"/>
      </w:pPr>
    </w:p>
    <w:p w14:paraId="5C238C12" w14:textId="77777777" w:rsidR="000A1404" w:rsidRDefault="000A1404" w:rsidP="00A20005">
      <w:pPr>
        <w:widowControl/>
        <w:jc w:val="left"/>
      </w:pPr>
    </w:p>
    <w:p w14:paraId="49B4E65E" w14:textId="77777777" w:rsidR="000A1404" w:rsidRDefault="000A1404" w:rsidP="00A20005">
      <w:pPr>
        <w:widowControl/>
        <w:jc w:val="left"/>
      </w:pPr>
    </w:p>
    <w:p w14:paraId="3318557A" w14:textId="77777777" w:rsidR="00B75F43" w:rsidRDefault="000A1404" w:rsidP="00B75F43">
      <w:pPr>
        <w:pStyle w:val="a9"/>
        <w:widowControl/>
        <w:numPr>
          <w:ilvl w:val="0"/>
          <w:numId w:val="2"/>
        </w:numPr>
        <w:jc w:val="left"/>
        <w:rPr>
          <w:b/>
          <w:bCs/>
        </w:rPr>
      </w:pPr>
      <w:r w:rsidRPr="000A1404">
        <w:rPr>
          <w:rFonts w:hint="eastAsia"/>
          <w:b/>
          <w:bCs/>
        </w:rPr>
        <w:t>はじめに</w:t>
      </w:r>
    </w:p>
    <w:p w14:paraId="13CF067D" w14:textId="418A5177" w:rsidR="00550FBA" w:rsidRPr="00550FBA" w:rsidRDefault="00550FBA" w:rsidP="00B75F43">
      <w:pPr>
        <w:widowControl/>
        <w:jc w:val="left"/>
      </w:pPr>
      <w:r>
        <w:rPr>
          <w:rFonts w:hint="eastAsia"/>
          <w:b/>
          <w:bCs/>
        </w:rPr>
        <w:t xml:space="preserve"> </w:t>
      </w:r>
      <w:r w:rsidRPr="00550FBA">
        <w:rPr>
          <w:rFonts w:hint="eastAsia"/>
        </w:rPr>
        <w:t>近年</w:t>
      </w:r>
      <w:r>
        <w:rPr>
          <w:rFonts w:hint="eastAsia"/>
        </w:rPr>
        <w:t>のゲーム制作では、UnityやUnreal Engineを始めとするゲームエンジンが用いられることが一般的である。上記二つに関しては、プロジェクトの作成時に2Dまたは3Dを選択することで大枠が完成している状態から開始することが可能</w:t>
      </w:r>
      <w:r w:rsidR="00D07AC8">
        <w:rPr>
          <w:rFonts w:hint="eastAsia"/>
        </w:rPr>
        <w:t>となっている。これ</w:t>
      </w:r>
      <w:r w:rsidR="001B7490">
        <w:rPr>
          <w:rFonts w:hint="eastAsia"/>
        </w:rPr>
        <w:t>により、</w:t>
      </w:r>
      <w:r w:rsidR="00D07AC8">
        <w:rPr>
          <w:rFonts w:hint="eastAsia"/>
        </w:rPr>
        <w:t>ある程度の</w:t>
      </w:r>
      <w:r w:rsidR="001B7490">
        <w:rPr>
          <w:rFonts w:hint="eastAsia"/>
        </w:rPr>
        <w:t>使用方法</w:t>
      </w:r>
      <w:r w:rsidR="00D07AC8">
        <w:rPr>
          <w:rFonts w:hint="eastAsia"/>
        </w:rPr>
        <w:t>を押さえて</w:t>
      </w:r>
      <w:r w:rsidR="00427348">
        <w:rPr>
          <w:rFonts w:hint="eastAsia"/>
        </w:rPr>
        <w:t>いる人</w:t>
      </w:r>
      <w:r w:rsidR="001B7490">
        <w:rPr>
          <w:rFonts w:hint="eastAsia"/>
        </w:rPr>
        <w:t>は</w:t>
      </w:r>
      <w:r w:rsidR="00D07AC8">
        <w:rPr>
          <w:rFonts w:hint="eastAsia"/>
        </w:rPr>
        <w:t>、</w:t>
      </w:r>
      <w:r>
        <w:rPr>
          <w:rFonts w:hint="eastAsia"/>
        </w:rPr>
        <w:t>短時間</w:t>
      </w:r>
      <w:r w:rsidR="001B7490">
        <w:rPr>
          <w:rFonts w:hint="eastAsia"/>
        </w:rPr>
        <w:t>であっても容易に</w:t>
      </w:r>
      <w:r>
        <w:rPr>
          <w:rFonts w:hint="eastAsia"/>
        </w:rPr>
        <w:t>ゲームを形にすること</w:t>
      </w:r>
      <w:r w:rsidR="001B7490">
        <w:rPr>
          <w:rFonts w:hint="eastAsia"/>
        </w:rPr>
        <w:t>が可能である。</w:t>
      </w:r>
      <w:r w:rsidR="00FE331D">
        <w:rPr>
          <w:rFonts w:hint="eastAsia"/>
        </w:rPr>
        <w:t>これらゲームエンジンは、構想を持つ人が</w:t>
      </w:r>
      <w:r w:rsidR="00A07134">
        <w:rPr>
          <w:rFonts w:hint="eastAsia"/>
        </w:rPr>
        <w:t>ゲームを作る際のハードルを大幅に下げ</w:t>
      </w:r>
      <w:r w:rsidR="000B7960">
        <w:rPr>
          <w:rFonts w:hint="eastAsia"/>
        </w:rPr>
        <w:t>ることに成功しており</w:t>
      </w:r>
      <w:r w:rsidR="00FE331D">
        <w:rPr>
          <w:rFonts w:hint="eastAsia"/>
        </w:rPr>
        <w:t>、大変素晴らしい技術であると言える。</w:t>
      </w:r>
    </w:p>
    <w:p w14:paraId="74D3F8DE" w14:textId="51625D54" w:rsidR="00621AD4" w:rsidRPr="00FE331D" w:rsidRDefault="00B75F43" w:rsidP="00B75F43">
      <w:pPr>
        <w:widowControl/>
        <w:jc w:val="left"/>
      </w:pPr>
      <w:r w:rsidRPr="00B75F43">
        <w:rPr>
          <w:rFonts w:hint="eastAsia"/>
          <w:b/>
          <w:bCs/>
        </w:rPr>
        <w:t xml:space="preserve"> </w:t>
      </w:r>
      <w:r w:rsidR="00550FBA" w:rsidRPr="00550FBA">
        <w:rPr>
          <w:rFonts w:hint="eastAsia"/>
        </w:rPr>
        <w:t>ところで</w:t>
      </w:r>
      <w:r w:rsidR="00FE331D">
        <w:rPr>
          <w:rFonts w:hint="eastAsia"/>
        </w:rPr>
        <w:t>昨年の</w:t>
      </w:r>
      <w:r w:rsidR="004A623C">
        <w:rPr>
          <w:rFonts w:hint="eastAsia"/>
        </w:rPr>
        <w:t>12月</w:t>
      </w:r>
      <w:r w:rsidR="00FE331D">
        <w:rPr>
          <w:rFonts w:hint="eastAsia"/>
        </w:rPr>
        <w:t>中旬</w:t>
      </w:r>
      <w:r w:rsidR="004A623C">
        <w:rPr>
          <w:rFonts w:hint="eastAsia"/>
        </w:rPr>
        <w:t>に</w:t>
      </w:r>
      <w:r w:rsidR="00FE331D">
        <w:rPr>
          <w:rFonts w:hint="eastAsia"/>
        </w:rPr>
        <w:t>、</w:t>
      </w:r>
      <w:r w:rsidR="004A623C">
        <w:rPr>
          <w:rFonts w:hint="eastAsia"/>
        </w:rPr>
        <w:t>ふと</w:t>
      </w:r>
      <w:r w:rsidR="00806CA3">
        <w:rPr>
          <w:rFonts w:hint="eastAsia"/>
        </w:rPr>
        <w:t>ゲーム</w:t>
      </w:r>
      <w:r w:rsidR="009538CF">
        <w:rPr>
          <w:rFonts w:hint="eastAsia"/>
        </w:rPr>
        <w:t>エンジンが肩代わりしている</w:t>
      </w:r>
      <w:r w:rsidR="00806CA3">
        <w:rPr>
          <w:rFonts w:hint="eastAsia"/>
        </w:rPr>
        <w:t>大枠そのもの</w:t>
      </w:r>
      <w:r w:rsidR="009538CF">
        <w:rPr>
          <w:rFonts w:hint="eastAsia"/>
        </w:rPr>
        <w:t>の</w:t>
      </w:r>
      <w:r w:rsidR="004B7184">
        <w:rPr>
          <w:rFonts w:hint="eastAsia"/>
        </w:rPr>
        <w:t>仕組みに興味が湧</w:t>
      </w:r>
      <w:r w:rsidR="009538CF">
        <w:rPr>
          <w:rFonts w:hint="eastAsia"/>
        </w:rPr>
        <w:t>いた。</w:t>
      </w:r>
      <w:r w:rsidR="004B7184">
        <w:rPr>
          <w:rFonts w:hint="eastAsia"/>
        </w:rPr>
        <w:t>本資料は</w:t>
      </w:r>
      <w:r w:rsidR="00550FBA">
        <w:rPr>
          <w:rFonts w:hint="eastAsia"/>
        </w:rPr>
        <w:t>実際にこれを</w:t>
      </w:r>
      <w:r w:rsidR="00CD5EB7">
        <w:rPr>
          <w:rFonts w:hint="eastAsia"/>
        </w:rPr>
        <w:t>試した</w:t>
      </w:r>
      <w:r w:rsidR="004B7184">
        <w:rPr>
          <w:rFonts w:hint="eastAsia"/>
        </w:rPr>
        <w:t>結果をまとめ、反省点を考察することを目的とする。</w:t>
      </w:r>
    </w:p>
    <w:p w14:paraId="25416CE3" w14:textId="77777777" w:rsidR="004B7184" w:rsidRDefault="004B7184" w:rsidP="00CB7FDD">
      <w:pPr>
        <w:widowControl/>
        <w:jc w:val="left"/>
      </w:pPr>
    </w:p>
    <w:p w14:paraId="0F4CE99C" w14:textId="77777777" w:rsidR="004B7184" w:rsidRDefault="004B7184" w:rsidP="00CB7FDD">
      <w:pPr>
        <w:widowControl/>
        <w:jc w:val="left"/>
      </w:pPr>
    </w:p>
    <w:p w14:paraId="0672F1D8" w14:textId="77777777" w:rsidR="004B7184" w:rsidRDefault="004B7184" w:rsidP="00CB7FDD">
      <w:pPr>
        <w:widowControl/>
        <w:jc w:val="left"/>
      </w:pPr>
    </w:p>
    <w:p w14:paraId="666D99A5" w14:textId="6F6C1166" w:rsidR="004B7184" w:rsidRPr="004B7184" w:rsidRDefault="004B7184" w:rsidP="004B7184">
      <w:pPr>
        <w:pStyle w:val="a9"/>
        <w:widowControl/>
        <w:numPr>
          <w:ilvl w:val="0"/>
          <w:numId w:val="2"/>
        </w:numPr>
        <w:jc w:val="left"/>
        <w:rPr>
          <w:b/>
          <w:bCs/>
        </w:rPr>
      </w:pPr>
      <w:r w:rsidRPr="004B7184">
        <w:rPr>
          <w:rFonts w:hint="eastAsia"/>
          <w:b/>
          <w:bCs/>
        </w:rPr>
        <w:t>データと方法</w:t>
      </w:r>
    </w:p>
    <w:p w14:paraId="3E6EBB75" w14:textId="5F16139E" w:rsidR="00582657" w:rsidRDefault="004B7184" w:rsidP="009349D9">
      <w:pPr>
        <w:widowControl/>
        <w:jc w:val="left"/>
      </w:pPr>
      <w:r>
        <w:rPr>
          <w:rFonts w:hint="eastAsia"/>
        </w:rPr>
        <w:t xml:space="preserve"> </w:t>
      </w:r>
      <w:r w:rsidR="009C1957">
        <w:rPr>
          <w:rFonts w:hint="eastAsia"/>
        </w:rPr>
        <w:t>コンパイラ</w:t>
      </w:r>
      <w:r w:rsidR="00552BE0">
        <w:rPr>
          <w:rFonts w:hint="eastAsia"/>
        </w:rPr>
        <w:t>として</w:t>
      </w:r>
      <w:r w:rsidR="009C1957">
        <w:rPr>
          <w:rFonts w:hint="eastAsia"/>
        </w:rPr>
        <w:t>mingw-w6</w:t>
      </w:r>
      <w:r w:rsidR="009349D9">
        <w:rPr>
          <w:rFonts w:hint="eastAsia"/>
        </w:rPr>
        <w:t>4</w:t>
      </w:r>
      <w:r w:rsidR="00357B23">
        <w:rPr>
          <w:rFonts w:hint="eastAsia"/>
        </w:rPr>
        <w:t>の</w:t>
      </w:r>
      <w:r w:rsidR="00357B23" w:rsidRPr="00357B23">
        <w:t>x86_64-12.2.0-release-win32-seh-ucrt-rt_v10-rev2.7z</w:t>
      </w:r>
      <w:r w:rsidR="00357B23">
        <w:rPr>
          <w:rFonts w:hint="eastAsia"/>
        </w:rPr>
        <w:t xml:space="preserve"> </w:t>
      </w:r>
      <w:r w:rsidR="00552BE0">
        <w:rPr>
          <w:rFonts w:hint="eastAsia"/>
        </w:rPr>
        <w:t>を</w:t>
      </w:r>
      <w:r w:rsidR="009349D9">
        <w:rPr>
          <w:rFonts w:hint="eastAsia"/>
        </w:rPr>
        <w:t>、</w:t>
      </w:r>
      <w:r w:rsidR="00552BE0">
        <w:rPr>
          <w:rFonts w:hint="eastAsia"/>
        </w:rPr>
        <w:t>また</w:t>
      </w:r>
      <w:r w:rsidR="00224C58">
        <w:rPr>
          <w:rFonts w:hint="eastAsia"/>
        </w:rPr>
        <w:t>対応するバージョンの</w:t>
      </w:r>
      <w:r w:rsidR="00485FA2">
        <w:rPr>
          <w:rFonts w:hint="eastAsia"/>
        </w:rPr>
        <w:t>DXライブラリ</w:t>
      </w:r>
      <w:r w:rsidR="00154401">
        <w:rPr>
          <w:rFonts w:hint="eastAsia"/>
        </w:rPr>
        <w:t xml:space="preserve"> (山田, 2001) </w:t>
      </w:r>
      <w:r w:rsidR="00485FA2">
        <w:rPr>
          <w:rFonts w:hint="eastAsia"/>
        </w:rPr>
        <w:t>を</w:t>
      </w:r>
      <w:r w:rsidR="00552BE0">
        <w:rPr>
          <w:rFonts w:hint="eastAsia"/>
        </w:rPr>
        <w:t>ダウンロードした</w:t>
      </w:r>
      <w:r w:rsidR="00485FA2">
        <w:rPr>
          <w:rFonts w:hint="eastAsia"/>
        </w:rPr>
        <w:t>。</w:t>
      </w:r>
      <w:r w:rsidR="00760E45">
        <w:rPr>
          <w:rFonts w:hint="eastAsia"/>
        </w:rPr>
        <w:t>コンパイル</w:t>
      </w:r>
      <w:r w:rsidR="00552BE0">
        <w:rPr>
          <w:rFonts w:hint="eastAsia"/>
        </w:rPr>
        <w:t>時</w:t>
      </w:r>
      <w:r w:rsidR="00760E45">
        <w:rPr>
          <w:rFonts w:hint="eastAsia"/>
        </w:rPr>
        <w:t>のbatファイルは、</w:t>
      </w:r>
      <w:proofErr w:type="spellStart"/>
      <w:r w:rsidR="00760E45">
        <w:t>N</w:t>
      </w:r>
      <w:r w:rsidR="00760E45">
        <w:rPr>
          <w:rFonts w:hint="eastAsia"/>
        </w:rPr>
        <w:t>kmrtkhd</w:t>
      </w:r>
      <w:proofErr w:type="spellEnd"/>
      <w:r w:rsidR="00760E45">
        <w:rPr>
          <w:rFonts w:hint="eastAsia"/>
        </w:rPr>
        <w:t xml:space="preserve"> (2020) の記事を参考に作成した。</w:t>
      </w:r>
      <w:r w:rsidR="00FC612E">
        <w:rPr>
          <w:rFonts w:hint="eastAsia"/>
        </w:rPr>
        <w:t>ファイルの操作はWindows Subsystem for Linuxのバージョン2.6.3.0</w:t>
      </w:r>
      <w:r w:rsidR="00FC02DF">
        <w:rPr>
          <w:rFonts w:hint="eastAsia"/>
        </w:rPr>
        <w:t>を用い</w:t>
      </w:r>
      <w:r w:rsidR="00D217E0">
        <w:rPr>
          <w:rFonts w:hint="eastAsia"/>
        </w:rPr>
        <w:t>た。</w:t>
      </w:r>
      <w:r w:rsidR="00FC02DF">
        <w:rPr>
          <w:rFonts w:hint="eastAsia"/>
        </w:rPr>
        <w:t>OSは</w:t>
      </w:r>
      <w:r w:rsidR="00FC612E">
        <w:rPr>
          <w:rFonts w:hint="eastAsia"/>
        </w:rPr>
        <w:t>Ubuntu</w:t>
      </w:r>
      <w:r w:rsidR="00FC02DF">
        <w:rPr>
          <w:rFonts w:hint="eastAsia"/>
        </w:rPr>
        <w:t xml:space="preserve"> </w:t>
      </w:r>
      <w:r w:rsidR="00FC612E">
        <w:rPr>
          <w:rFonts w:hint="eastAsia"/>
        </w:rPr>
        <w:t>22.04.5 LTS(</w:t>
      </w:r>
      <w:proofErr w:type="spellStart"/>
      <w:r w:rsidR="00FC612E">
        <w:rPr>
          <w:rFonts w:hint="eastAsia"/>
        </w:rPr>
        <w:t>Jammy</w:t>
      </w:r>
      <w:proofErr w:type="spellEnd"/>
      <w:r w:rsidR="00FC612E">
        <w:rPr>
          <w:rFonts w:hint="eastAsia"/>
        </w:rPr>
        <w:t xml:space="preserve"> Jellyfish)</w:t>
      </w:r>
      <w:r w:rsidR="00D217E0">
        <w:rPr>
          <w:rFonts w:hint="eastAsia"/>
        </w:rPr>
        <w:t>である</w:t>
      </w:r>
      <w:r w:rsidR="00FC02DF">
        <w:rPr>
          <w:rFonts w:hint="eastAsia"/>
        </w:rPr>
        <w:t>。テキストエディタはVim</w:t>
      </w:r>
      <w:r w:rsidR="00552BE0">
        <w:rPr>
          <w:rFonts w:hint="eastAsia"/>
        </w:rPr>
        <w:t>を使用した</w:t>
      </w:r>
      <w:r w:rsidR="00224C58">
        <w:rPr>
          <w:rFonts w:hint="eastAsia"/>
        </w:rPr>
        <w:t>。</w:t>
      </w:r>
      <w:r w:rsidR="00582657">
        <w:rPr>
          <w:rFonts w:hint="eastAsia"/>
        </w:rPr>
        <w:t xml:space="preserve"> </w:t>
      </w:r>
      <w:r w:rsidR="009349D9">
        <w:rPr>
          <w:rFonts w:hint="eastAsia"/>
        </w:rPr>
        <w:t>データの公開とバックアップを兼ね、</w:t>
      </w:r>
      <w:r w:rsidR="00582657">
        <w:rPr>
          <w:rFonts w:hint="eastAsia"/>
        </w:rPr>
        <w:t>作品はGitHub</w:t>
      </w:r>
      <w:r w:rsidR="00760E45">
        <w:rPr>
          <w:rFonts w:hint="eastAsia"/>
        </w:rPr>
        <w:t xml:space="preserve"> </w:t>
      </w:r>
      <w:r w:rsidR="00582657">
        <w:rPr>
          <w:rFonts w:hint="eastAsia"/>
        </w:rPr>
        <w:t>(</w:t>
      </w:r>
      <w:hyperlink r:id="rId8" w:history="1">
        <w:r w:rsidR="00582657" w:rsidRPr="00F8081E">
          <w:rPr>
            <w:rStyle w:val="ae"/>
          </w:rPr>
          <w:t>https://github.com/TCAPG22503004/Portfolio</w:t>
        </w:r>
      </w:hyperlink>
      <w:r w:rsidR="00582657">
        <w:rPr>
          <w:rFonts w:hint="eastAsia"/>
        </w:rPr>
        <w:t>)</w:t>
      </w:r>
      <w:r w:rsidR="009349D9">
        <w:rPr>
          <w:rFonts w:hint="eastAsia"/>
        </w:rPr>
        <w:t xml:space="preserve"> </w:t>
      </w:r>
      <w:r w:rsidR="00D217E0">
        <w:rPr>
          <w:rFonts w:hint="eastAsia"/>
        </w:rPr>
        <w:t>にアップロードした</w:t>
      </w:r>
      <w:r w:rsidR="00760E45">
        <w:rPr>
          <w:rFonts w:hint="eastAsia"/>
        </w:rPr>
        <w:t>。</w:t>
      </w:r>
    </w:p>
    <w:p w14:paraId="3B0DD3E8" w14:textId="7C64426A" w:rsidR="009349D9" w:rsidRDefault="009349D9" w:rsidP="00582657">
      <w:pPr>
        <w:widowControl/>
        <w:jc w:val="left"/>
      </w:pPr>
      <w:r>
        <w:rPr>
          <w:rFonts w:hint="eastAsia"/>
        </w:rPr>
        <w:lastRenderedPageBreak/>
        <w:t xml:space="preserve"> </w:t>
      </w:r>
      <w:r w:rsidR="004959DE">
        <w:rPr>
          <w:rFonts w:hint="eastAsia"/>
        </w:rPr>
        <w:t>概要としては、カメラすなわちプレイヤーの回転量を表すクォータニオンを保持し、回転した座標系における直方体の座標を用い、透視投影によってスクリーンに描画するという流れとなっている。3章では</w:t>
      </w:r>
      <w:r w:rsidR="00DC2EA8">
        <w:rPr>
          <w:rFonts w:hint="eastAsia"/>
        </w:rPr>
        <w:t>それぞれ</w:t>
      </w:r>
      <w:r w:rsidR="004959DE">
        <w:rPr>
          <w:rFonts w:hint="eastAsia"/>
        </w:rPr>
        <w:t>の工程について、コードを含めて解説する。</w:t>
      </w:r>
    </w:p>
    <w:p w14:paraId="0A23D449" w14:textId="77777777" w:rsidR="004959DE" w:rsidRDefault="004959DE" w:rsidP="00582657">
      <w:pPr>
        <w:widowControl/>
        <w:jc w:val="left"/>
      </w:pPr>
    </w:p>
    <w:p w14:paraId="59640CC1" w14:textId="77777777" w:rsidR="00124692" w:rsidRDefault="00124692" w:rsidP="00582657">
      <w:pPr>
        <w:widowControl/>
        <w:jc w:val="left"/>
      </w:pPr>
    </w:p>
    <w:p w14:paraId="2CF42017" w14:textId="77777777" w:rsidR="00124692" w:rsidRDefault="00124692" w:rsidP="00582657">
      <w:pPr>
        <w:widowControl/>
        <w:jc w:val="left"/>
      </w:pPr>
    </w:p>
    <w:p w14:paraId="5C0D3EDC" w14:textId="1D53D9AB" w:rsidR="004959DE" w:rsidRPr="0040471B" w:rsidRDefault="004959DE" w:rsidP="004959DE">
      <w:pPr>
        <w:pStyle w:val="a9"/>
        <w:widowControl/>
        <w:numPr>
          <w:ilvl w:val="0"/>
          <w:numId w:val="2"/>
        </w:numPr>
        <w:jc w:val="left"/>
        <w:rPr>
          <w:b/>
          <w:bCs/>
        </w:rPr>
      </w:pPr>
      <w:r w:rsidRPr="0040471B">
        <w:rPr>
          <w:rFonts w:hint="eastAsia"/>
          <w:b/>
          <w:bCs/>
        </w:rPr>
        <w:t>解説</w:t>
      </w:r>
    </w:p>
    <w:p w14:paraId="7DEAC18F" w14:textId="458AD6CC" w:rsidR="004959DE" w:rsidRPr="0040471B" w:rsidRDefault="004959DE" w:rsidP="004959DE">
      <w:pPr>
        <w:widowControl/>
        <w:jc w:val="left"/>
        <w:rPr>
          <w:b/>
          <w:bCs/>
        </w:rPr>
      </w:pPr>
      <w:r w:rsidRPr="0040471B">
        <w:rPr>
          <w:rFonts w:hint="eastAsia"/>
          <w:b/>
          <w:bCs/>
        </w:rPr>
        <w:t>3.</w:t>
      </w:r>
      <w:r w:rsidR="0040471B" w:rsidRPr="0040471B">
        <w:rPr>
          <w:rFonts w:hint="eastAsia"/>
          <w:b/>
          <w:bCs/>
        </w:rPr>
        <w:t>0</w:t>
      </w:r>
      <w:r w:rsidRPr="0040471B">
        <w:rPr>
          <w:rFonts w:hint="eastAsia"/>
          <w:b/>
          <w:bCs/>
        </w:rPr>
        <w:t xml:space="preserve">. </w:t>
      </w:r>
      <w:r w:rsidR="0040471B" w:rsidRPr="0040471B">
        <w:rPr>
          <w:rFonts w:hint="eastAsia"/>
          <w:b/>
          <w:bCs/>
        </w:rPr>
        <w:t>試作: testディレクトリ</w:t>
      </w:r>
    </w:p>
    <w:p w14:paraId="2D861BB9" w14:textId="4AFB4CD7" w:rsidR="0040471B" w:rsidRDefault="0040471B" w:rsidP="004959DE">
      <w:pPr>
        <w:widowControl/>
        <w:jc w:val="left"/>
      </w:pPr>
      <w:r>
        <w:rPr>
          <w:rFonts w:hint="eastAsia"/>
        </w:rPr>
        <w:t xml:space="preserve"> </w:t>
      </w:r>
      <w:r w:rsidR="00124692">
        <w:rPr>
          <w:rFonts w:hint="eastAsia"/>
        </w:rPr>
        <w:t>始めに</w:t>
      </w:r>
      <w:r w:rsidR="006806E8">
        <w:rPr>
          <w:rFonts w:hint="eastAsia"/>
        </w:rPr>
        <w:t>Python及び</w:t>
      </w:r>
      <w:proofErr w:type="spellStart"/>
      <w:r w:rsidR="006806E8">
        <w:rPr>
          <w:rFonts w:hint="eastAsia"/>
        </w:rPr>
        <w:t>Pygame</w:t>
      </w:r>
      <w:proofErr w:type="spellEnd"/>
      <w:r w:rsidR="006806E8">
        <w:rPr>
          <w:rFonts w:hint="eastAsia"/>
        </w:rPr>
        <w:t>を用いて研究と試作を行った。</w:t>
      </w:r>
      <w:r w:rsidR="00124692">
        <w:rPr>
          <w:rFonts w:hint="eastAsia"/>
        </w:rPr>
        <w:t>初期で</w:t>
      </w:r>
      <w:r w:rsidR="006806E8">
        <w:rPr>
          <w:rFonts w:hint="eastAsia"/>
        </w:rPr>
        <w:t>は回転行列を使用していた (Matrix*.</w:t>
      </w:r>
      <w:proofErr w:type="spellStart"/>
      <w:r w:rsidR="006806E8">
        <w:rPr>
          <w:rFonts w:hint="eastAsia"/>
        </w:rPr>
        <w:t>py</w:t>
      </w:r>
      <w:proofErr w:type="spellEnd"/>
      <w:r w:rsidR="006806E8">
        <w:rPr>
          <w:rFonts w:hint="eastAsia"/>
        </w:rPr>
        <w:t>) が、調べた結果と先生からのアドバイスに基づきクォータニオンに切り替えている。また動作研究の過程で、一人称視点と三人称視点は二行の書き換え、あるいはif文を五行程度追加することで切り替えられることが分かった</w:t>
      </w:r>
      <w:r w:rsidR="00124692">
        <w:rPr>
          <w:rFonts w:hint="eastAsia"/>
        </w:rPr>
        <w:t xml:space="preserve"> (Camera1st.py, Camera3rdPerson.py) </w:t>
      </w:r>
      <w:r w:rsidR="006806E8">
        <w:rPr>
          <w:rFonts w:hint="eastAsia"/>
        </w:rPr>
        <w:t>。完成系</w:t>
      </w:r>
      <w:r w:rsidR="00124692">
        <w:rPr>
          <w:rFonts w:hint="eastAsia"/>
        </w:rPr>
        <w:t>が</w:t>
      </w:r>
      <w:r w:rsidR="006806E8">
        <w:rPr>
          <w:rFonts w:hint="eastAsia"/>
        </w:rPr>
        <w:t>確認</w:t>
      </w:r>
      <w:r w:rsidR="00124692">
        <w:rPr>
          <w:rFonts w:hint="eastAsia"/>
        </w:rPr>
        <w:t>できた</w:t>
      </w:r>
      <w:r w:rsidR="006806E8">
        <w:rPr>
          <w:rFonts w:hint="eastAsia"/>
        </w:rPr>
        <w:t xml:space="preserve"> (Final.py) </w:t>
      </w:r>
      <w:r w:rsidR="00124692">
        <w:rPr>
          <w:rFonts w:hint="eastAsia"/>
        </w:rPr>
        <w:t>後に、C++での制作を開始した。</w:t>
      </w:r>
    </w:p>
    <w:p w14:paraId="7411CDE5" w14:textId="77777777" w:rsidR="00CD5EB7" w:rsidRDefault="00CD5EB7" w:rsidP="004959DE">
      <w:pPr>
        <w:widowControl/>
        <w:jc w:val="left"/>
      </w:pPr>
    </w:p>
    <w:p w14:paraId="13C81A34" w14:textId="77777777" w:rsidR="000040A8" w:rsidRDefault="000040A8" w:rsidP="004959DE">
      <w:pPr>
        <w:widowControl/>
        <w:jc w:val="left"/>
      </w:pPr>
    </w:p>
    <w:p w14:paraId="2497E2F2" w14:textId="77777777" w:rsidR="000040A8" w:rsidRDefault="000040A8" w:rsidP="004959DE">
      <w:pPr>
        <w:widowControl/>
        <w:jc w:val="left"/>
      </w:pPr>
    </w:p>
    <w:p w14:paraId="4078A426" w14:textId="569DCF34" w:rsidR="00124692" w:rsidRDefault="00124692" w:rsidP="004959DE">
      <w:pPr>
        <w:widowControl/>
        <w:jc w:val="left"/>
        <w:rPr>
          <w:b/>
          <w:bCs/>
        </w:rPr>
      </w:pPr>
      <w:r w:rsidRPr="00124692">
        <w:rPr>
          <w:rFonts w:hint="eastAsia"/>
          <w:b/>
          <w:bCs/>
        </w:rPr>
        <w:t>3.1 カメラ制御</w:t>
      </w:r>
    </w:p>
    <w:p w14:paraId="1256137B" w14:textId="7A146A8D" w:rsidR="00124692" w:rsidRDefault="00124692" w:rsidP="004959DE">
      <w:pPr>
        <w:widowControl/>
        <w:jc w:val="left"/>
      </w:pPr>
      <w:r w:rsidRPr="00124692">
        <w:rPr>
          <w:rFonts w:hint="eastAsia"/>
        </w:rPr>
        <w:t xml:space="preserve"> </w:t>
      </w:r>
      <w:r>
        <w:rPr>
          <w:rFonts w:hint="eastAsia"/>
        </w:rPr>
        <w:t>カメラはクォータニオンにより回転させており、quaternion.cppの関数で計算している。計算式は矢田部 (2007) の記事から引用している。すなわち、クォータニオンpとクォータニオンqの積は</w:t>
      </w:r>
    </w:p>
    <w:p w14:paraId="0B5E0F51" w14:textId="0FCA546D" w:rsidR="00124692" w:rsidRPr="00124692" w:rsidRDefault="00000000" w:rsidP="004959DE">
      <w:pPr>
        <w:widowControl/>
        <w:jc w:val="left"/>
      </w:pPr>
      <m:oMathPara>
        <m:oMath>
          <m:acc>
            <m:accPr>
              <m:chr m:val="̃"/>
              <m:ctrlPr>
                <w:rPr>
                  <w:rFonts w:ascii="Cambria Math" w:hAnsi="Cambria Math"/>
                  <w:i/>
                </w:rPr>
              </m:ctrlPr>
            </m:accPr>
            <m:e>
              <m:r>
                <w:rPr>
                  <w:rFonts w:ascii="Cambria Math" w:hAnsi="Cambria Math"/>
                </w:rPr>
                <m:t>q</m:t>
              </m:r>
            </m:e>
          </m:acc>
          <m:acc>
            <m:accPr>
              <m:chr m:val="̃"/>
              <m:ctrlPr>
                <w:rPr>
                  <w:rFonts w:ascii="Cambria Math" w:hAnsi="Cambria Math"/>
                  <w:i/>
                </w:rPr>
              </m:ctrlPr>
            </m:accPr>
            <m:e>
              <m:r>
                <w:rPr>
                  <w:rFonts w:ascii="Cambria Math" w:hAnsi="Cambria Math"/>
                </w:rPr>
                <m:t>p</m:t>
              </m:r>
            </m:e>
          </m:acc>
          <m:r>
            <w:rPr>
              <w:rFonts w:ascii="Cambria Math" w:hAnsi="Cambria Math"/>
            </w:rPr>
            <m:t xml:space="preserve">= </m:t>
          </m:r>
          <m:d>
            <m:dPr>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q</m:t>
                        </m:r>
                      </m:e>
                      <m:sub>
                        <m:r>
                          <w:rPr>
                            <w:rFonts w:ascii="Cambria Math" w:hAnsi="Cambria Math"/>
                          </w:rPr>
                          <m:t>0</m:t>
                        </m:r>
                      </m:sub>
                    </m:sSub>
                  </m:e>
                  <m:e>
                    <m:sSub>
                      <m:sSubPr>
                        <m:ctrlPr>
                          <w:rPr>
                            <w:rFonts w:ascii="Cambria Math" w:hAnsi="Cambria Math"/>
                            <w:i/>
                          </w:rPr>
                        </m:ctrlPr>
                      </m:sSubPr>
                      <m:e>
                        <m:r>
                          <w:rPr>
                            <w:rFonts w:ascii="Cambria Math" w:hAnsi="Cambria Math"/>
                          </w:rPr>
                          <m:t>-q</m:t>
                        </m:r>
                      </m:e>
                      <m:sub>
                        <m:r>
                          <w:rPr>
                            <w:rFonts w:ascii="Cambria Math" w:hAnsi="Cambria Math"/>
                          </w:rPr>
                          <m:t>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m:t>
                        </m:r>
                        <m:r>
                          <w:rPr>
                            <w:rFonts w:ascii="Cambria Math" w:hAnsi="Cambria Math" w:cs="Cambria Math"/>
                          </w:rPr>
                          <m:t>q</m:t>
                        </m:r>
                      </m:e>
                      <m:sub>
                        <m:r>
                          <w:rPr>
                            <w:rFonts w:ascii="Cambria Math" w:eastAsia="Cambria Math" w:hAnsi="Cambria Math" w:cs="Cambria Math"/>
                          </w:rPr>
                          <m:t>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m:t>
                        </m:r>
                        <m:r>
                          <w:rPr>
                            <w:rFonts w:ascii="Cambria Math" w:hAnsi="Cambria Math" w:cs="Cambria Math"/>
                          </w:rPr>
                          <m:t>q</m:t>
                        </m:r>
                      </m:e>
                      <m:sub>
                        <m:r>
                          <w:rPr>
                            <w:rFonts w:ascii="Cambria Math" w:eastAsia="Cambria Math" w:hAnsi="Cambria Math" w:cs="Cambria Math"/>
                          </w:rPr>
                          <m:t>3</m:t>
                        </m:r>
                      </m:sub>
                    </m:sSub>
                  </m:e>
                </m:mr>
                <m:mr>
                  <m:e>
                    <m:sSub>
                      <m:sSubPr>
                        <m:ctrlPr>
                          <w:rPr>
                            <w:rFonts w:ascii="Cambria Math" w:hAnsi="Cambria Math"/>
                            <w:i/>
                          </w:rPr>
                        </m:ctrlPr>
                      </m:sSubPr>
                      <m:e>
                        <m:r>
                          <w:rPr>
                            <w:rFonts w:ascii="Cambria Math" w:hAnsi="Cambria Math"/>
                          </w:rPr>
                          <m:t>q</m:t>
                        </m:r>
                      </m:e>
                      <m:sub>
                        <m:r>
                          <w:rPr>
                            <w:rFonts w:ascii="Cambria Math" w:hAnsi="Cambria Math"/>
                          </w:rPr>
                          <m:t>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0</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m:t>
                        </m:r>
                        <m:r>
                          <w:rPr>
                            <w:rFonts w:ascii="Cambria Math" w:hAnsi="Cambria Math" w:cs="Cambria Math"/>
                          </w:rPr>
                          <m:t>q</m:t>
                        </m:r>
                      </m:e>
                      <m:sub>
                        <m:r>
                          <w:rPr>
                            <w:rFonts w:ascii="Cambria Math" w:eastAsia="Cambria Math" w:hAnsi="Cambria Math" w:cs="Cambria Math"/>
                          </w:rPr>
                          <m:t>3</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2</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3</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0</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m:t>
                        </m:r>
                        <m:r>
                          <w:rPr>
                            <w:rFonts w:ascii="Cambria Math" w:hAnsi="Cambria Math" w:cs="Cambria Math"/>
                          </w:rPr>
                          <m:t>q</m:t>
                        </m:r>
                      </m:e>
                      <m:sub>
                        <m:r>
                          <w:rPr>
                            <w:rFonts w:ascii="Cambria Math" w:eastAsia="Cambria Math" w:hAnsi="Cambria Math" w:cs="Cambria Math"/>
                          </w:rPr>
                          <m:t>1</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3</m:t>
                        </m:r>
                      </m:sub>
                    </m:sSub>
                  </m:e>
                  <m:e>
                    <m:sSub>
                      <m:sSubPr>
                        <m:ctrlPr>
                          <w:rPr>
                            <w:rFonts w:ascii="Cambria Math" w:hAnsi="Cambria Math"/>
                            <w:i/>
                          </w:rPr>
                        </m:ctrlPr>
                      </m:sSubPr>
                      <m:e>
                        <m:r>
                          <w:rPr>
                            <w:rFonts w:ascii="Cambria Math" w:hAnsi="Cambria Math"/>
                          </w:rPr>
                          <m:t>-q</m:t>
                        </m:r>
                      </m:e>
                      <m:sub>
                        <m:r>
                          <w:rPr>
                            <w:rFonts w:ascii="Cambria Math" w:hAnsi="Cambria Math"/>
                          </w:rPr>
                          <m:t>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q</m:t>
                        </m:r>
                      </m:e>
                      <m:sub>
                        <m:r>
                          <w:rPr>
                            <w:rFonts w:ascii="Cambria Math" w:eastAsia="Cambria Math" w:hAnsi="Cambria Math" w:cs="Cambria Math"/>
                          </w:rPr>
                          <m:t>0</m:t>
                        </m:r>
                      </m:sub>
                    </m:sSub>
                  </m:e>
                </m:mr>
              </m:m>
            </m:e>
          </m:d>
          <m:r>
            <w:rPr>
              <w:rFonts w:ascii="Cambria Math" w:hAnsi="Cambria Math"/>
            </w:rPr>
            <m:t xml:space="preserve"> </m:t>
          </m:r>
          <m:d>
            <m:dPr>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p</m:t>
                        </m:r>
                      </m:e>
                      <m:sub>
                        <m:r>
                          <w:rPr>
                            <w:rFonts w:ascii="Cambria Math" w:hAnsi="Cambria Math"/>
                          </w:rPr>
                          <m:t>0</m:t>
                        </m:r>
                      </m:sub>
                    </m:sSub>
                  </m:e>
                </m:mr>
                <m:mr>
                  <m:e>
                    <m:sSub>
                      <m:sSubPr>
                        <m:ctrlPr>
                          <w:rPr>
                            <w:rFonts w:ascii="Cambria Math" w:hAnsi="Cambria Math"/>
                            <w:i/>
                          </w:rPr>
                        </m:ctrlPr>
                      </m:sSubPr>
                      <m:e>
                        <m:r>
                          <w:rPr>
                            <w:rFonts w:ascii="Cambria Math" w:hAnsi="Cambria Math"/>
                          </w:rPr>
                          <m:t>p</m:t>
                        </m:r>
                      </m:e>
                      <m:sub>
                        <m:r>
                          <w:rPr>
                            <w:rFonts w:ascii="Cambria Math" w:hAnsi="Cambria Math"/>
                          </w:rPr>
                          <m:t>1</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2</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3</m:t>
                        </m:r>
                      </m:sub>
                    </m:sSub>
                  </m:e>
                </m:mr>
              </m:m>
            </m:e>
          </m:d>
        </m:oMath>
      </m:oMathPara>
    </w:p>
    <w:p w14:paraId="5DD11DD2" w14:textId="6674DEAF" w:rsidR="00124692" w:rsidRDefault="008239AC" w:rsidP="004959DE">
      <w:pPr>
        <w:widowControl/>
        <w:jc w:val="left"/>
      </w:pPr>
      <w:r>
        <w:rPr>
          <w:rFonts w:hint="eastAsia"/>
        </w:rPr>
        <w:t>位置ベクトル</w:t>
      </w:r>
      <w:r w:rsidR="00525F1F">
        <w:rPr>
          <w:rFonts w:hint="eastAsia"/>
        </w:rPr>
        <w:t>r</w:t>
      </w:r>
      <w:r>
        <w:rPr>
          <w:rFonts w:hint="eastAsia"/>
        </w:rPr>
        <w:t>の回転は</w:t>
      </w:r>
    </w:p>
    <w:p w14:paraId="3DA687C8" w14:textId="3FFAB3A3" w:rsidR="00EC1278" w:rsidRPr="00124692" w:rsidRDefault="00000000" w:rsidP="00EC1278">
      <w:pPr>
        <w:widowControl/>
        <w:jc w:val="left"/>
      </w:pPr>
      <m:oMathPara>
        <m:oMath>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 xml:space="preserve">= </m:t>
          </m:r>
          <m:d>
            <m:dPr>
              <m:ctrlPr>
                <w:rPr>
                  <w:rFonts w:ascii="Cambria Math" w:hAnsi="Cambria Math"/>
                  <w:i/>
                </w:rPr>
              </m:ctrlPr>
            </m:dPr>
            <m:e>
              <m:m>
                <m:mPr>
                  <m:mcs>
                    <m:mc>
                      <m:mcPr>
                        <m:count m:val="3"/>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q</m:t>
                        </m:r>
                      </m:e>
                      <m:sub>
                        <m:r>
                          <w:rPr>
                            <w:rFonts w:ascii="Cambria Math" w:hAnsi="Cambria Math"/>
                          </w:rPr>
                          <m:t>0</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3</m:t>
                        </m:r>
                      </m:sub>
                      <m:sup>
                        <m:r>
                          <w:rPr>
                            <w:rFonts w:ascii="Cambria Math" w:hAnsi="Cambria Math"/>
                          </w:rPr>
                          <m:t>2</m:t>
                        </m:r>
                      </m:sup>
                    </m:sSubSup>
                  </m:e>
                  <m:e>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2</m:t>
                            </m:r>
                          </m:sub>
                        </m:sSub>
                        <m:sSub>
                          <m:sSubPr>
                            <m:ctrlPr>
                              <w:rPr>
                                <w:rFonts w:ascii="Cambria Math" w:hAnsi="Cambria Math"/>
                                <w:i/>
                              </w:rPr>
                            </m:ctrlPr>
                          </m:sSubPr>
                          <m:e>
                            <m:r>
                              <w:rPr>
                                <w:rFonts w:ascii="Cambria Math" w:hAnsi="Cambria Math"/>
                              </w:rPr>
                              <m:t>-q</m:t>
                            </m:r>
                          </m:e>
                          <m:sub>
                            <m:r>
                              <w:rPr>
                                <w:rFonts w:ascii="Cambria Math" w:hAnsi="Cambria Math"/>
                              </w:rPr>
                              <m:t>0</m:t>
                            </m:r>
                          </m:sub>
                        </m:sSub>
                        <m:sSub>
                          <m:sSubPr>
                            <m:ctrlPr>
                              <w:rPr>
                                <w:rFonts w:ascii="Cambria Math" w:hAnsi="Cambria Math"/>
                                <w:i/>
                              </w:rPr>
                            </m:ctrlPr>
                          </m:sSubPr>
                          <m:e>
                            <m:r>
                              <w:rPr>
                                <w:rFonts w:ascii="Cambria Math" w:hAnsi="Cambria Math"/>
                              </w:rPr>
                              <m:t>q</m:t>
                            </m:r>
                          </m:e>
                          <m:sub>
                            <m:r>
                              <w:rPr>
                                <w:rFonts w:ascii="Cambria Math" w:hAnsi="Cambria Math"/>
                              </w:rPr>
                              <m:t>3</m:t>
                            </m:r>
                          </m:sub>
                        </m:sSub>
                      </m:e>
                    </m:d>
                    <m:ctrlPr>
                      <w:rPr>
                        <w:rFonts w:ascii="Cambria Math" w:eastAsia="Cambria Math" w:hAnsi="Cambria Math" w:cs="Cambria Math"/>
                        <w:i/>
                      </w:rPr>
                    </m:ctrlPr>
                  </m:e>
                  <m:e>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3</m:t>
                            </m:r>
                          </m:sub>
                        </m:sSub>
                        <m:sSub>
                          <m:sSubPr>
                            <m:ctrlPr>
                              <w:rPr>
                                <w:rFonts w:ascii="Cambria Math" w:hAnsi="Cambria Math"/>
                                <w:i/>
                              </w:rPr>
                            </m:ctrlPr>
                          </m:sSubPr>
                          <m:e>
                            <m:r>
                              <w:rPr>
                                <w:rFonts w:ascii="Cambria Math" w:hAnsi="Cambria Math"/>
                              </w:rPr>
                              <m:t>+q</m:t>
                            </m:r>
                          </m:e>
                          <m:sub>
                            <m:r>
                              <w:rPr>
                                <w:rFonts w:ascii="Cambria Math" w:hAnsi="Cambria Math"/>
                              </w:rPr>
                              <m:t>0</m:t>
                            </m:r>
                          </m:sub>
                        </m:sSub>
                        <m:sSub>
                          <m:sSubPr>
                            <m:ctrlPr>
                              <w:rPr>
                                <w:rFonts w:ascii="Cambria Math" w:hAnsi="Cambria Math"/>
                                <w:i/>
                              </w:rPr>
                            </m:ctrlPr>
                          </m:sSubPr>
                          <m:e>
                            <m:r>
                              <w:rPr>
                                <w:rFonts w:ascii="Cambria Math" w:hAnsi="Cambria Math"/>
                              </w:rPr>
                              <m:t>q</m:t>
                            </m:r>
                          </m:e>
                          <m:sub>
                            <m:r>
                              <w:rPr>
                                <w:rFonts w:ascii="Cambria Math" w:hAnsi="Cambria Math"/>
                              </w:rPr>
                              <m:t>2</m:t>
                            </m:r>
                          </m:sub>
                        </m:sSub>
                      </m:e>
                    </m:d>
                    <m:ctrlPr>
                      <w:rPr>
                        <w:rFonts w:ascii="Cambria Math" w:eastAsia="Cambria Math" w:hAnsi="Cambria Math" w:cs="Cambria Math"/>
                        <w:i/>
                      </w:rPr>
                    </m:ctrlPr>
                  </m:e>
                </m:mr>
                <m:mr>
                  <m:e>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2</m:t>
                            </m:r>
                          </m:sub>
                        </m:sSub>
                        <m:sSub>
                          <m:sSubPr>
                            <m:ctrlPr>
                              <w:rPr>
                                <w:rFonts w:ascii="Cambria Math" w:hAnsi="Cambria Math"/>
                                <w:i/>
                              </w:rPr>
                            </m:ctrlPr>
                          </m:sSubPr>
                          <m:e>
                            <m:r>
                              <w:rPr>
                                <w:rFonts w:ascii="Cambria Math" w:hAnsi="Cambria Math"/>
                              </w:rPr>
                              <m:t>+q</m:t>
                            </m:r>
                          </m:e>
                          <m:sub>
                            <m:r>
                              <w:rPr>
                                <w:rFonts w:ascii="Cambria Math" w:hAnsi="Cambria Math"/>
                              </w:rPr>
                              <m:t>0</m:t>
                            </m:r>
                          </m:sub>
                        </m:sSub>
                        <m:sSub>
                          <m:sSubPr>
                            <m:ctrlPr>
                              <w:rPr>
                                <w:rFonts w:ascii="Cambria Math" w:hAnsi="Cambria Math"/>
                                <w:i/>
                              </w:rPr>
                            </m:ctrlPr>
                          </m:sSubPr>
                          <m:e>
                            <m:r>
                              <w:rPr>
                                <w:rFonts w:ascii="Cambria Math" w:hAnsi="Cambria Math"/>
                              </w:rPr>
                              <m:t>q</m:t>
                            </m:r>
                          </m:e>
                          <m:sub>
                            <m:r>
                              <w:rPr>
                                <w:rFonts w:ascii="Cambria Math" w:hAnsi="Cambria Math"/>
                              </w:rPr>
                              <m:t>3</m:t>
                            </m:r>
                          </m:sub>
                        </m:sSub>
                      </m:e>
                    </m:d>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q</m:t>
                        </m:r>
                      </m:e>
                      <m:sub>
                        <m:r>
                          <w:rPr>
                            <w:rFonts w:ascii="Cambria Math" w:hAnsi="Cambria Math"/>
                          </w:rPr>
                          <m:t>0</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3</m:t>
                        </m:r>
                      </m:sub>
                      <m:sup>
                        <m:r>
                          <w:rPr>
                            <w:rFonts w:ascii="Cambria Math" w:hAnsi="Cambria Math"/>
                          </w:rPr>
                          <m:t>2</m:t>
                        </m:r>
                      </m:sup>
                    </m:sSubSup>
                    <m:ctrlPr>
                      <w:rPr>
                        <w:rFonts w:ascii="Cambria Math" w:eastAsia="Cambria Math" w:hAnsi="Cambria Math" w:cs="Cambria Math"/>
                        <w:i/>
                      </w:rPr>
                    </m:ctrlPr>
                  </m:e>
                  <m:e>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m:t>
                            </m:r>
                          </m:sub>
                        </m:sSub>
                        <m:sSub>
                          <m:sSubPr>
                            <m:ctrlPr>
                              <w:rPr>
                                <w:rFonts w:ascii="Cambria Math" w:hAnsi="Cambria Math"/>
                                <w:i/>
                              </w:rPr>
                            </m:ctrlPr>
                          </m:sSubPr>
                          <m:e>
                            <m:r>
                              <w:rPr>
                                <w:rFonts w:ascii="Cambria Math" w:hAnsi="Cambria Math"/>
                              </w:rPr>
                              <m:t>q</m:t>
                            </m:r>
                          </m:e>
                          <m:sub>
                            <m:r>
                              <w:rPr>
                                <w:rFonts w:ascii="Cambria Math" w:hAnsi="Cambria Math"/>
                              </w:rPr>
                              <m:t>3</m:t>
                            </m:r>
                          </m:sub>
                        </m:sSub>
                        <m:sSub>
                          <m:sSubPr>
                            <m:ctrlPr>
                              <w:rPr>
                                <w:rFonts w:ascii="Cambria Math" w:hAnsi="Cambria Math"/>
                                <w:i/>
                              </w:rPr>
                            </m:ctrlPr>
                          </m:sSubPr>
                          <m:e>
                            <m:r>
                              <w:rPr>
                                <w:rFonts w:ascii="Cambria Math" w:hAnsi="Cambria Math"/>
                              </w:rPr>
                              <m:t>-q</m:t>
                            </m:r>
                          </m:e>
                          <m:sub>
                            <m:r>
                              <w:rPr>
                                <w:rFonts w:ascii="Cambria Math" w:hAnsi="Cambria Math"/>
                              </w:rPr>
                              <m:t>0</m:t>
                            </m:r>
                          </m:sub>
                        </m:sSub>
                        <m:sSub>
                          <m:sSubPr>
                            <m:ctrlPr>
                              <w:rPr>
                                <w:rFonts w:ascii="Cambria Math" w:hAnsi="Cambria Math"/>
                                <w:i/>
                              </w:rPr>
                            </m:ctrlPr>
                          </m:sSubPr>
                          <m:e>
                            <m:r>
                              <w:rPr>
                                <w:rFonts w:ascii="Cambria Math" w:hAnsi="Cambria Math"/>
                              </w:rPr>
                              <m:t>q</m:t>
                            </m:r>
                          </m:e>
                          <m:sub>
                            <m:r>
                              <w:rPr>
                                <w:rFonts w:ascii="Cambria Math" w:hAnsi="Cambria Math"/>
                              </w:rPr>
                              <m:t>1</m:t>
                            </m:r>
                          </m:sub>
                        </m:sSub>
                      </m:e>
                    </m:d>
                    <m:ctrlPr>
                      <w:rPr>
                        <w:rFonts w:ascii="Cambria Math" w:eastAsia="Cambria Math" w:hAnsi="Cambria Math" w:cs="Cambria Math"/>
                        <w:i/>
                      </w:rPr>
                    </m:ctrlPr>
                  </m:e>
                </m:mr>
                <m:mr>
                  <m:e>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3</m:t>
                            </m:r>
                          </m:sub>
                        </m:sSub>
                        <m:sSub>
                          <m:sSubPr>
                            <m:ctrlPr>
                              <w:rPr>
                                <w:rFonts w:ascii="Cambria Math" w:hAnsi="Cambria Math"/>
                                <w:i/>
                              </w:rPr>
                            </m:ctrlPr>
                          </m:sSubPr>
                          <m:e>
                            <m:r>
                              <w:rPr>
                                <w:rFonts w:ascii="Cambria Math" w:hAnsi="Cambria Math"/>
                              </w:rPr>
                              <m:t>-q</m:t>
                            </m:r>
                          </m:e>
                          <m:sub>
                            <m:r>
                              <w:rPr>
                                <w:rFonts w:ascii="Cambria Math" w:hAnsi="Cambria Math"/>
                              </w:rPr>
                              <m:t>0</m:t>
                            </m:r>
                          </m:sub>
                        </m:sSub>
                        <m:sSub>
                          <m:sSubPr>
                            <m:ctrlPr>
                              <w:rPr>
                                <w:rFonts w:ascii="Cambria Math" w:hAnsi="Cambria Math"/>
                                <w:i/>
                              </w:rPr>
                            </m:ctrlPr>
                          </m:sSubPr>
                          <m:e>
                            <m:r>
                              <w:rPr>
                                <w:rFonts w:ascii="Cambria Math" w:hAnsi="Cambria Math"/>
                              </w:rPr>
                              <m:t>q</m:t>
                            </m:r>
                          </m:e>
                          <m:sub>
                            <m:r>
                              <w:rPr>
                                <w:rFonts w:ascii="Cambria Math" w:hAnsi="Cambria Math"/>
                              </w:rPr>
                              <m:t>2</m:t>
                            </m:r>
                          </m:sub>
                        </m:sSub>
                      </m:e>
                    </m:d>
                    <m:ctrlPr>
                      <w:rPr>
                        <w:rFonts w:ascii="Cambria Math" w:eastAsia="Cambria Math" w:hAnsi="Cambria Math" w:cs="Cambria Math"/>
                        <w:i/>
                      </w:rPr>
                    </m:ctrlPr>
                  </m:e>
                  <m:e>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m:t>
                            </m:r>
                          </m:sub>
                        </m:sSub>
                        <m:sSub>
                          <m:sSubPr>
                            <m:ctrlPr>
                              <w:rPr>
                                <w:rFonts w:ascii="Cambria Math" w:hAnsi="Cambria Math"/>
                                <w:i/>
                              </w:rPr>
                            </m:ctrlPr>
                          </m:sSubPr>
                          <m:e>
                            <m:r>
                              <w:rPr>
                                <w:rFonts w:ascii="Cambria Math" w:hAnsi="Cambria Math"/>
                              </w:rPr>
                              <m:t>q</m:t>
                            </m:r>
                          </m:e>
                          <m:sub>
                            <m:r>
                              <w:rPr>
                                <w:rFonts w:ascii="Cambria Math" w:hAnsi="Cambria Math"/>
                              </w:rPr>
                              <m:t>3</m:t>
                            </m:r>
                          </m:sub>
                        </m:sSub>
                        <m:sSub>
                          <m:sSubPr>
                            <m:ctrlPr>
                              <w:rPr>
                                <w:rFonts w:ascii="Cambria Math" w:hAnsi="Cambria Math"/>
                                <w:i/>
                              </w:rPr>
                            </m:ctrlPr>
                          </m:sSubPr>
                          <m:e>
                            <m:r>
                              <w:rPr>
                                <w:rFonts w:ascii="Cambria Math" w:hAnsi="Cambria Math"/>
                              </w:rPr>
                              <m:t>+q</m:t>
                            </m:r>
                          </m:e>
                          <m:sub>
                            <m:r>
                              <w:rPr>
                                <w:rFonts w:ascii="Cambria Math" w:hAnsi="Cambria Math"/>
                              </w:rPr>
                              <m:t>0</m:t>
                            </m:r>
                          </m:sub>
                        </m:sSub>
                        <m:sSub>
                          <m:sSubPr>
                            <m:ctrlPr>
                              <w:rPr>
                                <w:rFonts w:ascii="Cambria Math" w:hAnsi="Cambria Math"/>
                                <w:i/>
                              </w:rPr>
                            </m:ctrlPr>
                          </m:sSubPr>
                          <m:e>
                            <m:r>
                              <w:rPr>
                                <w:rFonts w:ascii="Cambria Math" w:hAnsi="Cambria Math"/>
                              </w:rPr>
                              <m:t>q</m:t>
                            </m:r>
                          </m:e>
                          <m:sub>
                            <m:r>
                              <w:rPr>
                                <w:rFonts w:ascii="Cambria Math" w:hAnsi="Cambria Math"/>
                              </w:rPr>
                              <m:t>1</m:t>
                            </m:r>
                          </m:sub>
                        </m:sSub>
                      </m:e>
                    </m:d>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q</m:t>
                        </m:r>
                      </m:e>
                      <m:sub>
                        <m:r>
                          <w:rPr>
                            <w:rFonts w:ascii="Cambria Math" w:hAnsi="Cambria Math"/>
                          </w:rPr>
                          <m:t>0</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3</m:t>
                        </m:r>
                      </m:sub>
                      <m:sup>
                        <m:r>
                          <w:rPr>
                            <w:rFonts w:ascii="Cambria Math" w:hAnsi="Cambria Math"/>
                          </w:rPr>
                          <m:t>2</m:t>
                        </m:r>
                      </m:sup>
                    </m:sSubSup>
                  </m:e>
                </m:mr>
              </m:m>
            </m:e>
          </m:d>
          <m:r>
            <w:rPr>
              <w:rFonts w:ascii="Cambria Math" w:hAnsi="Cambria Math"/>
            </w:rPr>
            <m:t xml:space="preserve"> r</m:t>
          </m:r>
        </m:oMath>
      </m:oMathPara>
    </w:p>
    <w:p w14:paraId="7C48C4E6" w14:textId="4AC9E016" w:rsidR="008239AC" w:rsidRPr="008239AC" w:rsidRDefault="008239AC" w:rsidP="004959DE">
      <w:pPr>
        <w:widowControl/>
        <w:jc w:val="left"/>
      </w:pPr>
    </w:p>
    <w:p w14:paraId="74F0014E" w14:textId="2C8FCEC5" w:rsidR="008239AC" w:rsidRDefault="008239AC" w:rsidP="004959DE">
      <w:pPr>
        <w:widowControl/>
        <w:jc w:val="left"/>
      </w:pPr>
      <w:r>
        <w:rPr>
          <w:rFonts w:hint="eastAsia"/>
        </w:rPr>
        <w:t>座標系</w:t>
      </w:r>
      <w:r w:rsidR="00525F1F">
        <w:rPr>
          <w:rFonts w:hint="eastAsia"/>
        </w:rPr>
        <w:t>r</w:t>
      </w:r>
      <w:r>
        <w:rPr>
          <w:rFonts w:hint="eastAsia"/>
        </w:rPr>
        <w:t>の回転は</w:t>
      </w:r>
    </w:p>
    <w:p w14:paraId="499077BC" w14:textId="4000F9E2" w:rsidR="00556F0A" w:rsidRPr="00124692" w:rsidRDefault="00000000" w:rsidP="00556F0A">
      <w:pPr>
        <w:widowControl/>
        <w:jc w:val="left"/>
      </w:pPr>
      <m:oMathPara>
        <m:oMath>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 xml:space="preserve">= </m:t>
          </m:r>
          <m:d>
            <m:dPr>
              <m:ctrlPr>
                <w:rPr>
                  <w:rFonts w:ascii="Cambria Math" w:hAnsi="Cambria Math"/>
                  <w:i/>
                </w:rPr>
              </m:ctrlPr>
            </m:dPr>
            <m:e>
              <m:m>
                <m:mPr>
                  <m:mcs>
                    <m:mc>
                      <m:mcPr>
                        <m:count m:val="3"/>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q</m:t>
                        </m:r>
                      </m:e>
                      <m:sub>
                        <m:r>
                          <w:rPr>
                            <w:rFonts w:ascii="Cambria Math" w:hAnsi="Cambria Math"/>
                          </w:rPr>
                          <m:t>0</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3</m:t>
                        </m:r>
                      </m:sub>
                      <m:sup>
                        <m:r>
                          <w:rPr>
                            <w:rFonts w:ascii="Cambria Math" w:hAnsi="Cambria Math"/>
                          </w:rPr>
                          <m:t>2</m:t>
                        </m:r>
                      </m:sup>
                    </m:sSubSup>
                  </m:e>
                  <m:e>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2</m:t>
                            </m:r>
                          </m:sub>
                        </m:sSub>
                        <m:sSub>
                          <m:sSubPr>
                            <m:ctrlPr>
                              <w:rPr>
                                <w:rFonts w:ascii="Cambria Math" w:hAnsi="Cambria Math"/>
                                <w:i/>
                              </w:rPr>
                            </m:ctrlPr>
                          </m:sSubPr>
                          <m:e>
                            <m:r>
                              <w:rPr>
                                <w:rFonts w:ascii="Cambria Math" w:hAnsi="Cambria Math"/>
                              </w:rPr>
                              <m:t>+q</m:t>
                            </m:r>
                          </m:e>
                          <m:sub>
                            <m:r>
                              <w:rPr>
                                <w:rFonts w:ascii="Cambria Math" w:hAnsi="Cambria Math"/>
                              </w:rPr>
                              <m:t>0</m:t>
                            </m:r>
                          </m:sub>
                        </m:sSub>
                        <m:sSub>
                          <m:sSubPr>
                            <m:ctrlPr>
                              <w:rPr>
                                <w:rFonts w:ascii="Cambria Math" w:hAnsi="Cambria Math"/>
                                <w:i/>
                              </w:rPr>
                            </m:ctrlPr>
                          </m:sSubPr>
                          <m:e>
                            <m:r>
                              <w:rPr>
                                <w:rFonts w:ascii="Cambria Math" w:hAnsi="Cambria Math"/>
                              </w:rPr>
                              <m:t>q</m:t>
                            </m:r>
                          </m:e>
                          <m:sub>
                            <m:r>
                              <w:rPr>
                                <w:rFonts w:ascii="Cambria Math" w:hAnsi="Cambria Math"/>
                              </w:rPr>
                              <m:t>3</m:t>
                            </m:r>
                          </m:sub>
                        </m:sSub>
                      </m:e>
                    </m:d>
                    <m:ctrlPr>
                      <w:rPr>
                        <w:rFonts w:ascii="Cambria Math" w:eastAsia="Cambria Math" w:hAnsi="Cambria Math" w:cs="Cambria Math"/>
                        <w:i/>
                      </w:rPr>
                    </m:ctrlPr>
                  </m:e>
                  <m:e>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3</m:t>
                            </m:r>
                          </m:sub>
                        </m:sSub>
                        <m:sSub>
                          <m:sSubPr>
                            <m:ctrlPr>
                              <w:rPr>
                                <w:rFonts w:ascii="Cambria Math" w:hAnsi="Cambria Math"/>
                                <w:i/>
                              </w:rPr>
                            </m:ctrlPr>
                          </m:sSubPr>
                          <m:e>
                            <m:r>
                              <w:rPr>
                                <w:rFonts w:ascii="Cambria Math" w:hAnsi="Cambria Math"/>
                              </w:rPr>
                              <m:t>-q</m:t>
                            </m:r>
                          </m:e>
                          <m:sub>
                            <m:r>
                              <w:rPr>
                                <w:rFonts w:ascii="Cambria Math" w:hAnsi="Cambria Math"/>
                              </w:rPr>
                              <m:t>0</m:t>
                            </m:r>
                          </m:sub>
                        </m:sSub>
                        <m:sSub>
                          <m:sSubPr>
                            <m:ctrlPr>
                              <w:rPr>
                                <w:rFonts w:ascii="Cambria Math" w:hAnsi="Cambria Math"/>
                                <w:i/>
                              </w:rPr>
                            </m:ctrlPr>
                          </m:sSubPr>
                          <m:e>
                            <m:r>
                              <w:rPr>
                                <w:rFonts w:ascii="Cambria Math" w:hAnsi="Cambria Math"/>
                              </w:rPr>
                              <m:t>q</m:t>
                            </m:r>
                          </m:e>
                          <m:sub>
                            <m:r>
                              <w:rPr>
                                <w:rFonts w:ascii="Cambria Math" w:hAnsi="Cambria Math"/>
                              </w:rPr>
                              <m:t>2</m:t>
                            </m:r>
                          </m:sub>
                        </m:sSub>
                      </m:e>
                    </m:d>
                    <m:ctrlPr>
                      <w:rPr>
                        <w:rFonts w:ascii="Cambria Math" w:eastAsia="Cambria Math" w:hAnsi="Cambria Math" w:cs="Cambria Math"/>
                        <w:i/>
                      </w:rPr>
                    </m:ctrlPr>
                  </m:e>
                </m:mr>
                <m:mr>
                  <m:e>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2</m:t>
                            </m:r>
                          </m:sub>
                        </m:sSub>
                        <m:sSub>
                          <m:sSubPr>
                            <m:ctrlPr>
                              <w:rPr>
                                <w:rFonts w:ascii="Cambria Math" w:hAnsi="Cambria Math"/>
                                <w:i/>
                              </w:rPr>
                            </m:ctrlPr>
                          </m:sSubPr>
                          <m:e>
                            <m:r>
                              <w:rPr>
                                <w:rFonts w:ascii="Cambria Math" w:hAnsi="Cambria Math"/>
                              </w:rPr>
                              <m:t>-q</m:t>
                            </m:r>
                          </m:e>
                          <m:sub>
                            <m:r>
                              <w:rPr>
                                <w:rFonts w:ascii="Cambria Math" w:hAnsi="Cambria Math"/>
                              </w:rPr>
                              <m:t>0</m:t>
                            </m:r>
                          </m:sub>
                        </m:sSub>
                        <m:sSub>
                          <m:sSubPr>
                            <m:ctrlPr>
                              <w:rPr>
                                <w:rFonts w:ascii="Cambria Math" w:hAnsi="Cambria Math"/>
                                <w:i/>
                              </w:rPr>
                            </m:ctrlPr>
                          </m:sSubPr>
                          <m:e>
                            <m:r>
                              <w:rPr>
                                <w:rFonts w:ascii="Cambria Math" w:hAnsi="Cambria Math"/>
                              </w:rPr>
                              <m:t>q</m:t>
                            </m:r>
                          </m:e>
                          <m:sub>
                            <m:r>
                              <w:rPr>
                                <w:rFonts w:ascii="Cambria Math" w:hAnsi="Cambria Math"/>
                              </w:rPr>
                              <m:t>3</m:t>
                            </m:r>
                          </m:sub>
                        </m:sSub>
                      </m:e>
                    </m:d>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q</m:t>
                        </m:r>
                      </m:e>
                      <m:sub>
                        <m:r>
                          <w:rPr>
                            <w:rFonts w:ascii="Cambria Math" w:hAnsi="Cambria Math"/>
                          </w:rPr>
                          <m:t>0</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3</m:t>
                        </m:r>
                      </m:sub>
                      <m:sup>
                        <m:r>
                          <w:rPr>
                            <w:rFonts w:ascii="Cambria Math" w:hAnsi="Cambria Math"/>
                          </w:rPr>
                          <m:t>2</m:t>
                        </m:r>
                      </m:sup>
                    </m:sSubSup>
                    <m:ctrlPr>
                      <w:rPr>
                        <w:rFonts w:ascii="Cambria Math" w:eastAsia="Cambria Math" w:hAnsi="Cambria Math" w:cs="Cambria Math"/>
                        <w:i/>
                      </w:rPr>
                    </m:ctrlPr>
                  </m:e>
                  <m:e>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m:t>
                            </m:r>
                          </m:sub>
                        </m:sSub>
                        <m:sSub>
                          <m:sSubPr>
                            <m:ctrlPr>
                              <w:rPr>
                                <w:rFonts w:ascii="Cambria Math" w:hAnsi="Cambria Math"/>
                                <w:i/>
                              </w:rPr>
                            </m:ctrlPr>
                          </m:sSubPr>
                          <m:e>
                            <m:r>
                              <w:rPr>
                                <w:rFonts w:ascii="Cambria Math" w:hAnsi="Cambria Math"/>
                              </w:rPr>
                              <m:t>q</m:t>
                            </m:r>
                          </m:e>
                          <m:sub>
                            <m:r>
                              <w:rPr>
                                <w:rFonts w:ascii="Cambria Math" w:hAnsi="Cambria Math"/>
                              </w:rPr>
                              <m:t>3</m:t>
                            </m:r>
                          </m:sub>
                        </m:sSub>
                        <m:sSub>
                          <m:sSubPr>
                            <m:ctrlPr>
                              <w:rPr>
                                <w:rFonts w:ascii="Cambria Math" w:hAnsi="Cambria Math"/>
                                <w:i/>
                              </w:rPr>
                            </m:ctrlPr>
                          </m:sSubPr>
                          <m:e>
                            <m:r>
                              <w:rPr>
                                <w:rFonts w:ascii="Cambria Math" w:hAnsi="Cambria Math"/>
                              </w:rPr>
                              <m:t>+q</m:t>
                            </m:r>
                          </m:e>
                          <m:sub>
                            <m:r>
                              <w:rPr>
                                <w:rFonts w:ascii="Cambria Math" w:hAnsi="Cambria Math"/>
                              </w:rPr>
                              <m:t>0</m:t>
                            </m:r>
                          </m:sub>
                        </m:sSub>
                        <m:sSub>
                          <m:sSubPr>
                            <m:ctrlPr>
                              <w:rPr>
                                <w:rFonts w:ascii="Cambria Math" w:hAnsi="Cambria Math"/>
                                <w:i/>
                              </w:rPr>
                            </m:ctrlPr>
                          </m:sSubPr>
                          <m:e>
                            <m:r>
                              <w:rPr>
                                <w:rFonts w:ascii="Cambria Math" w:hAnsi="Cambria Math"/>
                              </w:rPr>
                              <m:t>q</m:t>
                            </m:r>
                          </m:e>
                          <m:sub>
                            <m:r>
                              <w:rPr>
                                <w:rFonts w:ascii="Cambria Math" w:hAnsi="Cambria Math"/>
                              </w:rPr>
                              <m:t>1</m:t>
                            </m:r>
                          </m:sub>
                        </m:sSub>
                      </m:e>
                    </m:d>
                    <m:ctrlPr>
                      <w:rPr>
                        <w:rFonts w:ascii="Cambria Math" w:eastAsia="Cambria Math" w:hAnsi="Cambria Math" w:cs="Cambria Math"/>
                        <w:i/>
                      </w:rPr>
                    </m:ctrlPr>
                  </m:e>
                </m:mr>
                <m:mr>
                  <m:e>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sSub>
                          <m:sSubPr>
                            <m:ctrlPr>
                              <w:rPr>
                                <w:rFonts w:ascii="Cambria Math" w:hAnsi="Cambria Math"/>
                                <w:i/>
                              </w:rPr>
                            </m:ctrlPr>
                          </m:sSubPr>
                          <m:e>
                            <m:r>
                              <w:rPr>
                                <w:rFonts w:ascii="Cambria Math" w:hAnsi="Cambria Math"/>
                              </w:rPr>
                              <m:t>q</m:t>
                            </m:r>
                          </m:e>
                          <m:sub>
                            <m:r>
                              <w:rPr>
                                <w:rFonts w:ascii="Cambria Math" w:hAnsi="Cambria Math"/>
                              </w:rPr>
                              <m:t>3</m:t>
                            </m:r>
                          </m:sub>
                        </m:sSub>
                        <m:sSub>
                          <m:sSubPr>
                            <m:ctrlPr>
                              <w:rPr>
                                <w:rFonts w:ascii="Cambria Math" w:hAnsi="Cambria Math"/>
                                <w:i/>
                              </w:rPr>
                            </m:ctrlPr>
                          </m:sSubPr>
                          <m:e>
                            <m:r>
                              <w:rPr>
                                <w:rFonts w:ascii="Cambria Math" w:hAnsi="Cambria Math"/>
                              </w:rPr>
                              <m:t>+q</m:t>
                            </m:r>
                          </m:e>
                          <m:sub>
                            <m:r>
                              <w:rPr>
                                <w:rFonts w:ascii="Cambria Math" w:hAnsi="Cambria Math"/>
                              </w:rPr>
                              <m:t>0</m:t>
                            </m:r>
                          </m:sub>
                        </m:sSub>
                        <m:sSub>
                          <m:sSubPr>
                            <m:ctrlPr>
                              <w:rPr>
                                <w:rFonts w:ascii="Cambria Math" w:hAnsi="Cambria Math"/>
                                <w:i/>
                              </w:rPr>
                            </m:ctrlPr>
                          </m:sSubPr>
                          <m:e>
                            <m:r>
                              <w:rPr>
                                <w:rFonts w:ascii="Cambria Math" w:hAnsi="Cambria Math"/>
                              </w:rPr>
                              <m:t>q</m:t>
                            </m:r>
                          </m:e>
                          <m:sub>
                            <m:r>
                              <w:rPr>
                                <w:rFonts w:ascii="Cambria Math" w:hAnsi="Cambria Math"/>
                              </w:rPr>
                              <m:t>2</m:t>
                            </m:r>
                          </m:sub>
                        </m:sSub>
                      </m:e>
                    </m:d>
                    <m:ctrlPr>
                      <w:rPr>
                        <w:rFonts w:ascii="Cambria Math" w:eastAsia="Cambria Math" w:hAnsi="Cambria Math" w:cs="Cambria Math"/>
                        <w:i/>
                      </w:rPr>
                    </m:ctrlPr>
                  </m:e>
                  <m:e>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m:t>
                            </m:r>
                          </m:sub>
                        </m:sSub>
                        <m:sSub>
                          <m:sSubPr>
                            <m:ctrlPr>
                              <w:rPr>
                                <w:rFonts w:ascii="Cambria Math" w:hAnsi="Cambria Math"/>
                                <w:i/>
                              </w:rPr>
                            </m:ctrlPr>
                          </m:sSubPr>
                          <m:e>
                            <m:r>
                              <w:rPr>
                                <w:rFonts w:ascii="Cambria Math" w:hAnsi="Cambria Math"/>
                              </w:rPr>
                              <m:t>q</m:t>
                            </m:r>
                          </m:e>
                          <m:sub>
                            <m:r>
                              <w:rPr>
                                <w:rFonts w:ascii="Cambria Math" w:hAnsi="Cambria Math"/>
                              </w:rPr>
                              <m:t>3</m:t>
                            </m:r>
                          </m:sub>
                        </m:sSub>
                        <m:sSub>
                          <m:sSubPr>
                            <m:ctrlPr>
                              <w:rPr>
                                <w:rFonts w:ascii="Cambria Math" w:hAnsi="Cambria Math"/>
                                <w:i/>
                              </w:rPr>
                            </m:ctrlPr>
                          </m:sSubPr>
                          <m:e>
                            <m:r>
                              <w:rPr>
                                <w:rFonts w:ascii="Cambria Math" w:hAnsi="Cambria Math"/>
                              </w:rPr>
                              <m:t>-q</m:t>
                            </m:r>
                          </m:e>
                          <m:sub>
                            <m:r>
                              <w:rPr>
                                <w:rFonts w:ascii="Cambria Math" w:hAnsi="Cambria Math"/>
                              </w:rPr>
                              <m:t>0</m:t>
                            </m:r>
                          </m:sub>
                        </m:sSub>
                        <m:sSub>
                          <m:sSubPr>
                            <m:ctrlPr>
                              <w:rPr>
                                <w:rFonts w:ascii="Cambria Math" w:hAnsi="Cambria Math"/>
                                <w:i/>
                              </w:rPr>
                            </m:ctrlPr>
                          </m:sSubPr>
                          <m:e>
                            <m:r>
                              <w:rPr>
                                <w:rFonts w:ascii="Cambria Math" w:hAnsi="Cambria Math"/>
                              </w:rPr>
                              <m:t>q</m:t>
                            </m:r>
                          </m:e>
                          <m:sub>
                            <m:r>
                              <w:rPr>
                                <w:rFonts w:ascii="Cambria Math" w:hAnsi="Cambria Math"/>
                              </w:rPr>
                              <m:t>1</m:t>
                            </m:r>
                          </m:sub>
                        </m:sSub>
                      </m:e>
                    </m:d>
                    <m:ctrlPr>
                      <w:rPr>
                        <w:rFonts w:ascii="Cambria Math" w:eastAsia="Cambria Math" w:hAnsi="Cambria Math" w:cs="Cambria Math"/>
                        <w:i/>
                      </w:rPr>
                    </m:ctrlPr>
                  </m:e>
                  <m:e>
                    <m:sSubSup>
                      <m:sSubSupPr>
                        <m:ctrlPr>
                          <w:rPr>
                            <w:rFonts w:ascii="Cambria Math" w:hAnsi="Cambria Math"/>
                            <w:i/>
                          </w:rPr>
                        </m:ctrlPr>
                      </m:sSubSupPr>
                      <m:e>
                        <m:r>
                          <w:rPr>
                            <w:rFonts w:ascii="Cambria Math" w:hAnsi="Cambria Math"/>
                          </w:rPr>
                          <m:t>q</m:t>
                        </m:r>
                      </m:e>
                      <m:sub>
                        <m:r>
                          <w:rPr>
                            <w:rFonts w:ascii="Cambria Math" w:hAnsi="Cambria Math"/>
                          </w:rPr>
                          <m:t>0</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3</m:t>
                        </m:r>
                      </m:sub>
                      <m:sup>
                        <m:r>
                          <w:rPr>
                            <w:rFonts w:ascii="Cambria Math" w:hAnsi="Cambria Math"/>
                          </w:rPr>
                          <m:t>2</m:t>
                        </m:r>
                      </m:sup>
                    </m:sSubSup>
                  </m:e>
                </m:mr>
              </m:m>
            </m:e>
          </m:d>
          <m:r>
            <w:rPr>
              <w:rFonts w:ascii="Cambria Math" w:hAnsi="Cambria Math"/>
            </w:rPr>
            <m:t xml:space="preserve"> r</m:t>
          </m:r>
        </m:oMath>
      </m:oMathPara>
    </w:p>
    <w:p w14:paraId="4BDDC64D" w14:textId="5C5E9E6F" w:rsidR="008239AC" w:rsidRDefault="008239AC" w:rsidP="004959DE">
      <w:pPr>
        <w:widowControl/>
        <w:jc w:val="left"/>
      </w:pPr>
      <w:r>
        <w:rPr>
          <w:rFonts w:hint="eastAsia"/>
        </w:rPr>
        <w:t>とした。</w:t>
      </w:r>
    </w:p>
    <w:p w14:paraId="45D311D0" w14:textId="236F61DC" w:rsidR="00040B55" w:rsidRDefault="00040B55" w:rsidP="004959DE">
      <w:pPr>
        <w:widowControl/>
        <w:jc w:val="left"/>
      </w:pPr>
      <w:r>
        <w:rPr>
          <w:rFonts w:hint="eastAsia"/>
        </w:rPr>
        <w:t xml:space="preserve"> 3.0章で述べた試作は (x, y, z) = (右, 上, 奥) 向き正の左手系であるが、</w:t>
      </w:r>
      <w:r w:rsidR="00D71899">
        <w:rPr>
          <w:rFonts w:hint="eastAsia"/>
        </w:rPr>
        <w:t>z座標を高さ方向に取る方が一般的であると考え、本制作では</w:t>
      </w:r>
      <w:r>
        <w:rPr>
          <w:rFonts w:hint="eastAsia"/>
        </w:rPr>
        <w:t xml:space="preserve"> (x, y, z) = (右, 奥, 上) 向きを正とする右</w:t>
      </w:r>
      <w:r>
        <w:rPr>
          <w:rFonts w:hint="eastAsia"/>
        </w:rPr>
        <w:lastRenderedPageBreak/>
        <w:t>手系</w:t>
      </w:r>
      <w:r w:rsidR="00D71899">
        <w:rPr>
          <w:rFonts w:hint="eastAsia"/>
        </w:rPr>
        <w:t>を採用している。</w:t>
      </w:r>
      <w:r w:rsidR="00523082">
        <w:rPr>
          <w:rFonts w:hint="eastAsia"/>
        </w:rPr>
        <w:t xml:space="preserve">カメラの回転はワールド座標に基づいており (void </w:t>
      </w:r>
      <w:proofErr w:type="spellStart"/>
      <w:r w:rsidR="00523082">
        <w:rPr>
          <w:rFonts w:hint="eastAsia"/>
        </w:rPr>
        <w:t>ProductWorld</w:t>
      </w:r>
      <w:proofErr w:type="spellEnd"/>
      <w:r w:rsidR="00523082">
        <w:rPr>
          <w:rFonts w:hint="eastAsia"/>
        </w:rPr>
        <w:t xml:space="preserve">) 、ローリングが可能である。対して後述する物体の生成ではローカル座標で回転させているため、積の順番を逆にした関数を別途用意した(void </w:t>
      </w:r>
      <w:proofErr w:type="spellStart"/>
      <w:r w:rsidR="00523082">
        <w:rPr>
          <w:rFonts w:hint="eastAsia"/>
        </w:rPr>
        <w:t>Product</w:t>
      </w:r>
      <w:r w:rsidR="009960C5">
        <w:rPr>
          <w:rFonts w:hint="eastAsia"/>
        </w:rPr>
        <w:t>L</w:t>
      </w:r>
      <w:r w:rsidR="00523082">
        <w:rPr>
          <w:rFonts w:hint="eastAsia"/>
        </w:rPr>
        <w:t>ocal</w:t>
      </w:r>
      <w:proofErr w:type="spellEnd"/>
      <w:r w:rsidR="00523082">
        <w:rPr>
          <w:rFonts w:hint="eastAsia"/>
        </w:rPr>
        <w:t>)。</w:t>
      </w:r>
    </w:p>
    <w:p w14:paraId="2E929DD0" w14:textId="557F8176" w:rsidR="009960C5" w:rsidRDefault="009960C5" w:rsidP="004959DE">
      <w:pPr>
        <w:widowControl/>
        <w:jc w:val="left"/>
      </w:pPr>
      <w:r>
        <w:rPr>
          <w:rFonts w:hint="eastAsia"/>
        </w:rPr>
        <w:t xml:space="preserve"> ゲーム内では、(SW, EQ, AD) キーを入力することで (x, y, z) 軸を中心に回転が可能である。具体的には、0番目がcosθで、1から3番目は対応する成分がsinθ、他の二成分は0となるクォータニオンと、現在のクォータニオンとの積を取ることで回転させている。またカメラの移動は、速度vについて (0, v, 0) で表される3次元ベクトルを、クォータニオンで回転させることで表現している。</w:t>
      </w:r>
      <w:r w:rsidR="00160A57">
        <w:rPr>
          <w:rFonts w:hint="eastAsia"/>
        </w:rPr>
        <w:t>キー入力と移動の処理はplayer.cppに記載されている。</w:t>
      </w:r>
    </w:p>
    <w:p w14:paraId="6022BB5C" w14:textId="77777777" w:rsidR="00160A57" w:rsidRDefault="00160A57" w:rsidP="004959DE">
      <w:pPr>
        <w:widowControl/>
        <w:jc w:val="left"/>
      </w:pPr>
    </w:p>
    <w:p w14:paraId="3CF76C00" w14:textId="77777777" w:rsidR="000040A8" w:rsidRDefault="000040A8" w:rsidP="004959DE">
      <w:pPr>
        <w:widowControl/>
        <w:jc w:val="left"/>
      </w:pPr>
    </w:p>
    <w:p w14:paraId="715BC9D0" w14:textId="77777777" w:rsidR="000040A8" w:rsidRDefault="000040A8" w:rsidP="004959DE">
      <w:pPr>
        <w:widowControl/>
        <w:jc w:val="left"/>
      </w:pPr>
    </w:p>
    <w:p w14:paraId="0D6F18D3" w14:textId="5A5F2C6A" w:rsidR="00160A57" w:rsidRPr="00160A57" w:rsidRDefault="00160A57" w:rsidP="004959DE">
      <w:pPr>
        <w:widowControl/>
        <w:jc w:val="left"/>
        <w:rPr>
          <w:b/>
          <w:bCs/>
        </w:rPr>
      </w:pPr>
      <w:r w:rsidRPr="00160A57">
        <w:rPr>
          <w:rFonts w:hint="eastAsia"/>
          <w:b/>
          <w:bCs/>
        </w:rPr>
        <w:t>3.2. 透視投影</w:t>
      </w:r>
    </w:p>
    <w:p w14:paraId="4634AE28" w14:textId="3794719D" w:rsidR="00160A57" w:rsidRDefault="00160A57" w:rsidP="004959DE">
      <w:pPr>
        <w:widowControl/>
        <w:jc w:val="left"/>
      </w:pPr>
      <w:r>
        <w:rPr>
          <w:rFonts w:hint="eastAsia"/>
        </w:rPr>
        <w:t xml:space="preserve"> </w:t>
      </w:r>
      <w:r w:rsidR="00D47562">
        <w:rPr>
          <w:rFonts w:hint="eastAsia"/>
        </w:rPr>
        <w:t>空間上の物体について、3.1章の式で回転させた座標を用い、透視投影でスクリーン上の座標を求めた</w:t>
      </w:r>
      <w:r w:rsidR="00870DD3">
        <w:rPr>
          <w:rFonts w:hint="eastAsia"/>
        </w:rPr>
        <w:t>。</w:t>
      </w:r>
      <w:r w:rsidR="00D47562">
        <w:rPr>
          <w:rFonts w:hint="eastAsia"/>
        </w:rPr>
        <w:t>三谷 (2015) の資料を参考</w:t>
      </w:r>
      <w:r w:rsidR="00870DD3">
        <w:rPr>
          <w:rFonts w:hint="eastAsia"/>
        </w:rPr>
        <w:t>に、perspective.cppに記載している。</w:t>
      </w:r>
    </w:p>
    <w:p w14:paraId="24E45C84" w14:textId="6532DFD5" w:rsidR="00A551DB" w:rsidRDefault="005E4C22" w:rsidP="004959DE">
      <w:pPr>
        <w:widowControl/>
        <w:jc w:val="left"/>
      </w:pPr>
      <w:r>
        <w:rPr>
          <w:rFonts w:hint="eastAsia"/>
          <w:noProof/>
        </w:rPr>
        <mc:AlternateContent>
          <mc:Choice Requires="wpg">
            <w:drawing>
              <wp:anchor distT="0" distB="0" distL="114300" distR="114300" simplePos="0" relativeHeight="251676672" behindDoc="0" locked="0" layoutInCell="1" allowOverlap="1" wp14:anchorId="6BC1EBF5" wp14:editId="16664770">
                <wp:simplePos x="0" y="0"/>
                <wp:positionH relativeFrom="column">
                  <wp:posOffset>3361145</wp:posOffset>
                </wp:positionH>
                <wp:positionV relativeFrom="paragraph">
                  <wp:posOffset>720725</wp:posOffset>
                </wp:positionV>
                <wp:extent cx="2488293" cy="2752725"/>
                <wp:effectExtent l="0" t="0" r="7620" b="28575"/>
                <wp:wrapSquare wrapText="bothSides"/>
                <wp:docPr id="662113950" name="グループ化 72"/>
                <wp:cNvGraphicFramePr/>
                <a:graphic xmlns:a="http://schemas.openxmlformats.org/drawingml/2006/main">
                  <a:graphicData uri="http://schemas.microsoft.com/office/word/2010/wordprocessingGroup">
                    <wpg:wgp>
                      <wpg:cNvGrpSpPr/>
                      <wpg:grpSpPr>
                        <a:xfrm>
                          <a:off x="0" y="0"/>
                          <a:ext cx="2488293" cy="2752725"/>
                          <a:chOff x="0" y="0"/>
                          <a:chExt cx="2488293" cy="2752725"/>
                        </a:xfrm>
                      </wpg:grpSpPr>
                      <wps:wsp>
                        <wps:cNvPr id="1536053070" name="楕円 7"/>
                        <wps:cNvSpPr/>
                        <wps:spPr>
                          <a:xfrm>
                            <a:off x="805543" y="1420586"/>
                            <a:ext cx="45720" cy="60960"/>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1720328" name="楕円 7"/>
                        <wps:cNvSpPr/>
                        <wps:spPr>
                          <a:xfrm>
                            <a:off x="1355271" y="1191986"/>
                            <a:ext cx="45720" cy="60960"/>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4827455" name="正方形/長方形 1"/>
                        <wps:cNvSpPr/>
                        <wps:spPr>
                          <a:xfrm>
                            <a:off x="38100" y="114300"/>
                            <a:ext cx="2446020" cy="2638425"/>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5566239" name="二等辺三角形 3"/>
                        <wps:cNvSpPr/>
                        <wps:spPr>
                          <a:xfrm rot="16200000">
                            <a:off x="319405" y="670469"/>
                            <a:ext cx="2537142" cy="1566545"/>
                          </a:xfrm>
                          <a:prstGeom prst="triangle">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6314222" name="円弧 10"/>
                        <wps:cNvSpPr/>
                        <wps:spPr>
                          <a:xfrm>
                            <a:off x="881743" y="1240971"/>
                            <a:ext cx="329838" cy="419100"/>
                          </a:xfrm>
                          <a:prstGeom prst="arc">
                            <a:avLst>
                              <a:gd name="adj1" fmla="val 16389156"/>
                              <a:gd name="adj2" fmla="val 5269965"/>
                            </a:avLst>
                          </a:prstGeom>
                          <a:ln>
                            <a:solidFill>
                              <a:srgbClr val="EE0000"/>
                            </a:solidFill>
                          </a:ln>
                        </wps:spPr>
                        <wps:style>
                          <a:lnRef idx="3">
                            <a:schemeClr val="dk1"/>
                          </a:lnRef>
                          <a:fillRef idx="0">
                            <a:schemeClr val="dk1"/>
                          </a:fillRef>
                          <a:effectRef idx="2">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5228539" name="テキスト ボックス 2"/>
                        <wps:cNvSpPr txBox="1">
                          <a:spLocks noChangeArrowheads="1"/>
                        </wps:cNvSpPr>
                        <wps:spPr bwMode="auto">
                          <a:xfrm>
                            <a:off x="533400" y="500743"/>
                            <a:ext cx="678180" cy="557530"/>
                          </a:xfrm>
                          <a:prstGeom prst="rect">
                            <a:avLst/>
                          </a:prstGeom>
                          <a:noFill/>
                          <a:ln w="9525">
                            <a:noFill/>
                            <a:miter lim="800000"/>
                            <a:headEnd/>
                            <a:tailEnd/>
                          </a:ln>
                        </wps:spPr>
                        <wps:txbx>
                          <w:txbxContent>
                            <w:p w14:paraId="466C79FA" w14:textId="4B38DA0B" w:rsidR="00F65439" w:rsidRPr="00F65439" w:rsidRDefault="009E1212">
                              <w:pPr>
                                <w:rPr>
                                  <w:sz w:val="32"/>
                                  <w:szCs w:val="36"/>
                                </w:rPr>
                              </w:pPr>
                              <w:r>
                                <w:rPr>
                                  <w:rFonts w:hint="eastAsia"/>
                                  <w:sz w:val="32"/>
                                  <w:szCs w:val="36"/>
                                </w:rPr>
                                <w:t>x axis</w:t>
                              </w:r>
                            </w:p>
                          </w:txbxContent>
                        </wps:txbx>
                        <wps:bodyPr rot="0" vert="horz" wrap="square" lIns="91440" tIns="45720" rIns="91440" bIns="45720" anchor="t" anchorCtr="0">
                          <a:spAutoFit/>
                        </wps:bodyPr>
                      </wps:wsp>
                      <wps:wsp>
                        <wps:cNvPr id="640092351" name="テキスト ボックス 2"/>
                        <wps:cNvSpPr txBox="1">
                          <a:spLocks noChangeArrowheads="1"/>
                        </wps:cNvSpPr>
                        <wps:spPr bwMode="auto">
                          <a:xfrm>
                            <a:off x="0" y="1012371"/>
                            <a:ext cx="784860" cy="488950"/>
                          </a:xfrm>
                          <a:prstGeom prst="rect">
                            <a:avLst/>
                          </a:prstGeom>
                          <a:noFill/>
                          <a:ln w="9525">
                            <a:noFill/>
                            <a:miter lim="800000"/>
                            <a:headEnd/>
                            <a:tailEnd/>
                          </a:ln>
                        </wps:spPr>
                        <wps:txbx>
                          <w:txbxContent>
                            <w:p w14:paraId="0757AB40" w14:textId="7E0F75BE" w:rsidR="00F65439" w:rsidRPr="00F65439" w:rsidRDefault="009E1212" w:rsidP="00F65439">
                              <w:pPr>
                                <w:rPr>
                                  <w:sz w:val="32"/>
                                  <w:szCs w:val="36"/>
                                </w:rPr>
                              </w:pPr>
                              <w:r>
                                <w:rPr>
                                  <w:rFonts w:hint="eastAsia"/>
                                  <w:sz w:val="32"/>
                                  <w:szCs w:val="36"/>
                                </w:rPr>
                                <w:t>y axis</w:t>
                              </w:r>
                            </w:p>
                          </w:txbxContent>
                        </wps:txbx>
                        <wps:bodyPr rot="0" vert="horz" wrap="square" lIns="91440" tIns="45720" rIns="91440" bIns="45720" anchor="t" anchorCtr="0">
                          <a:noAutofit/>
                        </wps:bodyPr>
                      </wps:wsp>
                      <wps:wsp>
                        <wps:cNvPr id="1886576364" name="テキスト ボックス 2"/>
                        <wps:cNvSpPr txBox="1">
                          <a:spLocks noChangeArrowheads="1"/>
                        </wps:cNvSpPr>
                        <wps:spPr bwMode="auto">
                          <a:xfrm>
                            <a:off x="1175657" y="304800"/>
                            <a:ext cx="1073150" cy="557530"/>
                          </a:xfrm>
                          <a:prstGeom prst="rect">
                            <a:avLst/>
                          </a:prstGeom>
                          <a:noFill/>
                          <a:ln w="9525">
                            <a:noFill/>
                            <a:miter lim="800000"/>
                            <a:headEnd/>
                            <a:tailEnd/>
                          </a:ln>
                        </wps:spPr>
                        <wps:txbx>
                          <w:txbxContent>
                            <w:p w14:paraId="4724009B" w14:textId="23E9506B" w:rsidR="00F65439" w:rsidRPr="00F65439" w:rsidRDefault="00F65439" w:rsidP="00F65439">
                              <w:pPr>
                                <w:rPr>
                                  <w:sz w:val="28"/>
                                  <w:szCs w:val="32"/>
                                </w:rPr>
                              </w:pPr>
                              <w:r w:rsidRPr="00F65439">
                                <w:rPr>
                                  <w:rFonts w:hint="eastAsia"/>
                                  <w:sz w:val="28"/>
                                  <w:szCs w:val="32"/>
                                </w:rPr>
                                <w:t xml:space="preserve">(X, </w:t>
                              </w:r>
                              <w:r w:rsidR="00271116">
                                <w:rPr>
                                  <w:rFonts w:hint="eastAsia"/>
                                  <w:sz w:val="28"/>
                                  <w:szCs w:val="32"/>
                                </w:rPr>
                                <w:t>Z</w:t>
                              </w:r>
                              <w:r w:rsidRPr="00F65439">
                                <w:rPr>
                                  <w:rFonts w:hint="eastAsia"/>
                                  <w:sz w:val="28"/>
                                  <w:szCs w:val="32"/>
                                </w:rPr>
                                <w:t>)</w:t>
                              </w:r>
                            </w:p>
                          </w:txbxContent>
                        </wps:txbx>
                        <wps:bodyPr rot="0" vert="horz" wrap="square" lIns="91440" tIns="45720" rIns="91440" bIns="45720" anchor="t" anchorCtr="0">
                          <a:spAutoFit/>
                        </wps:bodyPr>
                      </wps:wsp>
                      <wps:wsp>
                        <wps:cNvPr id="1353919483" name="テキスト ボックス 2"/>
                        <wps:cNvSpPr txBox="1">
                          <a:spLocks noChangeArrowheads="1"/>
                        </wps:cNvSpPr>
                        <wps:spPr bwMode="auto">
                          <a:xfrm>
                            <a:off x="870857" y="1856014"/>
                            <a:ext cx="1143000" cy="557530"/>
                          </a:xfrm>
                          <a:prstGeom prst="rect">
                            <a:avLst/>
                          </a:prstGeom>
                          <a:noFill/>
                          <a:ln w="9525">
                            <a:noFill/>
                            <a:miter lim="800000"/>
                            <a:headEnd/>
                            <a:tailEnd/>
                          </a:ln>
                        </wps:spPr>
                        <wps:txbx>
                          <w:txbxContent>
                            <w:p w14:paraId="16F0AA7A" w14:textId="4A133687" w:rsidR="00F65439" w:rsidRPr="00F65439" w:rsidRDefault="00F65439" w:rsidP="00F65439">
                              <w:pPr>
                                <w:rPr>
                                  <w:sz w:val="32"/>
                                  <w:szCs w:val="36"/>
                                </w:rPr>
                              </w:pPr>
                              <w:r>
                                <w:rPr>
                                  <w:rFonts w:hint="eastAsia"/>
                                  <w:sz w:val="32"/>
                                  <w:szCs w:val="36"/>
                                </w:rPr>
                                <w:t>screen</w:t>
                              </w:r>
                            </w:p>
                          </w:txbxContent>
                        </wps:txbx>
                        <wps:bodyPr rot="0" vert="horz" wrap="square" lIns="91440" tIns="45720" rIns="91440" bIns="45720" anchor="t" anchorCtr="0">
                          <a:spAutoFit/>
                        </wps:bodyPr>
                      </wps:wsp>
                      <wps:wsp>
                        <wps:cNvPr id="1153470801" name="テキスト ボックス 2"/>
                        <wps:cNvSpPr txBox="1">
                          <a:spLocks noChangeArrowheads="1"/>
                        </wps:cNvSpPr>
                        <wps:spPr bwMode="auto">
                          <a:xfrm>
                            <a:off x="146957" y="1572986"/>
                            <a:ext cx="685800" cy="557530"/>
                          </a:xfrm>
                          <a:prstGeom prst="rect">
                            <a:avLst/>
                          </a:prstGeom>
                          <a:noFill/>
                          <a:ln w="9525">
                            <a:noFill/>
                            <a:miter lim="800000"/>
                            <a:headEnd/>
                            <a:tailEnd/>
                          </a:ln>
                        </wps:spPr>
                        <wps:txbx>
                          <w:txbxContent>
                            <w:p w14:paraId="02494DF6" w14:textId="767887D8" w:rsidR="00F65439" w:rsidRPr="00F65439" w:rsidRDefault="00F65439" w:rsidP="00F65439">
                              <w:pPr>
                                <w:rPr>
                                  <w:color w:val="EE0000"/>
                                  <w:sz w:val="32"/>
                                  <w:szCs w:val="36"/>
                                </w:rPr>
                              </w:pPr>
                              <w:r w:rsidRPr="00F65439">
                                <w:rPr>
                                  <w:rFonts w:hint="eastAsia"/>
                                  <w:color w:val="EE0000"/>
                                  <w:sz w:val="32"/>
                                  <w:szCs w:val="36"/>
                                </w:rPr>
                                <w:t>π/ 4</w:t>
                              </w:r>
                            </w:p>
                          </w:txbxContent>
                        </wps:txbx>
                        <wps:bodyPr rot="0" vert="horz" wrap="square" lIns="91440" tIns="45720" rIns="91440" bIns="45720" anchor="t" anchorCtr="0">
                          <a:spAutoFit/>
                        </wps:bodyPr>
                      </wps:wsp>
                      <wps:wsp>
                        <wps:cNvPr id="264614469" name="直線矢印コネクタ 15"/>
                        <wps:cNvCnPr/>
                        <wps:spPr>
                          <a:xfrm flipV="1">
                            <a:off x="789214" y="1632857"/>
                            <a:ext cx="196042" cy="159327"/>
                          </a:xfrm>
                          <a:prstGeom prst="straightConnector1">
                            <a:avLst/>
                          </a:prstGeom>
                          <a:ln w="19050" cap="flat" cmpd="sng" algn="ctr">
                            <a:solidFill>
                              <a:srgbClr val="EE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663143315" name="テキスト ボックス 2"/>
                        <wps:cNvSpPr txBox="1">
                          <a:spLocks noChangeArrowheads="1"/>
                        </wps:cNvSpPr>
                        <wps:spPr bwMode="auto">
                          <a:xfrm>
                            <a:off x="1121228" y="1295400"/>
                            <a:ext cx="327660" cy="557530"/>
                          </a:xfrm>
                          <a:prstGeom prst="rect">
                            <a:avLst/>
                          </a:prstGeom>
                          <a:noFill/>
                          <a:ln w="9525">
                            <a:noFill/>
                            <a:miter lim="800000"/>
                            <a:headEnd/>
                            <a:tailEnd/>
                          </a:ln>
                        </wps:spPr>
                        <wps:txbx>
                          <w:txbxContent>
                            <w:p w14:paraId="70447A1A" w14:textId="2FCEFC94" w:rsidR="00271116" w:rsidRPr="00271116" w:rsidRDefault="00271116" w:rsidP="00271116">
                              <w:pPr>
                                <w:rPr>
                                  <w:color w:val="0070C0"/>
                                  <w:sz w:val="32"/>
                                  <w:szCs w:val="36"/>
                                </w:rPr>
                              </w:pPr>
                              <w:r w:rsidRPr="00271116">
                                <w:rPr>
                                  <w:rFonts w:hint="eastAsia"/>
                                  <w:color w:val="0070C0"/>
                                  <w:sz w:val="32"/>
                                  <w:szCs w:val="36"/>
                                </w:rPr>
                                <w:t>d</w:t>
                              </w:r>
                            </w:p>
                          </w:txbxContent>
                        </wps:txbx>
                        <wps:bodyPr rot="0" vert="horz" wrap="square" lIns="91440" tIns="45720" rIns="91440" bIns="45720" anchor="t" anchorCtr="0">
                          <a:spAutoFit/>
                        </wps:bodyPr>
                      </wps:wsp>
                      <wps:wsp>
                        <wps:cNvPr id="1788751776" name="テキスト ボックス 2"/>
                        <wps:cNvSpPr txBox="1">
                          <a:spLocks noChangeArrowheads="1"/>
                        </wps:cNvSpPr>
                        <wps:spPr bwMode="auto">
                          <a:xfrm>
                            <a:off x="1349828" y="1055914"/>
                            <a:ext cx="327660" cy="557530"/>
                          </a:xfrm>
                          <a:prstGeom prst="rect">
                            <a:avLst/>
                          </a:prstGeom>
                          <a:noFill/>
                          <a:ln w="9525">
                            <a:noFill/>
                            <a:miter lim="800000"/>
                            <a:headEnd/>
                            <a:tailEnd/>
                          </a:ln>
                        </wps:spPr>
                        <wps:txbx>
                          <w:txbxContent>
                            <w:p w14:paraId="3C1FB868" w14:textId="576B3157" w:rsidR="00271116" w:rsidRPr="00271116" w:rsidRDefault="00271116" w:rsidP="00271116">
                              <w:pPr>
                                <w:rPr>
                                  <w:color w:val="0070C0"/>
                                  <w:sz w:val="32"/>
                                  <w:szCs w:val="36"/>
                                </w:rPr>
                              </w:pPr>
                              <w:r>
                                <w:rPr>
                                  <w:rFonts w:hint="eastAsia"/>
                                  <w:color w:val="0070C0"/>
                                  <w:sz w:val="32"/>
                                  <w:szCs w:val="36"/>
                                </w:rPr>
                                <w:t>X</w:t>
                              </w:r>
                            </w:p>
                          </w:txbxContent>
                        </wps:txbx>
                        <wps:bodyPr rot="0" vert="horz" wrap="square" lIns="91440" tIns="45720" rIns="91440" bIns="45720" anchor="t" anchorCtr="0">
                          <a:spAutoFit/>
                        </wps:bodyPr>
                      </wps:wsp>
                      <wps:wsp>
                        <wps:cNvPr id="528525981" name="テキスト ボックス 2"/>
                        <wps:cNvSpPr txBox="1">
                          <a:spLocks noChangeArrowheads="1"/>
                        </wps:cNvSpPr>
                        <wps:spPr bwMode="auto">
                          <a:xfrm>
                            <a:off x="1572985" y="1300843"/>
                            <a:ext cx="328294" cy="558164"/>
                          </a:xfrm>
                          <a:prstGeom prst="rect">
                            <a:avLst/>
                          </a:prstGeom>
                          <a:noFill/>
                          <a:ln w="9525">
                            <a:noFill/>
                            <a:miter lim="800000"/>
                            <a:headEnd/>
                            <a:tailEnd/>
                          </a:ln>
                        </wps:spPr>
                        <wps:txbx>
                          <w:txbxContent>
                            <w:p w14:paraId="1CA19AF2" w14:textId="324A758D" w:rsidR="00271116" w:rsidRPr="00271116" w:rsidRDefault="00271116" w:rsidP="00271116">
                              <w:pPr>
                                <w:rPr>
                                  <w:color w:val="00B050"/>
                                  <w:sz w:val="32"/>
                                  <w:szCs w:val="36"/>
                                </w:rPr>
                              </w:pPr>
                              <w:r w:rsidRPr="00271116">
                                <w:rPr>
                                  <w:rFonts w:hint="eastAsia"/>
                                  <w:color w:val="00B050"/>
                                  <w:sz w:val="32"/>
                                  <w:szCs w:val="36"/>
                                </w:rPr>
                                <w:t>y</w:t>
                              </w:r>
                            </w:p>
                          </w:txbxContent>
                        </wps:txbx>
                        <wps:bodyPr rot="0" vert="horz" wrap="square" lIns="91440" tIns="45720" rIns="91440" bIns="45720" anchor="t" anchorCtr="0">
                          <a:spAutoFit/>
                        </wps:bodyPr>
                      </wps:wsp>
                      <wps:wsp>
                        <wps:cNvPr id="429641524" name="テキスト ボックス 2"/>
                        <wps:cNvSpPr txBox="1">
                          <a:spLocks noChangeArrowheads="1"/>
                        </wps:cNvSpPr>
                        <wps:spPr bwMode="auto">
                          <a:xfrm>
                            <a:off x="2095500" y="870857"/>
                            <a:ext cx="327660" cy="557530"/>
                          </a:xfrm>
                          <a:prstGeom prst="rect">
                            <a:avLst/>
                          </a:prstGeom>
                          <a:noFill/>
                          <a:ln w="9525">
                            <a:noFill/>
                            <a:miter lim="800000"/>
                            <a:headEnd/>
                            <a:tailEnd/>
                          </a:ln>
                        </wps:spPr>
                        <wps:txbx>
                          <w:txbxContent>
                            <w:p w14:paraId="63C6AC0D" w14:textId="714D9572" w:rsidR="00271116" w:rsidRPr="00271116" w:rsidRDefault="00271116" w:rsidP="00271116">
                              <w:pPr>
                                <w:rPr>
                                  <w:color w:val="00B050"/>
                                  <w:sz w:val="32"/>
                                  <w:szCs w:val="36"/>
                                </w:rPr>
                              </w:pPr>
                              <w:r>
                                <w:rPr>
                                  <w:rFonts w:hint="eastAsia"/>
                                  <w:color w:val="00B050"/>
                                  <w:sz w:val="32"/>
                                  <w:szCs w:val="36"/>
                                </w:rPr>
                                <w:t>x</w:t>
                              </w:r>
                            </w:p>
                          </w:txbxContent>
                        </wps:txbx>
                        <wps:bodyPr rot="0" vert="horz" wrap="square" lIns="91440" tIns="45720" rIns="91440" bIns="45720" anchor="t" anchorCtr="0">
                          <a:spAutoFit/>
                        </wps:bodyPr>
                      </wps:wsp>
                      <wps:wsp>
                        <wps:cNvPr id="1383189780" name="テキスト ボックス 2"/>
                        <wps:cNvSpPr txBox="1">
                          <a:spLocks noChangeArrowheads="1"/>
                        </wps:cNvSpPr>
                        <wps:spPr bwMode="auto">
                          <a:xfrm>
                            <a:off x="1415143" y="0"/>
                            <a:ext cx="1073150" cy="557530"/>
                          </a:xfrm>
                          <a:prstGeom prst="rect">
                            <a:avLst/>
                          </a:prstGeom>
                          <a:noFill/>
                          <a:ln w="9525">
                            <a:noFill/>
                            <a:miter lim="800000"/>
                            <a:headEnd/>
                            <a:tailEnd/>
                          </a:ln>
                        </wps:spPr>
                        <wps:txbx>
                          <w:txbxContent>
                            <w:p w14:paraId="1E84CCF5" w14:textId="6994F8E7" w:rsidR="003E5BB3" w:rsidRPr="00F65439" w:rsidRDefault="003E5BB3" w:rsidP="003E5BB3">
                              <w:pPr>
                                <w:rPr>
                                  <w:sz w:val="28"/>
                                  <w:szCs w:val="32"/>
                                </w:rPr>
                              </w:pPr>
                              <w:r w:rsidRPr="00F65439">
                                <w:rPr>
                                  <w:rFonts w:hint="eastAsia"/>
                                  <w:sz w:val="28"/>
                                  <w:szCs w:val="32"/>
                                </w:rPr>
                                <w:t>(</w:t>
                              </w:r>
                              <w:r>
                                <w:rPr>
                                  <w:rFonts w:hint="eastAsia"/>
                                  <w:sz w:val="28"/>
                                  <w:szCs w:val="32"/>
                                </w:rPr>
                                <w:t>x, y, z</w:t>
                              </w:r>
                              <w:r w:rsidRPr="00F65439">
                                <w:rPr>
                                  <w:rFonts w:hint="eastAsia"/>
                                  <w:sz w:val="28"/>
                                  <w:szCs w:val="32"/>
                                </w:rPr>
                                <w:t>)</w:t>
                              </w:r>
                            </w:p>
                          </w:txbxContent>
                        </wps:txbx>
                        <wps:bodyPr rot="0" vert="horz" wrap="square" lIns="91440" tIns="45720" rIns="91440" bIns="45720" anchor="t" anchorCtr="0">
                          <a:spAutoFit/>
                        </wps:bodyPr>
                      </wps:wsp>
                      <wps:wsp>
                        <wps:cNvPr id="1831424853" name="直線矢印コネクタ 4"/>
                        <wps:cNvCnPr/>
                        <wps:spPr>
                          <a:xfrm flipH="1">
                            <a:off x="217714" y="1458686"/>
                            <a:ext cx="6096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81021448" name="直線矢印コネクタ 5"/>
                        <wps:cNvCnPr/>
                        <wps:spPr>
                          <a:xfrm flipV="1">
                            <a:off x="827314" y="898071"/>
                            <a:ext cx="0" cy="56705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501662709" name="直線コネクタ 9"/>
                        <wps:cNvCnPr/>
                        <wps:spPr>
                          <a:xfrm flipV="1">
                            <a:off x="827314" y="1458686"/>
                            <a:ext cx="1549400" cy="0"/>
                          </a:xfrm>
                          <a:prstGeom prst="line">
                            <a:avLst/>
                          </a:prstGeom>
                          <a:ln>
                            <a:solidFill>
                              <a:srgbClr val="00B050"/>
                            </a:solidFill>
                          </a:ln>
                        </wps:spPr>
                        <wps:style>
                          <a:lnRef idx="3">
                            <a:schemeClr val="dk1"/>
                          </a:lnRef>
                          <a:fillRef idx="0">
                            <a:schemeClr val="dk1"/>
                          </a:fillRef>
                          <a:effectRef idx="2">
                            <a:schemeClr val="dk1"/>
                          </a:effectRef>
                          <a:fontRef idx="minor">
                            <a:schemeClr val="tx1"/>
                          </a:fontRef>
                        </wps:style>
                        <wps:bodyPr/>
                      </wps:wsp>
                      <wps:wsp>
                        <wps:cNvPr id="1782704983" name="直線コネクタ 11"/>
                        <wps:cNvCnPr/>
                        <wps:spPr>
                          <a:xfrm>
                            <a:off x="2362200" y="810986"/>
                            <a:ext cx="0" cy="647702"/>
                          </a:xfrm>
                          <a:prstGeom prst="line">
                            <a:avLst/>
                          </a:prstGeom>
                          <a:ln>
                            <a:solidFill>
                              <a:srgbClr val="00B050"/>
                            </a:solidFill>
                          </a:ln>
                        </wps:spPr>
                        <wps:style>
                          <a:lnRef idx="3">
                            <a:schemeClr val="dk1"/>
                          </a:lnRef>
                          <a:fillRef idx="0">
                            <a:schemeClr val="dk1"/>
                          </a:fillRef>
                          <a:effectRef idx="2">
                            <a:schemeClr val="dk1"/>
                          </a:effectRef>
                          <a:fontRef idx="minor">
                            <a:schemeClr val="tx1"/>
                          </a:fontRef>
                        </wps:style>
                        <wps:bodyPr/>
                      </wps:wsp>
                      <wps:wsp>
                        <wps:cNvPr id="2099347152" name="直線コネクタ 14"/>
                        <wps:cNvCnPr/>
                        <wps:spPr>
                          <a:xfrm flipH="1">
                            <a:off x="1377043" y="1240971"/>
                            <a:ext cx="1270" cy="209550"/>
                          </a:xfrm>
                          <a:prstGeom prst="line">
                            <a:avLst/>
                          </a:prstGeom>
                          <a:ln>
                            <a:solidFill>
                              <a:srgbClr val="0070C0"/>
                            </a:solidFill>
                          </a:ln>
                        </wps:spPr>
                        <wps:style>
                          <a:lnRef idx="3">
                            <a:schemeClr val="dk1"/>
                          </a:lnRef>
                          <a:fillRef idx="0">
                            <a:schemeClr val="dk1"/>
                          </a:fillRef>
                          <a:effectRef idx="2">
                            <a:schemeClr val="dk1"/>
                          </a:effectRef>
                          <a:fontRef idx="minor">
                            <a:schemeClr val="tx1"/>
                          </a:fontRef>
                        </wps:style>
                        <wps:bodyPr/>
                      </wps:wsp>
                      <wps:wsp>
                        <wps:cNvPr id="1043507813" name="直線矢印コネクタ 28"/>
                        <wps:cNvCnPr/>
                        <wps:spPr>
                          <a:xfrm flipH="1">
                            <a:off x="1396093" y="718457"/>
                            <a:ext cx="130492" cy="476250"/>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575087000" name="直線矢印コネクタ 29"/>
                        <wps:cNvCnPr/>
                        <wps:spPr>
                          <a:xfrm>
                            <a:off x="1959428" y="386443"/>
                            <a:ext cx="376238" cy="385762"/>
                          </a:xfrm>
                          <a:prstGeom prst="straightConnector1">
                            <a:avLst/>
                          </a:prstGeom>
                          <a:ln w="19050"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151614553" name="直線コネクタ 12"/>
                        <wps:cNvCnPr/>
                        <wps:spPr>
                          <a:xfrm>
                            <a:off x="827314" y="1442357"/>
                            <a:ext cx="553085" cy="0"/>
                          </a:xfrm>
                          <a:prstGeom prst="line">
                            <a:avLst/>
                          </a:prstGeom>
                          <a:ln>
                            <a:solidFill>
                              <a:srgbClr val="0070C0"/>
                            </a:solidFill>
                          </a:ln>
                        </wps:spPr>
                        <wps:style>
                          <a:lnRef idx="3">
                            <a:schemeClr val="dk1"/>
                          </a:lnRef>
                          <a:fillRef idx="0">
                            <a:schemeClr val="dk1"/>
                          </a:fillRef>
                          <a:effectRef idx="2">
                            <a:schemeClr val="dk1"/>
                          </a:effectRef>
                          <a:fontRef idx="minor">
                            <a:schemeClr val="tx1"/>
                          </a:fontRef>
                        </wps:style>
                        <wps:bodyPr/>
                      </wps:wsp>
                      <wps:wsp>
                        <wps:cNvPr id="1630155211" name="直線コネクタ 26"/>
                        <wps:cNvCnPr/>
                        <wps:spPr>
                          <a:xfrm flipV="1">
                            <a:off x="827314" y="810986"/>
                            <a:ext cx="1538288" cy="63817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75382847" name="直線コネクタ 6"/>
                        <wps:cNvCnPr/>
                        <wps:spPr>
                          <a:xfrm>
                            <a:off x="1382485" y="1012371"/>
                            <a:ext cx="0" cy="88900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940448492" name="楕円 7"/>
                        <wps:cNvSpPr/>
                        <wps:spPr>
                          <a:xfrm>
                            <a:off x="2340428" y="772886"/>
                            <a:ext cx="45720" cy="60960"/>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0400909" name="テキスト ボックス 2"/>
                        <wps:cNvSpPr txBox="1">
                          <a:spLocks noChangeArrowheads="1"/>
                        </wps:cNvSpPr>
                        <wps:spPr bwMode="auto">
                          <a:xfrm>
                            <a:off x="571500" y="1072243"/>
                            <a:ext cx="327660" cy="557530"/>
                          </a:xfrm>
                          <a:prstGeom prst="rect">
                            <a:avLst/>
                          </a:prstGeom>
                          <a:noFill/>
                          <a:ln w="9525">
                            <a:noFill/>
                            <a:miter lim="800000"/>
                            <a:headEnd/>
                            <a:tailEnd/>
                          </a:ln>
                        </wps:spPr>
                        <wps:txbx>
                          <w:txbxContent>
                            <w:p w14:paraId="23134D85" w14:textId="2EEF70B8" w:rsidR="00F65439" w:rsidRPr="00F65439" w:rsidRDefault="00F65439" w:rsidP="00F65439">
                              <w:pPr>
                                <w:rPr>
                                  <w:sz w:val="32"/>
                                  <w:szCs w:val="36"/>
                                </w:rPr>
                              </w:pPr>
                              <w:r w:rsidRPr="00F65439">
                                <w:rPr>
                                  <w:rFonts w:hint="eastAsia"/>
                                  <w:sz w:val="32"/>
                                  <w:szCs w:val="36"/>
                                </w:rPr>
                                <w:t>o</w:t>
                              </w:r>
                            </w:p>
                          </w:txbxContent>
                        </wps:txbx>
                        <wps:bodyPr rot="0" vert="horz" wrap="square" lIns="91440" tIns="45720" rIns="91440" bIns="45720" anchor="t" anchorCtr="0">
                          <a:spAutoFit/>
                        </wps:bodyPr>
                      </wps:wsp>
                    </wpg:wgp>
                  </a:graphicData>
                </a:graphic>
              </wp:anchor>
            </w:drawing>
          </mc:Choice>
          <mc:Fallback>
            <w:pict>
              <v:group w14:anchorId="6BC1EBF5" id="グループ化 72" o:spid="_x0000_s1026" style="position:absolute;margin-left:264.65pt;margin-top:56.75pt;width:195.95pt;height:216.75pt;z-index:251676672" coordsize="24882,27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gxx6QoAAFhWAAAOAAAAZHJzL2Uyb0RvYy54bWzsXMuO3MYV3QfIPxC9j4ZVZJHFhlrGePRI&#10;ANkWIidec9jsR8wmGZJSz2SpAYQYiDcBnEUSIICDwCshARLAsZHHx4xlOX+RUy92s1/TakmjnjE3&#10;M2STVawq3jp17rm3ePOdk0liPY6LcpylvQ65YXesOI2y/jgd9jo/+/Duj3jHKqsw7YdJlsa9zmlc&#10;dt659cMf3Jzm3Zhmoyzpx4WFStKyO817nVFV5d2DgzIaxZOwvJHlcYqLg6yYhBVOi+FBvwinqH2S&#10;HFDb9g6mWdHPiyyKyxK/3lYXO7dk/YNBHFUfDAZlXFlJr4O2VfJvIf8ei78Ht26G3WER5qNxpJsR&#10;7tCKSThO8dC6qtthFVqPivFSVZNxVGRlNqhuRNnkIBsMxlEs+4DeEHuhN/eK7FEu+zLsTod5PUwY&#10;2oVx2rna6P3H94r8Yf6gwEhM8yHGQp6JvpwMion4j1ZaJ3LITushi08qK8KP1OWcBk7HinCN+oz6&#10;lKlBjUYY+aVy0ejOBSUPzIMPGs2Z5jCQcjYG5auNwcNRmMdyaMsuxuBBYY37sF/meDZzbB+mkoYT&#10;2Ou3f/ns+dOnli/6JJqAe+vBKrslxm3FSHGbMRdjgiEhLrUZ99SQmEFzmU/xBDFknh140grrbofd&#10;vCire3E2scRBrxMnyTgvRWPDbvj4flmhKbjb3CV+LrNk3L87ThJ5IuZOfJQU1uMQVl+dEPF0lGjc&#10;laQ7FUQ1oiTejem9PKpOk1jUl6Q/jQcYSmEZssFyIs8aE0ZRnFZEXRqF/Vi1kTDbNqNQl5BtlhWK&#10;mgfoXV23rqDZUVO36qy+XxSNJQ7Uhe1NDVOF6xLyyVla1YUn4zQrVlWQoFf6yep+M0hqaMQoHWf9&#10;UxhakSkUKvPo7hhv+H5YVg/CArADmwCUVh/gzyDJpr1Opo861igrfrXqd3E/ZgKudqwpYKzXKX/5&#10;KCzijpX8JMUcCYjrCtyTJ9ruivkrx/NX0keToww2QwDaeSQPUbioEnM4KLLJR0DcQ/FUXArTCM/u&#10;daKqMCdHlYJXYHYUHx7K24B1eVjdTx/mkahcjKow3w9PPgqLXJt5hdnxfmbm5ZKpq3tFyTQ7fFRl&#10;g7GcB7Nx1eMNjFAz9c2DheMQzGOHYol7BbAgDgNqYsQFWpCABC1aGOgyM1q89bJFixYtrjRauC6n&#10;vstYjRbP/vzt7756/u/PD/732ZfqyJJriMC0rXiGwwmWTQUcrqNWUCx3NcFyPdvwDOo53FXUbD3T&#10;KECXJTjvQDOOh2b9a2mG5D8tzWhpxo2X8ssM99Hz3/gkxGPM86gTGOD45uvfvHj2yXf/+fqbf37y&#10;3Re/BYJYzsX+ieKdxIPXLMi2WFO1Y+eQwLUBS8Id8W3XC5reCmWODzdG+SsETWGudPHW40hVjMN0&#10;mOzssrRYUjsgypdqsaTFkteCJdz2HMxlitmsXBaIG8//9YVFpPe9NfHgnPhG4KCuHcB9ge87ox4O&#10;DbgDt0goHC58mtq5N5KSES+07xcW0Yx3iIqGfd2+sP8LuEaDSQL3GHKGRcBjAoCQet78bejS7DZG&#10;vSDwDExJOiPlBPNc8YxVCkgxPK6Fkzt3JFAqp36O1GwvgTiyU7WgobSO/seGKK3WNlbO9Vmh9brG&#10;SsFlVrCGFNH3wVaaxkw60ve3msZ11zSEhEs5m5GN87On50+enT/56vzs19b52R/Pz87On/wV5xZd&#10;4BxWdfJuBuFPi3P5/Sz6uLTS7GgEMhAfFkU2HcVhH6KUmgBzaKMUG6GmWsfT97I+hNcQGo+cPgYy&#10;NFlhjuNqpweioUChBvJ4PiccPpFAHsZ8aLni+nqqcpHLk2ZCVpWPSFILklzA4EWJKTR3ZTKuEMRI&#10;xpNehyt2JQuI3t5J+/K4CseJOl4NH9XJ8QluFGOyIBO+XoXPCHbVglwnelTmQli7+9aFNQ8vOKAO&#10;A/CrRWrfbFD73DahYMZN+/O5yyHoq5WP84BdIftTIRAzq9+aGe6Nvsu5x3zP8dx9tUNCfIYmSs/N&#10;sV1gT9MYie07CK1cTTSU1livMW/NGvcFFBEmcBAccDniivuJity3uTZGwplnE3fBGonQKK+yNdYq&#10;S2uNiJS7eN/23q7RBDqWsUaE25eiah5nAi+vJFGU0ChnV8sX+8g08FwPYW7olhoZX/zhHy++/P2L&#10;P33+/NO/nT/5+/nZp9Jl+a9FpCKgHY+jVCe9mEwGlXhiDZBu8XPjxmivw+cBBZ7JUIuHiC8sS9J6&#10;E2shyOKYSaSBQ+X19W5HWRXheDiqjrI0RdAlK5TTtCbuojwPEthyLRdB/kESgsFHkxzdL9MhyHwy&#10;RP6VCMNLJt/IB9lG1FAB+dthOVIqhdQ7VB+RhKSdGO3QWNVpDg8tRUIXkg56nUncR7pBjOeLo3l3&#10;R98ZCt9v9a2rvaFyRT6J0UV0b1SSATKhMIdNJpesDKkaUuGYzxfZrux6aWW78m9SYcGoypyby0tv&#10;8IRSiBSHOl65b14YIZRAq1CTkgZMyAKNSYlZ6Blf7KppARLia7Rq+YbPuc+I73sG4/fOGh034MYa&#10;kf+HxKtrZo1Sc28JB1ZcBgJAWcD3l/xKxqtCugROF1+USUFhaAA+o2RSTqBxiBXGpN7Oskt1gGaf&#10;ZFIJjXVC7vceGl0aeC5hFG9zP3UBagcMUr1cp7VGcL2WaS7mTguMAEbicIfwwBcRmP00RoKpAlor&#10;jXGBLl59tVQm7rSGKAwRduhibwqr1dK1mkCtoyDlcpMk8OMFSYCCjRpJwMUWj8W0bbmzQwtMFwSB&#10;XlYNWHbxmzshZnH7ubSFsKtjkNopr5O01MK/5a6OLXZevERag0nwVk242P9ubGxpFr5ezjdBGNuG&#10;4uTWewvW2m/tJF5gv4uSFpKRMUfUqhxwezGQqS2XISMQKcvqBZlQvMmi0eSwNV9JnVvzrffRMZsg&#10;Y9W3FxTZhhZbL1a72y1ZhbuEuUhn3Q54kzEkTIGma4XXZaidV1Nt+12hyarZMYe126ua35sUMTFG&#10;gppcnoAJDIUJQpVZ4AANKyQyf0M0bL0ZChvQcQDqeBQJ1Ao1ib0UVdJm57m+b8vY9XqXurU9bDS8&#10;nPTEy7c9+LwBAqRwy40jpNbvpu3tSj2JA/PalH9LYPhK3FHO9+b1+9Ut0bePWhRUJGDz5t/Lt0QC&#10;Q2E26OQCCq6IjkK9Rvs2Y6GMji66QsRB+FN8BABJlz7h2GYsKpqlg0OCdAO9gcT1PVovma+JUIog&#10;5M7R0abrNAOkueW8DY7W++/la129n35zYPZ6+WfILLahZQomoHSute4Z3YLnzhEMErDA1WEkh3vu&#10;knCP6WN2VjhIQ/AuYBkv65u1U2m7WP9mkWPzVLjYUdxc/npNJeixyN5hi0pdkynVeaBbsfQ5aQMS&#10;CjLJF9YjPAypioogGd6yZilqudE1ZunYTGYTfH0DTmADxhu2R+u493rbW5kzNmeFEPOWXEVkUCJf&#10;QG+Sw6425HK/fpreJDcrdeHttYpW+9UCRv0hrjfzESoX25ZgGi4S++fJRcMqtzDKeVaB+hAMkQSd&#10;rNq2or1FbFgRnEZ4KWtTAXZBxDdvhjPevnllbkQQZoUuXpLXFLxeazGEU4QcpK+mLG+nz59R7NAz&#10;HNb3gXF6t65Jlm0/fyamZvtBo/bzZ1f782fQILFRcxbk2beUTAb9VWv1yO2gdMmXvur5wbOvNuxz&#10;Fpz8jic+XypJhf7Uqvg+6vw5juc/CHvr/wAAAP//AwBQSwMEFAAGAAgAAAAhAELPN1ThAAAACwEA&#10;AA8AAABkcnMvZG93bnJldi54bWxMj0FLw0AQhe+C/2EZwZvdbGLUxmxKKeqpCLaCeNsm0yQ0Oxuy&#10;2yT9944nPQ7f471v8tVsOzHi4FtHGtQiAoFUuqqlWsPn/vXuCYQPhirTOUINF/SwKq6vcpNVbqIP&#10;HHehFlxCPjMamhD6TEpfNmiNX7geidnRDdYEPodaVoOZuNx2Mo6iB2lNS7zQmB43DZan3dlqeJvM&#10;tE7Uy7g9HTeX7336/rVVqPXtzbx+BhFwDn9h+NVndSjY6eDOVHnRaUjjZcJRBipJQXBiGasYxIHR&#10;/WMEssjl/x+KHwAAAP//AwBQSwECLQAUAAYACAAAACEAtoM4kv4AAADhAQAAEwAAAAAAAAAAAAAA&#10;AAAAAAAAW0NvbnRlbnRfVHlwZXNdLnhtbFBLAQItABQABgAIAAAAIQA4/SH/1gAAAJQBAAALAAAA&#10;AAAAAAAAAAAAAC8BAABfcmVscy8ucmVsc1BLAQItABQABgAIAAAAIQAFLgxx6QoAAFhWAAAOAAAA&#10;AAAAAAAAAAAAAC4CAABkcnMvZTJvRG9jLnhtbFBLAQItABQABgAIAAAAIQBCzzdU4QAAAAsBAAAP&#10;AAAAAAAAAAAAAAAAAEMNAABkcnMvZG93bnJldi54bWxQSwUGAAAAAAQABADzAAAAUQ4AAAAA&#10;">
                <v:oval id="楕円 7" o:spid="_x0000_s1027" style="position:absolute;left:8055;top:14205;width:457;height:6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hokzAAAAOMAAAAPAAAAZHJzL2Rvd25yZXYueG1sRI9BT8Mw&#10;DIXvSPsPkSdxYwmMFlSWTWUSaCembQiJm9V4TUWTlCZ07b/HBySOtp/fe99qM7pWDNTHJngNtwsF&#10;gnwVTONrDe+nl5tHEDGhN9gGTxomirBZz65WWJhw8QcajqkWbOJjgRpsSl0hZawsOYyL0JHn2zn0&#10;DhOPfS1Njxc2d628UyqXDhvPCRY72lqqvo4/TsMuld823z+/fk7VxxvdZ0M5bc9aX8/H8glEojH9&#10;i/++d4brZ8tcZUv1wBTMxAuQ618AAAD//wMAUEsBAi0AFAAGAAgAAAAhANvh9svuAAAAhQEAABMA&#10;AAAAAAAAAAAAAAAAAAAAAFtDb250ZW50X1R5cGVzXS54bWxQSwECLQAUAAYACAAAACEAWvQsW78A&#10;AAAVAQAACwAAAAAAAAAAAAAAAAAfAQAAX3JlbHMvLnJlbHNQSwECLQAUAAYACAAAACEAnMYaJMwA&#10;AADjAAAADwAAAAAAAAAAAAAAAAAHAgAAZHJzL2Rvd25yZXYueG1sUEsFBgAAAAADAAMAtwAAAAAD&#10;AAAAAA==&#10;" fillcolor="black [3213]" strokecolor="black [3213]" strokeweight="1pt">
                  <v:stroke joinstyle="miter"/>
                </v:oval>
                <v:oval id="楕円 7" o:spid="_x0000_s1028" style="position:absolute;left:13552;top:11919;width:457;height:6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0PqywAAAOMAAAAPAAAAZHJzL2Rvd25yZXYueG1sRI9BT8Mw&#10;DIXvSPyHyEjcWLoWBirLpjIJtBOIgZC4WY3XVDROaULX/nt8QOJov+f3Pq+3k+/USENsAxtYLjJQ&#10;xHWwLTcG3t8er+5AxYRssQtMBmaKsN2cn62xtOHErzQeUqMkhGOJBlxKfal1rB15jIvQE4t2DIPH&#10;JOPQaDvgScJ9p/MsW2mPLUuDw552juqvw483sE/Vt1u9PDx9zvXHM13fjNW8OxpzeTFV96ASTenf&#10;/He9t4JfFMvbPCtygZafZAF68wsAAP//AwBQSwECLQAUAAYACAAAACEA2+H2y+4AAACFAQAAEwAA&#10;AAAAAAAAAAAAAAAAAAAAW0NvbnRlbnRfVHlwZXNdLnhtbFBLAQItABQABgAIAAAAIQBa9CxbvwAA&#10;ABUBAAALAAAAAAAAAAAAAAAAAB8BAABfcmVscy8ucmVsc1BLAQItABQABgAIAAAAIQBcX0PqywAA&#10;AOMAAAAPAAAAAAAAAAAAAAAAAAcCAABkcnMvZG93bnJldi54bWxQSwUGAAAAAAMAAwC3AAAA/wIA&#10;AAAA&#10;" fillcolor="black [3213]" strokecolor="black [3213]" strokeweight="1pt">
                  <v:stroke joinstyle="miter"/>
                </v:oval>
                <v:rect id="正方形/長方形 1" o:spid="_x0000_s1029" style="position:absolute;left:381;top:1143;width:24460;height:263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851xwAAAOMAAAAPAAAAZHJzL2Rvd25yZXYueG1sRE9LT8JA&#10;EL6T+B82Q+INttTySGEhPuIDbwJ6nnSHtrEz23RXqP5618SE43zvWW16btSJOl87MTAZJ6BICmdr&#10;KQ0c9o+jBSgfUCw2TsjAN3nYrK8GK8ytO8sbnXahVDFEfI4GqhDaXGtfVMTox64lidzRdYwhnl2p&#10;bYfnGM6NTpNkphlriQ0VtnRfUfG5+2ID/Cp37ftzgpzOtj+ei6f5Q/1hzPWwv12CCtSHi/jf/WLj&#10;/JssW6TzbDqFv58iAHr9CwAA//8DAFBLAQItABQABgAIAAAAIQDb4fbL7gAAAIUBAAATAAAAAAAA&#10;AAAAAAAAAAAAAABbQ29udGVudF9UeXBlc10ueG1sUEsBAi0AFAAGAAgAAAAhAFr0LFu/AAAAFQEA&#10;AAsAAAAAAAAAAAAAAAAAHwEAAF9yZWxzLy5yZWxzUEsBAi0AFAAGAAgAAAAhAJkHznXHAAAA4wAA&#10;AA8AAAAAAAAAAAAAAAAABwIAAGRycy9kb3ducmV2LnhtbFBLBQYAAAAAAwADALcAAAD7AgAAAAA=&#10;" fillcolor="white [3212]" strokecolor="black [3213]" strokeweight="1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二等辺三角形 3" o:spid="_x0000_s1030" type="#_x0000_t5" style="position:absolute;left:3194;top:6704;width:25372;height:1566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73YyQAAAOMAAAAPAAAAZHJzL2Rvd25yZXYueG1sRE9fT8Iw&#10;EH834Ts0R+KbdMxQdFIIEEmMT4qgPl7Wc1tYr2OtbPDprYmJj/f7f7NFb2txotZXjjWMRwkI4tyZ&#10;igsNu7fNzR0IH5AN1o5Jw5k8LOaDqxlmxnX8SqdtKEQMYZ+hhjKEJpPS5yVZ9CPXEEfuy7UWQzzb&#10;QpoWuxhua5kmiZIWK44NJTa0Lik/bL+thmnyvlK7zTm94HP3YV4+98fH6V7r62G/fAARqA//4j/3&#10;k4nzx2oyUSq9vYffnyIAcv4DAAD//wMAUEsBAi0AFAAGAAgAAAAhANvh9svuAAAAhQEAABMAAAAA&#10;AAAAAAAAAAAAAAAAAFtDb250ZW50X1R5cGVzXS54bWxQSwECLQAUAAYACAAAACEAWvQsW78AAAAV&#10;AQAACwAAAAAAAAAAAAAAAAAfAQAAX3JlbHMvLnJlbHNQSwECLQAUAAYACAAAACEA12+92MkAAADj&#10;AAAADwAAAAAAAAAAAAAAAAAHAgAAZHJzL2Rvd25yZXYueG1sUEsFBgAAAAADAAMAtwAAAP0CAAAA&#10;AA==&#10;" fillcolor="white [3212]" strokecolor="black [3213]" strokeweight="1pt"/>
                <v:shape id="円弧 10" o:spid="_x0000_s1031" style="position:absolute;left:8817;top:12409;width:3298;height:4191;visibility:visible;mso-wrap-style:square;v-text-anchor:middle" coordsize="329838,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bsWyQAAAOMAAAAPAAAAZHJzL2Rvd25yZXYueG1sRE9fa8Iw&#10;EH8f7DuEG/gyZmrnSumMUgaCsKc6Ya+35tZ2NpesiVr99EYY7PF+/2+xGk0vjjT4zrKC2TQBQVxb&#10;3XGjYPexfspB+ICssbdMCs7kYbW8v1tgoe2JKzpuQyNiCPsCFbQhuEJKX7dk0E+tI47ctx0MhngO&#10;jdQDnmK46WWaJJk02HFsaNHRW0v1fnswCj4rk2c/u9/D/rG6vLv8pTTuq1Rq8jCWryACjeFf/Ofe&#10;6Dg/T7Ln2TxNU7j9FAGQyysAAAD//wMAUEsBAi0AFAAGAAgAAAAhANvh9svuAAAAhQEAABMAAAAA&#10;AAAAAAAAAAAAAAAAAFtDb250ZW50X1R5cGVzXS54bWxQSwECLQAUAAYACAAAACEAWvQsW78AAAAV&#10;AQAACwAAAAAAAAAAAAAAAAAfAQAAX3JlbHMvLnJlbHNQSwECLQAUAAYACAAAACEA+n27FskAAADj&#10;AAAADwAAAAAAAAAAAAAAAAAHAgAAZHJzL2Rvd25yZXYueG1sUEsFBgAAAAADAAMAtwAAAP0CAAAA&#10;AA==&#10;" path="m176433,511nsc263265,8232,330424,100370,329835,210968v-593,111268,-69524,202546,-156994,207890l164919,209550,176433,511xem176433,511nfc263265,8232,330424,100370,329835,210968v-593,111268,-69524,202546,-156994,207890e" filled="f" strokecolor="#e00" strokeweight="1.5pt">
                  <v:stroke joinstyle="miter"/>
                  <v:path arrowok="t" o:connecttype="custom" o:connectlocs="176433,511;329835,210968;172841,418858" o:connectangles="0,0,0"/>
                </v:shape>
                <v:shapetype id="_x0000_t202" coordsize="21600,21600" o:spt="202" path="m,l,21600r21600,l21600,xe">
                  <v:stroke joinstyle="miter"/>
                  <v:path gradientshapeok="t" o:connecttype="rect"/>
                </v:shapetype>
                <v:shape id="_x0000_s1032" type="#_x0000_t202" style="position:absolute;left:5334;top:5007;width:6781;height:5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CgxgAAAOMAAAAPAAAAZHJzL2Rvd25yZXYueG1sRE/NSsNA&#10;EL4LfYdlCt7sppFojd2WUhV68NIa70N2zIZmZ0N2bNK3dwXB43z/s95OvlMXGmIb2MBykYEiroNt&#10;uTFQfbzdrUBFQbbYBSYDV4qw3cxu1ljaMPKRLidpVArhWKIBJ9KXWsfakce4CD1x4r7C4FHSOTTa&#10;DjimcN/pPMsetMeWU4PDnvaO6vPp2xsQsbvltXr18fA5vb+MLqsLrIy5nU+7Z1BCk/yL/9wHm+bn&#10;j0Wer4r7J/j9KQGgNz8AAAD//wMAUEsBAi0AFAAGAAgAAAAhANvh9svuAAAAhQEAABMAAAAAAAAA&#10;AAAAAAAAAAAAAFtDb250ZW50X1R5cGVzXS54bWxQSwECLQAUAAYACAAAACEAWvQsW78AAAAVAQAA&#10;CwAAAAAAAAAAAAAAAAAfAQAAX3JlbHMvLnJlbHNQSwECLQAUAAYACAAAACEAnfPgoMYAAADjAAAA&#10;DwAAAAAAAAAAAAAAAAAHAgAAZHJzL2Rvd25yZXYueG1sUEsFBgAAAAADAAMAtwAAAPoCAAAAAA==&#10;" filled="f" stroked="f">
                  <v:textbox style="mso-fit-shape-to-text:t">
                    <w:txbxContent>
                      <w:p w14:paraId="466C79FA" w14:textId="4B38DA0B" w:rsidR="00F65439" w:rsidRPr="00F65439" w:rsidRDefault="009E1212">
                        <w:pPr>
                          <w:rPr>
                            <w:sz w:val="32"/>
                            <w:szCs w:val="36"/>
                          </w:rPr>
                        </w:pPr>
                        <w:r>
                          <w:rPr>
                            <w:rFonts w:hint="eastAsia"/>
                            <w:sz w:val="32"/>
                            <w:szCs w:val="36"/>
                          </w:rPr>
                          <w:t>x axis</w:t>
                        </w:r>
                      </w:p>
                    </w:txbxContent>
                  </v:textbox>
                </v:shape>
                <v:shape id="_x0000_s1033" type="#_x0000_t202" style="position:absolute;top:10123;width:7848;height:4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4qcyQAAAOIAAAAPAAAAZHJzL2Rvd25yZXYueG1sRI9La8Mw&#10;EITvgf4HsYXcEilPEsdKKA2BnFqaR6G3xVo/iLUylhK7/74qFHocZuYbJt31thYPan3lWMNkrEAQ&#10;Z85UXGi4nA+jFQgfkA3WjknDN3nYbZ8GKSbGdfxBj1MoRISwT1BDGUKTSOmzkiz6sWuIo5e71mKI&#10;si2kabGLcFvLqVJLabHiuFBiQ68lZbfT3Wq4vuVfn3P1XuztoulcryTbtdR6+Ny/bEAE6sN/+K99&#10;NBqWc6XW09liAr+X4h2Q2x8AAAD//wMAUEsBAi0AFAAGAAgAAAAhANvh9svuAAAAhQEAABMAAAAA&#10;AAAAAAAAAAAAAAAAAFtDb250ZW50X1R5cGVzXS54bWxQSwECLQAUAAYACAAAACEAWvQsW78AAAAV&#10;AQAACwAAAAAAAAAAAAAAAAAfAQAAX3JlbHMvLnJlbHNQSwECLQAUAAYACAAAACEAK4+KnMkAAADi&#10;AAAADwAAAAAAAAAAAAAAAAAHAgAAZHJzL2Rvd25yZXYueG1sUEsFBgAAAAADAAMAtwAAAP0CAAAA&#10;AA==&#10;" filled="f" stroked="f">
                  <v:textbox>
                    <w:txbxContent>
                      <w:p w14:paraId="0757AB40" w14:textId="7E0F75BE" w:rsidR="00F65439" w:rsidRPr="00F65439" w:rsidRDefault="009E1212" w:rsidP="00F65439">
                        <w:pPr>
                          <w:rPr>
                            <w:sz w:val="32"/>
                            <w:szCs w:val="36"/>
                          </w:rPr>
                        </w:pPr>
                        <w:r>
                          <w:rPr>
                            <w:rFonts w:hint="eastAsia"/>
                            <w:sz w:val="32"/>
                            <w:szCs w:val="36"/>
                          </w:rPr>
                          <w:t>y axis</w:t>
                        </w:r>
                      </w:p>
                    </w:txbxContent>
                  </v:textbox>
                </v:shape>
                <v:shape id="_x0000_s1034" type="#_x0000_t202" style="position:absolute;left:11756;top:3048;width:10732;height:5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BaSxgAAAOMAAAAPAAAAZHJzL2Rvd25yZXYueG1sRE/NSsNA&#10;EL4LfYdlCt7spmpjiN2WohV68NIa70N2zAazsyE7NunbdwXB43z/s95OvlNnGmIb2MBykYEiroNt&#10;uTFQfbzdFaCiIFvsApOBC0XYbmY3ayxtGPlI55M0KoVwLNGAE+lLrWPtyGNchJ44cV9h8CjpHBpt&#10;BxxTuO/0fZbl2mPLqcFhTy+O6u/TjzcgYnfLS7X38fA5vb+OLqtXWBlzO592z6CEJvkX/7kPNs0v&#10;inz1lD/kj/D7UwJAb64AAAD//wMAUEsBAi0AFAAGAAgAAAAhANvh9svuAAAAhQEAABMAAAAAAAAA&#10;AAAAAAAAAAAAAFtDb250ZW50X1R5cGVzXS54bWxQSwECLQAUAAYACAAAACEAWvQsW78AAAAVAQAA&#10;CwAAAAAAAAAAAAAAAAAfAQAAX3JlbHMvLnJlbHNQSwECLQAUAAYACAAAACEAbFgWksYAAADjAAAA&#10;DwAAAAAAAAAAAAAAAAAHAgAAZHJzL2Rvd25yZXYueG1sUEsFBgAAAAADAAMAtwAAAPoCAAAAAA==&#10;" filled="f" stroked="f">
                  <v:textbox style="mso-fit-shape-to-text:t">
                    <w:txbxContent>
                      <w:p w14:paraId="4724009B" w14:textId="23E9506B" w:rsidR="00F65439" w:rsidRPr="00F65439" w:rsidRDefault="00F65439" w:rsidP="00F65439">
                        <w:pPr>
                          <w:rPr>
                            <w:sz w:val="28"/>
                            <w:szCs w:val="32"/>
                          </w:rPr>
                        </w:pPr>
                        <w:r w:rsidRPr="00F65439">
                          <w:rPr>
                            <w:rFonts w:hint="eastAsia"/>
                            <w:sz w:val="28"/>
                            <w:szCs w:val="32"/>
                          </w:rPr>
                          <w:t xml:space="preserve">(X, </w:t>
                        </w:r>
                        <w:r w:rsidR="00271116">
                          <w:rPr>
                            <w:rFonts w:hint="eastAsia"/>
                            <w:sz w:val="28"/>
                            <w:szCs w:val="32"/>
                          </w:rPr>
                          <w:t>Z</w:t>
                        </w:r>
                        <w:r w:rsidRPr="00F65439">
                          <w:rPr>
                            <w:rFonts w:hint="eastAsia"/>
                            <w:sz w:val="28"/>
                            <w:szCs w:val="32"/>
                          </w:rPr>
                          <w:t>)</w:t>
                        </w:r>
                      </w:p>
                    </w:txbxContent>
                  </v:textbox>
                </v:shape>
                <v:shape id="_x0000_s1035" type="#_x0000_t202" style="position:absolute;left:8708;top:18560;width:11430;height:5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wcKxgAAAOMAAAAPAAAAZHJzL2Rvd25yZXYueG1sRE/NSsNA&#10;EL4LvsMyQm92E2Oljd2WYiv04MUa70N2zAazsyE7NunbdwXB43z/s95OvlNnGmIb2EA+z0AR18G2&#10;3BioPl7vl6CiIFvsApOBC0XYbm5v1ljaMPI7nU/SqBTCsUQDTqQvtY61I49xHnrixH2FwaOkc2i0&#10;HXBM4b7TD1n2pD22nBoc9vTiqP4+/XgDInaXX6qDj8fP6W0/uqxeYGXM7G7aPYMSmuRf/Oc+2jS/&#10;WBSrfPW4LOD3pwSA3lwBAAD//wMAUEsBAi0AFAAGAAgAAAAhANvh9svuAAAAhQEAABMAAAAAAAAA&#10;AAAAAAAAAAAAAFtDb250ZW50X1R5cGVzXS54bWxQSwECLQAUAAYACAAAACEAWvQsW78AAAAVAQAA&#10;CwAAAAAAAAAAAAAAAAAfAQAAX3JlbHMvLnJlbHNQSwECLQAUAAYACAAAACEAG78HCsYAAADjAAAA&#10;DwAAAAAAAAAAAAAAAAAHAgAAZHJzL2Rvd25yZXYueG1sUEsFBgAAAAADAAMAtwAAAPoCAAAAAA==&#10;" filled="f" stroked="f">
                  <v:textbox style="mso-fit-shape-to-text:t">
                    <w:txbxContent>
                      <w:p w14:paraId="16F0AA7A" w14:textId="4A133687" w:rsidR="00F65439" w:rsidRPr="00F65439" w:rsidRDefault="00F65439" w:rsidP="00F65439">
                        <w:pPr>
                          <w:rPr>
                            <w:sz w:val="32"/>
                            <w:szCs w:val="36"/>
                          </w:rPr>
                        </w:pPr>
                        <w:r>
                          <w:rPr>
                            <w:rFonts w:hint="eastAsia"/>
                            <w:sz w:val="32"/>
                            <w:szCs w:val="36"/>
                          </w:rPr>
                          <w:t>screen</w:t>
                        </w:r>
                      </w:p>
                    </w:txbxContent>
                  </v:textbox>
                </v:shape>
                <v:shape id="_x0000_s1036" type="#_x0000_t202" style="position:absolute;left:1469;top:15729;width:6858;height:5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FlrxQAAAOMAAAAPAAAAZHJzL2Rvd25yZXYueG1sRE/NTsMw&#10;DL4j7R0iT+LGkg4GU1k2TQOkHbgwyt1qTFPROFVj1u7tCRISR3//3uym0KkzDamNbKFYGFDEdXQt&#10;Nxaq95ebNagkyA67yGThQgl229nVBksXR36j80kalUM4lWjBi/Sl1qn2FDAtYk+cuc84BJR8Do12&#10;A445PHR6acy9DthybvDY08FT/XX6DhZE3L64VM8hHT+m16fRm3qFlbXX82n/CEpokn/xn/vo8vxi&#10;dXv3YNamgN+fMgB6+wMAAP//AwBQSwECLQAUAAYACAAAACEA2+H2y+4AAACFAQAAEwAAAAAAAAAA&#10;AAAAAAAAAAAAW0NvbnRlbnRfVHlwZXNdLnhtbFBLAQItABQABgAIAAAAIQBa9CxbvwAAABUBAAAL&#10;AAAAAAAAAAAAAAAAAB8BAABfcmVscy8ucmVsc1BLAQItABQABgAIAAAAIQDRyFlrxQAAAOMAAAAP&#10;AAAAAAAAAAAAAAAAAAcCAABkcnMvZG93bnJldi54bWxQSwUGAAAAAAMAAwC3AAAA+QIAAAAA&#10;" filled="f" stroked="f">
                  <v:textbox style="mso-fit-shape-to-text:t">
                    <w:txbxContent>
                      <w:p w14:paraId="02494DF6" w14:textId="767887D8" w:rsidR="00F65439" w:rsidRPr="00F65439" w:rsidRDefault="00F65439" w:rsidP="00F65439">
                        <w:pPr>
                          <w:rPr>
                            <w:color w:val="EE0000"/>
                            <w:sz w:val="32"/>
                            <w:szCs w:val="36"/>
                          </w:rPr>
                        </w:pPr>
                        <w:r w:rsidRPr="00F65439">
                          <w:rPr>
                            <w:rFonts w:hint="eastAsia"/>
                            <w:color w:val="EE0000"/>
                            <w:sz w:val="32"/>
                            <w:szCs w:val="36"/>
                          </w:rPr>
                          <w:t>π/ 4</w:t>
                        </w:r>
                      </w:p>
                    </w:txbxContent>
                  </v:textbox>
                </v:shape>
                <v:shapetype id="_x0000_t32" coordsize="21600,21600" o:spt="32" o:oned="t" path="m,l21600,21600e" filled="f">
                  <v:path arrowok="t" fillok="f" o:connecttype="none"/>
                  <o:lock v:ext="edit" shapetype="t"/>
                </v:shapetype>
                <v:shape id="直線矢印コネクタ 15" o:spid="_x0000_s1037" type="#_x0000_t32" style="position:absolute;left:7892;top:16328;width:1960;height:15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p1/yAAAAOIAAAAPAAAAZHJzL2Rvd25yZXYueG1sRI/BasMw&#10;EETvhfyD2EBvjWxjROtGCUnAkEtKm7T3xdrYIpZkJMV2/74qFHocZuYNs97Opmcj+aCdlZCvMmBk&#10;G6e0bSV8XuqnZ2AholXYO0sSvinAdrN4WGOl3GQ/aDzHliWIDRVK6GIcKs5D05HBsHID2eRdnTcY&#10;k/QtVx6nBDc9L7JMcIPapoUOBzp01NzOdyPhOomT2/Ov/OjHd76vC12f3rSUj8t59wos0hz/w3/t&#10;o5JQiFLkZSle4PdSugN88wMAAP//AwBQSwECLQAUAAYACAAAACEA2+H2y+4AAACFAQAAEwAAAAAA&#10;AAAAAAAAAAAAAAAAW0NvbnRlbnRfVHlwZXNdLnhtbFBLAQItABQABgAIAAAAIQBa9CxbvwAAABUB&#10;AAALAAAAAAAAAAAAAAAAAB8BAABfcmVscy8ucmVsc1BLAQItABQABgAIAAAAIQBVUp1/yAAAAOIA&#10;AAAPAAAAAAAAAAAAAAAAAAcCAABkcnMvZG93bnJldi54bWxQSwUGAAAAAAMAAwC3AAAA/AIAAAAA&#10;" strokecolor="#e00" strokeweight="1.5pt">
                  <v:stroke endarrow="open"/>
                </v:shape>
                <v:shape id="_x0000_s1038" type="#_x0000_t202" style="position:absolute;left:11212;top:12954;width:3276;height:5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GpYyAAAAOIAAAAPAAAAZHJzL2Rvd25yZXYueG1sRI9BS8NA&#10;FITvQv/D8gre7CaNDRK7LaUq9ODFGu+P7DMbzL4N2WeT/ntXEDwOM/MNs93PvlcXGmMX2EC+ykAR&#10;N8F23Bqo31/uHkBFQbbYByYDV4qw3y1utljZMPEbXc7SqgThWKEBJzJUWsfGkce4CgNx8j7D6FGS&#10;HFttR5wS3Pd6nWWl9thxWnA40NFR83X+9gZE7CG/1s8+nj7m16fJZc0Ga2Nul/PhEZTQLP/hv/bJ&#10;GijLIr8vinwDv5fSHdC7HwAAAP//AwBQSwECLQAUAAYACAAAACEA2+H2y+4AAACFAQAAEwAAAAAA&#10;AAAAAAAAAAAAAAAAW0NvbnRlbnRfVHlwZXNdLnhtbFBLAQItABQABgAIAAAAIQBa9CxbvwAAABUB&#10;AAALAAAAAAAAAAAAAAAAAB8BAABfcmVscy8ucmVsc1BLAQItABQABgAIAAAAIQActGpYyAAAAOIA&#10;AAAPAAAAAAAAAAAAAAAAAAcCAABkcnMvZG93bnJldi54bWxQSwUGAAAAAAMAAwC3AAAA/AIAAAAA&#10;" filled="f" stroked="f">
                  <v:textbox style="mso-fit-shape-to-text:t">
                    <w:txbxContent>
                      <w:p w14:paraId="70447A1A" w14:textId="2FCEFC94" w:rsidR="00271116" w:rsidRPr="00271116" w:rsidRDefault="00271116" w:rsidP="00271116">
                        <w:pPr>
                          <w:rPr>
                            <w:color w:val="0070C0"/>
                            <w:sz w:val="32"/>
                            <w:szCs w:val="36"/>
                          </w:rPr>
                        </w:pPr>
                        <w:r w:rsidRPr="00271116">
                          <w:rPr>
                            <w:rFonts w:hint="eastAsia"/>
                            <w:color w:val="0070C0"/>
                            <w:sz w:val="32"/>
                            <w:szCs w:val="36"/>
                          </w:rPr>
                          <w:t>d</w:t>
                        </w:r>
                      </w:p>
                    </w:txbxContent>
                  </v:textbox>
                </v:shape>
                <v:shape id="_x0000_s1039" type="#_x0000_t202" style="position:absolute;left:13498;top:10559;width:3276;height:5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DgXxQAAAOMAAAAPAAAAZHJzL2Rvd25yZXYueG1sRE/NSsNA&#10;EL4LfYdlBG92E6FNiN2WUiv04MUa70N2zAazsyE7bdK3dwXB43z/s9nNvldXGmMX2EC+zEARN8F2&#10;3BqoP14fS1BRkC32gcnAjSLstou7DVY2TPxO17O0KoVwrNCAExkqrWPjyGNchoE4cV9h9CjpHFtt&#10;R5xSuO/1U5attceOU4PDgQ6Omu/zxRsQsfv8Vh99PH3Oby+Ty5oV1sY83M/7Z1BCs/yL/9wnm+YX&#10;ZVms8qJYw+9PCQC9/QEAAP//AwBQSwECLQAUAAYACAAAACEA2+H2y+4AAACFAQAAEwAAAAAAAAAA&#10;AAAAAAAAAAAAW0NvbnRlbnRfVHlwZXNdLnhtbFBLAQItABQABgAIAAAAIQBa9CxbvwAAABUBAAAL&#10;AAAAAAAAAAAAAAAAAB8BAABfcmVscy8ucmVsc1BLAQItABQABgAIAAAAIQB7SDgXxQAAAOMAAAAP&#10;AAAAAAAAAAAAAAAAAAcCAABkcnMvZG93bnJldi54bWxQSwUGAAAAAAMAAwC3AAAA+QIAAAAA&#10;" filled="f" stroked="f">
                  <v:textbox style="mso-fit-shape-to-text:t">
                    <w:txbxContent>
                      <w:p w14:paraId="3C1FB868" w14:textId="576B3157" w:rsidR="00271116" w:rsidRPr="00271116" w:rsidRDefault="00271116" w:rsidP="00271116">
                        <w:pPr>
                          <w:rPr>
                            <w:color w:val="0070C0"/>
                            <w:sz w:val="32"/>
                            <w:szCs w:val="36"/>
                          </w:rPr>
                        </w:pPr>
                        <w:r>
                          <w:rPr>
                            <w:rFonts w:hint="eastAsia"/>
                            <w:color w:val="0070C0"/>
                            <w:sz w:val="32"/>
                            <w:szCs w:val="36"/>
                          </w:rPr>
                          <w:t>X</w:t>
                        </w:r>
                      </w:p>
                    </w:txbxContent>
                  </v:textbox>
                </v:shape>
                <v:shape id="_x0000_s1040" type="#_x0000_t202" style="position:absolute;left:15729;top:13008;width:3283;height:5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ru3yAAAAOIAAAAPAAAAZHJzL2Rvd25yZXYueG1sRI/NasMw&#10;EITvhb6D2EBvjWyDi+tGCaE/kEMvTdz7Ym0tE2tlrG3svH1VKPQ4zMw3zGa3+EFdaIp9YAP5OgNF&#10;3Abbc2egOb3dV6CiIFscApOBK0XYbW9vNljbMPMHXY7SqQThWKMBJzLWWsfWkce4DiNx8r7C5FGS&#10;nDptJ5wT3A+6yLIH7bHntOBwpGdH7fn47Q2I2H1+bV59PHwu7y+zy9oSG2PuVsv+CZTQIv/hv/bB&#10;GiiLqizKxyqH30vpDujtDwAAAP//AwBQSwECLQAUAAYACAAAACEA2+H2y+4AAACFAQAAEwAAAAAA&#10;AAAAAAAAAAAAAAAAW0NvbnRlbnRfVHlwZXNdLnhtbFBLAQItABQABgAIAAAAIQBa9CxbvwAAABUB&#10;AAALAAAAAAAAAAAAAAAAAB8BAABfcmVscy8ucmVsc1BLAQItABQABgAIAAAAIQCP9ru3yAAAAOIA&#10;AAAPAAAAAAAAAAAAAAAAAAcCAABkcnMvZG93bnJldi54bWxQSwUGAAAAAAMAAwC3AAAA/AIAAAAA&#10;" filled="f" stroked="f">
                  <v:textbox style="mso-fit-shape-to-text:t">
                    <w:txbxContent>
                      <w:p w14:paraId="1CA19AF2" w14:textId="324A758D" w:rsidR="00271116" w:rsidRPr="00271116" w:rsidRDefault="00271116" w:rsidP="00271116">
                        <w:pPr>
                          <w:rPr>
                            <w:color w:val="00B050"/>
                            <w:sz w:val="32"/>
                            <w:szCs w:val="36"/>
                          </w:rPr>
                        </w:pPr>
                        <w:r w:rsidRPr="00271116">
                          <w:rPr>
                            <w:rFonts w:hint="eastAsia"/>
                            <w:color w:val="00B050"/>
                            <w:sz w:val="32"/>
                            <w:szCs w:val="36"/>
                          </w:rPr>
                          <w:t>y</w:t>
                        </w:r>
                      </w:p>
                    </w:txbxContent>
                  </v:textbox>
                </v:shape>
                <v:shape id="_x0000_s1041" type="#_x0000_t202" style="position:absolute;left:20955;top:8708;width:3276;height:5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PA/yAAAAOIAAAAPAAAAZHJzL2Rvd25yZXYueG1sRI/NasMw&#10;EITvhb6D2EJvjWzjhNaNEkJ/IIdemrj3xdpaptbKWNvYefsoUOhxmJlvmPV29r060Ri7wAbyRQaK&#10;uAm249ZAfXx/eAQVBdliH5gMnCnCdnN7s8bKhok/6XSQViUIxwoNOJGh0jo2jjzGRRiIk/cdRo+S&#10;5NhqO+KU4L7XRZattMeO04LDgV4cNT+HX29AxO7yc/3m4/5r/nidXNYssTbm/m7ePYMSmuU//Nfe&#10;WwNl8bQq82VRwvVSugN6cwEAAP//AwBQSwECLQAUAAYACAAAACEA2+H2y+4AAACFAQAAEwAAAAAA&#10;AAAAAAAAAAAAAAAAW0NvbnRlbnRfVHlwZXNdLnhtbFBLAQItABQABgAIAAAAIQBa9CxbvwAAABUB&#10;AAALAAAAAAAAAAAAAAAAAB8BAABfcmVscy8ucmVsc1BLAQItABQABgAIAAAAIQAwrPA/yAAAAOIA&#10;AAAPAAAAAAAAAAAAAAAAAAcCAABkcnMvZG93bnJldi54bWxQSwUGAAAAAAMAAwC3AAAA/AIAAAAA&#10;" filled="f" stroked="f">
                  <v:textbox style="mso-fit-shape-to-text:t">
                    <w:txbxContent>
                      <w:p w14:paraId="63C6AC0D" w14:textId="714D9572" w:rsidR="00271116" w:rsidRPr="00271116" w:rsidRDefault="00271116" w:rsidP="00271116">
                        <w:pPr>
                          <w:rPr>
                            <w:color w:val="00B050"/>
                            <w:sz w:val="32"/>
                            <w:szCs w:val="36"/>
                          </w:rPr>
                        </w:pPr>
                        <w:r>
                          <w:rPr>
                            <w:rFonts w:hint="eastAsia"/>
                            <w:color w:val="00B050"/>
                            <w:sz w:val="32"/>
                            <w:szCs w:val="36"/>
                          </w:rPr>
                          <w:t>x</w:t>
                        </w:r>
                      </w:p>
                    </w:txbxContent>
                  </v:textbox>
                </v:shape>
                <v:shape id="_x0000_s1042" type="#_x0000_t202" style="position:absolute;left:14151;width:10731;height:5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bgNyQAAAOMAAAAPAAAAZHJzL2Rvd25yZXYueG1sRI9Pb8Iw&#10;DMXvk/YdIiPtNtIObXSFgND+SBx2Abq71ZimokmqxqPl28+HSTvafn7v/dbbyXfqSkNqYzCQzzNQ&#10;FOpo29AYqE6fjwWoxBgsdjGQgRsl2G7u79ZY2jiGA12P3CgxCalEA465L7VOtSOPaR57CnI7x8Ej&#10;yzg02g44irnv9FOWvWiPbZAEhz29Oaovxx9vgNnu8lv14dP+e/p6H11WP2NlzMNs2q1AMU38L/77&#10;3lupvygWefG6LIRCmGQBevMLAAD//wMAUEsBAi0AFAAGAAgAAAAhANvh9svuAAAAhQEAABMAAAAA&#10;AAAAAAAAAAAAAAAAAFtDb250ZW50X1R5cGVzXS54bWxQSwECLQAUAAYACAAAACEAWvQsW78AAAAV&#10;AQAACwAAAAAAAAAAAAAAAAAfAQAAX3JlbHMvLnJlbHNQSwECLQAUAAYACAAAACEAT5m4DckAAADj&#10;AAAADwAAAAAAAAAAAAAAAAAHAgAAZHJzL2Rvd25yZXYueG1sUEsFBgAAAAADAAMAtwAAAP0CAAAA&#10;AA==&#10;" filled="f" stroked="f">
                  <v:textbox style="mso-fit-shape-to-text:t">
                    <w:txbxContent>
                      <w:p w14:paraId="1E84CCF5" w14:textId="6994F8E7" w:rsidR="003E5BB3" w:rsidRPr="00F65439" w:rsidRDefault="003E5BB3" w:rsidP="003E5BB3">
                        <w:pPr>
                          <w:rPr>
                            <w:sz w:val="28"/>
                            <w:szCs w:val="32"/>
                          </w:rPr>
                        </w:pPr>
                        <w:r w:rsidRPr="00F65439">
                          <w:rPr>
                            <w:rFonts w:hint="eastAsia"/>
                            <w:sz w:val="28"/>
                            <w:szCs w:val="32"/>
                          </w:rPr>
                          <w:t>(</w:t>
                        </w:r>
                        <w:r>
                          <w:rPr>
                            <w:rFonts w:hint="eastAsia"/>
                            <w:sz w:val="28"/>
                            <w:szCs w:val="32"/>
                          </w:rPr>
                          <w:t>x, y, z</w:t>
                        </w:r>
                        <w:r w:rsidRPr="00F65439">
                          <w:rPr>
                            <w:rFonts w:hint="eastAsia"/>
                            <w:sz w:val="28"/>
                            <w:szCs w:val="32"/>
                          </w:rPr>
                          <w:t>)</w:t>
                        </w:r>
                      </w:p>
                    </w:txbxContent>
                  </v:textbox>
                </v:shape>
                <v:shape id="直線矢印コネクタ 4" o:spid="_x0000_s1043" type="#_x0000_t32" style="position:absolute;left:2177;top:14586;width:609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AcDyAAAAOMAAAAPAAAAZHJzL2Rvd25yZXYueG1sRE/bagIx&#10;EH0v+A9hBF9EE+/LapRSbLEUBS8fMGzG3aWbyXaT6vr3TaHQxzn3WW1aW4kbNb50rGE0VCCIM2dK&#10;zjVczq+DBIQPyAYrx6ThQR42687TClPj7nyk2ynkIoawT1FDEUKdSumzgiz6oauJI3d1jcUQzyaX&#10;psF7DLeVHCs1lxZLjg0F1vRSUPZ5+rYa7PZtt2j7j33fVl9n8+HV+yEorXvd9nkJIlAb/sV/7p2J&#10;85PJaDqeJrMJ/P4UAZDrHwAAAP//AwBQSwECLQAUAAYACAAAACEA2+H2y+4AAACFAQAAEwAAAAAA&#10;AAAAAAAAAAAAAAAAW0NvbnRlbnRfVHlwZXNdLnhtbFBLAQItABQABgAIAAAAIQBa9CxbvwAAABUB&#10;AAALAAAAAAAAAAAAAAAAAB8BAABfcmVscy8ucmVsc1BLAQItABQABgAIAAAAIQCm8AcDyAAAAOMA&#10;AAAPAAAAAAAAAAAAAAAAAAcCAABkcnMvZG93bnJldi54bWxQSwUGAAAAAAMAAwC3AAAA/AIAAAAA&#10;" strokecolor="black [3213]" strokeweight=".5pt">
                  <v:stroke endarrow="block" joinstyle="miter"/>
                </v:shape>
                <v:shape id="直線矢印コネクタ 5" o:spid="_x0000_s1044" type="#_x0000_t32" style="position:absolute;left:8273;top:8980;width:0;height:567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hETywAAAOMAAAAPAAAAZHJzL2Rvd25yZXYueG1sRI/RasJA&#10;EEXfhf7DMoW+iO5GpEp0lVLaohQLVT9gyI5JaHY2zW41/n3nQfBx5t6598xy3ftGnamLdWAL2diA&#10;Ii6Cq7m0cDy8j+agYkJ22AQmC1eKsF49DJaYu3DhbzrvU6kkhGOOFqqU2lzrWFTkMY5DSyzaKXQe&#10;k4xdqV2HFwn3jZ4Y86w91iwNFbb0WlHxs//zFvzbx2bWD6+7oW9+D+4zmu1XMtY+PfYvC1CJ+nQ3&#10;3643TvBn88xMsulUoOUnWYBe/QMAAP//AwBQSwECLQAUAAYACAAAACEA2+H2y+4AAACFAQAAEwAA&#10;AAAAAAAAAAAAAAAAAAAAW0NvbnRlbnRfVHlwZXNdLnhtbFBLAQItABQABgAIAAAAIQBa9CxbvwAA&#10;ABUBAAALAAAAAAAAAAAAAAAAAB8BAABfcmVscy8ucmVsc1BLAQItABQABgAIAAAAIQBJbhETywAA&#10;AOMAAAAPAAAAAAAAAAAAAAAAAAcCAABkcnMvZG93bnJldi54bWxQSwUGAAAAAAMAAwC3AAAA/wIA&#10;AAAA&#10;" strokecolor="black [3213]" strokeweight=".5pt">
                  <v:stroke endarrow="block" joinstyle="miter"/>
                </v:shape>
                <v:line id="直線コネクタ 9" o:spid="_x0000_s1045" style="position:absolute;flip:y;visibility:visible;mso-wrap-style:square" from="8273,14586" to="23767,14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eweygAAAOIAAAAPAAAAZHJzL2Rvd25yZXYueG1sRI/BasMw&#10;EETvhf6D2EIuoZESiFu7UUIoCe0hh9TJByzWxjK1Vq6lOO7fV4VCj8PMvGFWm9G1YqA+NJ41zGcK&#10;BHHlTcO1hvNp//gMIkRkg61n0vBNATbr+7sVFsbf+IOGMtYiQTgUqMHG2BVShsqSwzDzHXHyLr53&#10;GJPsa2l6vCW4a+VCqUw6bDgtWOzo1VL1WV6dhmk5nL7y3XHrD24ZDtNGvuVWaj15GLcvICKN8T/8&#10;1343GpZqnmWLJ5XD76V0B+T6BwAA//8DAFBLAQItABQABgAIAAAAIQDb4fbL7gAAAIUBAAATAAAA&#10;AAAAAAAAAAAAAAAAAABbQ29udGVudF9UeXBlc10ueG1sUEsBAi0AFAAGAAgAAAAhAFr0LFu/AAAA&#10;FQEAAAsAAAAAAAAAAAAAAAAAHwEAAF9yZWxzLy5yZWxzUEsBAi0AFAAGAAgAAAAhANFd7B7KAAAA&#10;4gAAAA8AAAAAAAAAAAAAAAAABwIAAGRycy9kb3ducmV2LnhtbFBLBQYAAAAAAwADALcAAAD+AgAA&#10;AAA=&#10;" strokecolor="#00b050" strokeweight="1.5pt">
                  <v:stroke joinstyle="miter"/>
                </v:line>
                <v:line id="直線コネクタ 11" o:spid="_x0000_s1046" style="position:absolute;visibility:visible;mso-wrap-style:square" from="23622,8109" to="23622,14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KL7yAAAAOMAAAAPAAAAZHJzL2Rvd25yZXYueG1sRE9fT8Iw&#10;EH834Ts0R+KbdOCUMSkEiYqPOvgAl/VYJ+t1WTsYfnprYuLj/f7fcj3YRpyp87VjBdNJAoK4dLrm&#10;SsFh/3qXgfABWWPjmBRcycN6NbpZYq7dhT/pXIRKxBD2OSowIbS5lL40ZNFPXEscuaPrLIZ4dpXU&#10;HV5iuG3kLEkepcWaY4PBlraGylPRWwXb5zR9u/ateel3D4fiw3/t9fRbqdvxsHkCEWgI/+I/97uO&#10;8+fZbJ6ki+wefn+KAMjVDwAAAP//AwBQSwECLQAUAAYACAAAACEA2+H2y+4AAACFAQAAEwAAAAAA&#10;AAAAAAAAAAAAAAAAW0NvbnRlbnRfVHlwZXNdLnhtbFBLAQItABQABgAIAAAAIQBa9CxbvwAAABUB&#10;AAALAAAAAAAAAAAAAAAAAB8BAABfcmVscy8ucmVsc1BLAQItABQABgAIAAAAIQCxoKL7yAAAAOMA&#10;AAAPAAAAAAAAAAAAAAAAAAcCAABkcnMvZG93bnJldi54bWxQSwUGAAAAAAMAAwC3AAAA/AIAAAAA&#10;" strokecolor="#00b050" strokeweight="1.5pt">
                  <v:stroke joinstyle="miter"/>
                </v:line>
                <v:line id="直線コネクタ 14" o:spid="_x0000_s1047" style="position:absolute;flip:x;visibility:visible;mso-wrap-style:square" from="13770,12409" to="13783,14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4vBzAAAAOMAAAAPAAAAZHJzL2Rvd25yZXYueG1sRI9BTwIx&#10;FITvJvyH5pF4k5ZF0V0pBFET9KIigetz+9xu3L5uthWWf29NTDxOZuabzGzRu0YcqAu1Zw3jkQJB&#10;XHpTc6Vh+/54cQMiRGSDjWfScKIAi/ngbIaF8Ud+o8MmViJBOBSowcbYFlKG0pLDMPItcfI+fecw&#10;JtlV0nR4THDXyEypqXRYc1qw2NLKUvm1+XYalrm9e613dP/0oR5Wz9PTfvJS7rU+H/bLWxCR+vgf&#10;/muvjYZM5fnk8np8lcHvp/QH5PwHAAD//wMAUEsBAi0AFAAGAAgAAAAhANvh9svuAAAAhQEAABMA&#10;AAAAAAAAAAAAAAAAAAAAAFtDb250ZW50X1R5cGVzXS54bWxQSwECLQAUAAYACAAAACEAWvQsW78A&#10;AAAVAQAACwAAAAAAAAAAAAAAAAAfAQAAX3JlbHMvLnJlbHNQSwECLQAUAAYACAAAACEAnkOLwcwA&#10;AADjAAAADwAAAAAAAAAAAAAAAAAHAgAAZHJzL2Rvd25yZXYueG1sUEsFBgAAAAADAAMAtwAAAAAD&#10;AAAAAA==&#10;" strokecolor="#0070c0" strokeweight="1.5pt">
                  <v:stroke joinstyle="miter"/>
                </v:line>
                <v:shape id="直線矢印コネクタ 28" o:spid="_x0000_s1048" type="#_x0000_t32" style="position:absolute;left:13960;top:7184;width:1305;height:476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nchyQAAAOMAAAAPAAAAZHJzL2Rvd25yZXYueG1sRE9fa8Iw&#10;EH8f+B3CCb7NxNVtrjOKKIJjyJjb2OvRnG1ncylJ1PrtzWCwx/v9v+m8s404kQ+1Yw2joQJBXDhT&#10;c6nh82N9OwERIrLBxjFpuFCA+ax3M8XcuDO/02kXS5FCOOSooYqxzaUMRUUWw9C1xInbO28xptOX&#10;0ng8p3DbyDulHqTFmlNDhS0tKyoOu6PV4A+Ln+1Kms3b/mv5VL+88vb4nWk96HeLZxCRuvgv/nNv&#10;TJqvxtm9epyMMvj9KQEgZ1cAAAD//wMAUEsBAi0AFAAGAAgAAAAhANvh9svuAAAAhQEAABMAAAAA&#10;AAAAAAAAAAAAAAAAAFtDb250ZW50X1R5cGVzXS54bWxQSwECLQAUAAYACAAAACEAWvQsW78AAAAV&#10;AQAACwAAAAAAAAAAAAAAAAAfAQAAX3JlbHMvLnJlbHNQSwECLQAUAAYACAAAACEAXLZ3IckAAADj&#10;AAAADwAAAAAAAAAAAAAAAAAHAgAAZHJzL2Rvd25yZXYueG1sUEsFBgAAAAADAAMAtwAAAP0CAAAA&#10;AA==&#10;" strokecolor="black [3200]" strokeweight="1.5pt">
                  <v:stroke endarrow="open"/>
                </v:shape>
                <v:shape id="直線矢印コネクタ 29" o:spid="_x0000_s1049" type="#_x0000_t32" style="position:absolute;left:19594;top:3864;width:3762;height:38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a5jyAAAAOIAAAAPAAAAZHJzL2Rvd25yZXYueG1sRI/LagIx&#10;FIb3Qt8hHKE7TSxehtEotqUgXVkrro/JmQtOToZJqtM+fbMQXP78N77VpneNuFIXas8aJmMFgth4&#10;W3Op4fj9McpAhIhssfFMGn4pwGb9NFhhbv2Nv+h6iKVIIxxy1FDF2OZSBlORwzD2LXHyCt85jEl2&#10;pbQd3tK4a+SLUnPpsOb0UGFLbxWZy+HHadj20yJk75/n3SmYYvIq92b6t9f6edhvlyAi9fERvrd3&#10;VsNsMVPZQqkEkZASDsj1PwAAAP//AwBQSwECLQAUAAYACAAAACEA2+H2y+4AAACFAQAAEwAAAAAA&#10;AAAAAAAAAAAAAAAAW0NvbnRlbnRfVHlwZXNdLnhtbFBLAQItABQABgAIAAAAIQBa9CxbvwAAABUB&#10;AAALAAAAAAAAAAAAAAAAAB8BAABfcmVscy8ucmVsc1BLAQItABQABgAIAAAAIQBsya5jyAAAAOIA&#10;AAAPAAAAAAAAAAAAAAAAAAcCAABkcnMvZG93bnJldi54bWxQSwUGAAAAAAMAAwC3AAAA/AIAAAAA&#10;" strokecolor="black [3200]" strokeweight="1.5pt">
                  <v:stroke endarrow="open"/>
                </v:shape>
                <v:line id="直線コネクタ 12" o:spid="_x0000_s1050" style="position:absolute;visibility:visible;mso-wrap-style:square" from="8273,14423" to="13803,14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bpBxwAAAOIAAAAPAAAAZHJzL2Rvd25yZXYueG1sRE9da8Iw&#10;FH0X9h/CFXzTtNPK6IyisoHgw1w32B4vzbWpa25Kk2n990YY7PFwvher3jbiTJ2vHStIJwkI4tLp&#10;misFnx+v4ycQPiBrbByTgit5WC0fBgvMtbvwO52LUIkYwj5HBSaENpfSl4Ys+olriSN3dJ3FEGFX&#10;Sd3hJYbbRj4myVxarDk2GGxpa6j8KX6tgpfN+uCat83+ZL6OptrJGW79t1KjYb9+BhGoD//iP/dO&#10;x/lZOk9nWTaF+6WIQS5vAAAA//8DAFBLAQItABQABgAIAAAAIQDb4fbL7gAAAIUBAAATAAAAAAAA&#10;AAAAAAAAAAAAAABbQ29udGVudF9UeXBlc10ueG1sUEsBAi0AFAAGAAgAAAAhAFr0LFu/AAAAFQEA&#10;AAsAAAAAAAAAAAAAAAAAHwEAAF9yZWxzLy5yZWxzUEsBAi0AFAAGAAgAAAAhAPa5ukHHAAAA4gAA&#10;AA8AAAAAAAAAAAAAAAAABwIAAGRycy9kb3ducmV2LnhtbFBLBQYAAAAAAwADALcAAAD7AgAAAAA=&#10;" strokecolor="#0070c0" strokeweight="1.5pt">
                  <v:stroke joinstyle="miter"/>
                </v:line>
                <v:line id="直線コネクタ 26" o:spid="_x0000_s1051" style="position:absolute;flip:y;visibility:visible;mso-wrap-style:square" from="8273,8109" to="23656,144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BhZxwAAAOMAAAAPAAAAZHJzL2Rvd25yZXYueG1sRE9Pa8Iw&#10;FL8L+w7hDXabaRVldEYZBecOXuZG2fHRPNu65KUkUauf3gwGHt/v/1usBmvEiXzoHCvIxxkI4trp&#10;jhsF31/r5xcQISJrNI5JwYUCrJYPowUW2p35k0672IgUwqFABW2MfSFlqFuyGMauJ07c3nmLMZ2+&#10;kdrjOYVbIydZNpcWO04NLfZUtlT/7o5WQWmqn2Hz7jlWh+v+uKV1eTBGqafH4e0VRKQh3sX/7g+d&#10;5s+nWT6bTfIc/n5KAMjlDQAA//8DAFBLAQItABQABgAIAAAAIQDb4fbL7gAAAIUBAAATAAAAAAAA&#10;AAAAAAAAAAAAAABbQ29udGVudF9UeXBlc10ueG1sUEsBAi0AFAAGAAgAAAAhAFr0LFu/AAAAFQEA&#10;AAsAAAAAAAAAAAAAAAAAHwEAAF9yZWxzLy5yZWxzUEsBAi0AFAAGAAgAAAAhAJSwGFnHAAAA4wAA&#10;AA8AAAAAAAAAAAAAAAAABwIAAGRycy9kb3ducmV2LnhtbFBLBQYAAAAAAwADALcAAAD7AgAAAAA=&#10;" strokecolor="black [3213]" strokeweight=".5pt">
                  <v:stroke joinstyle="miter"/>
                </v:line>
                <v:line id="直線コネクタ 6" o:spid="_x0000_s1052" style="position:absolute;visibility:visible;mso-wrap-style:square" from="13824,10123" to="13824,19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Ki2yQAAAOMAAAAPAAAAZHJzL2Rvd25yZXYueG1sRE9fS8Mw&#10;EH8X9h3CDXxz6ebm2rpsyEAY80GsCj4ezdkUm0vaxK1++0UQfLzf/9vsRtuJEw2hdaxgPstAENdO&#10;t9woeHt9vMlBhIissXNMCn4owG47udpgqd2ZX+hUxUakEA4lKjAx+lLKUBuyGGbOEyfu0w0WYzqH&#10;RuoBzyncdnKRZXfSYsupwaCnvaH6q/q2CvpjXT2tmvm7P/i9ee6x6D+KQqnr6fhwDyLSGP/Ff+6D&#10;TvOX69VtvsiXa/j9KQEgtxcAAAD//wMAUEsBAi0AFAAGAAgAAAAhANvh9svuAAAAhQEAABMAAAAA&#10;AAAAAAAAAAAAAAAAAFtDb250ZW50X1R5cGVzXS54bWxQSwECLQAUAAYACAAAACEAWvQsW78AAAAV&#10;AQAACwAAAAAAAAAAAAAAAAAfAQAAX3JlbHMvLnJlbHNQSwECLQAUAAYACAAAACEAusSotskAAADj&#10;AAAADwAAAAAAAAAAAAAAAAAHAgAAZHJzL2Rvd25yZXYueG1sUEsFBgAAAAADAAMAtwAAAP0CAAAA&#10;AA==&#10;" strokecolor="black [3213]" strokeweight=".5pt">
                  <v:stroke joinstyle="miter"/>
                </v:line>
                <v:oval id="楕円 7" o:spid="_x0000_s1053" style="position:absolute;left:23404;top:7728;width:457;height:6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k67ywAAAOIAAAAPAAAAZHJzL2Rvd25yZXYueG1sRI9BS8NA&#10;FITvgv9heYI3u7GspY3dlrSg9KS0FcHbI/uaDWbfptk1Tf69Kwg9DjPzDbNcD64RPXWh9qzhcZKB&#10;IC69qbnS8HF8eZiDCBHZYOOZNIwUYL26vVlibvyF99QfYiUShEOOGmyMbS5lKC05DBPfEifv5DuH&#10;McmukqbDS4K7Rk6zbCYd1pwWLLa0tVR+H36chl0sznb2vnn9GsvPN1JPfTFuT1rf3w3FM4hIQ7yG&#10;/9s7o2GhMqXmajGFv0vpDsjVLwAAAP//AwBQSwECLQAUAAYACAAAACEA2+H2y+4AAACFAQAAEwAA&#10;AAAAAAAAAAAAAAAAAAAAW0NvbnRlbnRfVHlwZXNdLnhtbFBLAQItABQABgAIAAAAIQBa9CxbvwAA&#10;ABUBAAALAAAAAAAAAAAAAAAAAB8BAABfcmVscy8ucmVsc1BLAQItABQABgAIAAAAIQBZuk67ywAA&#10;AOIAAAAPAAAAAAAAAAAAAAAAAAcCAABkcnMvZG93bnJldi54bWxQSwUGAAAAAAMAAwC3AAAA/wIA&#10;AAAA&#10;" fillcolor="black [3213]" strokecolor="black [3213]" strokeweight="1pt">
                  <v:stroke joinstyle="miter"/>
                </v:oval>
                <v:shape id="_x0000_s1054" type="#_x0000_t202" style="position:absolute;left:5715;top:10722;width:3276;height:5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l9ZxgAAAOMAAAAPAAAAZHJzL2Rvd25yZXYueG1sRE9Lb8Iw&#10;DL5P4j9ERtptJOzBoCMgtIfEYZdBd7ca01RrnKrxaPn3y6RJO/p7e70dQ6vO1KcmsoX5zIAirqJr&#10;uLZQHt9ulqCSIDtsI5OFCyXYbiZXayxcHPiDzgepVQ7hVKAFL9IVWqfKU8A0ix1x5k6xDyj57Gvt&#10;ehxyeGj1rTELHbDh3OCxo2dP1dfhO1gQcbv5pXwNaf85vr8M3lQPWFp7PR13T6CERvkX/7n3Ls+/&#10;ezT3xqzMCn5/ygDozQ8AAAD//wMAUEsBAi0AFAAGAAgAAAAhANvh9svuAAAAhQEAABMAAAAAAAAA&#10;AAAAAAAAAAAAAFtDb250ZW50X1R5cGVzXS54bWxQSwECLQAUAAYACAAAACEAWvQsW78AAAAVAQAA&#10;CwAAAAAAAAAAAAAAAAAfAQAAX3JlbHMvLnJlbHNQSwECLQAUAAYACAAAACEAMwpfWcYAAADjAAAA&#10;DwAAAAAAAAAAAAAAAAAHAgAAZHJzL2Rvd25yZXYueG1sUEsFBgAAAAADAAMAtwAAAPoCAAAAAA==&#10;" filled="f" stroked="f">
                  <v:textbox style="mso-fit-shape-to-text:t">
                    <w:txbxContent>
                      <w:p w14:paraId="23134D85" w14:textId="2EEF70B8" w:rsidR="00F65439" w:rsidRPr="00F65439" w:rsidRDefault="00F65439" w:rsidP="00F65439">
                        <w:pPr>
                          <w:rPr>
                            <w:sz w:val="32"/>
                            <w:szCs w:val="36"/>
                          </w:rPr>
                        </w:pPr>
                        <w:r w:rsidRPr="00F65439">
                          <w:rPr>
                            <w:rFonts w:hint="eastAsia"/>
                            <w:sz w:val="32"/>
                            <w:szCs w:val="36"/>
                          </w:rPr>
                          <w:t>o</w:t>
                        </w:r>
                      </w:p>
                    </w:txbxContent>
                  </v:textbox>
                </v:shape>
                <w10:wrap type="square"/>
              </v:group>
            </w:pict>
          </mc:Fallback>
        </mc:AlternateContent>
      </w:r>
      <w:r w:rsidR="00A551DB">
        <w:rPr>
          <w:rFonts w:hint="eastAsia"/>
        </w:rPr>
        <w:t xml:space="preserve"> Remi (2014) は透視図法の画角による歪みについて、45度程度であれば問題が無いことを報告している。そのため本作品においても、左右の視野角はπ</w:t>
      </w:r>
      <w:r w:rsidR="002643EC">
        <w:rPr>
          <w:rFonts w:hint="eastAsia"/>
        </w:rPr>
        <w:t>/ 4</w:t>
      </w:r>
      <w:r w:rsidR="00A551DB">
        <w:rPr>
          <w:rFonts w:hint="eastAsia"/>
        </w:rPr>
        <w:t>とした。スクリーンの大きさを</w:t>
      </w:r>
      <w:proofErr w:type="spellStart"/>
      <w:r w:rsidR="00A551DB">
        <w:rPr>
          <w:rFonts w:hint="eastAsia"/>
        </w:rPr>
        <w:t>sx</w:t>
      </w:r>
      <w:proofErr w:type="spellEnd"/>
      <w:r w:rsidR="00A551DB">
        <w:rPr>
          <w:rFonts w:hint="eastAsia"/>
        </w:rPr>
        <w:t xml:space="preserve">, </w:t>
      </w:r>
      <w:proofErr w:type="spellStart"/>
      <w:r w:rsidR="00A551DB">
        <w:rPr>
          <w:rFonts w:hint="eastAsia"/>
        </w:rPr>
        <w:t>sy</w:t>
      </w:r>
      <w:proofErr w:type="spellEnd"/>
      <w:r w:rsidR="00A551DB">
        <w:rPr>
          <w:rFonts w:hint="eastAsia"/>
        </w:rPr>
        <w:t>とすると、</w:t>
      </w:r>
      <w:r w:rsidR="00F91FDE">
        <w:rPr>
          <w:rFonts w:hint="eastAsia"/>
        </w:rPr>
        <w:t>スクリーンとカメラ間の距離d、ないし</w:t>
      </w:r>
      <w:r w:rsidR="00A551DB">
        <w:rPr>
          <w:rFonts w:hint="eastAsia"/>
        </w:rPr>
        <w:t>空間上の座標 (x, y, z) をスクリーンに投影した座標 (X, Y) は</w:t>
      </w:r>
      <w:r w:rsidR="00152217">
        <w:rPr>
          <w:rFonts w:hint="eastAsia"/>
        </w:rPr>
        <w:t>、相似比より</w:t>
      </w:r>
    </w:p>
    <w:p w14:paraId="69B91A74" w14:textId="79C4BED1" w:rsidR="00F91FDE" w:rsidRDefault="00F91FDE" w:rsidP="004959DE">
      <w:pPr>
        <w:widowControl/>
        <w:jc w:val="left"/>
      </w:pPr>
      <m:oMathPara>
        <m:oMath>
          <m:r>
            <w:rPr>
              <w:rFonts w:ascii="Cambria Math" w:hAnsi="Cambria Math"/>
            </w:rPr>
            <m:t xml:space="preserve">d= </m:t>
          </m:r>
          <m:f>
            <m:fPr>
              <m:ctrlPr>
                <w:rPr>
                  <w:rFonts w:ascii="Cambria Math" w:hAnsi="Cambria Math"/>
                  <w:i/>
                </w:rPr>
              </m:ctrlPr>
            </m:fPr>
            <m:num>
              <m:r>
                <w:rPr>
                  <w:rFonts w:ascii="Cambria Math" w:hAnsi="Cambria Math"/>
                </w:rPr>
                <m:t>sx</m:t>
              </m:r>
            </m:num>
            <m:den>
              <m:func>
                <m:funcPr>
                  <m:ctrlPr>
                    <w:rPr>
                      <w:rFonts w:ascii="Cambria Math" w:hAnsi="Cambria Math"/>
                      <w:i/>
                    </w:rPr>
                  </m:ctrlPr>
                </m:funcPr>
                <m:fName>
                  <m:r>
                    <m:rPr>
                      <m:sty m:val="p"/>
                    </m:rPr>
                    <w:rPr>
                      <w:rFonts w:ascii="Cambria Math" w:hAnsi="Cambria Math"/>
                    </w:rPr>
                    <m:t>tan</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e>
              </m:func>
            </m:den>
          </m:f>
        </m:oMath>
      </m:oMathPara>
    </w:p>
    <w:p w14:paraId="3CA62C6D" w14:textId="77777777" w:rsidR="00F8301B" w:rsidRPr="00F8301B" w:rsidRDefault="00802F9C" w:rsidP="004959DE">
      <w:pPr>
        <w:widowControl/>
        <w:jc w:val="left"/>
      </w:pPr>
      <m:oMathPara>
        <m:oMath>
          <m:r>
            <w:rPr>
              <w:rFonts w:ascii="Cambria Math" w:hAnsi="Cambria Math"/>
            </w:rPr>
            <m:t xml:space="preserve">X=d </m:t>
          </m:r>
          <m:f>
            <m:fPr>
              <m:ctrlPr>
                <w:rPr>
                  <w:rFonts w:ascii="Cambria Math" w:hAnsi="Cambria Math"/>
                  <w:i/>
                </w:rPr>
              </m:ctrlPr>
            </m:fPr>
            <m:num>
              <m:r>
                <w:rPr>
                  <w:rFonts w:ascii="Cambria Math" w:hAnsi="Cambria Math"/>
                </w:rPr>
                <m:t>x</m:t>
              </m:r>
            </m:num>
            <m:den>
              <m:r>
                <w:rPr>
                  <w:rFonts w:ascii="Cambria Math" w:hAnsi="Cambria Math"/>
                </w:rPr>
                <m:t>y</m:t>
              </m:r>
            </m:den>
          </m:f>
          <m:r>
            <w:rPr>
              <w:rFonts w:ascii="Cambria Math" w:hAnsi="Cambria Math"/>
            </w:rPr>
            <m:t>+sx</m:t>
          </m:r>
        </m:oMath>
      </m:oMathPara>
    </w:p>
    <w:p w14:paraId="7F3FA48D" w14:textId="133AA197" w:rsidR="00F8301B" w:rsidRPr="00F8301B" w:rsidRDefault="00F8301B" w:rsidP="004959DE">
      <w:pPr>
        <w:widowControl/>
        <w:jc w:val="left"/>
      </w:pPr>
      <m:oMathPara>
        <m:oMath>
          <m:r>
            <w:rPr>
              <w:rFonts w:ascii="Cambria Math" w:hAnsi="Cambria Math"/>
            </w:rPr>
            <m:t xml:space="preserve">Y=-d </m:t>
          </m:r>
          <m:f>
            <m:fPr>
              <m:ctrlPr>
                <w:rPr>
                  <w:rFonts w:ascii="Cambria Math" w:hAnsi="Cambria Math"/>
                  <w:i/>
                </w:rPr>
              </m:ctrlPr>
            </m:fPr>
            <m:num>
              <m:r>
                <w:rPr>
                  <w:rFonts w:ascii="Cambria Math" w:hAnsi="Cambria Math"/>
                </w:rPr>
                <m:t>z</m:t>
              </m:r>
            </m:num>
            <m:den>
              <m:r>
                <w:rPr>
                  <w:rFonts w:ascii="Cambria Math" w:hAnsi="Cambria Math"/>
                </w:rPr>
                <m:t>y</m:t>
              </m:r>
            </m:den>
          </m:f>
          <m:r>
            <w:rPr>
              <w:rFonts w:ascii="Cambria Math" w:hAnsi="Cambria Math"/>
            </w:rPr>
            <m:t>+sy</m:t>
          </m:r>
        </m:oMath>
      </m:oMathPara>
    </w:p>
    <w:p w14:paraId="68E69D38" w14:textId="11B9B3E1" w:rsidR="00C37C89" w:rsidRDefault="00A551DB" w:rsidP="004959DE">
      <w:pPr>
        <w:widowControl/>
        <w:jc w:val="left"/>
      </w:pPr>
      <w:r>
        <w:rPr>
          <w:rFonts w:hint="eastAsia"/>
        </w:rPr>
        <w:t>と表される</w:t>
      </w:r>
      <w:r w:rsidR="00F8301B">
        <w:rPr>
          <w:rFonts w:hint="eastAsia"/>
        </w:rPr>
        <w:t>(図1)</w:t>
      </w:r>
      <w:r>
        <w:rPr>
          <w:rFonts w:hint="eastAsia"/>
        </w:rPr>
        <w:t>。ただし、</w:t>
      </w:r>
      <w:r w:rsidR="008A4703">
        <w:rPr>
          <w:rFonts w:hint="eastAsia"/>
        </w:rPr>
        <w:t>空間上の座標は (x, z) = (右, 上) 向きが正、</w:t>
      </w:r>
      <w:r>
        <w:rPr>
          <w:rFonts w:hint="eastAsia"/>
        </w:rPr>
        <w:t>スクリーン座標は</w:t>
      </w:r>
      <w:r w:rsidR="00C37C89">
        <w:rPr>
          <w:rFonts w:hint="eastAsia"/>
        </w:rPr>
        <w:t xml:space="preserve">左上原点の </w:t>
      </w:r>
      <w:r>
        <w:rPr>
          <w:rFonts w:hint="eastAsia"/>
        </w:rPr>
        <w:t>(x, y) = (右, 下) 向きが正であることに注意が必要である。</w:t>
      </w:r>
    </w:p>
    <w:p w14:paraId="3E9260D5" w14:textId="10999A5B" w:rsidR="00CD5EB7" w:rsidRDefault="005E4C22" w:rsidP="00CD5EB7">
      <w:pPr>
        <w:widowControl/>
        <w:ind w:firstLineChars="50" w:firstLine="105"/>
        <w:jc w:val="left"/>
      </w:pPr>
      <w:r>
        <w:rPr>
          <w:rFonts w:hint="eastAsia"/>
          <w:noProof/>
        </w:rPr>
        <mc:AlternateContent>
          <mc:Choice Requires="wps">
            <w:drawing>
              <wp:anchor distT="0" distB="0" distL="114300" distR="114300" simplePos="0" relativeHeight="251641856" behindDoc="0" locked="0" layoutInCell="1" allowOverlap="1" wp14:anchorId="3BE2D9C1" wp14:editId="752E9064">
                <wp:simplePos x="0" y="0"/>
                <wp:positionH relativeFrom="column">
                  <wp:posOffset>3666036</wp:posOffset>
                </wp:positionH>
                <wp:positionV relativeFrom="paragraph">
                  <wp:posOffset>274411</wp:posOffset>
                </wp:positionV>
                <wp:extent cx="1879600" cy="557530"/>
                <wp:effectExtent l="0" t="0" r="6350" b="0"/>
                <wp:wrapNone/>
                <wp:docPr id="159257771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9600" cy="557530"/>
                        </a:xfrm>
                        <a:prstGeom prst="rect">
                          <a:avLst/>
                        </a:prstGeom>
                        <a:solidFill>
                          <a:srgbClr val="FFFFFF"/>
                        </a:solidFill>
                        <a:ln w="9525">
                          <a:noFill/>
                          <a:miter lim="800000"/>
                          <a:headEnd/>
                          <a:tailEnd/>
                        </a:ln>
                      </wps:spPr>
                      <wps:txbx>
                        <w:txbxContent>
                          <w:p w14:paraId="7CFB1BC6" w14:textId="77777777" w:rsidR="00B2375E" w:rsidRDefault="00B2375E" w:rsidP="00B2375E">
                            <w:pPr>
                              <w:ind w:left="105" w:hangingChars="50" w:hanging="105"/>
                            </w:pPr>
                            <w:r>
                              <w:rPr>
                                <w:rFonts w:hint="eastAsia"/>
                              </w:rPr>
                              <w:t>図1. 透視投影の模式図。</w:t>
                            </w:r>
                          </w:p>
                          <w:p w14:paraId="39D643B7" w14:textId="03E5C8CB" w:rsidR="00B2375E" w:rsidRDefault="00B2375E" w:rsidP="00B2375E">
                            <w:r>
                              <w:rPr>
                                <w:rFonts w:hint="eastAsia"/>
                              </w:rPr>
                              <w:t>三谷(2015) を参考に作成。</w:t>
                            </w:r>
                          </w:p>
                        </w:txbxContent>
                      </wps:txbx>
                      <wps:bodyPr rot="0" vert="horz" wrap="square" lIns="91440" tIns="45720" rIns="91440" bIns="45720" anchor="t" anchorCtr="0">
                        <a:spAutoFit/>
                      </wps:bodyPr>
                    </wps:wsp>
                  </a:graphicData>
                </a:graphic>
              </wp:anchor>
            </w:drawing>
          </mc:Choice>
          <mc:Fallback>
            <w:pict>
              <v:shape w14:anchorId="3BE2D9C1" id="テキスト ボックス 2" o:spid="_x0000_s1055" type="#_x0000_t202" style="position:absolute;left:0;text-align:left;margin-left:288.65pt;margin-top:21.6pt;width:148pt;height:43.9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1XcEAIAAP4DAAAOAAAAZHJzL2Uyb0RvYy54bWysU9tu2zAMfR+wfxD0vtjJ4iYx4hRdugwD&#10;ugvQ7QNkSY6FyaImKbGzry8lp2nQvQ3zg0Ca1CF5eLS+HTpNjtJ5Baai00lOiTQchDL7iv78sXu3&#10;pMQHZgTTYGRFT9LT283bN+velnIGLWghHUEQ48veVrQNwZZZ5nkrO+YnYKXBYAOuYwFdt8+EYz2i&#10;dzqb5flN1oMT1gGX3uPf+zFINwm/aSQP35rGy0B0RbG3kE6Xzjqe2WbNyr1jtlX83Ab7hy46pgwW&#10;vUDds8DIwam/oDrFHXhowoRDl0HTKC7TDDjNNH81zWPLrEyzIDneXmjy/w+Wfz0+2u+OhOEDDLjA&#10;NIS3D8B/eWJg2zKzl3fOQd9KJrDwNFKW9daX56uRal/6CFL3X0DgktkhQAIaGtdFVnBOgui4gNOF&#10;dDkEwmPJ5WJ1k2OIY6woFsX7tJWMlc+3rfPhk4SORKOiDpea0NnxwYfYDSufU2IxD1qJndI6OW5f&#10;b7UjR4YC2KUvDfAqTRvSV3RVzIqEbCDeT9roVECBatVVdJnHb5RMZOOjESklMKVHGzvR5kxPZGTk&#10;Jgz1QJTAURN5ka4axAkJczAKEh8QGi24P5T0KMaK+t8H5iQl+rNB0lfT+TyqNznzYjFDx11H6usI&#10;MxyhKhooGc1tSIpPfNg7XM5OJd5eOjn3jCJLdJ4fRFTxtZ+yXp7t5gkAAP//AwBQSwMEFAAGAAgA&#10;AAAhAJ00tSveAAAACgEAAA8AAABkcnMvZG93bnJldi54bWxMj8FOwzAMhu9IvENkJG4s7crWqTSd&#10;EBIXtAMbHDh6jWlKm6Q06VbeHnNiR9uf/v9zuZ1tL040htY7BekiAUGu9rp1jYL3t+e7DYgQ0Wns&#10;vSMFPxRgW11flVhof3Z7Oh1iIzjEhQIVmBiHQspQG7IYFn4gx7dPP1qMPI6N1COeOdz2cpkka2mx&#10;ddxgcKAnQ3V3mCyX7EI97f33V7rr5Ifp1rh6NS9K3d7Mjw8gIs3xH4Y/fVaHip2OfnI6iF7BKs8z&#10;RhXcZ0sQDGzyjBdHJrM0AVmV8vKF6hcAAP//AwBQSwECLQAUAAYACAAAACEAtoM4kv4AAADhAQAA&#10;EwAAAAAAAAAAAAAAAAAAAAAAW0NvbnRlbnRfVHlwZXNdLnhtbFBLAQItABQABgAIAAAAIQA4/SH/&#10;1gAAAJQBAAALAAAAAAAAAAAAAAAAAC8BAABfcmVscy8ucmVsc1BLAQItABQABgAIAAAAIQB0y1Xc&#10;EAIAAP4DAAAOAAAAAAAAAAAAAAAAAC4CAABkcnMvZTJvRG9jLnhtbFBLAQItABQABgAIAAAAIQCd&#10;NLUr3gAAAAoBAAAPAAAAAAAAAAAAAAAAAGoEAABkcnMvZG93bnJldi54bWxQSwUGAAAAAAQABADz&#10;AAAAdQUAAAAA&#10;" stroked="f">
                <v:textbox style="mso-fit-shape-to-text:t">
                  <w:txbxContent>
                    <w:p w14:paraId="7CFB1BC6" w14:textId="77777777" w:rsidR="00B2375E" w:rsidRDefault="00B2375E" w:rsidP="00B2375E">
                      <w:pPr>
                        <w:ind w:left="105" w:hangingChars="50" w:hanging="105"/>
                      </w:pPr>
                      <w:r>
                        <w:rPr>
                          <w:rFonts w:hint="eastAsia"/>
                        </w:rPr>
                        <w:t>図1. 透視投影の模式図。</w:t>
                      </w:r>
                    </w:p>
                    <w:p w14:paraId="39D643B7" w14:textId="03E5C8CB" w:rsidR="00B2375E" w:rsidRDefault="00B2375E" w:rsidP="00B2375E">
                      <w:r>
                        <w:rPr>
                          <w:rFonts w:hint="eastAsia"/>
                        </w:rPr>
                        <w:t>三谷(2015) を参考に作成。</w:t>
                      </w:r>
                    </w:p>
                  </w:txbxContent>
                </v:textbox>
              </v:shape>
            </w:pict>
          </mc:Fallback>
        </mc:AlternateContent>
      </w:r>
      <w:r w:rsidR="00152217">
        <w:rPr>
          <w:rFonts w:hint="eastAsia"/>
        </w:rPr>
        <w:t>蛇足であるが、三人称視点はプレイヤーがスクリーンまで移動した状態であると解釈</w:t>
      </w:r>
      <w:r w:rsidR="00C37C89">
        <w:rPr>
          <w:rFonts w:hint="eastAsia"/>
        </w:rPr>
        <w:t>でき</w:t>
      </w:r>
      <w:r w:rsidR="00152217">
        <w:rPr>
          <w:rFonts w:hint="eastAsia"/>
        </w:rPr>
        <w:t>、X, Y共に分母を (y + d) と置き換えることで計算が可能である。</w:t>
      </w:r>
    </w:p>
    <w:p w14:paraId="183801DA" w14:textId="278EE6D6" w:rsidR="00152217" w:rsidRPr="004541BF" w:rsidRDefault="005E4C22" w:rsidP="004959DE">
      <w:pPr>
        <w:widowControl/>
        <w:jc w:val="left"/>
        <w:rPr>
          <w:b/>
          <w:bCs/>
        </w:rPr>
      </w:pPr>
      <w:r>
        <w:rPr>
          <w:rFonts w:hint="eastAsia"/>
          <w:b/>
          <w:bCs/>
          <w:noProof/>
        </w:rPr>
        <w:lastRenderedPageBreak/>
        <mc:AlternateContent>
          <mc:Choice Requires="wpg">
            <w:drawing>
              <wp:anchor distT="0" distB="0" distL="114300" distR="114300" simplePos="0" relativeHeight="251746304" behindDoc="0" locked="0" layoutInCell="1" allowOverlap="1" wp14:anchorId="303A6F18" wp14:editId="05D19904">
                <wp:simplePos x="0" y="0"/>
                <wp:positionH relativeFrom="column">
                  <wp:posOffset>3232785</wp:posOffset>
                </wp:positionH>
                <wp:positionV relativeFrom="paragraph">
                  <wp:posOffset>105410</wp:posOffset>
                </wp:positionV>
                <wp:extent cx="2141220" cy="2190387"/>
                <wp:effectExtent l="0" t="0" r="11430" b="635"/>
                <wp:wrapSquare wrapText="bothSides"/>
                <wp:docPr id="2097650495" name="グループ化 74"/>
                <wp:cNvGraphicFramePr/>
                <a:graphic xmlns:a="http://schemas.openxmlformats.org/drawingml/2006/main">
                  <a:graphicData uri="http://schemas.microsoft.com/office/word/2010/wordprocessingGroup">
                    <wpg:wgp>
                      <wpg:cNvGrpSpPr/>
                      <wpg:grpSpPr>
                        <a:xfrm>
                          <a:off x="0" y="0"/>
                          <a:ext cx="2141220" cy="2190387"/>
                          <a:chOff x="0" y="0"/>
                          <a:chExt cx="2141220" cy="2190387"/>
                        </a:xfrm>
                      </wpg:grpSpPr>
                      <wps:wsp>
                        <wps:cNvPr id="493539972" name="正方形/長方形 30"/>
                        <wps:cNvSpPr/>
                        <wps:spPr>
                          <a:xfrm>
                            <a:off x="38100" y="0"/>
                            <a:ext cx="2103120" cy="210312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5966040" name="正方形/長方形 30"/>
                        <wps:cNvSpPr/>
                        <wps:spPr>
                          <a:xfrm>
                            <a:off x="321129" y="898072"/>
                            <a:ext cx="922020" cy="92202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5812583" name="正方形/長方形 30"/>
                        <wps:cNvSpPr/>
                        <wps:spPr>
                          <a:xfrm>
                            <a:off x="908957" y="315686"/>
                            <a:ext cx="922020" cy="92202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3047555" name="直線コネクタ 31"/>
                        <wps:cNvCnPr/>
                        <wps:spPr>
                          <a:xfrm flipV="1">
                            <a:off x="321129" y="315686"/>
                            <a:ext cx="584200" cy="579967"/>
                          </a:xfrm>
                          <a:prstGeom prst="line">
                            <a:avLst/>
                          </a:prstGeom>
                          <a:ln/>
                        </wps:spPr>
                        <wps:style>
                          <a:lnRef idx="2">
                            <a:schemeClr val="dk1"/>
                          </a:lnRef>
                          <a:fillRef idx="0">
                            <a:schemeClr val="dk1"/>
                          </a:fillRef>
                          <a:effectRef idx="1">
                            <a:schemeClr val="dk1"/>
                          </a:effectRef>
                          <a:fontRef idx="minor">
                            <a:schemeClr val="tx1"/>
                          </a:fontRef>
                        </wps:style>
                        <wps:bodyPr/>
                      </wps:wsp>
                      <wps:wsp>
                        <wps:cNvPr id="451427654" name="直線コネクタ 31"/>
                        <wps:cNvCnPr/>
                        <wps:spPr>
                          <a:xfrm flipV="1">
                            <a:off x="1240971" y="315686"/>
                            <a:ext cx="584200" cy="579967"/>
                          </a:xfrm>
                          <a:prstGeom prst="line">
                            <a:avLst/>
                          </a:prstGeom>
                          <a:ln/>
                        </wps:spPr>
                        <wps:style>
                          <a:lnRef idx="2">
                            <a:schemeClr val="dk1"/>
                          </a:lnRef>
                          <a:fillRef idx="0">
                            <a:schemeClr val="dk1"/>
                          </a:fillRef>
                          <a:effectRef idx="1">
                            <a:schemeClr val="dk1"/>
                          </a:effectRef>
                          <a:fontRef idx="minor">
                            <a:schemeClr val="tx1"/>
                          </a:fontRef>
                        </wps:style>
                        <wps:bodyPr/>
                      </wps:wsp>
                      <wps:wsp>
                        <wps:cNvPr id="1016529534" name="直線コネクタ 31"/>
                        <wps:cNvCnPr/>
                        <wps:spPr>
                          <a:xfrm flipV="1">
                            <a:off x="1246414" y="1235529"/>
                            <a:ext cx="584200" cy="579967"/>
                          </a:xfrm>
                          <a:prstGeom prst="line">
                            <a:avLst/>
                          </a:prstGeom>
                          <a:ln/>
                        </wps:spPr>
                        <wps:style>
                          <a:lnRef idx="2">
                            <a:schemeClr val="dk1"/>
                          </a:lnRef>
                          <a:fillRef idx="0">
                            <a:schemeClr val="dk1"/>
                          </a:fillRef>
                          <a:effectRef idx="1">
                            <a:schemeClr val="dk1"/>
                          </a:effectRef>
                          <a:fontRef idx="minor">
                            <a:schemeClr val="tx1"/>
                          </a:fontRef>
                        </wps:style>
                        <wps:bodyPr/>
                      </wps:wsp>
                      <wps:wsp>
                        <wps:cNvPr id="1313532638" name="直線コネクタ 31"/>
                        <wps:cNvCnPr/>
                        <wps:spPr>
                          <a:xfrm flipV="1">
                            <a:off x="315686" y="1235529"/>
                            <a:ext cx="584200" cy="579967"/>
                          </a:xfrm>
                          <a:prstGeom prst="line">
                            <a:avLst/>
                          </a:prstGeom>
                          <a:ln/>
                        </wps:spPr>
                        <wps:style>
                          <a:lnRef idx="2">
                            <a:schemeClr val="dk1"/>
                          </a:lnRef>
                          <a:fillRef idx="0">
                            <a:schemeClr val="dk1"/>
                          </a:fillRef>
                          <a:effectRef idx="1">
                            <a:schemeClr val="dk1"/>
                          </a:effectRef>
                          <a:fontRef idx="minor">
                            <a:schemeClr val="tx1"/>
                          </a:fontRef>
                        </wps:style>
                        <wps:bodyPr/>
                      </wps:wsp>
                      <wps:wsp>
                        <wps:cNvPr id="305504152" name="テキスト ボックス 2"/>
                        <wps:cNvSpPr txBox="1">
                          <a:spLocks noChangeArrowheads="1"/>
                        </wps:cNvSpPr>
                        <wps:spPr bwMode="auto">
                          <a:xfrm>
                            <a:off x="70757" y="729343"/>
                            <a:ext cx="245745" cy="328930"/>
                          </a:xfrm>
                          <a:prstGeom prst="rect">
                            <a:avLst/>
                          </a:prstGeom>
                          <a:noFill/>
                          <a:ln w="9525">
                            <a:noFill/>
                            <a:miter lim="800000"/>
                            <a:headEnd/>
                            <a:tailEnd/>
                          </a:ln>
                        </wps:spPr>
                        <wps:txbx>
                          <w:txbxContent>
                            <w:p w14:paraId="3009EA28" w14:textId="33DB4CE3" w:rsidR="00841D62" w:rsidRDefault="00841D62">
                              <w:r>
                                <w:rPr>
                                  <w:rFonts w:hint="eastAsia"/>
                                </w:rPr>
                                <w:t>0</w:t>
                              </w:r>
                            </w:p>
                          </w:txbxContent>
                        </wps:txbx>
                        <wps:bodyPr rot="0" vert="horz" wrap="square" lIns="91440" tIns="45720" rIns="91440" bIns="45720" anchor="t" anchorCtr="0">
                          <a:spAutoFit/>
                        </wps:bodyPr>
                      </wps:wsp>
                      <wps:wsp>
                        <wps:cNvPr id="760361894" name="テキスト ボックス 2"/>
                        <wps:cNvSpPr txBox="1">
                          <a:spLocks noChangeArrowheads="1"/>
                        </wps:cNvSpPr>
                        <wps:spPr bwMode="auto">
                          <a:xfrm>
                            <a:off x="70757" y="1709057"/>
                            <a:ext cx="245745" cy="328930"/>
                          </a:xfrm>
                          <a:prstGeom prst="rect">
                            <a:avLst/>
                          </a:prstGeom>
                          <a:noFill/>
                          <a:ln w="9525">
                            <a:noFill/>
                            <a:miter lim="800000"/>
                            <a:headEnd/>
                            <a:tailEnd/>
                          </a:ln>
                        </wps:spPr>
                        <wps:txbx>
                          <w:txbxContent>
                            <w:p w14:paraId="0F246C21" w14:textId="48C79B80" w:rsidR="00841D62" w:rsidRDefault="00841D62" w:rsidP="00841D62">
                              <w:r>
                                <w:rPr>
                                  <w:rFonts w:hint="eastAsia"/>
                                </w:rPr>
                                <w:t>1</w:t>
                              </w:r>
                            </w:p>
                          </w:txbxContent>
                        </wps:txbx>
                        <wps:bodyPr rot="0" vert="horz" wrap="square" lIns="91440" tIns="45720" rIns="91440" bIns="45720" anchor="t" anchorCtr="0">
                          <a:spAutoFit/>
                        </wps:bodyPr>
                      </wps:wsp>
                      <wps:wsp>
                        <wps:cNvPr id="1029749507" name="テキスト ボックス 2"/>
                        <wps:cNvSpPr txBox="1">
                          <a:spLocks noChangeArrowheads="1"/>
                        </wps:cNvSpPr>
                        <wps:spPr bwMode="auto">
                          <a:xfrm>
                            <a:off x="1159329" y="1719943"/>
                            <a:ext cx="245745" cy="328930"/>
                          </a:xfrm>
                          <a:prstGeom prst="rect">
                            <a:avLst/>
                          </a:prstGeom>
                          <a:noFill/>
                          <a:ln w="9525">
                            <a:noFill/>
                            <a:miter lim="800000"/>
                            <a:headEnd/>
                            <a:tailEnd/>
                          </a:ln>
                        </wps:spPr>
                        <wps:txbx>
                          <w:txbxContent>
                            <w:p w14:paraId="682FAB67" w14:textId="36637506" w:rsidR="00841D62" w:rsidRDefault="00841D62" w:rsidP="00841D62">
                              <w:r>
                                <w:rPr>
                                  <w:rFonts w:hint="eastAsia"/>
                                </w:rPr>
                                <w:t>2</w:t>
                              </w:r>
                            </w:p>
                          </w:txbxContent>
                        </wps:txbx>
                        <wps:bodyPr rot="0" vert="horz" wrap="square" lIns="91440" tIns="45720" rIns="91440" bIns="45720" anchor="t" anchorCtr="0">
                          <a:spAutoFit/>
                        </wps:bodyPr>
                      </wps:wsp>
                      <wps:wsp>
                        <wps:cNvPr id="1394245561" name="テキスト ボックス 2"/>
                        <wps:cNvSpPr txBox="1">
                          <a:spLocks noChangeArrowheads="1"/>
                        </wps:cNvSpPr>
                        <wps:spPr bwMode="auto">
                          <a:xfrm>
                            <a:off x="1774371" y="1153886"/>
                            <a:ext cx="245745" cy="328930"/>
                          </a:xfrm>
                          <a:prstGeom prst="rect">
                            <a:avLst/>
                          </a:prstGeom>
                          <a:noFill/>
                          <a:ln w="9525">
                            <a:noFill/>
                            <a:miter lim="800000"/>
                            <a:headEnd/>
                            <a:tailEnd/>
                          </a:ln>
                        </wps:spPr>
                        <wps:txbx>
                          <w:txbxContent>
                            <w:p w14:paraId="1F2C8676" w14:textId="1B0751C7" w:rsidR="00026491" w:rsidRDefault="00026491" w:rsidP="00026491">
                              <w:r>
                                <w:rPr>
                                  <w:rFonts w:hint="eastAsia"/>
                                </w:rPr>
                                <w:t>3</w:t>
                              </w:r>
                            </w:p>
                          </w:txbxContent>
                        </wps:txbx>
                        <wps:bodyPr rot="0" vert="horz" wrap="square" lIns="91440" tIns="45720" rIns="91440" bIns="45720" anchor="t" anchorCtr="0">
                          <a:spAutoFit/>
                        </wps:bodyPr>
                      </wps:wsp>
                      <wps:wsp>
                        <wps:cNvPr id="432988658" name="テキスト ボックス 2"/>
                        <wps:cNvSpPr txBox="1">
                          <a:spLocks noChangeArrowheads="1"/>
                        </wps:cNvSpPr>
                        <wps:spPr bwMode="auto">
                          <a:xfrm>
                            <a:off x="1774371" y="59872"/>
                            <a:ext cx="245745" cy="328930"/>
                          </a:xfrm>
                          <a:prstGeom prst="rect">
                            <a:avLst/>
                          </a:prstGeom>
                          <a:noFill/>
                          <a:ln w="9525">
                            <a:noFill/>
                            <a:miter lim="800000"/>
                            <a:headEnd/>
                            <a:tailEnd/>
                          </a:ln>
                        </wps:spPr>
                        <wps:txbx>
                          <w:txbxContent>
                            <w:p w14:paraId="02D908F4" w14:textId="62096668" w:rsidR="00026491" w:rsidRDefault="00026491" w:rsidP="00026491">
                              <w:r>
                                <w:rPr>
                                  <w:rFonts w:hint="eastAsia"/>
                                </w:rPr>
                                <w:t>4</w:t>
                              </w:r>
                            </w:p>
                          </w:txbxContent>
                        </wps:txbx>
                        <wps:bodyPr rot="0" vert="horz" wrap="square" lIns="91440" tIns="45720" rIns="91440" bIns="45720" anchor="t" anchorCtr="0">
                          <a:spAutoFit/>
                        </wps:bodyPr>
                      </wps:wsp>
                      <wps:wsp>
                        <wps:cNvPr id="157602036" name="テキスト ボックス 2"/>
                        <wps:cNvSpPr txBox="1">
                          <a:spLocks noChangeArrowheads="1"/>
                        </wps:cNvSpPr>
                        <wps:spPr bwMode="auto">
                          <a:xfrm>
                            <a:off x="658586" y="0"/>
                            <a:ext cx="245745" cy="328930"/>
                          </a:xfrm>
                          <a:prstGeom prst="rect">
                            <a:avLst/>
                          </a:prstGeom>
                          <a:noFill/>
                          <a:ln w="9525">
                            <a:noFill/>
                            <a:miter lim="800000"/>
                            <a:headEnd/>
                            <a:tailEnd/>
                          </a:ln>
                        </wps:spPr>
                        <wps:txbx>
                          <w:txbxContent>
                            <w:p w14:paraId="3A4F2100" w14:textId="69FCDCC4" w:rsidR="00026491" w:rsidRDefault="00026491" w:rsidP="00026491">
                              <w:r>
                                <w:rPr>
                                  <w:rFonts w:hint="eastAsia"/>
                                </w:rPr>
                                <w:t>5</w:t>
                              </w:r>
                            </w:p>
                          </w:txbxContent>
                        </wps:txbx>
                        <wps:bodyPr rot="0" vert="horz" wrap="square" lIns="91440" tIns="45720" rIns="91440" bIns="45720" anchor="t" anchorCtr="0">
                          <a:spAutoFit/>
                        </wps:bodyPr>
                      </wps:wsp>
                      <wps:wsp>
                        <wps:cNvPr id="426207589" name="テキスト ボックス 2"/>
                        <wps:cNvSpPr txBox="1">
                          <a:spLocks noChangeArrowheads="1"/>
                        </wps:cNvSpPr>
                        <wps:spPr bwMode="auto">
                          <a:xfrm>
                            <a:off x="70757" y="859972"/>
                            <a:ext cx="245745" cy="328930"/>
                          </a:xfrm>
                          <a:prstGeom prst="rect">
                            <a:avLst/>
                          </a:prstGeom>
                          <a:noFill/>
                          <a:ln w="9525">
                            <a:noFill/>
                            <a:miter lim="800000"/>
                            <a:headEnd/>
                            <a:tailEnd/>
                          </a:ln>
                        </wps:spPr>
                        <wps:txbx>
                          <w:txbxContent>
                            <w:p w14:paraId="4B815F1A" w14:textId="53840A64" w:rsidR="00026491" w:rsidRDefault="00026491" w:rsidP="00026491">
                              <w:r>
                                <w:rPr>
                                  <w:rFonts w:hint="eastAsia"/>
                                </w:rPr>
                                <w:t>6</w:t>
                              </w:r>
                            </w:p>
                          </w:txbxContent>
                        </wps:txbx>
                        <wps:bodyPr rot="0" vert="horz" wrap="square" lIns="91440" tIns="45720" rIns="91440" bIns="45720" anchor="t" anchorCtr="0">
                          <a:spAutoFit/>
                        </wps:bodyPr>
                      </wps:wsp>
                      <wps:wsp>
                        <wps:cNvPr id="1364296253" name="テキスト ボックス 2"/>
                        <wps:cNvSpPr txBox="1">
                          <a:spLocks noChangeArrowheads="1"/>
                        </wps:cNvSpPr>
                        <wps:spPr bwMode="auto">
                          <a:xfrm>
                            <a:off x="1186543" y="794657"/>
                            <a:ext cx="245745" cy="328930"/>
                          </a:xfrm>
                          <a:prstGeom prst="rect">
                            <a:avLst/>
                          </a:prstGeom>
                          <a:noFill/>
                          <a:ln w="9525">
                            <a:noFill/>
                            <a:miter lim="800000"/>
                            <a:headEnd/>
                            <a:tailEnd/>
                          </a:ln>
                        </wps:spPr>
                        <wps:txbx>
                          <w:txbxContent>
                            <w:p w14:paraId="44104F3C" w14:textId="247139F6" w:rsidR="00026491" w:rsidRDefault="00026491" w:rsidP="00026491">
                              <w:r>
                                <w:rPr>
                                  <w:rFonts w:hint="eastAsia"/>
                                </w:rPr>
                                <w:t>7</w:t>
                              </w:r>
                            </w:p>
                          </w:txbxContent>
                        </wps:txbx>
                        <wps:bodyPr rot="0" vert="horz" wrap="square" lIns="91440" tIns="45720" rIns="91440" bIns="45720" anchor="t" anchorCtr="0">
                          <a:spAutoFit/>
                        </wps:bodyPr>
                      </wps:wsp>
                      <wps:wsp>
                        <wps:cNvPr id="1630547994" name="テキスト ボックス 2"/>
                        <wps:cNvSpPr txBox="1">
                          <a:spLocks noChangeArrowheads="1"/>
                        </wps:cNvSpPr>
                        <wps:spPr bwMode="auto">
                          <a:xfrm>
                            <a:off x="1779814" y="201386"/>
                            <a:ext cx="245745" cy="328930"/>
                          </a:xfrm>
                          <a:prstGeom prst="rect">
                            <a:avLst/>
                          </a:prstGeom>
                          <a:noFill/>
                          <a:ln w="9525">
                            <a:noFill/>
                            <a:miter lim="800000"/>
                            <a:headEnd/>
                            <a:tailEnd/>
                          </a:ln>
                        </wps:spPr>
                        <wps:txbx>
                          <w:txbxContent>
                            <w:p w14:paraId="26C967A3" w14:textId="64866ABC" w:rsidR="00026491" w:rsidRDefault="00026491" w:rsidP="00026491">
                              <w:r>
                                <w:rPr>
                                  <w:rFonts w:hint="eastAsia"/>
                                </w:rPr>
                                <w:t>8</w:t>
                              </w:r>
                            </w:p>
                          </w:txbxContent>
                        </wps:txbx>
                        <wps:bodyPr rot="0" vert="horz" wrap="square" lIns="91440" tIns="45720" rIns="91440" bIns="45720" anchor="t" anchorCtr="0">
                          <a:spAutoFit/>
                        </wps:bodyPr>
                      </wps:wsp>
                      <wps:wsp>
                        <wps:cNvPr id="1643050942" name="テキスト ボックス 2"/>
                        <wps:cNvSpPr txBox="1">
                          <a:spLocks noChangeArrowheads="1"/>
                        </wps:cNvSpPr>
                        <wps:spPr bwMode="auto">
                          <a:xfrm>
                            <a:off x="1181100" y="930729"/>
                            <a:ext cx="245745" cy="328930"/>
                          </a:xfrm>
                          <a:prstGeom prst="rect">
                            <a:avLst/>
                          </a:prstGeom>
                          <a:noFill/>
                          <a:ln w="9525">
                            <a:noFill/>
                            <a:miter lim="800000"/>
                            <a:headEnd/>
                            <a:tailEnd/>
                          </a:ln>
                        </wps:spPr>
                        <wps:txbx>
                          <w:txbxContent>
                            <w:p w14:paraId="1794A328" w14:textId="11F2A6DE" w:rsidR="00026491" w:rsidRDefault="00026491" w:rsidP="00026491">
                              <w:r>
                                <w:rPr>
                                  <w:rFonts w:hint="eastAsia"/>
                                </w:rPr>
                                <w:t>9</w:t>
                              </w:r>
                            </w:p>
                          </w:txbxContent>
                        </wps:txbx>
                        <wps:bodyPr rot="0" vert="horz" wrap="square" lIns="91440" tIns="45720" rIns="91440" bIns="45720" anchor="t" anchorCtr="0">
                          <a:spAutoFit/>
                        </wps:bodyPr>
                      </wps:wsp>
                      <wps:wsp>
                        <wps:cNvPr id="1762677424" name="テキスト ボックス 2"/>
                        <wps:cNvSpPr txBox="1">
                          <a:spLocks noChangeArrowheads="1"/>
                        </wps:cNvSpPr>
                        <wps:spPr bwMode="auto">
                          <a:xfrm>
                            <a:off x="1083129" y="1861457"/>
                            <a:ext cx="363220" cy="328930"/>
                          </a:xfrm>
                          <a:prstGeom prst="rect">
                            <a:avLst/>
                          </a:prstGeom>
                          <a:noFill/>
                          <a:ln w="9525">
                            <a:noFill/>
                            <a:miter lim="800000"/>
                            <a:headEnd/>
                            <a:tailEnd/>
                          </a:ln>
                        </wps:spPr>
                        <wps:txbx>
                          <w:txbxContent>
                            <w:p w14:paraId="31358640" w14:textId="437E5587" w:rsidR="00026491" w:rsidRDefault="00026491" w:rsidP="00026491">
                              <w:r>
                                <w:rPr>
                                  <w:rFonts w:hint="eastAsia"/>
                                </w:rPr>
                                <w:t>10</w:t>
                              </w:r>
                            </w:p>
                          </w:txbxContent>
                        </wps:txbx>
                        <wps:bodyPr rot="0" vert="horz" wrap="square" lIns="91440" tIns="45720" rIns="91440" bIns="45720" anchor="t" anchorCtr="0">
                          <a:spAutoFit/>
                        </wps:bodyPr>
                      </wps:wsp>
                      <wps:wsp>
                        <wps:cNvPr id="1336755280" name="テキスト ボックス 2"/>
                        <wps:cNvSpPr txBox="1">
                          <a:spLocks noChangeArrowheads="1"/>
                        </wps:cNvSpPr>
                        <wps:spPr bwMode="auto">
                          <a:xfrm>
                            <a:off x="1692729" y="1295400"/>
                            <a:ext cx="363220" cy="328930"/>
                          </a:xfrm>
                          <a:prstGeom prst="rect">
                            <a:avLst/>
                          </a:prstGeom>
                          <a:noFill/>
                          <a:ln w="9525">
                            <a:noFill/>
                            <a:miter lim="800000"/>
                            <a:headEnd/>
                            <a:tailEnd/>
                          </a:ln>
                        </wps:spPr>
                        <wps:txbx>
                          <w:txbxContent>
                            <w:p w14:paraId="4A1BB587" w14:textId="5061BF5C" w:rsidR="00026491" w:rsidRDefault="00026491" w:rsidP="00026491">
                              <w:r>
                                <w:rPr>
                                  <w:rFonts w:hint="eastAsia"/>
                                </w:rPr>
                                <w:t>11</w:t>
                              </w:r>
                            </w:p>
                          </w:txbxContent>
                        </wps:txbx>
                        <wps:bodyPr rot="0" vert="horz" wrap="square" lIns="91440" tIns="45720" rIns="91440" bIns="45720" anchor="t" anchorCtr="0">
                          <a:spAutoFit/>
                        </wps:bodyPr>
                      </wps:wsp>
                      <wps:wsp>
                        <wps:cNvPr id="1495637388" name="テキスト ボックス 2"/>
                        <wps:cNvSpPr txBox="1">
                          <a:spLocks noChangeArrowheads="1"/>
                        </wps:cNvSpPr>
                        <wps:spPr bwMode="auto">
                          <a:xfrm>
                            <a:off x="789214" y="1159329"/>
                            <a:ext cx="363220" cy="328930"/>
                          </a:xfrm>
                          <a:prstGeom prst="rect">
                            <a:avLst/>
                          </a:prstGeom>
                          <a:noFill/>
                          <a:ln w="9525">
                            <a:noFill/>
                            <a:miter lim="800000"/>
                            <a:headEnd/>
                            <a:tailEnd/>
                          </a:ln>
                        </wps:spPr>
                        <wps:txbx>
                          <w:txbxContent>
                            <w:p w14:paraId="6FA090E4" w14:textId="4ABB36A0" w:rsidR="00026491" w:rsidRDefault="00026491" w:rsidP="00026491">
                              <w:r>
                                <w:rPr>
                                  <w:rFonts w:hint="eastAsia"/>
                                </w:rPr>
                                <w:t>12</w:t>
                              </w:r>
                            </w:p>
                          </w:txbxContent>
                        </wps:txbx>
                        <wps:bodyPr rot="0" vert="horz" wrap="square" lIns="91440" tIns="45720" rIns="91440" bIns="45720" anchor="t" anchorCtr="0">
                          <a:spAutoFit/>
                        </wps:bodyPr>
                      </wps:wsp>
                      <wps:wsp>
                        <wps:cNvPr id="1363784632" name="テキスト ボックス 2"/>
                        <wps:cNvSpPr txBox="1">
                          <a:spLocks noChangeArrowheads="1"/>
                        </wps:cNvSpPr>
                        <wps:spPr bwMode="auto">
                          <a:xfrm>
                            <a:off x="0" y="1845129"/>
                            <a:ext cx="363220" cy="328930"/>
                          </a:xfrm>
                          <a:prstGeom prst="rect">
                            <a:avLst/>
                          </a:prstGeom>
                          <a:noFill/>
                          <a:ln w="9525">
                            <a:noFill/>
                            <a:miter lim="800000"/>
                            <a:headEnd/>
                            <a:tailEnd/>
                          </a:ln>
                        </wps:spPr>
                        <wps:txbx>
                          <w:txbxContent>
                            <w:p w14:paraId="621A646F" w14:textId="49B63835" w:rsidR="00026491" w:rsidRDefault="00026491" w:rsidP="00026491">
                              <w:r>
                                <w:rPr>
                                  <w:rFonts w:hint="eastAsia"/>
                                </w:rPr>
                                <w:t>13</w:t>
                              </w:r>
                            </w:p>
                          </w:txbxContent>
                        </wps:txbx>
                        <wps:bodyPr rot="0" vert="horz" wrap="square" lIns="91440" tIns="45720" rIns="91440" bIns="45720" anchor="t" anchorCtr="0">
                          <a:spAutoFit/>
                        </wps:bodyPr>
                      </wps:wsp>
                      <wps:wsp>
                        <wps:cNvPr id="1883501759" name="テキスト ボックス 2"/>
                        <wps:cNvSpPr txBox="1">
                          <a:spLocks noChangeArrowheads="1"/>
                        </wps:cNvSpPr>
                        <wps:spPr bwMode="auto">
                          <a:xfrm>
                            <a:off x="789214" y="1311729"/>
                            <a:ext cx="363220" cy="328930"/>
                          </a:xfrm>
                          <a:prstGeom prst="rect">
                            <a:avLst/>
                          </a:prstGeom>
                          <a:noFill/>
                          <a:ln w="9525">
                            <a:noFill/>
                            <a:miter lim="800000"/>
                            <a:headEnd/>
                            <a:tailEnd/>
                          </a:ln>
                        </wps:spPr>
                        <wps:txbx>
                          <w:txbxContent>
                            <w:p w14:paraId="6E972FAE" w14:textId="46B09D05" w:rsidR="00026491" w:rsidRDefault="00026491" w:rsidP="00026491">
                              <w:r>
                                <w:rPr>
                                  <w:rFonts w:hint="eastAsia"/>
                                </w:rPr>
                                <w:t>14</w:t>
                              </w:r>
                            </w:p>
                          </w:txbxContent>
                        </wps:txbx>
                        <wps:bodyPr rot="0" vert="horz" wrap="square" lIns="91440" tIns="45720" rIns="91440" bIns="45720" anchor="t" anchorCtr="0">
                          <a:spAutoFit/>
                        </wps:bodyPr>
                      </wps:wsp>
                      <wps:wsp>
                        <wps:cNvPr id="785543814" name="テキスト ボックス 2"/>
                        <wps:cNvSpPr txBox="1">
                          <a:spLocks noChangeArrowheads="1"/>
                        </wps:cNvSpPr>
                        <wps:spPr bwMode="auto">
                          <a:xfrm>
                            <a:off x="576943" y="130629"/>
                            <a:ext cx="363220" cy="328930"/>
                          </a:xfrm>
                          <a:prstGeom prst="rect">
                            <a:avLst/>
                          </a:prstGeom>
                          <a:noFill/>
                          <a:ln w="9525">
                            <a:noFill/>
                            <a:miter lim="800000"/>
                            <a:headEnd/>
                            <a:tailEnd/>
                          </a:ln>
                        </wps:spPr>
                        <wps:txbx>
                          <w:txbxContent>
                            <w:p w14:paraId="40AE7024" w14:textId="609B9788" w:rsidR="00026491" w:rsidRDefault="00026491" w:rsidP="00026491">
                              <w:r>
                                <w:rPr>
                                  <w:rFonts w:hint="eastAsia"/>
                                </w:rPr>
                                <w:t>15</w:t>
                              </w:r>
                            </w:p>
                          </w:txbxContent>
                        </wps:txbx>
                        <wps:bodyPr rot="0" vert="horz" wrap="square" lIns="91440" tIns="45720" rIns="91440" bIns="45720" anchor="t" anchorCtr="0">
                          <a:spAutoFit/>
                        </wps:bodyPr>
                      </wps:wsp>
                    </wpg:wgp>
                  </a:graphicData>
                </a:graphic>
              </wp:anchor>
            </w:drawing>
          </mc:Choice>
          <mc:Fallback>
            <w:pict>
              <v:group w14:anchorId="303A6F18" id="グループ化 74" o:spid="_x0000_s1056" style="position:absolute;margin-left:254.55pt;margin-top:8.3pt;width:168.6pt;height:172.45pt;z-index:251746304" coordsize="21412,219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ckoDQcAANlAAAAOAAAAZHJzL2Uyb0RvYy54bWzsXE2P20QYviPxHyzfaTwzHtsTNVst226F&#10;tLQVLfQ869iJVdtjxt5NluOuhLhwhANwgnPFAaSqB8SPiWjFv+CdGdvJZtMCZSlO8CXrj/ny62ee&#10;ed/nHe/NW/MstU4jWSYiH9nohmNbUR6KcZJPRvbHjw7fC2yrrHg+5qnIo5F9FpX2rb1337k5K4YR&#10;FlORjiNpQSN5OZwVI3taVcVwMCjDaZTx8oYoohxuxkJmvIJTORmMJZ9B61k6wI7jDWZCjgspwqgs&#10;4eptc9Pe0+3HcRRW9+O4jCorHdkwtkr/Sv17rH4Hezf5cCJ5MU3Cehj8DUaR8SSHTtumbvOKWycy&#10;udJUloRSlCKuboQiG4g4TsJIPwM8DXLWnuauFCeFfpbJcDYpWjOBadfs9MbNhvdO78riYfFAgiVm&#10;xQRsoc/Us8xjmam/MEprrk121posmldWCBcxchHGYNkQ7mHEHBL4xqjhFCx/pV44vfMnNQdNx4NL&#10;w5kVAJByaYPyn9ng4ZQXkTZtOQQbPJBWMh7ZLiOUMOZj28p5BnB98fSHF18//+2X7we/f/XMHFlE&#10;o0aNByq2liuHJRhxg9lIgBywzybTOQQtTWdO4C20BuDDQpbV3UhkljoY2RLgrFHGT4/KyhRtiqie&#10;c3GYpKmGdJqrC6VIk7G6pk/UnIoOUmmdcpgN1RypFwW9rZSCM1UTTN88jz6qztJINZHmH0UxWEq9&#10;eD0QPU+XbfIwjPIKmVtTPo5MV4g6YIK6s2YUumvdoGo5hkG2bdcNNCVNI03bppm6vKoa6WneVnZe&#10;NzBTua2hexZ51VbOklzITQ2k8FR1z6Z8YyRjGmWlYzE+AxxJYUimLMLDBF7bES+rB1wCqwAKgCmr&#10;+/ATp2I2skV9ZFtTIT/bdF2VB6DDXduaAUuN7PLTEy4j20o/yGEKMOS6itb0iUt9BSe5eud49U5+&#10;kh0IePUIOLkI9aEqX6XNYSxF9hgIdV/1Crd4HkLfIzusZHNyUBn2BEoOo/19XQyorODVUf6wCFXj&#10;yqoKlo/mj7ksauxWwBj3RDPt+HANwqasqpmL/ZNKxInG99Kutb2BAhRPvQUuwJQyz3OUea+PCzBC&#10;mGkyCFjgAM8ApgDBNSUyYNKGEOpjg7mGiZvJ3vPByO75oOcDTQNviw8YDRCmAblGPmBOwKiv+YAg&#10;6gVezwetR9H7B71/YFa/pS/RJf8AEUYc16eUNoTw8tufXz77ZnH+0+Liy8X5j4vzXy2ivUblr0Cs&#10;cJDXUVbjW5tIx4rTpPikcZzqYIssPYVNzEADF6JfE3VRnzFPB12vjhzSJFfRzhW3SwUX6nKaK1Or&#10;cZooRh/9Va9//KTxjTe78xs98mWlV7vyG+OAZcU3cOOXQU/8eje+Mcfb8zddilzse9T9N+CEsOsw&#10;H/x+CEN7PF2Kg3cVT8hBHsWMkn8LUJ6LoGkAFMKEQk+XfZeeoYCNd4uhEEEgj2GPgKZrQuJrXfGM&#10;A9wDCpbj1gk20teuUhRxKHVcRFu5dXHx+eL86eL8+eLiC2tx8d3i4kI7Us8trZTUfpTSXK1q/r4A&#10;GbJ2EYojET4prVwcTHk+ifalFLNpxMcgkRnfZKWqiReVn2Mdzz4UY5B5OShO2j1qhJbaC/Mdvw7P&#10;fMyISy5THAbBzQXvT0nfBAfgDqr7r3bC/pZ8a4E+yCimelgrwm6WVJAwSZNsZAegqhpdlQ/Vw97J&#10;x9A/H1Y8Sc3xZjm3mh/PtdyNWquuaZfXKzs2KmK1piGqsZaFUvsO/3O1z/cc4qGAtYtld6GIfIc5&#10;AEv9rhvpcPuxqCeXmqb/eywiBzPfZdQBZciss10DI0KUkVrIRj5ibPeo0VXzq4fjGBZQwlygF+pB&#10;+NhROPq+S+roFqBJgnUhdfvZkfZwbHL0QDzwgmkbhHSOHFfQSFmwnuTbfizqLEVPjYoaKfiNGDzH&#10;rjIjTBMKZLhp98nWBy/aA+5hCDB0sYchUg1gZ0E3F+hlHB1Qvb1qx2KXoF+d69UZEc/FzMO0TZN3&#10;bnlG4DxAvKI40Weut3uRtFbie2JU67MHEqML+dHOyjrI91lQ51FgBzDZucgF9rP1gbTZXYw8F+Do&#10;QDTd1XUaoQA1u5VBzgbRW7285QbFrY9dcLsfo1cZfQ97EKri7nKjE8AGebNdFhZtBBHLZTgSj7Tf&#10;HmxlAgb3CZjm0wtEiAebqXDQ7rfunOPoMawY0WSoGXWb3FuTg9l+OPY5mBaOkH/xiA9SclfXaj9g&#10;8PGVQWOdjrm0Vm8/GvsUTItGeJl+4MJy11U0AmurnWAB7GJcdxq3H4h98qUFYhAQ6iCfdldqXKFF&#10;gtCVEGb70dinXxo0+gEFJU/LJ93UvSE9pLZGaGokjrd7zLgVORj9ITl8P6/35tXf+qsP9FfP9dcP&#10;y/9IsPcHAAAA//8DAFBLAwQUAAYACAAAACEAFOnF3eAAAAAKAQAADwAAAGRycy9kb3ducmV2Lnht&#10;bEyPUUvDMBSF3wX/Q7iCby6NtWHWpmMM9WkIboL4ljV3bVlzU5qs7f698ck9Xs7HOd8tVrPt2IiD&#10;bx0pEIsEGFLlTEu1gq/928MSmA+ajO4coYILeliVtzeFzo2b6BPHXahZLCGfawVNCH3Oua8atNov&#10;XI8Us6MbrA7xHGpuBj3FctvxxySR3OqW4kKje9w0WJ12Z6vgfdLTOhWv4/Z03Fx+9tnH91agUvd3&#10;8/oFWMA5/MPwpx/VoYxOB3cm41mnIEueRURjICWwCCyfZArsoCCVIgNeFvz6hfIXAAD//wMAUEsB&#10;Ai0AFAAGAAgAAAAhALaDOJL+AAAA4QEAABMAAAAAAAAAAAAAAAAAAAAAAFtDb250ZW50X1R5cGVz&#10;XS54bWxQSwECLQAUAAYACAAAACEAOP0h/9YAAACUAQAACwAAAAAAAAAAAAAAAAAvAQAAX3JlbHMv&#10;LnJlbHNQSwECLQAUAAYACAAAACEAXtHJKA0HAADZQAAADgAAAAAAAAAAAAAAAAAuAgAAZHJzL2Uy&#10;b0RvYy54bWxQSwECLQAUAAYACAAAACEAFOnF3eAAAAAKAQAADwAAAAAAAAAAAAAAAABnCQAAZHJz&#10;L2Rvd25yZXYueG1sUEsFBgAAAAAEAAQA8wAAAHQKAAAAAA==&#10;">
                <v:rect id="正方形/長方形 30" o:spid="_x0000_s1057" style="position:absolute;left:381;width:21031;height:210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iI3zAAAAOIAAAAPAAAAZHJzL2Rvd25yZXYueG1sRI9BS8NA&#10;FITvgv9heYKX0m7aajWx2yKKkoMIVj14e80+s7HZtyH7bOO/7wqCx2FmvmGW68G3ak99bAIbmE4y&#10;UMRVsA3XBt5eH8bXoKIgW2wDk4EfirBenZ4ssbDhwC+030itEoRjgQacSFdoHStHHuMkdMTJ+wy9&#10;R0myr7Xt8ZDgvtWzLFtojw2nBYcd3Tmqdptvb+CjHKT+mj7K0w5H76PSbavn+60x52fD7Q0ooUH+&#10;w3/t0hq4yOeX8zy/msHvpXQH9OoIAAD//wMAUEsBAi0AFAAGAAgAAAAhANvh9svuAAAAhQEAABMA&#10;AAAAAAAAAAAAAAAAAAAAAFtDb250ZW50X1R5cGVzXS54bWxQSwECLQAUAAYACAAAACEAWvQsW78A&#10;AAAVAQAACwAAAAAAAAAAAAAAAAAfAQAAX3JlbHMvLnJlbHNQSwECLQAUAAYACAAAACEAd8IiN8wA&#10;AADiAAAADwAAAAAAAAAAAAAAAAAHAgAAZHJzL2Rvd25yZXYueG1sUEsFBgAAAAADAAMAtwAAAAAD&#10;AAAAAA==&#10;" filled="f" strokecolor="black [3213]" strokeweight="1pt"/>
                <v:rect id="正方形/長方形 30" o:spid="_x0000_s1058" style="position:absolute;left:3211;top:8980;width:9220;height:92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NoZygAAAOIAAAAPAAAAZHJzL2Rvd25yZXYueG1sRI9NS8NA&#10;EIbvgv9hGcFLsZsWGzR2W0RRchChXwdv0+yYjc3OhuzYxn/fPRQ8vrxfPPPl4Ft1pD42gQ1Mxhko&#10;4irYhmsD283b3QOoKMgW28Bk4I8iLBfXV3MsbDjxio5rqVUa4VigASfSFVrHypHHOA4dcfK+Q+9R&#10;kuxrbXs8pXHf6mmW5dpjw+nBYUcvjqrD+tcb+CoHqX8m7/JxwNFuVLp99fm6N+b2Znh+AiU0yH/4&#10;0i6tgels9pjn2X2CSEgJB/TiDAAA//8DAFBLAQItABQABgAIAAAAIQDb4fbL7gAAAIUBAAATAAAA&#10;AAAAAAAAAAAAAAAAAABbQ29udGVudF9UeXBlc10ueG1sUEsBAi0AFAAGAAgAAAAhAFr0LFu/AAAA&#10;FQEAAAsAAAAAAAAAAAAAAAAAHwEAAF9yZWxzLy5yZWxzUEsBAi0AFAAGAAgAAAAhAIuI2hnKAAAA&#10;4gAAAA8AAAAAAAAAAAAAAAAABwIAAGRycy9kb3ducmV2LnhtbFBLBQYAAAAAAwADALcAAAD+AgAA&#10;AAA=&#10;" filled="f" strokecolor="black [3213]" strokeweight="1pt"/>
                <v:rect id="正方形/長方形 30" o:spid="_x0000_s1059" style="position:absolute;left:9089;top:3156;width:9220;height:92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7dgywAAAOIAAAAPAAAAZHJzL2Rvd25yZXYueG1sRI9BS8NA&#10;FITvgv9heYKXYjeJVGLstoii5CAFqx68vWaf2djs25B9tvHfu4LgcZiZb5jlevK9OtAYu8AG8nkG&#10;irgJtuPWwOvLw0UJKgqyxT4wGfimCOvV6ckSKxuO/EyHrbQqQThWaMCJDJXWsXHkMc7DQJy8jzB6&#10;lCTHVtsRjwnue11k2ZX22HFacDjQnaNmv/3yBt7rSdrP/FGe9jh7m9Vu12zud8acn023N6CEJvkP&#10;/7Vra6C4XpR5sSgv4fdSugN69QMAAP//AwBQSwECLQAUAAYACAAAACEA2+H2y+4AAACFAQAAEwAA&#10;AAAAAAAAAAAAAAAAAAAAW0NvbnRlbnRfVHlwZXNdLnhtbFBLAQItABQABgAIAAAAIQBa9CxbvwAA&#10;ABUBAAALAAAAAAAAAAAAAAAAAB8BAABfcmVscy8ucmVsc1BLAQItABQABgAIAAAAIQDfy7dgywAA&#10;AOIAAAAPAAAAAAAAAAAAAAAAAAcCAABkcnMvZG93bnJldi54bWxQSwUGAAAAAAMAAwC3AAAA/wIA&#10;AAAA&#10;" filled="f" strokecolor="black [3213]" strokeweight="1pt"/>
                <v:line id="直線コネクタ 31" o:spid="_x0000_s1060" style="position:absolute;flip:y;visibility:visible;mso-wrap-style:square" from="3211,3156" to="9053,8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pZ1yQAAAOMAAAAPAAAAZHJzL2Rvd25yZXYueG1sRE9fT8Iw&#10;EH834Ts0R8KbdMiGMijEGDRqYojAC2+X9diG63Vp65jf3pqY8Hi//7dc96YRHTlfW1YwGScgiAur&#10;ay4VHPbPtw8gfEDW2FgmBT/kYb0a3Cwx1/bCn9TtQiliCPscFVQhtLmUvqjIoB/bljhyJ+sMhni6&#10;UmqHlxhuGnmXJDNpsObYUGFLTxUVX7tvoyDdfjT6/bzturaev53S44vbsFFqNOwfFyAC9eEq/ne/&#10;6jh/Op8m6X2WZfD3UwRArn4BAAD//wMAUEsBAi0AFAAGAAgAAAAhANvh9svuAAAAhQEAABMAAAAA&#10;AAAAAAAAAAAAAAAAAFtDb250ZW50X1R5cGVzXS54bWxQSwECLQAUAAYACAAAACEAWvQsW78AAAAV&#10;AQAACwAAAAAAAAAAAAAAAAAfAQAAX3JlbHMvLnJlbHNQSwECLQAUAAYACAAAACEAwQ6WdckAAADj&#10;AAAADwAAAAAAAAAAAAAAAAAHAgAAZHJzL2Rvd25yZXYueG1sUEsFBgAAAAADAAMAtwAAAP0CAAAA&#10;AA==&#10;" strokecolor="black [3200]" strokeweight="1pt">
                  <v:stroke joinstyle="miter"/>
                </v:line>
                <v:line id="直線コネクタ 31" o:spid="_x0000_s1061" style="position:absolute;flip:y;visibility:visible;mso-wrap-style:square" from="12409,3156" to="18251,8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HSvygAAAOIAAAAPAAAAZHJzL2Rvd25yZXYueG1sRI9Ba8JA&#10;FITvQv/D8gq96UaJWqOriLSlFUS0Xrw9ss8kbfZt2N3G9N93C4LHYeabYRarztSiJecrywqGgwQE&#10;cW51xYWC0+dr/xmED8gaa8uk4Jc8rJYPvQVm2l75QO0xFCKWsM9QQRlCk0np85IM+oFtiKN3sc5g&#10;iNIVUju8xnJTy1GSTKTBiuNCiQ1tSsq/jz9GQbrf1Xr7tW/bppp9XNLzm3tho9TTY7eegwjUhXv4&#10;Rr/ryI2H6Wg6GafwfyneAbn8AwAA//8DAFBLAQItABQABgAIAAAAIQDb4fbL7gAAAIUBAAATAAAA&#10;AAAAAAAAAAAAAAAAAABbQ29udGVudF9UeXBlc10ueG1sUEsBAi0AFAAGAAgAAAAhAFr0LFu/AAAA&#10;FQEAAAsAAAAAAAAAAAAAAAAAHwEAAF9yZWxzLy5yZWxzUEsBAi0AFAAGAAgAAAAhAJ5odK/KAAAA&#10;4gAAAA8AAAAAAAAAAAAAAAAABwIAAGRycy9kb3ducmV2LnhtbFBLBQYAAAAAAwADALcAAAD+AgAA&#10;AAA=&#10;" strokecolor="black [3200]" strokeweight="1pt">
                  <v:stroke joinstyle="miter"/>
                </v:line>
                <v:line id="直線コネクタ 31" o:spid="_x0000_s1062" style="position:absolute;flip:y;visibility:visible;mso-wrap-style:square" from="12464,12355" to="18306,18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WhGyQAAAOMAAAAPAAAAZHJzL2Rvd25yZXYueG1sRE9La8JA&#10;EL4X+h+WKXirGzWKpq5SipZWKOLj0tuQHZNodjbsbmP6712h0ON875kvO1OLlpyvLCsY9BMQxLnV&#10;FRcKjof18xSED8gaa8uk4Jc8LBePD3PMtL3yjtp9KEQMYZ+hgjKEJpPS5yUZ9H3bEEfuZJ3BEE9X&#10;SO3wGsNNLYdJMpEGK44NJTb0VlJ+2f8YBen2q9ab87Ztm2r2eUq/392KjVK9p+71BUSgLvyL/9wf&#10;Os5PBpPxcDYepXD/KQIgFzcAAAD//wMAUEsBAi0AFAAGAAgAAAAhANvh9svuAAAAhQEAABMAAAAA&#10;AAAAAAAAAAAAAAAAAFtDb250ZW50X1R5cGVzXS54bWxQSwECLQAUAAYACAAAACEAWvQsW78AAAAV&#10;AQAACwAAAAAAAAAAAAAAAAAfAQAAX3JlbHMvLnJlbHNQSwECLQAUAAYACAAAACEAxjFoRskAAADj&#10;AAAADwAAAAAAAAAAAAAAAAAHAgAAZHJzL2Rvd25yZXYueG1sUEsFBgAAAAADAAMAtwAAAP0CAAAA&#10;AA==&#10;" strokecolor="black [3200]" strokeweight="1pt">
                  <v:stroke joinstyle="miter"/>
                </v:line>
                <v:line id="直線コネクタ 31" o:spid="_x0000_s1063" style="position:absolute;flip:y;visibility:visible;mso-wrap-style:square" from="3156,12355" to="8998,18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wEzAAAAOMAAAAPAAAAZHJzL2Rvd25yZXYueG1sRI9BT8JA&#10;EIXvJv6HzZhwky0UiVQWYggYJTFE8OJt0h3aane22V1L/ffOwcTjzHvz3jfL9eBa1VOIjWcDk3EG&#10;irj0tuHKwPtpd3sPKiZki61nMvBDEdar66slFtZf+I36Y6qUhHAs0ECdUldoHcuaHMax74hFO/vg&#10;MMkYKm0DXiTctXqaZXPtsGFpqLGjTU3l1/HbGZgdXlu7/zz0fdcsXs6zj6ewZWfM6GZ4fACVaEj/&#10;5r/rZyv4+SS/y6fzXKDlJ1mAXv0CAAD//wMAUEsBAi0AFAAGAAgAAAAhANvh9svuAAAAhQEAABMA&#10;AAAAAAAAAAAAAAAAAAAAAFtDb250ZW50X1R5cGVzXS54bWxQSwECLQAUAAYACAAAACEAWvQsW78A&#10;AAAVAQAACwAAAAAAAAAAAAAAAAAfAQAAX3JlbHMvLnJlbHNQSwECLQAUAAYACAAAACEA3kLMBMwA&#10;AADjAAAADwAAAAAAAAAAAAAAAAAHAgAAZHJzL2Rvd25yZXYueG1sUEsFBgAAAAADAAMAtwAAAAAD&#10;AAAAAA==&#10;" strokecolor="black [3200]" strokeweight="1pt">
                  <v:stroke joinstyle="miter"/>
                </v:line>
                <v:shape id="_x0000_s1064" type="#_x0000_t202" style="position:absolute;left:707;top:7293;width:2458;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DeJyAAAAOIAAAAPAAAAZHJzL2Rvd25yZXYueG1sRI/NasMw&#10;EITvhb6D2EJvjeS0LsWNEkJ/IIdemrj3xdpYJtbKWNvYefuqUOhxmJlvmNVmDr0605i6yBaKhQFF&#10;3ETXcWuhPrzfPYFKguywj0wWLpRgs76+WmHl4sSfdN5LqzKEU4UWvMhQaZ0aTwHTIg7E2TvGMaBk&#10;ObbajThleOj10phHHbDjvOBxoBdPzWn/HSyIuG1xqd9C2n3NH6+TN02JtbW3N/P2GZTQLP/hv/bO&#10;Wbg3ZWkeinIJv5fyHdDrHwAAAP//AwBQSwECLQAUAAYACAAAACEA2+H2y+4AAACFAQAAEwAAAAAA&#10;AAAAAAAAAAAAAAAAW0NvbnRlbnRfVHlwZXNdLnhtbFBLAQItABQABgAIAAAAIQBa9CxbvwAAABUB&#10;AAALAAAAAAAAAAAAAAAAAB8BAABfcmVscy8ucmVsc1BLAQItABQABgAIAAAAIQBz8DeJyAAAAOIA&#10;AAAPAAAAAAAAAAAAAAAAAAcCAABkcnMvZG93bnJldi54bWxQSwUGAAAAAAMAAwC3AAAA/AIAAAAA&#10;" filled="f" stroked="f">
                  <v:textbox style="mso-fit-shape-to-text:t">
                    <w:txbxContent>
                      <w:p w14:paraId="3009EA28" w14:textId="33DB4CE3" w:rsidR="00841D62" w:rsidRDefault="00841D62">
                        <w:r>
                          <w:rPr>
                            <w:rFonts w:hint="eastAsia"/>
                          </w:rPr>
                          <w:t>0</w:t>
                        </w:r>
                      </w:p>
                    </w:txbxContent>
                  </v:textbox>
                </v:shape>
                <v:shape id="_x0000_s1065" type="#_x0000_t202" style="position:absolute;left:707;top:17090;width:2458;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g+iyAAAAOIAAAAPAAAAZHJzL2Rvd25yZXYueG1sRI9LT8Mw&#10;EITvSPwHa5G4UTs8Qgl1q4qH1EMvlHBfxUscEa+jeGnSf4+RkDiOZuYbzWozh14daUxdZAvFwoAi&#10;bqLruLVQv79eLUElQXbYRyYLJ0qwWZ+frbByceI3Oh6kVRnCqUILXmSotE6Np4BpEQfi7H3GMaBk&#10;ObbajThleOj1tTGlDthxXvA40JOn5uvwHSyIuG1xql9C2n3M++fJm+YOa2svL+btIyihWf7Df+2d&#10;s3BfmpuyWD7cwu+lfAf0+gcAAP//AwBQSwECLQAUAAYACAAAACEA2+H2y+4AAACFAQAAEwAAAAAA&#10;AAAAAAAAAAAAAAAAW0NvbnRlbnRfVHlwZXNdLnhtbFBLAQItABQABgAIAAAAIQBa9CxbvwAAABUB&#10;AAALAAAAAAAAAAAAAAAAAB8BAABfcmVscy8ucmVsc1BLAQItABQABgAIAAAAIQDi8g+iyAAAAOIA&#10;AAAPAAAAAAAAAAAAAAAAAAcCAABkcnMvZG93bnJldi54bWxQSwUGAAAAAAMAAwC3AAAA/AIAAAAA&#10;" filled="f" stroked="f">
                  <v:textbox style="mso-fit-shape-to-text:t">
                    <w:txbxContent>
                      <w:p w14:paraId="0F246C21" w14:textId="48C79B80" w:rsidR="00841D62" w:rsidRDefault="00841D62" w:rsidP="00841D62">
                        <w:r>
                          <w:rPr>
                            <w:rFonts w:hint="eastAsia"/>
                          </w:rPr>
                          <w:t>1</w:t>
                        </w:r>
                      </w:p>
                    </w:txbxContent>
                  </v:textbox>
                </v:shape>
                <v:shape id="_x0000_s1066" type="#_x0000_t202" style="position:absolute;left:11593;top:17199;width:2457;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GICxgAAAOMAAAAPAAAAZHJzL2Rvd25yZXYueG1sRE/NTgIx&#10;EL6b+A7NmHCTFgIiK4UQxYSDF3G9T7bjduN2utmO7PL21MTE43z/s9mNoVVn6lMT2cJsakARV9E1&#10;XFsoP17vH0ElQXbYRiYLF0qw297ebLBwceB3Op+kVjmEU4EWvEhXaJ0qTwHTNHbEmfuKfUDJZ19r&#10;1+OQw0Or58Y86IAN5waPHT17qr5PP8GCiNvPLuUhpOPn+PYyeFMtsbR2cjfun0AJjfIv/nMfXZ5v&#10;5uvVYr00K/j9KQOgt1cAAAD//wMAUEsBAi0AFAAGAAgAAAAhANvh9svuAAAAhQEAABMAAAAAAAAA&#10;AAAAAAAAAAAAAFtDb250ZW50X1R5cGVzXS54bWxQSwECLQAUAAYACAAAACEAWvQsW78AAAAVAQAA&#10;CwAAAAAAAAAAAAAAAAAfAQAAX3JlbHMvLnJlbHNQSwECLQAUAAYACAAAACEA8ZBiAsYAAADjAAAA&#10;DwAAAAAAAAAAAAAAAAAHAgAAZHJzL2Rvd25yZXYueG1sUEsFBgAAAAADAAMAtwAAAPoCAAAAAA==&#10;" filled="f" stroked="f">
                  <v:textbox style="mso-fit-shape-to-text:t">
                    <w:txbxContent>
                      <w:p w14:paraId="682FAB67" w14:textId="36637506" w:rsidR="00841D62" w:rsidRDefault="00841D62" w:rsidP="00841D62">
                        <w:r>
                          <w:rPr>
                            <w:rFonts w:hint="eastAsia"/>
                          </w:rPr>
                          <w:t>2</w:t>
                        </w:r>
                      </w:p>
                    </w:txbxContent>
                  </v:textbox>
                </v:shape>
                <v:shape id="_x0000_s1067" type="#_x0000_t202" style="position:absolute;left:17743;top:11538;width:2458;height:3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hQKxgAAAOMAAAAPAAAAZHJzL2Rvd25yZXYueG1sRE/NSsNA&#10;EL4LfYdlCt7sJrUpGrstpSr04MUa70N2zAazsyE7bdK3dwXB43z/s9lNvlMXGmIb2EC+yEAR18G2&#10;3BioPl7vHkBFQbbYBSYDV4qw285uNljaMPI7XU7SqBTCsUQDTqQvtY61I49xEXrixH2FwaOkc2i0&#10;HXBM4b7Tyyxba48tpwaHPR0c1d+nszcgYvf5tXrx8fg5vT2PLqsLrIy5nU/7J1BCk/yL/9xHm+bf&#10;P66Wq6JY5/D7UwJAb38AAAD//wMAUEsBAi0AFAAGAAgAAAAhANvh9svuAAAAhQEAABMAAAAAAAAA&#10;AAAAAAAAAAAAAFtDb250ZW50X1R5cGVzXS54bWxQSwECLQAUAAYACAAAACEAWvQsW78AAAAVAQAA&#10;CwAAAAAAAAAAAAAAAAAfAQAAX3JlbHMvLnJlbHNQSwECLQAUAAYACAAAACEAqbYUCsYAAADjAAAA&#10;DwAAAAAAAAAAAAAAAAAHAgAAZHJzL2Rvd25yZXYueG1sUEsFBgAAAAADAAMAtwAAAPoCAAAAAA==&#10;" filled="f" stroked="f">
                  <v:textbox style="mso-fit-shape-to-text:t">
                    <w:txbxContent>
                      <w:p w14:paraId="1F2C8676" w14:textId="1B0751C7" w:rsidR="00026491" w:rsidRDefault="00026491" w:rsidP="00026491">
                        <w:r>
                          <w:rPr>
                            <w:rFonts w:hint="eastAsia"/>
                          </w:rPr>
                          <w:t>3</w:t>
                        </w:r>
                      </w:p>
                    </w:txbxContent>
                  </v:textbox>
                </v:shape>
                <v:shape id="_x0000_s1068" type="#_x0000_t202" style="position:absolute;left:17743;top:598;width:2458;height:3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g8GxQAAAOIAAAAPAAAAZHJzL2Rvd25yZXYueG1sRE89b8Iw&#10;EN0r9T9YV6lbcaAFhRSDEC0SQxdoup/iI44an6P4IOHf46FSx6f3vdqMvlVX6mMT2MB0koEiroJt&#10;uDZQfu9fclBRkC22gcnAjSJs1o8PKyxsGPhI15PUKoVwLNCAE+kKrWPlyGOchI44cefQe5QE+1rb&#10;HocU7ls9y7KF9thwanDY0c5R9Xu6eAMidju9lZ8+Hn7Gr4/BZdUcS2Oen8btOyihUf7Ff+6DNfD2&#10;Olvm+WKeNqdL6Q7o9R0AAP//AwBQSwECLQAUAAYACAAAACEA2+H2y+4AAACFAQAAEwAAAAAAAAAA&#10;AAAAAAAAAAAAW0NvbnRlbnRfVHlwZXNdLnhtbFBLAQItABQABgAIAAAAIQBa9CxbvwAAABUBAAAL&#10;AAAAAAAAAAAAAAAAAB8BAABfcmVscy8ucmVsc1BLAQItABQABgAIAAAAIQB2xg8GxQAAAOIAAAAP&#10;AAAAAAAAAAAAAAAAAAcCAABkcnMvZG93bnJldi54bWxQSwUGAAAAAAMAAwC3AAAA+QIAAAAA&#10;" filled="f" stroked="f">
                  <v:textbox style="mso-fit-shape-to-text:t">
                    <w:txbxContent>
                      <w:p w14:paraId="02D908F4" w14:textId="62096668" w:rsidR="00026491" w:rsidRDefault="00026491" w:rsidP="00026491">
                        <w:r>
                          <w:rPr>
                            <w:rFonts w:hint="eastAsia"/>
                          </w:rPr>
                          <w:t>4</w:t>
                        </w:r>
                      </w:p>
                    </w:txbxContent>
                  </v:textbox>
                </v:shape>
                <v:shape id="_x0000_s1069" type="#_x0000_t202" style="position:absolute;left:6585;width:2458;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is3xAAAAOIAAAAPAAAAZHJzL2Rvd25yZXYueG1sRE9NS8NA&#10;EL0L/odlhN7sblsaJXZbirbQgxdrvA/ZMRvMzobs2KT/3hUEj4/3vdlNoVMXGlIb2cJibkAR19G1&#10;3Fio3o/3j6CSIDvsIpOFKyXYbW9vNli6OPIbXc7SqBzCqUQLXqQvtU61p4BpHnvizH3GIaBkODTa&#10;DTjm8NDppTGFDthybvDY07On+uv8HSyIuP3iWh1COn1Mry+jN/UaK2tnd9P+CZTQJP/iP/fJ5fnr&#10;h8IszaqA30sZg97+AAAA//8DAFBLAQItABQABgAIAAAAIQDb4fbL7gAAAIUBAAATAAAAAAAAAAAA&#10;AAAAAAAAAABbQ29udGVudF9UeXBlc10ueG1sUEsBAi0AFAAGAAgAAAAhAFr0LFu/AAAAFQEAAAsA&#10;AAAAAAAAAAAAAAAAHwEAAF9yZWxzLy5yZWxzUEsBAi0AFAAGAAgAAAAhAGTqKzfEAAAA4gAAAA8A&#10;AAAAAAAAAAAAAAAABwIAAGRycy9kb3ducmV2LnhtbFBLBQYAAAAAAwADALcAAAD4AgAAAAA=&#10;" filled="f" stroked="f">
                  <v:textbox style="mso-fit-shape-to-text:t">
                    <w:txbxContent>
                      <w:p w14:paraId="3A4F2100" w14:textId="69FCDCC4" w:rsidR="00026491" w:rsidRDefault="00026491" w:rsidP="00026491">
                        <w:r>
                          <w:rPr>
                            <w:rFonts w:hint="eastAsia"/>
                          </w:rPr>
                          <w:t>5</w:t>
                        </w:r>
                      </w:p>
                    </w:txbxContent>
                  </v:textbox>
                </v:shape>
                <v:shape id="_x0000_s1070" type="#_x0000_t202" style="position:absolute;left:707;top:8599;width:2458;height:3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LzoyAAAAOIAAAAPAAAAZHJzL2Rvd25yZXYueG1sRI9BS8NA&#10;FITvgv9heYI3u9tga43dlqIWevBijfdH9pkNZt+G7LNJ/31XEDwOM/MNs95OoVMnGlIb2cJ8ZkAR&#10;19G13FioPvZ3K1BJkB12kcnCmRJsN9dXayxdHPmdTkdpVIZwKtGCF+lLrVPtKWCaxZ44e19xCChZ&#10;Do12A44ZHjpdGLPUAVvOCx57evZUfx9/ggURt5ufq9eQDp/T28voTb3Aytrbm2n3BEpokv/wX/vg&#10;LNwXy8I8LFaP8Hsp3wG9uQAAAP//AwBQSwECLQAUAAYACAAAACEA2+H2y+4AAACFAQAAEwAAAAAA&#10;AAAAAAAAAAAAAAAAW0NvbnRlbnRfVHlwZXNdLnhtbFBLAQItABQABgAIAAAAIQBa9CxbvwAAABUB&#10;AAALAAAAAAAAAAAAAAAAAB8BAABfcmVscy8ucmVsc1BLAQItABQABgAIAAAAIQAq0LzoyAAAAOIA&#10;AAAPAAAAAAAAAAAAAAAAAAcCAABkcnMvZG93bnJldi54bWxQSwUGAAAAAAMAAwC3AAAA/AIAAAAA&#10;" filled="f" stroked="f">
                  <v:textbox style="mso-fit-shape-to-text:t">
                    <w:txbxContent>
                      <w:p w14:paraId="4B815F1A" w14:textId="53840A64" w:rsidR="00026491" w:rsidRDefault="00026491" w:rsidP="00026491">
                        <w:r>
                          <w:rPr>
                            <w:rFonts w:hint="eastAsia"/>
                          </w:rPr>
                          <w:t>6</w:t>
                        </w:r>
                      </w:p>
                    </w:txbxContent>
                  </v:textbox>
                </v:shape>
                <v:shape id="_x0000_s1071" type="#_x0000_t202" style="position:absolute;left:11865;top:7946;width:2457;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IBlxgAAAOMAAAAPAAAAZHJzL2Rvd25yZXYueG1sRE/NSsNA&#10;EL4LfYdlCt7spqkNGrstpSr04MUa70N2zAazsyE7bdK3dwXB43z/s9lNvlMXGmIb2MBykYEiroNt&#10;uTFQfbzePYCKgmyxC0wGrhRht53dbLC0YeR3upykUSmEY4kGnEhfah1rRx7jIvTEifsKg0dJ59Bo&#10;O+CYwn2n8ywrtMeWU4PDng6O6u/T2RsQsfvltXrx8fg5vT2PLqvXWBlzO5/2T6CEJvkX/7mPNs1f&#10;Fff5Y5GvV/D7UwJAb38AAAD//wMAUEsBAi0AFAAGAAgAAAAhANvh9svuAAAAhQEAABMAAAAAAAAA&#10;AAAAAAAAAAAAAFtDb250ZW50X1R5cGVzXS54bWxQSwECLQAUAAYACAAAACEAWvQsW78AAAAVAQAA&#10;CwAAAAAAAAAAAAAAAAAfAQAAX3JlbHMvLnJlbHNQSwECLQAUAAYACAAAACEA1lCAZcYAAADjAAAA&#10;DwAAAAAAAAAAAAAAAAAHAgAAZHJzL2Rvd25yZXYueG1sUEsFBgAAAAADAAMAtwAAAPoCAAAAAA==&#10;" filled="f" stroked="f">
                  <v:textbox style="mso-fit-shape-to-text:t">
                    <w:txbxContent>
                      <w:p w14:paraId="44104F3C" w14:textId="247139F6" w:rsidR="00026491" w:rsidRDefault="00026491" w:rsidP="00026491">
                        <w:r>
                          <w:rPr>
                            <w:rFonts w:hint="eastAsia"/>
                          </w:rPr>
                          <w:t>7</w:t>
                        </w:r>
                      </w:p>
                    </w:txbxContent>
                  </v:textbox>
                </v:shape>
                <v:shape id="_x0000_s1072" type="#_x0000_t202" style="position:absolute;left:17798;top:2013;width:2457;height:3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BFKxgAAAOMAAAAPAAAAZHJzL2Rvd25yZXYueG1sRE9LT8Mw&#10;DL4j8R8iI3FjyWAbW1k2TTykHXZhlLvVeE1F41SNWbt/T5CQOPp7e70dQ6vO1KcmsoXpxIAirqJr&#10;uLZQfrzdLUElQXbYRiYLF0qw3VxfrbFwceB3Oh+lVjmEU4EWvEhXaJ0qTwHTJHbEmTvFPqDks6+1&#10;63HI4aHV98YsdMCGc4PHjp49VV/H72BBxO2ml/I1pP3neHgZvKnmWFp7ezPunkAJjfIv/nPvXZ6/&#10;eDDz2eNqNYPfnzIAevMDAAD//wMAUEsBAi0AFAAGAAgAAAAhANvh9svuAAAAhQEAABMAAAAAAAAA&#10;AAAAAAAAAAAAAFtDb250ZW50X1R5cGVzXS54bWxQSwECLQAUAAYACAAAACEAWvQsW78AAAAVAQAA&#10;CwAAAAAAAAAAAAAAAAAfAQAAX3JlbHMvLnJlbHNQSwECLQAUAAYACAAAACEAFlQRSsYAAADjAAAA&#10;DwAAAAAAAAAAAAAAAAAHAgAAZHJzL2Rvd25yZXYueG1sUEsFBgAAAAADAAMAtwAAAPoCAAAAAA==&#10;" filled="f" stroked="f">
                  <v:textbox style="mso-fit-shape-to-text:t">
                    <w:txbxContent>
                      <w:p w14:paraId="26C967A3" w14:textId="64866ABC" w:rsidR="00026491" w:rsidRDefault="00026491" w:rsidP="00026491">
                        <w:r>
                          <w:rPr>
                            <w:rFonts w:hint="eastAsia"/>
                          </w:rPr>
                          <w:t>8</w:t>
                        </w:r>
                      </w:p>
                    </w:txbxContent>
                  </v:textbox>
                </v:shape>
                <v:shape id="_x0000_s1073" type="#_x0000_t202" style="position:absolute;left:11811;top:9307;width:2457;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X+DxgAAAOMAAAAPAAAAZHJzL2Rvd25yZXYueG1sRE9Lb8Iw&#10;DL5P4j9ERtptJDBAW0dAaA+JA5ex7m41XlOtcarGo+XfL5MmcfT39mY3hladqU9NZAvzmQFFXEXX&#10;cG2h/Hi7ewCVBNlhG5ksXCjBbju52WDh4sDvdD5JrXIIpwIteJGu0DpVngKmWeyIM/cV+4CSz77W&#10;rschh4dWL4xZ64AN5waPHT17qr5PP8GCiNvPL+VrSIfP8fgyeFOtsLT2djrun0AJjXIV/7sPLs9f&#10;L+/NyjwuF/D3UwZAb38BAAD//wMAUEsBAi0AFAAGAAgAAAAhANvh9svuAAAAhQEAABMAAAAAAAAA&#10;AAAAAAAAAAAAAFtDb250ZW50X1R5cGVzXS54bWxQSwECLQAUAAYACAAAACEAWvQsW78AAAAVAQAA&#10;CwAAAAAAAAAAAAAAAAAfAQAAX3JlbHMvLnJlbHNQSwECLQAUAAYACAAAACEAprV/g8YAAADjAAAA&#10;DwAAAAAAAAAAAAAAAAAHAgAAZHJzL2Rvd25yZXYueG1sUEsFBgAAAAADAAMAtwAAAPoCAAAAAA==&#10;" filled="f" stroked="f">
                  <v:textbox style="mso-fit-shape-to-text:t">
                    <w:txbxContent>
                      <w:p w14:paraId="1794A328" w14:textId="11F2A6DE" w:rsidR="00026491" w:rsidRDefault="00026491" w:rsidP="00026491">
                        <w:r>
                          <w:rPr>
                            <w:rFonts w:hint="eastAsia"/>
                          </w:rPr>
                          <w:t>9</w:t>
                        </w:r>
                      </w:p>
                    </w:txbxContent>
                  </v:textbox>
                </v:shape>
                <v:shape id="_x0000_s1074" type="#_x0000_t202" style="position:absolute;left:10831;top:18614;width:3632;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Uk+xgAAAOMAAAAPAAAAZHJzL2Rvd25yZXYueG1sRE9LS8NA&#10;EL4L/odlCt7spqEmErstxQf04MU23ofsmA3Nzobs2KT/3hUEj/O9Z7Obfa8uNMYusIHVMgNF3ATb&#10;cWugPr3dP4KKgmyxD0wGrhRht7292WBlw8QfdDlKq1IIxwoNOJGh0jo2jjzGZRiIE/cVRo+SzrHV&#10;dsQphfte51lWaI8dpwaHAz07as7Hb29AxO5X1/rVx8Pn/P4yuax5wNqYu8W8fwIlNMu/+M99sGl+&#10;WeRFWa7zNfz+lADQ2x8AAAD//wMAUEsBAi0AFAAGAAgAAAAhANvh9svuAAAAhQEAABMAAAAAAAAA&#10;AAAAAAAAAAAAAFtDb250ZW50X1R5cGVzXS54bWxQSwECLQAUAAYACAAAACEAWvQsW78AAAAVAQAA&#10;CwAAAAAAAAAAAAAAAAAfAQAAX3JlbHMvLnJlbHNQSwECLQAUAAYACAAAACEA56lJPsYAAADjAAAA&#10;DwAAAAAAAAAAAAAAAAAHAgAAZHJzL2Rvd25yZXYueG1sUEsFBgAAAAADAAMAtwAAAPoCAAAAAA==&#10;" filled="f" stroked="f">
                  <v:textbox style="mso-fit-shape-to-text:t">
                    <w:txbxContent>
                      <w:p w14:paraId="31358640" w14:textId="437E5587" w:rsidR="00026491" w:rsidRDefault="00026491" w:rsidP="00026491">
                        <w:r>
                          <w:rPr>
                            <w:rFonts w:hint="eastAsia"/>
                          </w:rPr>
                          <w:t>10</w:t>
                        </w:r>
                      </w:p>
                    </w:txbxContent>
                  </v:textbox>
                </v:shape>
                <v:shape id="_x0000_s1075" type="#_x0000_t202" style="position:absolute;left:16927;top:12954;width:3632;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Z0syQAAAOMAAAAPAAAAZHJzL2Rvd25yZXYueG1sRI9Bb8Iw&#10;DIXvk/YfIiNxGymgAuoICG1M4rDLoNytxmsqmqRqPFr+/XyYtKPt5/fet92PvlV36lMTg4H5LANF&#10;oYq2CbWB8vLxsgGVGIPFNgYy8KAE+93z0xYLG4fwRfcz10pMQirQgGPuCq1T5chjmsWOgty+Y++R&#10;ZexrbXscxNy3epFlK+2xCZLgsKM3R9Xt/OMNMNvD/FEefTpdx8/3wWVVjqUx08l4eAXFNPK/+O/7&#10;ZKX+crla5/liIxTCJAvQu18AAAD//wMAUEsBAi0AFAAGAAgAAAAhANvh9svuAAAAhQEAABMAAAAA&#10;AAAAAAAAAAAAAAAAAFtDb250ZW50X1R5cGVzXS54bWxQSwECLQAUAAYACAAAACEAWvQsW78AAAAV&#10;AQAACwAAAAAAAAAAAAAAAAAfAQAAX3JlbHMvLnJlbHNQSwECLQAUAAYACAAAACEAXFGdLMkAAADj&#10;AAAADwAAAAAAAAAAAAAAAAAHAgAAZHJzL2Rvd25yZXYueG1sUEsFBgAAAAADAAMAtwAAAP0CAAAA&#10;AA==&#10;" filled="f" stroked="f">
                  <v:textbox style="mso-fit-shape-to-text:t">
                    <w:txbxContent>
                      <w:p w14:paraId="4A1BB587" w14:textId="5061BF5C" w:rsidR="00026491" w:rsidRDefault="00026491" w:rsidP="00026491">
                        <w:r>
                          <w:rPr>
                            <w:rFonts w:hint="eastAsia"/>
                          </w:rPr>
                          <w:t>11</w:t>
                        </w:r>
                      </w:p>
                    </w:txbxContent>
                  </v:textbox>
                </v:shape>
                <v:shape id="_x0000_s1076" type="#_x0000_t202" style="position:absolute;left:7892;top:11593;width:3632;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fi9yQAAAOMAAAAPAAAAZHJzL2Rvd25yZXYueG1sRI/NTsNA&#10;DITvSLzDykjc6KaUlhK6rSp+pB64UMLdyppsRNYbZU2Tvj0+IHG0ZzzzebObYmdONOQ2sYP5rABD&#10;XCffcuOg+ni9WYPJguyxS0wOzpRht7282GDp08jvdDpKYzSEc4kOgkhfWpvrQBHzLPXEqn2lIaLo&#10;ODTWDzhqeOzsbVGsbMSWtSFgT0+B6u/jT3Qg4vfzc/US8+FzenseQ1EvsXLu+mraP4IRmuTf/Hd9&#10;8Ip/97BcLe4Xa4XWn3QBdvsLAAD//wMAUEsBAi0AFAAGAAgAAAAhANvh9svuAAAAhQEAABMAAAAA&#10;AAAAAAAAAAAAAAAAAFtDb250ZW50X1R5cGVzXS54bWxQSwECLQAUAAYACAAAACEAWvQsW78AAAAV&#10;AQAACwAAAAAAAAAAAAAAAAAfAQAAX3JlbHMvLnJlbHNQSwECLQAUAAYACAAAACEAZ7X4vckAAADj&#10;AAAADwAAAAAAAAAAAAAAAAAHAgAAZHJzL2Rvd25yZXYueG1sUEsFBgAAAAADAAMAtwAAAP0CAAAA&#10;AA==&#10;" filled="f" stroked="f">
                  <v:textbox style="mso-fit-shape-to-text:t">
                    <w:txbxContent>
                      <w:p w14:paraId="6FA090E4" w14:textId="4ABB36A0" w:rsidR="00026491" w:rsidRDefault="00026491" w:rsidP="00026491">
                        <w:r>
                          <w:rPr>
                            <w:rFonts w:hint="eastAsia"/>
                          </w:rPr>
                          <w:t>12</w:t>
                        </w:r>
                      </w:p>
                    </w:txbxContent>
                  </v:textbox>
                </v:shape>
                <v:shape id="_x0000_s1077" type="#_x0000_t202" style="position:absolute;top:18451;width:3632;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gJUxgAAAOMAAAAPAAAAZHJzL2Rvd25yZXYueG1sRE/NSsNA&#10;EL4LfYdlCt7spo3GErstpSr04MUa70N2zIZmZ0N2bNK3dwXB43z/s9lNvlMXGmIb2MBykYEiroNt&#10;uTFQfbzerUFFQbbYBSYDV4qw285uNljaMPI7XU7SqBTCsUQDTqQvtY61I49xEXrixH2FwaOkc2i0&#10;HXBM4b7TqywrtMeWU4PDng6O6vPp2xsQsfvltXrx8fg5vT2PLqsfsDLmdj7tn0AJTfIv/nMfbZqf&#10;F/nj+r7IV/D7UwJAb38AAAD//wMAUEsBAi0AFAAGAAgAAAAhANvh9svuAAAAhQEAABMAAAAAAAAA&#10;AAAAAAAAAAAAAFtDb250ZW50X1R5cGVzXS54bWxQSwECLQAUAAYACAAAACEAWvQsW78AAAAVAQAA&#10;CwAAAAAAAAAAAAAAAAAfAQAAX3JlbHMvLnJlbHNQSwECLQAUAAYACAAAACEAl4oCVMYAAADjAAAA&#10;DwAAAAAAAAAAAAAAAAAHAgAAZHJzL2Rvd25yZXYueG1sUEsFBgAAAAADAAMAtwAAAPoCAAAAAA==&#10;" filled="f" stroked="f">
                  <v:textbox style="mso-fit-shape-to-text:t">
                    <w:txbxContent>
                      <w:p w14:paraId="621A646F" w14:textId="49B63835" w:rsidR="00026491" w:rsidRDefault="00026491" w:rsidP="00026491">
                        <w:r>
                          <w:rPr>
                            <w:rFonts w:hint="eastAsia"/>
                          </w:rPr>
                          <w:t>13</w:t>
                        </w:r>
                      </w:p>
                    </w:txbxContent>
                  </v:textbox>
                </v:shape>
                <v:shape id="_x0000_s1078" type="#_x0000_t202" style="position:absolute;left:7892;top:13117;width:3632;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N0qxQAAAOMAAAAPAAAAZHJzL2Rvd25yZXYueG1sRE9LS8Qw&#10;EL4L/ocwgjc3qVKtdbPL4gP24MW13odmbIrNpDTjtvvvjSB4nO896+0SBnWkKfWRLRQrA4q4ja7n&#10;zkLz/nJVgUqC7HCITBZOlGC7OT9bY+3izG90PEincginGi14kbHWOrWeAqZVHIkz9xmngJLPqdNu&#10;wjmHh0FfG3OrA/acGzyO9Oip/Tp8BwsiblecmueQ9h/L69PsTVtiY+3lxbJ7ACW0yL/4z713eX5V&#10;3ZSmuCvv4fenDIDe/AAAAP//AwBQSwECLQAUAAYACAAAACEA2+H2y+4AAACFAQAAEwAAAAAAAAAA&#10;AAAAAAAAAAAAW0NvbnRlbnRfVHlwZXNdLnhtbFBLAQItABQABgAIAAAAIQBa9CxbvwAAABUBAAAL&#10;AAAAAAAAAAAAAAAAAB8BAABfcmVscy8ucmVsc1BLAQItABQABgAIAAAAIQDfLN0qxQAAAOMAAAAP&#10;AAAAAAAAAAAAAAAAAAcCAABkcnMvZG93bnJldi54bWxQSwUGAAAAAAMAAwC3AAAA+QIAAAAA&#10;" filled="f" stroked="f">
                  <v:textbox style="mso-fit-shape-to-text:t">
                    <w:txbxContent>
                      <w:p w14:paraId="6E972FAE" w14:textId="46B09D05" w:rsidR="00026491" w:rsidRDefault="00026491" w:rsidP="00026491">
                        <w:r>
                          <w:rPr>
                            <w:rFonts w:hint="eastAsia"/>
                          </w:rPr>
                          <w:t>14</w:t>
                        </w:r>
                      </w:p>
                    </w:txbxContent>
                  </v:textbox>
                </v:shape>
                <v:shape id="_x0000_s1079" type="#_x0000_t202" style="position:absolute;left:5769;top:1306;width:3632;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ZkAyAAAAOIAAAAPAAAAZHJzL2Rvd25yZXYueG1sRI9PS8NA&#10;FMTvgt9heYI3u4k2GtJuS/EP9OClNd4f2ddsMPs2ZJ9N+u1dQfA4zMxvmPV29r060xi7wAbyRQaK&#10;uAm249ZA/fF2V4KKgmyxD0wGLhRhu7m+WmNlw8QHOh+lVQnCsUIDTmSotI6NI49xEQbi5J3C6FGS&#10;HFttR5wS3Pf6PssetceO04LDgZ4dNV/Hb29AxO7yS/3q4/5zfn+ZXNYUWBtzezPvVqCEZvkP/7X3&#10;1sBTWRTLhzJfwu+ldAf05gcAAP//AwBQSwECLQAUAAYACAAAACEA2+H2y+4AAACFAQAAEwAAAAAA&#10;AAAAAAAAAAAAAAAAW0NvbnRlbnRfVHlwZXNdLnhtbFBLAQItABQABgAIAAAAIQBa9CxbvwAAABUB&#10;AAALAAAAAAAAAAAAAAAAAB8BAABfcmVscy8ucmVsc1BLAQItABQABgAIAAAAIQAEdZkAyAAAAOIA&#10;AAAPAAAAAAAAAAAAAAAAAAcCAABkcnMvZG93bnJldi54bWxQSwUGAAAAAAMAAwC3AAAA/AIAAAAA&#10;" filled="f" stroked="f">
                  <v:textbox style="mso-fit-shape-to-text:t">
                    <w:txbxContent>
                      <w:p w14:paraId="40AE7024" w14:textId="609B9788" w:rsidR="00026491" w:rsidRDefault="00026491" w:rsidP="00026491">
                        <w:r>
                          <w:rPr>
                            <w:rFonts w:hint="eastAsia"/>
                          </w:rPr>
                          <w:t>15</w:t>
                        </w:r>
                      </w:p>
                    </w:txbxContent>
                  </v:textbox>
                </v:shape>
                <w10:wrap type="square"/>
              </v:group>
            </w:pict>
          </mc:Fallback>
        </mc:AlternateContent>
      </w:r>
      <w:r w:rsidR="004541BF" w:rsidRPr="004541BF">
        <w:rPr>
          <w:rFonts w:hint="eastAsia"/>
          <w:b/>
          <w:bCs/>
        </w:rPr>
        <w:t>3.3. 空間上の物体</w:t>
      </w:r>
    </w:p>
    <w:p w14:paraId="525DA17D" w14:textId="2CF7A657" w:rsidR="004541BF" w:rsidRDefault="004541BF" w:rsidP="004959DE">
      <w:pPr>
        <w:widowControl/>
        <w:jc w:val="left"/>
      </w:pPr>
      <w:r>
        <w:rPr>
          <w:rFonts w:hint="eastAsia"/>
        </w:rPr>
        <w:t xml:space="preserve"> 多くのゲームにおいて、マップは事前に作成されたものが用意されている。しかしながら今回は時間と性能の都合上、直方体をランダムに10個配置する仕様とした。</w:t>
      </w:r>
    </w:p>
    <w:p w14:paraId="4A41408C" w14:textId="69740367" w:rsidR="00841D62" w:rsidRDefault="00841D62" w:rsidP="004959DE">
      <w:pPr>
        <w:widowControl/>
        <w:jc w:val="left"/>
      </w:pPr>
      <w:r>
        <w:rPr>
          <w:rFonts w:hint="eastAsia"/>
        </w:rPr>
        <w:t xml:space="preserve"> 直方体は、1</w:t>
      </w:r>
      <w:r w:rsidR="00026491">
        <w:rPr>
          <w:rFonts w:hint="eastAsia"/>
        </w:rPr>
        <w:t>5の直線</w:t>
      </w:r>
      <w:r>
        <w:rPr>
          <w:rFonts w:hint="eastAsia"/>
        </w:rPr>
        <w:t>を順に結ぶことで表現した (図2)。線が重複する分余計な処理が増えているが、3.0章の試作の際にこちらの方が都合が良く、そのまま受け継いだ形となっている。</w:t>
      </w:r>
    </w:p>
    <w:p w14:paraId="2286A9BE" w14:textId="28394E25" w:rsidR="00043140" w:rsidRDefault="005E4C22" w:rsidP="004959DE">
      <w:pPr>
        <w:widowControl/>
        <w:jc w:val="left"/>
      </w:pPr>
      <w:r>
        <w:rPr>
          <w:noProof/>
        </w:rPr>
        <mc:AlternateContent>
          <mc:Choice Requires="wpg">
            <w:drawing>
              <wp:anchor distT="0" distB="0" distL="114300" distR="114300" simplePos="0" relativeHeight="251767808" behindDoc="0" locked="0" layoutInCell="1" allowOverlap="1" wp14:anchorId="3977B07E" wp14:editId="208897FC">
                <wp:simplePos x="0" y="0"/>
                <wp:positionH relativeFrom="column">
                  <wp:posOffset>3268708</wp:posOffset>
                </wp:positionH>
                <wp:positionV relativeFrom="paragraph">
                  <wp:posOffset>606425</wp:posOffset>
                </wp:positionV>
                <wp:extent cx="2272937" cy="2103301"/>
                <wp:effectExtent l="0" t="0" r="0" b="11430"/>
                <wp:wrapSquare wrapText="bothSides"/>
                <wp:docPr id="402303431" name="グループ化 73"/>
                <wp:cNvGraphicFramePr/>
                <a:graphic xmlns:a="http://schemas.openxmlformats.org/drawingml/2006/main">
                  <a:graphicData uri="http://schemas.microsoft.com/office/word/2010/wordprocessingGroup">
                    <wpg:wgp>
                      <wpg:cNvGrpSpPr/>
                      <wpg:grpSpPr>
                        <a:xfrm>
                          <a:off x="0" y="0"/>
                          <a:ext cx="2272937" cy="2103301"/>
                          <a:chOff x="0" y="0"/>
                          <a:chExt cx="2272937" cy="2103301"/>
                        </a:xfrm>
                      </wpg:grpSpPr>
                      <wps:wsp>
                        <wps:cNvPr id="1578304066" name="正方形/長方形 30"/>
                        <wps:cNvSpPr/>
                        <wps:spPr>
                          <a:xfrm>
                            <a:off x="0" y="0"/>
                            <a:ext cx="2103120" cy="210312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2375440" name="正方形/長方形 36"/>
                        <wps:cNvSpPr/>
                        <wps:spPr>
                          <a:xfrm>
                            <a:off x="647700" y="947057"/>
                            <a:ext cx="861060" cy="388620"/>
                          </a:xfrm>
                          <a:prstGeom prst="rect">
                            <a:avLst/>
                          </a:prstGeom>
                          <a:solidFill>
                            <a:schemeClr val="bg1"/>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2097003" name="正方形/長方形 36"/>
                        <wps:cNvSpPr/>
                        <wps:spPr>
                          <a:xfrm>
                            <a:off x="375557" y="685800"/>
                            <a:ext cx="1407160" cy="87630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053357" name="直方体 37"/>
                        <wps:cNvSpPr/>
                        <wps:spPr>
                          <a:xfrm>
                            <a:off x="1817914" y="680357"/>
                            <a:ext cx="259080" cy="213360"/>
                          </a:xfrm>
                          <a:prstGeom prst="cube">
                            <a:avLst/>
                          </a:prstGeom>
                          <a:solidFill>
                            <a:srgbClr val="EE00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8404324" name="直方体 37"/>
                        <wps:cNvSpPr/>
                        <wps:spPr>
                          <a:xfrm>
                            <a:off x="375557" y="1289957"/>
                            <a:ext cx="259080" cy="213360"/>
                          </a:xfrm>
                          <a:prstGeom prst="cube">
                            <a:avLst/>
                          </a:prstGeom>
                          <a:solidFill>
                            <a:srgbClr val="0070C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5881492" name="テキスト ボックス 2"/>
                        <wps:cNvSpPr txBox="1">
                          <a:spLocks noChangeArrowheads="1"/>
                        </wps:cNvSpPr>
                        <wps:spPr bwMode="auto">
                          <a:xfrm>
                            <a:off x="789214" y="968829"/>
                            <a:ext cx="678180" cy="328930"/>
                          </a:xfrm>
                          <a:prstGeom prst="rect">
                            <a:avLst/>
                          </a:prstGeom>
                          <a:noFill/>
                          <a:ln w="9525">
                            <a:noFill/>
                            <a:miter lim="800000"/>
                            <a:headEnd/>
                            <a:tailEnd/>
                          </a:ln>
                        </wps:spPr>
                        <wps:txbx>
                          <w:txbxContent>
                            <w:p w14:paraId="525B8DAD" w14:textId="1C70F450" w:rsidR="00155317" w:rsidRPr="00155317" w:rsidRDefault="00155317">
                              <w:pPr>
                                <w:rPr>
                                  <w:color w:val="FFFF00"/>
                                </w:rPr>
                              </w:pPr>
                              <w:r w:rsidRPr="00155317">
                                <w:rPr>
                                  <w:rFonts w:hint="eastAsia"/>
                                  <w:color w:val="FFFF00"/>
                                </w:rPr>
                                <w:t>screen</w:t>
                              </w:r>
                            </w:p>
                          </w:txbxContent>
                        </wps:txbx>
                        <wps:bodyPr rot="0" vert="horz" wrap="square" lIns="91440" tIns="45720" rIns="91440" bIns="45720" anchor="t" anchorCtr="0">
                          <a:spAutoFit/>
                        </wps:bodyPr>
                      </wps:wsp>
                      <wps:wsp>
                        <wps:cNvPr id="500066000" name="テキスト ボックス 2"/>
                        <wps:cNvSpPr txBox="1">
                          <a:spLocks noChangeArrowheads="1"/>
                        </wps:cNvSpPr>
                        <wps:spPr bwMode="auto">
                          <a:xfrm>
                            <a:off x="751114" y="1295400"/>
                            <a:ext cx="678180" cy="328930"/>
                          </a:xfrm>
                          <a:prstGeom prst="rect">
                            <a:avLst/>
                          </a:prstGeom>
                          <a:noFill/>
                          <a:ln w="9525">
                            <a:noFill/>
                            <a:miter lim="800000"/>
                            <a:headEnd/>
                            <a:tailEnd/>
                          </a:ln>
                        </wps:spPr>
                        <wps:txbx>
                          <w:txbxContent>
                            <w:p w14:paraId="5DE86104" w14:textId="445877C4" w:rsidR="00155317" w:rsidRPr="00155317" w:rsidRDefault="00155317" w:rsidP="00155317">
                              <w:pPr>
                                <w:rPr>
                                  <w:color w:val="00B050"/>
                                </w:rPr>
                              </w:pPr>
                              <w:r w:rsidRPr="00155317">
                                <w:rPr>
                                  <w:rFonts w:hint="eastAsia"/>
                                  <w:color w:val="00B050"/>
                                </w:rPr>
                                <w:t>m</w:t>
                              </w:r>
                              <w:r>
                                <w:rPr>
                                  <w:rFonts w:hint="eastAsia"/>
                                  <w:color w:val="00B050"/>
                                </w:rPr>
                                <w:t>a</w:t>
                              </w:r>
                              <w:r w:rsidRPr="00155317">
                                <w:rPr>
                                  <w:rFonts w:hint="eastAsia"/>
                                  <w:color w:val="00B050"/>
                                </w:rPr>
                                <w:t>rgin</w:t>
                              </w:r>
                            </w:p>
                          </w:txbxContent>
                        </wps:txbx>
                        <wps:bodyPr rot="0" vert="horz" wrap="square" lIns="91440" tIns="45720" rIns="91440" bIns="45720" anchor="t" anchorCtr="0">
                          <a:spAutoFit/>
                        </wps:bodyPr>
                      </wps:wsp>
                      <wps:wsp>
                        <wps:cNvPr id="1524116088" name="直線矢印コネクタ 38"/>
                        <wps:cNvCnPr/>
                        <wps:spPr>
                          <a:xfrm>
                            <a:off x="228600" y="1790700"/>
                            <a:ext cx="169926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64910735" name="直線矢印コネクタ 39"/>
                        <wps:cNvCnPr/>
                        <wps:spPr>
                          <a:xfrm flipV="1">
                            <a:off x="228600" y="304800"/>
                            <a:ext cx="0" cy="14859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9144091" name="テキスト ボックス 2"/>
                        <wps:cNvSpPr txBox="1">
                          <a:spLocks noChangeArrowheads="1"/>
                        </wps:cNvSpPr>
                        <wps:spPr bwMode="auto">
                          <a:xfrm>
                            <a:off x="1594757" y="1774371"/>
                            <a:ext cx="678180" cy="328930"/>
                          </a:xfrm>
                          <a:prstGeom prst="rect">
                            <a:avLst/>
                          </a:prstGeom>
                          <a:noFill/>
                          <a:ln w="9525">
                            <a:noFill/>
                            <a:miter lim="800000"/>
                            <a:headEnd/>
                            <a:tailEnd/>
                          </a:ln>
                        </wps:spPr>
                        <wps:txbx>
                          <w:txbxContent>
                            <w:p w14:paraId="17A17478" w14:textId="67120929" w:rsidR="008B5AE1" w:rsidRPr="008B5AE1" w:rsidRDefault="008B5AE1" w:rsidP="008B5AE1">
                              <w:pPr>
                                <w:rPr>
                                  <w:color w:val="000000" w:themeColor="text1"/>
                                </w:rPr>
                              </w:pPr>
                              <w:r w:rsidRPr="008B5AE1">
                                <w:rPr>
                                  <w:rFonts w:hint="eastAsia"/>
                                  <w:color w:val="000000" w:themeColor="text1"/>
                                </w:rPr>
                                <w:t>x axis</w:t>
                              </w:r>
                            </w:p>
                          </w:txbxContent>
                        </wps:txbx>
                        <wps:bodyPr rot="0" vert="horz" wrap="square" lIns="91440" tIns="45720" rIns="91440" bIns="45720" anchor="t" anchorCtr="0">
                          <a:spAutoFit/>
                        </wps:bodyPr>
                      </wps:wsp>
                      <wps:wsp>
                        <wps:cNvPr id="272134312" name="テキスト ボックス 2"/>
                        <wps:cNvSpPr txBox="1">
                          <a:spLocks noChangeArrowheads="1"/>
                        </wps:cNvSpPr>
                        <wps:spPr bwMode="auto">
                          <a:xfrm>
                            <a:off x="48986" y="21771"/>
                            <a:ext cx="678180" cy="328930"/>
                          </a:xfrm>
                          <a:prstGeom prst="rect">
                            <a:avLst/>
                          </a:prstGeom>
                          <a:noFill/>
                          <a:ln w="9525">
                            <a:noFill/>
                            <a:miter lim="800000"/>
                            <a:headEnd/>
                            <a:tailEnd/>
                          </a:ln>
                        </wps:spPr>
                        <wps:txbx>
                          <w:txbxContent>
                            <w:p w14:paraId="6E2C8730" w14:textId="1FCF7CF7" w:rsidR="008B5AE1" w:rsidRPr="008B5AE1" w:rsidRDefault="008B5AE1" w:rsidP="008B5AE1">
                              <w:pPr>
                                <w:rPr>
                                  <w:color w:val="000000" w:themeColor="text1"/>
                                </w:rPr>
                              </w:pPr>
                              <w:r>
                                <w:rPr>
                                  <w:rFonts w:hint="eastAsia"/>
                                  <w:color w:val="000000" w:themeColor="text1"/>
                                </w:rPr>
                                <w:t>z</w:t>
                              </w:r>
                              <w:r w:rsidRPr="008B5AE1">
                                <w:rPr>
                                  <w:rFonts w:hint="eastAsia"/>
                                  <w:color w:val="000000" w:themeColor="text1"/>
                                </w:rPr>
                                <w:t xml:space="preserve"> axis</w:t>
                              </w:r>
                            </w:p>
                          </w:txbxContent>
                        </wps:txbx>
                        <wps:bodyPr rot="0" vert="horz" wrap="square" lIns="91440" tIns="45720" rIns="91440" bIns="45720" anchor="t" anchorCtr="0">
                          <a:spAutoFit/>
                        </wps:bodyPr>
                      </wps:wsp>
                    </wpg:wgp>
                  </a:graphicData>
                </a:graphic>
              </wp:anchor>
            </w:drawing>
          </mc:Choice>
          <mc:Fallback>
            <w:pict>
              <v:group w14:anchorId="3977B07E" id="グループ化 73" o:spid="_x0000_s1080" style="position:absolute;margin-left:257.4pt;margin-top:47.75pt;width:178.95pt;height:165.6pt;z-index:251767808" coordsize="22729,21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p8UwYAAP4mAAAOAAAAZHJzL2Uyb0RvYy54bWzsWk1v2zYYvg/YfyB0X0zqW0acInWTYkDW&#10;Fmu3nmmZsoVJokYxsbNjAgy79DRsh23AgO5cbMAGFD0U+zFeW+xf7CUlyh9x27Qp2nR1Do4o8fPV&#10;+z563ofcvjLNM3TERJXyomeRLWwhVsR8mBajnvXFnf1PQgtVkhZDmvGC9axjVllXdj7+aHtSdpnN&#10;xzwbMoGgk6LqTsqeNZay7HY6VTxmOa22eMkKeJhwkVMJRTHqDAWdQO951rEx9jsTLoal4DGrKrh7&#10;rX5o7ej+k4TF8maSVEyirGfB3KT+Ffp3oH47O9u0OxK0HKdxMw36GrPIaVrAoG1X16ik6FCkZ7rK&#10;01jwiidyK+Z5hydJGjO9BlgNwSuruS74YanXMupORmVrJjDtip1eu9v4xtF1Ud4ubwmwxKQcgS10&#10;Sa1lmohc/YdZoqk22XFrMjaVKIabth3YkRNYKIZnNsGOg0lt1HgMlj/TLh7vvaRlxwzcWZrOpAQH&#10;qeY2qC5mg9tjWjJt2qoLNrglUDoE//WC0MEu9n0LFTQHf3364LenPz568vh+598fHtZXyNFuoyYE&#10;LVvTVd0KrHhuu4GpiA0eaeymCvAK2tXTbikqeZ3xHKmLniXAl7WL0aODStZVTRU1asH30yzT/pwV&#10;6kbFs3So7umCCijWzwQ6ohAKcqrfEoy2UAtKqiXY3axFX8njjKkusuJzloCZ1FvXE9FBOu+TxjEr&#10;JKkfjemQ1UMRD2OztLaFXqjuUPWcwCTbvpsOludr+q6X3dRXTZmO8bYxftHE6sZtCz0yL2TbOE8L&#10;LtZ1kMGqmpHr+sZItWmUlQZ8eAxOJHiNMFUZ76fw2g5oJW9RAZACrxpgUt6EnyTjk57FmysLjbn4&#10;Zt19VR+8HJ5aaAIQ1bOqrw+pYBbKPi3A/yPiugrTdMH1AuVOYvHJYPFJcZj3Obx6AoBcxvpS1ZeZ&#10;uUwEz+8Cmu6qUeERLWIYu2fFUphCX9bQCXgcs91dXQ1wrKTyoLhdxqpzZVXllnemd6koG9+VABc3&#10;uIk52l1x4bqualnw3UPJk1T799yujb0h/hVIvQUg8ELbCTxt3hfggK+8Qs3nXDjgu0EAkYAAKCM3&#10;wF5Q46RB0tAn2IfHChCcMPQvigcLgQ1RvhxOg5Fx6KVa63BDjAYtauzD3zyW5/CyAY4NcGyAQzMI&#10;GwMMRxDnzgsZxKshB0CRB3ChkMMPvbAOQfj2NUyKuDggBjrCwHfaGDUMzvCEN0MlFiEB46vYaz/v&#10;G0gwDGnDJTZcokkqPBt7jqPit6YSz37+CxKJfx5/jyBvehUCQUISAOdrcACrLqH5HAdsL8JhwyBs&#10;4jgACTVrfQ4MxIcDlQKdoWMq6VC3l7hBtRj1e3vA6U3vS9XWUYhl7rFJPViirJtsUo9N6rFOg/BJ&#10;6GLXsSHQLwgYC7yB2GEUvTvAwDjA/Q1gKD2ylRs2WsVGq9h6JeHWCCiN5NCKlpAThMSNbAMYs9Nv&#10;ZycPZiePZqffodnpL7PT09nJ71BG9grhQHJ6lYOg14hu5QGPv6pQwftjWozYrhB8MmZ0CGJTLRgs&#10;iB218qE0TzSYfMaHIJZS0G40oTCEo1GOgzCyG94S+WFoR8u8xQ9CYniLAzhV66tvSAlFILVFnu3p&#10;eS1opHkqYeMhS/OeBQlVw2ZoV612rxhqXiVpmtXX6wUOOR1M66QvNGZdkQHfrIJnBDm5IsdprlYq&#10;4Wz/3QtnYEnfV+ZsPl6Xzhc9QhpfJHbkuavJ9PvvjDq6VKB+8M5IPNsloIyEsAnZUqlnD3969uv9&#10;J/f+mJ38OTu9p4Hxb+S0IQxabr9otsPMPojZkmr3wmw7BCfXmRjkZEBuNLeZp2LEjyLbSDKG9xhU&#10;XFFjKiloOhrLPi8K4Adc1GC8opGbpOw1EyzabdAMyeMSoFqKFBA+Y02GeM59n3Pszazf1DkH13nb&#10;mzrzPLTJxJ63qaNyaBVOb2/3gTi+GxEcON7L/baN9uf7LUqytPzSfOSbb/KCB8OO5xlNsZERiBuC&#10;qLBxYNgP01/ZZSnj3e5KXmYHBveFzbMI9hpr3L1sLIB4sAXXSOokCFwn0Px2DuDvPQ2YH1L44GkA&#10;HFEhjgvHLS6rN7phFMKJE32CJvj/eaIOrctOSPVpIzhkBR/7pVNci2VNBObH1nb+AwAA//8DAFBL&#10;AwQUAAYACAAAACEAtvlm4eIAAAAKAQAADwAAAGRycy9kb3ducmV2LnhtbEyPQWuDQBSE74X+h+UV&#10;emtWbYypdQ0htD2FQpNCyO1FX1TivhV3o+bfd3tqj8MMM99kq0m3YqDeNoYVhLMABHFhyoYrBd/7&#10;96clCOuQS2wNk4IbWVjl93cZpqUZ+YuGnauEL2GbooLauS6V0hY1abQz0xF772x6jc7LvpJlj6Mv&#10;162MgmAhNTbsF2rsaFNTcdldtYKPEcf1c/g2bC/nze24jz8P25CUenyY1q8gHE3uLwy/+B4dcs90&#10;MlcurWgVxOHcozsFL3EMwgeWSZSAOCmYR4sEZJ7J/xfyHwAAAP//AwBQSwECLQAUAAYACAAAACEA&#10;toM4kv4AAADhAQAAEwAAAAAAAAAAAAAAAAAAAAAAW0NvbnRlbnRfVHlwZXNdLnhtbFBLAQItABQA&#10;BgAIAAAAIQA4/SH/1gAAAJQBAAALAAAAAAAAAAAAAAAAAC8BAABfcmVscy8ucmVsc1BLAQItABQA&#10;BgAIAAAAIQBlY/p8UwYAAP4mAAAOAAAAAAAAAAAAAAAAAC4CAABkcnMvZTJvRG9jLnhtbFBLAQIt&#10;ABQABgAIAAAAIQC2+Wbh4gAAAAoBAAAPAAAAAAAAAAAAAAAAAK0IAABkcnMvZG93bnJldi54bWxQ&#10;SwUGAAAAAAQABADzAAAAvAkAAAAA&#10;">
                <v:rect id="正方形/長方形 30" o:spid="_x0000_s1081" style="position:absolute;width:21031;height:210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4djyQAAAOMAAAAPAAAAZHJzL2Rvd25yZXYueG1sRE9LSwMx&#10;EL4L/ocwgpdik/pYy9q0iKLsoQhWPXibbsbN2s1k2Yzt+u+NIHic7z2L1Rg6tachtZEtzKYGFHEd&#10;XcuNhdeXh7M5qCTIDrvIZOGbEqyWx0cLLF088DPtN9KoHMKpRAtepC+1TrWngGkae+LMfcQhoORz&#10;aLQb8JDDQ6fPjSl0wJZzg8ee7jzVu81XsPBejdJ8zh5lvcPJ26Ty2/rpfmvt6cl4ewNKaJR/8Z+7&#10;cnn+1fX8wlyaooDfnzIAevkDAAD//wMAUEsBAi0AFAAGAAgAAAAhANvh9svuAAAAhQEAABMAAAAA&#10;AAAAAAAAAAAAAAAAAFtDb250ZW50X1R5cGVzXS54bWxQSwECLQAUAAYACAAAACEAWvQsW78AAAAV&#10;AQAACwAAAAAAAAAAAAAAAAAfAQAAX3JlbHMvLnJlbHNQSwECLQAUAAYACAAAACEATT+HY8kAAADj&#10;AAAADwAAAAAAAAAAAAAAAAAHAgAAZHJzL2Rvd25yZXYueG1sUEsFBgAAAAADAAMAtwAAAP0CAAAA&#10;AA==&#10;" filled="f" strokecolor="black [3213]" strokeweight="1pt"/>
                <v:rect id="正方形/長方形 36" o:spid="_x0000_s1082" style="position:absolute;left:6477;top:9470;width:8610;height:38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00yygAAAOIAAAAPAAAAZHJzL2Rvd25yZXYueG1sRI/LagIx&#10;FIb3hb5DOAV3NeNlrJ0apQiCFTfa0m5PJ8fJ4ORkmkRn+vbNQujy57/xLVa9bcSVfKgdKxgNMxDE&#10;pdM1Vwo+3jePcxAhImtsHJOCXwqwWt7fLbDQruMDXY+xEmmEQ4EKTIxtIWUoDVkMQ9cSJ+/kvMWY&#10;pK+k9tilcdvIcZbNpMWa04PBltaGyvPxYhV8nt/afP2zy/bbcm/yXfz+eu68UoOH/vUFRKQ+/odv&#10;7a1WkM/Hk6d8Ok0QCSnhgFz+AQAA//8DAFBLAQItABQABgAIAAAAIQDb4fbL7gAAAIUBAAATAAAA&#10;AAAAAAAAAAAAAAAAAABbQ29udGVudF9UeXBlc10ueG1sUEsBAi0AFAAGAAgAAAAhAFr0LFu/AAAA&#10;FQEAAAsAAAAAAAAAAAAAAAAAHwEAAF9yZWxzLy5yZWxzUEsBAi0AFAAGAAgAAAAhAAcTTTLKAAAA&#10;4gAAAA8AAAAAAAAAAAAAAAAABwIAAGRycy9kb3ducmV2LnhtbFBLBQYAAAAAAwADALcAAAD+AgAA&#10;AAA=&#10;" fillcolor="white [3212]" strokecolor="yellow" strokeweight="1pt"/>
                <v:rect id="正方形/長方形 36" o:spid="_x0000_s1083" style="position:absolute;left:3755;top:6858;width:14072;height:87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XlMygAAAOMAAAAPAAAAZHJzL2Rvd25yZXYueG1sRI9PS8NA&#10;FMTvBb/D8gQvxe42BaOx21L6By2erMXzI/tMgtm3YXdN0m/vCkKPw8z8hlmuR9uKnnxoHGuYzxQI&#10;4tKZhisN54/D/SOIEJENto5Jw4UCrFc3kyUWxg38Tv0pViJBOBSooY6xK6QMZU0Ww8x1xMn7ct5i&#10;TNJX0ngcEty2MlPqQVpsOC3U2NG2pvL79GM1vBx3e7/F8663Q5dNc3w7fjZe67vbcfMMItIYr+H/&#10;9qvRkKk8U0+5Ugv4+5T+gFz9AgAA//8DAFBLAQItABQABgAIAAAAIQDb4fbL7gAAAIUBAAATAAAA&#10;AAAAAAAAAAAAAAAAAABbQ29udGVudF9UeXBlc10ueG1sUEsBAi0AFAAGAAgAAAAhAFr0LFu/AAAA&#10;FQEAAAsAAAAAAAAAAAAAAAAAHwEAAF9yZWxzLy5yZWxzUEsBAi0AFAAGAAgAAAAhAN7deUzKAAAA&#10;4wAAAA8AAAAAAAAAAAAAAAAABwIAAGRycy9kb3ducmV2LnhtbFBLBQYAAAAAAwADALcAAAD+AgAA&#10;AAA=&#10;" filled="f" strokecolor="#00b050" strokeweight="1pt"/>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直方体 37" o:spid="_x0000_s1084" type="#_x0000_t16" style="position:absolute;left:18179;top:6803;width:2590;height:2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bzryQAAAOEAAAAPAAAAZHJzL2Rvd25yZXYueG1sRI9Ba8JA&#10;FITvhf6H5RW81Y1KbIluggiCemhp7MXbM/tMQrJvQ3aN8d93C4Ueh5n5hllno2nFQL2rLSuYTSMQ&#10;xIXVNZcKvk+713cQziNrbC2Tggc5yNLnpzUm2t75i4bclyJA2CWooPK+S6R0RUUG3dR2xMG72t6g&#10;D7Ivpe7xHuCmlfMoWkqDNYeFCjvaVlQ0+c0o0OZ8+pzFbd4cmkuxHT+O9dAslZq8jJsVCE+j/w//&#10;tfdaQTyP4sUifoPfR+ENyPQHAAD//wMAUEsBAi0AFAAGAAgAAAAhANvh9svuAAAAhQEAABMAAAAA&#10;AAAAAAAAAAAAAAAAAFtDb250ZW50X1R5cGVzXS54bWxQSwECLQAUAAYACAAAACEAWvQsW78AAAAV&#10;AQAACwAAAAAAAAAAAAAAAAAfAQAAX3JlbHMvLnJlbHNQSwECLQAUAAYACAAAACEAaTG868kAAADh&#10;AAAADwAAAAAAAAAAAAAAAAAHAgAAZHJzL2Rvd25yZXYueG1sUEsFBgAAAAADAAMAtwAAAP0CAAAA&#10;AA==&#10;" fillcolor="#e00" strokecolor="black [3213]" strokeweight="1pt"/>
                <v:shape id="直方体 37" o:spid="_x0000_s1085" type="#_x0000_t16" style="position:absolute;left:3755;top:12899;width:2591;height:21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vOjyAAAAOMAAAAPAAAAZHJzL2Rvd25yZXYueG1sRE/NasJA&#10;EL4XfIdlBC+iG9NUQnQVEQShFKl68DhkxySanQ3ZNca37xYKPc73P8t1b2rRUesqywpm0wgEcW51&#10;xYWC82k3SUE4j6yxtkwKXuRgvRq8LTHT9snf1B19IUIIuwwVlN43mZQuL8mgm9qGOHBX2xr04WwL&#10;qVt8hnBTyziK5tJgxaGhxIa2JeX348MouH+Nu+3HJ6X9IR7fbpe6u1Tng1KjYb9ZgPDU+3/xn3uv&#10;w/z5LE2i5D1O4PenAIBc/QAAAP//AwBQSwECLQAUAAYACAAAACEA2+H2y+4AAACFAQAAEwAAAAAA&#10;AAAAAAAAAAAAAAAAW0NvbnRlbnRfVHlwZXNdLnhtbFBLAQItABQABgAIAAAAIQBa9CxbvwAAABUB&#10;AAALAAAAAAAAAAAAAAAAAB8BAABfcmVscy8ucmVsc1BLAQItABQABgAIAAAAIQCG3vOjyAAAAOMA&#10;AAAPAAAAAAAAAAAAAAAAAAcCAABkcnMvZG93bnJldi54bWxQSwUGAAAAAAMAAwC3AAAA/AIAAAAA&#10;" fillcolor="#0070c0" strokecolor="black [3213]" strokeweight="1pt"/>
                <v:shape id="_x0000_s1086" type="#_x0000_t202" style="position:absolute;left:7892;top:9688;width:6781;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hRkxQAAAOMAAAAPAAAAZHJzL2Rvd25yZXYueG1sRE/NSsNA&#10;EL4LvsMygje7STESY7elVIUeerHG+5Ads8HsbMhOm/TtXUHocb7/WW1m36szjbELbCBfZKCIm2A7&#10;bg3Un+8PJagoyBb7wGTgQhE269ubFVY2TPxB56O0KoVwrNCAExkqrWPjyGNchIE4cd9h9CjpHFtt&#10;R5xSuO/1MsuetMeOU4PDgXaOmp/jyRsQsdv8Ur/5uP+aD6+Ty5oCa2Pu7+btCyihWa7if/fepvlF&#10;WZRl/vi8hL+fEgB6/QsAAP//AwBQSwECLQAUAAYACAAAACEA2+H2y+4AAACFAQAAEwAAAAAAAAAA&#10;AAAAAAAAAAAAW0NvbnRlbnRfVHlwZXNdLnhtbFBLAQItABQABgAIAAAAIQBa9CxbvwAAABUBAAAL&#10;AAAAAAAAAAAAAAAAAB8BAABfcmVscy8ucmVsc1BLAQItABQABgAIAAAAIQCEkhRkxQAAAOMAAAAP&#10;AAAAAAAAAAAAAAAAAAcCAABkcnMvZG93bnJldi54bWxQSwUGAAAAAAMAAwC3AAAA+QIAAAAA&#10;" filled="f" stroked="f">
                  <v:textbox style="mso-fit-shape-to-text:t">
                    <w:txbxContent>
                      <w:p w14:paraId="525B8DAD" w14:textId="1C70F450" w:rsidR="00155317" w:rsidRPr="00155317" w:rsidRDefault="00155317">
                        <w:pPr>
                          <w:rPr>
                            <w:color w:val="FFFF00"/>
                          </w:rPr>
                        </w:pPr>
                        <w:r w:rsidRPr="00155317">
                          <w:rPr>
                            <w:rFonts w:hint="eastAsia"/>
                            <w:color w:val="FFFF00"/>
                          </w:rPr>
                          <w:t>screen</w:t>
                        </w:r>
                      </w:p>
                    </w:txbxContent>
                  </v:textbox>
                </v:shape>
                <v:shape id="_x0000_s1087" type="#_x0000_t202" style="position:absolute;left:7511;top:12954;width:6781;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EyKxgAAAOIAAAAPAAAAZHJzL2Rvd25yZXYueG1sRI/BagIx&#10;EIbvQt8hTKE3TRQU2RpFWgseelHX+7CZbpZuJstm6q5v3xQKXgaG+f9v+Da7MbTqRn1qIluYzwwo&#10;4iq6hmsL5eVjugaVBNlhG5ks3CnBbvs02WDh4sAnup2lVhnCqUALXqQrtE6Vp4BpFjvifPuKfUDJ&#10;a19r1+OQ4aHVC2NWOmDD+YPHjt48Vd/nn2BBxO3n9/IQ0vE6fr4P3lRLLK19eR73r6CERnmE/9tH&#10;Z2FpMnKVB/wpZR3Q218AAAD//wMAUEsBAi0AFAAGAAgAAAAhANvh9svuAAAAhQEAABMAAAAAAAAA&#10;AAAAAAAAAAAAAFtDb250ZW50X1R5cGVzXS54bWxQSwECLQAUAAYACAAAACEAWvQsW78AAAAVAQAA&#10;CwAAAAAAAAAAAAAAAAAfAQAAX3JlbHMvLnJlbHNQSwECLQAUAAYACAAAACEAQvRMisYAAADiAAAA&#10;DwAAAAAAAAAAAAAAAAAHAgAAZHJzL2Rvd25yZXYueG1sUEsFBgAAAAADAAMAtwAAAPoCAAAAAA==&#10;" filled="f" stroked="f">
                  <v:textbox style="mso-fit-shape-to-text:t">
                    <w:txbxContent>
                      <w:p w14:paraId="5DE86104" w14:textId="445877C4" w:rsidR="00155317" w:rsidRPr="00155317" w:rsidRDefault="00155317" w:rsidP="00155317">
                        <w:pPr>
                          <w:rPr>
                            <w:color w:val="00B050"/>
                          </w:rPr>
                        </w:pPr>
                        <w:r w:rsidRPr="00155317">
                          <w:rPr>
                            <w:rFonts w:hint="eastAsia"/>
                            <w:color w:val="00B050"/>
                          </w:rPr>
                          <w:t>m</w:t>
                        </w:r>
                        <w:r>
                          <w:rPr>
                            <w:rFonts w:hint="eastAsia"/>
                            <w:color w:val="00B050"/>
                          </w:rPr>
                          <w:t>a</w:t>
                        </w:r>
                        <w:r w:rsidRPr="00155317">
                          <w:rPr>
                            <w:rFonts w:hint="eastAsia"/>
                            <w:color w:val="00B050"/>
                          </w:rPr>
                          <w:t>rgin</w:t>
                        </w:r>
                      </w:p>
                    </w:txbxContent>
                  </v:textbox>
                </v:shape>
                <v:shape id="直線矢印コネクタ 38" o:spid="_x0000_s1088" type="#_x0000_t32" style="position:absolute;left:2286;top:17907;width:1699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vzuzAAAAOMAAAAPAAAAZHJzL2Rvd25yZXYueG1sRI9BT8Mw&#10;DIXvSPsPkZG4sbQbjNEtmxASArQLlAnYzWpMG61xqias5d/jAxJH+z2/93m9HX2rTtRHF9hAPs1A&#10;EVfBOq4N7N8eLpegYkK22AYmAz8UYbuZnK2xsGHgVzqVqVYSwrFAA01KXaF1rBryGKehIxbtK/Qe&#10;k4x9rW2Pg4T7Vs+ybKE9OpaGBju6b6g6lt/eQLX//LilF/duh7m7eex2h928fDbm4ny8W4FKNKZ/&#10;89/1kxX869lVni+ypUDLT7IAvfkFAAD//wMAUEsBAi0AFAAGAAgAAAAhANvh9svuAAAAhQEAABMA&#10;AAAAAAAAAAAAAAAAAAAAAFtDb250ZW50X1R5cGVzXS54bWxQSwECLQAUAAYACAAAACEAWvQsW78A&#10;AAAVAQAACwAAAAAAAAAAAAAAAAAfAQAAX3JlbHMvLnJlbHNQSwECLQAUAAYACAAAACEAj2L87swA&#10;AADjAAAADwAAAAAAAAAAAAAAAAAHAgAAZHJzL2Rvd25yZXYueG1sUEsFBgAAAAADAAMAtwAAAAAD&#10;AAAAAA==&#10;" strokecolor="black [3213]" strokeweight=".5pt">
                  <v:stroke endarrow="block" joinstyle="miter"/>
                </v:shape>
                <v:shape id="直線矢印コネクタ 39" o:spid="_x0000_s1089" type="#_x0000_t32" style="position:absolute;left:2286;top:3048;width:0;height:1485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0NDyAAAAOMAAAAPAAAAZHJzL2Rvd25yZXYueG1sRE/bagIx&#10;EH0v+A9hCr6IJl6qdmuUIm1RioKXDxg2093FzWS7ibr+vSkIfZxzn9misaW4UO0Lxxr6PQWCOHWm&#10;4EzD8fDZnYLwAdlg6Zg03MjDYt56mmFi3JV3dNmHTMQQ9glqyEOoEil9mpNF33MVceR+XG0xxLPO&#10;pKnxGsNtKQdKjaXFgmNDjhUtc0pP+7PVYD++VpOmc9t0bPl7MN9erbdBad1+bt7fQARqwr/44V6Z&#10;OH84Hr321WT4An8/RQDk/A4AAP//AwBQSwECLQAUAAYACAAAACEA2+H2y+4AAACFAQAAEwAAAAAA&#10;AAAAAAAAAAAAAAAAW0NvbnRlbnRfVHlwZXNdLnhtbFBLAQItABQABgAIAAAAIQBa9CxbvwAAABUB&#10;AAALAAAAAAAAAAAAAAAAAB8BAABfcmVscy8ucmVsc1BLAQItABQABgAIAAAAIQDLO0NDyAAAAOMA&#10;AAAPAAAAAAAAAAAAAAAAAAcCAABkcnMvZG93bnJldi54bWxQSwUGAAAAAAMAAwC3AAAA/AIAAAAA&#10;" strokecolor="black [3213]" strokeweight=".5pt">
                  <v:stroke endarrow="block" joinstyle="miter"/>
                </v:shape>
                <v:shape id="_x0000_s1090" type="#_x0000_t202" style="position:absolute;left:15947;top:17743;width:6782;height:3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3phxAAAAOIAAAAPAAAAZHJzL2Rvd25yZXYueG1sRE9LS8NA&#10;EL4L/odlCt7sbiSKjd2W4gN68GIb70N2zIZmZ0N2bNJ/7wqCx4/vvd7OoVdnGlMX2UKxNKCIm+g6&#10;bi3Ux7fbR1BJkB32kcnChRJsN9dXa6xcnPiDzgdpVQ7hVKEFLzJUWqfGU8C0jANx5r7iGFAyHFvt&#10;RpxyeOj1nTEPOmDHucHjQM+emtPhO1gQcbviUr+GtP+c318mb5p7rK29Wcy7J1BCs/yL/9x7l+eX&#10;q6IszaqA30sZg978AAAA//8DAFBLAQItABQABgAIAAAAIQDb4fbL7gAAAIUBAAATAAAAAAAAAAAA&#10;AAAAAAAAAABbQ29udGVudF9UeXBlc10ueG1sUEsBAi0AFAAGAAgAAAAhAFr0LFu/AAAAFQEAAAsA&#10;AAAAAAAAAAAAAAAAHwEAAF9yZWxzLy5yZWxzUEsBAi0AFAAGAAgAAAAhACITemHEAAAA4gAAAA8A&#10;AAAAAAAAAAAAAAAABwIAAGRycy9kb3ducmV2LnhtbFBLBQYAAAAAAwADALcAAAD4AgAAAAA=&#10;" filled="f" stroked="f">
                  <v:textbox style="mso-fit-shape-to-text:t">
                    <w:txbxContent>
                      <w:p w14:paraId="17A17478" w14:textId="67120929" w:rsidR="008B5AE1" w:rsidRPr="008B5AE1" w:rsidRDefault="008B5AE1" w:rsidP="008B5AE1">
                        <w:pPr>
                          <w:rPr>
                            <w:color w:val="000000" w:themeColor="text1"/>
                          </w:rPr>
                        </w:pPr>
                        <w:r w:rsidRPr="008B5AE1">
                          <w:rPr>
                            <w:rFonts w:hint="eastAsia"/>
                            <w:color w:val="000000" w:themeColor="text1"/>
                          </w:rPr>
                          <w:t>x axis</w:t>
                        </w:r>
                      </w:p>
                    </w:txbxContent>
                  </v:textbox>
                </v:shape>
                <v:shape id="_x0000_s1091" type="#_x0000_t202" style="position:absolute;left:489;top:217;width:6782;height:3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1c8yAAAAOIAAAAPAAAAZHJzL2Rvd25yZXYueG1sRI9La8Mw&#10;EITvhf4HsYHeGtlOH8GNEkIfkEMvTZ37Ym0tE2tlrG3s/PuqEMhxmJlvmNVm8p060RDbwAbyeQaK&#10;uA625cZA9f1xvwQVBdliF5gMnCnCZn17s8LShpG/6LSXRiUIxxINOJG+1DrWjjzGeeiJk/cTBo+S&#10;5NBoO+CY4L7TRZY9aY8tpwWHPb06qo/7X29AxG7zc/Xu4+4wfb6NLqsfsTLmbjZtX0AJTXINX9o7&#10;a6B4LvLFwyIv4P9SugN6/QcAAP//AwBQSwECLQAUAAYACAAAACEA2+H2y+4AAACFAQAAEwAAAAAA&#10;AAAAAAAAAAAAAAAAW0NvbnRlbnRfVHlwZXNdLnhtbFBLAQItABQABgAIAAAAIQBa9CxbvwAAABUB&#10;AAALAAAAAAAAAAAAAAAAAB8BAABfcmVscy8ucmVsc1BLAQItABQABgAIAAAAIQAcd1c8yAAAAOIA&#10;AAAPAAAAAAAAAAAAAAAAAAcCAABkcnMvZG93bnJldi54bWxQSwUGAAAAAAMAAwC3AAAA/AIAAAAA&#10;" filled="f" stroked="f">
                  <v:textbox style="mso-fit-shape-to-text:t">
                    <w:txbxContent>
                      <w:p w14:paraId="6E2C8730" w14:textId="1FCF7CF7" w:rsidR="008B5AE1" w:rsidRPr="008B5AE1" w:rsidRDefault="008B5AE1" w:rsidP="008B5AE1">
                        <w:pPr>
                          <w:rPr>
                            <w:color w:val="000000" w:themeColor="text1"/>
                          </w:rPr>
                        </w:pPr>
                        <w:r>
                          <w:rPr>
                            <w:rFonts w:hint="eastAsia"/>
                            <w:color w:val="000000" w:themeColor="text1"/>
                          </w:rPr>
                          <w:t>z</w:t>
                        </w:r>
                        <w:r w:rsidRPr="008B5AE1">
                          <w:rPr>
                            <w:rFonts w:hint="eastAsia"/>
                            <w:color w:val="000000" w:themeColor="text1"/>
                          </w:rPr>
                          <w:t xml:space="preserve"> axis</w:t>
                        </w:r>
                      </w:p>
                    </w:txbxContent>
                  </v:textbox>
                </v:shape>
                <w10:wrap type="square"/>
              </v:group>
            </w:pict>
          </mc:Fallback>
        </mc:AlternateContent>
      </w:r>
      <w:r w:rsidR="000A0DA6">
        <w:rPr>
          <w:noProof/>
        </w:rPr>
        <mc:AlternateContent>
          <mc:Choice Requires="wps">
            <w:drawing>
              <wp:anchor distT="45720" distB="45720" distL="114300" distR="114300" simplePos="0" relativeHeight="251756544" behindDoc="0" locked="0" layoutInCell="1" allowOverlap="1" wp14:anchorId="3F36D77F" wp14:editId="1EEF4B2A">
                <wp:simplePos x="0" y="0"/>
                <wp:positionH relativeFrom="column">
                  <wp:posOffset>3270885</wp:posOffset>
                </wp:positionH>
                <wp:positionV relativeFrom="paragraph">
                  <wp:posOffset>2732405</wp:posOffset>
                </wp:positionV>
                <wp:extent cx="2085340" cy="1404620"/>
                <wp:effectExtent l="0" t="0" r="0" b="0"/>
                <wp:wrapSquare wrapText="bothSides"/>
                <wp:docPr id="214610938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5340" cy="1404620"/>
                        </a:xfrm>
                        <a:prstGeom prst="rect">
                          <a:avLst/>
                        </a:prstGeom>
                        <a:solidFill>
                          <a:srgbClr val="FFFFFF"/>
                        </a:solidFill>
                        <a:ln w="9525">
                          <a:noFill/>
                          <a:miter lim="800000"/>
                          <a:headEnd/>
                          <a:tailEnd/>
                        </a:ln>
                      </wps:spPr>
                      <wps:txbx>
                        <w:txbxContent>
                          <w:p w14:paraId="405BB4FE" w14:textId="6C92D8EB" w:rsidR="00176942" w:rsidRDefault="00176942" w:rsidP="00176942">
                            <w:pPr>
                              <w:ind w:left="105" w:hangingChars="50" w:hanging="105"/>
                            </w:pPr>
                            <w:r>
                              <w:rPr>
                                <w:rFonts w:hint="eastAsia"/>
                              </w:rPr>
                              <w:t>図3. 生成位置の模式図。</w:t>
                            </w:r>
                          </w:p>
                          <w:p w14:paraId="306F2D51" w14:textId="6277DA7D" w:rsidR="00AF1886" w:rsidRDefault="00AF1886" w:rsidP="00176942">
                            <w:pPr>
                              <w:ind w:left="105" w:hangingChars="50" w:hanging="105"/>
                            </w:pPr>
                            <w:r>
                              <w:rPr>
                                <w:rFonts w:hint="eastAsia"/>
                              </w:rPr>
                              <w:t>赤は削除、青は生成位置を示す。</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36D77F" id="_x0000_s1092" type="#_x0000_t202" style="position:absolute;margin-left:257.55pt;margin-top:215.15pt;width:164.2pt;height:110.6pt;z-index:2517565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2EwIAAP8DAAAOAAAAZHJzL2Uyb0RvYy54bWysk99u2yAUxu8n7R0Q94udNOlSK07Vpcs0&#10;qfsjdXsAjHGMhjnsQGJnT98DTtOou5vmCwQ+8HHO73ysbofOsINCr8GWfDrJOVNWQq3truQ/f2zf&#10;LTnzQdhaGLCq5Efl+e367ZtV7wo1gxZMrZCRiPVF70rehuCKLPOyVZ3wE3DKUrAB7ESgJe6yGkVP&#10;6p3JZnl+nfWAtUOQynv6ez8G+TrpN42S4VvTeBWYKTnlFtKIaazimK1XotihcK2WpzTEP2TRCW3p&#10;0rPUvQiC7VH/JdVpieChCRMJXQZNo6VKNVA10/xVNY+tcCrVQnC8O2Py/09Wfj08uu/IwvABBmpg&#10;KsK7B5C/PLOwaYXdqTtE6Fslarp4GpFlvfPF6WhE7QsfRar+C9TUZLEPkISGBrtIhepkpE4NOJ6h&#10;qyEwST9n+XJxNaeQpNh0ns+vZ6ktmSiejzv04ZOCjsVJyZG6muTF4cGHmI4onrfE2zwYXW+1MWmB&#10;u2pjkB0EOWCbvlTBq23Gsr7kN4vZIilbiOeTOTodyKFGdyVf5vEbPRNxfLR12hKENuOcMjH2xCci&#10;GeGEoRqYrkt+NYuHI68K6iMRQxgdSS+IJi3gH856cmPJ/e+9QMWZ+WyJ+s10HhGFtJgv3hMihpeR&#10;6jIirCSpkgfOxukmJMsnHu6OurPVidtLJqecyWUJ5+lFRBtfrtOul3e7fgIAAP//AwBQSwMEFAAG&#10;AAgAAAAhAHA8KnbfAAAACwEAAA8AAABkcnMvZG93bnJldi54bWxMj8tOwzAQRfdI/IM1SOyoE9JU&#10;VYhTVVRsWCBRkGDpxpM4wi/Zbhr+nmEFy9E9uvdMu1usYTPGNHknoFwVwND1Xk1uFPD+9nS3BZay&#10;dEoa71DANybYdddXrWyUv7hXnI95ZFTiUiMF6JxDw3nqNVqZVj6go2zw0cpMZxy5ivJC5dbw+6LY&#10;cCsnRwtaBnzU2H8dz1bAh9WTOsSXz0GZ+fA87OuwxCDE7c2yfwCWccl/MPzqkzp05HTyZ6cSMwLq&#10;si4JFbCuigoYEdt1VQM7CdhQBrxr+f8fuh8AAAD//wMAUEsBAi0AFAAGAAgAAAAhALaDOJL+AAAA&#10;4QEAABMAAAAAAAAAAAAAAAAAAAAAAFtDb250ZW50X1R5cGVzXS54bWxQSwECLQAUAAYACAAAACEA&#10;OP0h/9YAAACUAQAACwAAAAAAAAAAAAAAAAAvAQAAX3JlbHMvLnJlbHNQSwECLQAUAAYACAAAACEA&#10;4fvyNhMCAAD/AwAADgAAAAAAAAAAAAAAAAAuAgAAZHJzL2Uyb0RvYy54bWxQSwECLQAUAAYACAAA&#10;ACEAcDwqdt8AAAALAQAADwAAAAAAAAAAAAAAAABtBAAAZHJzL2Rvd25yZXYueG1sUEsFBgAAAAAE&#10;AAQA8wAAAHkFAAAAAA==&#10;" stroked="f">
                <v:textbox style="mso-fit-shape-to-text:t">
                  <w:txbxContent>
                    <w:p w14:paraId="405BB4FE" w14:textId="6C92D8EB" w:rsidR="00176942" w:rsidRDefault="00176942" w:rsidP="00176942">
                      <w:pPr>
                        <w:ind w:left="105" w:hangingChars="50" w:hanging="105"/>
                      </w:pPr>
                      <w:r>
                        <w:rPr>
                          <w:rFonts w:hint="eastAsia"/>
                        </w:rPr>
                        <w:t>図3. 生成位置の模式図。</w:t>
                      </w:r>
                    </w:p>
                    <w:p w14:paraId="306F2D51" w14:textId="6277DA7D" w:rsidR="00AF1886" w:rsidRDefault="00AF1886" w:rsidP="00176942">
                      <w:pPr>
                        <w:ind w:left="105" w:hangingChars="50" w:hanging="105"/>
                      </w:pPr>
                      <w:r>
                        <w:rPr>
                          <w:rFonts w:hint="eastAsia"/>
                        </w:rPr>
                        <w:t>赤は削除、青は生成位置を示す。</w:t>
                      </w:r>
                    </w:p>
                  </w:txbxContent>
                </v:textbox>
                <w10:wrap type="square"/>
              </v:shape>
            </w:pict>
          </mc:Fallback>
        </mc:AlternateContent>
      </w:r>
      <w:r w:rsidR="00841D62">
        <w:rPr>
          <w:noProof/>
        </w:rPr>
        <mc:AlternateContent>
          <mc:Choice Requires="wps">
            <w:drawing>
              <wp:anchor distT="45720" distB="45720" distL="114300" distR="114300" simplePos="0" relativeHeight="251613182" behindDoc="0" locked="0" layoutInCell="1" allowOverlap="1" wp14:anchorId="699B3FE6" wp14:editId="7B61E22B">
                <wp:simplePos x="0" y="0"/>
                <wp:positionH relativeFrom="column">
                  <wp:posOffset>3545205</wp:posOffset>
                </wp:positionH>
                <wp:positionV relativeFrom="paragraph">
                  <wp:posOffset>149225</wp:posOffset>
                </wp:positionV>
                <wp:extent cx="1879600" cy="1404620"/>
                <wp:effectExtent l="0" t="0" r="6350" b="0"/>
                <wp:wrapSquare wrapText="bothSides"/>
                <wp:docPr id="52365371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9600" cy="1404620"/>
                        </a:xfrm>
                        <a:prstGeom prst="rect">
                          <a:avLst/>
                        </a:prstGeom>
                        <a:solidFill>
                          <a:srgbClr val="FFFFFF"/>
                        </a:solidFill>
                        <a:ln w="9525">
                          <a:noFill/>
                          <a:miter lim="800000"/>
                          <a:headEnd/>
                          <a:tailEnd/>
                        </a:ln>
                      </wps:spPr>
                      <wps:txbx>
                        <w:txbxContent>
                          <w:p w14:paraId="6714F285" w14:textId="27097761" w:rsidR="00026491" w:rsidRDefault="00841D62" w:rsidP="00026491">
                            <w:pPr>
                              <w:ind w:left="105" w:hangingChars="50" w:hanging="105"/>
                            </w:pPr>
                            <w:r>
                              <w:rPr>
                                <w:rFonts w:hint="eastAsia"/>
                              </w:rPr>
                              <w:t>図2. 直方体の</w:t>
                            </w:r>
                            <w:r w:rsidR="00026491">
                              <w:rPr>
                                <w:rFonts w:hint="eastAsia"/>
                              </w:rPr>
                              <w:t>描画順</w:t>
                            </w:r>
                            <w:r>
                              <w:rPr>
                                <w:rFonts w:hint="eastAsia"/>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9B3FE6" id="_x0000_s1093" type="#_x0000_t202" style="position:absolute;margin-left:279.15pt;margin-top:11.75pt;width:148pt;height:110.6pt;z-index:25161318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PIJEwIAAP8DAAAOAAAAZHJzL2Uyb0RvYy54bWysk92O2jAQhe8r9R0s35cEFliICKstW6pK&#10;2x9p2wdwHIdYdTzu2JDQp+/YsCza3lXNhWVn7OOZb45Xd0Nn2EGh12BLPh7lnCkrodZ2V/If37fv&#10;Fpz5IGwtDFhV8qPy/G799s2qd4WaQAumVshIxPqidyVvQ3BFlnnZqk74EThlKdgAdiLQEndZjaIn&#10;9c5kkzyfZz1g7RCk8p7+PpyCfJ30m0bJ8LVpvArMlJxyC2nENFZxzNYrUexQuFbLcxriH7LohLZ0&#10;6UXqQQTB9qj/kuq0RPDQhJGELoOm0VKlGqiacf6qmqdWOJVqITjeXTD5/ycrvxye3DdkYXgPAzUw&#10;FeHdI8ifnlnYtMLu1D0i9K0SNV08jsiy3vnifDSi9oWPIlX/GWpqstgHSEJDg12kQnUyUqcGHC/Q&#10;1RCYjFcubpfznEKSYuNpPp1PUlsyUTwfd+jDRwUdi5OSI3U1yYvDow8xHVE8b4m3eTC63mpj0gJ3&#10;1cYgOwhywDZ9qYJX24xlfcmXs8ksKVuI55M5Oh3IoUZ3JV/k8Tt5JuL4YOu0JQhtTnPKxNgzn4jk&#10;BCcM1cB0XfKbm3g48qqgPhIxhJMj6QXRpAX8zVlPbiy5/7UXqDgznyxRX46n02jftJjObgkRw+tI&#10;dR0RVpJUyQNnp+kmJMsnHu6eurPVidtLJuecyWUJ5/lFRBtfr9Oul3e7/gMAAP//AwBQSwMEFAAG&#10;AAgAAAAhADH39ZPeAAAACgEAAA8AAABkcnMvZG93bnJldi54bWxMj8FOwzAMhu9IvENkJG4sZWuh&#10;Kk2niYkLByQGEhyzJm0qEidKsq68PeYER//+9Ptzu12cZbOOafIo4HZVANPYezXhKOD97emmBpay&#10;RCWtRy3gWyfYdpcXrWyUP+Orng95ZFSCqZECTM6h4Tz1RjuZVj5opN3go5OZxjhyFeWZyp3l66K4&#10;405OSBeMDPrR6P7rcHICPpyZ1D6+fA7KzvvnYVeFJQYhrq+W3QOwrJf8B8OvPqlDR05Hf0KVmBVQ&#10;VfWGUAHrTQWMgLoqKThSUJb3wLuW/3+h+wEAAP//AwBQSwECLQAUAAYACAAAACEAtoM4kv4AAADh&#10;AQAAEwAAAAAAAAAAAAAAAAAAAAAAW0NvbnRlbnRfVHlwZXNdLnhtbFBLAQItABQABgAIAAAAIQA4&#10;/SH/1gAAAJQBAAALAAAAAAAAAAAAAAAAAC8BAABfcmVscy8ucmVsc1BLAQItABQABgAIAAAAIQCm&#10;CPIJEwIAAP8DAAAOAAAAAAAAAAAAAAAAAC4CAABkcnMvZTJvRG9jLnhtbFBLAQItABQABgAIAAAA&#10;IQAx9/WT3gAAAAoBAAAPAAAAAAAAAAAAAAAAAG0EAABkcnMvZG93bnJldi54bWxQSwUGAAAAAAQA&#10;BADzAAAAeAUAAAAA&#10;" stroked="f">
                <v:textbox style="mso-fit-shape-to-text:t">
                  <w:txbxContent>
                    <w:p w14:paraId="6714F285" w14:textId="27097761" w:rsidR="00026491" w:rsidRDefault="00841D62" w:rsidP="00026491">
                      <w:pPr>
                        <w:ind w:left="105" w:hangingChars="50" w:hanging="105"/>
                      </w:pPr>
                      <w:r>
                        <w:rPr>
                          <w:rFonts w:hint="eastAsia"/>
                        </w:rPr>
                        <w:t>図2. 直方体の</w:t>
                      </w:r>
                      <w:r w:rsidR="00026491">
                        <w:rPr>
                          <w:rFonts w:hint="eastAsia"/>
                        </w:rPr>
                        <w:t>描画順</w:t>
                      </w:r>
                      <w:r>
                        <w:rPr>
                          <w:rFonts w:hint="eastAsia"/>
                        </w:rPr>
                        <w:t>。</w:t>
                      </w:r>
                    </w:p>
                  </w:txbxContent>
                </v:textbox>
                <w10:wrap type="square"/>
              </v:shape>
            </w:pict>
          </mc:Fallback>
        </mc:AlternateContent>
      </w:r>
      <w:r w:rsidR="008B5AE1">
        <w:rPr>
          <w:rFonts w:hint="eastAsia"/>
        </w:rPr>
        <w:t xml:space="preserve"> </w:t>
      </w:r>
      <w:r w:rsidR="00DF3E12">
        <w:rPr>
          <w:rFonts w:hint="eastAsia"/>
        </w:rPr>
        <w:t>ゲーム開始時の配置は乱数で無作為に決定しており、以降は見切れた方向の反対側に新しく作成している (図3)。</w:t>
      </w:r>
      <w:r w:rsidR="00FB3E02">
        <w:rPr>
          <w:rFonts w:hint="eastAsia"/>
        </w:rPr>
        <w:t>例えば図形の相対位置が余白部分のさらに右側 (図3, 赤) となった場合に削除し、左側</w:t>
      </w:r>
      <w:r w:rsidR="004E74B9">
        <w:rPr>
          <w:rFonts w:hint="eastAsia"/>
        </w:rPr>
        <w:t xml:space="preserve">の余白内 </w:t>
      </w:r>
      <w:r w:rsidR="00FB3E02">
        <w:rPr>
          <w:rFonts w:hint="eastAsia"/>
        </w:rPr>
        <w:t>(図3, 青)に新しく生成している。この際、z座標と図形の大きさはランダムな値となっている</w:t>
      </w:r>
      <w:r w:rsidR="00043140">
        <w:rPr>
          <w:rFonts w:hint="eastAsia"/>
        </w:rPr>
        <w:t>。</w:t>
      </w:r>
    </w:p>
    <w:p w14:paraId="7319EDCC" w14:textId="3C52E0EE" w:rsidR="00F20319" w:rsidRDefault="00092FC5" w:rsidP="00043140">
      <w:pPr>
        <w:widowControl/>
        <w:ind w:firstLineChars="50" w:firstLine="105"/>
        <w:jc w:val="left"/>
      </w:pPr>
      <w:r>
        <w:rPr>
          <w:rFonts w:hint="eastAsia"/>
        </w:rPr>
        <w:t>生成の方向は</w:t>
      </w:r>
      <w:r w:rsidR="00F20319">
        <w:rPr>
          <w:rFonts w:hint="eastAsia"/>
        </w:rPr>
        <w:t xml:space="preserve"> (0, distance, 0) で表される三次元ベクトルを、プレイヤーのクォータニオンを用いて回転させることで得た。ただし、実際に回転しているプレイヤーに対し、物体は相対的な見かけ上の回転であるため、クォータニオンの角度を負の値とする必要がある。cos(-θ) = cosθ, sin (-θ) = -sinθであるため、使用したクォータニオンは虚部、すなわち1から3番目の要素に -1を掛けた</w:t>
      </w:r>
      <w:r w:rsidR="0013263F">
        <w:rPr>
          <w:rFonts w:hint="eastAsia"/>
        </w:rPr>
        <w:t>ものである。</w:t>
      </w:r>
    </w:p>
    <w:p w14:paraId="3A55E602" w14:textId="1B6365D9" w:rsidR="00155317" w:rsidRDefault="00870DD3" w:rsidP="004959DE">
      <w:pPr>
        <w:widowControl/>
        <w:jc w:val="left"/>
      </w:pPr>
      <w:r>
        <w:rPr>
          <w:rFonts w:hint="eastAsia"/>
        </w:rPr>
        <w:t xml:space="preserve"> 以上の処理は、object.cppとgame.cppで行われている。</w:t>
      </w:r>
    </w:p>
    <w:p w14:paraId="5C60F9C1" w14:textId="77777777" w:rsidR="00870DD3" w:rsidRDefault="00870DD3" w:rsidP="004959DE">
      <w:pPr>
        <w:widowControl/>
        <w:jc w:val="left"/>
      </w:pPr>
    </w:p>
    <w:p w14:paraId="42C02FF4" w14:textId="77777777" w:rsidR="000040A8" w:rsidRDefault="000040A8" w:rsidP="004959DE">
      <w:pPr>
        <w:widowControl/>
        <w:jc w:val="left"/>
      </w:pPr>
    </w:p>
    <w:p w14:paraId="2C4761CD" w14:textId="77777777" w:rsidR="000040A8" w:rsidRDefault="000040A8" w:rsidP="004959DE">
      <w:pPr>
        <w:widowControl/>
        <w:jc w:val="left"/>
      </w:pPr>
    </w:p>
    <w:p w14:paraId="170F8C39" w14:textId="170DF087" w:rsidR="00870DD3" w:rsidRPr="003F1623" w:rsidRDefault="00870DD3" w:rsidP="004959DE">
      <w:pPr>
        <w:widowControl/>
        <w:jc w:val="left"/>
        <w:rPr>
          <w:b/>
          <w:bCs/>
        </w:rPr>
      </w:pPr>
      <w:r w:rsidRPr="003F1623">
        <w:rPr>
          <w:rFonts w:hint="eastAsia"/>
          <w:b/>
          <w:bCs/>
        </w:rPr>
        <w:t>3.4. 設定の保存</w:t>
      </w:r>
    </w:p>
    <w:p w14:paraId="25C2658A" w14:textId="77777777" w:rsidR="003F1623" w:rsidRDefault="00870DD3" w:rsidP="003F1623">
      <w:pPr>
        <w:widowControl/>
        <w:jc w:val="left"/>
      </w:pPr>
      <w:r>
        <w:rPr>
          <w:rFonts w:hint="eastAsia"/>
        </w:rPr>
        <w:t xml:space="preserve"> カメラ操作の仕様として、速度と反転の双方を考慮する必要がある。そこで速度の値をゲーム内で設定し、外部のファイルに書き込むことでゲーム終了後も値が保持されるように設計した。</w:t>
      </w:r>
    </w:p>
    <w:p w14:paraId="26AC3D26" w14:textId="7B56C1BE" w:rsidR="00F05EB1" w:rsidRDefault="003F1623" w:rsidP="00F05EB1">
      <w:pPr>
        <w:widowControl/>
        <w:jc w:val="left"/>
      </w:pPr>
      <w:r>
        <w:rPr>
          <w:rFonts w:hint="eastAsia"/>
        </w:rPr>
        <w:t xml:space="preserve"> まず、設定画面を開いた際に、ファイルからそれぞれの値を読み込み表示している。設定画面から離れる際にファイルに書き込み、ゲーム開始時と設定画面からゲームに戻る際にファイルの値を変数に代入している。</w:t>
      </w:r>
      <w:r w:rsidR="00A163D3">
        <w:rPr>
          <w:rFonts w:hint="eastAsia"/>
        </w:rPr>
        <w:t>以上の処理はconfig.cppで完結させる予定であったが、ファイルの書き込みが出来なかったため、急遽write.cppを後付けで作成した。不</w:t>
      </w:r>
      <w:r w:rsidR="00A163D3">
        <w:rPr>
          <w:rFonts w:hint="eastAsia"/>
        </w:rPr>
        <w:lastRenderedPageBreak/>
        <w:t>具合の原因は不明であるが、解決でき次第config.cppに統一し、write.cppは削除する予定であるため、writeのヘッダーファイルは作成していない。</w:t>
      </w:r>
    </w:p>
    <w:p w14:paraId="432D90AE" w14:textId="77777777" w:rsidR="000040A8" w:rsidRDefault="000040A8" w:rsidP="00F05EB1">
      <w:pPr>
        <w:widowControl/>
        <w:jc w:val="left"/>
      </w:pPr>
    </w:p>
    <w:p w14:paraId="115D0E90" w14:textId="77777777" w:rsidR="000040A8" w:rsidRDefault="000040A8" w:rsidP="00F05EB1">
      <w:pPr>
        <w:widowControl/>
        <w:jc w:val="left"/>
      </w:pPr>
    </w:p>
    <w:p w14:paraId="544CC307" w14:textId="77777777" w:rsidR="000040A8" w:rsidRDefault="000040A8" w:rsidP="00F05EB1">
      <w:pPr>
        <w:widowControl/>
        <w:jc w:val="left"/>
      </w:pPr>
    </w:p>
    <w:p w14:paraId="00AEE3BD" w14:textId="12F77729" w:rsidR="00F05EB1" w:rsidRPr="00897B67" w:rsidRDefault="00F05EB1" w:rsidP="00F05EB1">
      <w:pPr>
        <w:pStyle w:val="a9"/>
        <w:widowControl/>
        <w:numPr>
          <w:ilvl w:val="0"/>
          <w:numId w:val="2"/>
        </w:numPr>
        <w:jc w:val="left"/>
        <w:rPr>
          <w:b/>
          <w:bCs/>
        </w:rPr>
      </w:pPr>
      <w:r w:rsidRPr="00897B67">
        <w:rPr>
          <w:rFonts w:hint="eastAsia"/>
          <w:b/>
          <w:bCs/>
        </w:rPr>
        <w:t>解説</w:t>
      </w:r>
    </w:p>
    <w:p w14:paraId="1E758650" w14:textId="6A287959" w:rsidR="00F05EB1" w:rsidRPr="00897B67" w:rsidRDefault="00F05EB1" w:rsidP="00F05EB1">
      <w:pPr>
        <w:widowControl/>
        <w:jc w:val="left"/>
        <w:rPr>
          <w:b/>
          <w:bCs/>
        </w:rPr>
      </w:pPr>
      <w:r w:rsidRPr="00897B67">
        <w:rPr>
          <w:rFonts w:hint="eastAsia"/>
          <w:b/>
          <w:bCs/>
        </w:rPr>
        <w:t xml:space="preserve">4.1. </w:t>
      </w:r>
      <w:r w:rsidR="00897B67" w:rsidRPr="00897B67">
        <w:rPr>
          <w:rFonts w:hint="eastAsia"/>
          <w:b/>
          <w:bCs/>
        </w:rPr>
        <w:t>マジックナンバー</w:t>
      </w:r>
    </w:p>
    <w:p w14:paraId="6D5550A5" w14:textId="75934AEF" w:rsidR="0045258E" w:rsidRDefault="00897B67" w:rsidP="00F05EB1">
      <w:pPr>
        <w:widowControl/>
        <w:jc w:val="left"/>
      </w:pPr>
      <w:r>
        <w:rPr>
          <w:rFonts w:hint="eastAsia"/>
        </w:rPr>
        <w:t xml:space="preserve"> </w:t>
      </w:r>
      <w:r w:rsidR="0045258E">
        <w:rPr>
          <w:rFonts w:hint="eastAsia"/>
        </w:rPr>
        <w:t>本作品</w:t>
      </w:r>
      <w:r w:rsidR="00B53895">
        <w:rPr>
          <w:rFonts w:hint="eastAsia"/>
        </w:rPr>
        <w:t>では、</w:t>
      </w:r>
      <w:r w:rsidR="0045258E">
        <w:rPr>
          <w:rFonts w:hint="eastAsia"/>
        </w:rPr>
        <w:t>座標</w:t>
      </w:r>
      <w:r w:rsidR="00B53895">
        <w:rPr>
          <w:rFonts w:hint="eastAsia"/>
        </w:rPr>
        <w:t>と</w:t>
      </w:r>
      <w:r w:rsidR="0045258E">
        <w:rPr>
          <w:rFonts w:hint="eastAsia"/>
        </w:rPr>
        <w:t>クォータニオン</w:t>
      </w:r>
      <w:r w:rsidR="00B53895">
        <w:rPr>
          <w:rFonts w:hint="eastAsia"/>
        </w:rPr>
        <w:t>の計算でマジックナンバーを使用している</w:t>
      </w:r>
      <w:r w:rsidR="0045258E">
        <w:rPr>
          <w:rFonts w:hint="eastAsia"/>
        </w:rPr>
        <w:t>。座標は3成分、クォータニオンは4成分で表現され、</w:t>
      </w:r>
      <w:r w:rsidR="00B53895">
        <w:rPr>
          <w:rFonts w:hint="eastAsia"/>
        </w:rPr>
        <w:t>恐らく変更</w:t>
      </w:r>
      <w:r w:rsidR="00ED52DC">
        <w:rPr>
          <w:rFonts w:hint="eastAsia"/>
        </w:rPr>
        <w:t>される</w:t>
      </w:r>
      <w:r w:rsidR="00B53895">
        <w:rPr>
          <w:rFonts w:hint="eastAsia"/>
        </w:rPr>
        <w:t>ことは無いと考えた。</w:t>
      </w:r>
    </w:p>
    <w:p w14:paraId="18A1210D" w14:textId="4781A376" w:rsidR="00B53895" w:rsidRDefault="00B53895" w:rsidP="00F05EB1">
      <w:pPr>
        <w:widowControl/>
        <w:jc w:val="left"/>
        <w:rPr>
          <w:rFonts w:hint="eastAsia"/>
        </w:rPr>
      </w:pPr>
      <w:r>
        <w:rPr>
          <w:rFonts w:hint="eastAsia"/>
        </w:rPr>
        <w:t xml:space="preserve"> </w:t>
      </w:r>
      <w:r w:rsidR="00ED52DC">
        <w:rPr>
          <w:rFonts w:hint="eastAsia"/>
        </w:rPr>
        <w:t>3.3節で、15の直線から図形を生成していることを述べた。この数値は配列の宣言で使用するため、constant.hppからdefineを用いて定義している。</w:t>
      </w:r>
      <w:r w:rsidR="00E66E1C">
        <w:rPr>
          <w:rFonts w:hint="eastAsia"/>
        </w:rPr>
        <w:t>ここに上記二つの数を記載しても良いように思える</w:t>
      </w:r>
      <w:r w:rsidR="007D3503">
        <w:rPr>
          <w:rFonts w:hint="eastAsia"/>
        </w:rPr>
        <w:t>が、defineにより配列の大きさを外部で決定できることを完成後に知り、置換の見落としが発生する恐れがあったため手を加えていない。次回以降</w:t>
      </w:r>
      <w:r w:rsidR="008D5324">
        <w:rPr>
          <w:rFonts w:hint="eastAsia"/>
        </w:rPr>
        <w:t>の</w:t>
      </w:r>
      <w:r w:rsidR="007D3503">
        <w:rPr>
          <w:rFonts w:hint="eastAsia"/>
        </w:rPr>
        <w:t>、新規</w:t>
      </w:r>
      <w:r w:rsidR="008D5324">
        <w:rPr>
          <w:rFonts w:hint="eastAsia"/>
        </w:rPr>
        <w:t>で</w:t>
      </w:r>
      <w:r w:rsidR="007D3503">
        <w:rPr>
          <w:rFonts w:hint="eastAsia"/>
        </w:rPr>
        <w:t>プロジェクトを作成する際には積極的に採用したいと考える。</w:t>
      </w:r>
    </w:p>
    <w:p w14:paraId="627198D7" w14:textId="77777777" w:rsidR="00634115" w:rsidRDefault="00634115">
      <w:pPr>
        <w:widowControl/>
        <w:jc w:val="left"/>
      </w:pPr>
    </w:p>
    <w:p w14:paraId="3B9B594B" w14:textId="77777777" w:rsidR="00634115" w:rsidRDefault="00634115">
      <w:pPr>
        <w:widowControl/>
        <w:jc w:val="left"/>
      </w:pPr>
    </w:p>
    <w:p w14:paraId="0988324C" w14:textId="77777777" w:rsidR="00A2651E" w:rsidRDefault="00A2651E">
      <w:pPr>
        <w:widowControl/>
        <w:jc w:val="left"/>
      </w:pPr>
    </w:p>
    <w:p w14:paraId="4079AD90" w14:textId="38A96FD7" w:rsidR="00634115" w:rsidRDefault="00634115">
      <w:pPr>
        <w:widowControl/>
        <w:jc w:val="left"/>
        <w:rPr>
          <w:b/>
          <w:bCs/>
        </w:rPr>
      </w:pPr>
      <w:r>
        <w:rPr>
          <w:rFonts w:hint="eastAsia"/>
          <w:b/>
          <w:bCs/>
        </w:rPr>
        <w:t>4.2. 当たり判定</w:t>
      </w:r>
      <w:r w:rsidR="004C4C0F">
        <w:rPr>
          <w:rFonts w:hint="eastAsia"/>
          <w:b/>
          <w:bCs/>
        </w:rPr>
        <w:t>とポリゴン数</w:t>
      </w:r>
    </w:p>
    <w:p w14:paraId="261EC8C1" w14:textId="77777777" w:rsidR="00DA15E4" w:rsidRDefault="00634115" w:rsidP="00DA15E4">
      <w:pPr>
        <w:widowControl/>
        <w:jc w:val="left"/>
      </w:pPr>
      <w:r w:rsidRPr="00634115">
        <w:rPr>
          <w:rFonts w:hint="eastAsia"/>
        </w:rPr>
        <w:t xml:space="preserve"> アクション</w:t>
      </w:r>
      <w:r>
        <w:rPr>
          <w:rFonts w:hint="eastAsia"/>
        </w:rPr>
        <w:t>ゲームにおいて必須となる機能が当たり判定である。</w:t>
      </w:r>
      <w:r w:rsidR="00FA5A4A">
        <w:rPr>
          <w:rFonts w:hint="eastAsia"/>
        </w:rPr>
        <w:t>一般に、円では半径、座標系に直交する四角形ではその座標、線分では外積等が用いられているように感じる</w:t>
      </w:r>
      <w:r w:rsidR="00DA15E4">
        <w:rPr>
          <w:rFonts w:hint="eastAsia"/>
        </w:rPr>
        <w:t>。</w:t>
      </w:r>
    </w:p>
    <w:p w14:paraId="659445AE" w14:textId="4CB734E4" w:rsidR="00634115" w:rsidRDefault="00DA15E4" w:rsidP="00DA15E4">
      <w:pPr>
        <w:widowControl/>
        <w:jc w:val="left"/>
      </w:pPr>
      <w:r>
        <w:rPr>
          <w:rFonts w:hint="eastAsia"/>
        </w:rPr>
        <w:t xml:space="preserve"> </w:t>
      </w:r>
      <w:r w:rsidR="00FA5A4A">
        <w:rPr>
          <w:rFonts w:hint="eastAsia"/>
        </w:rPr>
        <w:t>今作品はプレイヤーが大きさの無い点であり、</w:t>
      </w:r>
      <w:r w:rsidR="004C4C0F">
        <w:rPr>
          <w:rFonts w:hint="eastAsia"/>
        </w:rPr>
        <w:t>対象の図形は</w:t>
      </w:r>
      <w:r w:rsidR="00FA5A4A">
        <w:rPr>
          <w:rFonts w:hint="eastAsia"/>
        </w:rPr>
        <w:t>直方体</w:t>
      </w:r>
      <w:r w:rsidR="004C4C0F">
        <w:rPr>
          <w:rFonts w:hint="eastAsia"/>
        </w:rPr>
        <w:t>、かつ</w:t>
      </w:r>
      <w:r w:rsidR="00FA5A4A">
        <w:rPr>
          <w:rFonts w:hint="eastAsia"/>
        </w:rPr>
        <w:t>全ての辺がx, y, z軸のいずれかを向いている。そのため、それぞれの最小及び最大値との比較により、一つの図形あたり6回の計算で当たりを</w:t>
      </w:r>
      <w:r w:rsidR="004C4C0F">
        <w:rPr>
          <w:rFonts w:hint="eastAsia"/>
        </w:rPr>
        <w:t>取ること</w:t>
      </w:r>
      <w:r w:rsidR="00FA5A4A">
        <w:rPr>
          <w:rFonts w:hint="eastAsia"/>
        </w:rPr>
        <w:t>が可能である。今回はあくまで基礎研究であるため体力やスコア等は省略したが、ゲームに落とし込む難易度自体はそこまでであると考えられる。</w:t>
      </w:r>
    </w:p>
    <w:p w14:paraId="40BB0686" w14:textId="5036E2B1" w:rsidR="004C4C0F" w:rsidRDefault="004C4C0F" w:rsidP="00DA15E4">
      <w:pPr>
        <w:widowControl/>
        <w:jc w:val="left"/>
      </w:pPr>
      <w:r>
        <w:rPr>
          <w:rFonts w:hint="eastAsia"/>
        </w:rPr>
        <w:t xml:space="preserve"> しかしながら先にも少し触れたように、</w:t>
      </w:r>
      <w:r w:rsidR="00903910">
        <w:rPr>
          <w:rFonts w:hint="eastAsia"/>
        </w:rPr>
        <w:t>昨今のゲームでは背景や小物すらも滑らかに表現されている。今回のように全ての頂点で当たりの計算をすることは、とても現実的ではないと断言できる。そも当たり判定以前に、描画自体の処理が重くなり過ぎることが懸念される。</w:t>
      </w:r>
      <w:r w:rsidR="00902898">
        <w:rPr>
          <w:rFonts w:hint="eastAsia"/>
        </w:rPr>
        <w:t>少なくとも、</w:t>
      </w:r>
      <w:r w:rsidR="002E33D7">
        <w:rPr>
          <w:rFonts w:hint="eastAsia"/>
        </w:rPr>
        <w:t>裏側</w:t>
      </w:r>
      <w:r w:rsidR="00902898">
        <w:rPr>
          <w:rFonts w:hint="eastAsia"/>
        </w:rPr>
        <w:t>と呼べる部分</w:t>
      </w:r>
      <w:r w:rsidR="002E33D7">
        <w:rPr>
          <w:rFonts w:hint="eastAsia"/>
        </w:rPr>
        <w:t>の処理をカットする機構が必要不可欠である。</w:t>
      </w:r>
    </w:p>
    <w:p w14:paraId="469F59F4" w14:textId="77777777" w:rsidR="00810FED" w:rsidRDefault="00810FED" w:rsidP="00DA15E4">
      <w:pPr>
        <w:widowControl/>
        <w:jc w:val="left"/>
      </w:pPr>
    </w:p>
    <w:p w14:paraId="50EB5FFE" w14:textId="77777777" w:rsidR="00810FED" w:rsidRDefault="00810FED" w:rsidP="00DA15E4">
      <w:pPr>
        <w:widowControl/>
        <w:jc w:val="left"/>
      </w:pPr>
    </w:p>
    <w:p w14:paraId="3B5C3646" w14:textId="77777777" w:rsidR="00810FED" w:rsidRDefault="00810FED" w:rsidP="00DA15E4">
      <w:pPr>
        <w:widowControl/>
        <w:jc w:val="left"/>
      </w:pPr>
    </w:p>
    <w:p w14:paraId="6430192F" w14:textId="31C7381C" w:rsidR="00810FED" w:rsidRPr="00810FED" w:rsidRDefault="00810FED" w:rsidP="00DA15E4">
      <w:pPr>
        <w:widowControl/>
        <w:jc w:val="left"/>
        <w:rPr>
          <w:b/>
          <w:bCs/>
        </w:rPr>
      </w:pPr>
      <w:r w:rsidRPr="00810FED">
        <w:rPr>
          <w:rFonts w:hint="eastAsia"/>
          <w:b/>
          <w:bCs/>
        </w:rPr>
        <w:t xml:space="preserve">4.3. </w:t>
      </w:r>
      <w:r>
        <w:rPr>
          <w:rFonts w:hint="eastAsia"/>
          <w:b/>
          <w:bCs/>
        </w:rPr>
        <w:t>物体の生成</w:t>
      </w:r>
    </w:p>
    <w:p w14:paraId="17E122F2" w14:textId="68F152E4" w:rsidR="00810FED" w:rsidRDefault="00810FED" w:rsidP="00DA15E4">
      <w:pPr>
        <w:widowControl/>
        <w:jc w:val="left"/>
      </w:pPr>
      <w:r>
        <w:rPr>
          <w:rFonts w:hint="eastAsia"/>
        </w:rPr>
        <w:t xml:space="preserve"> </w:t>
      </w:r>
      <w:r w:rsidR="00797872">
        <w:rPr>
          <w:rFonts w:hint="eastAsia"/>
        </w:rPr>
        <w:t>3.3節で述べた通り、本作品では直方体が画面外のランダムな位置に生成される。そのため一切の回転をせずに放置した際に、画面内に一つも描画されない状況が生じる。</w:t>
      </w:r>
    </w:p>
    <w:p w14:paraId="3884C65B" w14:textId="3EAFD256" w:rsidR="00797872" w:rsidRPr="00634115" w:rsidRDefault="00797872" w:rsidP="00DA15E4">
      <w:pPr>
        <w:widowControl/>
        <w:jc w:val="left"/>
        <w:rPr>
          <w:rFonts w:hint="eastAsia"/>
        </w:rPr>
      </w:pPr>
      <w:r>
        <w:rPr>
          <w:rFonts w:hint="eastAsia"/>
        </w:rPr>
        <w:lastRenderedPageBreak/>
        <w:t xml:space="preserve"> この対策として、新たな物体を奥の方向に生成する場合も試した。しかしながら何もない空間に突如として出現する様子が、まるで処理落ちしているような感覚を想起させたため、没となった。地球のように球面状に座標を取り、地平線を定義することで自然な表示が出来るのではないかと考え</w:t>
      </w:r>
      <w:r w:rsidR="00E93ACD">
        <w:rPr>
          <w:rFonts w:hint="eastAsia"/>
        </w:rPr>
        <w:t>られる。ただしこれは水平方向の話であり、空に向かって真っすぐ上昇している場合</w:t>
      </w:r>
      <w:r w:rsidR="003D071F">
        <w:rPr>
          <w:rFonts w:hint="eastAsia"/>
        </w:rPr>
        <w:t>、カメラを向けた時点で表示されていなければならず、</w:t>
      </w:r>
      <w:r w:rsidR="00E93ACD">
        <w:rPr>
          <w:rFonts w:hint="eastAsia"/>
        </w:rPr>
        <w:t>別の手法を採る必要がある。そしてこれも先に述べたが、実際のゲームでは事前にマップが定義されていることが多く、厳密さを求める際には全ての</w:t>
      </w:r>
      <w:r w:rsidR="00CB43D3">
        <w:rPr>
          <w:rFonts w:hint="eastAsia"/>
        </w:rPr>
        <w:t>雲や</w:t>
      </w:r>
      <w:r w:rsidR="00E93ACD">
        <w:rPr>
          <w:rFonts w:hint="eastAsia"/>
        </w:rPr>
        <w:t>星の位置を決定しなければならない。</w:t>
      </w:r>
      <w:r w:rsidR="00C961D7">
        <w:rPr>
          <w:rFonts w:hint="eastAsia"/>
        </w:rPr>
        <w:t>以上から、ここから自然さを求める場合は、4.2節でも述べたような最適化が必要である。</w:t>
      </w:r>
    </w:p>
    <w:p w14:paraId="52AD40DF" w14:textId="77777777" w:rsidR="00634115" w:rsidRDefault="00634115">
      <w:pPr>
        <w:widowControl/>
        <w:jc w:val="left"/>
        <w:rPr>
          <w:b/>
          <w:bCs/>
        </w:rPr>
      </w:pPr>
    </w:p>
    <w:p w14:paraId="6BC5CC14" w14:textId="77777777" w:rsidR="00634115" w:rsidRDefault="00634115">
      <w:pPr>
        <w:widowControl/>
        <w:jc w:val="left"/>
        <w:rPr>
          <w:b/>
          <w:bCs/>
        </w:rPr>
      </w:pPr>
    </w:p>
    <w:p w14:paraId="23907880" w14:textId="77777777" w:rsidR="00634115" w:rsidRDefault="00634115">
      <w:pPr>
        <w:widowControl/>
        <w:jc w:val="left"/>
        <w:rPr>
          <w:b/>
          <w:bCs/>
        </w:rPr>
      </w:pPr>
    </w:p>
    <w:p w14:paraId="1B69867D" w14:textId="6354630C" w:rsidR="00634115" w:rsidRPr="008F1CA0" w:rsidRDefault="007111DE">
      <w:pPr>
        <w:widowControl/>
        <w:jc w:val="left"/>
        <w:rPr>
          <w:b/>
          <w:bCs/>
        </w:rPr>
      </w:pPr>
      <w:r w:rsidRPr="008F1CA0">
        <w:rPr>
          <w:rFonts w:hint="eastAsia"/>
          <w:b/>
          <w:bCs/>
        </w:rPr>
        <w:t>4.</w:t>
      </w:r>
      <w:r w:rsidR="00810FED">
        <w:rPr>
          <w:rFonts w:hint="eastAsia"/>
          <w:b/>
          <w:bCs/>
        </w:rPr>
        <w:t>4</w:t>
      </w:r>
      <w:r w:rsidRPr="008F1CA0">
        <w:rPr>
          <w:rFonts w:hint="eastAsia"/>
          <w:b/>
          <w:bCs/>
        </w:rPr>
        <w:t xml:space="preserve">. </w:t>
      </w:r>
      <w:r w:rsidR="00F54FBB">
        <w:rPr>
          <w:rFonts w:hint="eastAsia"/>
          <w:b/>
          <w:bCs/>
        </w:rPr>
        <w:t xml:space="preserve">反省点1: </w:t>
      </w:r>
      <w:r w:rsidR="00CF0FDD" w:rsidRPr="008F1CA0">
        <w:rPr>
          <w:rFonts w:hint="eastAsia"/>
          <w:b/>
          <w:bCs/>
        </w:rPr>
        <w:t>ヘッダーファイルの煩雑化</w:t>
      </w:r>
    </w:p>
    <w:p w14:paraId="0493C863" w14:textId="347B1EDC" w:rsidR="008F1CA0" w:rsidRDefault="00CF0FDD">
      <w:pPr>
        <w:widowControl/>
        <w:jc w:val="left"/>
      </w:pPr>
      <w:r>
        <w:rPr>
          <w:rFonts w:hint="eastAsia"/>
        </w:rPr>
        <w:t xml:space="preserve"> </w:t>
      </w:r>
      <w:r w:rsidR="008F1CA0">
        <w:rPr>
          <w:rFonts w:hint="eastAsia"/>
        </w:rPr>
        <w:t>今回の作品では、複数の関数にまたがって使用されている変数はグローバルに定義している。これが災いして、ヘッダーファイルの変数の数がかなり多く、視覚的に望ましくない形となっている。</w:t>
      </w:r>
    </w:p>
    <w:p w14:paraId="20152970" w14:textId="778A64D8" w:rsidR="00F54FBB" w:rsidRDefault="00F54FBB">
      <w:pPr>
        <w:widowControl/>
        <w:jc w:val="left"/>
      </w:pPr>
      <w:r>
        <w:rPr>
          <w:rFonts w:hint="eastAsia"/>
        </w:rPr>
        <w:t xml:space="preserve"> 解決策として、ループの度に値が変動する変数はループの中で定義し、他の関数の引数として渡す方法が挙げられる。現時点での</w:t>
      </w:r>
      <w:r w:rsidR="0095479A">
        <w:rPr>
          <w:rFonts w:hint="eastAsia"/>
        </w:rPr>
        <w:t>関数の</w:t>
      </w:r>
      <w:r>
        <w:rPr>
          <w:rFonts w:hint="eastAsia"/>
        </w:rPr>
        <w:t>引数はほとんどが0であり、多少増やしても見栄え</w:t>
      </w:r>
      <w:r w:rsidR="0095479A">
        <w:rPr>
          <w:rFonts w:hint="eastAsia"/>
        </w:rPr>
        <w:t>の</w:t>
      </w:r>
      <w:r>
        <w:rPr>
          <w:rFonts w:hint="eastAsia"/>
        </w:rPr>
        <w:t>悪化</w:t>
      </w:r>
      <w:r w:rsidR="0095479A">
        <w:rPr>
          <w:rFonts w:hint="eastAsia"/>
        </w:rPr>
        <w:t>はあまり深刻化しないこ</w:t>
      </w:r>
      <w:r>
        <w:rPr>
          <w:rFonts w:hint="eastAsia"/>
        </w:rPr>
        <w:t>とが予測される。</w:t>
      </w:r>
    </w:p>
    <w:p w14:paraId="1CB8874C" w14:textId="3CEF5EF1" w:rsidR="00AF4F87" w:rsidRDefault="00AF4F87">
      <w:pPr>
        <w:widowControl/>
        <w:jc w:val="left"/>
      </w:pPr>
      <w:r>
        <w:rPr>
          <w:rFonts w:hint="eastAsia"/>
        </w:rPr>
        <w:t xml:space="preserve"> 加えて、初期化をヘッダーファイルで行わない手段もある。一部のクラス</w:t>
      </w:r>
      <w:r w:rsidR="00DC5B42">
        <w:rPr>
          <w:rFonts w:hint="eastAsia"/>
        </w:rPr>
        <w:t>では、DXライブラリの関数を使用するため、</w:t>
      </w:r>
      <w:r>
        <w:rPr>
          <w:rFonts w:hint="eastAsia"/>
        </w:rPr>
        <w:t>Init関数を定義している。</w:t>
      </w:r>
      <w:r w:rsidR="006A2B6B">
        <w:rPr>
          <w:rFonts w:hint="eastAsia"/>
        </w:rPr>
        <w:t>こ</w:t>
      </w:r>
      <w:r w:rsidR="00DC5B42">
        <w:rPr>
          <w:rFonts w:hint="eastAsia"/>
        </w:rPr>
        <w:t>れを</w:t>
      </w:r>
      <w:r w:rsidR="006A2B6B">
        <w:rPr>
          <w:rFonts w:hint="eastAsia"/>
        </w:rPr>
        <w:t>全てのクラスに</w:t>
      </w:r>
      <w:r w:rsidR="00DC5B42">
        <w:rPr>
          <w:rFonts w:hint="eastAsia"/>
        </w:rPr>
        <w:t>適用</w:t>
      </w:r>
      <w:r w:rsidR="006A2B6B">
        <w:rPr>
          <w:rFonts w:hint="eastAsia"/>
        </w:rPr>
        <w:t>し、パラメータは</w:t>
      </w:r>
      <w:proofErr w:type="spellStart"/>
      <w:r w:rsidR="006A2B6B">
        <w:rPr>
          <w:rFonts w:hint="eastAsia"/>
        </w:rPr>
        <w:t>cpp</w:t>
      </w:r>
      <w:proofErr w:type="spellEnd"/>
      <w:r w:rsidR="006A2B6B">
        <w:rPr>
          <w:rFonts w:hint="eastAsia"/>
        </w:rPr>
        <w:t>ファイルで調整するというルールに統一する手段も有効であると考えられる。</w:t>
      </w:r>
    </w:p>
    <w:p w14:paraId="0CDCFEAD" w14:textId="77777777" w:rsidR="000B5938" w:rsidRDefault="000B5938">
      <w:pPr>
        <w:widowControl/>
        <w:jc w:val="left"/>
      </w:pPr>
    </w:p>
    <w:p w14:paraId="03B23B39" w14:textId="77777777" w:rsidR="00634115" w:rsidRDefault="00634115">
      <w:pPr>
        <w:widowControl/>
        <w:jc w:val="left"/>
      </w:pPr>
    </w:p>
    <w:p w14:paraId="1993005A" w14:textId="77777777" w:rsidR="00634115" w:rsidRDefault="00634115">
      <w:pPr>
        <w:widowControl/>
        <w:jc w:val="left"/>
      </w:pPr>
    </w:p>
    <w:p w14:paraId="7968FE9D" w14:textId="32D37B7A" w:rsidR="000B5938" w:rsidRPr="000B5938" w:rsidRDefault="000B5938">
      <w:pPr>
        <w:widowControl/>
        <w:jc w:val="left"/>
        <w:rPr>
          <w:b/>
          <w:bCs/>
        </w:rPr>
      </w:pPr>
      <w:r w:rsidRPr="000B5938">
        <w:rPr>
          <w:rFonts w:hint="eastAsia"/>
          <w:b/>
          <w:bCs/>
        </w:rPr>
        <w:t>4.</w:t>
      </w:r>
      <w:r w:rsidR="00810FED">
        <w:rPr>
          <w:rFonts w:hint="eastAsia"/>
          <w:b/>
          <w:bCs/>
        </w:rPr>
        <w:t>5</w:t>
      </w:r>
      <w:r w:rsidRPr="000B5938">
        <w:rPr>
          <w:rFonts w:hint="eastAsia"/>
          <w:b/>
          <w:bCs/>
        </w:rPr>
        <w:t>. 反省点2: 作業の順序</w:t>
      </w:r>
    </w:p>
    <w:p w14:paraId="62962420" w14:textId="1010AB1E" w:rsidR="00A966DC" w:rsidRDefault="000B5938">
      <w:pPr>
        <w:widowControl/>
        <w:jc w:val="left"/>
      </w:pPr>
      <w:r>
        <w:rPr>
          <w:rFonts w:hint="eastAsia"/>
        </w:rPr>
        <w:t xml:space="preserve"> </w:t>
      </w:r>
      <w:r w:rsidR="00C51B01">
        <w:rPr>
          <w:rFonts w:hint="eastAsia"/>
        </w:rPr>
        <w:t>3.0章で試用品を作成したこともあり、</w:t>
      </w:r>
      <w:r w:rsidR="00A966DC">
        <w:rPr>
          <w:rFonts w:hint="eastAsia"/>
        </w:rPr>
        <w:t>C++の本制作では各部品を独立して作成し、後から組み合わせる手法を採った。</w:t>
      </w:r>
      <w:r w:rsidR="005C2AB8">
        <w:rPr>
          <w:rFonts w:hint="eastAsia"/>
        </w:rPr>
        <w:t>しかしながら、全体の進捗が分かりにくく、モチベーションへの悪影響があった。加えて、全てを組み合わせてからでないと関数の動きを見ることが出来ず、不具合発生の由来を特定する時間が増加したという問題もあった。試作の時と同様に、</w:t>
      </w:r>
      <w:r w:rsidR="00954835">
        <w:rPr>
          <w:rFonts w:hint="eastAsia"/>
        </w:rPr>
        <w:t>仕様を一つずつ順に確認しながら制作を進めた方が、より効率良く進めることが出来たのではないかと</w:t>
      </w:r>
      <w:r w:rsidR="00A2651E">
        <w:rPr>
          <w:rFonts w:hint="eastAsia"/>
        </w:rPr>
        <w:t>反省している。</w:t>
      </w:r>
    </w:p>
    <w:p w14:paraId="5AD56859" w14:textId="77777777" w:rsidR="00954835" w:rsidRDefault="00954835">
      <w:pPr>
        <w:widowControl/>
        <w:jc w:val="left"/>
      </w:pPr>
    </w:p>
    <w:p w14:paraId="76B6A4E3" w14:textId="77777777" w:rsidR="00634115" w:rsidRDefault="00634115">
      <w:pPr>
        <w:widowControl/>
        <w:jc w:val="left"/>
      </w:pPr>
    </w:p>
    <w:p w14:paraId="2EF7FB41" w14:textId="77777777" w:rsidR="00D45F75" w:rsidRDefault="00D45F75">
      <w:pPr>
        <w:widowControl/>
        <w:jc w:val="left"/>
        <w:rPr>
          <w:rFonts w:hint="eastAsia"/>
        </w:rPr>
      </w:pPr>
    </w:p>
    <w:p w14:paraId="22F2945D" w14:textId="30EB3532" w:rsidR="004740E8" w:rsidRPr="004740E8" w:rsidRDefault="004740E8" w:rsidP="004740E8">
      <w:pPr>
        <w:pStyle w:val="a9"/>
        <w:widowControl/>
        <w:numPr>
          <w:ilvl w:val="0"/>
          <w:numId w:val="2"/>
        </w:numPr>
        <w:jc w:val="left"/>
        <w:rPr>
          <w:b/>
          <w:bCs/>
        </w:rPr>
      </w:pPr>
      <w:r w:rsidRPr="004740E8">
        <w:rPr>
          <w:rFonts w:hint="eastAsia"/>
          <w:b/>
          <w:bCs/>
        </w:rPr>
        <w:lastRenderedPageBreak/>
        <w:t>まとめ</w:t>
      </w:r>
    </w:p>
    <w:p w14:paraId="506528EC" w14:textId="24CA4501" w:rsidR="00AA3BFB" w:rsidRDefault="004740E8">
      <w:pPr>
        <w:widowControl/>
        <w:jc w:val="left"/>
      </w:pPr>
      <w:r>
        <w:rPr>
          <w:rFonts w:hint="eastAsia"/>
        </w:rPr>
        <w:t xml:space="preserve"> 何となくの思い付きから、3Dゲームの基礎部分を研究し</w:t>
      </w:r>
      <w:r w:rsidR="001E2BE5">
        <w:rPr>
          <w:rFonts w:hint="eastAsia"/>
        </w:rPr>
        <w:t>た</w:t>
      </w:r>
      <w:r w:rsidR="00CE3E08">
        <w:rPr>
          <w:rFonts w:hint="eastAsia"/>
        </w:rPr>
        <w:t>。クォータニオンや透視投影、及び関連する複数の概念については知らない分野であったため、</w:t>
      </w:r>
      <w:r w:rsidR="002B17E8">
        <w:rPr>
          <w:rFonts w:hint="eastAsia"/>
        </w:rPr>
        <w:t>まず</w:t>
      </w:r>
      <w:r w:rsidR="00AA3BFB">
        <w:rPr>
          <w:rFonts w:hint="eastAsia"/>
        </w:rPr>
        <w:t>これらの理解に勤しんだ。その後</w:t>
      </w:r>
      <w:r w:rsidR="00AD0EE1">
        <w:rPr>
          <w:rFonts w:hint="eastAsia"/>
        </w:rPr>
        <w:t>に</w:t>
      </w:r>
      <w:r w:rsidR="00AA3BFB">
        <w:rPr>
          <w:rFonts w:hint="eastAsia"/>
        </w:rPr>
        <w:t>得られた知見</w:t>
      </w:r>
      <w:r w:rsidR="001E2BE5">
        <w:rPr>
          <w:rFonts w:hint="eastAsia"/>
        </w:rPr>
        <w:t>を基に</w:t>
      </w:r>
      <w:r w:rsidR="00AA3BFB">
        <w:rPr>
          <w:rFonts w:hint="eastAsia"/>
        </w:rPr>
        <w:t>、C++で動くモノを創り上げた。</w:t>
      </w:r>
      <w:r w:rsidR="001E2BE5">
        <w:rPr>
          <w:rFonts w:hint="eastAsia"/>
        </w:rPr>
        <w:t>複数の課題が浮き彫りとなったため、</w:t>
      </w:r>
      <w:r w:rsidR="005F5788">
        <w:rPr>
          <w:rFonts w:hint="eastAsia"/>
        </w:rPr>
        <w:t>今後</w:t>
      </w:r>
      <w:r w:rsidR="001E2BE5">
        <w:rPr>
          <w:rFonts w:hint="eastAsia"/>
        </w:rPr>
        <w:t>の制作に活かしたい所存である。</w:t>
      </w:r>
    </w:p>
    <w:p w14:paraId="0D4B31A6" w14:textId="77777777" w:rsidR="00312916" w:rsidRDefault="00312916">
      <w:pPr>
        <w:widowControl/>
        <w:jc w:val="left"/>
      </w:pPr>
    </w:p>
    <w:p w14:paraId="0F71D7F8" w14:textId="77777777" w:rsidR="00312916" w:rsidRDefault="00312916">
      <w:pPr>
        <w:widowControl/>
        <w:jc w:val="left"/>
      </w:pPr>
    </w:p>
    <w:p w14:paraId="76A3DC4C" w14:textId="77777777" w:rsidR="00312916" w:rsidRDefault="00312916">
      <w:pPr>
        <w:widowControl/>
        <w:jc w:val="left"/>
      </w:pPr>
    </w:p>
    <w:p w14:paraId="537D8AF3" w14:textId="391D2820" w:rsidR="00312916" w:rsidRDefault="00312916" w:rsidP="00312916">
      <w:pPr>
        <w:pStyle w:val="a9"/>
        <w:widowControl/>
        <w:numPr>
          <w:ilvl w:val="0"/>
          <w:numId w:val="2"/>
        </w:numPr>
        <w:jc w:val="left"/>
        <w:rPr>
          <w:b/>
          <w:bCs/>
        </w:rPr>
      </w:pPr>
      <w:r w:rsidRPr="00312916">
        <w:rPr>
          <w:rFonts w:hint="eastAsia"/>
          <w:b/>
          <w:bCs/>
        </w:rPr>
        <w:t>謝辞</w:t>
      </w:r>
    </w:p>
    <w:p w14:paraId="7504E2E4" w14:textId="2874EE4D" w:rsidR="00AE2E6E" w:rsidRPr="00AE2E6E" w:rsidRDefault="00AE2E6E" w:rsidP="00AE2E6E">
      <w:pPr>
        <w:widowControl/>
        <w:jc w:val="left"/>
      </w:pPr>
      <w:r w:rsidRPr="00AE2E6E">
        <w:rPr>
          <w:rFonts w:hint="eastAsia"/>
        </w:rPr>
        <w:t xml:space="preserve"> 当</w:t>
      </w:r>
      <w:r>
        <w:rPr>
          <w:rFonts w:hint="eastAsia"/>
        </w:rPr>
        <w:t>ファイルはGit</w:t>
      </w:r>
      <w:r w:rsidR="00945459">
        <w:rPr>
          <w:rFonts w:hint="eastAsia"/>
        </w:rPr>
        <w:t>Hub</w:t>
      </w:r>
      <w:r>
        <w:rPr>
          <w:rFonts w:hint="eastAsia"/>
        </w:rPr>
        <w:t>にアップロードする都合上、本名は伏せさせていただきます。</w:t>
      </w:r>
    </w:p>
    <w:p w14:paraId="069389A5" w14:textId="106F5D01" w:rsidR="00312916" w:rsidRDefault="00312916" w:rsidP="00312916">
      <w:pPr>
        <w:widowControl/>
        <w:jc w:val="left"/>
      </w:pPr>
      <w:r>
        <w:rPr>
          <w:rFonts w:hint="eastAsia"/>
        </w:rPr>
        <w:t xml:space="preserve"> 本研究を進めるにあたり、回転系や数学等の</w:t>
      </w:r>
      <w:r w:rsidR="00FB43AC">
        <w:rPr>
          <w:rFonts w:hint="eastAsia"/>
        </w:rPr>
        <w:t>専門的な</w:t>
      </w:r>
      <w:r>
        <w:rPr>
          <w:rFonts w:hint="eastAsia"/>
        </w:rPr>
        <w:t>相談に快く乗って下さった</w:t>
      </w:r>
      <w:r w:rsidR="00AE2E6E">
        <w:rPr>
          <w:rFonts w:hint="eastAsia"/>
        </w:rPr>
        <w:t>Y</w:t>
      </w:r>
      <w:r w:rsidR="00BC2528" w:rsidRPr="00BC2528">
        <w:t>先生</w:t>
      </w:r>
      <w:r w:rsidR="00BC2528">
        <w:rPr>
          <w:rFonts w:hint="eastAsia"/>
        </w:rPr>
        <w:t>に深く感謝申し上げます。</w:t>
      </w:r>
      <w:r w:rsidR="00FB43AC">
        <w:rPr>
          <w:rFonts w:hint="eastAsia"/>
        </w:rPr>
        <w:t>また担任の</w:t>
      </w:r>
      <w:r w:rsidR="00AE2E6E">
        <w:rPr>
          <w:rFonts w:hint="eastAsia"/>
        </w:rPr>
        <w:t>T</w:t>
      </w:r>
      <w:r w:rsidR="00FB43AC">
        <w:rPr>
          <w:rFonts w:hint="eastAsia"/>
        </w:rPr>
        <w:t>先生には、普段の学校生活を陰ながらサポートいただいております。記して感謝申し上げます。最後に、</w:t>
      </w:r>
      <w:r w:rsidR="004A359A">
        <w:rPr>
          <w:rFonts w:hint="eastAsia"/>
        </w:rPr>
        <w:t>常日頃からお世話になっている全ての方々へ感謝の意を表します。</w:t>
      </w:r>
    </w:p>
    <w:p w14:paraId="00420064" w14:textId="77777777" w:rsidR="004740E8" w:rsidRDefault="004740E8" w:rsidP="009B1146">
      <w:pPr>
        <w:widowControl/>
        <w:wordWrap w:val="0"/>
        <w:ind w:left="851" w:hangingChars="405" w:hanging="851"/>
        <w:jc w:val="left"/>
        <w:rPr>
          <w:b/>
          <w:bCs/>
        </w:rPr>
      </w:pPr>
    </w:p>
    <w:p w14:paraId="7E230236" w14:textId="77777777" w:rsidR="004740E8" w:rsidRDefault="004740E8" w:rsidP="009B1146">
      <w:pPr>
        <w:widowControl/>
        <w:wordWrap w:val="0"/>
        <w:ind w:left="851" w:hangingChars="405" w:hanging="851"/>
        <w:jc w:val="left"/>
        <w:rPr>
          <w:b/>
          <w:bCs/>
        </w:rPr>
      </w:pPr>
    </w:p>
    <w:p w14:paraId="74DFA3E5" w14:textId="77777777" w:rsidR="004740E8" w:rsidRDefault="004740E8" w:rsidP="009B1146">
      <w:pPr>
        <w:widowControl/>
        <w:wordWrap w:val="0"/>
        <w:ind w:left="851" w:hangingChars="405" w:hanging="851"/>
        <w:jc w:val="left"/>
        <w:rPr>
          <w:b/>
          <w:bCs/>
        </w:rPr>
      </w:pPr>
    </w:p>
    <w:p w14:paraId="3F4E464F" w14:textId="2018DCE9" w:rsidR="000A1404" w:rsidRDefault="00B5307B" w:rsidP="009B1146">
      <w:pPr>
        <w:widowControl/>
        <w:wordWrap w:val="0"/>
        <w:ind w:left="851" w:hangingChars="405" w:hanging="851"/>
        <w:jc w:val="left"/>
        <w:rPr>
          <w:b/>
          <w:bCs/>
        </w:rPr>
      </w:pPr>
      <w:r w:rsidRPr="00B5307B">
        <w:rPr>
          <w:rFonts w:hint="eastAsia"/>
          <w:b/>
          <w:bCs/>
        </w:rPr>
        <w:t>7. 参考</w:t>
      </w:r>
    </w:p>
    <w:p w14:paraId="2D1C971C" w14:textId="38F8C1F6" w:rsidR="00F27631" w:rsidRDefault="00F27631" w:rsidP="009B1146">
      <w:pPr>
        <w:widowControl/>
        <w:wordWrap w:val="0"/>
        <w:ind w:left="850" w:hangingChars="405" w:hanging="850"/>
        <w:jc w:val="left"/>
      </w:pPr>
      <w:r w:rsidRPr="00F27631">
        <w:rPr>
          <w:rFonts w:hint="eastAsia"/>
        </w:rPr>
        <w:t>三谷</w:t>
      </w:r>
      <w:r>
        <w:rPr>
          <w:rFonts w:hint="eastAsia"/>
        </w:rPr>
        <w:t xml:space="preserve"> 純 (</w:t>
      </w:r>
      <w:r w:rsidR="005A409C">
        <w:rPr>
          <w:rFonts w:hint="eastAsia"/>
        </w:rPr>
        <w:t>2015</w:t>
      </w:r>
      <w:r>
        <w:rPr>
          <w:rFonts w:hint="eastAsia"/>
        </w:rPr>
        <w:t>)</w:t>
      </w:r>
      <w:r w:rsidR="005A409C">
        <w:rPr>
          <w:rFonts w:hint="eastAsia"/>
        </w:rPr>
        <w:t xml:space="preserve">. コンピュータグラフィックス基礎 第3回 3次元の座標変換. </w:t>
      </w:r>
      <w:hyperlink r:id="rId9" w:history="1">
        <w:r w:rsidR="005A409C" w:rsidRPr="00682B3D">
          <w:rPr>
            <w:rStyle w:val="ae"/>
          </w:rPr>
          <w:t>https://mitani.cs.tsukuba.ac.jp/lecture/old2015/cg/03/03_slides.pdf</w:t>
        </w:r>
      </w:hyperlink>
      <w:r w:rsidR="005A409C">
        <w:rPr>
          <w:rFonts w:hint="eastAsia"/>
        </w:rPr>
        <w:t xml:space="preserve"> , (参照 2026-02-13).</w:t>
      </w:r>
    </w:p>
    <w:p w14:paraId="2FD4C912" w14:textId="1E4EEC54" w:rsidR="00760E45" w:rsidRPr="00F27631" w:rsidRDefault="00760E45" w:rsidP="009B1146">
      <w:pPr>
        <w:widowControl/>
        <w:wordWrap w:val="0"/>
        <w:ind w:left="850" w:hangingChars="405" w:hanging="850"/>
        <w:jc w:val="left"/>
      </w:pPr>
      <w:proofErr w:type="spellStart"/>
      <w:r>
        <w:t>N</w:t>
      </w:r>
      <w:r>
        <w:rPr>
          <w:rFonts w:hint="eastAsia"/>
        </w:rPr>
        <w:t>kmrtkhd</w:t>
      </w:r>
      <w:proofErr w:type="spellEnd"/>
      <w:r>
        <w:rPr>
          <w:rFonts w:hint="eastAsia"/>
        </w:rPr>
        <w:t xml:space="preserve"> (2020). </w:t>
      </w:r>
      <w:r>
        <w:t>W</w:t>
      </w:r>
      <w:r>
        <w:rPr>
          <w:rFonts w:hint="eastAsia"/>
        </w:rPr>
        <w:t xml:space="preserve">indowsのバッチのループ内で変数を置換する. </w:t>
      </w:r>
      <w:proofErr w:type="spellStart"/>
      <w:r w:rsidRPr="00760E45">
        <w:rPr>
          <w:rFonts w:hint="eastAsia"/>
          <w:i/>
          <w:iCs/>
        </w:rPr>
        <w:t>Qiita</w:t>
      </w:r>
      <w:proofErr w:type="spellEnd"/>
      <w:r w:rsidRPr="00760E45">
        <w:rPr>
          <w:rFonts w:hint="eastAsia"/>
          <w:i/>
          <w:iCs/>
        </w:rPr>
        <w:t>.</w:t>
      </w:r>
      <w:r>
        <w:rPr>
          <w:rFonts w:hint="eastAsia"/>
        </w:rPr>
        <w:t xml:space="preserve"> </w:t>
      </w:r>
      <w:hyperlink r:id="rId10" w:history="1">
        <w:r w:rsidRPr="00682B3D">
          <w:rPr>
            <w:rStyle w:val="ae"/>
          </w:rPr>
          <w:t>https://qiita.com/nkmrtkhd/items/100949962a3b216fe524</w:t>
        </w:r>
      </w:hyperlink>
      <w:r>
        <w:rPr>
          <w:rFonts w:hint="eastAsia"/>
        </w:rPr>
        <w:t xml:space="preserve"> , (参照 2026-02-13).</w:t>
      </w:r>
    </w:p>
    <w:p w14:paraId="3FD6E02B" w14:textId="3BE1A088" w:rsidR="009B1146" w:rsidRPr="009B1146" w:rsidRDefault="009B1146" w:rsidP="009B1146">
      <w:pPr>
        <w:widowControl/>
        <w:wordWrap w:val="0"/>
        <w:ind w:left="850" w:hangingChars="405" w:hanging="850"/>
        <w:jc w:val="left"/>
      </w:pPr>
      <w:r w:rsidRPr="009B1146">
        <w:rPr>
          <w:rFonts w:hint="eastAsia"/>
        </w:rPr>
        <w:t>Remi</w:t>
      </w:r>
      <w:r>
        <w:rPr>
          <w:rFonts w:hint="eastAsia"/>
        </w:rPr>
        <w:t xml:space="preserve"> (2014). 歪みの原因 </w:t>
      </w:r>
      <w:r>
        <w:t>–</w:t>
      </w:r>
      <w:r>
        <w:rPr>
          <w:rFonts w:hint="eastAsia"/>
        </w:rPr>
        <w:t xml:space="preserve"> 画角. </w:t>
      </w:r>
      <w:r w:rsidRPr="00760E45">
        <w:rPr>
          <w:rFonts w:hint="eastAsia"/>
          <w:i/>
          <w:iCs/>
        </w:rPr>
        <w:t xml:space="preserve">パースフリークス. </w:t>
      </w:r>
      <w:hyperlink r:id="rId11" w:history="1">
        <w:r w:rsidRPr="00682B3D">
          <w:rPr>
            <w:rStyle w:val="ae"/>
          </w:rPr>
          <w:t>http://www.persfreaks.jp/main/aov/dist2/</w:t>
        </w:r>
      </w:hyperlink>
      <w:r>
        <w:rPr>
          <w:rFonts w:hint="eastAsia"/>
        </w:rPr>
        <w:t xml:space="preserve"> , (参照 2026-02-13).</w:t>
      </w:r>
    </w:p>
    <w:p w14:paraId="4F3C78CE" w14:textId="277BB12E" w:rsidR="00485FA2" w:rsidRDefault="00485FA2" w:rsidP="009B1146">
      <w:pPr>
        <w:widowControl/>
        <w:wordWrap w:val="0"/>
        <w:ind w:left="850" w:hangingChars="405" w:hanging="850"/>
        <w:jc w:val="left"/>
      </w:pPr>
      <w:r>
        <w:rPr>
          <w:rFonts w:hint="eastAsia"/>
        </w:rPr>
        <w:t>山田 巧 (2001). DXライブラリ</w:t>
      </w:r>
      <w:r w:rsidR="00A551DB">
        <w:rPr>
          <w:rFonts w:hint="eastAsia"/>
        </w:rPr>
        <w:t>置き場</w:t>
      </w:r>
      <w:r>
        <w:rPr>
          <w:rFonts w:hint="eastAsia"/>
        </w:rPr>
        <w:t xml:space="preserve">. </w:t>
      </w:r>
      <w:hyperlink r:id="rId12" w:history="1">
        <w:r w:rsidR="00A551DB" w:rsidRPr="00610795">
          <w:rPr>
            <w:rStyle w:val="ae"/>
          </w:rPr>
          <w:t>https://dxlib.xsrv.jp/</w:t>
        </w:r>
      </w:hyperlink>
      <w:r w:rsidR="00A551DB">
        <w:rPr>
          <w:rFonts w:hint="eastAsia"/>
        </w:rPr>
        <w:t xml:space="preserve"> </w:t>
      </w:r>
      <w:hyperlink r:id="rId13" w:history="1"/>
      <w:r>
        <w:rPr>
          <w:rFonts w:hint="eastAsia"/>
        </w:rPr>
        <w:t>, (参照 2026-02-12).</w:t>
      </w:r>
    </w:p>
    <w:p w14:paraId="01AA2EC8" w14:textId="0C2370C6" w:rsidR="00312916" w:rsidRDefault="00302E8B" w:rsidP="00312916">
      <w:pPr>
        <w:widowControl/>
        <w:wordWrap w:val="0"/>
        <w:ind w:left="850" w:hangingChars="405" w:hanging="850"/>
        <w:jc w:val="left"/>
      </w:pPr>
      <w:r>
        <w:rPr>
          <w:rFonts w:hint="eastAsia"/>
        </w:rPr>
        <w:t xml:space="preserve">矢田部 学 (2007). クォータニオン計算便利ノート. </w:t>
      </w:r>
      <w:r w:rsidRPr="00302E8B">
        <w:rPr>
          <w:rFonts w:hint="eastAsia"/>
          <w:i/>
          <w:iCs/>
        </w:rPr>
        <w:t>MSS技報・Vol. 18.</w:t>
      </w:r>
      <w:r>
        <w:rPr>
          <w:rFonts w:hint="eastAsia"/>
        </w:rPr>
        <w:t xml:space="preserve"> </w:t>
      </w:r>
      <w:hyperlink r:id="rId14" w:history="1">
        <w:r w:rsidRPr="00682B3D">
          <w:rPr>
            <w:rStyle w:val="ae"/>
          </w:rPr>
          <w:t>https://www.mesw.co.jp/business/report/pdf/mss_18_07.pdf</w:t>
        </w:r>
      </w:hyperlink>
      <w:r>
        <w:rPr>
          <w:rFonts w:hint="eastAsia"/>
        </w:rPr>
        <w:t xml:space="preserve"> , (参照 2026-02-13).</w:t>
      </w:r>
    </w:p>
    <w:sectPr w:rsidR="00312916" w:rsidSect="003B73A4">
      <w:footerReference w:type="default" r:id="rId15"/>
      <w:pgSz w:w="11906" w:h="16838" w:code="9"/>
      <w:pgMar w:top="1985" w:right="1701" w:bottom="1701" w:left="1701" w:header="851" w:footer="992" w:gutter="0"/>
      <w:pgNumType w:start="1"/>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4A07D" w14:textId="77777777" w:rsidR="00887BCA" w:rsidRDefault="00887BCA" w:rsidP="003B73A4">
      <w:r>
        <w:separator/>
      </w:r>
    </w:p>
  </w:endnote>
  <w:endnote w:type="continuationSeparator" w:id="0">
    <w:p w14:paraId="31EBAE77" w14:textId="77777777" w:rsidR="00887BCA" w:rsidRDefault="00887BCA" w:rsidP="003B73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2295007"/>
      <w:docPartObj>
        <w:docPartGallery w:val="Page Numbers (Bottom of Page)"/>
        <w:docPartUnique/>
      </w:docPartObj>
    </w:sdtPr>
    <w:sdtContent>
      <w:p w14:paraId="09B9C792" w14:textId="77777777" w:rsidR="003B73A4" w:rsidRDefault="003B73A4">
        <w:pPr>
          <w:pStyle w:val="ac"/>
          <w:jc w:val="center"/>
        </w:pPr>
        <w:r>
          <w:fldChar w:fldCharType="begin"/>
        </w:r>
        <w:r>
          <w:instrText>PAGE   \* MERGEFORMAT</w:instrText>
        </w:r>
        <w:r>
          <w:fldChar w:fldCharType="separate"/>
        </w:r>
        <w:r>
          <w:rPr>
            <w:lang w:val="ja-JP"/>
          </w:rPr>
          <w:t>2</w:t>
        </w:r>
        <w:r>
          <w:fldChar w:fldCharType="end"/>
        </w:r>
      </w:p>
    </w:sdtContent>
  </w:sdt>
  <w:p w14:paraId="3729F0E6" w14:textId="77777777" w:rsidR="003B73A4" w:rsidRDefault="003B73A4">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FD574" w14:textId="77777777" w:rsidR="00887BCA" w:rsidRDefault="00887BCA" w:rsidP="003B73A4">
      <w:r>
        <w:separator/>
      </w:r>
    </w:p>
  </w:footnote>
  <w:footnote w:type="continuationSeparator" w:id="0">
    <w:p w14:paraId="1B5BC903" w14:textId="77777777" w:rsidR="00887BCA" w:rsidRDefault="00887BCA" w:rsidP="003B73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32" o:spid="_x0000_i1025" type="#_x0000_t75" style="width:19.4pt;height:25.95pt;visibility:visible;mso-wrap-style:square" o:bullet="t">
        <v:imagedata r:id="rId1" o:title=""/>
      </v:shape>
    </w:pict>
  </w:numPicBullet>
  <w:numPicBullet w:numPicBulletId="1">
    <w:pict>
      <v:shape id="図 33" o:spid="_x0000_i1026" type="#_x0000_t75" style="width:19.4pt;height:25.95pt;visibility:visible;mso-wrap-style:square" o:bullet="t">
        <v:imagedata r:id="rId2" o:title=""/>
      </v:shape>
    </w:pict>
  </w:numPicBullet>
  <w:abstractNum w:abstractNumId="0" w15:restartNumberingAfterBreak="0">
    <w:nsid w:val="157A1805"/>
    <w:multiLevelType w:val="multilevel"/>
    <w:tmpl w:val="8EE439F4"/>
    <w:lvl w:ilvl="0">
      <w:numFmt w:val="decimal"/>
      <w:lvlText w:val="%1."/>
      <w:lvlJc w:val="left"/>
      <w:pPr>
        <w:ind w:left="360" w:hanging="360"/>
      </w:pPr>
      <w:rPr>
        <w:rFonts w:hint="default"/>
      </w:rPr>
    </w:lvl>
    <w:lvl w:ilvl="1">
      <w:start w:val="1"/>
      <w:numFmt w:val="decimal"/>
      <w:lvlText w:val="%1.%2. "/>
      <w:lvlJc w:val="left"/>
      <w:pPr>
        <w:ind w:left="880" w:hanging="440"/>
      </w:pPr>
      <w:rPr>
        <w:rFonts w:hint="eastAsia"/>
      </w:rPr>
    </w:lvl>
    <w:lvl w:ilvl="2">
      <w:start w:val="1"/>
      <w:numFmt w:val="decimalEnclosedCircle"/>
      <w:lvlText w:val="%3"/>
      <w:lvlJc w:val="left"/>
      <w:pPr>
        <w:ind w:left="1320" w:hanging="440"/>
      </w:pPr>
      <w:rPr>
        <w:rFonts w:hint="eastAsia"/>
      </w:rPr>
    </w:lvl>
    <w:lvl w:ilvl="3">
      <w:start w:val="1"/>
      <w:numFmt w:val="decimal"/>
      <w:lvlText w:val="%4."/>
      <w:lvlJc w:val="left"/>
      <w:pPr>
        <w:ind w:left="1760" w:hanging="440"/>
      </w:pPr>
      <w:rPr>
        <w:rFonts w:hint="eastAsia"/>
      </w:rPr>
    </w:lvl>
    <w:lvl w:ilvl="4">
      <w:start w:val="1"/>
      <w:numFmt w:val="aiueoFullWidth"/>
      <w:lvlText w:val="(%5)"/>
      <w:lvlJc w:val="left"/>
      <w:pPr>
        <w:ind w:left="2200" w:hanging="440"/>
      </w:pPr>
      <w:rPr>
        <w:rFonts w:hint="eastAsia"/>
      </w:rPr>
    </w:lvl>
    <w:lvl w:ilvl="5">
      <w:start w:val="1"/>
      <w:numFmt w:val="decimalEnclosedCircle"/>
      <w:lvlText w:val="%6"/>
      <w:lvlJc w:val="left"/>
      <w:pPr>
        <w:ind w:left="2640" w:hanging="440"/>
      </w:pPr>
      <w:rPr>
        <w:rFonts w:hint="eastAsia"/>
      </w:rPr>
    </w:lvl>
    <w:lvl w:ilvl="6">
      <w:start w:val="1"/>
      <w:numFmt w:val="decimal"/>
      <w:lvlText w:val="%7."/>
      <w:lvlJc w:val="left"/>
      <w:pPr>
        <w:ind w:left="3080" w:hanging="440"/>
      </w:pPr>
      <w:rPr>
        <w:rFonts w:hint="eastAsia"/>
      </w:rPr>
    </w:lvl>
    <w:lvl w:ilvl="7">
      <w:start w:val="1"/>
      <w:numFmt w:val="aiueoFullWidth"/>
      <w:lvlText w:val="(%8)"/>
      <w:lvlJc w:val="left"/>
      <w:pPr>
        <w:ind w:left="3520" w:hanging="440"/>
      </w:pPr>
      <w:rPr>
        <w:rFonts w:hint="eastAsia"/>
      </w:rPr>
    </w:lvl>
    <w:lvl w:ilvl="8">
      <w:start w:val="1"/>
      <w:numFmt w:val="decimalEnclosedCircle"/>
      <w:lvlText w:val="%9"/>
      <w:lvlJc w:val="left"/>
      <w:pPr>
        <w:ind w:left="3960" w:hanging="440"/>
      </w:pPr>
      <w:rPr>
        <w:rFonts w:hint="eastAsia"/>
      </w:rPr>
    </w:lvl>
  </w:abstractNum>
  <w:abstractNum w:abstractNumId="1" w15:restartNumberingAfterBreak="0">
    <w:nsid w:val="19C83EF0"/>
    <w:multiLevelType w:val="multilevel"/>
    <w:tmpl w:val="2F925974"/>
    <w:lvl w:ilvl="0">
      <w:start w:val="3"/>
      <w:numFmt w:val="decimal"/>
      <w:lvlText w:val="%1."/>
      <w:lvlJc w:val="left"/>
      <w:pPr>
        <w:ind w:left="360" w:hanging="360"/>
      </w:pPr>
      <w:rPr>
        <w:rFonts w:hint="default"/>
      </w:rPr>
    </w:lvl>
    <w:lvl w:ilvl="1">
      <w:numFmt w:val="decimal"/>
      <w:lvlText w:val="%1.%2. "/>
      <w:lvlJc w:val="left"/>
      <w:pPr>
        <w:ind w:left="880" w:hanging="440"/>
      </w:pPr>
      <w:rPr>
        <w:rFonts w:hint="eastAsia"/>
      </w:rPr>
    </w:lvl>
    <w:lvl w:ilvl="2">
      <w:start w:val="1"/>
      <w:numFmt w:val="decimalEnclosedCircle"/>
      <w:lvlText w:val="%3"/>
      <w:lvlJc w:val="left"/>
      <w:pPr>
        <w:ind w:left="1320" w:hanging="440"/>
      </w:pPr>
      <w:rPr>
        <w:rFonts w:hint="eastAsia"/>
      </w:rPr>
    </w:lvl>
    <w:lvl w:ilvl="3">
      <w:start w:val="1"/>
      <w:numFmt w:val="decimal"/>
      <w:lvlText w:val="%4."/>
      <w:lvlJc w:val="left"/>
      <w:pPr>
        <w:ind w:left="1760" w:hanging="440"/>
      </w:pPr>
      <w:rPr>
        <w:rFonts w:hint="eastAsia"/>
      </w:rPr>
    </w:lvl>
    <w:lvl w:ilvl="4">
      <w:start w:val="1"/>
      <w:numFmt w:val="aiueoFullWidth"/>
      <w:lvlText w:val="(%5)"/>
      <w:lvlJc w:val="left"/>
      <w:pPr>
        <w:ind w:left="2200" w:hanging="440"/>
      </w:pPr>
      <w:rPr>
        <w:rFonts w:hint="eastAsia"/>
      </w:rPr>
    </w:lvl>
    <w:lvl w:ilvl="5">
      <w:start w:val="1"/>
      <w:numFmt w:val="decimalEnclosedCircle"/>
      <w:lvlText w:val="%6"/>
      <w:lvlJc w:val="left"/>
      <w:pPr>
        <w:ind w:left="2640" w:hanging="440"/>
      </w:pPr>
      <w:rPr>
        <w:rFonts w:hint="eastAsia"/>
      </w:rPr>
    </w:lvl>
    <w:lvl w:ilvl="6">
      <w:start w:val="1"/>
      <w:numFmt w:val="decimal"/>
      <w:lvlText w:val="%7."/>
      <w:lvlJc w:val="left"/>
      <w:pPr>
        <w:ind w:left="3080" w:hanging="440"/>
      </w:pPr>
      <w:rPr>
        <w:rFonts w:hint="eastAsia"/>
      </w:rPr>
    </w:lvl>
    <w:lvl w:ilvl="7">
      <w:start w:val="1"/>
      <w:numFmt w:val="aiueoFullWidth"/>
      <w:lvlText w:val="(%8)"/>
      <w:lvlJc w:val="left"/>
      <w:pPr>
        <w:ind w:left="3520" w:hanging="440"/>
      </w:pPr>
      <w:rPr>
        <w:rFonts w:hint="eastAsia"/>
      </w:rPr>
    </w:lvl>
    <w:lvl w:ilvl="8">
      <w:start w:val="1"/>
      <w:numFmt w:val="decimalEnclosedCircle"/>
      <w:lvlText w:val="%9"/>
      <w:lvlJc w:val="left"/>
      <w:pPr>
        <w:ind w:left="3960" w:hanging="440"/>
      </w:pPr>
      <w:rPr>
        <w:rFonts w:hint="eastAsia"/>
      </w:rPr>
    </w:lvl>
  </w:abstractNum>
  <w:abstractNum w:abstractNumId="2" w15:restartNumberingAfterBreak="0">
    <w:nsid w:val="2817363C"/>
    <w:multiLevelType w:val="multilevel"/>
    <w:tmpl w:val="B100F762"/>
    <w:lvl w:ilvl="0">
      <w:numFmt w:val="decimal"/>
      <w:lvlText w:val="%1."/>
      <w:lvlJc w:val="left"/>
      <w:pPr>
        <w:ind w:left="360" w:hanging="360"/>
      </w:pPr>
      <w:rPr>
        <w:rFonts w:hint="default"/>
      </w:rPr>
    </w:lvl>
    <w:lvl w:ilvl="1">
      <w:start w:val="1"/>
      <w:numFmt w:val="decimal"/>
      <w:lvlText w:val="%1.%2. "/>
      <w:lvlJc w:val="left"/>
      <w:pPr>
        <w:ind w:left="880" w:hanging="440"/>
      </w:pPr>
      <w:rPr>
        <w:rFonts w:hint="eastAsia"/>
      </w:rPr>
    </w:lvl>
    <w:lvl w:ilvl="2">
      <w:start w:val="1"/>
      <w:numFmt w:val="decimalEnclosedCircle"/>
      <w:lvlText w:val="%3"/>
      <w:lvlJc w:val="left"/>
      <w:pPr>
        <w:ind w:left="1320" w:hanging="440"/>
      </w:pPr>
      <w:rPr>
        <w:rFonts w:hint="eastAsia"/>
      </w:rPr>
    </w:lvl>
    <w:lvl w:ilvl="3">
      <w:start w:val="1"/>
      <w:numFmt w:val="decimal"/>
      <w:lvlText w:val="%4."/>
      <w:lvlJc w:val="left"/>
      <w:pPr>
        <w:ind w:left="1760" w:hanging="440"/>
      </w:pPr>
      <w:rPr>
        <w:rFonts w:hint="eastAsia"/>
      </w:rPr>
    </w:lvl>
    <w:lvl w:ilvl="4">
      <w:start w:val="1"/>
      <w:numFmt w:val="aiueoFullWidth"/>
      <w:lvlText w:val="(%5)"/>
      <w:lvlJc w:val="left"/>
      <w:pPr>
        <w:ind w:left="2200" w:hanging="440"/>
      </w:pPr>
      <w:rPr>
        <w:rFonts w:hint="eastAsia"/>
      </w:rPr>
    </w:lvl>
    <w:lvl w:ilvl="5">
      <w:start w:val="1"/>
      <w:numFmt w:val="decimalEnclosedCircle"/>
      <w:lvlText w:val="%6"/>
      <w:lvlJc w:val="left"/>
      <w:pPr>
        <w:ind w:left="2640" w:hanging="440"/>
      </w:pPr>
      <w:rPr>
        <w:rFonts w:hint="eastAsia"/>
      </w:rPr>
    </w:lvl>
    <w:lvl w:ilvl="6">
      <w:start w:val="1"/>
      <w:numFmt w:val="decimal"/>
      <w:lvlText w:val="%7."/>
      <w:lvlJc w:val="left"/>
      <w:pPr>
        <w:ind w:left="3080" w:hanging="440"/>
      </w:pPr>
      <w:rPr>
        <w:rFonts w:hint="eastAsia"/>
      </w:rPr>
    </w:lvl>
    <w:lvl w:ilvl="7">
      <w:start w:val="1"/>
      <w:numFmt w:val="aiueoFullWidth"/>
      <w:lvlText w:val="(%8)"/>
      <w:lvlJc w:val="left"/>
      <w:pPr>
        <w:ind w:left="3520" w:hanging="440"/>
      </w:pPr>
      <w:rPr>
        <w:rFonts w:hint="eastAsia"/>
      </w:rPr>
    </w:lvl>
    <w:lvl w:ilvl="8">
      <w:start w:val="1"/>
      <w:numFmt w:val="decimalEnclosedCircle"/>
      <w:lvlText w:val="%9"/>
      <w:lvlJc w:val="left"/>
      <w:pPr>
        <w:ind w:left="3960" w:hanging="440"/>
      </w:pPr>
      <w:rPr>
        <w:rFonts w:hint="eastAsia"/>
      </w:rPr>
    </w:lvl>
  </w:abstractNum>
  <w:abstractNum w:abstractNumId="3" w15:restartNumberingAfterBreak="0">
    <w:nsid w:val="66FB77D6"/>
    <w:multiLevelType w:val="multilevel"/>
    <w:tmpl w:val="58A652A4"/>
    <w:lvl w:ilvl="0">
      <w:start w:val="4"/>
      <w:numFmt w:val="decimal"/>
      <w:lvlText w:val="%1."/>
      <w:lvlJc w:val="left"/>
      <w:pPr>
        <w:ind w:left="360" w:hanging="360"/>
      </w:pPr>
      <w:rPr>
        <w:rFonts w:hint="default"/>
      </w:rPr>
    </w:lvl>
    <w:lvl w:ilvl="1">
      <w:start w:val="1"/>
      <w:numFmt w:val="decimal"/>
      <w:lvlText w:val="%1.%2. "/>
      <w:lvlJc w:val="left"/>
      <w:pPr>
        <w:ind w:left="880" w:hanging="440"/>
      </w:pPr>
      <w:rPr>
        <w:rFonts w:hint="eastAsia"/>
      </w:rPr>
    </w:lvl>
    <w:lvl w:ilvl="2">
      <w:start w:val="1"/>
      <w:numFmt w:val="decimalEnclosedCircle"/>
      <w:lvlText w:val="%3"/>
      <w:lvlJc w:val="left"/>
      <w:pPr>
        <w:ind w:left="1320" w:hanging="440"/>
      </w:pPr>
      <w:rPr>
        <w:rFonts w:hint="eastAsia"/>
      </w:rPr>
    </w:lvl>
    <w:lvl w:ilvl="3">
      <w:start w:val="1"/>
      <w:numFmt w:val="decimal"/>
      <w:lvlText w:val="%4."/>
      <w:lvlJc w:val="left"/>
      <w:pPr>
        <w:ind w:left="1760" w:hanging="440"/>
      </w:pPr>
      <w:rPr>
        <w:rFonts w:hint="eastAsia"/>
      </w:rPr>
    </w:lvl>
    <w:lvl w:ilvl="4">
      <w:start w:val="1"/>
      <w:numFmt w:val="aiueoFullWidth"/>
      <w:lvlText w:val="(%5)"/>
      <w:lvlJc w:val="left"/>
      <w:pPr>
        <w:ind w:left="2200" w:hanging="440"/>
      </w:pPr>
      <w:rPr>
        <w:rFonts w:hint="eastAsia"/>
      </w:rPr>
    </w:lvl>
    <w:lvl w:ilvl="5">
      <w:start w:val="1"/>
      <w:numFmt w:val="decimalEnclosedCircle"/>
      <w:lvlText w:val="%6"/>
      <w:lvlJc w:val="left"/>
      <w:pPr>
        <w:ind w:left="2640" w:hanging="440"/>
      </w:pPr>
      <w:rPr>
        <w:rFonts w:hint="eastAsia"/>
      </w:rPr>
    </w:lvl>
    <w:lvl w:ilvl="6">
      <w:start w:val="1"/>
      <w:numFmt w:val="decimal"/>
      <w:lvlText w:val="%7."/>
      <w:lvlJc w:val="left"/>
      <w:pPr>
        <w:ind w:left="3080" w:hanging="440"/>
      </w:pPr>
      <w:rPr>
        <w:rFonts w:hint="eastAsia"/>
      </w:rPr>
    </w:lvl>
    <w:lvl w:ilvl="7">
      <w:start w:val="1"/>
      <w:numFmt w:val="aiueoFullWidth"/>
      <w:lvlText w:val="(%8)"/>
      <w:lvlJc w:val="left"/>
      <w:pPr>
        <w:ind w:left="3520" w:hanging="440"/>
      </w:pPr>
      <w:rPr>
        <w:rFonts w:hint="eastAsia"/>
      </w:rPr>
    </w:lvl>
    <w:lvl w:ilvl="8">
      <w:start w:val="1"/>
      <w:numFmt w:val="decimalEnclosedCircle"/>
      <w:lvlText w:val="%9"/>
      <w:lvlJc w:val="left"/>
      <w:pPr>
        <w:ind w:left="3960" w:hanging="440"/>
      </w:pPr>
      <w:rPr>
        <w:rFonts w:hint="eastAsia"/>
      </w:rPr>
    </w:lvl>
  </w:abstractNum>
  <w:num w:numId="1" w16cid:durableId="631056922">
    <w:abstractNumId w:val="2"/>
  </w:num>
  <w:num w:numId="2" w16cid:durableId="830022955">
    <w:abstractNumId w:val="0"/>
  </w:num>
  <w:num w:numId="3" w16cid:durableId="249702359">
    <w:abstractNumId w:val="1"/>
  </w:num>
  <w:num w:numId="4" w16cid:durableId="15973207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C33"/>
    <w:rsid w:val="000040A8"/>
    <w:rsid w:val="00007936"/>
    <w:rsid w:val="000158ED"/>
    <w:rsid w:val="00026491"/>
    <w:rsid w:val="00040B55"/>
    <w:rsid w:val="00043140"/>
    <w:rsid w:val="00080240"/>
    <w:rsid w:val="00080B9E"/>
    <w:rsid w:val="00092FC5"/>
    <w:rsid w:val="000A0DA6"/>
    <w:rsid w:val="000A1404"/>
    <w:rsid w:val="000B5938"/>
    <w:rsid w:val="000B7960"/>
    <w:rsid w:val="00124692"/>
    <w:rsid w:val="00125C2B"/>
    <w:rsid w:val="0013263F"/>
    <w:rsid w:val="00135DA9"/>
    <w:rsid w:val="0015118D"/>
    <w:rsid w:val="00152217"/>
    <w:rsid w:val="00154401"/>
    <w:rsid w:val="00155317"/>
    <w:rsid w:val="00156A6E"/>
    <w:rsid w:val="00160A57"/>
    <w:rsid w:val="00176942"/>
    <w:rsid w:val="001A72AD"/>
    <w:rsid w:val="001B7490"/>
    <w:rsid w:val="001D6B4A"/>
    <w:rsid w:val="001D71DB"/>
    <w:rsid w:val="001E2BE5"/>
    <w:rsid w:val="0020328E"/>
    <w:rsid w:val="00224C58"/>
    <w:rsid w:val="002643EC"/>
    <w:rsid w:val="00266928"/>
    <w:rsid w:val="00271116"/>
    <w:rsid w:val="00274782"/>
    <w:rsid w:val="00275F6C"/>
    <w:rsid w:val="002B17E8"/>
    <w:rsid w:val="002B60BC"/>
    <w:rsid w:val="002C7A1A"/>
    <w:rsid w:val="002D0813"/>
    <w:rsid w:val="002D32B3"/>
    <w:rsid w:val="002D331A"/>
    <w:rsid w:val="002D4274"/>
    <w:rsid w:val="002E09FB"/>
    <w:rsid w:val="002E33D7"/>
    <w:rsid w:val="00302E8B"/>
    <w:rsid w:val="00312916"/>
    <w:rsid w:val="003171B7"/>
    <w:rsid w:val="00317DB1"/>
    <w:rsid w:val="00357B23"/>
    <w:rsid w:val="003A4E4C"/>
    <w:rsid w:val="003B73A4"/>
    <w:rsid w:val="003D071F"/>
    <w:rsid w:val="003D136C"/>
    <w:rsid w:val="003E5BB3"/>
    <w:rsid w:val="003F1623"/>
    <w:rsid w:val="0040471B"/>
    <w:rsid w:val="004117DD"/>
    <w:rsid w:val="00427348"/>
    <w:rsid w:val="0045258E"/>
    <w:rsid w:val="00453D2B"/>
    <w:rsid w:val="004541BF"/>
    <w:rsid w:val="00461729"/>
    <w:rsid w:val="004740E8"/>
    <w:rsid w:val="00484804"/>
    <w:rsid w:val="00485FA2"/>
    <w:rsid w:val="004959DE"/>
    <w:rsid w:val="004A359A"/>
    <w:rsid w:val="004A623C"/>
    <w:rsid w:val="004A719A"/>
    <w:rsid w:val="004B7184"/>
    <w:rsid w:val="004C4C0F"/>
    <w:rsid w:val="004C4D7D"/>
    <w:rsid w:val="004D0592"/>
    <w:rsid w:val="004D160B"/>
    <w:rsid w:val="004E74B9"/>
    <w:rsid w:val="004E79A2"/>
    <w:rsid w:val="0050309C"/>
    <w:rsid w:val="00507AD1"/>
    <w:rsid w:val="00523082"/>
    <w:rsid w:val="00525072"/>
    <w:rsid w:val="00525F1F"/>
    <w:rsid w:val="00543934"/>
    <w:rsid w:val="00550FBA"/>
    <w:rsid w:val="00552BE0"/>
    <w:rsid w:val="00556F0A"/>
    <w:rsid w:val="00571404"/>
    <w:rsid w:val="00582657"/>
    <w:rsid w:val="005867FA"/>
    <w:rsid w:val="005976AB"/>
    <w:rsid w:val="005A409C"/>
    <w:rsid w:val="005C2AB8"/>
    <w:rsid w:val="005D16DC"/>
    <w:rsid w:val="005E4C22"/>
    <w:rsid w:val="005F5788"/>
    <w:rsid w:val="005F6F88"/>
    <w:rsid w:val="00612E3D"/>
    <w:rsid w:val="00621AD4"/>
    <w:rsid w:val="00631ACD"/>
    <w:rsid w:val="00634115"/>
    <w:rsid w:val="006650AB"/>
    <w:rsid w:val="006806E8"/>
    <w:rsid w:val="00693D9D"/>
    <w:rsid w:val="006A2B6B"/>
    <w:rsid w:val="006D757A"/>
    <w:rsid w:val="006D7BAD"/>
    <w:rsid w:val="006E15EC"/>
    <w:rsid w:val="006E1BEB"/>
    <w:rsid w:val="006F1212"/>
    <w:rsid w:val="0070497E"/>
    <w:rsid w:val="007111DE"/>
    <w:rsid w:val="00723540"/>
    <w:rsid w:val="00724E55"/>
    <w:rsid w:val="00756278"/>
    <w:rsid w:val="00756E9C"/>
    <w:rsid w:val="00760E45"/>
    <w:rsid w:val="00770458"/>
    <w:rsid w:val="0077251C"/>
    <w:rsid w:val="007823B6"/>
    <w:rsid w:val="00792C33"/>
    <w:rsid w:val="00797872"/>
    <w:rsid w:val="007A6303"/>
    <w:rsid w:val="007A7E0A"/>
    <w:rsid w:val="007D3503"/>
    <w:rsid w:val="007E32C1"/>
    <w:rsid w:val="007F6E9F"/>
    <w:rsid w:val="00802F9C"/>
    <w:rsid w:val="00806CA3"/>
    <w:rsid w:val="00807933"/>
    <w:rsid w:val="00810FED"/>
    <w:rsid w:val="008239AC"/>
    <w:rsid w:val="00825842"/>
    <w:rsid w:val="00841D62"/>
    <w:rsid w:val="008550B1"/>
    <w:rsid w:val="00870DD3"/>
    <w:rsid w:val="00887BCA"/>
    <w:rsid w:val="008925A7"/>
    <w:rsid w:val="00897B67"/>
    <w:rsid w:val="008A279B"/>
    <w:rsid w:val="008A4185"/>
    <w:rsid w:val="008A4703"/>
    <w:rsid w:val="008B354A"/>
    <w:rsid w:val="008B5AE1"/>
    <w:rsid w:val="008D5324"/>
    <w:rsid w:val="008D6D14"/>
    <w:rsid w:val="008E3893"/>
    <w:rsid w:val="008F0481"/>
    <w:rsid w:val="008F1CA0"/>
    <w:rsid w:val="00901F25"/>
    <w:rsid w:val="00902898"/>
    <w:rsid w:val="00902B49"/>
    <w:rsid w:val="00903910"/>
    <w:rsid w:val="00917C5D"/>
    <w:rsid w:val="009305EE"/>
    <w:rsid w:val="00932220"/>
    <w:rsid w:val="009349D9"/>
    <w:rsid w:val="00945459"/>
    <w:rsid w:val="00951059"/>
    <w:rsid w:val="00952D44"/>
    <w:rsid w:val="009538CF"/>
    <w:rsid w:val="0095479A"/>
    <w:rsid w:val="00954835"/>
    <w:rsid w:val="009960C5"/>
    <w:rsid w:val="00997885"/>
    <w:rsid w:val="009B1146"/>
    <w:rsid w:val="009C0D98"/>
    <w:rsid w:val="009C1957"/>
    <w:rsid w:val="009E1212"/>
    <w:rsid w:val="00A07134"/>
    <w:rsid w:val="00A163D3"/>
    <w:rsid w:val="00A20005"/>
    <w:rsid w:val="00A24089"/>
    <w:rsid w:val="00A2651E"/>
    <w:rsid w:val="00A33BFF"/>
    <w:rsid w:val="00A551DB"/>
    <w:rsid w:val="00A966DC"/>
    <w:rsid w:val="00AA3BFB"/>
    <w:rsid w:val="00AC7A1D"/>
    <w:rsid w:val="00AC7ACD"/>
    <w:rsid w:val="00AD01DD"/>
    <w:rsid w:val="00AD0EE1"/>
    <w:rsid w:val="00AE2E6E"/>
    <w:rsid w:val="00AF1886"/>
    <w:rsid w:val="00AF4F87"/>
    <w:rsid w:val="00B16DCB"/>
    <w:rsid w:val="00B2375E"/>
    <w:rsid w:val="00B3335F"/>
    <w:rsid w:val="00B52878"/>
    <w:rsid w:val="00B5307B"/>
    <w:rsid w:val="00B53895"/>
    <w:rsid w:val="00B75F43"/>
    <w:rsid w:val="00BB56BA"/>
    <w:rsid w:val="00BC2528"/>
    <w:rsid w:val="00BE1674"/>
    <w:rsid w:val="00C077DF"/>
    <w:rsid w:val="00C208F4"/>
    <w:rsid w:val="00C37C89"/>
    <w:rsid w:val="00C46A6F"/>
    <w:rsid w:val="00C51B01"/>
    <w:rsid w:val="00C5412B"/>
    <w:rsid w:val="00C54B22"/>
    <w:rsid w:val="00C81F80"/>
    <w:rsid w:val="00C961D7"/>
    <w:rsid w:val="00C97BB6"/>
    <w:rsid w:val="00CA0B07"/>
    <w:rsid w:val="00CB43D3"/>
    <w:rsid w:val="00CB6495"/>
    <w:rsid w:val="00CB794E"/>
    <w:rsid w:val="00CB7FDD"/>
    <w:rsid w:val="00CD5EB7"/>
    <w:rsid w:val="00CE3E08"/>
    <w:rsid w:val="00CF0FDD"/>
    <w:rsid w:val="00CF4B89"/>
    <w:rsid w:val="00D07AC8"/>
    <w:rsid w:val="00D217E0"/>
    <w:rsid w:val="00D45F75"/>
    <w:rsid w:val="00D47562"/>
    <w:rsid w:val="00D64655"/>
    <w:rsid w:val="00D71899"/>
    <w:rsid w:val="00D76BFA"/>
    <w:rsid w:val="00DA15E4"/>
    <w:rsid w:val="00DA4695"/>
    <w:rsid w:val="00DC2EA8"/>
    <w:rsid w:val="00DC4AAF"/>
    <w:rsid w:val="00DC5B42"/>
    <w:rsid w:val="00DD68DA"/>
    <w:rsid w:val="00DE705F"/>
    <w:rsid w:val="00DF0145"/>
    <w:rsid w:val="00DF2CAA"/>
    <w:rsid w:val="00DF3E12"/>
    <w:rsid w:val="00E12EA7"/>
    <w:rsid w:val="00E46EDA"/>
    <w:rsid w:val="00E47E5B"/>
    <w:rsid w:val="00E551A8"/>
    <w:rsid w:val="00E577DF"/>
    <w:rsid w:val="00E66E1C"/>
    <w:rsid w:val="00E91A02"/>
    <w:rsid w:val="00E93ACD"/>
    <w:rsid w:val="00EC1278"/>
    <w:rsid w:val="00ED52DC"/>
    <w:rsid w:val="00EF5BAF"/>
    <w:rsid w:val="00F02129"/>
    <w:rsid w:val="00F05EB1"/>
    <w:rsid w:val="00F20319"/>
    <w:rsid w:val="00F27631"/>
    <w:rsid w:val="00F54FBB"/>
    <w:rsid w:val="00F564A9"/>
    <w:rsid w:val="00F65439"/>
    <w:rsid w:val="00F67D2B"/>
    <w:rsid w:val="00F8301B"/>
    <w:rsid w:val="00F91FDE"/>
    <w:rsid w:val="00FA5A4A"/>
    <w:rsid w:val="00FB3E02"/>
    <w:rsid w:val="00FB43AC"/>
    <w:rsid w:val="00FB765C"/>
    <w:rsid w:val="00FC02DF"/>
    <w:rsid w:val="00FC612E"/>
    <w:rsid w:val="00FE17C9"/>
    <w:rsid w:val="00FE2F78"/>
    <w:rsid w:val="00FE33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C446323"/>
  <w15:chartTrackingRefBased/>
  <w15:docId w15:val="{8116B5F0-4631-4361-BEF3-408A6A98E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6F0A"/>
    <w:pPr>
      <w:widowControl w:val="0"/>
      <w:jc w:val="both"/>
    </w:pPr>
  </w:style>
  <w:style w:type="paragraph" w:styleId="1">
    <w:name w:val="heading 1"/>
    <w:basedOn w:val="a"/>
    <w:next w:val="a"/>
    <w:link w:val="10"/>
    <w:uiPriority w:val="9"/>
    <w:qFormat/>
    <w:rsid w:val="00792C3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92C3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792C33"/>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92C3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92C3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92C3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92C3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92C3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92C3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92C3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92C3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792C33"/>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92C3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92C3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92C3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92C3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92C3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92C3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92C3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92C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92C3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92C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92C33"/>
    <w:pPr>
      <w:spacing w:before="160" w:after="160"/>
      <w:jc w:val="center"/>
    </w:pPr>
    <w:rPr>
      <w:i/>
      <w:iCs/>
      <w:color w:val="404040" w:themeColor="text1" w:themeTint="BF"/>
    </w:rPr>
  </w:style>
  <w:style w:type="character" w:customStyle="1" w:styleId="a8">
    <w:name w:val="引用文 (文字)"/>
    <w:basedOn w:val="a0"/>
    <w:link w:val="a7"/>
    <w:uiPriority w:val="29"/>
    <w:rsid w:val="00792C33"/>
    <w:rPr>
      <w:i/>
      <w:iCs/>
      <w:color w:val="404040" w:themeColor="text1" w:themeTint="BF"/>
    </w:rPr>
  </w:style>
  <w:style w:type="paragraph" w:styleId="a9">
    <w:name w:val="List Paragraph"/>
    <w:basedOn w:val="a"/>
    <w:uiPriority w:val="34"/>
    <w:qFormat/>
    <w:rsid w:val="00792C33"/>
    <w:pPr>
      <w:ind w:left="720"/>
      <w:contextualSpacing/>
    </w:pPr>
  </w:style>
  <w:style w:type="character" w:styleId="21">
    <w:name w:val="Intense Emphasis"/>
    <w:basedOn w:val="a0"/>
    <w:uiPriority w:val="21"/>
    <w:qFormat/>
    <w:rsid w:val="00792C33"/>
    <w:rPr>
      <w:i/>
      <w:iCs/>
      <w:color w:val="0F4761" w:themeColor="accent1" w:themeShade="BF"/>
    </w:rPr>
  </w:style>
  <w:style w:type="paragraph" w:styleId="22">
    <w:name w:val="Intense Quote"/>
    <w:basedOn w:val="a"/>
    <w:next w:val="a"/>
    <w:link w:val="23"/>
    <w:uiPriority w:val="30"/>
    <w:qFormat/>
    <w:rsid w:val="00792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92C33"/>
    <w:rPr>
      <w:i/>
      <w:iCs/>
      <w:color w:val="0F4761" w:themeColor="accent1" w:themeShade="BF"/>
    </w:rPr>
  </w:style>
  <w:style w:type="character" w:styleId="24">
    <w:name w:val="Intense Reference"/>
    <w:basedOn w:val="a0"/>
    <w:uiPriority w:val="32"/>
    <w:qFormat/>
    <w:rsid w:val="00792C33"/>
    <w:rPr>
      <w:b/>
      <w:bCs/>
      <w:smallCaps/>
      <w:color w:val="0F4761" w:themeColor="accent1" w:themeShade="BF"/>
      <w:spacing w:val="5"/>
    </w:rPr>
  </w:style>
  <w:style w:type="paragraph" w:styleId="aa">
    <w:name w:val="header"/>
    <w:basedOn w:val="a"/>
    <w:link w:val="ab"/>
    <w:uiPriority w:val="99"/>
    <w:unhideWhenUsed/>
    <w:rsid w:val="003B73A4"/>
    <w:pPr>
      <w:tabs>
        <w:tab w:val="center" w:pos="4252"/>
        <w:tab w:val="right" w:pos="8504"/>
      </w:tabs>
      <w:snapToGrid w:val="0"/>
    </w:pPr>
  </w:style>
  <w:style w:type="character" w:customStyle="1" w:styleId="ab">
    <w:name w:val="ヘッダー (文字)"/>
    <w:basedOn w:val="a0"/>
    <w:link w:val="aa"/>
    <w:uiPriority w:val="99"/>
    <w:rsid w:val="003B73A4"/>
  </w:style>
  <w:style w:type="paragraph" w:styleId="ac">
    <w:name w:val="footer"/>
    <w:basedOn w:val="a"/>
    <w:link w:val="ad"/>
    <w:uiPriority w:val="99"/>
    <w:unhideWhenUsed/>
    <w:rsid w:val="003B73A4"/>
    <w:pPr>
      <w:tabs>
        <w:tab w:val="center" w:pos="4252"/>
        <w:tab w:val="right" w:pos="8504"/>
      </w:tabs>
      <w:snapToGrid w:val="0"/>
    </w:pPr>
  </w:style>
  <w:style w:type="character" w:customStyle="1" w:styleId="ad">
    <w:name w:val="フッター (文字)"/>
    <w:basedOn w:val="a0"/>
    <w:link w:val="ac"/>
    <w:uiPriority w:val="99"/>
    <w:rsid w:val="003B73A4"/>
  </w:style>
  <w:style w:type="character" w:styleId="ae">
    <w:name w:val="Hyperlink"/>
    <w:basedOn w:val="a0"/>
    <w:uiPriority w:val="99"/>
    <w:unhideWhenUsed/>
    <w:rsid w:val="006E1BEB"/>
    <w:rPr>
      <w:color w:val="467886" w:themeColor="hyperlink"/>
      <w:u w:val="single"/>
    </w:rPr>
  </w:style>
  <w:style w:type="character" w:styleId="af">
    <w:name w:val="Unresolved Mention"/>
    <w:basedOn w:val="a0"/>
    <w:uiPriority w:val="99"/>
    <w:semiHidden/>
    <w:unhideWhenUsed/>
    <w:rsid w:val="006E1BEB"/>
    <w:rPr>
      <w:color w:val="605E5C"/>
      <w:shd w:val="clear" w:color="auto" w:fill="E1DFDD"/>
    </w:rPr>
  </w:style>
  <w:style w:type="character" w:styleId="af0">
    <w:name w:val="FollowedHyperlink"/>
    <w:basedOn w:val="a0"/>
    <w:uiPriority w:val="99"/>
    <w:semiHidden/>
    <w:unhideWhenUsed/>
    <w:rsid w:val="00582657"/>
    <w:rPr>
      <w:color w:val="96607D" w:themeColor="followedHyperlink"/>
      <w:u w:val="single"/>
    </w:rPr>
  </w:style>
  <w:style w:type="character" w:styleId="af1">
    <w:name w:val="Placeholder Text"/>
    <w:basedOn w:val="a0"/>
    <w:uiPriority w:val="99"/>
    <w:semiHidden/>
    <w:rsid w:val="0012469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CAPG22503004/Portfolio" TargetMode="External"/><Relationship Id="rId13" Type="http://schemas.openxmlformats.org/officeDocument/2006/relationships/hyperlink" Target="https://dxlib.xsrv.jp/" TargetMode="External"/><Relationship Id="rId3" Type="http://schemas.openxmlformats.org/officeDocument/2006/relationships/settings" Target="settings.xml"/><Relationship Id="rId7" Type="http://schemas.openxmlformats.org/officeDocument/2006/relationships/hyperlink" Target="https://github.com/TCAPG22503004/Portfolio" TargetMode="External"/><Relationship Id="rId12" Type="http://schemas.openxmlformats.org/officeDocument/2006/relationships/hyperlink" Target="https://dxlib.xsrv.j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ersfreaks.jp/main/aov/dist2/"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qiita.com/nkmrtkhd/items/100949962a3b216fe524" TargetMode="External"/><Relationship Id="rId4" Type="http://schemas.openxmlformats.org/officeDocument/2006/relationships/webSettings" Target="webSettings.xml"/><Relationship Id="rId9" Type="http://schemas.openxmlformats.org/officeDocument/2006/relationships/hyperlink" Target="https://mitani.cs.tsukuba.ac.jp/lecture/old2015/cg/03/03_slides.pdf" TargetMode="External"/><Relationship Id="rId14" Type="http://schemas.openxmlformats.org/officeDocument/2006/relationships/hyperlink" Target="https://www.mesw.co.jp/business/report/pdf/mss_18_07.pdf"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9</Pages>
  <Words>3427</Words>
  <Characters>4285</Characters>
  <Application>Microsoft Office Word</Application>
  <DocSecurity>0</DocSecurity>
  <Lines>171</Lines>
  <Paragraphs>105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TC-勝村　 拓紀</dc:creator>
  <cp:keywords/>
  <dc:description/>
  <cp:lastModifiedBy>TC-勝村　 拓紀</cp:lastModifiedBy>
  <cp:revision>39</cp:revision>
  <cp:lastPrinted>2026-02-14T13:08:00Z</cp:lastPrinted>
  <dcterms:created xsi:type="dcterms:W3CDTF">2026-02-14T13:04:00Z</dcterms:created>
  <dcterms:modified xsi:type="dcterms:W3CDTF">2026-03-12T06:41:00Z</dcterms:modified>
</cp:coreProperties>
</file>