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F0E16F" w14:textId="5ABBCBE2" w:rsidR="00F4535B" w:rsidRPr="00C45CBB" w:rsidRDefault="00260865" w:rsidP="00F4535B">
      <w:pPr>
        <w:spacing w:after="0" w:line="240" w:lineRule="auto"/>
        <w:jc w:val="center"/>
        <w:rPr>
          <w:rFonts w:ascii="Times New Roman" w:eastAsia="Times New Roman" w:hAnsi="Times New Roman"/>
          <w:b/>
          <w:sz w:val="24"/>
          <w:szCs w:val="24"/>
          <w:lang w:eastAsia="pt-BR"/>
        </w:rPr>
      </w:pPr>
      <w:r w:rsidRPr="00C45CBB">
        <w:rPr>
          <w:rFonts w:ascii="Times New Roman" w:eastAsia="Times New Roman" w:hAnsi="Times New Roman"/>
          <w:b/>
          <w:sz w:val="24"/>
          <w:szCs w:val="24"/>
          <w:lang w:eastAsia="pt-BR"/>
        </w:rPr>
        <w:t>CENTRO UNIVERSITÁRIO SENAC</w:t>
      </w:r>
    </w:p>
    <w:p w14:paraId="5C052C46" w14:textId="5D7B6CBC" w:rsidR="00F4535B" w:rsidRPr="00C45CBB" w:rsidRDefault="00260865" w:rsidP="00F4535B">
      <w:pPr>
        <w:spacing w:after="0" w:line="240" w:lineRule="auto"/>
        <w:jc w:val="center"/>
        <w:rPr>
          <w:rFonts w:ascii="Times New Roman" w:eastAsia="Times New Roman" w:hAnsi="Times New Roman"/>
          <w:b/>
          <w:sz w:val="24"/>
          <w:szCs w:val="24"/>
          <w:lang w:eastAsia="pt-BR"/>
        </w:rPr>
      </w:pPr>
      <w:r w:rsidRPr="00C45CBB">
        <w:rPr>
          <w:rFonts w:ascii="Times New Roman" w:eastAsia="Times New Roman" w:hAnsi="Times New Roman"/>
          <w:b/>
          <w:sz w:val="24"/>
          <w:szCs w:val="24"/>
          <w:lang w:eastAsia="pt-BR"/>
        </w:rPr>
        <w:t>BACHARELADO EM SISTEMAS DE INFORMAÇÃO</w:t>
      </w:r>
    </w:p>
    <w:p w14:paraId="4D80682C" w14:textId="77777777" w:rsidR="00E921B1" w:rsidRPr="005F0FC7" w:rsidRDefault="00E921B1" w:rsidP="005F0FC7">
      <w:pPr>
        <w:spacing w:after="0" w:line="240" w:lineRule="auto"/>
        <w:jc w:val="center"/>
        <w:rPr>
          <w:rFonts w:ascii="Times New Roman" w:eastAsia="Times New Roman" w:hAnsi="Times New Roman"/>
          <w:b/>
          <w:sz w:val="28"/>
          <w:szCs w:val="28"/>
          <w:lang w:eastAsia="pt-BR"/>
        </w:rPr>
      </w:pPr>
    </w:p>
    <w:p w14:paraId="52294BA8" w14:textId="77777777" w:rsidR="00E921B1" w:rsidRPr="005F0FC7" w:rsidRDefault="00E921B1" w:rsidP="005F0FC7">
      <w:pPr>
        <w:spacing w:after="0" w:line="240" w:lineRule="auto"/>
        <w:jc w:val="center"/>
        <w:rPr>
          <w:rFonts w:ascii="Times New Roman" w:eastAsia="Times New Roman" w:hAnsi="Times New Roman"/>
          <w:b/>
          <w:sz w:val="28"/>
          <w:szCs w:val="28"/>
          <w:lang w:eastAsia="pt-BR"/>
        </w:rPr>
      </w:pPr>
    </w:p>
    <w:p w14:paraId="1548468C" w14:textId="77777777" w:rsidR="00E921B1" w:rsidRPr="005F0FC7" w:rsidRDefault="00E921B1" w:rsidP="005F0FC7">
      <w:pPr>
        <w:spacing w:after="0" w:line="240" w:lineRule="auto"/>
        <w:jc w:val="center"/>
        <w:rPr>
          <w:rFonts w:ascii="Times New Roman" w:eastAsia="Times New Roman" w:hAnsi="Times New Roman"/>
          <w:b/>
          <w:sz w:val="28"/>
          <w:szCs w:val="28"/>
          <w:lang w:eastAsia="pt-BR"/>
        </w:rPr>
      </w:pPr>
    </w:p>
    <w:p w14:paraId="10C72C86" w14:textId="77777777" w:rsidR="00E921B1" w:rsidRDefault="00E921B1" w:rsidP="00E921B1">
      <w:pPr>
        <w:spacing w:after="0" w:line="240" w:lineRule="auto"/>
        <w:jc w:val="center"/>
        <w:rPr>
          <w:rFonts w:ascii="Arial" w:eastAsia="Times New Roman" w:hAnsi="Arial" w:cs="Arial"/>
          <w:b/>
          <w:sz w:val="40"/>
          <w:szCs w:val="40"/>
          <w:lang w:eastAsia="pt-BR"/>
        </w:rPr>
      </w:pPr>
    </w:p>
    <w:p w14:paraId="4403C4FB" w14:textId="77777777" w:rsidR="00311879" w:rsidRDefault="00311879" w:rsidP="00311879">
      <w:pPr>
        <w:spacing w:after="0" w:line="240" w:lineRule="auto"/>
        <w:jc w:val="center"/>
        <w:rPr>
          <w:rFonts w:ascii="Times New Roman" w:eastAsia="Times New Roman" w:hAnsi="Times New Roman"/>
          <w:b/>
          <w:sz w:val="28"/>
          <w:szCs w:val="28"/>
          <w:lang w:eastAsia="pt-BR"/>
        </w:rPr>
      </w:pPr>
    </w:p>
    <w:p w14:paraId="5FA8A2C7" w14:textId="77777777" w:rsidR="00F4535B" w:rsidRDefault="00F4535B" w:rsidP="00311879">
      <w:pPr>
        <w:spacing w:after="0" w:line="240" w:lineRule="auto"/>
        <w:jc w:val="center"/>
        <w:rPr>
          <w:rFonts w:ascii="Times New Roman" w:eastAsia="Times New Roman" w:hAnsi="Times New Roman"/>
          <w:b/>
          <w:sz w:val="28"/>
          <w:szCs w:val="28"/>
          <w:lang w:eastAsia="pt-BR"/>
        </w:rPr>
      </w:pPr>
    </w:p>
    <w:p w14:paraId="6379A513" w14:textId="77777777" w:rsidR="00F4535B" w:rsidRDefault="00F4535B" w:rsidP="00311879">
      <w:pPr>
        <w:spacing w:after="0" w:line="240" w:lineRule="auto"/>
        <w:jc w:val="center"/>
        <w:rPr>
          <w:rFonts w:ascii="Times New Roman" w:eastAsia="Times New Roman" w:hAnsi="Times New Roman"/>
          <w:b/>
          <w:sz w:val="28"/>
          <w:szCs w:val="28"/>
          <w:lang w:eastAsia="pt-BR"/>
        </w:rPr>
      </w:pPr>
    </w:p>
    <w:p w14:paraId="4CBEC29D" w14:textId="77777777" w:rsidR="00F4535B" w:rsidRDefault="00F4535B" w:rsidP="00311879">
      <w:pPr>
        <w:spacing w:after="0" w:line="240" w:lineRule="auto"/>
        <w:jc w:val="center"/>
        <w:rPr>
          <w:rFonts w:ascii="Times New Roman" w:eastAsia="Times New Roman" w:hAnsi="Times New Roman"/>
          <w:b/>
          <w:sz w:val="28"/>
          <w:szCs w:val="28"/>
          <w:lang w:eastAsia="pt-BR"/>
        </w:rPr>
      </w:pPr>
    </w:p>
    <w:p w14:paraId="4D3CCC6A" w14:textId="77777777" w:rsidR="00311879" w:rsidRDefault="00311879" w:rsidP="00311879">
      <w:pPr>
        <w:spacing w:after="0" w:line="240" w:lineRule="auto"/>
        <w:jc w:val="center"/>
        <w:rPr>
          <w:rFonts w:ascii="Times New Roman" w:eastAsia="Times New Roman" w:hAnsi="Times New Roman"/>
          <w:b/>
          <w:sz w:val="28"/>
          <w:szCs w:val="28"/>
          <w:lang w:eastAsia="pt-BR"/>
        </w:rPr>
      </w:pPr>
    </w:p>
    <w:p w14:paraId="307ACE02" w14:textId="3104DA04" w:rsidR="00F4535B" w:rsidRDefault="00A87866" w:rsidP="00B96C96">
      <w:pPr>
        <w:spacing w:after="0" w:line="240" w:lineRule="auto"/>
        <w:jc w:val="center"/>
        <w:rPr>
          <w:rFonts w:ascii="Times New Roman" w:eastAsia="Times New Roman" w:hAnsi="Times New Roman"/>
          <w:b/>
          <w:sz w:val="24"/>
          <w:szCs w:val="24"/>
          <w:lang w:eastAsia="pt-BR"/>
        </w:rPr>
      </w:pPr>
      <w:r>
        <w:rPr>
          <w:rFonts w:ascii="Times New Roman" w:eastAsia="Times New Roman" w:hAnsi="Times New Roman"/>
          <w:b/>
          <w:sz w:val="24"/>
          <w:szCs w:val="24"/>
          <w:lang w:eastAsia="pt-BR"/>
        </w:rPr>
        <w:t>ANA LUIZA DA COSTA FRANCHI</w:t>
      </w:r>
    </w:p>
    <w:p w14:paraId="197857F1" w14:textId="7CD91FC5" w:rsidR="00A87866" w:rsidRDefault="00A87866" w:rsidP="00B96C96">
      <w:pPr>
        <w:spacing w:after="0" w:line="240" w:lineRule="auto"/>
        <w:jc w:val="center"/>
        <w:rPr>
          <w:rFonts w:ascii="Times New Roman" w:eastAsia="Times New Roman" w:hAnsi="Times New Roman"/>
          <w:b/>
          <w:sz w:val="24"/>
          <w:szCs w:val="24"/>
          <w:lang w:eastAsia="pt-BR"/>
        </w:rPr>
      </w:pPr>
      <w:r>
        <w:rPr>
          <w:rFonts w:ascii="Times New Roman" w:eastAsia="Times New Roman" w:hAnsi="Times New Roman"/>
          <w:b/>
          <w:sz w:val="24"/>
          <w:szCs w:val="24"/>
          <w:lang w:eastAsia="pt-BR"/>
        </w:rPr>
        <w:t>GABRIEL HENRIQUE DE AVELAR VICENTE</w:t>
      </w:r>
    </w:p>
    <w:p w14:paraId="75B699E6" w14:textId="77777777" w:rsidR="00961F16" w:rsidRDefault="00961F16" w:rsidP="00961F16">
      <w:pPr>
        <w:spacing w:after="0" w:line="240" w:lineRule="auto"/>
        <w:jc w:val="center"/>
        <w:rPr>
          <w:rFonts w:ascii="Times New Roman" w:eastAsia="Times New Roman" w:hAnsi="Times New Roman"/>
          <w:b/>
          <w:sz w:val="24"/>
          <w:szCs w:val="24"/>
          <w:lang w:eastAsia="pt-BR"/>
        </w:rPr>
      </w:pPr>
      <w:r>
        <w:rPr>
          <w:rFonts w:ascii="Times New Roman" w:eastAsia="Times New Roman" w:hAnsi="Times New Roman"/>
          <w:b/>
          <w:sz w:val="24"/>
          <w:szCs w:val="24"/>
          <w:lang w:eastAsia="pt-BR"/>
        </w:rPr>
        <w:t>GABRIELA FERRARI SOBRAL</w:t>
      </w:r>
    </w:p>
    <w:p w14:paraId="5B9B73CE" w14:textId="77777777" w:rsidR="00961F16" w:rsidRPr="00C45CBB" w:rsidRDefault="00961F16" w:rsidP="00B96C96">
      <w:pPr>
        <w:spacing w:after="0" w:line="240" w:lineRule="auto"/>
        <w:jc w:val="center"/>
        <w:rPr>
          <w:rFonts w:ascii="Times New Roman" w:eastAsia="Times New Roman" w:hAnsi="Times New Roman"/>
          <w:b/>
          <w:sz w:val="24"/>
          <w:szCs w:val="24"/>
          <w:lang w:eastAsia="pt-BR"/>
        </w:rPr>
      </w:pPr>
    </w:p>
    <w:p w14:paraId="723DF1D9" w14:textId="77777777" w:rsidR="0035137B" w:rsidRPr="00C45CBB" w:rsidRDefault="0035137B" w:rsidP="00311879">
      <w:pPr>
        <w:spacing w:after="0" w:line="240" w:lineRule="auto"/>
        <w:jc w:val="center"/>
        <w:rPr>
          <w:rFonts w:ascii="Times New Roman" w:eastAsia="Times New Roman" w:hAnsi="Times New Roman"/>
          <w:b/>
          <w:sz w:val="24"/>
          <w:szCs w:val="24"/>
          <w:lang w:eastAsia="pt-BR"/>
        </w:rPr>
      </w:pPr>
    </w:p>
    <w:p w14:paraId="4D740AD7" w14:textId="77777777" w:rsidR="005F0FC7" w:rsidRPr="00C45CBB" w:rsidRDefault="005F0FC7" w:rsidP="00311879">
      <w:pPr>
        <w:spacing w:after="0" w:line="240" w:lineRule="auto"/>
        <w:jc w:val="center"/>
        <w:rPr>
          <w:rFonts w:ascii="Times New Roman" w:eastAsia="Times New Roman" w:hAnsi="Times New Roman"/>
          <w:b/>
          <w:sz w:val="24"/>
          <w:szCs w:val="24"/>
          <w:lang w:eastAsia="pt-BR"/>
        </w:rPr>
      </w:pPr>
    </w:p>
    <w:p w14:paraId="77D0C16E" w14:textId="77777777" w:rsidR="00311879" w:rsidRDefault="00311879" w:rsidP="00311879">
      <w:pPr>
        <w:spacing w:after="0" w:line="240" w:lineRule="auto"/>
        <w:jc w:val="center"/>
        <w:rPr>
          <w:rFonts w:ascii="Times New Roman" w:eastAsia="Times New Roman" w:hAnsi="Times New Roman"/>
          <w:b/>
          <w:sz w:val="24"/>
          <w:szCs w:val="24"/>
          <w:lang w:eastAsia="pt-BR"/>
        </w:rPr>
      </w:pPr>
    </w:p>
    <w:p w14:paraId="0A685F4D" w14:textId="77777777" w:rsidR="00C45CBB" w:rsidRDefault="00C45CBB" w:rsidP="00311879">
      <w:pPr>
        <w:spacing w:after="0" w:line="240" w:lineRule="auto"/>
        <w:jc w:val="center"/>
        <w:rPr>
          <w:rFonts w:ascii="Times New Roman" w:eastAsia="Times New Roman" w:hAnsi="Times New Roman"/>
          <w:b/>
          <w:sz w:val="24"/>
          <w:szCs w:val="24"/>
          <w:lang w:eastAsia="pt-BR"/>
        </w:rPr>
      </w:pPr>
    </w:p>
    <w:p w14:paraId="27CAA50B" w14:textId="77777777" w:rsidR="00C45CBB" w:rsidRPr="00C45CBB" w:rsidRDefault="00C45CBB" w:rsidP="00311879">
      <w:pPr>
        <w:spacing w:after="0" w:line="240" w:lineRule="auto"/>
        <w:jc w:val="center"/>
        <w:rPr>
          <w:rFonts w:ascii="Times New Roman" w:eastAsia="Times New Roman" w:hAnsi="Times New Roman"/>
          <w:b/>
          <w:sz w:val="24"/>
          <w:szCs w:val="24"/>
          <w:lang w:eastAsia="pt-BR"/>
        </w:rPr>
      </w:pPr>
    </w:p>
    <w:p w14:paraId="1E99854F" w14:textId="77777777" w:rsidR="00132FD0" w:rsidRPr="00C45CBB" w:rsidRDefault="00132FD0" w:rsidP="00311879">
      <w:pPr>
        <w:spacing w:after="0" w:line="240" w:lineRule="auto"/>
        <w:jc w:val="center"/>
        <w:rPr>
          <w:rFonts w:ascii="Times New Roman" w:eastAsia="Times New Roman" w:hAnsi="Times New Roman"/>
          <w:b/>
          <w:sz w:val="24"/>
          <w:szCs w:val="24"/>
          <w:lang w:eastAsia="pt-BR"/>
        </w:rPr>
      </w:pPr>
    </w:p>
    <w:p w14:paraId="029BF45B" w14:textId="77777777" w:rsidR="00311879" w:rsidRPr="00C45CBB" w:rsidRDefault="00311879" w:rsidP="00311879">
      <w:pPr>
        <w:spacing w:after="0" w:line="240" w:lineRule="auto"/>
        <w:jc w:val="center"/>
        <w:rPr>
          <w:rFonts w:ascii="Times New Roman" w:eastAsia="Times New Roman" w:hAnsi="Times New Roman"/>
          <w:b/>
          <w:sz w:val="24"/>
          <w:szCs w:val="24"/>
          <w:lang w:eastAsia="pt-BR"/>
        </w:rPr>
      </w:pPr>
    </w:p>
    <w:p w14:paraId="33F9F391" w14:textId="63710CA7" w:rsidR="00311879" w:rsidRPr="00C45CBB" w:rsidRDefault="00A87866" w:rsidP="00C45CBB">
      <w:pPr>
        <w:spacing w:after="120" w:line="240" w:lineRule="auto"/>
        <w:jc w:val="center"/>
        <w:rPr>
          <w:rFonts w:ascii="Times New Roman" w:eastAsia="Times New Roman" w:hAnsi="Times New Roman"/>
          <w:b/>
          <w:sz w:val="24"/>
          <w:szCs w:val="24"/>
          <w:lang w:eastAsia="pt-BR"/>
        </w:rPr>
      </w:pPr>
      <w:r>
        <w:rPr>
          <w:rFonts w:ascii="Times New Roman" w:eastAsia="Times New Roman" w:hAnsi="Times New Roman"/>
          <w:b/>
          <w:sz w:val="24"/>
          <w:szCs w:val="24"/>
        </w:rPr>
        <w:t>CONDCONNECT</w:t>
      </w:r>
    </w:p>
    <w:p w14:paraId="1701D779" w14:textId="77777777" w:rsidR="00311879" w:rsidRDefault="00311879" w:rsidP="00311879">
      <w:pPr>
        <w:rPr>
          <w:rFonts w:ascii="Arial" w:hAnsi="Arial" w:cs="Arial"/>
        </w:rPr>
      </w:pPr>
    </w:p>
    <w:p w14:paraId="3CB4069D" w14:textId="77777777" w:rsidR="00311879" w:rsidRDefault="00311879" w:rsidP="00311879">
      <w:pPr>
        <w:rPr>
          <w:rFonts w:ascii="Arial" w:hAnsi="Arial" w:cs="Arial"/>
        </w:rPr>
      </w:pPr>
    </w:p>
    <w:p w14:paraId="616E7DB7" w14:textId="77777777" w:rsidR="00311879" w:rsidRDefault="00311879" w:rsidP="00311879">
      <w:pPr>
        <w:spacing w:after="0" w:line="240" w:lineRule="auto"/>
        <w:ind w:left="3240"/>
        <w:jc w:val="both"/>
        <w:rPr>
          <w:rFonts w:ascii="Times New Roman" w:eastAsia="Times New Roman" w:hAnsi="Times New Roman"/>
          <w:b/>
          <w:sz w:val="24"/>
          <w:szCs w:val="24"/>
          <w:lang w:eastAsia="pt-BR"/>
        </w:rPr>
      </w:pPr>
    </w:p>
    <w:p w14:paraId="66D9B6A9" w14:textId="77777777" w:rsidR="00311879" w:rsidRDefault="00311879" w:rsidP="00311879">
      <w:pPr>
        <w:spacing w:after="0" w:line="240" w:lineRule="auto"/>
        <w:ind w:left="3686"/>
        <w:jc w:val="both"/>
        <w:rPr>
          <w:rFonts w:ascii="Times New Roman" w:eastAsia="Times New Roman" w:hAnsi="Times New Roman"/>
          <w:sz w:val="24"/>
          <w:szCs w:val="24"/>
          <w:lang w:eastAsia="pt-BR"/>
        </w:rPr>
      </w:pPr>
    </w:p>
    <w:p w14:paraId="494161C9" w14:textId="77777777" w:rsidR="00F4535B" w:rsidRDefault="00F4535B" w:rsidP="00311879">
      <w:pPr>
        <w:spacing w:after="0" w:line="240" w:lineRule="auto"/>
        <w:ind w:left="3686"/>
        <w:jc w:val="both"/>
        <w:rPr>
          <w:rFonts w:ascii="Times New Roman" w:eastAsia="Times New Roman" w:hAnsi="Times New Roman"/>
          <w:sz w:val="24"/>
          <w:szCs w:val="24"/>
          <w:lang w:eastAsia="pt-BR"/>
        </w:rPr>
      </w:pPr>
    </w:p>
    <w:p w14:paraId="6C51478A" w14:textId="77777777" w:rsidR="00F4535B" w:rsidRDefault="00F4535B" w:rsidP="00311879">
      <w:pPr>
        <w:spacing w:after="0" w:line="240" w:lineRule="auto"/>
        <w:ind w:left="3686"/>
        <w:jc w:val="both"/>
        <w:rPr>
          <w:rFonts w:ascii="Times New Roman" w:eastAsia="Times New Roman" w:hAnsi="Times New Roman"/>
          <w:sz w:val="24"/>
          <w:szCs w:val="24"/>
          <w:lang w:eastAsia="pt-BR"/>
        </w:rPr>
      </w:pPr>
    </w:p>
    <w:p w14:paraId="7DA02A51" w14:textId="77777777" w:rsidR="00F4535B" w:rsidRDefault="00F4535B" w:rsidP="00A87866">
      <w:pPr>
        <w:spacing w:after="0" w:line="240" w:lineRule="auto"/>
        <w:jc w:val="both"/>
        <w:rPr>
          <w:rFonts w:ascii="Times New Roman" w:eastAsia="Times New Roman" w:hAnsi="Times New Roman"/>
          <w:sz w:val="24"/>
          <w:szCs w:val="24"/>
          <w:lang w:eastAsia="pt-BR"/>
        </w:rPr>
      </w:pPr>
    </w:p>
    <w:p w14:paraId="3ECFDC94" w14:textId="77777777" w:rsidR="00A87866" w:rsidRDefault="00A87866" w:rsidP="00A87866">
      <w:pPr>
        <w:spacing w:after="0" w:line="240" w:lineRule="auto"/>
        <w:jc w:val="both"/>
        <w:rPr>
          <w:rFonts w:ascii="Times New Roman" w:eastAsia="Times New Roman" w:hAnsi="Times New Roman"/>
          <w:sz w:val="24"/>
          <w:szCs w:val="24"/>
          <w:lang w:eastAsia="pt-BR"/>
        </w:rPr>
      </w:pPr>
    </w:p>
    <w:p w14:paraId="04846FBF" w14:textId="77777777" w:rsidR="00F4535B" w:rsidRDefault="00F4535B" w:rsidP="00311879">
      <w:pPr>
        <w:spacing w:after="0" w:line="240" w:lineRule="auto"/>
        <w:ind w:left="3686"/>
        <w:jc w:val="both"/>
        <w:rPr>
          <w:rFonts w:ascii="Times New Roman" w:eastAsia="Times New Roman" w:hAnsi="Times New Roman"/>
          <w:sz w:val="24"/>
          <w:szCs w:val="24"/>
          <w:lang w:eastAsia="pt-BR"/>
        </w:rPr>
      </w:pPr>
    </w:p>
    <w:p w14:paraId="67BFB1D9" w14:textId="77777777" w:rsidR="00F4535B" w:rsidRDefault="00F4535B" w:rsidP="00311879">
      <w:pPr>
        <w:spacing w:after="0" w:line="240" w:lineRule="auto"/>
        <w:ind w:left="3686"/>
        <w:jc w:val="both"/>
        <w:rPr>
          <w:rFonts w:ascii="Times New Roman" w:eastAsia="Times New Roman" w:hAnsi="Times New Roman"/>
          <w:sz w:val="24"/>
          <w:szCs w:val="24"/>
          <w:lang w:eastAsia="pt-BR"/>
        </w:rPr>
      </w:pPr>
    </w:p>
    <w:p w14:paraId="4016CC44" w14:textId="77777777" w:rsidR="00F4535B" w:rsidRDefault="00F4535B" w:rsidP="00311879">
      <w:pPr>
        <w:spacing w:after="0" w:line="240" w:lineRule="auto"/>
        <w:ind w:left="3686"/>
        <w:jc w:val="both"/>
        <w:rPr>
          <w:rFonts w:ascii="Times New Roman" w:eastAsia="Times New Roman" w:hAnsi="Times New Roman"/>
          <w:sz w:val="24"/>
          <w:szCs w:val="24"/>
          <w:lang w:eastAsia="pt-BR"/>
        </w:rPr>
      </w:pPr>
    </w:p>
    <w:p w14:paraId="45A71EE6" w14:textId="77777777" w:rsidR="00F4535B" w:rsidRDefault="00F4535B" w:rsidP="00311879">
      <w:pPr>
        <w:spacing w:after="0" w:line="240" w:lineRule="auto"/>
        <w:ind w:left="3686"/>
        <w:jc w:val="both"/>
        <w:rPr>
          <w:rFonts w:ascii="Times New Roman" w:eastAsia="Times New Roman" w:hAnsi="Times New Roman"/>
          <w:sz w:val="24"/>
          <w:szCs w:val="24"/>
          <w:lang w:eastAsia="pt-BR"/>
        </w:rPr>
      </w:pPr>
    </w:p>
    <w:p w14:paraId="3759415C" w14:textId="77777777" w:rsidR="00F4535B" w:rsidRDefault="00F4535B" w:rsidP="00311879">
      <w:pPr>
        <w:spacing w:after="0" w:line="240" w:lineRule="auto"/>
        <w:ind w:left="3686"/>
        <w:jc w:val="both"/>
        <w:rPr>
          <w:rFonts w:ascii="Times New Roman" w:eastAsia="Times New Roman" w:hAnsi="Times New Roman"/>
          <w:sz w:val="24"/>
          <w:szCs w:val="24"/>
          <w:lang w:eastAsia="pt-BR"/>
        </w:rPr>
      </w:pPr>
    </w:p>
    <w:p w14:paraId="762D3E29" w14:textId="77777777" w:rsidR="00F4535B" w:rsidRDefault="00F4535B" w:rsidP="00311879">
      <w:pPr>
        <w:spacing w:after="0" w:line="240" w:lineRule="auto"/>
        <w:ind w:left="3686"/>
        <w:jc w:val="both"/>
        <w:rPr>
          <w:rFonts w:ascii="Times New Roman" w:eastAsia="Times New Roman" w:hAnsi="Times New Roman"/>
          <w:sz w:val="24"/>
          <w:szCs w:val="24"/>
          <w:lang w:eastAsia="pt-BR"/>
        </w:rPr>
      </w:pPr>
    </w:p>
    <w:p w14:paraId="40B69FA2" w14:textId="77777777" w:rsidR="00F4535B" w:rsidRDefault="00F4535B" w:rsidP="00311879">
      <w:pPr>
        <w:spacing w:after="0" w:line="240" w:lineRule="auto"/>
        <w:ind w:left="3686"/>
        <w:jc w:val="both"/>
        <w:rPr>
          <w:rFonts w:ascii="Times New Roman" w:eastAsia="Times New Roman" w:hAnsi="Times New Roman"/>
          <w:sz w:val="24"/>
          <w:szCs w:val="24"/>
          <w:lang w:eastAsia="pt-BR"/>
        </w:rPr>
      </w:pPr>
    </w:p>
    <w:p w14:paraId="3916E3B1" w14:textId="77777777" w:rsidR="00F4535B" w:rsidRDefault="00F4535B" w:rsidP="00311879">
      <w:pPr>
        <w:spacing w:after="0" w:line="240" w:lineRule="auto"/>
        <w:ind w:left="3686"/>
        <w:jc w:val="both"/>
        <w:rPr>
          <w:rFonts w:ascii="Times New Roman" w:eastAsia="Times New Roman" w:hAnsi="Times New Roman"/>
          <w:sz w:val="24"/>
          <w:szCs w:val="24"/>
          <w:lang w:eastAsia="pt-BR"/>
        </w:rPr>
      </w:pPr>
    </w:p>
    <w:p w14:paraId="0B403308" w14:textId="77777777" w:rsidR="00C45CBB" w:rsidRDefault="00C45CBB" w:rsidP="00311879">
      <w:pPr>
        <w:spacing w:after="0" w:line="240" w:lineRule="auto"/>
        <w:ind w:left="3686"/>
        <w:jc w:val="both"/>
        <w:rPr>
          <w:rFonts w:ascii="Times New Roman" w:eastAsia="Times New Roman" w:hAnsi="Times New Roman"/>
          <w:sz w:val="24"/>
          <w:szCs w:val="24"/>
          <w:lang w:eastAsia="pt-BR"/>
        </w:rPr>
      </w:pPr>
    </w:p>
    <w:p w14:paraId="456F9063" w14:textId="77777777" w:rsidR="00C45CBB" w:rsidRDefault="00C45CBB" w:rsidP="00311879">
      <w:pPr>
        <w:spacing w:after="0" w:line="240" w:lineRule="auto"/>
        <w:ind w:left="3686"/>
        <w:jc w:val="both"/>
        <w:rPr>
          <w:rFonts w:ascii="Times New Roman" w:eastAsia="Times New Roman" w:hAnsi="Times New Roman"/>
          <w:sz w:val="24"/>
          <w:szCs w:val="24"/>
          <w:lang w:eastAsia="pt-BR"/>
        </w:rPr>
      </w:pPr>
    </w:p>
    <w:p w14:paraId="642A5BD7" w14:textId="77777777" w:rsidR="00C45CBB" w:rsidRDefault="00C45CBB" w:rsidP="00311879">
      <w:pPr>
        <w:spacing w:after="0" w:line="240" w:lineRule="auto"/>
        <w:ind w:left="3686"/>
        <w:jc w:val="both"/>
        <w:rPr>
          <w:rFonts w:ascii="Times New Roman" w:eastAsia="Times New Roman" w:hAnsi="Times New Roman"/>
          <w:sz w:val="24"/>
          <w:szCs w:val="24"/>
          <w:lang w:eastAsia="pt-BR"/>
        </w:rPr>
      </w:pPr>
    </w:p>
    <w:p w14:paraId="192DAE90" w14:textId="77777777" w:rsidR="00BF3390" w:rsidRDefault="00BF3390" w:rsidP="00311879">
      <w:pPr>
        <w:spacing w:after="0" w:line="240" w:lineRule="auto"/>
        <w:ind w:left="3686"/>
        <w:jc w:val="both"/>
        <w:rPr>
          <w:rFonts w:ascii="Times New Roman" w:eastAsia="Times New Roman" w:hAnsi="Times New Roman"/>
          <w:sz w:val="24"/>
          <w:szCs w:val="24"/>
          <w:lang w:eastAsia="pt-BR"/>
        </w:rPr>
      </w:pPr>
    </w:p>
    <w:p w14:paraId="5DB8DD56" w14:textId="77777777" w:rsidR="00BF3390" w:rsidRDefault="00BF3390" w:rsidP="00311879">
      <w:pPr>
        <w:spacing w:after="0" w:line="240" w:lineRule="auto"/>
        <w:ind w:left="3686"/>
        <w:jc w:val="both"/>
        <w:rPr>
          <w:rFonts w:ascii="Times New Roman" w:eastAsia="Times New Roman" w:hAnsi="Times New Roman"/>
          <w:sz w:val="24"/>
          <w:szCs w:val="24"/>
          <w:lang w:eastAsia="pt-BR"/>
        </w:rPr>
      </w:pPr>
    </w:p>
    <w:p w14:paraId="4C64F60F" w14:textId="6E27083F" w:rsidR="00F4535B" w:rsidRPr="00C45CBB" w:rsidRDefault="00C34ABE" w:rsidP="00C34ABE">
      <w:pPr>
        <w:pStyle w:val="Rodap"/>
        <w:spacing w:after="0" w:line="240" w:lineRule="auto"/>
        <w:rPr>
          <w:rFonts w:ascii="Times New Roman" w:hAnsi="Times New Roman"/>
          <w:b/>
          <w:sz w:val="24"/>
          <w:szCs w:val="24"/>
        </w:rPr>
      </w:pPr>
      <w:r>
        <w:rPr>
          <w:rFonts w:ascii="Times New Roman" w:hAnsi="Times New Roman"/>
          <w:b/>
          <w:sz w:val="24"/>
          <w:szCs w:val="24"/>
        </w:rPr>
        <w:tab/>
        <w:t xml:space="preserve">            </w:t>
      </w:r>
      <w:r w:rsidR="00F4535B" w:rsidRPr="00C45CBB">
        <w:rPr>
          <w:rFonts w:ascii="Times New Roman" w:hAnsi="Times New Roman"/>
          <w:b/>
          <w:sz w:val="24"/>
          <w:szCs w:val="24"/>
        </w:rPr>
        <w:t>São Paulo</w:t>
      </w:r>
    </w:p>
    <w:p w14:paraId="5DB45E0F" w14:textId="2EBE2434" w:rsidR="00C45CBB" w:rsidRDefault="004B70BC" w:rsidP="00C45CBB">
      <w:pPr>
        <w:pStyle w:val="Rodap"/>
        <w:spacing w:after="0" w:line="240" w:lineRule="auto"/>
        <w:jc w:val="center"/>
        <w:rPr>
          <w:rFonts w:ascii="Times New Roman" w:hAnsi="Times New Roman"/>
          <w:b/>
          <w:sz w:val="24"/>
          <w:szCs w:val="24"/>
        </w:rPr>
      </w:pPr>
      <w:r w:rsidRPr="00C45CBB">
        <w:rPr>
          <w:rFonts w:ascii="Times New Roman" w:hAnsi="Times New Roman"/>
          <w:b/>
          <w:sz w:val="24"/>
          <w:szCs w:val="24"/>
        </w:rPr>
        <w:t>20</w:t>
      </w:r>
      <w:r w:rsidR="00C45CBB" w:rsidRPr="00C45CBB">
        <w:rPr>
          <w:rFonts w:ascii="Times New Roman" w:hAnsi="Times New Roman"/>
          <w:b/>
          <w:sz w:val="24"/>
          <w:szCs w:val="24"/>
        </w:rPr>
        <w:t>2</w:t>
      </w:r>
      <w:r w:rsidR="003A4AE3">
        <w:rPr>
          <w:rFonts w:ascii="Times New Roman" w:hAnsi="Times New Roman"/>
          <w:b/>
          <w:sz w:val="24"/>
          <w:szCs w:val="24"/>
        </w:rPr>
        <w:t>5</w:t>
      </w:r>
    </w:p>
    <w:p w14:paraId="3D3D3DEF" w14:textId="77777777" w:rsidR="00A36770" w:rsidRPr="00C45CBB" w:rsidRDefault="00A36770" w:rsidP="00A36770">
      <w:pPr>
        <w:spacing w:after="0" w:line="240" w:lineRule="auto"/>
        <w:jc w:val="center"/>
        <w:rPr>
          <w:rFonts w:ascii="Times New Roman" w:eastAsia="Times New Roman" w:hAnsi="Times New Roman"/>
          <w:b/>
          <w:sz w:val="24"/>
          <w:szCs w:val="24"/>
          <w:lang w:eastAsia="pt-BR"/>
        </w:rPr>
      </w:pPr>
      <w:r w:rsidRPr="00C45CBB">
        <w:rPr>
          <w:rFonts w:ascii="Times New Roman" w:eastAsia="Times New Roman" w:hAnsi="Times New Roman"/>
          <w:b/>
          <w:sz w:val="24"/>
          <w:szCs w:val="24"/>
          <w:lang w:eastAsia="pt-BR"/>
        </w:rPr>
        <w:lastRenderedPageBreak/>
        <w:t>CENTRO UNIVERSITÁRIO SENAC</w:t>
      </w:r>
    </w:p>
    <w:p w14:paraId="717DBD42" w14:textId="77777777" w:rsidR="00A36770" w:rsidRPr="00C45CBB" w:rsidRDefault="00A36770" w:rsidP="00A36770">
      <w:pPr>
        <w:spacing w:after="0" w:line="240" w:lineRule="auto"/>
        <w:jc w:val="center"/>
        <w:rPr>
          <w:rFonts w:ascii="Times New Roman" w:eastAsia="Times New Roman" w:hAnsi="Times New Roman"/>
          <w:b/>
          <w:sz w:val="24"/>
          <w:szCs w:val="24"/>
          <w:lang w:eastAsia="pt-BR"/>
        </w:rPr>
      </w:pPr>
      <w:r w:rsidRPr="00C45CBB">
        <w:rPr>
          <w:rFonts w:ascii="Times New Roman" w:eastAsia="Times New Roman" w:hAnsi="Times New Roman"/>
          <w:b/>
          <w:sz w:val="24"/>
          <w:szCs w:val="24"/>
          <w:lang w:eastAsia="pt-BR"/>
        </w:rPr>
        <w:t>BACHARELADO EM SISTEMAS DE INFORMAÇÃO</w:t>
      </w:r>
    </w:p>
    <w:p w14:paraId="4A9479ED" w14:textId="77777777" w:rsidR="00116BEC" w:rsidRPr="005F0FC7" w:rsidRDefault="00116BEC" w:rsidP="00116BEC">
      <w:pPr>
        <w:spacing w:after="0" w:line="240" w:lineRule="auto"/>
        <w:jc w:val="center"/>
        <w:rPr>
          <w:rFonts w:ascii="Times New Roman" w:eastAsia="Times New Roman" w:hAnsi="Times New Roman"/>
          <w:b/>
          <w:sz w:val="28"/>
          <w:szCs w:val="28"/>
          <w:lang w:eastAsia="pt-BR"/>
        </w:rPr>
      </w:pPr>
    </w:p>
    <w:p w14:paraId="3D164EBE" w14:textId="77777777" w:rsidR="00116BEC" w:rsidRDefault="00116BEC" w:rsidP="00116BEC">
      <w:pPr>
        <w:spacing w:after="0" w:line="240" w:lineRule="auto"/>
        <w:jc w:val="center"/>
        <w:rPr>
          <w:rFonts w:ascii="Times New Roman" w:eastAsia="Times New Roman" w:hAnsi="Times New Roman"/>
          <w:b/>
          <w:sz w:val="28"/>
          <w:szCs w:val="28"/>
          <w:lang w:eastAsia="pt-BR"/>
        </w:rPr>
      </w:pPr>
    </w:p>
    <w:p w14:paraId="1BD79A1B" w14:textId="77777777" w:rsidR="005F0FC7" w:rsidRDefault="005F0FC7" w:rsidP="00116BEC">
      <w:pPr>
        <w:spacing w:after="0" w:line="240" w:lineRule="auto"/>
        <w:jc w:val="center"/>
        <w:rPr>
          <w:rFonts w:ascii="Times New Roman" w:eastAsia="Times New Roman" w:hAnsi="Times New Roman"/>
          <w:b/>
          <w:sz w:val="28"/>
          <w:szCs w:val="28"/>
          <w:lang w:eastAsia="pt-BR"/>
        </w:rPr>
      </w:pPr>
    </w:p>
    <w:p w14:paraId="393FB16F" w14:textId="77777777" w:rsidR="005F0FC7" w:rsidRDefault="005F0FC7" w:rsidP="00116BEC">
      <w:pPr>
        <w:spacing w:after="0" w:line="240" w:lineRule="auto"/>
        <w:jc w:val="center"/>
        <w:rPr>
          <w:rFonts w:ascii="Times New Roman" w:eastAsia="Times New Roman" w:hAnsi="Times New Roman"/>
          <w:b/>
          <w:sz w:val="28"/>
          <w:szCs w:val="28"/>
          <w:lang w:eastAsia="pt-BR"/>
        </w:rPr>
      </w:pPr>
    </w:p>
    <w:p w14:paraId="5B86CEEE" w14:textId="77777777" w:rsidR="005F0FC7" w:rsidRDefault="005F0FC7" w:rsidP="00116BEC">
      <w:pPr>
        <w:spacing w:after="0" w:line="240" w:lineRule="auto"/>
        <w:jc w:val="center"/>
        <w:rPr>
          <w:rFonts w:ascii="Times New Roman" w:eastAsia="Times New Roman" w:hAnsi="Times New Roman"/>
          <w:b/>
          <w:sz w:val="28"/>
          <w:szCs w:val="28"/>
          <w:lang w:eastAsia="pt-BR"/>
        </w:rPr>
      </w:pPr>
    </w:p>
    <w:p w14:paraId="5DBD77F8" w14:textId="77777777" w:rsidR="00F4535B" w:rsidRDefault="00F4535B" w:rsidP="00116BEC">
      <w:pPr>
        <w:spacing w:after="0" w:line="240" w:lineRule="auto"/>
        <w:jc w:val="center"/>
        <w:rPr>
          <w:rFonts w:ascii="Times New Roman" w:eastAsia="Times New Roman" w:hAnsi="Times New Roman"/>
          <w:b/>
          <w:sz w:val="28"/>
          <w:szCs w:val="28"/>
          <w:lang w:eastAsia="pt-BR"/>
        </w:rPr>
      </w:pPr>
    </w:p>
    <w:p w14:paraId="48B05A6E" w14:textId="77777777" w:rsidR="00F4535B" w:rsidRDefault="00F4535B" w:rsidP="00116BEC">
      <w:pPr>
        <w:spacing w:after="0" w:line="240" w:lineRule="auto"/>
        <w:jc w:val="center"/>
        <w:rPr>
          <w:rFonts w:ascii="Times New Roman" w:eastAsia="Times New Roman" w:hAnsi="Times New Roman"/>
          <w:b/>
          <w:sz w:val="28"/>
          <w:szCs w:val="28"/>
          <w:lang w:eastAsia="pt-BR"/>
        </w:rPr>
      </w:pPr>
    </w:p>
    <w:p w14:paraId="308A1909" w14:textId="77777777" w:rsidR="005F0FC7" w:rsidRPr="005F0FC7" w:rsidRDefault="005F0FC7" w:rsidP="00116BEC">
      <w:pPr>
        <w:spacing w:after="0" w:line="240" w:lineRule="auto"/>
        <w:jc w:val="center"/>
        <w:rPr>
          <w:rFonts w:ascii="Times New Roman" w:eastAsia="Times New Roman" w:hAnsi="Times New Roman"/>
          <w:b/>
          <w:sz w:val="28"/>
          <w:szCs w:val="28"/>
          <w:lang w:eastAsia="pt-BR"/>
        </w:rPr>
      </w:pPr>
    </w:p>
    <w:p w14:paraId="3CEF3766" w14:textId="77777777" w:rsidR="005F0FC7" w:rsidRPr="005F0FC7" w:rsidRDefault="005F0FC7" w:rsidP="00116BEC">
      <w:pPr>
        <w:spacing w:after="0" w:line="240" w:lineRule="auto"/>
        <w:jc w:val="center"/>
        <w:rPr>
          <w:rFonts w:ascii="Times New Roman" w:eastAsia="Times New Roman" w:hAnsi="Times New Roman"/>
          <w:b/>
          <w:sz w:val="28"/>
          <w:szCs w:val="28"/>
          <w:lang w:eastAsia="pt-BR"/>
        </w:rPr>
      </w:pPr>
    </w:p>
    <w:p w14:paraId="78402182" w14:textId="3BFF0797" w:rsidR="00A87866" w:rsidRDefault="00A87866" w:rsidP="00A87866">
      <w:pPr>
        <w:spacing w:after="0" w:line="240" w:lineRule="auto"/>
        <w:jc w:val="center"/>
        <w:rPr>
          <w:rFonts w:ascii="Times New Roman" w:eastAsia="Times New Roman" w:hAnsi="Times New Roman"/>
          <w:b/>
          <w:sz w:val="24"/>
          <w:szCs w:val="24"/>
          <w:lang w:eastAsia="pt-BR"/>
        </w:rPr>
      </w:pPr>
      <w:bookmarkStart w:id="0" w:name="_Hlk206954220"/>
      <w:r>
        <w:rPr>
          <w:rFonts w:ascii="Times New Roman" w:eastAsia="Times New Roman" w:hAnsi="Times New Roman"/>
          <w:b/>
          <w:sz w:val="24"/>
          <w:szCs w:val="24"/>
          <w:lang w:eastAsia="pt-BR"/>
        </w:rPr>
        <w:t>ANA LUIZA DA COSTA FRANCHI</w:t>
      </w:r>
    </w:p>
    <w:p w14:paraId="2A4D40D9" w14:textId="6F0DE130" w:rsidR="00A87866" w:rsidRDefault="00A87866" w:rsidP="00A87866">
      <w:pPr>
        <w:spacing w:after="0" w:line="240" w:lineRule="auto"/>
        <w:jc w:val="center"/>
        <w:rPr>
          <w:rFonts w:ascii="Times New Roman" w:eastAsia="Times New Roman" w:hAnsi="Times New Roman"/>
          <w:b/>
          <w:sz w:val="24"/>
          <w:szCs w:val="24"/>
          <w:lang w:eastAsia="pt-BR"/>
        </w:rPr>
      </w:pPr>
      <w:r>
        <w:rPr>
          <w:rFonts w:ascii="Times New Roman" w:eastAsia="Times New Roman" w:hAnsi="Times New Roman"/>
          <w:b/>
          <w:sz w:val="24"/>
          <w:szCs w:val="24"/>
          <w:lang w:eastAsia="pt-BR"/>
        </w:rPr>
        <w:t>GABRIEL HENRIQUE DE AVELAR VICENTE</w:t>
      </w:r>
    </w:p>
    <w:bookmarkEnd w:id="0"/>
    <w:p w14:paraId="1681D386" w14:textId="77777777" w:rsidR="007D6646" w:rsidRPr="00C1207D" w:rsidRDefault="007D6646" w:rsidP="00C1207D">
      <w:pPr>
        <w:spacing w:after="0" w:line="240" w:lineRule="auto"/>
        <w:jc w:val="center"/>
        <w:rPr>
          <w:rFonts w:ascii="Times New Roman" w:eastAsia="Times New Roman" w:hAnsi="Times New Roman"/>
          <w:b/>
          <w:sz w:val="24"/>
          <w:szCs w:val="24"/>
          <w:lang w:eastAsia="pt-BR"/>
        </w:rPr>
      </w:pPr>
      <w:r w:rsidRPr="00C1207D">
        <w:rPr>
          <w:rFonts w:ascii="Times New Roman" w:eastAsia="Times New Roman" w:hAnsi="Times New Roman"/>
          <w:b/>
          <w:sz w:val="24"/>
          <w:szCs w:val="24"/>
          <w:lang w:eastAsia="pt-BR"/>
        </w:rPr>
        <w:t>GABRIELA FERRARI SOBRAL</w:t>
      </w:r>
    </w:p>
    <w:p w14:paraId="1F7E993E" w14:textId="77777777" w:rsidR="005F0FC7" w:rsidRPr="005F0FC7" w:rsidRDefault="005F0FC7" w:rsidP="00116BEC">
      <w:pPr>
        <w:spacing w:after="0" w:line="240" w:lineRule="auto"/>
        <w:jc w:val="center"/>
        <w:rPr>
          <w:rFonts w:ascii="Times New Roman" w:eastAsia="Times New Roman" w:hAnsi="Times New Roman"/>
          <w:b/>
          <w:sz w:val="28"/>
          <w:szCs w:val="28"/>
          <w:lang w:eastAsia="pt-BR"/>
        </w:rPr>
      </w:pPr>
    </w:p>
    <w:p w14:paraId="56C9A6EE" w14:textId="77777777" w:rsidR="005F0FC7" w:rsidRDefault="005F0FC7" w:rsidP="00116BEC">
      <w:pPr>
        <w:spacing w:after="0" w:line="240" w:lineRule="auto"/>
        <w:jc w:val="center"/>
        <w:rPr>
          <w:rFonts w:ascii="Times New Roman" w:eastAsia="Times New Roman" w:hAnsi="Times New Roman"/>
          <w:b/>
          <w:sz w:val="28"/>
          <w:szCs w:val="28"/>
          <w:lang w:eastAsia="pt-BR"/>
        </w:rPr>
      </w:pPr>
    </w:p>
    <w:p w14:paraId="1115D646" w14:textId="77777777" w:rsidR="0035137B" w:rsidRDefault="0035137B" w:rsidP="00116BEC">
      <w:pPr>
        <w:spacing w:after="0" w:line="240" w:lineRule="auto"/>
        <w:jc w:val="center"/>
        <w:rPr>
          <w:rFonts w:ascii="Times New Roman" w:eastAsia="Times New Roman" w:hAnsi="Times New Roman"/>
          <w:b/>
          <w:sz w:val="28"/>
          <w:szCs w:val="28"/>
          <w:lang w:eastAsia="pt-BR"/>
        </w:rPr>
      </w:pPr>
    </w:p>
    <w:p w14:paraId="0DC9FECB" w14:textId="77777777" w:rsidR="0035137B" w:rsidRDefault="0035137B" w:rsidP="00116BEC">
      <w:pPr>
        <w:spacing w:after="0" w:line="240" w:lineRule="auto"/>
        <w:jc w:val="center"/>
        <w:rPr>
          <w:rFonts w:ascii="Times New Roman" w:eastAsia="Times New Roman" w:hAnsi="Times New Roman"/>
          <w:b/>
          <w:sz w:val="28"/>
          <w:szCs w:val="28"/>
          <w:lang w:eastAsia="pt-BR"/>
        </w:rPr>
      </w:pPr>
    </w:p>
    <w:p w14:paraId="1940708A" w14:textId="77777777" w:rsidR="0035137B" w:rsidRDefault="0035137B" w:rsidP="00116BEC">
      <w:pPr>
        <w:spacing w:after="0" w:line="240" w:lineRule="auto"/>
        <w:jc w:val="center"/>
        <w:rPr>
          <w:rFonts w:ascii="Times New Roman" w:eastAsia="Times New Roman" w:hAnsi="Times New Roman"/>
          <w:b/>
          <w:sz w:val="28"/>
          <w:szCs w:val="28"/>
          <w:lang w:eastAsia="pt-BR"/>
        </w:rPr>
      </w:pPr>
    </w:p>
    <w:p w14:paraId="582A19D9" w14:textId="77777777" w:rsidR="00311879" w:rsidRDefault="00311879" w:rsidP="00116BEC">
      <w:pPr>
        <w:spacing w:after="0" w:line="240" w:lineRule="auto"/>
        <w:jc w:val="center"/>
        <w:rPr>
          <w:rFonts w:ascii="Times New Roman" w:eastAsia="Times New Roman" w:hAnsi="Times New Roman"/>
          <w:b/>
          <w:sz w:val="28"/>
          <w:szCs w:val="28"/>
          <w:lang w:eastAsia="pt-BR"/>
        </w:rPr>
      </w:pPr>
    </w:p>
    <w:p w14:paraId="7A719040" w14:textId="18EB88EC" w:rsidR="00A36770" w:rsidRPr="00C45CBB" w:rsidRDefault="00A87866" w:rsidP="00A36770">
      <w:pPr>
        <w:spacing w:after="120" w:line="240" w:lineRule="auto"/>
        <w:jc w:val="center"/>
        <w:rPr>
          <w:rFonts w:ascii="Times New Roman" w:eastAsia="Times New Roman" w:hAnsi="Times New Roman"/>
          <w:b/>
          <w:sz w:val="24"/>
          <w:szCs w:val="24"/>
          <w:lang w:eastAsia="pt-BR"/>
        </w:rPr>
      </w:pPr>
      <w:r>
        <w:rPr>
          <w:rFonts w:ascii="Times New Roman" w:eastAsia="Times New Roman" w:hAnsi="Times New Roman"/>
          <w:b/>
          <w:sz w:val="24"/>
          <w:szCs w:val="24"/>
        </w:rPr>
        <w:t>CONDCONNECT</w:t>
      </w:r>
    </w:p>
    <w:p w14:paraId="2F820C55" w14:textId="77777777" w:rsidR="005F0FC7" w:rsidRDefault="005F0FC7" w:rsidP="005F0FC7">
      <w:pPr>
        <w:rPr>
          <w:rFonts w:ascii="Arial" w:hAnsi="Arial" w:cs="Arial"/>
        </w:rPr>
      </w:pPr>
    </w:p>
    <w:p w14:paraId="2B1FE9F4" w14:textId="77777777" w:rsidR="00116BEC" w:rsidRDefault="00116BEC" w:rsidP="00116BEC">
      <w:pPr>
        <w:spacing w:after="0" w:line="240" w:lineRule="auto"/>
        <w:ind w:left="3686"/>
        <w:jc w:val="both"/>
        <w:rPr>
          <w:rFonts w:ascii="Times New Roman" w:eastAsia="Times New Roman" w:hAnsi="Times New Roman"/>
          <w:sz w:val="24"/>
          <w:szCs w:val="24"/>
          <w:lang w:eastAsia="pt-BR"/>
        </w:rPr>
      </w:pPr>
    </w:p>
    <w:p w14:paraId="37599D56" w14:textId="77777777" w:rsidR="00A36770" w:rsidRDefault="00A36770" w:rsidP="00116BEC">
      <w:pPr>
        <w:spacing w:after="0" w:line="240" w:lineRule="auto"/>
        <w:ind w:left="3686"/>
        <w:jc w:val="both"/>
        <w:rPr>
          <w:rFonts w:ascii="Times New Roman" w:eastAsia="Times New Roman" w:hAnsi="Times New Roman"/>
          <w:sz w:val="24"/>
          <w:szCs w:val="24"/>
          <w:lang w:eastAsia="pt-BR"/>
        </w:rPr>
      </w:pPr>
    </w:p>
    <w:p w14:paraId="025EFDA7" w14:textId="77777777" w:rsidR="00E20230" w:rsidRPr="008D7716" w:rsidRDefault="00E20230" w:rsidP="00116BEC">
      <w:pPr>
        <w:spacing w:after="0" w:line="240" w:lineRule="auto"/>
        <w:ind w:left="3686"/>
        <w:jc w:val="both"/>
        <w:rPr>
          <w:rFonts w:ascii="Times New Roman" w:eastAsia="Times New Roman" w:hAnsi="Times New Roman"/>
          <w:sz w:val="24"/>
          <w:szCs w:val="24"/>
          <w:lang w:eastAsia="pt-BR"/>
        </w:rPr>
      </w:pPr>
    </w:p>
    <w:p w14:paraId="11359223" w14:textId="77777777" w:rsidR="00116BEC" w:rsidRPr="008D7716" w:rsidRDefault="00116BEC" w:rsidP="00116BEC">
      <w:pPr>
        <w:spacing w:after="0" w:line="240" w:lineRule="auto"/>
        <w:ind w:left="3686"/>
        <w:jc w:val="both"/>
        <w:rPr>
          <w:rFonts w:ascii="Times New Roman" w:eastAsia="Times New Roman" w:hAnsi="Times New Roman"/>
          <w:sz w:val="24"/>
          <w:szCs w:val="24"/>
          <w:lang w:eastAsia="pt-BR"/>
        </w:rPr>
      </w:pPr>
    </w:p>
    <w:p w14:paraId="1B8F27C0" w14:textId="2FF33B3A" w:rsidR="00A829AF" w:rsidRPr="005D6ABA" w:rsidRDefault="00A36770" w:rsidP="00F4535B">
      <w:pPr>
        <w:spacing w:after="0" w:line="240" w:lineRule="auto"/>
        <w:ind w:left="4536"/>
        <w:jc w:val="both"/>
        <w:rPr>
          <w:rFonts w:ascii="Times New Roman" w:eastAsia="Times New Roman" w:hAnsi="Times New Roman"/>
          <w:sz w:val="24"/>
          <w:szCs w:val="24"/>
          <w:lang w:eastAsia="pt-BR"/>
        </w:rPr>
      </w:pPr>
      <w:r w:rsidRPr="00A36770">
        <w:rPr>
          <w:rFonts w:ascii="Times New Roman" w:eastAsia="Times New Roman" w:hAnsi="Times New Roman"/>
          <w:sz w:val="24"/>
          <w:szCs w:val="24"/>
          <w:lang w:eastAsia="pt-BR"/>
        </w:rPr>
        <w:t>Trabalho de Conclusão de curso apresentado ao Centro Universitário Senac – Santo Amaro como exigência parcial para obtenção do grau de Bacharel em Sistemas da Informação.</w:t>
      </w:r>
    </w:p>
    <w:p w14:paraId="5DF4AD97" w14:textId="77777777" w:rsidR="0035137B" w:rsidRDefault="0035137B" w:rsidP="0035137B">
      <w:pPr>
        <w:spacing w:after="0" w:line="240" w:lineRule="auto"/>
        <w:rPr>
          <w:rFonts w:ascii="Arial" w:hAnsi="Arial" w:cs="Arial"/>
        </w:rPr>
      </w:pPr>
    </w:p>
    <w:p w14:paraId="604C853B" w14:textId="77777777" w:rsidR="00A36770" w:rsidRDefault="00A36770" w:rsidP="0035137B">
      <w:pPr>
        <w:spacing w:after="0" w:line="240" w:lineRule="auto"/>
        <w:rPr>
          <w:rFonts w:ascii="Arial" w:hAnsi="Arial" w:cs="Arial"/>
        </w:rPr>
      </w:pPr>
    </w:p>
    <w:p w14:paraId="0EB46694" w14:textId="77777777" w:rsidR="00B96C96" w:rsidRDefault="00B96C96" w:rsidP="0035137B">
      <w:pPr>
        <w:spacing w:after="0" w:line="240" w:lineRule="auto"/>
        <w:rPr>
          <w:rFonts w:ascii="Arial" w:hAnsi="Arial" w:cs="Arial"/>
        </w:rPr>
      </w:pPr>
    </w:p>
    <w:p w14:paraId="39D004BF" w14:textId="53022A20" w:rsidR="00132FD0" w:rsidRPr="00132FD0" w:rsidRDefault="00B96C96" w:rsidP="00F4535B">
      <w:pPr>
        <w:spacing w:after="0" w:line="240" w:lineRule="auto"/>
        <w:ind w:left="4536"/>
        <w:rPr>
          <w:rFonts w:ascii="Times New Roman" w:eastAsia="Times New Roman" w:hAnsi="Times New Roman"/>
          <w:sz w:val="24"/>
          <w:szCs w:val="24"/>
          <w:lang w:eastAsia="pt-BR"/>
        </w:rPr>
      </w:pPr>
      <w:r w:rsidRPr="00D14FF3">
        <w:rPr>
          <w:rFonts w:ascii="Times New Roman" w:hAnsi="Times New Roman"/>
          <w:sz w:val="24"/>
          <w:szCs w:val="24"/>
        </w:rPr>
        <w:t>Orientador</w:t>
      </w:r>
      <w:r w:rsidR="00311879" w:rsidRPr="00D14FF3">
        <w:rPr>
          <w:rFonts w:ascii="Times New Roman" w:hAnsi="Times New Roman"/>
          <w:sz w:val="24"/>
          <w:szCs w:val="24"/>
        </w:rPr>
        <w:t>:</w:t>
      </w:r>
      <w:r w:rsidR="0035137B" w:rsidRPr="00D14FF3">
        <w:rPr>
          <w:rFonts w:ascii="Times New Roman" w:hAnsi="Times New Roman"/>
          <w:sz w:val="24"/>
          <w:szCs w:val="24"/>
        </w:rPr>
        <w:t xml:space="preserve"> </w:t>
      </w:r>
      <w:r w:rsidR="00311879" w:rsidRPr="00D14FF3">
        <w:rPr>
          <w:rFonts w:ascii="Times New Roman" w:eastAsia="Times New Roman" w:hAnsi="Times New Roman"/>
          <w:sz w:val="24"/>
          <w:szCs w:val="24"/>
          <w:lang w:eastAsia="pt-BR"/>
        </w:rPr>
        <w:t xml:space="preserve">Prof. </w:t>
      </w:r>
      <w:r w:rsidR="00A87866">
        <w:rPr>
          <w:rFonts w:ascii="Times New Roman" w:eastAsia="Times New Roman" w:hAnsi="Times New Roman"/>
          <w:sz w:val="24"/>
          <w:szCs w:val="24"/>
          <w:lang w:eastAsia="pt-BR"/>
        </w:rPr>
        <w:t xml:space="preserve">José </w:t>
      </w:r>
      <w:proofErr w:type="spellStart"/>
      <w:r w:rsidR="00A87866">
        <w:rPr>
          <w:rFonts w:ascii="Times New Roman" w:eastAsia="Times New Roman" w:hAnsi="Times New Roman"/>
          <w:sz w:val="24"/>
          <w:szCs w:val="24"/>
          <w:lang w:eastAsia="pt-BR"/>
        </w:rPr>
        <w:t>Martinele</w:t>
      </w:r>
      <w:proofErr w:type="spellEnd"/>
      <w:r w:rsidR="00A87866">
        <w:rPr>
          <w:rFonts w:ascii="Times New Roman" w:eastAsia="Times New Roman" w:hAnsi="Times New Roman"/>
          <w:sz w:val="24"/>
          <w:szCs w:val="24"/>
          <w:lang w:eastAsia="pt-BR"/>
        </w:rPr>
        <w:t xml:space="preserve"> Alves Silva</w:t>
      </w:r>
    </w:p>
    <w:p w14:paraId="34CD4202" w14:textId="2692CE39" w:rsidR="00B96C96" w:rsidRDefault="00B96C96" w:rsidP="002C7844">
      <w:pPr>
        <w:rPr>
          <w:rFonts w:ascii="Times New Roman" w:eastAsia="Times New Roman" w:hAnsi="Times New Roman"/>
          <w:sz w:val="24"/>
          <w:szCs w:val="24"/>
          <w:lang w:eastAsia="pt-BR"/>
        </w:rPr>
      </w:pPr>
    </w:p>
    <w:p w14:paraId="787E280B" w14:textId="77777777" w:rsidR="00A87866" w:rsidRDefault="00A87866" w:rsidP="002C7844">
      <w:pPr>
        <w:rPr>
          <w:rFonts w:ascii="Arial" w:hAnsi="Arial" w:cs="Arial"/>
        </w:rPr>
      </w:pPr>
    </w:p>
    <w:p w14:paraId="416A0538" w14:textId="77777777" w:rsidR="005E369E" w:rsidRDefault="005E369E" w:rsidP="00B96C96">
      <w:pPr>
        <w:pStyle w:val="Rodap"/>
        <w:spacing w:after="0" w:line="240" w:lineRule="auto"/>
        <w:jc w:val="center"/>
        <w:rPr>
          <w:rFonts w:ascii="Times New Roman" w:hAnsi="Times New Roman"/>
          <w:b/>
          <w:sz w:val="28"/>
          <w:szCs w:val="28"/>
        </w:rPr>
      </w:pPr>
    </w:p>
    <w:p w14:paraId="49BDFFC4" w14:textId="77777777" w:rsidR="00A36770" w:rsidRDefault="00A36770" w:rsidP="00B96C96">
      <w:pPr>
        <w:pStyle w:val="Rodap"/>
        <w:spacing w:after="0" w:line="240" w:lineRule="auto"/>
        <w:jc w:val="center"/>
        <w:rPr>
          <w:rFonts w:ascii="Times New Roman" w:hAnsi="Times New Roman"/>
          <w:b/>
          <w:sz w:val="28"/>
          <w:szCs w:val="28"/>
        </w:rPr>
      </w:pPr>
    </w:p>
    <w:p w14:paraId="6DBB045C" w14:textId="77777777" w:rsidR="00BF3390" w:rsidRDefault="00BF3390" w:rsidP="00B96C96">
      <w:pPr>
        <w:pStyle w:val="Rodap"/>
        <w:spacing w:after="0" w:line="240" w:lineRule="auto"/>
        <w:jc w:val="center"/>
        <w:rPr>
          <w:rFonts w:ascii="Times New Roman" w:hAnsi="Times New Roman"/>
          <w:b/>
          <w:sz w:val="28"/>
          <w:szCs w:val="28"/>
        </w:rPr>
      </w:pPr>
    </w:p>
    <w:p w14:paraId="34E8C17F" w14:textId="77777777" w:rsidR="00824AA1" w:rsidRDefault="00824AA1" w:rsidP="00B96C96">
      <w:pPr>
        <w:pStyle w:val="Rodap"/>
        <w:spacing w:after="0" w:line="240" w:lineRule="auto"/>
        <w:jc w:val="center"/>
        <w:rPr>
          <w:rFonts w:ascii="Times New Roman" w:hAnsi="Times New Roman"/>
          <w:b/>
          <w:sz w:val="28"/>
          <w:szCs w:val="28"/>
        </w:rPr>
      </w:pPr>
    </w:p>
    <w:p w14:paraId="2D452166" w14:textId="77777777" w:rsidR="00A36770" w:rsidRDefault="00A36770" w:rsidP="00B96C96">
      <w:pPr>
        <w:pStyle w:val="Rodap"/>
        <w:spacing w:after="0" w:line="240" w:lineRule="auto"/>
        <w:jc w:val="center"/>
        <w:rPr>
          <w:rFonts w:ascii="Times New Roman" w:hAnsi="Times New Roman"/>
          <w:b/>
          <w:sz w:val="28"/>
          <w:szCs w:val="28"/>
        </w:rPr>
      </w:pPr>
    </w:p>
    <w:p w14:paraId="1B56FB8E" w14:textId="77777777" w:rsidR="00B96C96" w:rsidRPr="00A36770" w:rsidRDefault="00B96C96" w:rsidP="00B96C96">
      <w:pPr>
        <w:pStyle w:val="Rodap"/>
        <w:spacing w:after="0" w:line="240" w:lineRule="auto"/>
        <w:jc w:val="center"/>
        <w:rPr>
          <w:rFonts w:ascii="Times New Roman" w:hAnsi="Times New Roman"/>
          <w:b/>
          <w:sz w:val="24"/>
          <w:szCs w:val="24"/>
        </w:rPr>
      </w:pPr>
      <w:r w:rsidRPr="00A36770">
        <w:rPr>
          <w:rFonts w:ascii="Times New Roman" w:hAnsi="Times New Roman"/>
          <w:b/>
          <w:sz w:val="24"/>
          <w:szCs w:val="24"/>
        </w:rPr>
        <w:t>São Paulo</w:t>
      </w:r>
    </w:p>
    <w:p w14:paraId="6DA1EDD1" w14:textId="6F46AD7A" w:rsidR="00BF3390" w:rsidRPr="00A36770" w:rsidRDefault="00582244" w:rsidP="00BF3390">
      <w:pPr>
        <w:pStyle w:val="Rodap"/>
        <w:spacing w:after="0" w:line="240" w:lineRule="auto"/>
        <w:jc w:val="center"/>
        <w:rPr>
          <w:rFonts w:ascii="Times New Roman" w:hAnsi="Times New Roman"/>
          <w:b/>
          <w:sz w:val="24"/>
          <w:szCs w:val="24"/>
        </w:rPr>
      </w:pPr>
      <w:r w:rsidRPr="00A36770">
        <w:rPr>
          <w:rFonts w:ascii="Times New Roman" w:hAnsi="Times New Roman"/>
          <w:b/>
          <w:sz w:val="24"/>
          <w:szCs w:val="24"/>
        </w:rPr>
        <w:t>20</w:t>
      </w:r>
      <w:r w:rsidR="00A36770">
        <w:rPr>
          <w:rFonts w:ascii="Times New Roman" w:hAnsi="Times New Roman"/>
          <w:b/>
          <w:sz w:val="24"/>
          <w:szCs w:val="24"/>
        </w:rPr>
        <w:t>2</w:t>
      </w:r>
      <w:r w:rsidR="003A4AE3">
        <w:rPr>
          <w:rFonts w:ascii="Times New Roman" w:hAnsi="Times New Roman"/>
          <w:b/>
          <w:sz w:val="24"/>
          <w:szCs w:val="24"/>
        </w:rPr>
        <w:t>5</w:t>
      </w:r>
    </w:p>
    <w:p w14:paraId="4B0AB14F" w14:textId="77777777" w:rsidR="00BF3390" w:rsidRDefault="00BF3390" w:rsidP="00B96C96">
      <w:pPr>
        <w:pStyle w:val="Rodap"/>
        <w:spacing w:after="0" w:line="240" w:lineRule="auto"/>
        <w:rPr>
          <w:rFonts w:ascii="Times New Roman" w:eastAsia="Times New Roman" w:hAnsi="Times New Roman"/>
          <w:b/>
          <w:sz w:val="24"/>
          <w:szCs w:val="24"/>
        </w:rPr>
      </w:pPr>
    </w:p>
    <w:p w14:paraId="3A602A78" w14:textId="480B627B" w:rsidR="002C7844" w:rsidRPr="00A36770" w:rsidRDefault="00A87866" w:rsidP="00B96C96">
      <w:pPr>
        <w:pStyle w:val="Rodap"/>
        <w:spacing w:after="0" w:line="240" w:lineRule="auto"/>
        <w:rPr>
          <w:rFonts w:ascii="Times New Roman" w:eastAsia="Times New Roman" w:hAnsi="Times New Roman"/>
          <w:b/>
          <w:sz w:val="24"/>
          <w:szCs w:val="24"/>
        </w:rPr>
      </w:pPr>
      <w:proofErr w:type="spellStart"/>
      <w:r>
        <w:rPr>
          <w:rFonts w:ascii="Times New Roman" w:eastAsia="Times New Roman" w:hAnsi="Times New Roman"/>
          <w:b/>
          <w:sz w:val="24"/>
          <w:szCs w:val="24"/>
        </w:rPr>
        <w:lastRenderedPageBreak/>
        <w:t>CondConnect</w:t>
      </w:r>
      <w:proofErr w:type="spellEnd"/>
    </w:p>
    <w:p w14:paraId="164A1257" w14:textId="77777777" w:rsidR="00B96C96" w:rsidRDefault="00B96C96" w:rsidP="00B96C96">
      <w:pPr>
        <w:pStyle w:val="Rodap"/>
        <w:spacing w:after="0" w:line="240" w:lineRule="auto"/>
        <w:rPr>
          <w:rFonts w:ascii="Times New Roman" w:eastAsia="Times New Roman" w:hAnsi="Times New Roman"/>
          <w:b/>
          <w:sz w:val="28"/>
          <w:szCs w:val="28"/>
        </w:rPr>
      </w:pPr>
    </w:p>
    <w:p w14:paraId="32AE57CB" w14:textId="77777777" w:rsidR="00B96C96" w:rsidRPr="00B96C96" w:rsidRDefault="00B96C96" w:rsidP="00B96C96">
      <w:pPr>
        <w:pStyle w:val="Rodap"/>
        <w:spacing w:after="0" w:line="240" w:lineRule="auto"/>
        <w:rPr>
          <w:rFonts w:ascii="Times New Roman" w:hAnsi="Times New Roman"/>
          <w:b/>
          <w:sz w:val="28"/>
          <w:szCs w:val="28"/>
        </w:rPr>
      </w:pPr>
    </w:p>
    <w:p w14:paraId="656AC576" w14:textId="77777777" w:rsidR="002C7844" w:rsidRDefault="002C7844" w:rsidP="00961633">
      <w:pPr>
        <w:rPr>
          <w:rFonts w:ascii="Times New Roman" w:hAnsi="Times New Roman"/>
          <w:sz w:val="24"/>
          <w:szCs w:val="24"/>
        </w:rPr>
      </w:pPr>
    </w:p>
    <w:p w14:paraId="0FE59FB1" w14:textId="1677E8AC" w:rsidR="00A87866" w:rsidRDefault="00A87866" w:rsidP="00A87866">
      <w:pPr>
        <w:spacing w:after="0" w:line="240" w:lineRule="auto"/>
        <w:jc w:val="center"/>
        <w:rPr>
          <w:rFonts w:ascii="Times New Roman" w:eastAsia="Times New Roman" w:hAnsi="Times New Roman"/>
          <w:b/>
          <w:sz w:val="24"/>
          <w:szCs w:val="24"/>
          <w:lang w:eastAsia="pt-BR"/>
        </w:rPr>
      </w:pPr>
      <w:r>
        <w:rPr>
          <w:rFonts w:ascii="Times New Roman" w:eastAsia="Times New Roman" w:hAnsi="Times New Roman"/>
          <w:b/>
          <w:sz w:val="24"/>
          <w:szCs w:val="24"/>
          <w:lang w:eastAsia="pt-BR"/>
        </w:rPr>
        <w:t>ANA LUIZA DA COSTA FRANCHI</w:t>
      </w:r>
    </w:p>
    <w:p w14:paraId="708F8D4E" w14:textId="7C8681FE" w:rsidR="00A87866" w:rsidRDefault="00A87866" w:rsidP="00A87866">
      <w:pPr>
        <w:spacing w:after="0" w:line="240" w:lineRule="auto"/>
        <w:jc w:val="center"/>
        <w:rPr>
          <w:rFonts w:ascii="Times New Roman" w:eastAsia="Times New Roman" w:hAnsi="Times New Roman"/>
          <w:b/>
          <w:sz w:val="24"/>
          <w:szCs w:val="24"/>
          <w:lang w:eastAsia="pt-BR"/>
        </w:rPr>
      </w:pPr>
      <w:r>
        <w:rPr>
          <w:rFonts w:ascii="Times New Roman" w:eastAsia="Times New Roman" w:hAnsi="Times New Roman"/>
          <w:b/>
          <w:sz w:val="24"/>
          <w:szCs w:val="24"/>
          <w:lang w:eastAsia="pt-BR"/>
        </w:rPr>
        <w:t>GABRIEL HENRIQUE DE AVELAR VICENTE</w:t>
      </w:r>
    </w:p>
    <w:p w14:paraId="187AE1DB" w14:textId="77777777" w:rsidR="00961F16" w:rsidRDefault="00961F16" w:rsidP="00961F16">
      <w:pPr>
        <w:spacing w:after="0" w:line="240" w:lineRule="auto"/>
        <w:jc w:val="center"/>
        <w:rPr>
          <w:rFonts w:ascii="Times New Roman" w:eastAsia="Times New Roman" w:hAnsi="Times New Roman"/>
          <w:b/>
          <w:sz w:val="24"/>
          <w:szCs w:val="24"/>
          <w:lang w:eastAsia="pt-BR"/>
        </w:rPr>
      </w:pPr>
      <w:r>
        <w:rPr>
          <w:rFonts w:ascii="Times New Roman" w:eastAsia="Times New Roman" w:hAnsi="Times New Roman"/>
          <w:b/>
          <w:sz w:val="24"/>
          <w:szCs w:val="24"/>
          <w:lang w:eastAsia="pt-BR"/>
        </w:rPr>
        <w:t>GABRIELA FERRARI SOBRAL</w:t>
      </w:r>
    </w:p>
    <w:p w14:paraId="0100D869" w14:textId="77777777" w:rsidR="00961F16" w:rsidRPr="00C45CBB" w:rsidRDefault="00961F16" w:rsidP="00A87866">
      <w:pPr>
        <w:spacing w:after="0" w:line="240" w:lineRule="auto"/>
        <w:jc w:val="center"/>
        <w:rPr>
          <w:rFonts w:ascii="Times New Roman" w:eastAsia="Times New Roman" w:hAnsi="Times New Roman"/>
          <w:b/>
          <w:sz w:val="24"/>
          <w:szCs w:val="24"/>
          <w:lang w:eastAsia="pt-BR"/>
        </w:rPr>
      </w:pPr>
    </w:p>
    <w:p w14:paraId="6CE5E43A" w14:textId="77777777" w:rsidR="002C7844" w:rsidRDefault="002C7844" w:rsidP="00961633">
      <w:pPr>
        <w:rPr>
          <w:rFonts w:ascii="Times New Roman" w:hAnsi="Times New Roman"/>
          <w:sz w:val="24"/>
          <w:szCs w:val="24"/>
        </w:rPr>
      </w:pPr>
    </w:p>
    <w:p w14:paraId="4A716521" w14:textId="77777777" w:rsidR="0028017E" w:rsidRDefault="0028017E" w:rsidP="00942F39">
      <w:pPr>
        <w:autoSpaceDE w:val="0"/>
        <w:autoSpaceDN w:val="0"/>
        <w:adjustRightInd w:val="0"/>
        <w:spacing w:line="360" w:lineRule="auto"/>
        <w:jc w:val="both"/>
        <w:rPr>
          <w:rFonts w:ascii="Times New Roman" w:hAnsi="Times New Roman"/>
          <w:sz w:val="24"/>
          <w:szCs w:val="24"/>
        </w:rPr>
      </w:pPr>
    </w:p>
    <w:p w14:paraId="199B2B7C" w14:textId="7466F5DE" w:rsidR="004864E1" w:rsidRPr="005D6ABA" w:rsidRDefault="00A36770" w:rsidP="00B96C96">
      <w:pPr>
        <w:spacing w:after="0" w:line="240" w:lineRule="auto"/>
        <w:ind w:left="4536"/>
        <w:jc w:val="both"/>
        <w:rPr>
          <w:rFonts w:ascii="Times New Roman" w:eastAsia="Times New Roman" w:hAnsi="Times New Roman"/>
          <w:sz w:val="24"/>
          <w:szCs w:val="24"/>
          <w:lang w:eastAsia="pt-BR"/>
        </w:rPr>
      </w:pPr>
      <w:r w:rsidRPr="00A36770">
        <w:rPr>
          <w:rFonts w:ascii="Times New Roman" w:eastAsia="Times New Roman" w:hAnsi="Times New Roman"/>
          <w:sz w:val="24"/>
          <w:szCs w:val="24"/>
          <w:lang w:eastAsia="pt-BR"/>
        </w:rPr>
        <w:t>Trabalho de Conclusão de curso apresentado ao Centro Universitário Senac – Santo Amaro como exigência parcial para obtenção do grau de Bacharel em Sistemas da Informação.</w:t>
      </w:r>
    </w:p>
    <w:p w14:paraId="70DFF2E9" w14:textId="77777777" w:rsidR="002C7844" w:rsidRDefault="002C7844" w:rsidP="00942F39">
      <w:pPr>
        <w:autoSpaceDE w:val="0"/>
        <w:autoSpaceDN w:val="0"/>
        <w:adjustRightInd w:val="0"/>
        <w:spacing w:line="360" w:lineRule="auto"/>
        <w:jc w:val="both"/>
        <w:rPr>
          <w:rFonts w:ascii="Times New Roman" w:hAnsi="Times New Roman"/>
          <w:sz w:val="24"/>
          <w:szCs w:val="24"/>
        </w:rPr>
      </w:pPr>
    </w:p>
    <w:p w14:paraId="5A76BDB1" w14:textId="77777777" w:rsidR="00760D8C" w:rsidRDefault="00760D8C" w:rsidP="00942F39">
      <w:pPr>
        <w:autoSpaceDE w:val="0"/>
        <w:autoSpaceDN w:val="0"/>
        <w:adjustRightInd w:val="0"/>
        <w:spacing w:line="360" w:lineRule="auto"/>
        <w:jc w:val="both"/>
        <w:rPr>
          <w:rFonts w:ascii="Times New Roman" w:hAnsi="Times New Roman"/>
          <w:sz w:val="24"/>
          <w:szCs w:val="24"/>
        </w:rPr>
      </w:pPr>
    </w:p>
    <w:p w14:paraId="1858229E" w14:textId="77777777" w:rsidR="002C7844" w:rsidRPr="00196750" w:rsidRDefault="00196750" w:rsidP="00942F39">
      <w:pPr>
        <w:autoSpaceDE w:val="0"/>
        <w:autoSpaceDN w:val="0"/>
        <w:adjustRightInd w:val="0"/>
        <w:spacing w:line="360" w:lineRule="auto"/>
        <w:jc w:val="both"/>
        <w:rPr>
          <w:rFonts w:ascii="Times New Roman" w:hAnsi="Times New Roman"/>
          <w:b/>
          <w:sz w:val="24"/>
          <w:szCs w:val="24"/>
        </w:rPr>
      </w:pPr>
      <w:r w:rsidRPr="00196750">
        <w:rPr>
          <w:rFonts w:ascii="Times New Roman" w:hAnsi="Times New Roman"/>
          <w:b/>
          <w:sz w:val="24"/>
          <w:szCs w:val="24"/>
        </w:rPr>
        <w:t>BANCA EXAMINADORA:</w:t>
      </w:r>
    </w:p>
    <w:p w14:paraId="0834CFC8" w14:textId="77777777" w:rsidR="00760D8C" w:rsidRDefault="00760D8C" w:rsidP="00942F39">
      <w:pPr>
        <w:autoSpaceDE w:val="0"/>
        <w:autoSpaceDN w:val="0"/>
        <w:adjustRightInd w:val="0"/>
        <w:spacing w:line="360" w:lineRule="auto"/>
        <w:jc w:val="both"/>
        <w:rPr>
          <w:rFonts w:ascii="Times New Roman" w:hAnsi="Times New Roman"/>
          <w:sz w:val="24"/>
          <w:szCs w:val="24"/>
        </w:rPr>
      </w:pPr>
    </w:p>
    <w:p w14:paraId="6D13F0F6" w14:textId="77777777" w:rsidR="002C7844" w:rsidRDefault="002C7844" w:rsidP="00196750">
      <w:pPr>
        <w:autoSpaceDE w:val="0"/>
        <w:autoSpaceDN w:val="0"/>
        <w:adjustRightInd w:val="0"/>
        <w:spacing w:before="240" w:after="0" w:line="360" w:lineRule="auto"/>
        <w:jc w:val="right"/>
        <w:rPr>
          <w:rFonts w:ascii="Times New Roman" w:hAnsi="Times New Roman"/>
          <w:sz w:val="24"/>
          <w:szCs w:val="24"/>
        </w:rPr>
      </w:pPr>
      <w:r>
        <w:rPr>
          <w:rFonts w:ascii="Times New Roman" w:hAnsi="Times New Roman"/>
          <w:sz w:val="24"/>
          <w:szCs w:val="24"/>
        </w:rPr>
        <w:t>____</w:t>
      </w:r>
      <w:r w:rsidR="00196750">
        <w:rPr>
          <w:rFonts w:ascii="Times New Roman" w:hAnsi="Times New Roman"/>
          <w:sz w:val="24"/>
          <w:szCs w:val="24"/>
        </w:rPr>
        <w:t>_</w:t>
      </w:r>
      <w:r>
        <w:rPr>
          <w:rFonts w:ascii="Times New Roman" w:hAnsi="Times New Roman"/>
          <w:sz w:val="24"/>
          <w:szCs w:val="24"/>
        </w:rPr>
        <w:t>________________________________________</w:t>
      </w:r>
    </w:p>
    <w:p w14:paraId="31100E3F" w14:textId="1259D2EE" w:rsidR="005E369E" w:rsidRPr="00660DE9" w:rsidRDefault="005E369E" w:rsidP="005E369E">
      <w:pPr>
        <w:autoSpaceDE w:val="0"/>
        <w:autoSpaceDN w:val="0"/>
        <w:adjustRightInd w:val="0"/>
        <w:spacing w:after="0" w:line="240" w:lineRule="auto"/>
        <w:ind w:left="3686"/>
        <w:rPr>
          <w:rFonts w:ascii="Times New Roman" w:hAnsi="Times New Roman"/>
          <w:sz w:val="24"/>
          <w:szCs w:val="24"/>
        </w:rPr>
      </w:pPr>
      <w:r w:rsidRPr="00660DE9">
        <w:rPr>
          <w:rFonts w:ascii="Times New Roman" w:hAnsi="Times New Roman"/>
          <w:sz w:val="24"/>
          <w:szCs w:val="24"/>
        </w:rPr>
        <w:t xml:space="preserve">Prof. </w:t>
      </w:r>
      <w:r w:rsidR="00A36770" w:rsidRPr="00660DE9">
        <w:rPr>
          <w:rFonts w:ascii="Times New Roman" w:hAnsi="Times New Roman"/>
          <w:sz w:val="24"/>
          <w:szCs w:val="24"/>
        </w:rPr>
        <w:t>&lt;&lt; Nome do orientador &gt;&gt;</w:t>
      </w:r>
      <w:r w:rsidRPr="00660DE9">
        <w:rPr>
          <w:rFonts w:ascii="Times New Roman" w:hAnsi="Times New Roman"/>
          <w:sz w:val="24"/>
          <w:szCs w:val="24"/>
        </w:rPr>
        <w:t xml:space="preserve"> – </w:t>
      </w:r>
      <w:r w:rsidR="00A36770" w:rsidRPr="00660DE9">
        <w:rPr>
          <w:rFonts w:ascii="Times New Roman" w:hAnsi="Times New Roman"/>
          <w:sz w:val="24"/>
          <w:szCs w:val="24"/>
        </w:rPr>
        <w:t>SENAC</w:t>
      </w:r>
    </w:p>
    <w:p w14:paraId="4FFF4A8C" w14:textId="77777777" w:rsidR="005E369E" w:rsidRPr="00660DE9" w:rsidRDefault="005E369E" w:rsidP="005E369E">
      <w:pPr>
        <w:autoSpaceDE w:val="0"/>
        <w:autoSpaceDN w:val="0"/>
        <w:adjustRightInd w:val="0"/>
        <w:spacing w:after="0" w:line="240" w:lineRule="auto"/>
        <w:ind w:left="3686"/>
        <w:rPr>
          <w:rFonts w:ascii="Times New Roman" w:hAnsi="Times New Roman"/>
          <w:sz w:val="24"/>
          <w:szCs w:val="24"/>
        </w:rPr>
      </w:pPr>
      <w:r w:rsidRPr="00660DE9">
        <w:rPr>
          <w:rFonts w:ascii="Times New Roman" w:hAnsi="Times New Roman"/>
          <w:sz w:val="24"/>
          <w:szCs w:val="24"/>
        </w:rPr>
        <w:t>Orientador</w:t>
      </w:r>
    </w:p>
    <w:p w14:paraId="0FDBB787" w14:textId="77777777" w:rsidR="005E369E" w:rsidRPr="00660DE9" w:rsidRDefault="005E369E" w:rsidP="00196750">
      <w:pPr>
        <w:autoSpaceDE w:val="0"/>
        <w:autoSpaceDN w:val="0"/>
        <w:adjustRightInd w:val="0"/>
        <w:spacing w:before="240" w:after="0" w:line="360" w:lineRule="auto"/>
        <w:jc w:val="right"/>
        <w:rPr>
          <w:rFonts w:ascii="Times New Roman" w:hAnsi="Times New Roman"/>
          <w:sz w:val="24"/>
          <w:szCs w:val="24"/>
        </w:rPr>
      </w:pPr>
    </w:p>
    <w:p w14:paraId="7B1C6146" w14:textId="77777777" w:rsidR="002C7844" w:rsidRPr="00660DE9" w:rsidRDefault="002C7844" w:rsidP="00196750">
      <w:pPr>
        <w:autoSpaceDE w:val="0"/>
        <w:autoSpaceDN w:val="0"/>
        <w:adjustRightInd w:val="0"/>
        <w:spacing w:before="240" w:after="0" w:line="360" w:lineRule="auto"/>
        <w:jc w:val="right"/>
        <w:rPr>
          <w:rFonts w:ascii="Times New Roman" w:hAnsi="Times New Roman"/>
          <w:sz w:val="24"/>
          <w:szCs w:val="24"/>
        </w:rPr>
      </w:pPr>
      <w:r w:rsidRPr="00660DE9">
        <w:rPr>
          <w:rFonts w:ascii="Times New Roman" w:hAnsi="Times New Roman"/>
          <w:sz w:val="24"/>
          <w:szCs w:val="24"/>
        </w:rPr>
        <w:t>____</w:t>
      </w:r>
      <w:r w:rsidR="005E369E" w:rsidRPr="00660DE9">
        <w:rPr>
          <w:rFonts w:ascii="Times New Roman" w:hAnsi="Times New Roman"/>
          <w:sz w:val="24"/>
          <w:szCs w:val="24"/>
        </w:rPr>
        <w:t>_</w:t>
      </w:r>
      <w:r w:rsidRPr="00660DE9">
        <w:rPr>
          <w:rFonts w:ascii="Times New Roman" w:hAnsi="Times New Roman"/>
          <w:sz w:val="24"/>
          <w:szCs w:val="24"/>
        </w:rPr>
        <w:t>________________________________________</w:t>
      </w:r>
    </w:p>
    <w:p w14:paraId="0ACCB338" w14:textId="5E4BB571" w:rsidR="005E369E" w:rsidRPr="00660DE9" w:rsidRDefault="00196750" w:rsidP="005E369E">
      <w:pPr>
        <w:autoSpaceDE w:val="0"/>
        <w:autoSpaceDN w:val="0"/>
        <w:adjustRightInd w:val="0"/>
        <w:spacing w:after="0" w:line="240" w:lineRule="auto"/>
        <w:ind w:left="3686"/>
        <w:rPr>
          <w:rFonts w:ascii="Times New Roman" w:hAnsi="Times New Roman"/>
          <w:sz w:val="24"/>
          <w:szCs w:val="24"/>
        </w:rPr>
      </w:pPr>
      <w:r w:rsidRPr="00660DE9">
        <w:rPr>
          <w:rFonts w:ascii="Times New Roman" w:hAnsi="Times New Roman"/>
          <w:sz w:val="24"/>
          <w:szCs w:val="24"/>
        </w:rPr>
        <w:t xml:space="preserve">Prof. </w:t>
      </w:r>
      <w:r w:rsidR="00A36770" w:rsidRPr="00660DE9">
        <w:rPr>
          <w:rFonts w:ascii="Times New Roman" w:hAnsi="Times New Roman"/>
          <w:sz w:val="24"/>
          <w:szCs w:val="24"/>
        </w:rPr>
        <w:t>&lt;&lt; Nome outro membro &gt;&gt;</w:t>
      </w:r>
      <w:r w:rsidR="005E369E" w:rsidRPr="00660DE9">
        <w:rPr>
          <w:rFonts w:ascii="Times New Roman" w:hAnsi="Times New Roman"/>
          <w:sz w:val="24"/>
          <w:szCs w:val="24"/>
        </w:rPr>
        <w:t xml:space="preserve"> – </w:t>
      </w:r>
      <w:r w:rsidR="00A36770" w:rsidRPr="00660DE9">
        <w:rPr>
          <w:rFonts w:ascii="Times New Roman" w:hAnsi="Times New Roman"/>
          <w:sz w:val="24"/>
          <w:szCs w:val="24"/>
        </w:rPr>
        <w:t>SENAC</w:t>
      </w:r>
    </w:p>
    <w:p w14:paraId="6A041753" w14:textId="6D380C0C" w:rsidR="005E369E" w:rsidRPr="00660DE9" w:rsidRDefault="005E369E" w:rsidP="005E369E">
      <w:pPr>
        <w:autoSpaceDE w:val="0"/>
        <w:autoSpaceDN w:val="0"/>
        <w:adjustRightInd w:val="0"/>
        <w:spacing w:after="0" w:line="240" w:lineRule="auto"/>
        <w:ind w:left="3686"/>
        <w:rPr>
          <w:rFonts w:ascii="Times New Roman" w:hAnsi="Times New Roman"/>
          <w:sz w:val="24"/>
          <w:szCs w:val="24"/>
        </w:rPr>
      </w:pPr>
      <w:r w:rsidRPr="00660DE9">
        <w:rPr>
          <w:rFonts w:ascii="Times New Roman" w:hAnsi="Times New Roman"/>
          <w:sz w:val="24"/>
          <w:szCs w:val="24"/>
        </w:rPr>
        <w:t xml:space="preserve">Membro Interno e </w:t>
      </w:r>
      <w:r w:rsidR="001103BA" w:rsidRPr="00660DE9">
        <w:rPr>
          <w:rFonts w:ascii="Times New Roman" w:hAnsi="Times New Roman"/>
          <w:sz w:val="24"/>
          <w:szCs w:val="24"/>
        </w:rPr>
        <w:t>Coorientador</w:t>
      </w:r>
    </w:p>
    <w:p w14:paraId="39FFBCE5" w14:textId="77777777" w:rsidR="005E369E" w:rsidRPr="00660DE9" w:rsidRDefault="005E369E" w:rsidP="00196750">
      <w:pPr>
        <w:autoSpaceDE w:val="0"/>
        <w:autoSpaceDN w:val="0"/>
        <w:adjustRightInd w:val="0"/>
        <w:spacing w:after="240" w:line="360" w:lineRule="auto"/>
        <w:ind w:left="3686" w:hanging="1"/>
        <w:rPr>
          <w:rFonts w:ascii="Times New Roman" w:hAnsi="Times New Roman"/>
          <w:sz w:val="24"/>
          <w:szCs w:val="24"/>
        </w:rPr>
      </w:pPr>
    </w:p>
    <w:p w14:paraId="22FE6CB1" w14:textId="77777777" w:rsidR="00196750" w:rsidRPr="00660DE9" w:rsidRDefault="00196750" w:rsidP="00196750">
      <w:pPr>
        <w:autoSpaceDE w:val="0"/>
        <w:autoSpaceDN w:val="0"/>
        <w:adjustRightInd w:val="0"/>
        <w:spacing w:before="240" w:after="0" w:line="360" w:lineRule="auto"/>
        <w:jc w:val="right"/>
        <w:rPr>
          <w:rFonts w:ascii="Times New Roman" w:hAnsi="Times New Roman"/>
          <w:sz w:val="24"/>
          <w:szCs w:val="24"/>
        </w:rPr>
      </w:pPr>
      <w:r w:rsidRPr="00660DE9">
        <w:rPr>
          <w:rFonts w:ascii="Times New Roman" w:hAnsi="Times New Roman"/>
          <w:sz w:val="24"/>
          <w:szCs w:val="24"/>
        </w:rPr>
        <w:t>_____</w:t>
      </w:r>
      <w:r w:rsidR="005E369E" w:rsidRPr="00660DE9">
        <w:rPr>
          <w:rFonts w:ascii="Times New Roman" w:hAnsi="Times New Roman"/>
          <w:sz w:val="24"/>
          <w:szCs w:val="24"/>
        </w:rPr>
        <w:t>_</w:t>
      </w:r>
      <w:r w:rsidRPr="00660DE9">
        <w:rPr>
          <w:rFonts w:ascii="Times New Roman" w:hAnsi="Times New Roman"/>
          <w:sz w:val="24"/>
          <w:szCs w:val="24"/>
        </w:rPr>
        <w:t>_______________________________________</w:t>
      </w:r>
    </w:p>
    <w:p w14:paraId="159C916E" w14:textId="52BECAD2" w:rsidR="005E369E" w:rsidRPr="00660DE9" w:rsidRDefault="005E369E" w:rsidP="005E369E">
      <w:pPr>
        <w:autoSpaceDE w:val="0"/>
        <w:autoSpaceDN w:val="0"/>
        <w:adjustRightInd w:val="0"/>
        <w:spacing w:after="0" w:line="240" w:lineRule="auto"/>
        <w:ind w:left="3686"/>
        <w:rPr>
          <w:rFonts w:ascii="Times New Roman" w:hAnsi="Times New Roman"/>
          <w:sz w:val="24"/>
          <w:szCs w:val="24"/>
        </w:rPr>
      </w:pPr>
      <w:r w:rsidRPr="00660DE9">
        <w:rPr>
          <w:rFonts w:ascii="Times New Roman" w:hAnsi="Times New Roman"/>
          <w:sz w:val="24"/>
          <w:szCs w:val="24"/>
        </w:rPr>
        <w:t xml:space="preserve">Prof. </w:t>
      </w:r>
      <w:r w:rsidR="00A36770" w:rsidRPr="00660DE9">
        <w:rPr>
          <w:rFonts w:ascii="Times New Roman" w:hAnsi="Times New Roman"/>
          <w:sz w:val="24"/>
          <w:szCs w:val="24"/>
        </w:rPr>
        <w:t>&lt;&lt; Nome membro externo&gt;&gt;</w:t>
      </w:r>
      <w:r w:rsidRPr="00660DE9">
        <w:rPr>
          <w:rFonts w:ascii="Times New Roman" w:hAnsi="Times New Roman"/>
          <w:sz w:val="24"/>
          <w:szCs w:val="24"/>
        </w:rPr>
        <w:t xml:space="preserve"> - </w:t>
      </w:r>
      <w:r w:rsidR="00A36770" w:rsidRPr="00660DE9">
        <w:rPr>
          <w:rFonts w:ascii="Times New Roman" w:hAnsi="Times New Roman"/>
          <w:sz w:val="24"/>
          <w:szCs w:val="24"/>
        </w:rPr>
        <w:t>&lt;&lt; Instituição Externa &gt;&gt;</w:t>
      </w:r>
    </w:p>
    <w:p w14:paraId="3AC616A2" w14:textId="1EF07E63" w:rsidR="00A36770" w:rsidRDefault="005E369E" w:rsidP="00A87866">
      <w:pPr>
        <w:autoSpaceDE w:val="0"/>
        <w:autoSpaceDN w:val="0"/>
        <w:adjustRightInd w:val="0"/>
        <w:spacing w:after="0" w:line="240" w:lineRule="auto"/>
        <w:ind w:left="3686"/>
        <w:rPr>
          <w:rFonts w:ascii="Times New Roman" w:hAnsi="Times New Roman"/>
          <w:sz w:val="24"/>
          <w:szCs w:val="24"/>
        </w:rPr>
      </w:pPr>
      <w:r w:rsidRPr="00660DE9">
        <w:rPr>
          <w:rFonts w:ascii="Times New Roman" w:hAnsi="Times New Roman"/>
          <w:sz w:val="24"/>
          <w:szCs w:val="24"/>
        </w:rPr>
        <w:t>Membro Externo</w:t>
      </w:r>
    </w:p>
    <w:p w14:paraId="63D79906" w14:textId="77777777" w:rsidR="00A87866" w:rsidRDefault="00A87866" w:rsidP="00A87866">
      <w:pPr>
        <w:autoSpaceDE w:val="0"/>
        <w:autoSpaceDN w:val="0"/>
        <w:adjustRightInd w:val="0"/>
        <w:spacing w:after="0" w:line="240" w:lineRule="auto"/>
        <w:ind w:left="3686"/>
        <w:rPr>
          <w:rFonts w:ascii="Times New Roman" w:hAnsi="Times New Roman"/>
          <w:sz w:val="24"/>
          <w:szCs w:val="24"/>
        </w:rPr>
      </w:pPr>
    </w:p>
    <w:p w14:paraId="330A387F" w14:textId="77777777" w:rsidR="00A87866" w:rsidRDefault="00A87866" w:rsidP="00A87866">
      <w:pPr>
        <w:autoSpaceDE w:val="0"/>
        <w:autoSpaceDN w:val="0"/>
        <w:adjustRightInd w:val="0"/>
        <w:spacing w:after="0" w:line="240" w:lineRule="auto"/>
        <w:ind w:left="3686"/>
        <w:rPr>
          <w:rFonts w:ascii="Times New Roman" w:hAnsi="Times New Roman"/>
          <w:sz w:val="24"/>
          <w:szCs w:val="24"/>
        </w:rPr>
      </w:pPr>
    </w:p>
    <w:p w14:paraId="1412C575" w14:textId="77777777" w:rsidR="00A87866" w:rsidRDefault="00A87866" w:rsidP="00A87866">
      <w:pPr>
        <w:autoSpaceDE w:val="0"/>
        <w:autoSpaceDN w:val="0"/>
        <w:adjustRightInd w:val="0"/>
        <w:spacing w:after="0" w:line="240" w:lineRule="auto"/>
        <w:ind w:left="3686"/>
        <w:rPr>
          <w:rFonts w:ascii="Times New Roman" w:hAnsi="Times New Roman"/>
          <w:sz w:val="24"/>
          <w:szCs w:val="24"/>
        </w:rPr>
      </w:pPr>
    </w:p>
    <w:p w14:paraId="26439B4F" w14:textId="77777777" w:rsidR="005E369E" w:rsidRDefault="005E369E" w:rsidP="004864E1">
      <w:pPr>
        <w:autoSpaceDE w:val="0"/>
        <w:autoSpaceDN w:val="0"/>
        <w:adjustRightInd w:val="0"/>
        <w:spacing w:line="360" w:lineRule="auto"/>
        <w:jc w:val="center"/>
        <w:rPr>
          <w:rFonts w:ascii="Times New Roman" w:hAnsi="Times New Roman"/>
          <w:sz w:val="24"/>
          <w:szCs w:val="24"/>
        </w:rPr>
      </w:pPr>
    </w:p>
    <w:p w14:paraId="355B92B6" w14:textId="34586D6B" w:rsidR="005E369E" w:rsidRDefault="00760D8C" w:rsidP="00961F16">
      <w:pPr>
        <w:autoSpaceDE w:val="0"/>
        <w:autoSpaceDN w:val="0"/>
        <w:adjustRightInd w:val="0"/>
        <w:spacing w:after="0" w:line="240" w:lineRule="auto"/>
        <w:jc w:val="center"/>
        <w:rPr>
          <w:rFonts w:ascii="Times New Roman" w:hAnsi="Times New Roman"/>
          <w:sz w:val="24"/>
          <w:szCs w:val="24"/>
        </w:rPr>
      </w:pPr>
      <w:r w:rsidRPr="00660DE9">
        <w:rPr>
          <w:rFonts w:ascii="Times New Roman" w:hAnsi="Times New Roman"/>
          <w:sz w:val="24"/>
          <w:szCs w:val="24"/>
        </w:rPr>
        <w:t xml:space="preserve">São Paulo, </w:t>
      </w:r>
      <w:r w:rsidR="00053D6E">
        <w:rPr>
          <w:rFonts w:ascii="Times New Roman" w:hAnsi="Times New Roman"/>
          <w:sz w:val="24"/>
          <w:szCs w:val="24"/>
        </w:rPr>
        <w:t>30</w:t>
      </w:r>
      <w:r w:rsidR="00A36770" w:rsidRPr="00660DE9">
        <w:rPr>
          <w:rFonts w:ascii="Times New Roman" w:hAnsi="Times New Roman"/>
          <w:sz w:val="24"/>
          <w:szCs w:val="24"/>
        </w:rPr>
        <w:t xml:space="preserve"> </w:t>
      </w:r>
      <w:r w:rsidRPr="00660DE9">
        <w:rPr>
          <w:rFonts w:ascii="Times New Roman" w:hAnsi="Times New Roman"/>
          <w:sz w:val="24"/>
          <w:szCs w:val="24"/>
        </w:rPr>
        <w:t>de</w:t>
      </w:r>
      <w:r w:rsidR="00A36770" w:rsidRPr="00660DE9">
        <w:rPr>
          <w:rFonts w:ascii="Times New Roman" w:hAnsi="Times New Roman"/>
          <w:sz w:val="24"/>
          <w:szCs w:val="24"/>
        </w:rPr>
        <w:t xml:space="preserve"> </w:t>
      </w:r>
      <w:r w:rsidR="00053D6E">
        <w:rPr>
          <w:rFonts w:ascii="Times New Roman" w:hAnsi="Times New Roman"/>
          <w:sz w:val="24"/>
          <w:szCs w:val="24"/>
        </w:rPr>
        <w:t>novembro</w:t>
      </w:r>
      <w:r w:rsidRPr="00660DE9">
        <w:rPr>
          <w:rFonts w:ascii="Times New Roman" w:hAnsi="Times New Roman"/>
          <w:sz w:val="24"/>
          <w:szCs w:val="24"/>
        </w:rPr>
        <w:t xml:space="preserve"> </w:t>
      </w:r>
      <w:r w:rsidR="00B96C96" w:rsidRPr="00660DE9">
        <w:rPr>
          <w:rFonts w:ascii="Times New Roman" w:hAnsi="Times New Roman"/>
          <w:sz w:val="24"/>
          <w:szCs w:val="24"/>
        </w:rPr>
        <w:t>de 20</w:t>
      </w:r>
      <w:r w:rsidR="00A36770" w:rsidRPr="00660DE9">
        <w:rPr>
          <w:rFonts w:ascii="Times New Roman" w:hAnsi="Times New Roman"/>
          <w:sz w:val="24"/>
          <w:szCs w:val="24"/>
        </w:rPr>
        <w:t>2</w:t>
      </w:r>
      <w:r w:rsidR="00053D6E">
        <w:rPr>
          <w:rFonts w:ascii="Times New Roman" w:hAnsi="Times New Roman"/>
          <w:sz w:val="24"/>
          <w:szCs w:val="24"/>
        </w:rPr>
        <w:t>5</w:t>
      </w:r>
      <w:r w:rsidRPr="00660DE9">
        <w:rPr>
          <w:rFonts w:ascii="Times New Roman" w:hAnsi="Times New Roman"/>
          <w:sz w:val="24"/>
          <w:szCs w:val="24"/>
        </w:rPr>
        <w:t>.</w:t>
      </w:r>
    </w:p>
    <w:p w14:paraId="41A1E545" w14:textId="77777777" w:rsidR="00A9294F" w:rsidRDefault="00A9294F" w:rsidP="00423F40">
      <w:pPr>
        <w:jc w:val="center"/>
        <w:rPr>
          <w:rFonts w:ascii="Times New Roman" w:hAnsi="Times New Roman"/>
          <w:b/>
          <w:bCs/>
          <w:sz w:val="24"/>
          <w:szCs w:val="24"/>
        </w:rPr>
      </w:pPr>
    </w:p>
    <w:p w14:paraId="6D216CCD" w14:textId="2B785000" w:rsidR="00760D8C" w:rsidRPr="00E85C75" w:rsidRDefault="00D568CB" w:rsidP="00423F40">
      <w:pPr>
        <w:jc w:val="center"/>
        <w:rPr>
          <w:rFonts w:ascii="Times New Roman" w:hAnsi="Times New Roman"/>
          <w:b/>
          <w:bCs/>
          <w:sz w:val="24"/>
          <w:szCs w:val="24"/>
        </w:rPr>
      </w:pPr>
      <w:r w:rsidRPr="00E85C75">
        <w:rPr>
          <w:rFonts w:ascii="Times New Roman" w:hAnsi="Times New Roman"/>
          <w:b/>
          <w:bCs/>
          <w:sz w:val="24"/>
          <w:szCs w:val="24"/>
        </w:rPr>
        <w:lastRenderedPageBreak/>
        <w:t>AGRADECIMENTOS</w:t>
      </w:r>
    </w:p>
    <w:p w14:paraId="3657D5CE" w14:textId="77777777" w:rsidR="00760D8C" w:rsidRDefault="00760D8C" w:rsidP="0043333E">
      <w:pPr>
        <w:autoSpaceDE w:val="0"/>
        <w:autoSpaceDN w:val="0"/>
        <w:adjustRightInd w:val="0"/>
        <w:spacing w:after="0" w:line="360" w:lineRule="auto"/>
        <w:rPr>
          <w:rFonts w:ascii="Times New Roman" w:hAnsi="Times New Roman"/>
          <w:sz w:val="24"/>
          <w:szCs w:val="24"/>
        </w:rPr>
      </w:pPr>
    </w:p>
    <w:p w14:paraId="46A67092" w14:textId="783BEBA9" w:rsidR="0043333E" w:rsidRDefault="001D2529" w:rsidP="00CD49CF">
      <w:pPr>
        <w:autoSpaceDE w:val="0"/>
        <w:autoSpaceDN w:val="0"/>
        <w:adjustRightInd w:val="0"/>
        <w:spacing w:after="0" w:line="360" w:lineRule="auto"/>
        <w:jc w:val="both"/>
        <w:rPr>
          <w:rFonts w:ascii="Times New Roman" w:hAnsi="Times New Roman"/>
          <w:sz w:val="24"/>
          <w:szCs w:val="24"/>
        </w:rPr>
      </w:pPr>
      <w:r w:rsidRPr="001D2529">
        <w:rPr>
          <w:rFonts w:ascii="Times New Roman" w:hAnsi="Times New Roman"/>
          <w:sz w:val="24"/>
          <w:szCs w:val="24"/>
          <w:highlight w:val="yellow"/>
        </w:rPr>
        <w:t>&lt;&lt; Opcional &gt;&gt;</w:t>
      </w:r>
    </w:p>
    <w:p w14:paraId="2406611F" w14:textId="77777777" w:rsidR="0043333E" w:rsidRDefault="0043333E" w:rsidP="00CD49CF">
      <w:pPr>
        <w:autoSpaceDE w:val="0"/>
        <w:autoSpaceDN w:val="0"/>
        <w:adjustRightInd w:val="0"/>
        <w:spacing w:after="0" w:line="360" w:lineRule="auto"/>
        <w:jc w:val="both"/>
        <w:rPr>
          <w:rFonts w:ascii="Times New Roman" w:hAnsi="Times New Roman"/>
          <w:sz w:val="24"/>
          <w:szCs w:val="24"/>
        </w:rPr>
      </w:pPr>
    </w:p>
    <w:p w14:paraId="0F81DFDA" w14:textId="77777777" w:rsidR="0043333E" w:rsidRDefault="0043333E" w:rsidP="000C2BBA">
      <w:pPr>
        <w:autoSpaceDE w:val="0"/>
        <w:autoSpaceDN w:val="0"/>
        <w:adjustRightInd w:val="0"/>
        <w:spacing w:line="360" w:lineRule="auto"/>
        <w:jc w:val="both"/>
        <w:rPr>
          <w:rFonts w:ascii="Times New Roman" w:hAnsi="Times New Roman"/>
          <w:sz w:val="24"/>
          <w:szCs w:val="24"/>
        </w:rPr>
      </w:pPr>
    </w:p>
    <w:p w14:paraId="6AEDF273" w14:textId="77777777" w:rsidR="0043333E" w:rsidRDefault="0043333E" w:rsidP="000C2BBA">
      <w:pPr>
        <w:autoSpaceDE w:val="0"/>
        <w:autoSpaceDN w:val="0"/>
        <w:adjustRightInd w:val="0"/>
        <w:spacing w:line="360" w:lineRule="auto"/>
        <w:jc w:val="both"/>
        <w:rPr>
          <w:rFonts w:ascii="Times New Roman" w:hAnsi="Times New Roman"/>
          <w:sz w:val="24"/>
          <w:szCs w:val="24"/>
        </w:rPr>
      </w:pPr>
    </w:p>
    <w:p w14:paraId="2025033E" w14:textId="77777777" w:rsidR="0043333E" w:rsidRDefault="0043333E" w:rsidP="000C2BBA">
      <w:pPr>
        <w:autoSpaceDE w:val="0"/>
        <w:autoSpaceDN w:val="0"/>
        <w:adjustRightInd w:val="0"/>
        <w:spacing w:line="360" w:lineRule="auto"/>
        <w:jc w:val="both"/>
        <w:rPr>
          <w:rFonts w:ascii="Times New Roman" w:hAnsi="Times New Roman"/>
          <w:sz w:val="24"/>
          <w:szCs w:val="24"/>
        </w:rPr>
      </w:pPr>
    </w:p>
    <w:p w14:paraId="033B1038" w14:textId="77777777" w:rsidR="0043333E" w:rsidRDefault="0043333E" w:rsidP="000C2BBA">
      <w:pPr>
        <w:autoSpaceDE w:val="0"/>
        <w:autoSpaceDN w:val="0"/>
        <w:adjustRightInd w:val="0"/>
        <w:spacing w:line="360" w:lineRule="auto"/>
        <w:jc w:val="both"/>
        <w:rPr>
          <w:rFonts w:ascii="Times New Roman" w:hAnsi="Times New Roman"/>
          <w:sz w:val="24"/>
          <w:szCs w:val="24"/>
        </w:rPr>
      </w:pPr>
    </w:p>
    <w:p w14:paraId="27219875" w14:textId="77777777" w:rsidR="0043333E" w:rsidRDefault="0043333E" w:rsidP="000C2BBA">
      <w:pPr>
        <w:autoSpaceDE w:val="0"/>
        <w:autoSpaceDN w:val="0"/>
        <w:adjustRightInd w:val="0"/>
        <w:spacing w:line="360" w:lineRule="auto"/>
        <w:jc w:val="both"/>
        <w:rPr>
          <w:rFonts w:ascii="Times New Roman" w:hAnsi="Times New Roman"/>
          <w:sz w:val="24"/>
          <w:szCs w:val="24"/>
        </w:rPr>
      </w:pPr>
    </w:p>
    <w:p w14:paraId="6356798C" w14:textId="77777777" w:rsidR="0043333E" w:rsidRDefault="0043333E" w:rsidP="000C2BBA">
      <w:pPr>
        <w:autoSpaceDE w:val="0"/>
        <w:autoSpaceDN w:val="0"/>
        <w:adjustRightInd w:val="0"/>
        <w:spacing w:line="360" w:lineRule="auto"/>
        <w:jc w:val="both"/>
        <w:rPr>
          <w:rFonts w:ascii="Times New Roman" w:hAnsi="Times New Roman"/>
          <w:sz w:val="24"/>
          <w:szCs w:val="24"/>
        </w:rPr>
      </w:pPr>
    </w:p>
    <w:p w14:paraId="1CFD9D58" w14:textId="77777777" w:rsidR="0043333E" w:rsidRDefault="0043333E" w:rsidP="000C2BBA">
      <w:pPr>
        <w:autoSpaceDE w:val="0"/>
        <w:autoSpaceDN w:val="0"/>
        <w:adjustRightInd w:val="0"/>
        <w:spacing w:line="360" w:lineRule="auto"/>
        <w:jc w:val="both"/>
        <w:rPr>
          <w:rFonts w:ascii="Times New Roman" w:hAnsi="Times New Roman"/>
          <w:sz w:val="24"/>
          <w:szCs w:val="24"/>
        </w:rPr>
      </w:pPr>
    </w:p>
    <w:p w14:paraId="6F1279A4" w14:textId="77777777" w:rsidR="0043333E" w:rsidRDefault="0043333E" w:rsidP="000C2BBA">
      <w:pPr>
        <w:autoSpaceDE w:val="0"/>
        <w:autoSpaceDN w:val="0"/>
        <w:adjustRightInd w:val="0"/>
        <w:spacing w:line="360" w:lineRule="auto"/>
        <w:jc w:val="both"/>
        <w:rPr>
          <w:rFonts w:ascii="Times New Roman" w:hAnsi="Times New Roman"/>
          <w:sz w:val="24"/>
          <w:szCs w:val="24"/>
        </w:rPr>
      </w:pPr>
    </w:p>
    <w:p w14:paraId="2C50C8C8" w14:textId="77777777" w:rsidR="0043333E" w:rsidRDefault="0043333E" w:rsidP="000C2BBA">
      <w:pPr>
        <w:autoSpaceDE w:val="0"/>
        <w:autoSpaceDN w:val="0"/>
        <w:adjustRightInd w:val="0"/>
        <w:spacing w:line="360" w:lineRule="auto"/>
        <w:jc w:val="both"/>
        <w:rPr>
          <w:rFonts w:ascii="Times New Roman" w:hAnsi="Times New Roman"/>
          <w:sz w:val="24"/>
          <w:szCs w:val="24"/>
        </w:rPr>
      </w:pPr>
    </w:p>
    <w:p w14:paraId="77E17A7E" w14:textId="77777777" w:rsidR="0043333E" w:rsidRDefault="0043333E" w:rsidP="000C2BBA">
      <w:pPr>
        <w:autoSpaceDE w:val="0"/>
        <w:autoSpaceDN w:val="0"/>
        <w:adjustRightInd w:val="0"/>
        <w:spacing w:line="360" w:lineRule="auto"/>
        <w:jc w:val="both"/>
        <w:rPr>
          <w:rFonts w:ascii="Times New Roman" w:hAnsi="Times New Roman"/>
          <w:sz w:val="24"/>
          <w:szCs w:val="24"/>
        </w:rPr>
      </w:pPr>
    </w:p>
    <w:p w14:paraId="4CF1BEE2" w14:textId="77777777" w:rsidR="0043333E" w:rsidRDefault="0043333E" w:rsidP="000C2BBA">
      <w:pPr>
        <w:autoSpaceDE w:val="0"/>
        <w:autoSpaceDN w:val="0"/>
        <w:adjustRightInd w:val="0"/>
        <w:spacing w:line="360" w:lineRule="auto"/>
        <w:jc w:val="both"/>
        <w:rPr>
          <w:rFonts w:ascii="Times New Roman" w:hAnsi="Times New Roman"/>
          <w:sz w:val="24"/>
          <w:szCs w:val="24"/>
        </w:rPr>
      </w:pPr>
    </w:p>
    <w:p w14:paraId="0E17475B" w14:textId="77777777" w:rsidR="0043333E" w:rsidRDefault="0043333E" w:rsidP="000C2BBA">
      <w:pPr>
        <w:autoSpaceDE w:val="0"/>
        <w:autoSpaceDN w:val="0"/>
        <w:adjustRightInd w:val="0"/>
        <w:spacing w:line="360" w:lineRule="auto"/>
        <w:jc w:val="both"/>
        <w:rPr>
          <w:rFonts w:ascii="Times New Roman" w:hAnsi="Times New Roman"/>
          <w:sz w:val="24"/>
          <w:szCs w:val="24"/>
        </w:rPr>
      </w:pPr>
    </w:p>
    <w:p w14:paraId="0101C6B9" w14:textId="77777777" w:rsidR="0043333E" w:rsidRDefault="0043333E" w:rsidP="000C2BBA">
      <w:pPr>
        <w:autoSpaceDE w:val="0"/>
        <w:autoSpaceDN w:val="0"/>
        <w:adjustRightInd w:val="0"/>
        <w:spacing w:line="360" w:lineRule="auto"/>
        <w:jc w:val="both"/>
        <w:rPr>
          <w:rFonts w:ascii="Times New Roman" w:hAnsi="Times New Roman"/>
          <w:sz w:val="24"/>
          <w:szCs w:val="24"/>
        </w:rPr>
      </w:pPr>
    </w:p>
    <w:p w14:paraId="714CFEAD" w14:textId="77777777" w:rsidR="0043333E" w:rsidRDefault="0043333E" w:rsidP="000C2BBA">
      <w:pPr>
        <w:autoSpaceDE w:val="0"/>
        <w:autoSpaceDN w:val="0"/>
        <w:adjustRightInd w:val="0"/>
        <w:spacing w:line="360" w:lineRule="auto"/>
        <w:jc w:val="both"/>
        <w:rPr>
          <w:rFonts w:ascii="Times New Roman" w:hAnsi="Times New Roman"/>
          <w:sz w:val="24"/>
          <w:szCs w:val="24"/>
        </w:rPr>
      </w:pPr>
    </w:p>
    <w:p w14:paraId="15A1F24D" w14:textId="77777777" w:rsidR="00555C99" w:rsidRDefault="00555C99" w:rsidP="000C2BBA">
      <w:pPr>
        <w:autoSpaceDE w:val="0"/>
        <w:autoSpaceDN w:val="0"/>
        <w:adjustRightInd w:val="0"/>
        <w:spacing w:line="360" w:lineRule="auto"/>
        <w:jc w:val="both"/>
        <w:rPr>
          <w:rFonts w:ascii="Times New Roman" w:hAnsi="Times New Roman"/>
          <w:sz w:val="24"/>
          <w:szCs w:val="24"/>
        </w:rPr>
      </w:pPr>
    </w:p>
    <w:p w14:paraId="266C3135" w14:textId="77777777" w:rsidR="00555C99" w:rsidRDefault="00555C99" w:rsidP="000C2BBA">
      <w:pPr>
        <w:autoSpaceDE w:val="0"/>
        <w:autoSpaceDN w:val="0"/>
        <w:adjustRightInd w:val="0"/>
        <w:spacing w:line="360" w:lineRule="auto"/>
        <w:jc w:val="both"/>
        <w:rPr>
          <w:rFonts w:ascii="Times New Roman" w:hAnsi="Times New Roman"/>
          <w:sz w:val="24"/>
          <w:szCs w:val="24"/>
        </w:rPr>
      </w:pPr>
    </w:p>
    <w:p w14:paraId="21B76FB4" w14:textId="77777777" w:rsidR="00555C99" w:rsidRDefault="00555C99" w:rsidP="000C2BBA">
      <w:pPr>
        <w:autoSpaceDE w:val="0"/>
        <w:autoSpaceDN w:val="0"/>
        <w:adjustRightInd w:val="0"/>
        <w:spacing w:line="360" w:lineRule="auto"/>
        <w:jc w:val="both"/>
        <w:rPr>
          <w:rFonts w:ascii="Times New Roman" w:hAnsi="Times New Roman"/>
          <w:sz w:val="24"/>
          <w:szCs w:val="24"/>
        </w:rPr>
      </w:pPr>
    </w:p>
    <w:p w14:paraId="1262F3ED" w14:textId="77777777" w:rsidR="00CD49CF" w:rsidRDefault="00CD49CF" w:rsidP="000C2BBA">
      <w:pPr>
        <w:autoSpaceDE w:val="0"/>
        <w:autoSpaceDN w:val="0"/>
        <w:adjustRightInd w:val="0"/>
        <w:spacing w:line="360" w:lineRule="auto"/>
        <w:jc w:val="both"/>
        <w:rPr>
          <w:rFonts w:ascii="Times New Roman" w:hAnsi="Times New Roman"/>
          <w:sz w:val="24"/>
          <w:szCs w:val="24"/>
        </w:rPr>
      </w:pPr>
    </w:p>
    <w:p w14:paraId="0A359B45" w14:textId="77777777" w:rsidR="0043333E" w:rsidRDefault="0043333E" w:rsidP="000C2BBA">
      <w:pPr>
        <w:autoSpaceDE w:val="0"/>
        <w:autoSpaceDN w:val="0"/>
        <w:adjustRightInd w:val="0"/>
        <w:spacing w:line="360" w:lineRule="auto"/>
        <w:jc w:val="both"/>
        <w:rPr>
          <w:rFonts w:ascii="Times New Roman" w:hAnsi="Times New Roman"/>
          <w:sz w:val="24"/>
          <w:szCs w:val="24"/>
        </w:rPr>
      </w:pPr>
    </w:p>
    <w:p w14:paraId="11763948" w14:textId="77777777" w:rsidR="00A9294F" w:rsidRDefault="00A9294F" w:rsidP="000C2BBA">
      <w:pPr>
        <w:autoSpaceDE w:val="0"/>
        <w:autoSpaceDN w:val="0"/>
        <w:adjustRightInd w:val="0"/>
        <w:spacing w:line="360" w:lineRule="auto"/>
        <w:jc w:val="both"/>
        <w:rPr>
          <w:rFonts w:ascii="Times New Roman" w:hAnsi="Times New Roman"/>
          <w:sz w:val="24"/>
          <w:szCs w:val="24"/>
        </w:rPr>
      </w:pPr>
    </w:p>
    <w:p w14:paraId="2C922156" w14:textId="77777777" w:rsidR="0043333E" w:rsidRDefault="0043333E" w:rsidP="000C2BBA">
      <w:pPr>
        <w:autoSpaceDE w:val="0"/>
        <w:autoSpaceDN w:val="0"/>
        <w:adjustRightInd w:val="0"/>
        <w:spacing w:line="360" w:lineRule="auto"/>
        <w:jc w:val="both"/>
        <w:rPr>
          <w:rFonts w:ascii="Times New Roman" w:hAnsi="Times New Roman"/>
          <w:sz w:val="24"/>
          <w:szCs w:val="24"/>
        </w:rPr>
      </w:pPr>
    </w:p>
    <w:p w14:paraId="55A62142" w14:textId="0083D130" w:rsidR="00760D8C" w:rsidRPr="00E85C75" w:rsidRDefault="00D568CB" w:rsidP="001D2529">
      <w:pPr>
        <w:jc w:val="center"/>
        <w:rPr>
          <w:rFonts w:ascii="Times New Roman" w:hAnsi="Times New Roman"/>
          <w:b/>
          <w:bCs/>
          <w:sz w:val="24"/>
          <w:szCs w:val="24"/>
        </w:rPr>
      </w:pPr>
      <w:r w:rsidRPr="00E85C75">
        <w:rPr>
          <w:rFonts w:ascii="Times New Roman" w:hAnsi="Times New Roman"/>
          <w:b/>
          <w:bCs/>
          <w:sz w:val="24"/>
          <w:szCs w:val="24"/>
        </w:rPr>
        <w:t>RESUMO</w:t>
      </w:r>
    </w:p>
    <w:p w14:paraId="6156C05C" w14:textId="77777777" w:rsidR="00D568CB" w:rsidRPr="0051704C" w:rsidRDefault="00D568CB" w:rsidP="00CD49CF">
      <w:pPr>
        <w:autoSpaceDE w:val="0"/>
        <w:autoSpaceDN w:val="0"/>
        <w:adjustRightInd w:val="0"/>
        <w:spacing w:after="0" w:line="360" w:lineRule="auto"/>
        <w:jc w:val="center"/>
        <w:rPr>
          <w:rFonts w:ascii="Times New Roman" w:hAnsi="Times New Roman"/>
          <w:sz w:val="24"/>
          <w:szCs w:val="24"/>
        </w:rPr>
      </w:pPr>
    </w:p>
    <w:p w14:paraId="244B0B0D" w14:textId="076C1C8E" w:rsidR="00D772D2" w:rsidRDefault="00CD49CF" w:rsidP="00CD49CF">
      <w:pPr>
        <w:spacing w:after="0" w:line="360" w:lineRule="auto"/>
        <w:jc w:val="both"/>
        <w:rPr>
          <w:rFonts w:ascii="Times New Roman" w:hAnsi="Times New Roman"/>
          <w:sz w:val="24"/>
          <w:szCs w:val="24"/>
        </w:rPr>
      </w:pPr>
      <w:r>
        <w:rPr>
          <w:rFonts w:ascii="Times New Roman" w:hAnsi="Times New Roman"/>
          <w:sz w:val="24"/>
          <w:szCs w:val="24"/>
        </w:rPr>
        <w:t>Texto do resumo ... texto... texto</w:t>
      </w:r>
    </w:p>
    <w:p w14:paraId="509BF301" w14:textId="77777777" w:rsidR="00CD49CF" w:rsidRDefault="00CD49CF" w:rsidP="00CD49CF">
      <w:pPr>
        <w:spacing w:after="0" w:line="360" w:lineRule="auto"/>
        <w:jc w:val="both"/>
        <w:rPr>
          <w:rFonts w:ascii="Times New Roman" w:hAnsi="Times New Roman"/>
          <w:sz w:val="24"/>
          <w:szCs w:val="24"/>
        </w:rPr>
      </w:pPr>
    </w:p>
    <w:p w14:paraId="6DF3C3B1" w14:textId="3E6F6D94" w:rsidR="002A0F40" w:rsidRDefault="002A0F40" w:rsidP="00CD49CF">
      <w:pPr>
        <w:spacing w:after="0" w:line="360" w:lineRule="auto"/>
        <w:jc w:val="both"/>
        <w:rPr>
          <w:rFonts w:ascii="Times New Roman" w:hAnsi="Times New Roman"/>
          <w:sz w:val="24"/>
          <w:szCs w:val="24"/>
        </w:rPr>
      </w:pPr>
      <w:r w:rsidRPr="00D772D2">
        <w:rPr>
          <w:rFonts w:ascii="Times New Roman" w:hAnsi="Times New Roman"/>
          <w:b/>
          <w:sz w:val="24"/>
          <w:szCs w:val="24"/>
        </w:rPr>
        <w:t>Palavras-Chave:</w:t>
      </w:r>
      <w:r w:rsidRPr="002A0F40">
        <w:rPr>
          <w:rFonts w:ascii="Times New Roman" w:hAnsi="Times New Roman"/>
          <w:sz w:val="24"/>
          <w:szCs w:val="24"/>
        </w:rPr>
        <w:t xml:space="preserve"> </w:t>
      </w:r>
      <w:r w:rsidR="00CD49CF">
        <w:rPr>
          <w:rFonts w:ascii="Times New Roman" w:hAnsi="Times New Roman"/>
          <w:sz w:val="24"/>
          <w:szCs w:val="24"/>
        </w:rPr>
        <w:t xml:space="preserve">Palavra-chave1, Palavra-chave2, Palavra-chave3, </w:t>
      </w:r>
      <w:proofErr w:type="spellStart"/>
      <w:r w:rsidR="00CD49CF">
        <w:rPr>
          <w:rFonts w:ascii="Times New Roman" w:hAnsi="Times New Roman"/>
          <w:sz w:val="24"/>
          <w:szCs w:val="24"/>
        </w:rPr>
        <w:t>Palavra-chaveN</w:t>
      </w:r>
      <w:proofErr w:type="spellEnd"/>
      <w:r w:rsidR="00CD49CF">
        <w:rPr>
          <w:rFonts w:ascii="Times New Roman" w:hAnsi="Times New Roman"/>
          <w:sz w:val="24"/>
          <w:szCs w:val="24"/>
        </w:rPr>
        <w:t>.</w:t>
      </w:r>
    </w:p>
    <w:p w14:paraId="3BA75290" w14:textId="77777777" w:rsidR="002A0F40" w:rsidRDefault="002A0F40" w:rsidP="002A0F40">
      <w:pPr>
        <w:spacing w:after="120" w:line="360" w:lineRule="auto"/>
        <w:jc w:val="both"/>
        <w:rPr>
          <w:rFonts w:ascii="Times New Roman" w:hAnsi="Times New Roman"/>
          <w:sz w:val="24"/>
          <w:szCs w:val="24"/>
        </w:rPr>
      </w:pPr>
    </w:p>
    <w:p w14:paraId="4CAC972B" w14:textId="77777777" w:rsidR="0043333E" w:rsidRDefault="0043333E" w:rsidP="002A0F40">
      <w:pPr>
        <w:spacing w:after="120" w:line="360" w:lineRule="auto"/>
        <w:jc w:val="both"/>
        <w:rPr>
          <w:rFonts w:ascii="Times New Roman" w:hAnsi="Times New Roman"/>
          <w:sz w:val="24"/>
          <w:szCs w:val="24"/>
        </w:rPr>
      </w:pPr>
    </w:p>
    <w:p w14:paraId="19008EDB" w14:textId="77777777" w:rsidR="0043333E" w:rsidRDefault="0043333E" w:rsidP="002A0F40">
      <w:pPr>
        <w:spacing w:after="120" w:line="360" w:lineRule="auto"/>
        <w:jc w:val="both"/>
        <w:rPr>
          <w:rFonts w:ascii="Times New Roman" w:hAnsi="Times New Roman"/>
          <w:sz w:val="24"/>
          <w:szCs w:val="24"/>
        </w:rPr>
      </w:pPr>
    </w:p>
    <w:p w14:paraId="3C74ED95" w14:textId="77777777" w:rsidR="0043333E" w:rsidRDefault="0043333E" w:rsidP="002A0F40">
      <w:pPr>
        <w:spacing w:after="120" w:line="360" w:lineRule="auto"/>
        <w:jc w:val="both"/>
        <w:rPr>
          <w:rFonts w:ascii="Times New Roman" w:hAnsi="Times New Roman"/>
          <w:sz w:val="24"/>
          <w:szCs w:val="24"/>
        </w:rPr>
      </w:pPr>
    </w:p>
    <w:p w14:paraId="4E404053" w14:textId="77777777" w:rsidR="0043333E" w:rsidRDefault="0043333E" w:rsidP="002A0F40">
      <w:pPr>
        <w:spacing w:after="120" w:line="360" w:lineRule="auto"/>
        <w:jc w:val="both"/>
        <w:rPr>
          <w:rFonts w:ascii="Times New Roman" w:hAnsi="Times New Roman"/>
          <w:sz w:val="24"/>
          <w:szCs w:val="24"/>
        </w:rPr>
      </w:pPr>
    </w:p>
    <w:p w14:paraId="54C51D1E" w14:textId="77777777" w:rsidR="0043333E" w:rsidRDefault="0043333E" w:rsidP="002A0F40">
      <w:pPr>
        <w:spacing w:after="120" w:line="360" w:lineRule="auto"/>
        <w:jc w:val="both"/>
        <w:rPr>
          <w:rFonts w:ascii="Times New Roman" w:hAnsi="Times New Roman"/>
          <w:sz w:val="24"/>
          <w:szCs w:val="24"/>
        </w:rPr>
      </w:pPr>
    </w:p>
    <w:p w14:paraId="3AB02CF9" w14:textId="77777777" w:rsidR="0043333E" w:rsidRDefault="0043333E" w:rsidP="002A0F40">
      <w:pPr>
        <w:spacing w:after="120" w:line="360" w:lineRule="auto"/>
        <w:jc w:val="both"/>
        <w:rPr>
          <w:rFonts w:ascii="Times New Roman" w:hAnsi="Times New Roman"/>
          <w:sz w:val="24"/>
          <w:szCs w:val="24"/>
        </w:rPr>
      </w:pPr>
    </w:p>
    <w:p w14:paraId="65621A0A" w14:textId="77777777" w:rsidR="0043333E" w:rsidRDefault="0043333E" w:rsidP="002A0F40">
      <w:pPr>
        <w:spacing w:after="120" w:line="360" w:lineRule="auto"/>
        <w:jc w:val="both"/>
        <w:rPr>
          <w:rFonts w:ascii="Times New Roman" w:hAnsi="Times New Roman"/>
          <w:sz w:val="24"/>
          <w:szCs w:val="24"/>
        </w:rPr>
      </w:pPr>
    </w:p>
    <w:p w14:paraId="02E83767" w14:textId="77777777" w:rsidR="0043333E" w:rsidRDefault="0043333E" w:rsidP="002A0F40">
      <w:pPr>
        <w:spacing w:after="120" w:line="360" w:lineRule="auto"/>
        <w:jc w:val="both"/>
        <w:rPr>
          <w:rFonts w:ascii="Times New Roman" w:hAnsi="Times New Roman"/>
          <w:sz w:val="24"/>
          <w:szCs w:val="24"/>
        </w:rPr>
      </w:pPr>
    </w:p>
    <w:p w14:paraId="622B39D5" w14:textId="77777777" w:rsidR="0043333E" w:rsidRDefault="0043333E" w:rsidP="002A0F40">
      <w:pPr>
        <w:spacing w:after="120" w:line="360" w:lineRule="auto"/>
        <w:jc w:val="both"/>
        <w:rPr>
          <w:rFonts w:ascii="Times New Roman" w:hAnsi="Times New Roman"/>
          <w:sz w:val="24"/>
          <w:szCs w:val="24"/>
        </w:rPr>
      </w:pPr>
    </w:p>
    <w:p w14:paraId="24B25B79" w14:textId="77777777" w:rsidR="0043333E" w:rsidRDefault="0043333E" w:rsidP="002A0F40">
      <w:pPr>
        <w:spacing w:after="120" w:line="360" w:lineRule="auto"/>
        <w:jc w:val="both"/>
        <w:rPr>
          <w:rFonts w:ascii="Times New Roman" w:hAnsi="Times New Roman"/>
          <w:sz w:val="24"/>
          <w:szCs w:val="24"/>
        </w:rPr>
      </w:pPr>
    </w:p>
    <w:p w14:paraId="6E6BC25C" w14:textId="77777777" w:rsidR="0043333E" w:rsidRDefault="0043333E" w:rsidP="002A0F40">
      <w:pPr>
        <w:spacing w:after="120" w:line="360" w:lineRule="auto"/>
        <w:jc w:val="both"/>
        <w:rPr>
          <w:rFonts w:ascii="Times New Roman" w:hAnsi="Times New Roman"/>
          <w:sz w:val="24"/>
          <w:szCs w:val="24"/>
        </w:rPr>
      </w:pPr>
    </w:p>
    <w:p w14:paraId="6AFB94C5" w14:textId="77777777" w:rsidR="0043333E" w:rsidRDefault="0043333E" w:rsidP="002A0F40">
      <w:pPr>
        <w:spacing w:after="120" w:line="360" w:lineRule="auto"/>
        <w:jc w:val="both"/>
        <w:rPr>
          <w:rFonts w:ascii="Times New Roman" w:hAnsi="Times New Roman"/>
          <w:sz w:val="24"/>
          <w:szCs w:val="24"/>
        </w:rPr>
      </w:pPr>
    </w:p>
    <w:p w14:paraId="70B001B0" w14:textId="77777777" w:rsidR="0043333E" w:rsidRDefault="0043333E" w:rsidP="002A0F40">
      <w:pPr>
        <w:spacing w:after="120" w:line="360" w:lineRule="auto"/>
        <w:jc w:val="both"/>
        <w:rPr>
          <w:rFonts w:ascii="Times New Roman" w:hAnsi="Times New Roman"/>
          <w:sz w:val="24"/>
          <w:szCs w:val="24"/>
        </w:rPr>
      </w:pPr>
    </w:p>
    <w:p w14:paraId="79269010" w14:textId="77777777" w:rsidR="0043333E" w:rsidRDefault="0043333E" w:rsidP="002A0F40">
      <w:pPr>
        <w:spacing w:after="120" w:line="360" w:lineRule="auto"/>
        <w:jc w:val="both"/>
        <w:rPr>
          <w:rFonts w:ascii="Times New Roman" w:hAnsi="Times New Roman"/>
          <w:sz w:val="24"/>
          <w:szCs w:val="24"/>
        </w:rPr>
      </w:pPr>
    </w:p>
    <w:p w14:paraId="3F1BB7E4" w14:textId="77777777" w:rsidR="0043333E" w:rsidRDefault="0043333E" w:rsidP="002A0F40">
      <w:pPr>
        <w:spacing w:after="120" w:line="360" w:lineRule="auto"/>
        <w:jc w:val="both"/>
        <w:rPr>
          <w:rFonts w:ascii="Times New Roman" w:hAnsi="Times New Roman"/>
          <w:sz w:val="24"/>
          <w:szCs w:val="24"/>
        </w:rPr>
      </w:pPr>
    </w:p>
    <w:p w14:paraId="7EC2568B" w14:textId="77777777" w:rsidR="0043333E" w:rsidRDefault="0043333E" w:rsidP="002A0F40">
      <w:pPr>
        <w:spacing w:after="120" w:line="360" w:lineRule="auto"/>
        <w:jc w:val="both"/>
        <w:rPr>
          <w:rFonts w:ascii="Times New Roman" w:hAnsi="Times New Roman"/>
          <w:sz w:val="24"/>
          <w:szCs w:val="24"/>
        </w:rPr>
      </w:pPr>
    </w:p>
    <w:p w14:paraId="26228D05" w14:textId="77777777" w:rsidR="0043333E" w:rsidRDefault="0043333E" w:rsidP="002A0F40">
      <w:pPr>
        <w:spacing w:after="120" w:line="360" w:lineRule="auto"/>
        <w:jc w:val="both"/>
        <w:rPr>
          <w:rFonts w:ascii="Times New Roman" w:hAnsi="Times New Roman"/>
          <w:sz w:val="24"/>
          <w:szCs w:val="24"/>
        </w:rPr>
      </w:pPr>
    </w:p>
    <w:p w14:paraId="17AD8F3D" w14:textId="77777777" w:rsidR="0043333E" w:rsidRDefault="0043333E" w:rsidP="002A0F40">
      <w:pPr>
        <w:spacing w:after="120" w:line="360" w:lineRule="auto"/>
        <w:jc w:val="both"/>
        <w:rPr>
          <w:rFonts w:ascii="Times New Roman" w:hAnsi="Times New Roman"/>
          <w:sz w:val="24"/>
          <w:szCs w:val="24"/>
        </w:rPr>
      </w:pPr>
    </w:p>
    <w:p w14:paraId="19CF9CB9" w14:textId="77777777" w:rsidR="0043333E" w:rsidRDefault="0043333E" w:rsidP="002A0F40">
      <w:pPr>
        <w:spacing w:after="120" w:line="360" w:lineRule="auto"/>
        <w:jc w:val="both"/>
        <w:rPr>
          <w:rFonts w:ascii="Times New Roman" w:hAnsi="Times New Roman"/>
          <w:sz w:val="24"/>
          <w:szCs w:val="24"/>
        </w:rPr>
      </w:pPr>
    </w:p>
    <w:p w14:paraId="33A939C8" w14:textId="77777777" w:rsidR="00E912DF" w:rsidRDefault="00E912DF" w:rsidP="002A0F40">
      <w:pPr>
        <w:spacing w:after="120" w:line="360" w:lineRule="auto"/>
        <w:jc w:val="both"/>
        <w:rPr>
          <w:rFonts w:ascii="Times New Roman" w:hAnsi="Times New Roman"/>
          <w:sz w:val="24"/>
          <w:szCs w:val="24"/>
        </w:rPr>
      </w:pPr>
    </w:p>
    <w:p w14:paraId="6EC80857" w14:textId="77777777" w:rsidR="009B1717" w:rsidRPr="001D2529" w:rsidRDefault="009B1717" w:rsidP="001D2529">
      <w:pPr>
        <w:jc w:val="center"/>
        <w:rPr>
          <w:rFonts w:ascii="Times New Roman" w:hAnsi="Times New Roman"/>
          <w:b/>
          <w:bCs/>
          <w:sz w:val="24"/>
          <w:szCs w:val="24"/>
          <w:lang w:val="en-US"/>
        </w:rPr>
      </w:pPr>
      <w:bookmarkStart w:id="1" w:name="_Toc160207339"/>
      <w:bookmarkStart w:id="2" w:name="_Toc164351156"/>
      <w:bookmarkStart w:id="3" w:name="_Toc164355000"/>
      <w:r w:rsidRPr="001D2529">
        <w:rPr>
          <w:rFonts w:ascii="Times New Roman" w:hAnsi="Times New Roman"/>
          <w:b/>
          <w:bCs/>
          <w:sz w:val="24"/>
          <w:szCs w:val="24"/>
          <w:lang w:val="en-US"/>
        </w:rPr>
        <w:lastRenderedPageBreak/>
        <w:t>ABSTRACT</w:t>
      </w:r>
      <w:bookmarkEnd w:id="1"/>
      <w:bookmarkEnd w:id="2"/>
      <w:bookmarkEnd w:id="3"/>
    </w:p>
    <w:p w14:paraId="0AF4F09D" w14:textId="77777777" w:rsidR="009B1717" w:rsidRPr="00836F04" w:rsidRDefault="009B1717" w:rsidP="00CD49CF">
      <w:pPr>
        <w:autoSpaceDE w:val="0"/>
        <w:autoSpaceDN w:val="0"/>
        <w:adjustRightInd w:val="0"/>
        <w:spacing w:after="0" w:line="360" w:lineRule="auto"/>
        <w:jc w:val="center"/>
        <w:rPr>
          <w:rFonts w:ascii="Times New Roman" w:hAnsi="Times New Roman"/>
          <w:sz w:val="24"/>
          <w:szCs w:val="24"/>
          <w:lang w:val="en-US"/>
        </w:rPr>
      </w:pPr>
    </w:p>
    <w:p w14:paraId="71BF6603" w14:textId="609372C2" w:rsidR="009B1717" w:rsidRPr="00836F04" w:rsidRDefault="00194BB0" w:rsidP="00CD49CF">
      <w:pPr>
        <w:spacing w:after="0" w:line="360" w:lineRule="auto"/>
        <w:jc w:val="both"/>
        <w:rPr>
          <w:rFonts w:ascii="Times New Roman" w:hAnsi="Times New Roman"/>
          <w:sz w:val="24"/>
          <w:szCs w:val="24"/>
          <w:lang w:val="en-US"/>
        </w:rPr>
      </w:pPr>
      <w:proofErr w:type="spellStart"/>
      <w:r>
        <w:rPr>
          <w:rFonts w:ascii="Times New Roman" w:eastAsia="Times New Roman" w:hAnsi="Times New Roman"/>
          <w:sz w:val="24"/>
          <w:szCs w:val="24"/>
          <w:lang w:val="en-US"/>
        </w:rPr>
        <w:t>Texto</w:t>
      </w:r>
      <w:proofErr w:type="spellEnd"/>
      <w:r>
        <w:rPr>
          <w:rFonts w:ascii="Times New Roman" w:eastAsia="Times New Roman" w:hAnsi="Times New Roman"/>
          <w:sz w:val="24"/>
          <w:szCs w:val="24"/>
          <w:lang w:val="en-US"/>
        </w:rPr>
        <w:t xml:space="preserve"> do abstract…</w:t>
      </w:r>
    </w:p>
    <w:p w14:paraId="56B97D05" w14:textId="77777777" w:rsidR="009B1717" w:rsidRPr="00836F04" w:rsidRDefault="009B1717" w:rsidP="00CD49CF">
      <w:pPr>
        <w:spacing w:after="0" w:line="360" w:lineRule="auto"/>
        <w:jc w:val="both"/>
        <w:rPr>
          <w:rFonts w:ascii="Times New Roman" w:hAnsi="Times New Roman"/>
          <w:sz w:val="24"/>
          <w:szCs w:val="24"/>
          <w:lang w:val="en-US"/>
        </w:rPr>
      </w:pPr>
    </w:p>
    <w:p w14:paraId="24FE1371" w14:textId="42533E04" w:rsidR="009B1717" w:rsidRPr="005836E2" w:rsidRDefault="009B1717" w:rsidP="00CD49CF">
      <w:pPr>
        <w:spacing w:after="0" w:line="360" w:lineRule="auto"/>
        <w:jc w:val="both"/>
        <w:rPr>
          <w:rFonts w:ascii="Times New Roman" w:hAnsi="Times New Roman"/>
          <w:sz w:val="24"/>
          <w:szCs w:val="24"/>
          <w:lang w:val="en-US"/>
        </w:rPr>
      </w:pPr>
      <w:r w:rsidRPr="00836F04">
        <w:rPr>
          <w:rFonts w:ascii="Times New Roman" w:eastAsia="Times New Roman" w:hAnsi="Times New Roman"/>
          <w:b/>
          <w:sz w:val="24"/>
          <w:lang w:val="en-US"/>
        </w:rPr>
        <w:t>Keywords:</w:t>
      </w:r>
      <w:r w:rsidRPr="00836F04">
        <w:rPr>
          <w:rFonts w:ascii="Times New Roman" w:eastAsia="Times New Roman" w:hAnsi="Times New Roman"/>
          <w:sz w:val="24"/>
          <w:lang w:val="en-US"/>
        </w:rPr>
        <w:t xml:space="preserve"> </w:t>
      </w:r>
      <w:r w:rsidR="00CD49CF">
        <w:rPr>
          <w:rFonts w:ascii="Times New Roman" w:eastAsia="Times New Roman" w:hAnsi="Times New Roman"/>
          <w:sz w:val="24"/>
          <w:lang w:val="en-US"/>
        </w:rPr>
        <w:t xml:space="preserve">Keyword1, Keyword2, Keyword3, </w:t>
      </w:r>
      <w:proofErr w:type="spellStart"/>
      <w:r w:rsidR="00CD49CF">
        <w:rPr>
          <w:rFonts w:ascii="Times New Roman" w:eastAsia="Times New Roman" w:hAnsi="Times New Roman"/>
          <w:sz w:val="24"/>
          <w:lang w:val="en-US"/>
        </w:rPr>
        <w:t>KeywordN</w:t>
      </w:r>
      <w:proofErr w:type="spellEnd"/>
      <w:r w:rsidR="00CD49CF">
        <w:rPr>
          <w:rFonts w:ascii="Times New Roman" w:hAnsi="Times New Roman"/>
          <w:sz w:val="24"/>
          <w:szCs w:val="24"/>
          <w:lang w:val="en-US"/>
        </w:rPr>
        <w:t>.</w:t>
      </w:r>
    </w:p>
    <w:p w14:paraId="423C9BBC" w14:textId="77777777" w:rsidR="00D772D2" w:rsidRPr="000949A6" w:rsidRDefault="00D772D2" w:rsidP="00CD49CF">
      <w:pPr>
        <w:tabs>
          <w:tab w:val="left" w:pos="5387"/>
          <w:tab w:val="left" w:pos="7088"/>
          <w:tab w:val="left" w:pos="8504"/>
        </w:tabs>
        <w:autoSpaceDE w:val="0"/>
        <w:autoSpaceDN w:val="0"/>
        <w:spacing w:after="0" w:line="360" w:lineRule="auto"/>
        <w:jc w:val="both"/>
        <w:rPr>
          <w:rFonts w:ascii="Times New Roman" w:hAnsi="Times New Roman"/>
          <w:sz w:val="24"/>
          <w:szCs w:val="24"/>
          <w:lang w:val="en-US"/>
        </w:rPr>
      </w:pPr>
    </w:p>
    <w:p w14:paraId="2A2F524A" w14:textId="77777777" w:rsidR="00D772D2" w:rsidRPr="000949A6" w:rsidRDefault="00D772D2">
      <w:pPr>
        <w:spacing w:after="0" w:line="240" w:lineRule="auto"/>
        <w:rPr>
          <w:rFonts w:ascii="Times New Roman" w:hAnsi="Times New Roman"/>
          <w:b/>
          <w:sz w:val="24"/>
          <w:szCs w:val="24"/>
          <w:lang w:val="en-US"/>
        </w:rPr>
      </w:pPr>
      <w:r w:rsidRPr="000949A6">
        <w:rPr>
          <w:rFonts w:ascii="Times New Roman" w:hAnsi="Times New Roman"/>
          <w:b/>
          <w:sz w:val="24"/>
          <w:szCs w:val="24"/>
          <w:lang w:val="en-US"/>
        </w:rPr>
        <w:br w:type="page"/>
      </w:r>
    </w:p>
    <w:p w14:paraId="7474B64C" w14:textId="77777777" w:rsidR="004A28E0" w:rsidRPr="00E85C75" w:rsidRDefault="00D568CB" w:rsidP="001D2529">
      <w:pPr>
        <w:jc w:val="center"/>
        <w:rPr>
          <w:rFonts w:ascii="Times New Roman" w:hAnsi="Times New Roman"/>
          <w:b/>
          <w:bCs/>
          <w:sz w:val="24"/>
          <w:szCs w:val="24"/>
        </w:rPr>
      </w:pPr>
      <w:bookmarkStart w:id="4" w:name="_Toc282461967"/>
      <w:bookmarkStart w:id="5" w:name="_Toc282603262"/>
      <w:bookmarkStart w:id="6" w:name="_Toc282605290"/>
      <w:bookmarkStart w:id="7" w:name="_Toc160207340"/>
      <w:bookmarkStart w:id="8" w:name="_Toc164351157"/>
      <w:bookmarkStart w:id="9" w:name="_Toc164355001"/>
      <w:r w:rsidRPr="00E85C75">
        <w:rPr>
          <w:rFonts w:ascii="Times New Roman" w:hAnsi="Times New Roman"/>
          <w:b/>
          <w:bCs/>
          <w:sz w:val="24"/>
          <w:szCs w:val="24"/>
        </w:rPr>
        <w:lastRenderedPageBreak/>
        <w:t>LISTA DE FIGURAS</w:t>
      </w:r>
      <w:bookmarkEnd w:id="4"/>
      <w:bookmarkEnd w:id="5"/>
      <w:bookmarkEnd w:id="6"/>
      <w:bookmarkEnd w:id="7"/>
      <w:bookmarkEnd w:id="8"/>
      <w:bookmarkEnd w:id="9"/>
    </w:p>
    <w:p w14:paraId="20CD2565" w14:textId="77777777" w:rsidR="001D2529" w:rsidRDefault="001D2529" w:rsidP="00CD49CF">
      <w:pPr>
        <w:autoSpaceDE w:val="0"/>
        <w:autoSpaceDN w:val="0"/>
        <w:adjustRightInd w:val="0"/>
        <w:spacing w:after="0" w:line="360" w:lineRule="auto"/>
        <w:rPr>
          <w:rFonts w:ascii="Times New Roman" w:hAnsi="Times New Roman"/>
          <w:sz w:val="24"/>
          <w:szCs w:val="24"/>
          <w:highlight w:val="yellow"/>
        </w:rPr>
      </w:pPr>
    </w:p>
    <w:bookmarkStart w:id="10" w:name="_Toc282461969"/>
    <w:bookmarkStart w:id="11" w:name="_Toc282603264"/>
    <w:bookmarkStart w:id="12" w:name="_Toc282605292"/>
    <w:bookmarkStart w:id="13" w:name="_Toc160207341"/>
    <w:bookmarkStart w:id="14" w:name="_Toc164351158"/>
    <w:p w14:paraId="31804ACC" w14:textId="70781882" w:rsidR="00435473" w:rsidRDefault="00435473">
      <w:pPr>
        <w:pStyle w:val="ndicedeilustraes"/>
        <w:tabs>
          <w:tab w:val="right" w:leader="dot" w:pos="9061"/>
        </w:tabs>
        <w:rPr>
          <w:rFonts w:asciiTheme="minorHAnsi" w:eastAsiaTheme="minorEastAsia" w:hAnsiTheme="minorHAnsi" w:cstheme="minorBidi"/>
          <w:noProof/>
          <w:kern w:val="2"/>
          <w:szCs w:val="24"/>
          <w:lang w:eastAsia="pt-BR"/>
          <w14:ligatures w14:val="standardContextual"/>
        </w:rPr>
      </w:pPr>
      <w:r>
        <w:fldChar w:fldCharType="begin"/>
      </w:r>
      <w:r>
        <w:instrText xml:space="preserve"> TOC \h \z \c "Figura" </w:instrText>
      </w:r>
      <w:r>
        <w:fldChar w:fldCharType="separate"/>
      </w:r>
      <w:hyperlink w:anchor="_Toc208768464" w:history="1">
        <w:r w:rsidRPr="00343155">
          <w:rPr>
            <w:rStyle w:val="Hyperlink"/>
            <w:noProof/>
          </w:rPr>
          <w:t>Figura 1 - Cronograma TCC 1</w:t>
        </w:r>
        <w:r>
          <w:rPr>
            <w:noProof/>
            <w:webHidden/>
          </w:rPr>
          <w:tab/>
        </w:r>
        <w:r>
          <w:rPr>
            <w:noProof/>
            <w:webHidden/>
          </w:rPr>
          <w:fldChar w:fldCharType="begin"/>
        </w:r>
        <w:r>
          <w:rPr>
            <w:noProof/>
            <w:webHidden/>
          </w:rPr>
          <w:instrText xml:space="preserve"> PAGEREF _Toc208768464 \h </w:instrText>
        </w:r>
        <w:r>
          <w:rPr>
            <w:noProof/>
            <w:webHidden/>
          </w:rPr>
        </w:r>
        <w:r>
          <w:rPr>
            <w:noProof/>
            <w:webHidden/>
          </w:rPr>
          <w:fldChar w:fldCharType="separate"/>
        </w:r>
        <w:r>
          <w:rPr>
            <w:noProof/>
            <w:webHidden/>
          </w:rPr>
          <w:t>12</w:t>
        </w:r>
        <w:r>
          <w:rPr>
            <w:noProof/>
            <w:webHidden/>
          </w:rPr>
          <w:fldChar w:fldCharType="end"/>
        </w:r>
      </w:hyperlink>
    </w:p>
    <w:p w14:paraId="21C23932" w14:textId="27124170" w:rsidR="00435473" w:rsidRDefault="00435473">
      <w:pPr>
        <w:pStyle w:val="ndicedeilustraes"/>
        <w:tabs>
          <w:tab w:val="right" w:leader="dot" w:pos="9061"/>
        </w:tabs>
        <w:rPr>
          <w:rFonts w:asciiTheme="minorHAnsi" w:eastAsiaTheme="minorEastAsia" w:hAnsiTheme="minorHAnsi" w:cstheme="minorBidi"/>
          <w:noProof/>
          <w:kern w:val="2"/>
          <w:szCs w:val="24"/>
          <w:lang w:eastAsia="pt-BR"/>
          <w14:ligatures w14:val="standardContextual"/>
        </w:rPr>
      </w:pPr>
      <w:hyperlink w:anchor="_Toc208768465" w:history="1">
        <w:r w:rsidRPr="00343155">
          <w:rPr>
            <w:rStyle w:val="Hyperlink"/>
            <w:noProof/>
          </w:rPr>
          <w:t>Figura 2 - Cronograma TCC 2</w:t>
        </w:r>
        <w:r>
          <w:rPr>
            <w:noProof/>
            <w:webHidden/>
          </w:rPr>
          <w:tab/>
        </w:r>
        <w:r>
          <w:rPr>
            <w:noProof/>
            <w:webHidden/>
          </w:rPr>
          <w:fldChar w:fldCharType="begin"/>
        </w:r>
        <w:r>
          <w:rPr>
            <w:noProof/>
            <w:webHidden/>
          </w:rPr>
          <w:instrText xml:space="preserve"> PAGEREF _Toc208768465 \h </w:instrText>
        </w:r>
        <w:r>
          <w:rPr>
            <w:noProof/>
            <w:webHidden/>
          </w:rPr>
        </w:r>
        <w:r>
          <w:rPr>
            <w:noProof/>
            <w:webHidden/>
          </w:rPr>
          <w:fldChar w:fldCharType="separate"/>
        </w:r>
        <w:r>
          <w:rPr>
            <w:noProof/>
            <w:webHidden/>
          </w:rPr>
          <w:t>13</w:t>
        </w:r>
        <w:r>
          <w:rPr>
            <w:noProof/>
            <w:webHidden/>
          </w:rPr>
          <w:fldChar w:fldCharType="end"/>
        </w:r>
      </w:hyperlink>
    </w:p>
    <w:p w14:paraId="62FBA3A0" w14:textId="3318F8C6" w:rsidR="006C1D24" w:rsidRDefault="00435473" w:rsidP="00824AA1">
      <w:r>
        <w:fldChar w:fldCharType="end"/>
      </w:r>
    </w:p>
    <w:p w14:paraId="0CFEFE30" w14:textId="77777777" w:rsidR="006C1D24" w:rsidRDefault="006C1D24" w:rsidP="00824AA1"/>
    <w:p w14:paraId="38B7287D" w14:textId="77777777" w:rsidR="006C1D24" w:rsidRDefault="006C1D24" w:rsidP="00824AA1"/>
    <w:p w14:paraId="3DC794A3" w14:textId="77777777" w:rsidR="006C1D24" w:rsidRDefault="006C1D24" w:rsidP="00824AA1"/>
    <w:p w14:paraId="47823998" w14:textId="77777777" w:rsidR="006C1D24" w:rsidRDefault="006C1D24" w:rsidP="00824AA1"/>
    <w:p w14:paraId="0EB38C39" w14:textId="77777777" w:rsidR="006C1D24" w:rsidRDefault="006C1D24" w:rsidP="00824AA1"/>
    <w:p w14:paraId="273D2446" w14:textId="77777777" w:rsidR="006C1D24" w:rsidRDefault="006C1D24" w:rsidP="00824AA1"/>
    <w:p w14:paraId="33F7D6F1" w14:textId="77777777" w:rsidR="006C1D24" w:rsidRDefault="006C1D24" w:rsidP="00824AA1"/>
    <w:p w14:paraId="3249C1CF" w14:textId="77777777" w:rsidR="006C1D24" w:rsidRDefault="006C1D24" w:rsidP="00824AA1"/>
    <w:p w14:paraId="6BABDB3C" w14:textId="77777777" w:rsidR="006C1D24" w:rsidRDefault="006C1D24" w:rsidP="00824AA1"/>
    <w:p w14:paraId="0128FB1E" w14:textId="77777777" w:rsidR="006C1D24" w:rsidRDefault="006C1D24" w:rsidP="00824AA1"/>
    <w:p w14:paraId="6F3F3AA8" w14:textId="77777777" w:rsidR="006C1D24" w:rsidRDefault="006C1D24" w:rsidP="00824AA1"/>
    <w:p w14:paraId="6AECD28C" w14:textId="77777777" w:rsidR="006C1D24" w:rsidRDefault="006C1D24" w:rsidP="00824AA1"/>
    <w:p w14:paraId="7A902963" w14:textId="77777777" w:rsidR="006C1D24" w:rsidRDefault="006C1D24" w:rsidP="00824AA1"/>
    <w:p w14:paraId="54EAE3A4" w14:textId="77777777" w:rsidR="006C1D24" w:rsidRDefault="006C1D24" w:rsidP="00824AA1"/>
    <w:p w14:paraId="7C92A440" w14:textId="77777777" w:rsidR="006C1D24" w:rsidRDefault="006C1D24" w:rsidP="00824AA1"/>
    <w:p w14:paraId="3A27BBFF" w14:textId="77777777" w:rsidR="006C1D24" w:rsidRDefault="006C1D24" w:rsidP="00824AA1"/>
    <w:p w14:paraId="12167679" w14:textId="77777777" w:rsidR="006C1D24" w:rsidRDefault="006C1D24" w:rsidP="00824AA1"/>
    <w:p w14:paraId="5C8CD109" w14:textId="77777777" w:rsidR="006C1D24" w:rsidRDefault="006C1D24" w:rsidP="00824AA1"/>
    <w:p w14:paraId="1EC7AB63" w14:textId="77777777" w:rsidR="006C1D24" w:rsidRDefault="006C1D24" w:rsidP="00824AA1"/>
    <w:p w14:paraId="355BB2FF" w14:textId="77777777" w:rsidR="006C1D24" w:rsidRDefault="006C1D24" w:rsidP="00824AA1"/>
    <w:p w14:paraId="76242F9C" w14:textId="77777777" w:rsidR="006C1D24" w:rsidRDefault="006C1D24" w:rsidP="00824AA1"/>
    <w:p w14:paraId="3DFB0D16" w14:textId="77777777" w:rsidR="006C1D24" w:rsidRDefault="006C1D24" w:rsidP="00824AA1"/>
    <w:p w14:paraId="431A213F" w14:textId="77777777" w:rsidR="008B1DF1" w:rsidRDefault="008B1DF1" w:rsidP="00824AA1"/>
    <w:p w14:paraId="45801A81" w14:textId="4230BE27" w:rsidR="00AA0410" w:rsidRPr="00E85C75" w:rsidRDefault="00AA0410" w:rsidP="001D2529">
      <w:pPr>
        <w:jc w:val="center"/>
        <w:rPr>
          <w:rFonts w:ascii="Times New Roman" w:hAnsi="Times New Roman"/>
          <w:b/>
          <w:bCs/>
          <w:sz w:val="24"/>
          <w:szCs w:val="24"/>
        </w:rPr>
      </w:pPr>
      <w:bookmarkStart w:id="15" w:name="_Toc164355002"/>
      <w:r w:rsidRPr="00E85C75">
        <w:rPr>
          <w:rFonts w:ascii="Times New Roman" w:hAnsi="Times New Roman"/>
          <w:b/>
          <w:bCs/>
          <w:sz w:val="24"/>
          <w:szCs w:val="24"/>
        </w:rPr>
        <w:t>LISTA DE QUADROS</w:t>
      </w:r>
      <w:bookmarkEnd w:id="10"/>
      <w:bookmarkEnd w:id="11"/>
      <w:bookmarkEnd w:id="12"/>
      <w:bookmarkEnd w:id="13"/>
      <w:bookmarkEnd w:id="14"/>
      <w:bookmarkEnd w:id="15"/>
    </w:p>
    <w:p w14:paraId="1799331E" w14:textId="77777777" w:rsidR="00053D6E" w:rsidRPr="00053D6E" w:rsidRDefault="00053D6E" w:rsidP="00053D6E">
      <w:pPr>
        <w:spacing w:after="0" w:line="360" w:lineRule="auto"/>
        <w:rPr>
          <w:rFonts w:ascii="Times New Roman" w:hAnsi="Times New Roman"/>
          <w:sz w:val="24"/>
          <w:szCs w:val="24"/>
        </w:rPr>
      </w:pPr>
    </w:p>
    <w:p w14:paraId="01807E64" w14:textId="731204C9" w:rsidR="00475D5A" w:rsidRDefault="00475D5A">
      <w:pPr>
        <w:pStyle w:val="ndicedeilustraes"/>
        <w:tabs>
          <w:tab w:val="right" w:leader="dot" w:pos="9061"/>
        </w:tabs>
        <w:rPr>
          <w:rFonts w:asciiTheme="minorHAnsi" w:eastAsiaTheme="minorEastAsia" w:hAnsiTheme="minorHAnsi" w:cstheme="minorBidi"/>
          <w:noProof/>
          <w:kern w:val="2"/>
          <w:szCs w:val="24"/>
          <w:lang w:eastAsia="pt-BR"/>
          <w14:ligatures w14:val="standardContextual"/>
        </w:rPr>
      </w:pPr>
      <w:r>
        <w:rPr>
          <w:szCs w:val="24"/>
        </w:rPr>
        <w:fldChar w:fldCharType="begin"/>
      </w:r>
      <w:r>
        <w:rPr>
          <w:szCs w:val="24"/>
        </w:rPr>
        <w:instrText xml:space="preserve"> TOC \h \z \c "Quadro" </w:instrText>
      </w:r>
      <w:r>
        <w:rPr>
          <w:szCs w:val="24"/>
        </w:rPr>
        <w:fldChar w:fldCharType="separate"/>
      </w:r>
      <w:hyperlink w:anchor="_Toc208599918" w:history="1">
        <w:r w:rsidRPr="003E5993">
          <w:rPr>
            <w:rStyle w:val="Hyperlink"/>
            <w:noProof/>
          </w:rPr>
          <w:t>Quadro 1 - Orçamento detalhado para desenvolvimento do CondConnect</w:t>
        </w:r>
        <w:r>
          <w:rPr>
            <w:noProof/>
            <w:webHidden/>
          </w:rPr>
          <w:tab/>
        </w:r>
        <w:r>
          <w:rPr>
            <w:noProof/>
            <w:webHidden/>
          </w:rPr>
          <w:fldChar w:fldCharType="begin"/>
        </w:r>
        <w:r>
          <w:rPr>
            <w:noProof/>
            <w:webHidden/>
          </w:rPr>
          <w:instrText xml:space="preserve"> PAGEREF _Toc208599918 \h </w:instrText>
        </w:r>
        <w:r>
          <w:rPr>
            <w:noProof/>
            <w:webHidden/>
          </w:rPr>
        </w:r>
        <w:r>
          <w:rPr>
            <w:noProof/>
            <w:webHidden/>
          </w:rPr>
          <w:fldChar w:fldCharType="separate"/>
        </w:r>
        <w:r>
          <w:rPr>
            <w:noProof/>
            <w:webHidden/>
          </w:rPr>
          <w:t>12</w:t>
        </w:r>
        <w:r>
          <w:rPr>
            <w:noProof/>
            <w:webHidden/>
          </w:rPr>
          <w:fldChar w:fldCharType="end"/>
        </w:r>
      </w:hyperlink>
    </w:p>
    <w:p w14:paraId="09C6C82D" w14:textId="397D7B59" w:rsidR="00555C99" w:rsidRDefault="00475D5A" w:rsidP="00CD49CF">
      <w:pPr>
        <w:spacing w:after="0" w:line="360" w:lineRule="auto"/>
        <w:rPr>
          <w:rFonts w:ascii="Times New Roman" w:hAnsi="Times New Roman"/>
          <w:sz w:val="24"/>
          <w:szCs w:val="24"/>
        </w:rPr>
      </w:pPr>
      <w:r>
        <w:rPr>
          <w:rFonts w:ascii="Times New Roman" w:hAnsi="Times New Roman"/>
          <w:sz w:val="24"/>
          <w:szCs w:val="24"/>
        </w:rPr>
        <w:fldChar w:fldCharType="end"/>
      </w:r>
    </w:p>
    <w:p w14:paraId="792277D1" w14:textId="77777777" w:rsidR="00555C99" w:rsidRDefault="00555C99" w:rsidP="00CD49CF">
      <w:pPr>
        <w:spacing w:after="0" w:line="360" w:lineRule="auto"/>
        <w:rPr>
          <w:rFonts w:ascii="Times New Roman" w:hAnsi="Times New Roman"/>
          <w:sz w:val="24"/>
          <w:szCs w:val="24"/>
        </w:rPr>
      </w:pPr>
    </w:p>
    <w:p w14:paraId="6184C7E0" w14:textId="77777777" w:rsidR="00555C99" w:rsidRDefault="00555C99" w:rsidP="00CD49CF">
      <w:pPr>
        <w:spacing w:after="0" w:line="360" w:lineRule="auto"/>
        <w:rPr>
          <w:rFonts w:ascii="Times New Roman" w:hAnsi="Times New Roman"/>
          <w:sz w:val="24"/>
          <w:szCs w:val="24"/>
        </w:rPr>
      </w:pPr>
    </w:p>
    <w:p w14:paraId="70B44581" w14:textId="77777777" w:rsidR="00555C99" w:rsidRDefault="00555C99" w:rsidP="00CD49CF">
      <w:pPr>
        <w:spacing w:after="0" w:line="360" w:lineRule="auto"/>
        <w:rPr>
          <w:rFonts w:ascii="Times New Roman" w:hAnsi="Times New Roman"/>
          <w:sz w:val="24"/>
          <w:szCs w:val="24"/>
        </w:rPr>
      </w:pPr>
    </w:p>
    <w:p w14:paraId="4D6C7F73" w14:textId="77777777" w:rsidR="00555C99" w:rsidRDefault="00555C99" w:rsidP="00CD49CF">
      <w:pPr>
        <w:spacing w:after="0" w:line="360" w:lineRule="auto"/>
        <w:rPr>
          <w:rFonts w:ascii="Times New Roman" w:hAnsi="Times New Roman"/>
          <w:sz w:val="24"/>
          <w:szCs w:val="24"/>
        </w:rPr>
      </w:pPr>
    </w:p>
    <w:p w14:paraId="10458108" w14:textId="77777777" w:rsidR="00555C99" w:rsidRDefault="00555C99" w:rsidP="00CD49CF">
      <w:pPr>
        <w:spacing w:after="0" w:line="360" w:lineRule="auto"/>
        <w:rPr>
          <w:rFonts w:ascii="Times New Roman" w:hAnsi="Times New Roman"/>
          <w:sz w:val="24"/>
          <w:szCs w:val="24"/>
        </w:rPr>
      </w:pPr>
    </w:p>
    <w:p w14:paraId="5699A712" w14:textId="77777777" w:rsidR="00555C99" w:rsidRDefault="00555C99" w:rsidP="00CD49CF">
      <w:pPr>
        <w:spacing w:after="0" w:line="360" w:lineRule="auto"/>
        <w:rPr>
          <w:rFonts w:ascii="Times New Roman" w:hAnsi="Times New Roman"/>
          <w:sz w:val="24"/>
          <w:szCs w:val="24"/>
        </w:rPr>
      </w:pPr>
    </w:p>
    <w:p w14:paraId="4A80477B" w14:textId="77777777" w:rsidR="00555C99" w:rsidRDefault="00555C99" w:rsidP="00CD49CF">
      <w:pPr>
        <w:spacing w:after="0" w:line="360" w:lineRule="auto"/>
        <w:rPr>
          <w:rFonts w:ascii="Times New Roman" w:hAnsi="Times New Roman"/>
          <w:sz w:val="24"/>
          <w:szCs w:val="24"/>
        </w:rPr>
      </w:pPr>
    </w:p>
    <w:p w14:paraId="48C0914A" w14:textId="77777777" w:rsidR="00555C99" w:rsidRDefault="00555C99" w:rsidP="00CD49CF">
      <w:pPr>
        <w:spacing w:after="0" w:line="360" w:lineRule="auto"/>
        <w:rPr>
          <w:rFonts w:ascii="Times New Roman" w:hAnsi="Times New Roman"/>
          <w:sz w:val="24"/>
          <w:szCs w:val="24"/>
        </w:rPr>
      </w:pPr>
    </w:p>
    <w:p w14:paraId="77DF4937" w14:textId="77777777" w:rsidR="00555C99" w:rsidRDefault="00555C99" w:rsidP="00CD49CF">
      <w:pPr>
        <w:spacing w:after="0" w:line="360" w:lineRule="auto"/>
        <w:rPr>
          <w:rFonts w:ascii="Times New Roman" w:hAnsi="Times New Roman"/>
          <w:sz w:val="24"/>
          <w:szCs w:val="24"/>
        </w:rPr>
      </w:pPr>
    </w:p>
    <w:p w14:paraId="058E26C3" w14:textId="77777777" w:rsidR="00555C99" w:rsidRDefault="00555C99" w:rsidP="00CD49CF">
      <w:pPr>
        <w:spacing w:after="0" w:line="360" w:lineRule="auto"/>
        <w:rPr>
          <w:rFonts w:ascii="Times New Roman" w:hAnsi="Times New Roman"/>
          <w:sz w:val="24"/>
          <w:szCs w:val="24"/>
        </w:rPr>
      </w:pPr>
    </w:p>
    <w:p w14:paraId="59C0B5B6" w14:textId="77777777" w:rsidR="00555C99" w:rsidRDefault="00555C99" w:rsidP="00CD49CF">
      <w:pPr>
        <w:spacing w:after="0" w:line="360" w:lineRule="auto"/>
        <w:rPr>
          <w:rFonts w:ascii="Times New Roman" w:hAnsi="Times New Roman"/>
          <w:sz w:val="24"/>
          <w:szCs w:val="24"/>
        </w:rPr>
      </w:pPr>
    </w:p>
    <w:p w14:paraId="3708C045" w14:textId="77777777" w:rsidR="00555C99" w:rsidRDefault="00555C99" w:rsidP="00CD49CF">
      <w:pPr>
        <w:spacing w:after="0" w:line="360" w:lineRule="auto"/>
        <w:rPr>
          <w:rFonts w:ascii="Times New Roman" w:hAnsi="Times New Roman"/>
          <w:sz w:val="24"/>
          <w:szCs w:val="24"/>
        </w:rPr>
      </w:pPr>
    </w:p>
    <w:p w14:paraId="4F636591" w14:textId="77777777" w:rsidR="00555C99" w:rsidRDefault="00555C99" w:rsidP="00CD49CF">
      <w:pPr>
        <w:spacing w:after="0" w:line="360" w:lineRule="auto"/>
        <w:rPr>
          <w:rFonts w:ascii="Times New Roman" w:hAnsi="Times New Roman"/>
          <w:sz w:val="24"/>
          <w:szCs w:val="24"/>
        </w:rPr>
      </w:pPr>
    </w:p>
    <w:p w14:paraId="285820BE" w14:textId="77777777" w:rsidR="00555C99" w:rsidRDefault="00555C99" w:rsidP="00CD49CF">
      <w:pPr>
        <w:spacing w:after="0" w:line="360" w:lineRule="auto"/>
        <w:rPr>
          <w:rFonts w:ascii="Times New Roman" w:hAnsi="Times New Roman"/>
          <w:sz w:val="24"/>
          <w:szCs w:val="24"/>
        </w:rPr>
      </w:pPr>
    </w:p>
    <w:p w14:paraId="347C2482" w14:textId="77777777" w:rsidR="00555C99" w:rsidRDefault="00555C99" w:rsidP="00CD49CF">
      <w:pPr>
        <w:spacing w:after="0" w:line="360" w:lineRule="auto"/>
        <w:rPr>
          <w:rFonts w:ascii="Times New Roman" w:hAnsi="Times New Roman"/>
          <w:sz w:val="24"/>
          <w:szCs w:val="24"/>
        </w:rPr>
      </w:pPr>
    </w:p>
    <w:p w14:paraId="769E8F34" w14:textId="77777777" w:rsidR="00555C99" w:rsidRDefault="00555C99" w:rsidP="00CD49CF">
      <w:pPr>
        <w:spacing w:after="0" w:line="360" w:lineRule="auto"/>
        <w:rPr>
          <w:rFonts w:ascii="Times New Roman" w:hAnsi="Times New Roman"/>
          <w:sz w:val="24"/>
          <w:szCs w:val="24"/>
        </w:rPr>
      </w:pPr>
    </w:p>
    <w:p w14:paraId="69DD1B88" w14:textId="77777777" w:rsidR="00555C99" w:rsidRDefault="00555C99" w:rsidP="00CD49CF">
      <w:pPr>
        <w:spacing w:after="0" w:line="360" w:lineRule="auto"/>
        <w:rPr>
          <w:rFonts w:ascii="Times New Roman" w:hAnsi="Times New Roman"/>
          <w:sz w:val="24"/>
          <w:szCs w:val="24"/>
        </w:rPr>
      </w:pPr>
    </w:p>
    <w:p w14:paraId="6839E49D" w14:textId="77777777" w:rsidR="00555C99" w:rsidRDefault="00555C99" w:rsidP="00CD49CF">
      <w:pPr>
        <w:spacing w:after="0" w:line="360" w:lineRule="auto"/>
        <w:rPr>
          <w:rFonts w:ascii="Times New Roman" w:hAnsi="Times New Roman"/>
          <w:sz w:val="24"/>
          <w:szCs w:val="24"/>
        </w:rPr>
      </w:pPr>
    </w:p>
    <w:p w14:paraId="0F0B08EB" w14:textId="77777777" w:rsidR="00555C99" w:rsidRDefault="00555C99" w:rsidP="00CD49CF">
      <w:pPr>
        <w:spacing w:after="0" w:line="360" w:lineRule="auto"/>
        <w:rPr>
          <w:rFonts w:ascii="Times New Roman" w:hAnsi="Times New Roman"/>
          <w:sz w:val="24"/>
          <w:szCs w:val="24"/>
        </w:rPr>
      </w:pPr>
    </w:p>
    <w:p w14:paraId="04A64339" w14:textId="77777777" w:rsidR="00555C99" w:rsidRDefault="00555C99" w:rsidP="00CD49CF">
      <w:pPr>
        <w:spacing w:after="0" w:line="360" w:lineRule="auto"/>
        <w:rPr>
          <w:rFonts w:ascii="Times New Roman" w:hAnsi="Times New Roman"/>
          <w:sz w:val="24"/>
          <w:szCs w:val="24"/>
        </w:rPr>
      </w:pPr>
    </w:p>
    <w:p w14:paraId="7D684D94" w14:textId="77777777" w:rsidR="00555C99" w:rsidRDefault="00555C99" w:rsidP="00CD49CF">
      <w:pPr>
        <w:spacing w:after="0" w:line="360" w:lineRule="auto"/>
        <w:rPr>
          <w:rFonts w:ascii="Times New Roman" w:hAnsi="Times New Roman"/>
          <w:sz w:val="24"/>
          <w:szCs w:val="24"/>
        </w:rPr>
      </w:pPr>
    </w:p>
    <w:p w14:paraId="17E0E6D0" w14:textId="77777777" w:rsidR="00555C99" w:rsidRDefault="00555C99" w:rsidP="00CD49CF">
      <w:pPr>
        <w:spacing w:after="0" w:line="360" w:lineRule="auto"/>
        <w:rPr>
          <w:rFonts w:ascii="Times New Roman" w:hAnsi="Times New Roman"/>
          <w:sz w:val="24"/>
          <w:szCs w:val="24"/>
        </w:rPr>
      </w:pPr>
    </w:p>
    <w:p w14:paraId="61D0FAEA" w14:textId="77777777" w:rsidR="00555C99" w:rsidRDefault="00555C99" w:rsidP="00CD49CF">
      <w:pPr>
        <w:spacing w:after="0" w:line="360" w:lineRule="auto"/>
        <w:rPr>
          <w:rFonts w:ascii="Times New Roman" w:hAnsi="Times New Roman"/>
          <w:sz w:val="24"/>
          <w:szCs w:val="24"/>
        </w:rPr>
      </w:pPr>
    </w:p>
    <w:p w14:paraId="34873DCD" w14:textId="77777777" w:rsidR="007822D5" w:rsidRDefault="007822D5" w:rsidP="00CD49CF">
      <w:pPr>
        <w:spacing w:after="0" w:line="360" w:lineRule="auto"/>
        <w:rPr>
          <w:rFonts w:ascii="Times New Roman" w:hAnsi="Times New Roman"/>
          <w:sz w:val="24"/>
          <w:szCs w:val="24"/>
        </w:rPr>
      </w:pPr>
    </w:p>
    <w:p w14:paraId="0AE4DCD5" w14:textId="77777777" w:rsidR="007822D5" w:rsidRDefault="007822D5" w:rsidP="00CD49CF">
      <w:pPr>
        <w:spacing w:after="0" w:line="360" w:lineRule="auto"/>
        <w:rPr>
          <w:rFonts w:ascii="Times New Roman" w:hAnsi="Times New Roman"/>
          <w:sz w:val="24"/>
          <w:szCs w:val="24"/>
        </w:rPr>
      </w:pPr>
    </w:p>
    <w:p w14:paraId="6D00571A" w14:textId="77777777" w:rsidR="00E364CB" w:rsidRDefault="00E364CB" w:rsidP="00CD49CF">
      <w:pPr>
        <w:spacing w:after="0" w:line="360" w:lineRule="auto"/>
        <w:rPr>
          <w:rFonts w:ascii="Times New Roman" w:hAnsi="Times New Roman"/>
          <w:sz w:val="24"/>
          <w:szCs w:val="24"/>
        </w:rPr>
      </w:pPr>
    </w:p>
    <w:p w14:paraId="5CDF4579" w14:textId="77777777" w:rsidR="001640D9" w:rsidRDefault="001640D9" w:rsidP="001D2529">
      <w:pPr>
        <w:jc w:val="center"/>
        <w:rPr>
          <w:rFonts w:ascii="Times New Roman" w:hAnsi="Times New Roman"/>
          <w:b/>
          <w:bCs/>
          <w:sz w:val="24"/>
          <w:szCs w:val="24"/>
        </w:rPr>
      </w:pPr>
      <w:bookmarkStart w:id="16" w:name="_Toc164351159"/>
      <w:bookmarkStart w:id="17" w:name="_Toc164355003"/>
    </w:p>
    <w:p w14:paraId="672E1B58" w14:textId="5DB7525B" w:rsidR="004D4FA7" w:rsidRPr="00E85C75" w:rsidRDefault="004D4FA7" w:rsidP="001D2529">
      <w:pPr>
        <w:jc w:val="center"/>
        <w:rPr>
          <w:rFonts w:ascii="Times New Roman" w:hAnsi="Times New Roman"/>
          <w:b/>
          <w:bCs/>
          <w:sz w:val="24"/>
          <w:szCs w:val="24"/>
        </w:rPr>
      </w:pPr>
      <w:r w:rsidRPr="00E85C75">
        <w:rPr>
          <w:rFonts w:ascii="Times New Roman" w:hAnsi="Times New Roman"/>
          <w:b/>
          <w:bCs/>
          <w:sz w:val="24"/>
          <w:szCs w:val="24"/>
        </w:rPr>
        <w:lastRenderedPageBreak/>
        <w:t>LISTA DE TABELAS</w:t>
      </w:r>
      <w:bookmarkEnd w:id="16"/>
      <w:bookmarkEnd w:id="17"/>
    </w:p>
    <w:p w14:paraId="081A44D1" w14:textId="08F893ED" w:rsidR="00AA0410" w:rsidRDefault="00AA0410">
      <w:pPr>
        <w:spacing w:after="0" w:line="240" w:lineRule="auto"/>
        <w:rPr>
          <w:rFonts w:ascii="Times New Roman" w:eastAsia="Times New Roman" w:hAnsi="Times New Roman" w:cs="Arial"/>
          <w:b/>
          <w:kern w:val="28"/>
          <w:sz w:val="24"/>
          <w:szCs w:val="32"/>
          <w:lang w:eastAsia="pt-BR"/>
        </w:rPr>
      </w:pPr>
    </w:p>
    <w:p w14:paraId="5DBDB4FF" w14:textId="695FFA7B" w:rsidR="001D2529" w:rsidRDefault="001D2529" w:rsidP="001D2529">
      <w:pPr>
        <w:autoSpaceDE w:val="0"/>
        <w:autoSpaceDN w:val="0"/>
        <w:adjustRightInd w:val="0"/>
        <w:spacing w:after="0" w:line="360" w:lineRule="auto"/>
        <w:rPr>
          <w:rFonts w:ascii="Times New Roman" w:hAnsi="Times New Roman"/>
          <w:sz w:val="24"/>
          <w:szCs w:val="24"/>
        </w:rPr>
      </w:pPr>
      <w:r w:rsidRPr="001D2529">
        <w:rPr>
          <w:rFonts w:ascii="Times New Roman" w:hAnsi="Times New Roman"/>
          <w:sz w:val="24"/>
          <w:szCs w:val="24"/>
          <w:highlight w:val="yellow"/>
        </w:rPr>
        <w:t>&lt;&lt; Se for usar. Caso contrário, remova &gt;&gt;</w:t>
      </w:r>
    </w:p>
    <w:p w14:paraId="5259F975" w14:textId="77777777" w:rsidR="00555C99" w:rsidRDefault="00555C99">
      <w:pPr>
        <w:spacing w:after="0" w:line="240" w:lineRule="auto"/>
        <w:rPr>
          <w:rFonts w:ascii="Times New Roman" w:eastAsia="Times New Roman" w:hAnsi="Times New Roman" w:cs="Arial"/>
          <w:b/>
          <w:kern w:val="28"/>
          <w:sz w:val="24"/>
          <w:szCs w:val="32"/>
          <w:lang w:eastAsia="pt-BR"/>
        </w:rPr>
      </w:pPr>
    </w:p>
    <w:p w14:paraId="53EF9F3A" w14:textId="77777777" w:rsidR="00555C99" w:rsidRDefault="00555C99">
      <w:pPr>
        <w:spacing w:after="0" w:line="240" w:lineRule="auto"/>
        <w:rPr>
          <w:rFonts w:ascii="Times New Roman" w:eastAsia="Times New Roman" w:hAnsi="Times New Roman" w:cs="Arial"/>
          <w:b/>
          <w:kern w:val="28"/>
          <w:sz w:val="24"/>
          <w:szCs w:val="32"/>
          <w:lang w:eastAsia="pt-BR"/>
        </w:rPr>
      </w:pPr>
    </w:p>
    <w:p w14:paraId="21038CC1" w14:textId="77777777" w:rsidR="00555C99" w:rsidRDefault="00555C99">
      <w:pPr>
        <w:spacing w:after="0" w:line="240" w:lineRule="auto"/>
        <w:rPr>
          <w:rFonts w:ascii="Times New Roman" w:eastAsia="Times New Roman" w:hAnsi="Times New Roman" w:cs="Arial"/>
          <w:b/>
          <w:kern w:val="28"/>
          <w:sz w:val="24"/>
          <w:szCs w:val="32"/>
          <w:lang w:eastAsia="pt-BR"/>
        </w:rPr>
      </w:pPr>
    </w:p>
    <w:p w14:paraId="512FA0B9" w14:textId="77777777" w:rsidR="00555C99" w:rsidRDefault="00555C99">
      <w:pPr>
        <w:spacing w:after="0" w:line="240" w:lineRule="auto"/>
        <w:rPr>
          <w:rFonts w:ascii="Times New Roman" w:eastAsia="Times New Roman" w:hAnsi="Times New Roman" w:cs="Arial"/>
          <w:b/>
          <w:kern w:val="28"/>
          <w:sz w:val="24"/>
          <w:szCs w:val="32"/>
          <w:lang w:eastAsia="pt-BR"/>
        </w:rPr>
      </w:pPr>
    </w:p>
    <w:p w14:paraId="4D501B64" w14:textId="77777777" w:rsidR="00555C99" w:rsidRDefault="00555C99">
      <w:pPr>
        <w:spacing w:after="0" w:line="240" w:lineRule="auto"/>
        <w:rPr>
          <w:rFonts w:ascii="Times New Roman" w:eastAsia="Times New Roman" w:hAnsi="Times New Roman" w:cs="Arial"/>
          <w:b/>
          <w:kern w:val="28"/>
          <w:sz w:val="24"/>
          <w:szCs w:val="32"/>
          <w:lang w:eastAsia="pt-BR"/>
        </w:rPr>
      </w:pPr>
    </w:p>
    <w:p w14:paraId="1624D903" w14:textId="77777777" w:rsidR="00555C99" w:rsidRDefault="00555C99">
      <w:pPr>
        <w:spacing w:after="0" w:line="240" w:lineRule="auto"/>
        <w:rPr>
          <w:rFonts w:ascii="Times New Roman" w:eastAsia="Times New Roman" w:hAnsi="Times New Roman" w:cs="Arial"/>
          <w:b/>
          <w:kern w:val="28"/>
          <w:sz w:val="24"/>
          <w:szCs w:val="32"/>
          <w:lang w:eastAsia="pt-BR"/>
        </w:rPr>
      </w:pPr>
    </w:p>
    <w:p w14:paraId="0A2C0890" w14:textId="77777777" w:rsidR="00555C99" w:rsidRDefault="00555C99">
      <w:pPr>
        <w:spacing w:after="0" w:line="240" w:lineRule="auto"/>
        <w:rPr>
          <w:rFonts w:ascii="Times New Roman" w:eastAsia="Times New Roman" w:hAnsi="Times New Roman" w:cs="Arial"/>
          <w:b/>
          <w:kern w:val="28"/>
          <w:sz w:val="24"/>
          <w:szCs w:val="32"/>
          <w:lang w:eastAsia="pt-BR"/>
        </w:rPr>
      </w:pPr>
    </w:p>
    <w:p w14:paraId="6A0F39CB" w14:textId="77777777" w:rsidR="00555C99" w:rsidRDefault="00555C99">
      <w:pPr>
        <w:spacing w:after="0" w:line="240" w:lineRule="auto"/>
        <w:rPr>
          <w:rFonts w:ascii="Times New Roman" w:eastAsia="Times New Roman" w:hAnsi="Times New Roman" w:cs="Arial"/>
          <w:b/>
          <w:kern w:val="28"/>
          <w:sz w:val="24"/>
          <w:szCs w:val="32"/>
          <w:lang w:eastAsia="pt-BR"/>
        </w:rPr>
      </w:pPr>
    </w:p>
    <w:p w14:paraId="5D5F2A33" w14:textId="77777777" w:rsidR="00555C99" w:rsidRDefault="00555C99">
      <w:pPr>
        <w:spacing w:after="0" w:line="240" w:lineRule="auto"/>
        <w:rPr>
          <w:rFonts w:ascii="Times New Roman" w:eastAsia="Times New Roman" w:hAnsi="Times New Roman" w:cs="Arial"/>
          <w:b/>
          <w:kern w:val="28"/>
          <w:sz w:val="24"/>
          <w:szCs w:val="32"/>
          <w:lang w:eastAsia="pt-BR"/>
        </w:rPr>
      </w:pPr>
    </w:p>
    <w:p w14:paraId="1DC9E8E3" w14:textId="77777777" w:rsidR="00555C99" w:rsidRDefault="00555C99">
      <w:pPr>
        <w:spacing w:after="0" w:line="240" w:lineRule="auto"/>
        <w:rPr>
          <w:rFonts w:ascii="Times New Roman" w:eastAsia="Times New Roman" w:hAnsi="Times New Roman" w:cs="Arial"/>
          <w:b/>
          <w:kern w:val="28"/>
          <w:sz w:val="24"/>
          <w:szCs w:val="32"/>
          <w:lang w:eastAsia="pt-BR"/>
        </w:rPr>
      </w:pPr>
    </w:p>
    <w:p w14:paraId="1148D199" w14:textId="77777777" w:rsidR="00555C99" w:rsidRDefault="00555C99">
      <w:pPr>
        <w:spacing w:after="0" w:line="240" w:lineRule="auto"/>
        <w:rPr>
          <w:rFonts w:ascii="Times New Roman" w:eastAsia="Times New Roman" w:hAnsi="Times New Roman" w:cs="Arial"/>
          <w:b/>
          <w:kern w:val="28"/>
          <w:sz w:val="24"/>
          <w:szCs w:val="32"/>
          <w:lang w:eastAsia="pt-BR"/>
        </w:rPr>
      </w:pPr>
    </w:p>
    <w:p w14:paraId="00669302" w14:textId="77777777" w:rsidR="00555C99" w:rsidRDefault="00555C99">
      <w:pPr>
        <w:spacing w:after="0" w:line="240" w:lineRule="auto"/>
        <w:rPr>
          <w:rFonts w:ascii="Times New Roman" w:eastAsia="Times New Roman" w:hAnsi="Times New Roman" w:cs="Arial"/>
          <w:b/>
          <w:kern w:val="28"/>
          <w:sz w:val="24"/>
          <w:szCs w:val="32"/>
          <w:lang w:eastAsia="pt-BR"/>
        </w:rPr>
      </w:pPr>
    </w:p>
    <w:p w14:paraId="308BCE3D" w14:textId="77777777" w:rsidR="00555C99" w:rsidRDefault="00555C99">
      <w:pPr>
        <w:spacing w:after="0" w:line="240" w:lineRule="auto"/>
        <w:rPr>
          <w:rFonts w:ascii="Times New Roman" w:eastAsia="Times New Roman" w:hAnsi="Times New Roman" w:cs="Arial"/>
          <w:b/>
          <w:kern w:val="28"/>
          <w:sz w:val="24"/>
          <w:szCs w:val="32"/>
          <w:lang w:eastAsia="pt-BR"/>
        </w:rPr>
      </w:pPr>
    </w:p>
    <w:p w14:paraId="0DF97A97" w14:textId="77777777" w:rsidR="00555C99" w:rsidRDefault="00555C99">
      <w:pPr>
        <w:spacing w:after="0" w:line="240" w:lineRule="auto"/>
        <w:rPr>
          <w:rFonts w:ascii="Times New Roman" w:eastAsia="Times New Roman" w:hAnsi="Times New Roman" w:cs="Arial"/>
          <w:b/>
          <w:kern w:val="28"/>
          <w:sz w:val="24"/>
          <w:szCs w:val="32"/>
          <w:lang w:eastAsia="pt-BR"/>
        </w:rPr>
      </w:pPr>
    </w:p>
    <w:p w14:paraId="680E28C5" w14:textId="77777777" w:rsidR="00555C99" w:rsidRDefault="00555C99">
      <w:pPr>
        <w:spacing w:after="0" w:line="240" w:lineRule="auto"/>
        <w:rPr>
          <w:rFonts w:ascii="Times New Roman" w:eastAsia="Times New Roman" w:hAnsi="Times New Roman" w:cs="Arial"/>
          <w:b/>
          <w:kern w:val="28"/>
          <w:sz w:val="24"/>
          <w:szCs w:val="32"/>
          <w:lang w:eastAsia="pt-BR"/>
        </w:rPr>
      </w:pPr>
    </w:p>
    <w:p w14:paraId="4874B0C7" w14:textId="77777777" w:rsidR="00555C99" w:rsidRDefault="00555C99">
      <w:pPr>
        <w:spacing w:after="0" w:line="240" w:lineRule="auto"/>
        <w:rPr>
          <w:rFonts w:ascii="Times New Roman" w:eastAsia="Times New Roman" w:hAnsi="Times New Roman" w:cs="Arial"/>
          <w:b/>
          <w:kern w:val="28"/>
          <w:sz w:val="24"/>
          <w:szCs w:val="32"/>
          <w:lang w:eastAsia="pt-BR"/>
        </w:rPr>
      </w:pPr>
    </w:p>
    <w:p w14:paraId="0D1F538F" w14:textId="77777777" w:rsidR="00555C99" w:rsidRDefault="00555C99">
      <w:pPr>
        <w:spacing w:after="0" w:line="240" w:lineRule="auto"/>
        <w:rPr>
          <w:rFonts w:ascii="Times New Roman" w:eastAsia="Times New Roman" w:hAnsi="Times New Roman" w:cs="Arial"/>
          <w:b/>
          <w:kern w:val="28"/>
          <w:sz w:val="24"/>
          <w:szCs w:val="32"/>
          <w:lang w:eastAsia="pt-BR"/>
        </w:rPr>
      </w:pPr>
    </w:p>
    <w:p w14:paraId="58CFB91B" w14:textId="77777777" w:rsidR="00555C99" w:rsidRDefault="00555C99">
      <w:pPr>
        <w:spacing w:after="0" w:line="240" w:lineRule="auto"/>
        <w:rPr>
          <w:rFonts w:ascii="Times New Roman" w:eastAsia="Times New Roman" w:hAnsi="Times New Roman" w:cs="Arial"/>
          <w:b/>
          <w:kern w:val="28"/>
          <w:sz w:val="24"/>
          <w:szCs w:val="32"/>
          <w:lang w:eastAsia="pt-BR"/>
        </w:rPr>
      </w:pPr>
    </w:p>
    <w:p w14:paraId="143E2F7A" w14:textId="77777777" w:rsidR="00555C99" w:rsidRDefault="00555C99">
      <w:pPr>
        <w:spacing w:after="0" w:line="240" w:lineRule="auto"/>
        <w:rPr>
          <w:rFonts w:ascii="Times New Roman" w:eastAsia="Times New Roman" w:hAnsi="Times New Roman" w:cs="Arial"/>
          <w:b/>
          <w:kern w:val="28"/>
          <w:sz w:val="24"/>
          <w:szCs w:val="32"/>
          <w:lang w:eastAsia="pt-BR"/>
        </w:rPr>
      </w:pPr>
    </w:p>
    <w:p w14:paraId="7F2401B0" w14:textId="77777777" w:rsidR="00555C99" w:rsidRDefault="00555C99">
      <w:pPr>
        <w:spacing w:after="0" w:line="240" w:lineRule="auto"/>
        <w:rPr>
          <w:rFonts w:ascii="Times New Roman" w:eastAsia="Times New Roman" w:hAnsi="Times New Roman" w:cs="Arial"/>
          <w:b/>
          <w:kern w:val="28"/>
          <w:sz w:val="24"/>
          <w:szCs w:val="32"/>
          <w:lang w:eastAsia="pt-BR"/>
        </w:rPr>
      </w:pPr>
    </w:p>
    <w:p w14:paraId="0CAC859B" w14:textId="77777777" w:rsidR="00555C99" w:rsidRDefault="00555C99">
      <w:pPr>
        <w:spacing w:after="0" w:line="240" w:lineRule="auto"/>
        <w:rPr>
          <w:rFonts w:ascii="Times New Roman" w:eastAsia="Times New Roman" w:hAnsi="Times New Roman" w:cs="Arial"/>
          <w:b/>
          <w:kern w:val="28"/>
          <w:sz w:val="24"/>
          <w:szCs w:val="32"/>
          <w:lang w:eastAsia="pt-BR"/>
        </w:rPr>
      </w:pPr>
    </w:p>
    <w:p w14:paraId="6452A425" w14:textId="77777777" w:rsidR="00555C99" w:rsidRDefault="00555C99">
      <w:pPr>
        <w:spacing w:after="0" w:line="240" w:lineRule="auto"/>
        <w:rPr>
          <w:rFonts w:ascii="Times New Roman" w:eastAsia="Times New Roman" w:hAnsi="Times New Roman" w:cs="Arial"/>
          <w:b/>
          <w:kern w:val="28"/>
          <w:sz w:val="24"/>
          <w:szCs w:val="32"/>
          <w:lang w:eastAsia="pt-BR"/>
        </w:rPr>
      </w:pPr>
    </w:p>
    <w:p w14:paraId="0D59AF4D" w14:textId="77777777" w:rsidR="00555C99" w:rsidRDefault="00555C99">
      <w:pPr>
        <w:spacing w:after="0" w:line="240" w:lineRule="auto"/>
        <w:rPr>
          <w:rFonts w:ascii="Times New Roman" w:eastAsia="Times New Roman" w:hAnsi="Times New Roman" w:cs="Arial"/>
          <w:b/>
          <w:kern w:val="28"/>
          <w:sz w:val="24"/>
          <w:szCs w:val="32"/>
          <w:lang w:eastAsia="pt-BR"/>
        </w:rPr>
      </w:pPr>
    </w:p>
    <w:p w14:paraId="3C5CFDEA" w14:textId="77777777" w:rsidR="00555C99" w:rsidRDefault="00555C99">
      <w:pPr>
        <w:spacing w:after="0" w:line="240" w:lineRule="auto"/>
        <w:rPr>
          <w:rFonts w:ascii="Times New Roman" w:eastAsia="Times New Roman" w:hAnsi="Times New Roman" w:cs="Arial"/>
          <w:b/>
          <w:kern w:val="28"/>
          <w:sz w:val="24"/>
          <w:szCs w:val="32"/>
          <w:lang w:eastAsia="pt-BR"/>
        </w:rPr>
      </w:pPr>
    </w:p>
    <w:p w14:paraId="6003653C" w14:textId="77777777" w:rsidR="00555C99" w:rsidRDefault="00555C99">
      <w:pPr>
        <w:spacing w:after="0" w:line="240" w:lineRule="auto"/>
        <w:rPr>
          <w:rFonts w:ascii="Times New Roman" w:eastAsia="Times New Roman" w:hAnsi="Times New Roman" w:cs="Arial"/>
          <w:b/>
          <w:kern w:val="28"/>
          <w:sz w:val="24"/>
          <w:szCs w:val="32"/>
          <w:lang w:eastAsia="pt-BR"/>
        </w:rPr>
      </w:pPr>
    </w:p>
    <w:p w14:paraId="6CC7E0E6" w14:textId="77777777" w:rsidR="00555C99" w:rsidRDefault="00555C99">
      <w:pPr>
        <w:spacing w:after="0" w:line="240" w:lineRule="auto"/>
        <w:rPr>
          <w:rFonts w:ascii="Times New Roman" w:eastAsia="Times New Roman" w:hAnsi="Times New Roman" w:cs="Arial"/>
          <w:b/>
          <w:kern w:val="28"/>
          <w:sz w:val="24"/>
          <w:szCs w:val="32"/>
          <w:lang w:eastAsia="pt-BR"/>
        </w:rPr>
      </w:pPr>
    </w:p>
    <w:p w14:paraId="4FDE2FD5" w14:textId="77777777" w:rsidR="00555C99" w:rsidRDefault="00555C99">
      <w:pPr>
        <w:spacing w:after="0" w:line="240" w:lineRule="auto"/>
        <w:rPr>
          <w:rFonts w:ascii="Times New Roman" w:eastAsia="Times New Roman" w:hAnsi="Times New Roman" w:cs="Arial"/>
          <w:b/>
          <w:kern w:val="28"/>
          <w:sz w:val="24"/>
          <w:szCs w:val="32"/>
          <w:lang w:eastAsia="pt-BR"/>
        </w:rPr>
      </w:pPr>
    </w:p>
    <w:p w14:paraId="1AADF040" w14:textId="77777777" w:rsidR="00555C99" w:rsidRDefault="00555C99">
      <w:pPr>
        <w:spacing w:after="0" w:line="240" w:lineRule="auto"/>
        <w:rPr>
          <w:rFonts w:ascii="Times New Roman" w:eastAsia="Times New Roman" w:hAnsi="Times New Roman" w:cs="Arial"/>
          <w:b/>
          <w:kern w:val="28"/>
          <w:sz w:val="24"/>
          <w:szCs w:val="32"/>
          <w:lang w:eastAsia="pt-BR"/>
        </w:rPr>
      </w:pPr>
    </w:p>
    <w:p w14:paraId="2D2AEDD9" w14:textId="77777777" w:rsidR="00555C99" w:rsidRDefault="00555C99">
      <w:pPr>
        <w:spacing w:after="0" w:line="240" w:lineRule="auto"/>
        <w:rPr>
          <w:rFonts w:ascii="Times New Roman" w:eastAsia="Times New Roman" w:hAnsi="Times New Roman" w:cs="Arial"/>
          <w:b/>
          <w:kern w:val="28"/>
          <w:sz w:val="24"/>
          <w:szCs w:val="32"/>
          <w:lang w:eastAsia="pt-BR"/>
        </w:rPr>
      </w:pPr>
    </w:p>
    <w:p w14:paraId="486CD410" w14:textId="77777777" w:rsidR="00555C99" w:rsidRDefault="00555C99">
      <w:pPr>
        <w:spacing w:after="0" w:line="240" w:lineRule="auto"/>
        <w:rPr>
          <w:rFonts w:ascii="Times New Roman" w:eastAsia="Times New Roman" w:hAnsi="Times New Roman" w:cs="Arial"/>
          <w:b/>
          <w:kern w:val="28"/>
          <w:sz w:val="24"/>
          <w:szCs w:val="32"/>
          <w:lang w:eastAsia="pt-BR"/>
        </w:rPr>
      </w:pPr>
    </w:p>
    <w:p w14:paraId="777A461E" w14:textId="77777777" w:rsidR="00555C99" w:rsidRDefault="00555C99">
      <w:pPr>
        <w:spacing w:after="0" w:line="240" w:lineRule="auto"/>
        <w:rPr>
          <w:rFonts w:ascii="Times New Roman" w:eastAsia="Times New Roman" w:hAnsi="Times New Roman" w:cs="Arial"/>
          <w:b/>
          <w:kern w:val="28"/>
          <w:sz w:val="24"/>
          <w:szCs w:val="32"/>
          <w:lang w:eastAsia="pt-BR"/>
        </w:rPr>
      </w:pPr>
    </w:p>
    <w:p w14:paraId="11E0A5D3" w14:textId="77777777" w:rsidR="00555C99" w:rsidRDefault="00555C99">
      <w:pPr>
        <w:spacing w:after="0" w:line="240" w:lineRule="auto"/>
        <w:rPr>
          <w:rFonts w:ascii="Times New Roman" w:eastAsia="Times New Roman" w:hAnsi="Times New Roman" w:cs="Arial"/>
          <w:b/>
          <w:kern w:val="28"/>
          <w:sz w:val="24"/>
          <w:szCs w:val="32"/>
          <w:lang w:eastAsia="pt-BR"/>
        </w:rPr>
      </w:pPr>
    </w:p>
    <w:p w14:paraId="003E70C1" w14:textId="77777777" w:rsidR="00555C99" w:rsidRDefault="00555C99">
      <w:pPr>
        <w:spacing w:after="0" w:line="240" w:lineRule="auto"/>
        <w:rPr>
          <w:rFonts w:ascii="Times New Roman" w:eastAsia="Times New Roman" w:hAnsi="Times New Roman" w:cs="Arial"/>
          <w:b/>
          <w:kern w:val="28"/>
          <w:sz w:val="24"/>
          <w:szCs w:val="32"/>
          <w:lang w:eastAsia="pt-BR"/>
        </w:rPr>
      </w:pPr>
    </w:p>
    <w:p w14:paraId="2FD537A7" w14:textId="77777777" w:rsidR="00555C99" w:rsidRDefault="00555C99">
      <w:pPr>
        <w:spacing w:after="0" w:line="240" w:lineRule="auto"/>
        <w:rPr>
          <w:rFonts w:ascii="Times New Roman" w:eastAsia="Times New Roman" w:hAnsi="Times New Roman" w:cs="Arial"/>
          <w:b/>
          <w:kern w:val="28"/>
          <w:sz w:val="24"/>
          <w:szCs w:val="32"/>
          <w:lang w:eastAsia="pt-BR"/>
        </w:rPr>
      </w:pPr>
    </w:p>
    <w:p w14:paraId="0BD14A7E" w14:textId="77777777" w:rsidR="00555C99" w:rsidRDefault="00555C99">
      <w:pPr>
        <w:spacing w:after="0" w:line="240" w:lineRule="auto"/>
        <w:rPr>
          <w:rFonts w:ascii="Times New Roman" w:eastAsia="Times New Roman" w:hAnsi="Times New Roman" w:cs="Arial"/>
          <w:b/>
          <w:kern w:val="28"/>
          <w:sz w:val="24"/>
          <w:szCs w:val="32"/>
          <w:lang w:eastAsia="pt-BR"/>
        </w:rPr>
      </w:pPr>
    </w:p>
    <w:p w14:paraId="72E71DDC" w14:textId="77777777" w:rsidR="00555C99" w:rsidRDefault="00555C99">
      <w:pPr>
        <w:spacing w:after="0" w:line="240" w:lineRule="auto"/>
        <w:rPr>
          <w:rFonts w:ascii="Times New Roman" w:eastAsia="Times New Roman" w:hAnsi="Times New Roman" w:cs="Arial"/>
          <w:b/>
          <w:kern w:val="28"/>
          <w:sz w:val="24"/>
          <w:szCs w:val="32"/>
          <w:lang w:eastAsia="pt-BR"/>
        </w:rPr>
      </w:pPr>
    </w:p>
    <w:p w14:paraId="083BF2D2" w14:textId="77777777" w:rsidR="00555C99" w:rsidRDefault="00555C99">
      <w:pPr>
        <w:spacing w:after="0" w:line="240" w:lineRule="auto"/>
        <w:rPr>
          <w:rFonts w:ascii="Times New Roman" w:eastAsia="Times New Roman" w:hAnsi="Times New Roman" w:cs="Arial"/>
          <w:b/>
          <w:kern w:val="28"/>
          <w:sz w:val="24"/>
          <w:szCs w:val="32"/>
          <w:lang w:eastAsia="pt-BR"/>
        </w:rPr>
      </w:pPr>
    </w:p>
    <w:p w14:paraId="06D41B2F" w14:textId="77777777" w:rsidR="00824AA1" w:rsidRDefault="00824AA1">
      <w:pPr>
        <w:spacing w:after="0" w:line="240" w:lineRule="auto"/>
        <w:rPr>
          <w:rFonts w:ascii="Times New Roman" w:eastAsia="Times New Roman" w:hAnsi="Times New Roman" w:cs="Arial"/>
          <w:b/>
          <w:kern w:val="28"/>
          <w:sz w:val="24"/>
          <w:szCs w:val="32"/>
          <w:lang w:eastAsia="pt-BR"/>
        </w:rPr>
      </w:pPr>
    </w:p>
    <w:p w14:paraId="78E04D0E" w14:textId="77777777" w:rsidR="00824AA1" w:rsidRDefault="00824AA1">
      <w:pPr>
        <w:spacing w:after="0" w:line="240" w:lineRule="auto"/>
        <w:rPr>
          <w:rFonts w:ascii="Times New Roman" w:eastAsia="Times New Roman" w:hAnsi="Times New Roman" w:cs="Arial"/>
          <w:b/>
          <w:kern w:val="28"/>
          <w:sz w:val="24"/>
          <w:szCs w:val="32"/>
          <w:lang w:eastAsia="pt-BR"/>
        </w:rPr>
      </w:pPr>
    </w:p>
    <w:p w14:paraId="20FD5588" w14:textId="77777777" w:rsidR="00824AA1" w:rsidRDefault="00824AA1">
      <w:pPr>
        <w:spacing w:after="0" w:line="240" w:lineRule="auto"/>
        <w:rPr>
          <w:rFonts w:ascii="Times New Roman" w:eastAsia="Times New Roman" w:hAnsi="Times New Roman" w:cs="Arial"/>
          <w:b/>
          <w:kern w:val="28"/>
          <w:sz w:val="24"/>
          <w:szCs w:val="32"/>
          <w:lang w:eastAsia="pt-BR"/>
        </w:rPr>
      </w:pPr>
    </w:p>
    <w:p w14:paraId="3B773262" w14:textId="77777777" w:rsidR="00824AA1" w:rsidRDefault="00824AA1">
      <w:pPr>
        <w:spacing w:after="0" w:line="240" w:lineRule="auto"/>
        <w:rPr>
          <w:rFonts w:ascii="Times New Roman" w:eastAsia="Times New Roman" w:hAnsi="Times New Roman" w:cs="Arial"/>
          <w:b/>
          <w:kern w:val="28"/>
          <w:sz w:val="24"/>
          <w:szCs w:val="32"/>
          <w:lang w:eastAsia="pt-BR"/>
        </w:rPr>
      </w:pPr>
    </w:p>
    <w:p w14:paraId="48B2F01D" w14:textId="77777777" w:rsidR="00555C99" w:rsidRDefault="00555C99">
      <w:pPr>
        <w:spacing w:after="0" w:line="240" w:lineRule="auto"/>
        <w:rPr>
          <w:rFonts w:ascii="Times New Roman" w:eastAsia="Times New Roman" w:hAnsi="Times New Roman" w:cs="Arial"/>
          <w:b/>
          <w:kern w:val="28"/>
          <w:sz w:val="24"/>
          <w:szCs w:val="32"/>
          <w:lang w:eastAsia="pt-BR"/>
        </w:rPr>
      </w:pPr>
    </w:p>
    <w:p w14:paraId="4BF88D16" w14:textId="77777777" w:rsidR="00555C99" w:rsidRDefault="00555C99">
      <w:pPr>
        <w:spacing w:after="0" w:line="240" w:lineRule="auto"/>
        <w:rPr>
          <w:rFonts w:ascii="Times New Roman" w:eastAsia="Times New Roman" w:hAnsi="Times New Roman" w:cs="Arial"/>
          <w:b/>
          <w:kern w:val="28"/>
          <w:sz w:val="24"/>
          <w:szCs w:val="32"/>
          <w:lang w:eastAsia="pt-BR"/>
        </w:rPr>
      </w:pPr>
    </w:p>
    <w:p w14:paraId="66822DC4" w14:textId="77777777" w:rsidR="00555C99" w:rsidRDefault="00555C99">
      <w:pPr>
        <w:spacing w:after="0" w:line="240" w:lineRule="auto"/>
        <w:rPr>
          <w:rFonts w:ascii="Times New Roman" w:eastAsia="Times New Roman" w:hAnsi="Times New Roman" w:cs="Arial"/>
          <w:b/>
          <w:kern w:val="28"/>
          <w:sz w:val="24"/>
          <w:szCs w:val="32"/>
          <w:lang w:eastAsia="pt-BR"/>
        </w:rPr>
      </w:pPr>
    </w:p>
    <w:p w14:paraId="16D6BA2B" w14:textId="77777777" w:rsidR="004D4FA7" w:rsidRDefault="004D4FA7">
      <w:pPr>
        <w:spacing w:after="0" w:line="240" w:lineRule="auto"/>
        <w:rPr>
          <w:rFonts w:ascii="Times New Roman" w:eastAsia="Times New Roman" w:hAnsi="Times New Roman" w:cs="Arial"/>
          <w:b/>
          <w:kern w:val="28"/>
          <w:sz w:val="24"/>
          <w:szCs w:val="32"/>
          <w:lang w:eastAsia="pt-BR"/>
        </w:rPr>
      </w:pPr>
    </w:p>
    <w:p w14:paraId="7E11B5E3" w14:textId="77777777" w:rsidR="00475D5A" w:rsidRDefault="00475D5A" w:rsidP="001D2529">
      <w:pPr>
        <w:jc w:val="center"/>
        <w:rPr>
          <w:rFonts w:ascii="Times New Roman" w:hAnsi="Times New Roman"/>
          <w:b/>
          <w:bCs/>
          <w:sz w:val="24"/>
          <w:szCs w:val="24"/>
        </w:rPr>
      </w:pPr>
      <w:bookmarkStart w:id="18" w:name="_Toc160207342"/>
      <w:bookmarkStart w:id="19" w:name="_Toc164351160"/>
      <w:bookmarkStart w:id="20" w:name="_Toc164355004"/>
      <w:bookmarkStart w:id="21" w:name="_Toc282461968"/>
      <w:bookmarkStart w:id="22" w:name="_Toc282603263"/>
      <w:bookmarkStart w:id="23" w:name="_Toc282605291"/>
    </w:p>
    <w:p w14:paraId="561CC56D" w14:textId="154E7601" w:rsidR="007822D5" w:rsidRPr="00E85C75" w:rsidRDefault="00AA0410" w:rsidP="001D2529">
      <w:pPr>
        <w:jc w:val="center"/>
        <w:rPr>
          <w:rFonts w:ascii="Times New Roman" w:hAnsi="Times New Roman"/>
          <w:b/>
          <w:bCs/>
          <w:sz w:val="24"/>
          <w:szCs w:val="24"/>
        </w:rPr>
      </w:pPr>
      <w:r w:rsidRPr="00E85C75">
        <w:rPr>
          <w:rFonts w:ascii="Times New Roman" w:hAnsi="Times New Roman"/>
          <w:b/>
          <w:bCs/>
          <w:sz w:val="24"/>
          <w:szCs w:val="24"/>
        </w:rPr>
        <w:lastRenderedPageBreak/>
        <w:t>LISTA DE EQUAÇÕES</w:t>
      </w:r>
      <w:bookmarkEnd w:id="18"/>
      <w:bookmarkEnd w:id="19"/>
      <w:bookmarkEnd w:id="20"/>
    </w:p>
    <w:p w14:paraId="1BBE2A0D" w14:textId="77777777" w:rsidR="001D2529" w:rsidRDefault="001D2529" w:rsidP="001D2529">
      <w:pPr>
        <w:autoSpaceDE w:val="0"/>
        <w:autoSpaceDN w:val="0"/>
        <w:adjustRightInd w:val="0"/>
        <w:spacing w:after="0" w:line="360" w:lineRule="auto"/>
        <w:rPr>
          <w:rFonts w:ascii="Times New Roman" w:hAnsi="Times New Roman"/>
          <w:sz w:val="24"/>
          <w:szCs w:val="24"/>
          <w:highlight w:val="yellow"/>
        </w:rPr>
      </w:pPr>
    </w:p>
    <w:p w14:paraId="20ED97C4" w14:textId="6659BD40" w:rsidR="001D2529" w:rsidRDefault="001D2529" w:rsidP="001D2529">
      <w:pPr>
        <w:autoSpaceDE w:val="0"/>
        <w:autoSpaceDN w:val="0"/>
        <w:adjustRightInd w:val="0"/>
        <w:spacing w:after="0" w:line="360" w:lineRule="auto"/>
        <w:rPr>
          <w:rFonts w:ascii="Times New Roman" w:hAnsi="Times New Roman"/>
          <w:sz w:val="24"/>
          <w:szCs w:val="24"/>
        </w:rPr>
      </w:pPr>
      <w:r w:rsidRPr="001D2529">
        <w:rPr>
          <w:rFonts w:ascii="Times New Roman" w:hAnsi="Times New Roman"/>
          <w:sz w:val="24"/>
          <w:szCs w:val="24"/>
          <w:highlight w:val="yellow"/>
        </w:rPr>
        <w:t>&lt;&lt; Se for usar. Caso contrário, remova &gt;&gt;</w:t>
      </w:r>
    </w:p>
    <w:p w14:paraId="1265FF68" w14:textId="2A7B2563" w:rsidR="00824AA1" w:rsidRDefault="00DE793F" w:rsidP="007822D5">
      <w:r>
        <w:br w:type="page"/>
      </w:r>
    </w:p>
    <w:p w14:paraId="49C286BF" w14:textId="1BEAADF0" w:rsidR="007016C1" w:rsidRPr="00E85C75" w:rsidRDefault="00D568CB" w:rsidP="001D2529">
      <w:pPr>
        <w:jc w:val="center"/>
        <w:rPr>
          <w:rFonts w:ascii="Times New Roman" w:hAnsi="Times New Roman"/>
          <w:b/>
          <w:bCs/>
          <w:sz w:val="24"/>
          <w:szCs w:val="24"/>
        </w:rPr>
      </w:pPr>
      <w:bookmarkStart w:id="24" w:name="_Toc160207343"/>
      <w:bookmarkStart w:id="25" w:name="_Toc164351161"/>
      <w:bookmarkStart w:id="26" w:name="_Toc164355005"/>
      <w:r w:rsidRPr="00E85C75">
        <w:rPr>
          <w:rFonts w:ascii="Times New Roman" w:hAnsi="Times New Roman"/>
          <w:b/>
          <w:bCs/>
          <w:sz w:val="24"/>
          <w:szCs w:val="24"/>
        </w:rPr>
        <w:lastRenderedPageBreak/>
        <w:t xml:space="preserve">LISTA DE </w:t>
      </w:r>
      <w:r w:rsidR="00555C99" w:rsidRPr="00E85C75">
        <w:rPr>
          <w:rFonts w:ascii="Times New Roman" w:hAnsi="Times New Roman"/>
          <w:b/>
          <w:bCs/>
          <w:sz w:val="24"/>
          <w:szCs w:val="24"/>
        </w:rPr>
        <w:t xml:space="preserve">ABREVIATURAS E </w:t>
      </w:r>
      <w:r w:rsidRPr="00E85C75">
        <w:rPr>
          <w:rFonts w:ascii="Times New Roman" w:hAnsi="Times New Roman"/>
          <w:b/>
          <w:bCs/>
          <w:sz w:val="24"/>
          <w:szCs w:val="24"/>
        </w:rPr>
        <w:t>SIGLAS</w:t>
      </w:r>
      <w:bookmarkEnd w:id="21"/>
      <w:bookmarkEnd w:id="22"/>
      <w:bookmarkEnd w:id="23"/>
      <w:bookmarkEnd w:id="24"/>
      <w:bookmarkEnd w:id="25"/>
      <w:bookmarkEnd w:id="26"/>
    </w:p>
    <w:p w14:paraId="10FF53BF" w14:textId="77777777" w:rsidR="002E5BB1" w:rsidRDefault="002E5BB1" w:rsidP="002E5BB1"/>
    <w:p w14:paraId="1C48C40B" w14:textId="6B6B6719" w:rsidR="00415E72" w:rsidRDefault="001640D9" w:rsidP="002E5BB1">
      <w:pPr>
        <w:rPr>
          <w:rFonts w:ascii="Times New Roman" w:hAnsi="Times New Roman"/>
          <w:sz w:val="24"/>
          <w:szCs w:val="24"/>
        </w:rPr>
      </w:pPr>
      <w:r>
        <w:rPr>
          <w:rFonts w:ascii="Times New Roman" w:hAnsi="Times New Roman"/>
          <w:sz w:val="24"/>
          <w:szCs w:val="24"/>
        </w:rPr>
        <w:t>TCC – Trabalho de Conclusão de Curso</w:t>
      </w:r>
    </w:p>
    <w:p w14:paraId="1ECAB8B6" w14:textId="4C821A77" w:rsidR="004E68A2" w:rsidRDefault="004E68A2" w:rsidP="002E5BB1">
      <w:pPr>
        <w:rPr>
          <w:rFonts w:ascii="Times New Roman" w:hAnsi="Times New Roman"/>
          <w:sz w:val="24"/>
          <w:szCs w:val="24"/>
        </w:rPr>
      </w:pPr>
      <w:r w:rsidRPr="004E68A2">
        <w:rPr>
          <w:rFonts w:ascii="Times New Roman" w:hAnsi="Times New Roman"/>
          <w:sz w:val="24"/>
          <w:szCs w:val="24"/>
        </w:rPr>
        <w:t>IDE - Ambiente de desenvolvimento integrado </w:t>
      </w:r>
    </w:p>
    <w:p w14:paraId="10695B21" w14:textId="2700D495" w:rsidR="004E68A2" w:rsidRDefault="004E68A2" w:rsidP="002E5BB1">
      <w:pPr>
        <w:rPr>
          <w:rFonts w:ascii="Times New Roman" w:hAnsi="Times New Roman"/>
          <w:sz w:val="24"/>
          <w:szCs w:val="24"/>
        </w:rPr>
      </w:pPr>
      <w:r w:rsidRPr="004E68A2">
        <w:rPr>
          <w:rFonts w:ascii="Times New Roman" w:hAnsi="Times New Roman"/>
          <w:sz w:val="24"/>
          <w:szCs w:val="24"/>
        </w:rPr>
        <w:t xml:space="preserve">VS </w:t>
      </w:r>
      <w:r>
        <w:rPr>
          <w:rFonts w:ascii="Times New Roman" w:hAnsi="Times New Roman"/>
          <w:sz w:val="24"/>
          <w:szCs w:val="24"/>
        </w:rPr>
        <w:t xml:space="preserve">CODE - </w:t>
      </w:r>
      <w:r w:rsidRPr="004E68A2">
        <w:rPr>
          <w:rFonts w:ascii="Times New Roman" w:hAnsi="Times New Roman"/>
          <w:sz w:val="24"/>
          <w:szCs w:val="24"/>
        </w:rPr>
        <w:t xml:space="preserve">Visual Studio Code </w:t>
      </w:r>
    </w:p>
    <w:p w14:paraId="68A5A3A6" w14:textId="55EFAAAD" w:rsidR="00E364CB" w:rsidRPr="004E68A2" w:rsidRDefault="00E364CB" w:rsidP="002E5BB1">
      <w:pPr>
        <w:rPr>
          <w:rFonts w:ascii="Times New Roman" w:hAnsi="Times New Roman"/>
          <w:sz w:val="24"/>
          <w:szCs w:val="24"/>
        </w:rPr>
      </w:pPr>
      <w:proofErr w:type="spellStart"/>
      <w:r w:rsidRPr="00E364CB">
        <w:rPr>
          <w:rFonts w:ascii="Times New Roman" w:hAnsi="Times New Roman"/>
          <w:sz w:val="24"/>
          <w:szCs w:val="24"/>
        </w:rPr>
        <w:t>ABComm</w:t>
      </w:r>
      <w:proofErr w:type="spellEnd"/>
      <w:r w:rsidRPr="00E364CB">
        <w:rPr>
          <w:rFonts w:ascii="Times New Roman" w:hAnsi="Times New Roman"/>
          <w:sz w:val="24"/>
          <w:szCs w:val="24"/>
        </w:rPr>
        <w:t xml:space="preserve"> - Associação Brasileira de Comércio Eletrônico</w:t>
      </w:r>
    </w:p>
    <w:p w14:paraId="3C77D493" w14:textId="77777777" w:rsidR="00415E72" w:rsidRDefault="00415E72" w:rsidP="002E5BB1"/>
    <w:p w14:paraId="41CCCCAE" w14:textId="77777777" w:rsidR="00415E72" w:rsidRDefault="00415E72" w:rsidP="002E5BB1"/>
    <w:p w14:paraId="4D3F669F" w14:textId="77777777" w:rsidR="00415E72" w:rsidRDefault="00415E72" w:rsidP="002E5BB1"/>
    <w:p w14:paraId="79C0C307" w14:textId="77777777" w:rsidR="00415E72" w:rsidRDefault="00415E72" w:rsidP="002E5BB1"/>
    <w:p w14:paraId="66C9D142" w14:textId="77777777" w:rsidR="00415E72" w:rsidRDefault="00415E72" w:rsidP="002E5BB1"/>
    <w:p w14:paraId="77278F9C" w14:textId="77777777" w:rsidR="00415E72" w:rsidRDefault="00415E72" w:rsidP="002E5BB1"/>
    <w:p w14:paraId="4FB51C3A" w14:textId="77777777" w:rsidR="00415E72" w:rsidRDefault="00415E72" w:rsidP="002E5BB1"/>
    <w:p w14:paraId="54916C7A" w14:textId="77777777" w:rsidR="00415E72" w:rsidRDefault="00415E72" w:rsidP="002E5BB1"/>
    <w:p w14:paraId="6E323BB7" w14:textId="77777777" w:rsidR="00415E72" w:rsidRDefault="00415E72" w:rsidP="002E5BB1"/>
    <w:p w14:paraId="1728ADFB" w14:textId="77777777" w:rsidR="00415E72" w:rsidRDefault="00415E72" w:rsidP="002E5BB1"/>
    <w:p w14:paraId="40D30917" w14:textId="77777777" w:rsidR="00415E72" w:rsidRDefault="00415E72" w:rsidP="002E5BB1"/>
    <w:p w14:paraId="434BF79B" w14:textId="77777777" w:rsidR="00415E72" w:rsidRDefault="00415E72" w:rsidP="002E5BB1"/>
    <w:p w14:paraId="0873277A" w14:textId="77777777" w:rsidR="00415E72" w:rsidRDefault="00415E72" w:rsidP="002E5BB1"/>
    <w:p w14:paraId="50EB4EDD" w14:textId="77777777" w:rsidR="00415E72" w:rsidRDefault="00415E72" w:rsidP="002E5BB1"/>
    <w:p w14:paraId="40D3F455" w14:textId="77777777" w:rsidR="00415E72" w:rsidRDefault="00415E72" w:rsidP="002E5BB1"/>
    <w:p w14:paraId="2C6C0059" w14:textId="77777777" w:rsidR="00415E72" w:rsidRDefault="00415E72" w:rsidP="002E5BB1"/>
    <w:p w14:paraId="6EA351C8" w14:textId="77777777" w:rsidR="00415E72" w:rsidRDefault="00415E72" w:rsidP="002E5BB1"/>
    <w:p w14:paraId="1BD25BA5" w14:textId="77777777" w:rsidR="00B94F88" w:rsidRDefault="00B94F88" w:rsidP="002E5BB1"/>
    <w:p w14:paraId="75F1BB59" w14:textId="77777777" w:rsidR="00B94F88" w:rsidRDefault="00B94F88" w:rsidP="002E5BB1"/>
    <w:p w14:paraId="70DBE6C3" w14:textId="77777777" w:rsidR="00B94F88" w:rsidRDefault="00B94F88" w:rsidP="002E5BB1"/>
    <w:p w14:paraId="064E5B4F" w14:textId="77777777" w:rsidR="00E364CB" w:rsidRDefault="00E364CB">
      <w:pPr>
        <w:pStyle w:val="CabealhodoSumrio"/>
        <w:rPr>
          <w:rFonts w:ascii="Calibri" w:eastAsia="Calibri" w:hAnsi="Calibri"/>
          <w:b w:val="0"/>
          <w:bCs w:val="0"/>
          <w:caps w:val="0"/>
          <w:sz w:val="22"/>
          <w:szCs w:val="22"/>
        </w:rPr>
      </w:pPr>
      <w:bookmarkStart w:id="27" w:name="_Hlk206954648"/>
    </w:p>
    <w:sdt>
      <w:sdtPr>
        <w:rPr>
          <w:rFonts w:ascii="Calibri" w:eastAsia="Calibri" w:hAnsi="Calibri"/>
          <w:b w:val="0"/>
          <w:bCs w:val="0"/>
          <w:caps w:val="0"/>
          <w:sz w:val="22"/>
          <w:szCs w:val="22"/>
        </w:rPr>
        <w:id w:val="979579308"/>
        <w:docPartObj>
          <w:docPartGallery w:val="Table of Contents"/>
          <w:docPartUnique/>
        </w:docPartObj>
      </w:sdtPr>
      <w:sdtEndPr/>
      <w:sdtContent>
        <w:p w14:paraId="74EFB287" w14:textId="66EBFCCE" w:rsidR="0070618C" w:rsidRDefault="0070618C">
          <w:pPr>
            <w:pStyle w:val="CabealhodoSumrio"/>
          </w:pPr>
          <w:r>
            <w:t>Sumário</w:t>
          </w:r>
        </w:p>
        <w:p w14:paraId="6A3E2F32" w14:textId="77777777" w:rsidR="0070618C" w:rsidRPr="0070618C" w:rsidRDefault="0070618C" w:rsidP="0070618C"/>
        <w:p w14:paraId="7591F65C" w14:textId="7B0A2410" w:rsidR="00AC3546" w:rsidRDefault="007174FB">
          <w:pPr>
            <w:pStyle w:val="Sumrio1"/>
            <w:rPr>
              <w:rFonts w:asciiTheme="minorHAnsi" w:eastAsiaTheme="minorEastAsia" w:hAnsiTheme="minorHAnsi" w:cstheme="minorBidi"/>
              <w:kern w:val="2"/>
              <w:lang w:eastAsia="pt-BR"/>
              <w14:ligatures w14:val="standardContextual"/>
            </w:rPr>
          </w:pPr>
          <w:r>
            <w:fldChar w:fldCharType="begin"/>
          </w:r>
          <w:r>
            <w:instrText xml:space="preserve"> TOC \o "1-3" \h \z \u </w:instrText>
          </w:r>
          <w:r>
            <w:fldChar w:fldCharType="separate"/>
          </w:r>
          <w:hyperlink w:anchor="_Toc208775843" w:history="1">
            <w:r w:rsidR="00AC3546" w:rsidRPr="00560B4A">
              <w:rPr>
                <w:rStyle w:val="Hyperlink"/>
              </w:rPr>
              <w:t>1</w:t>
            </w:r>
            <w:r w:rsidR="00AC3546">
              <w:rPr>
                <w:rFonts w:asciiTheme="minorHAnsi" w:eastAsiaTheme="minorEastAsia" w:hAnsiTheme="minorHAnsi" w:cstheme="minorBidi"/>
                <w:kern w:val="2"/>
                <w:lang w:eastAsia="pt-BR"/>
                <w14:ligatures w14:val="standardContextual"/>
              </w:rPr>
              <w:tab/>
            </w:r>
            <w:r w:rsidR="00AC3546" w:rsidRPr="00560B4A">
              <w:rPr>
                <w:rStyle w:val="Hyperlink"/>
              </w:rPr>
              <w:t>INTRODUÇÃO</w:t>
            </w:r>
            <w:r w:rsidR="00AC3546">
              <w:rPr>
                <w:webHidden/>
              </w:rPr>
              <w:tab/>
            </w:r>
            <w:r w:rsidR="00AC3546">
              <w:rPr>
                <w:webHidden/>
              </w:rPr>
              <w:fldChar w:fldCharType="begin"/>
            </w:r>
            <w:r w:rsidR="00AC3546">
              <w:rPr>
                <w:webHidden/>
              </w:rPr>
              <w:instrText xml:space="preserve"> PAGEREF _Toc208775843 \h </w:instrText>
            </w:r>
            <w:r w:rsidR="00AC3546">
              <w:rPr>
                <w:webHidden/>
              </w:rPr>
            </w:r>
            <w:r w:rsidR="00AC3546">
              <w:rPr>
                <w:webHidden/>
              </w:rPr>
              <w:fldChar w:fldCharType="separate"/>
            </w:r>
            <w:r w:rsidR="00AC3546">
              <w:rPr>
                <w:webHidden/>
              </w:rPr>
              <w:t>13</w:t>
            </w:r>
            <w:r w:rsidR="00AC3546">
              <w:rPr>
                <w:webHidden/>
              </w:rPr>
              <w:fldChar w:fldCharType="end"/>
            </w:r>
          </w:hyperlink>
        </w:p>
        <w:p w14:paraId="7BA52F57" w14:textId="29D599E9" w:rsidR="00AC3546" w:rsidRDefault="00AC3546">
          <w:pPr>
            <w:pStyle w:val="Sumrio2"/>
            <w:tabs>
              <w:tab w:val="left" w:pos="960"/>
              <w:tab w:val="right" w:leader="dot" w:pos="9061"/>
            </w:tabs>
            <w:rPr>
              <w:rFonts w:asciiTheme="minorHAnsi" w:eastAsiaTheme="minorEastAsia" w:hAnsiTheme="minorHAnsi" w:cstheme="minorBidi"/>
              <w:noProof/>
              <w:kern w:val="2"/>
              <w:szCs w:val="24"/>
              <w:lang w:eastAsia="pt-BR"/>
              <w14:ligatures w14:val="standardContextual"/>
            </w:rPr>
          </w:pPr>
          <w:hyperlink w:anchor="_Toc208775844" w:history="1">
            <w:r w:rsidRPr="00560B4A">
              <w:rPr>
                <w:rStyle w:val="Hyperlink"/>
                <w:noProof/>
              </w:rPr>
              <w:t>1.1</w:t>
            </w:r>
            <w:r>
              <w:rPr>
                <w:rFonts w:asciiTheme="minorHAnsi" w:eastAsiaTheme="minorEastAsia" w:hAnsiTheme="minorHAnsi" w:cstheme="minorBidi"/>
                <w:noProof/>
                <w:kern w:val="2"/>
                <w:szCs w:val="24"/>
                <w:lang w:eastAsia="pt-BR"/>
                <w14:ligatures w14:val="standardContextual"/>
              </w:rPr>
              <w:tab/>
            </w:r>
            <w:r w:rsidRPr="00560B4A">
              <w:rPr>
                <w:rStyle w:val="Hyperlink"/>
                <w:noProof/>
              </w:rPr>
              <w:t>Objetivos</w:t>
            </w:r>
            <w:r>
              <w:rPr>
                <w:noProof/>
                <w:webHidden/>
              </w:rPr>
              <w:tab/>
            </w:r>
            <w:r>
              <w:rPr>
                <w:noProof/>
                <w:webHidden/>
              </w:rPr>
              <w:fldChar w:fldCharType="begin"/>
            </w:r>
            <w:r>
              <w:rPr>
                <w:noProof/>
                <w:webHidden/>
              </w:rPr>
              <w:instrText xml:space="preserve"> PAGEREF _Toc208775844 \h </w:instrText>
            </w:r>
            <w:r>
              <w:rPr>
                <w:noProof/>
                <w:webHidden/>
              </w:rPr>
            </w:r>
            <w:r>
              <w:rPr>
                <w:noProof/>
                <w:webHidden/>
              </w:rPr>
              <w:fldChar w:fldCharType="separate"/>
            </w:r>
            <w:r>
              <w:rPr>
                <w:noProof/>
                <w:webHidden/>
              </w:rPr>
              <w:t>14</w:t>
            </w:r>
            <w:r>
              <w:rPr>
                <w:noProof/>
                <w:webHidden/>
              </w:rPr>
              <w:fldChar w:fldCharType="end"/>
            </w:r>
          </w:hyperlink>
        </w:p>
        <w:p w14:paraId="0B1609A1" w14:textId="44559A8E" w:rsidR="00AC3546" w:rsidRDefault="00AC3546">
          <w:pPr>
            <w:pStyle w:val="Sumrio3"/>
            <w:tabs>
              <w:tab w:val="left" w:pos="1200"/>
              <w:tab w:val="right" w:leader="dot" w:pos="9061"/>
            </w:tabs>
            <w:rPr>
              <w:rFonts w:asciiTheme="minorHAnsi" w:eastAsiaTheme="minorEastAsia" w:hAnsiTheme="minorHAnsi" w:cstheme="minorBidi"/>
              <w:noProof/>
              <w:kern w:val="2"/>
              <w:szCs w:val="24"/>
              <w:lang w:eastAsia="pt-BR"/>
              <w14:ligatures w14:val="standardContextual"/>
            </w:rPr>
          </w:pPr>
          <w:hyperlink w:anchor="_Toc208775845" w:history="1">
            <w:r w:rsidRPr="00560B4A">
              <w:rPr>
                <w:rStyle w:val="Hyperlink"/>
                <w:noProof/>
              </w:rPr>
              <w:t>1.1.1</w:t>
            </w:r>
            <w:r>
              <w:rPr>
                <w:rFonts w:asciiTheme="minorHAnsi" w:eastAsiaTheme="minorEastAsia" w:hAnsiTheme="minorHAnsi" w:cstheme="minorBidi"/>
                <w:noProof/>
                <w:kern w:val="2"/>
                <w:szCs w:val="24"/>
                <w:lang w:eastAsia="pt-BR"/>
                <w14:ligatures w14:val="standardContextual"/>
              </w:rPr>
              <w:tab/>
            </w:r>
            <w:r w:rsidRPr="00560B4A">
              <w:rPr>
                <w:rStyle w:val="Hyperlink"/>
                <w:noProof/>
              </w:rPr>
              <w:t>Objetivo Geral</w:t>
            </w:r>
            <w:r>
              <w:rPr>
                <w:noProof/>
                <w:webHidden/>
              </w:rPr>
              <w:tab/>
            </w:r>
            <w:r>
              <w:rPr>
                <w:noProof/>
                <w:webHidden/>
              </w:rPr>
              <w:fldChar w:fldCharType="begin"/>
            </w:r>
            <w:r>
              <w:rPr>
                <w:noProof/>
                <w:webHidden/>
              </w:rPr>
              <w:instrText xml:space="preserve"> PAGEREF _Toc208775845 \h </w:instrText>
            </w:r>
            <w:r>
              <w:rPr>
                <w:noProof/>
                <w:webHidden/>
              </w:rPr>
            </w:r>
            <w:r>
              <w:rPr>
                <w:noProof/>
                <w:webHidden/>
              </w:rPr>
              <w:fldChar w:fldCharType="separate"/>
            </w:r>
            <w:r>
              <w:rPr>
                <w:noProof/>
                <w:webHidden/>
              </w:rPr>
              <w:t>15</w:t>
            </w:r>
            <w:r>
              <w:rPr>
                <w:noProof/>
                <w:webHidden/>
              </w:rPr>
              <w:fldChar w:fldCharType="end"/>
            </w:r>
          </w:hyperlink>
        </w:p>
        <w:p w14:paraId="677C240D" w14:textId="4770C3DA" w:rsidR="00AC3546" w:rsidRDefault="00AC3546">
          <w:pPr>
            <w:pStyle w:val="Sumrio3"/>
            <w:tabs>
              <w:tab w:val="left" w:pos="1200"/>
              <w:tab w:val="right" w:leader="dot" w:pos="9061"/>
            </w:tabs>
            <w:rPr>
              <w:rFonts w:asciiTheme="minorHAnsi" w:eastAsiaTheme="minorEastAsia" w:hAnsiTheme="minorHAnsi" w:cstheme="minorBidi"/>
              <w:noProof/>
              <w:kern w:val="2"/>
              <w:szCs w:val="24"/>
              <w:lang w:eastAsia="pt-BR"/>
              <w14:ligatures w14:val="standardContextual"/>
            </w:rPr>
          </w:pPr>
          <w:hyperlink w:anchor="_Toc208775846" w:history="1">
            <w:r w:rsidRPr="00560B4A">
              <w:rPr>
                <w:rStyle w:val="Hyperlink"/>
                <w:noProof/>
              </w:rPr>
              <w:t>1.1.2</w:t>
            </w:r>
            <w:r>
              <w:rPr>
                <w:rFonts w:asciiTheme="minorHAnsi" w:eastAsiaTheme="minorEastAsia" w:hAnsiTheme="minorHAnsi" w:cstheme="minorBidi"/>
                <w:noProof/>
                <w:kern w:val="2"/>
                <w:szCs w:val="24"/>
                <w:lang w:eastAsia="pt-BR"/>
                <w14:ligatures w14:val="standardContextual"/>
              </w:rPr>
              <w:tab/>
            </w:r>
            <w:r w:rsidRPr="00560B4A">
              <w:rPr>
                <w:rStyle w:val="Hyperlink"/>
                <w:noProof/>
              </w:rPr>
              <w:t>Objetivos específicos</w:t>
            </w:r>
            <w:r>
              <w:rPr>
                <w:noProof/>
                <w:webHidden/>
              </w:rPr>
              <w:tab/>
            </w:r>
            <w:r>
              <w:rPr>
                <w:noProof/>
                <w:webHidden/>
              </w:rPr>
              <w:fldChar w:fldCharType="begin"/>
            </w:r>
            <w:r>
              <w:rPr>
                <w:noProof/>
                <w:webHidden/>
              </w:rPr>
              <w:instrText xml:space="preserve"> PAGEREF _Toc208775846 \h </w:instrText>
            </w:r>
            <w:r>
              <w:rPr>
                <w:noProof/>
                <w:webHidden/>
              </w:rPr>
            </w:r>
            <w:r>
              <w:rPr>
                <w:noProof/>
                <w:webHidden/>
              </w:rPr>
              <w:fldChar w:fldCharType="separate"/>
            </w:r>
            <w:r>
              <w:rPr>
                <w:noProof/>
                <w:webHidden/>
              </w:rPr>
              <w:t>15</w:t>
            </w:r>
            <w:r>
              <w:rPr>
                <w:noProof/>
                <w:webHidden/>
              </w:rPr>
              <w:fldChar w:fldCharType="end"/>
            </w:r>
          </w:hyperlink>
        </w:p>
        <w:p w14:paraId="207FFA44" w14:textId="0E5D3365" w:rsidR="00AC3546" w:rsidRDefault="00AC3546">
          <w:pPr>
            <w:pStyle w:val="Sumrio2"/>
            <w:tabs>
              <w:tab w:val="left" w:pos="960"/>
              <w:tab w:val="right" w:leader="dot" w:pos="9061"/>
            </w:tabs>
            <w:rPr>
              <w:rFonts w:asciiTheme="minorHAnsi" w:eastAsiaTheme="minorEastAsia" w:hAnsiTheme="minorHAnsi" w:cstheme="minorBidi"/>
              <w:noProof/>
              <w:kern w:val="2"/>
              <w:szCs w:val="24"/>
              <w:lang w:eastAsia="pt-BR"/>
              <w14:ligatures w14:val="standardContextual"/>
            </w:rPr>
          </w:pPr>
          <w:hyperlink w:anchor="_Toc208775847" w:history="1">
            <w:r w:rsidRPr="00560B4A">
              <w:rPr>
                <w:rStyle w:val="Hyperlink"/>
                <w:noProof/>
              </w:rPr>
              <w:t>1.2</w:t>
            </w:r>
            <w:r>
              <w:rPr>
                <w:rFonts w:asciiTheme="minorHAnsi" w:eastAsiaTheme="minorEastAsia" w:hAnsiTheme="minorHAnsi" w:cstheme="minorBidi"/>
                <w:noProof/>
                <w:kern w:val="2"/>
                <w:szCs w:val="24"/>
                <w:lang w:eastAsia="pt-BR"/>
                <w14:ligatures w14:val="standardContextual"/>
              </w:rPr>
              <w:tab/>
            </w:r>
            <w:r w:rsidRPr="00560B4A">
              <w:rPr>
                <w:rStyle w:val="Hyperlink"/>
                <w:noProof/>
              </w:rPr>
              <w:t>Delimitação do estudo</w:t>
            </w:r>
            <w:r>
              <w:rPr>
                <w:noProof/>
                <w:webHidden/>
              </w:rPr>
              <w:tab/>
            </w:r>
            <w:r>
              <w:rPr>
                <w:noProof/>
                <w:webHidden/>
              </w:rPr>
              <w:fldChar w:fldCharType="begin"/>
            </w:r>
            <w:r>
              <w:rPr>
                <w:noProof/>
                <w:webHidden/>
              </w:rPr>
              <w:instrText xml:space="preserve"> PAGEREF _Toc208775847 \h </w:instrText>
            </w:r>
            <w:r>
              <w:rPr>
                <w:noProof/>
                <w:webHidden/>
              </w:rPr>
            </w:r>
            <w:r>
              <w:rPr>
                <w:noProof/>
                <w:webHidden/>
              </w:rPr>
              <w:fldChar w:fldCharType="separate"/>
            </w:r>
            <w:r>
              <w:rPr>
                <w:noProof/>
                <w:webHidden/>
              </w:rPr>
              <w:t>16</w:t>
            </w:r>
            <w:r>
              <w:rPr>
                <w:noProof/>
                <w:webHidden/>
              </w:rPr>
              <w:fldChar w:fldCharType="end"/>
            </w:r>
          </w:hyperlink>
        </w:p>
        <w:p w14:paraId="68B0B9A0" w14:textId="3C5A232B" w:rsidR="00AC3546" w:rsidRDefault="00AC3546">
          <w:pPr>
            <w:pStyle w:val="Sumrio2"/>
            <w:tabs>
              <w:tab w:val="left" w:pos="960"/>
              <w:tab w:val="right" w:leader="dot" w:pos="9061"/>
            </w:tabs>
            <w:rPr>
              <w:rFonts w:asciiTheme="minorHAnsi" w:eastAsiaTheme="minorEastAsia" w:hAnsiTheme="minorHAnsi" w:cstheme="minorBidi"/>
              <w:noProof/>
              <w:kern w:val="2"/>
              <w:szCs w:val="24"/>
              <w:lang w:eastAsia="pt-BR"/>
              <w14:ligatures w14:val="standardContextual"/>
            </w:rPr>
          </w:pPr>
          <w:hyperlink w:anchor="_Toc208775848" w:history="1">
            <w:r w:rsidRPr="00560B4A">
              <w:rPr>
                <w:rStyle w:val="Hyperlink"/>
                <w:noProof/>
              </w:rPr>
              <w:t>1.3</w:t>
            </w:r>
            <w:r>
              <w:rPr>
                <w:rFonts w:asciiTheme="minorHAnsi" w:eastAsiaTheme="minorEastAsia" w:hAnsiTheme="minorHAnsi" w:cstheme="minorBidi"/>
                <w:noProof/>
                <w:kern w:val="2"/>
                <w:szCs w:val="24"/>
                <w:lang w:eastAsia="pt-BR"/>
                <w14:ligatures w14:val="standardContextual"/>
              </w:rPr>
              <w:tab/>
            </w:r>
            <w:r w:rsidRPr="00560B4A">
              <w:rPr>
                <w:rStyle w:val="Hyperlink"/>
                <w:noProof/>
              </w:rPr>
              <w:t>Relevância da pesquisa</w:t>
            </w:r>
            <w:r>
              <w:rPr>
                <w:noProof/>
                <w:webHidden/>
              </w:rPr>
              <w:tab/>
            </w:r>
            <w:r>
              <w:rPr>
                <w:noProof/>
                <w:webHidden/>
              </w:rPr>
              <w:fldChar w:fldCharType="begin"/>
            </w:r>
            <w:r>
              <w:rPr>
                <w:noProof/>
                <w:webHidden/>
              </w:rPr>
              <w:instrText xml:space="preserve"> PAGEREF _Toc208775848 \h </w:instrText>
            </w:r>
            <w:r>
              <w:rPr>
                <w:noProof/>
                <w:webHidden/>
              </w:rPr>
            </w:r>
            <w:r>
              <w:rPr>
                <w:noProof/>
                <w:webHidden/>
              </w:rPr>
              <w:fldChar w:fldCharType="separate"/>
            </w:r>
            <w:r>
              <w:rPr>
                <w:noProof/>
                <w:webHidden/>
              </w:rPr>
              <w:t>16</w:t>
            </w:r>
            <w:r>
              <w:rPr>
                <w:noProof/>
                <w:webHidden/>
              </w:rPr>
              <w:fldChar w:fldCharType="end"/>
            </w:r>
          </w:hyperlink>
        </w:p>
        <w:p w14:paraId="5ECE0E6F" w14:textId="58E245EB" w:rsidR="00AC3546" w:rsidRDefault="00AC3546">
          <w:pPr>
            <w:pStyle w:val="Sumrio2"/>
            <w:tabs>
              <w:tab w:val="left" w:pos="960"/>
              <w:tab w:val="right" w:leader="dot" w:pos="9061"/>
            </w:tabs>
            <w:rPr>
              <w:rFonts w:asciiTheme="minorHAnsi" w:eastAsiaTheme="minorEastAsia" w:hAnsiTheme="minorHAnsi" w:cstheme="minorBidi"/>
              <w:noProof/>
              <w:kern w:val="2"/>
              <w:szCs w:val="24"/>
              <w:lang w:eastAsia="pt-BR"/>
              <w14:ligatures w14:val="standardContextual"/>
            </w:rPr>
          </w:pPr>
          <w:hyperlink w:anchor="_Toc208775849" w:history="1">
            <w:r w:rsidRPr="00560B4A">
              <w:rPr>
                <w:rStyle w:val="Hyperlink"/>
                <w:noProof/>
              </w:rPr>
              <w:t>1.4</w:t>
            </w:r>
            <w:r>
              <w:rPr>
                <w:rFonts w:asciiTheme="minorHAnsi" w:eastAsiaTheme="minorEastAsia" w:hAnsiTheme="minorHAnsi" w:cstheme="minorBidi"/>
                <w:noProof/>
                <w:kern w:val="2"/>
                <w:szCs w:val="24"/>
                <w:lang w:eastAsia="pt-BR"/>
                <w14:ligatures w14:val="standardContextual"/>
              </w:rPr>
              <w:tab/>
            </w:r>
            <w:r w:rsidRPr="00560B4A">
              <w:rPr>
                <w:rStyle w:val="Hyperlink"/>
                <w:noProof/>
              </w:rPr>
              <w:t>Metodologia</w:t>
            </w:r>
            <w:r>
              <w:rPr>
                <w:noProof/>
                <w:webHidden/>
              </w:rPr>
              <w:tab/>
            </w:r>
            <w:r>
              <w:rPr>
                <w:noProof/>
                <w:webHidden/>
              </w:rPr>
              <w:fldChar w:fldCharType="begin"/>
            </w:r>
            <w:r>
              <w:rPr>
                <w:noProof/>
                <w:webHidden/>
              </w:rPr>
              <w:instrText xml:space="preserve"> PAGEREF _Toc208775849 \h </w:instrText>
            </w:r>
            <w:r>
              <w:rPr>
                <w:noProof/>
                <w:webHidden/>
              </w:rPr>
            </w:r>
            <w:r>
              <w:rPr>
                <w:noProof/>
                <w:webHidden/>
              </w:rPr>
              <w:fldChar w:fldCharType="separate"/>
            </w:r>
            <w:r>
              <w:rPr>
                <w:noProof/>
                <w:webHidden/>
              </w:rPr>
              <w:t>17</w:t>
            </w:r>
            <w:r>
              <w:rPr>
                <w:noProof/>
                <w:webHidden/>
              </w:rPr>
              <w:fldChar w:fldCharType="end"/>
            </w:r>
          </w:hyperlink>
        </w:p>
        <w:p w14:paraId="220C93F7" w14:textId="7233E60F" w:rsidR="00AC3546" w:rsidRDefault="00AC3546">
          <w:pPr>
            <w:pStyle w:val="Sumrio2"/>
            <w:tabs>
              <w:tab w:val="left" w:pos="960"/>
              <w:tab w:val="right" w:leader="dot" w:pos="9061"/>
            </w:tabs>
            <w:rPr>
              <w:rFonts w:asciiTheme="minorHAnsi" w:eastAsiaTheme="minorEastAsia" w:hAnsiTheme="minorHAnsi" w:cstheme="minorBidi"/>
              <w:noProof/>
              <w:kern w:val="2"/>
              <w:szCs w:val="24"/>
              <w:lang w:eastAsia="pt-BR"/>
              <w14:ligatures w14:val="standardContextual"/>
            </w:rPr>
          </w:pPr>
          <w:hyperlink w:anchor="_Toc208775850" w:history="1">
            <w:r w:rsidRPr="00560B4A">
              <w:rPr>
                <w:rStyle w:val="Hyperlink"/>
                <w:noProof/>
              </w:rPr>
              <w:t>1.5</w:t>
            </w:r>
            <w:r>
              <w:rPr>
                <w:rFonts w:asciiTheme="minorHAnsi" w:eastAsiaTheme="minorEastAsia" w:hAnsiTheme="minorHAnsi" w:cstheme="minorBidi"/>
                <w:noProof/>
                <w:kern w:val="2"/>
                <w:szCs w:val="24"/>
                <w:lang w:eastAsia="pt-BR"/>
                <w14:ligatures w14:val="standardContextual"/>
              </w:rPr>
              <w:tab/>
            </w:r>
            <w:r w:rsidRPr="00560B4A">
              <w:rPr>
                <w:rStyle w:val="Hyperlink"/>
                <w:noProof/>
              </w:rPr>
              <w:t>Estrutura da documentação técnica</w:t>
            </w:r>
            <w:r>
              <w:rPr>
                <w:noProof/>
                <w:webHidden/>
              </w:rPr>
              <w:tab/>
            </w:r>
            <w:r>
              <w:rPr>
                <w:noProof/>
                <w:webHidden/>
              </w:rPr>
              <w:fldChar w:fldCharType="begin"/>
            </w:r>
            <w:r>
              <w:rPr>
                <w:noProof/>
                <w:webHidden/>
              </w:rPr>
              <w:instrText xml:space="preserve"> PAGEREF _Toc208775850 \h </w:instrText>
            </w:r>
            <w:r>
              <w:rPr>
                <w:noProof/>
                <w:webHidden/>
              </w:rPr>
            </w:r>
            <w:r>
              <w:rPr>
                <w:noProof/>
                <w:webHidden/>
              </w:rPr>
              <w:fldChar w:fldCharType="separate"/>
            </w:r>
            <w:r>
              <w:rPr>
                <w:noProof/>
                <w:webHidden/>
              </w:rPr>
              <w:t>19</w:t>
            </w:r>
            <w:r>
              <w:rPr>
                <w:noProof/>
                <w:webHidden/>
              </w:rPr>
              <w:fldChar w:fldCharType="end"/>
            </w:r>
          </w:hyperlink>
        </w:p>
        <w:p w14:paraId="579523D3" w14:textId="46EDE48E" w:rsidR="00AC3546" w:rsidRDefault="00AC3546">
          <w:pPr>
            <w:pStyle w:val="Sumrio2"/>
            <w:tabs>
              <w:tab w:val="left" w:pos="960"/>
              <w:tab w:val="right" w:leader="dot" w:pos="9061"/>
            </w:tabs>
            <w:rPr>
              <w:rFonts w:asciiTheme="minorHAnsi" w:eastAsiaTheme="minorEastAsia" w:hAnsiTheme="minorHAnsi" w:cstheme="minorBidi"/>
              <w:noProof/>
              <w:kern w:val="2"/>
              <w:szCs w:val="24"/>
              <w:lang w:eastAsia="pt-BR"/>
              <w14:ligatures w14:val="standardContextual"/>
            </w:rPr>
          </w:pPr>
          <w:hyperlink w:anchor="_Toc208775851" w:history="1">
            <w:r w:rsidRPr="00560B4A">
              <w:rPr>
                <w:rStyle w:val="Hyperlink"/>
                <w:noProof/>
              </w:rPr>
              <w:t>1.6</w:t>
            </w:r>
            <w:r>
              <w:rPr>
                <w:rFonts w:asciiTheme="minorHAnsi" w:eastAsiaTheme="minorEastAsia" w:hAnsiTheme="minorHAnsi" w:cstheme="minorBidi"/>
                <w:noProof/>
                <w:kern w:val="2"/>
                <w:szCs w:val="24"/>
                <w:lang w:eastAsia="pt-BR"/>
                <w14:ligatures w14:val="standardContextual"/>
              </w:rPr>
              <w:tab/>
            </w:r>
            <w:r w:rsidRPr="00560B4A">
              <w:rPr>
                <w:rStyle w:val="Hyperlink"/>
                <w:noProof/>
              </w:rPr>
              <w:t>Cronograma</w:t>
            </w:r>
            <w:r>
              <w:rPr>
                <w:noProof/>
                <w:webHidden/>
              </w:rPr>
              <w:tab/>
            </w:r>
            <w:r>
              <w:rPr>
                <w:noProof/>
                <w:webHidden/>
              </w:rPr>
              <w:fldChar w:fldCharType="begin"/>
            </w:r>
            <w:r>
              <w:rPr>
                <w:noProof/>
                <w:webHidden/>
              </w:rPr>
              <w:instrText xml:space="preserve"> PAGEREF _Toc208775851 \h </w:instrText>
            </w:r>
            <w:r>
              <w:rPr>
                <w:noProof/>
                <w:webHidden/>
              </w:rPr>
            </w:r>
            <w:r>
              <w:rPr>
                <w:noProof/>
                <w:webHidden/>
              </w:rPr>
              <w:fldChar w:fldCharType="separate"/>
            </w:r>
            <w:r>
              <w:rPr>
                <w:noProof/>
                <w:webHidden/>
              </w:rPr>
              <w:t>12</w:t>
            </w:r>
            <w:r>
              <w:rPr>
                <w:noProof/>
                <w:webHidden/>
              </w:rPr>
              <w:fldChar w:fldCharType="end"/>
            </w:r>
          </w:hyperlink>
        </w:p>
        <w:p w14:paraId="0F8C3F3B" w14:textId="75E9C3BD" w:rsidR="00AC3546" w:rsidRDefault="00AC3546">
          <w:pPr>
            <w:pStyle w:val="Sumrio2"/>
            <w:tabs>
              <w:tab w:val="left" w:pos="960"/>
              <w:tab w:val="right" w:leader="dot" w:pos="9061"/>
            </w:tabs>
            <w:rPr>
              <w:rFonts w:asciiTheme="minorHAnsi" w:eastAsiaTheme="minorEastAsia" w:hAnsiTheme="minorHAnsi" w:cstheme="minorBidi"/>
              <w:noProof/>
              <w:kern w:val="2"/>
              <w:szCs w:val="24"/>
              <w:lang w:eastAsia="pt-BR"/>
              <w14:ligatures w14:val="standardContextual"/>
            </w:rPr>
          </w:pPr>
          <w:hyperlink w:anchor="_Toc208775852" w:history="1">
            <w:r w:rsidRPr="00560B4A">
              <w:rPr>
                <w:rStyle w:val="Hyperlink"/>
                <w:noProof/>
              </w:rPr>
              <w:t>1.7</w:t>
            </w:r>
            <w:r>
              <w:rPr>
                <w:rFonts w:asciiTheme="minorHAnsi" w:eastAsiaTheme="minorEastAsia" w:hAnsiTheme="minorHAnsi" w:cstheme="minorBidi"/>
                <w:noProof/>
                <w:kern w:val="2"/>
                <w:szCs w:val="24"/>
                <w:lang w:eastAsia="pt-BR"/>
                <w14:ligatures w14:val="standardContextual"/>
              </w:rPr>
              <w:tab/>
            </w:r>
            <w:r w:rsidRPr="00560B4A">
              <w:rPr>
                <w:rStyle w:val="Hyperlink"/>
                <w:noProof/>
              </w:rPr>
              <w:t>Orçamento</w:t>
            </w:r>
            <w:r>
              <w:rPr>
                <w:noProof/>
                <w:webHidden/>
              </w:rPr>
              <w:tab/>
            </w:r>
            <w:r>
              <w:rPr>
                <w:noProof/>
                <w:webHidden/>
              </w:rPr>
              <w:fldChar w:fldCharType="begin"/>
            </w:r>
            <w:r>
              <w:rPr>
                <w:noProof/>
                <w:webHidden/>
              </w:rPr>
              <w:instrText xml:space="preserve"> PAGEREF _Toc208775852 \h </w:instrText>
            </w:r>
            <w:r>
              <w:rPr>
                <w:noProof/>
                <w:webHidden/>
              </w:rPr>
            </w:r>
            <w:r>
              <w:rPr>
                <w:noProof/>
                <w:webHidden/>
              </w:rPr>
              <w:fldChar w:fldCharType="separate"/>
            </w:r>
            <w:r>
              <w:rPr>
                <w:noProof/>
                <w:webHidden/>
              </w:rPr>
              <w:t>12</w:t>
            </w:r>
            <w:r>
              <w:rPr>
                <w:noProof/>
                <w:webHidden/>
              </w:rPr>
              <w:fldChar w:fldCharType="end"/>
            </w:r>
          </w:hyperlink>
        </w:p>
        <w:p w14:paraId="12626B4A" w14:textId="432E25D3" w:rsidR="00AC3546" w:rsidRDefault="00AC3546">
          <w:pPr>
            <w:pStyle w:val="Sumrio1"/>
            <w:rPr>
              <w:rFonts w:asciiTheme="minorHAnsi" w:eastAsiaTheme="minorEastAsia" w:hAnsiTheme="minorHAnsi" w:cstheme="minorBidi"/>
              <w:kern w:val="2"/>
              <w:lang w:eastAsia="pt-BR"/>
              <w14:ligatures w14:val="standardContextual"/>
            </w:rPr>
          </w:pPr>
          <w:hyperlink w:anchor="_Toc208775853" w:history="1">
            <w:r w:rsidRPr="00560B4A">
              <w:rPr>
                <w:rStyle w:val="Hyperlink"/>
              </w:rPr>
              <w:t>2</w:t>
            </w:r>
            <w:r>
              <w:rPr>
                <w:rFonts w:asciiTheme="minorHAnsi" w:eastAsiaTheme="minorEastAsia" w:hAnsiTheme="minorHAnsi" w:cstheme="minorBidi"/>
                <w:kern w:val="2"/>
                <w:lang w:eastAsia="pt-BR"/>
                <w14:ligatures w14:val="standardContextual"/>
              </w:rPr>
              <w:tab/>
            </w:r>
            <w:r w:rsidRPr="00560B4A">
              <w:rPr>
                <w:rStyle w:val="Hyperlink"/>
              </w:rPr>
              <w:t>REFERENCIAL TEÓRICO</w:t>
            </w:r>
            <w:r>
              <w:rPr>
                <w:webHidden/>
              </w:rPr>
              <w:tab/>
            </w:r>
            <w:r>
              <w:rPr>
                <w:webHidden/>
              </w:rPr>
              <w:fldChar w:fldCharType="begin"/>
            </w:r>
            <w:r>
              <w:rPr>
                <w:webHidden/>
              </w:rPr>
              <w:instrText xml:space="preserve"> PAGEREF _Toc208775853 \h </w:instrText>
            </w:r>
            <w:r>
              <w:rPr>
                <w:webHidden/>
              </w:rPr>
            </w:r>
            <w:r>
              <w:rPr>
                <w:webHidden/>
              </w:rPr>
              <w:fldChar w:fldCharType="separate"/>
            </w:r>
            <w:r>
              <w:rPr>
                <w:webHidden/>
              </w:rPr>
              <w:t>13</w:t>
            </w:r>
            <w:r>
              <w:rPr>
                <w:webHidden/>
              </w:rPr>
              <w:fldChar w:fldCharType="end"/>
            </w:r>
          </w:hyperlink>
        </w:p>
        <w:p w14:paraId="64BAB9D7" w14:textId="020D5CA5" w:rsidR="00AC3546" w:rsidRDefault="00AC3546">
          <w:pPr>
            <w:pStyle w:val="Sumrio1"/>
            <w:rPr>
              <w:rFonts w:asciiTheme="minorHAnsi" w:eastAsiaTheme="minorEastAsia" w:hAnsiTheme="minorHAnsi" w:cstheme="minorBidi"/>
              <w:kern w:val="2"/>
              <w:lang w:eastAsia="pt-BR"/>
              <w14:ligatures w14:val="standardContextual"/>
            </w:rPr>
          </w:pPr>
          <w:hyperlink w:anchor="_Toc208775854" w:history="1">
            <w:r w:rsidRPr="00560B4A">
              <w:rPr>
                <w:rStyle w:val="Hyperlink"/>
              </w:rPr>
              <w:t>3</w:t>
            </w:r>
            <w:r>
              <w:rPr>
                <w:rFonts w:asciiTheme="minorHAnsi" w:eastAsiaTheme="minorEastAsia" w:hAnsiTheme="minorHAnsi" w:cstheme="minorBidi"/>
                <w:kern w:val="2"/>
                <w:lang w:eastAsia="pt-BR"/>
                <w14:ligatures w14:val="standardContextual"/>
              </w:rPr>
              <w:tab/>
            </w:r>
            <w:r w:rsidRPr="00560B4A">
              <w:rPr>
                <w:rStyle w:val="Hyperlink"/>
              </w:rPr>
              <w:t>PROPOSTA DA APLICAÇÃO</w:t>
            </w:r>
            <w:r>
              <w:rPr>
                <w:webHidden/>
              </w:rPr>
              <w:tab/>
            </w:r>
            <w:r>
              <w:rPr>
                <w:webHidden/>
              </w:rPr>
              <w:fldChar w:fldCharType="begin"/>
            </w:r>
            <w:r>
              <w:rPr>
                <w:webHidden/>
              </w:rPr>
              <w:instrText xml:space="preserve"> PAGEREF _Toc208775854 \h </w:instrText>
            </w:r>
            <w:r>
              <w:rPr>
                <w:webHidden/>
              </w:rPr>
            </w:r>
            <w:r>
              <w:rPr>
                <w:webHidden/>
              </w:rPr>
              <w:fldChar w:fldCharType="separate"/>
            </w:r>
            <w:r>
              <w:rPr>
                <w:webHidden/>
              </w:rPr>
              <w:t>15</w:t>
            </w:r>
            <w:r>
              <w:rPr>
                <w:webHidden/>
              </w:rPr>
              <w:fldChar w:fldCharType="end"/>
            </w:r>
          </w:hyperlink>
        </w:p>
        <w:p w14:paraId="6A7863A4" w14:textId="22AE96A9" w:rsidR="00AC3546" w:rsidRDefault="00AC3546">
          <w:pPr>
            <w:pStyle w:val="Sumrio2"/>
            <w:tabs>
              <w:tab w:val="left" w:pos="960"/>
              <w:tab w:val="right" w:leader="dot" w:pos="9061"/>
            </w:tabs>
            <w:rPr>
              <w:rFonts w:asciiTheme="minorHAnsi" w:eastAsiaTheme="minorEastAsia" w:hAnsiTheme="minorHAnsi" w:cstheme="minorBidi"/>
              <w:noProof/>
              <w:kern w:val="2"/>
              <w:szCs w:val="24"/>
              <w:lang w:eastAsia="pt-BR"/>
              <w14:ligatures w14:val="standardContextual"/>
            </w:rPr>
          </w:pPr>
          <w:hyperlink w:anchor="_Toc208775855" w:history="1">
            <w:r w:rsidRPr="00560B4A">
              <w:rPr>
                <w:rStyle w:val="Hyperlink"/>
                <w:noProof/>
              </w:rPr>
              <w:t>3.1</w:t>
            </w:r>
            <w:r>
              <w:rPr>
                <w:rFonts w:asciiTheme="minorHAnsi" w:eastAsiaTheme="minorEastAsia" w:hAnsiTheme="minorHAnsi" w:cstheme="minorBidi"/>
                <w:noProof/>
                <w:kern w:val="2"/>
                <w:szCs w:val="24"/>
                <w:lang w:eastAsia="pt-BR"/>
                <w14:ligatures w14:val="standardContextual"/>
              </w:rPr>
              <w:tab/>
            </w:r>
            <w:r w:rsidRPr="00560B4A">
              <w:rPr>
                <w:rStyle w:val="Hyperlink"/>
                <w:noProof/>
              </w:rPr>
              <w:t>Descrição da aplicação</w:t>
            </w:r>
            <w:r>
              <w:rPr>
                <w:noProof/>
                <w:webHidden/>
              </w:rPr>
              <w:tab/>
            </w:r>
            <w:r>
              <w:rPr>
                <w:noProof/>
                <w:webHidden/>
              </w:rPr>
              <w:fldChar w:fldCharType="begin"/>
            </w:r>
            <w:r>
              <w:rPr>
                <w:noProof/>
                <w:webHidden/>
              </w:rPr>
              <w:instrText xml:space="preserve"> PAGEREF _Toc208775855 \h </w:instrText>
            </w:r>
            <w:r>
              <w:rPr>
                <w:noProof/>
                <w:webHidden/>
              </w:rPr>
            </w:r>
            <w:r>
              <w:rPr>
                <w:noProof/>
                <w:webHidden/>
              </w:rPr>
              <w:fldChar w:fldCharType="separate"/>
            </w:r>
            <w:r>
              <w:rPr>
                <w:noProof/>
                <w:webHidden/>
              </w:rPr>
              <w:t>15</w:t>
            </w:r>
            <w:r>
              <w:rPr>
                <w:noProof/>
                <w:webHidden/>
              </w:rPr>
              <w:fldChar w:fldCharType="end"/>
            </w:r>
          </w:hyperlink>
        </w:p>
        <w:p w14:paraId="2793720E" w14:textId="298E4FD6" w:rsidR="00AC3546" w:rsidRDefault="00AC3546">
          <w:pPr>
            <w:pStyle w:val="Sumrio2"/>
            <w:tabs>
              <w:tab w:val="left" w:pos="960"/>
              <w:tab w:val="right" w:leader="dot" w:pos="9061"/>
            </w:tabs>
            <w:rPr>
              <w:rFonts w:asciiTheme="minorHAnsi" w:eastAsiaTheme="minorEastAsia" w:hAnsiTheme="minorHAnsi" w:cstheme="minorBidi"/>
              <w:noProof/>
              <w:kern w:val="2"/>
              <w:szCs w:val="24"/>
              <w:lang w:eastAsia="pt-BR"/>
              <w14:ligatures w14:val="standardContextual"/>
            </w:rPr>
          </w:pPr>
          <w:hyperlink w:anchor="_Toc208775856" w:history="1">
            <w:r w:rsidRPr="00560B4A">
              <w:rPr>
                <w:rStyle w:val="Hyperlink"/>
                <w:noProof/>
              </w:rPr>
              <w:t>3.2</w:t>
            </w:r>
            <w:r>
              <w:rPr>
                <w:rFonts w:asciiTheme="minorHAnsi" w:eastAsiaTheme="minorEastAsia" w:hAnsiTheme="minorHAnsi" w:cstheme="minorBidi"/>
                <w:noProof/>
                <w:kern w:val="2"/>
                <w:szCs w:val="24"/>
                <w:lang w:eastAsia="pt-BR"/>
                <w14:ligatures w14:val="standardContextual"/>
              </w:rPr>
              <w:tab/>
            </w:r>
            <w:r w:rsidRPr="00560B4A">
              <w:rPr>
                <w:rStyle w:val="Hyperlink"/>
                <w:noProof/>
              </w:rPr>
              <w:t>Modelagem dos requisitos</w:t>
            </w:r>
            <w:r>
              <w:rPr>
                <w:noProof/>
                <w:webHidden/>
              </w:rPr>
              <w:tab/>
            </w:r>
            <w:r>
              <w:rPr>
                <w:noProof/>
                <w:webHidden/>
              </w:rPr>
              <w:fldChar w:fldCharType="begin"/>
            </w:r>
            <w:r>
              <w:rPr>
                <w:noProof/>
                <w:webHidden/>
              </w:rPr>
              <w:instrText xml:space="preserve"> PAGEREF _Toc208775856 \h </w:instrText>
            </w:r>
            <w:r>
              <w:rPr>
                <w:noProof/>
                <w:webHidden/>
              </w:rPr>
            </w:r>
            <w:r>
              <w:rPr>
                <w:noProof/>
                <w:webHidden/>
              </w:rPr>
              <w:fldChar w:fldCharType="separate"/>
            </w:r>
            <w:r>
              <w:rPr>
                <w:noProof/>
                <w:webHidden/>
              </w:rPr>
              <w:t>15</w:t>
            </w:r>
            <w:r>
              <w:rPr>
                <w:noProof/>
                <w:webHidden/>
              </w:rPr>
              <w:fldChar w:fldCharType="end"/>
            </w:r>
          </w:hyperlink>
        </w:p>
        <w:p w14:paraId="5E8B5701" w14:textId="45B09F75" w:rsidR="00AC3546" w:rsidRDefault="00AC3546">
          <w:pPr>
            <w:pStyle w:val="Sumrio3"/>
            <w:tabs>
              <w:tab w:val="left" w:pos="1200"/>
              <w:tab w:val="right" w:leader="dot" w:pos="9061"/>
            </w:tabs>
            <w:rPr>
              <w:rFonts w:asciiTheme="minorHAnsi" w:eastAsiaTheme="minorEastAsia" w:hAnsiTheme="minorHAnsi" w:cstheme="minorBidi"/>
              <w:noProof/>
              <w:kern w:val="2"/>
              <w:szCs w:val="24"/>
              <w:lang w:eastAsia="pt-BR"/>
              <w14:ligatures w14:val="standardContextual"/>
            </w:rPr>
          </w:pPr>
          <w:hyperlink w:anchor="_Toc208775857" w:history="1">
            <w:r w:rsidRPr="00560B4A">
              <w:rPr>
                <w:rStyle w:val="Hyperlink"/>
                <w:noProof/>
              </w:rPr>
              <w:t>3.2.1</w:t>
            </w:r>
            <w:r>
              <w:rPr>
                <w:rFonts w:asciiTheme="minorHAnsi" w:eastAsiaTheme="minorEastAsia" w:hAnsiTheme="minorHAnsi" w:cstheme="minorBidi"/>
                <w:noProof/>
                <w:kern w:val="2"/>
                <w:szCs w:val="24"/>
                <w:lang w:eastAsia="pt-BR"/>
                <w14:ligatures w14:val="standardContextual"/>
              </w:rPr>
              <w:tab/>
            </w:r>
            <w:r w:rsidRPr="00560B4A">
              <w:rPr>
                <w:rStyle w:val="Hyperlink"/>
                <w:noProof/>
              </w:rPr>
              <w:t>Requisitos funcionais</w:t>
            </w:r>
            <w:r>
              <w:rPr>
                <w:noProof/>
                <w:webHidden/>
              </w:rPr>
              <w:tab/>
            </w:r>
            <w:r>
              <w:rPr>
                <w:noProof/>
                <w:webHidden/>
              </w:rPr>
              <w:fldChar w:fldCharType="begin"/>
            </w:r>
            <w:r>
              <w:rPr>
                <w:noProof/>
                <w:webHidden/>
              </w:rPr>
              <w:instrText xml:space="preserve"> PAGEREF _Toc208775857 \h </w:instrText>
            </w:r>
            <w:r>
              <w:rPr>
                <w:noProof/>
                <w:webHidden/>
              </w:rPr>
            </w:r>
            <w:r>
              <w:rPr>
                <w:noProof/>
                <w:webHidden/>
              </w:rPr>
              <w:fldChar w:fldCharType="separate"/>
            </w:r>
            <w:r>
              <w:rPr>
                <w:noProof/>
                <w:webHidden/>
              </w:rPr>
              <w:t>15</w:t>
            </w:r>
            <w:r>
              <w:rPr>
                <w:noProof/>
                <w:webHidden/>
              </w:rPr>
              <w:fldChar w:fldCharType="end"/>
            </w:r>
          </w:hyperlink>
        </w:p>
        <w:p w14:paraId="2295ABFD" w14:textId="37911DB1" w:rsidR="00AC3546" w:rsidRDefault="00AC3546">
          <w:pPr>
            <w:pStyle w:val="Sumrio3"/>
            <w:tabs>
              <w:tab w:val="left" w:pos="1200"/>
              <w:tab w:val="right" w:leader="dot" w:pos="9061"/>
            </w:tabs>
            <w:rPr>
              <w:rFonts w:asciiTheme="minorHAnsi" w:eastAsiaTheme="minorEastAsia" w:hAnsiTheme="minorHAnsi" w:cstheme="minorBidi"/>
              <w:noProof/>
              <w:kern w:val="2"/>
              <w:szCs w:val="24"/>
              <w:lang w:eastAsia="pt-BR"/>
              <w14:ligatures w14:val="standardContextual"/>
            </w:rPr>
          </w:pPr>
          <w:hyperlink w:anchor="_Toc208775858" w:history="1">
            <w:r w:rsidRPr="00560B4A">
              <w:rPr>
                <w:rStyle w:val="Hyperlink"/>
                <w:noProof/>
              </w:rPr>
              <w:t>3.2.2</w:t>
            </w:r>
            <w:r>
              <w:rPr>
                <w:rFonts w:asciiTheme="minorHAnsi" w:eastAsiaTheme="minorEastAsia" w:hAnsiTheme="minorHAnsi" w:cstheme="minorBidi"/>
                <w:noProof/>
                <w:kern w:val="2"/>
                <w:szCs w:val="24"/>
                <w:lang w:eastAsia="pt-BR"/>
                <w14:ligatures w14:val="standardContextual"/>
              </w:rPr>
              <w:tab/>
            </w:r>
            <w:r w:rsidRPr="00560B4A">
              <w:rPr>
                <w:rStyle w:val="Hyperlink"/>
                <w:noProof/>
              </w:rPr>
              <w:t>Requisitos não funcionais</w:t>
            </w:r>
            <w:r>
              <w:rPr>
                <w:noProof/>
                <w:webHidden/>
              </w:rPr>
              <w:tab/>
            </w:r>
            <w:r>
              <w:rPr>
                <w:noProof/>
                <w:webHidden/>
              </w:rPr>
              <w:fldChar w:fldCharType="begin"/>
            </w:r>
            <w:r>
              <w:rPr>
                <w:noProof/>
                <w:webHidden/>
              </w:rPr>
              <w:instrText xml:space="preserve"> PAGEREF _Toc208775858 \h </w:instrText>
            </w:r>
            <w:r>
              <w:rPr>
                <w:noProof/>
                <w:webHidden/>
              </w:rPr>
            </w:r>
            <w:r>
              <w:rPr>
                <w:noProof/>
                <w:webHidden/>
              </w:rPr>
              <w:fldChar w:fldCharType="separate"/>
            </w:r>
            <w:r>
              <w:rPr>
                <w:noProof/>
                <w:webHidden/>
              </w:rPr>
              <w:t>15</w:t>
            </w:r>
            <w:r>
              <w:rPr>
                <w:noProof/>
                <w:webHidden/>
              </w:rPr>
              <w:fldChar w:fldCharType="end"/>
            </w:r>
          </w:hyperlink>
        </w:p>
        <w:p w14:paraId="62F3CE97" w14:textId="3497772B" w:rsidR="00AC3546" w:rsidRDefault="00AC3546">
          <w:pPr>
            <w:pStyle w:val="Sumrio2"/>
            <w:tabs>
              <w:tab w:val="left" w:pos="960"/>
              <w:tab w:val="right" w:leader="dot" w:pos="9061"/>
            </w:tabs>
            <w:rPr>
              <w:rFonts w:asciiTheme="minorHAnsi" w:eastAsiaTheme="minorEastAsia" w:hAnsiTheme="minorHAnsi" w:cstheme="minorBidi"/>
              <w:noProof/>
              <w:kern w:val="2"/>
              <w:szCs w:val="24"/>
              <w:lang w:eastAsia="pt-BR"/>
              <w14:ligatures w14:val="standardContextual"/>
            </w:rPr>
          </w:pPr>
          <w:hyperlink w:anchor="_Toc208775859" w:history="1">
            <w:r w:rsidRPr="00560B4A">
              <w:rPr>
                <w:rStyle w:val="Hyperlink"/>
                <w:noProof/>
              </w:rPr>
              <w:t>3.3</w:t>
            </w:r>
            <w:r>
              <w:rPr>
                <w:rFonts w:asciiTheme="minorHAnsi" w:eastAsiaTheme="minorEastAsia" w:hAnsiTheme="minorHAnsi" w:cstheme="minorBidi"/>
                <w:noProof/>
                <w:kern w:val="2"/>
                <w:szCs w:val="24"/>
                <w:lang w:eastAsia="pt-BR"/>
                <w14:ligatures w14:val="standardContextual"/>
              </w:rPr>
              <w:tab/>
            </w:r>
            <w:r w:rsidRPr="00560B4A">
              <w:rPr>
                <w:rStyle w:val="Hyperlink"/>
                <w:noProof/>
              </w:rPr>
              <w:t>Casos de uso</w:t>
            </w:r>
            <w:r>
              <w:rPr>
                <w:noProof/>
                <w:webHidden/>
              </w:rPr>
              <w:tab/>
            </w:r>
            <w:r>
              <w:rPr>
                <w:noProof/>
                <w:webHidden/>
              </w:rPr>
              <w:fldChar w:fldCharType="begin"/>
            </w:r>
            <w:r>
              <w:rPr>
                <w:noProof/>
                <w:webHidden/>
              </w:rPr>
              <w:instrText xml:space="preserve"> PAGEREF _Toc208775859 \h </w:instrText>
            </w:r>
            <w:r>
              <w:rPr>
                <w:noProof/>
                <w:webHidden/>
              </w:rPr>
            </w:r>
            <w:r>
              <w:rPr>
                <w:noProof/>
                <w:webHidden/>
              </w:rPr>
              <w:fldChar w:fldCharType="separate"/>
            </w:r>
            <w:r>
              <w:rPr>
                <w:noProof/>
                <w:webHidden/>
              </w:rPr>
              <w:t>15</w:t>
            </w:r>
            <w:r>
              <w:rPr>
                <w:noProof/>
                <w:webHidden/>
              </w:rPr>
              <w:fldChar w:fldCharType="end"/>
            </w:r>
          </w:hyperlink>
        </w:p>
        <w:p w14:paraId="3E497436" w14:textId="33AB7E51" w:rsidR="00AC3546" w:rsidRDefault="00AC3546">
          <w:pPr>
            <w:pStyle w:val="Sumrio3"/>
            <w:tabs>
              <w:tab w:val="left" w:pos="1200"/>
              <w:tab w:val="right" w:leader="dot" w:pos="9061"/>
            </w:tabs>
            <w:rPr>
              <w:rFonts w:asciiTheme="minorHAnsi" w:eastAsiaTheme="minorEastAsia" w:hAnsiTheme="minorHAnsi" w:cstheme="minorBidi"/>
              <w:noProof/>
              <w:kern w:val="2"/>
              <w:szCs w:val="24"/>
              <w:lang w:eastAsia="pt-BR"/>
              <w14:ligatures w14:val="standardContextual"/>
            </w:rPr>
          </w:pPr>
          <w:hyperlink w:anchor="_Toc208775860" w:history="1">
            <w:r w:rsidRPr="00560B4A">
              <w:rPr>
                <w:rStyle w:val="Hyperlink"/>
                <w:noProof/>
              </w:rPr>
              <w:t>3.3.1</w:t>
            </w:r>
            <w:r>
              <w:rPr>
                <w:rFonts w:asciiTheme="minorHAnsi" w:eastAsiaTheme="minorEastAsia" w:hAnsiTheme="minorHAnsi" w:cstheme="minorBidi"/>
                <w:noProof/>
                <w:kern w:val="2"/>
                <w:szCs w:val="24"/>
                <w:lang w:eastAsia="pt-BR"/>
                <w14:ligatures w14:val="standardContextual"/>
              </w:rPr>
              <w:tab/>
            </w:r>
            <w:r w:rsidRPr="00560B4A">
              <w:rPr>
                <w:rStyle w:val="Hyperlink"/>
                <w:noProof/>
              </w:rPr>
              <w:t>Diagrama de caso de uso</w:t>
            </w:r>
            <w:r>
              <w:rPr>
                <w:noProof/>
                <w:webHidden/>
              </w:rPr>
              <w:tab/>
            </w:r>
            <w:r>
              <w:rPr>
                <w:noProof/>
                <w:webHidden/>
              </w:rPr>
              <w:fldChar w:fldCharType="begin"/>
            </w:r>
            <w:r>
              <w:rPr>
                <w:noProof/>
                <w:webHidden/>
              </w:rPr>
              <w:instrText xml:space="preserve"> PAGEREF _Toc208775860 \h </w:instrText>
            </w:r>
            <w:r>
              <w:rPr>
                <w:noProof/>
                <w:webHidden/>
              </w:rPr>
            </w:r>
            <w:r>
              <w:rPr>
                <w:noProof/>
                <w:webHidden/>
              </w:rPr>
              <w:fldChar w:fldCharType="separate"/>
            </w:r>
            <w:r>
              <w:rPr>
                <w:noProof/>
                <w:webHidden/>
              </w:rPr>
              <w:t>15</w:t>
            </w:r>
            <w:r>
              <w:rPr>
                <w:noProof/>
                <w:webHidden/>
              </w:rPr>
              <w:fldChar w:fldCharType="end"/>
            </w:r>
          </w:hyperlink>
        </w:p>
        <w:p w14:paraId="22FC110A" w14:textId="58EED32B" w:rsidR="00AC3546" w:rsidRDefault="00AC3546">
          <w:pPr>
            <w:pStyle w:val="Sumrio3"/>
            <w:tabs>
              <w:tab w:val="left" w:pos="1200"/>
              <w:tab w:val="right" w:leader="dot" w:pos="9061"/>
            </w:tabs>
            <w:rPr>
              <w:rFonts w:asciiTheme="minorHAnsi" w:eastAsiaTheme="minorEastAsia" w:hAnsiTheme="minorHAnsi" w:cstheme="minorBidi"/>
              <w:noProof/>
              <w:kern w:val="2"/>
              <w:szCs w:val="24"/>
              <w:lang w:eastAsia="pt-BR"/>
              <w14:ligatures w14:val="standardContextual"/>
            </w:rPr>
          </w:pPr>
          <w:hyperlink w:anchor="_Toc208775861" w:history="1">
            <w:r w:rsidRPr="00560B4A">
              <w:rPr>
                <w:rStyle w:val="Hyperlink"/>
                <w:noProof/>
              </w:rPr>
              <w:t>3.3.2</w:t>
            </w:r>
            <w:r>
              <w:rPr>
                <w:rFonts w:asciiTheme="minorHAnsi" w:eastAsiaTheme="minorEastAsia" w:hAnsiTheme="minorHAnsi" w:cstheme="minorBidi"/>
                <w:noProof/>
                <w:kern w:val="2"/>
                <w:szCs w:val="24"/>
                <w:lang w:eastAsia="pt-BR"/>
                <w14:ligatures w14:val="standardContextual"/>
              </w:rPr>
              <w:tab/>
            </w:r>
            <w:r w:rsidRPr="00560B4A">
              <w:rPr>
                <w:rStyle w:val="Hyperlink"/>
                <w:noProof/>
              </w:rPr>
              <w:t>Diagramas de Classes</w:t>
            </w:r>
            <w:r>
              <w:rPr>
                <w:noProof/>
                <w:webHidden/>
              </w:rPr>
              <w:tab/>
            </w:r>
            <w:r>
              <w:rPr>
                <w:noProof/>
                <w:webHidden/>
              </w:rPr>
              <w:fldChar w:fldCharType="begin"/>
            </w:r>
            <w:r>
              <w:rPr>
                <w:noProof/>
                <w:webHidden/>
              </w:rPr>
              <w:instrText xml:space="preserve"> PAGEREF _Toc208775861 \h </w:instrText>
            </w:r>
            <w:r>
              <w:rPr>
                <w:noProof/>
                <w:webHidden/>
              </w:rPr>
            </w:r>
            <w:r>
              <w:rPr>
                <w:noProof/>
                <w:webHidden/>
              </w:rPr>
              <w:fldChar w:fldCharType="separate"/>
            </w:r>
            <w:r>
              <w:rPr>
                <w:noProof/>
                <w:webHidden/>
              </w:rPr>
              <w:t>16</w:t>
            </w:r>
            <w:r>
              <w:rPr>
                <w:noProof/>
                <w:webHidden/>
              </w:rPr>
              <w:fldChar w:fldCharType="end"/>
            </w:r>
          </w:hyperlink>
        </w:p>
        <w:p w14:paraId="3B2662CE" w14:textId="5F9635A9" w:rsidR="00AC3546" w:rsidRDefault="00AC3546">
          <w:pPr>
            <w:pStyle w:val="Sumrio3"/>
            <w:tabs>
              <w:tab w:val="left" w:pos="1200"/>
              <w:tab w:val="right" w:leader="dot" w:pos="9061"/>
            </w:tabs>
            <w:rPr>
              <w:rFonts w:asciiTheme="minorHAnsi" w:eastAsiaTheme="minorEastAsia" w:hAnsiTheme="minorHAnsi" w:cstheme="minorBidi"/>
              <w:noProof/>
              <w:kern w:val="2"/>
              <w:szCs w:val="24"/>
              <w:lang w:eastAsia="pt-BR"/>
              <w14:ligatures w14:val="standardContextual"/>
            </w:rPr>
          </w:pPr>
          <w:hyperlink w:anchor="_Toc208775862" w:history="1">
            <w:r w:rsidRPr="00560B4A">
              <w:rPr>
                <w:rStyle w:val="Hyperlink"/>
                <w:noProof/>
              </w:rPr>
              <w:t>3.3.3</w:t>
            </w:r>
            <w:r>
              <w:rPr>
                <w:rFonts w:asciiTheme="minorHAnsi" w:eastAsiaTheme="minorEastAsia" w:hAnsiTheme="minorHAnsi" w:cstheme="minorBidi"/>
                <w:noProof/>
                <w:kern w:val="2"/>
                <w:szCs w:val="24"/>
                <w:lang w:eastAsia="pt-BR"/>
                <w14:ligatures w14:val="standardContextual"/>
              </w:rPr>
              <w:tab/>
            </w:r>
            <w:r w:rsidRPr="00560B4A">
              <w:rPr>
                <w:rStyle w:val="Hyperlink"/>
                <w:noProof/>
              </w:rPr>
              <w:t>Regras de negócio</w:t>
            </w:r>
            <w:r>
              <w:rPr>
                <w:noProof/>
                <w:webHidden/>
              </w:rPr>
              <w:tab/>
            </w:r>
            <w:r>
              <w:rPr>
                <w:noProof/>
                <w:webHidden/>
              </w:rPr>
              <w:fldChar w:fldCharType="begin"/>
            </w:r>
            <w:r>
              <w:rPr>
                <w:noProof/>
                <w:webHidden/>
              </w:rPr>
              <w:instrText xml:space="preserve"> PAGEREF _Toc208775862 \h </w:instrText>
            </w:r>
            <w:r>
              <w:rPr>
                <w:noProof/>
                <w:webHidden/>
              </w:rPr>
            </w:r>
            <w:r>
              <w:rPr>
                <w:noProof/>
                <w:webHidden/>
              </w:rPr>
              <w:fldChar w:fldCharType="separate"/>
            </w:r>
            <w:r>
              <w:rPr>
                <w:noProof/>
                <w:webHidden/>
              </w:rPr>
              <w:t>16</w:t>
            </w:r>
            <w:r>
              <w:rPr>
                <w:noProof/>
                <w:webHidden/>
              </w:rPr>
              <w:fldChar w:fldCharType="end"/>
            </w:r>
          </w:hyperlink>
        </w:p>
        <w:p w14:paraId="4AA95F30" w14:textId="21003678" w:rsidR="00AC3546" w:rsidRDefault="00AC3546">
          <w:pPr>
            <w:pStyle w:val="Sumrio2"/>
            <w:tabs>
              <w:tab w:val="left" w:pos="960"/>
              <w:tab w:val="right" w:leader="dot" w:pos="9061"/>
            </w:tabs>
            <w:rPr>
              <w:rFonts w:asciiTheme="minorHAnsi" w:eastAsiaTheme="minorEastAsia" w:hAnsiTheme="minorHAnsi" w:cstheme="minorBidi"/>
              <w:noProof/>
              <w:kern w:val="2"/>
              <w:szCs w:val="24"/>
              <w:lang w:eastAsia="pt-BR"/>
              <w14:ligatures w14:val="standardContextual"/>
            </w:rPr>
          </w:pPr>
          <w:hyperlink w:anchor="_Toc208775863" w:history="1">
            <w:r w:rsidRPr="00560B4A">
              <w:rPr>
                <w:rStyle w:val="Hyperlink"/>
                <w:noProof/>
              </w:rPr>
              <w:t>3.4</w:t>
            </w:r>
            <w:r>
              <w:rPr>
                <w:rFonts w:asciiTheme="minorHAnsi" w:eastAsiaTheme="minorEastAsia" w:hAnsiTheme="minorHAnsi" w:cstheme="minorBidi"/>
                <w:noProof/>
                <w:kern w:val="2"/>
                <w:szCs w:val="24"/>
                <w:lang w:eastAsia="pt-BR"/>
                <w14:ligatures w14:val="standardContextual"/>
              </w:rPr>
              <w:tab/>
            </w:r>
            <w:r w:rsidRPr="00560B4A">
              <w:rPr>
                <w:rStyle w:val="Hyperlink"/>
                <w:noProof/>
              </w:rPr>
              <w:t xml:space="preserve">Protótipo da aplicação </w:t>
            </w:r>
            <w:r w:rsidRPr="00560B4A">
              <w:rPr>
                <w:rStyle w:val="Hyperlink"/>
                <w:noProof/>
                <w:highlight w:val="yellow"/>
              </w:rPr>
              <w:t>(Wireframe)</w:t>
            </w:r>
            <w:r>
              <w:rPr>
                <w:noProof/>
                <w:webHidden/>
              </w:rPr>
              <w:tab/>
            </w:r>
            <w:r>
              <w:rPr>
                <w:noProof/>
                <w:webHidden/>
              </w:rPr>
              <w:fldChar w:fldCharType="begin"/>
            </w:r>
            <w:r>
              <w:rPr>
                <w:noProof/>
                <w:webHidden/>
              </w:rPr>
              <w:instrText xml:space="preserve"> PAGEREF _Toc208775863 \h </w:instrText>
            </w:r>
            <w:r>
              <w:rPr>
                <w:noProof/>
                <w:webHidden/>
              </w:rPr>
            </w:r>
            <w:r>
              <w:rPr>
                <w:noProof/>
                <w:webHidden/>
              </w:rPr>
              <w:fldChar w:fldCharType="separate"/>
            </w:r>
            <w:r>
              <w:rPr>
                <w:noProof/>
                <w:webHidden/>
              </w:rPr>
              <w:t>16</w:t>
            </w:r>
            <w:r>
              <w:rPr>
                <w:noProof/>
                <w:webHidden/>
              </w:rPr>
              <w:fldChar w:fldCharType="end"/>
            </w:r>
          </w:hyperlink>
        </w:p>
        <w:p w14:paraId="5EB592EC" w14:textId="613F9A4B" w:rsidR="00AC3546" w:rsidRDefault="00AC3546">
          <w:pPr>
            <w:pStyle w:val="Sumrio2"/>
            <w:tabs>
              <w:tab w:val="left" w:pos="960"/>
              <w:tab w:val="right" w:leader="dot" w:pos="9061"/>
            </w:tabs>
            <w:rPr>
              <w:rFonts w:asciiTheme="minorHAnsi" w:eastAsiaTheme="minorEastAsia" w:hAnsiTheme="minorHAnsi" w:cstheme="minorBidi"/>
              <w:noProof/>
              <w:kern w:val="2"/>
              <w:szCs w:val="24"/>
              <w:lang w:eastAsia="pt-BR"/>
              <w14:ligatures w14:val="standardContextual"/>
            </w:rPr>
          </w:pPr>
          <w:hyperlink w:anchor="_Toc208775864" w:history="1">
            <w:r w:rsidRPr="00560B4A">
              <w:rPr>
                <w:rStyle w:val="Hyperlink"/>
                <w:noProof/>
              </w:rPr>
              <w:t>3.5</w:t>
            </w:r>
            <w:r>
              <w:rPr>
                <w:rFonts w:asciiTheme="minorHAnsi" w:eastAsiaTheme="minorEastAsia" w:hAnsiTheme="minorHAnsi" w:cstheme="minorBidi"/>
                <w:noProof/>
                <w:kern w:val="2"/>
                <w:szCs w:val="24"/>
                <w:lang w:eastAsia="pt-BR"/>
                <w14:ligatures w14:val="standardContextual"/>
              </w:rPr>
              <w:tab/>
            </w:r>
            <w:r w:rsidRPr="00560B4A">
              <w:rPr>
                <w:rStyle w:val="Hyperlink"/>
                <w:noProof/>
              </w:rPr>
              <w:t>Modelagem do banco de dados</w:t>
            </w:r>
            <w:r>
              <w:rPr>
                <w:noProof/>
                <w:webHidden/>
              </w:rPr>
              <w:tab/>
            </w:r>
            <w:r>
              <w:rPr>
                <w:noProof/>
                <w:webHidden/>
              </w:rPr>
              <w:fldChar w:fldCharType="begin"/>
            </w:r>
            <w:r>
              <w:rPr>
                <w:noProof/>
                <w:webHidden/>
              </w:rPr>
              <w:instrText xml:space="preserve"> PAGEREF _Toc208775864 \h </w:instrText>
            </w:r>
            <w:r>
              <w:rPr>
                <w:noProof/>
                <w:webHidden/>
              </w:rPr>
            </w:r>
            <w:r>
              <w:rPr>
                <w:noProof/>
                <w:webHidden/>
              </w:rPr>
              <w:fldChar w:fldCharType="separate"/>
            </w:r>
            <w:r>
              <w:rPr>
                <w:noProof/>
                <w:webHidden/>
              </w:rPr>
              <w:t>16</w:t>
            </w:r>
            <w:r>
              <w:rPr>
                <w:noProof/>
                <w:webHidden/>
              </w:rPr>
              <w:fldChar w:fldCharType="end"/>
            </w:r>
          </w:hyperlink>
        </w:p>
        <w:p w14:paraId="76D24372" w14:textId="3BC563B3" w:rsidR="00AC3546" w:rsidRDefault="00AC3546">
          <w:pPr>
            <w:pStyle w:val="Sumrio3"/>
            <w:tabs>
              <w:tab w:val="left" w:pos="1200"/>
              <w:tab w:val="right" w:leader="dot" w:pos="9061"/>
            </w:tabs>
            <w:rPr>
              <w:rFonts w:asciiTheme="minorHAnsi" w:eastAsiaTheme="minorEastAsia" w:hAnsiTheme="minorHAnsi" w:cstheme="minorBidi"/>
              <w:noProof/>
              <w:kern w:val="2"/>
              <w:szCs w:val="24"/>
              <w:lang w:eastAsia="pt-BR"/>
              <w14:ligatures w14:val="standardContextual"/>
            </w:rPr>
          </w:pPr>
          <w:hyperlink w:anchor="_Toc208775865" w:history="1">
            <w:r w:rsidRPr="00560B4A">
              <w:rPr>
                <w:rStyle w:val="Hyperlink"/>
                <w:noProof/>
              </w:rPr>
              <w:t>3.5.1</w:t>
            </w:r>
            <w:r>
              <w:rPr>
                <w:rFonts w:asciiTheme="minorHAnsi" w:eastAsiaTheme="minorEastAsia" w:hAnsiTheme="minorHAnsi" w:cstheme="minorBidi"/>
                <w:noProof/>
                <w:kern w:val="2"/>
                <w:szCs w:val="24"/>
                <w:lang w:eastAsia="pt-BR"/>
                <w14:ligatures w14:val="standardContextual"/>
              </w:rPr>
              <w:tab/>
            </w:r>
            <w:r w:rsidRPr="00560B4A">
              <w:rPr>
                <w:rStyle w:val="Hyperlink"/>
                <w:noProof/>
              </w:rPr>
              <w:t>Modelo entidade relacionamento (DER)</w:t>
            </w:r>
            <w:r>
              <w:rPr>
                <w:noProof/>
                <w:webHidden/>
              </w:rPr>
              <w:tab/>
            </w:r>
            <w:r>
              <w:rPr>
                <w:noProof/>
                <w:webHidden/>
              </w:rPr>
              <w:fldChar w:fldCharType="begin"/>
            </w:r>
            <w:r>
              <w:rPr>
                <w:noProof/>
                <w:webHidden/>
              </w:rPr>
              <w:instrText xml:space="preserve"> PAGEREF _Toc208775865 \h </w:instrText>
            </w:r>
            <w:r>
              <w:rPr>
                <w:noProof/>
                <w:webHidden/>
              </w:rPr>
            </w:r>
            <w:r>
              <w:rPr>
                <w:noProof/>
                <w:webHidden/>
              </w:rPr>
              <w:fldChar w:fldCharType="separate"/>
            </w:r>
            <w:r>
              <w:rPr>
                <w:noProof/>
                <w:webHidden/>
              </w:rPr>
              <w:t>16</w:t>
            </w:r>
            <w:r>
              <w:rPr>
                <w:noProof/>
                <w:webHidden/>
              </w:rPr>
              <w:fldChar w:fldCharType="end"/>
            </w:r>
          </w:hyperlink>
        </w:p>
        <w:p w14:paraId="7B7252D6" w14:textId="60511768" w:rsidR="00AC3546" w:rsidRDefault="00AC3546">
          <w:pPr>
            <w:pStyle w:val="Sumrio3"/>
            <w:tabs>
              <w:tab w:val="left" w:pos="1200"/>
              <w:tab w:val="right" w:leader="dot" w:pos="9061"/>
            </w:tabs>
            <w:rPr>
              <w:rFonts w:asciiTheme="minorHAnsi" w:eastAsiaTheme="minorEastAsia" w:hAnsiTheme="minorHAnsi" w:cstheme="minorBidi"/>
              <w:noProof/>
              <w:kern w:val="2"/>
              <w:szCs w:val="24"/>
              <w:lang w:eastAsia="pt-BR"/>
              <w14:ligatures w14:val="standardContextual"/>
            </w:rPr>
          </w:pPr>
          <w:hyperlink w:anchor="_Toc208775866" w:history="1">
            <w:r w:rsidRPr="00560B4A">
              <w:rPr>
                <w:rStyle w:val="Hyperlink"/>
                <w:noProof/>
              </w:rPr>
              <w:t>3.5.2</w:t>
            </w:r>
            <w:r>
              <w:rPr>
                <w:rFonts w:asciiTheme="minorHAnsi" w:eastAsiaTheme="minorEastAsia" w:hAnsiTheme="minorHAnsi" w:cstheme="minorBidi"/>
                <w:noProof/>
                <w:kern w:val="2"/>
                <w:szCs w:val="24"/>
                <w:lang w:eastAsia="pt-BR"/>
                <w14:ligatures w14:val="standardContextual"/>
              </w:rPr>
              <w:tab/>
            </w:r>
            <w:r w:rsidRPr="00560B4A">
              <w:rPr>
                <w:rStyle w:val="Hyperlink"/>
                <w:noProof/>
              </w:rPr>
              <w:t>Modelo físico</w:t>
            </w:r>
            <w:r>
              <w:rPr>
                <w:noProof/>
                <w:webHidden/>
              </w:rPr>
              <w:tab/>
            </w:r>
            <w:r>
              <w:rPr>
                <w:noProof/>
                <w:webHidden/>
              </w:rPr>
              <w:fldChar w:fldCharType="begin"/>
            </w:r>
            <w:r>
              <w:rPr>
                <w:noProof/>
                <w:webHidden/>
              </w:rPr>
              <w:instrText xml:space="preserve"> PAGEREF _Toc208775866 \h </w:instrText>
            </w:r>
            <w:r>
              <w:rPr>
                <w:noProof/>
                <w:webHidden/>
              </w:rPr>
            </w:r>
            <w:r>
              <w:rPr>
                <w:noProof/>
                <w:webHidden/>
              </w:rPr>
              <w:fldChar w:fldCharType="separate"/>
            </w:r>
            <w:r>
              <w:rPr>
                <w:noProof/>
                <w:webHidden/>
              </w:rPr>
              <w:t>16</w:t>
            </w:r>
            <w:r>
              <w:rPr>
                <w:noProof/>
                <w:webHidden/>
              </w:rPr>
              <w:fldChar w:fldCharType="end"/>
            </w:r>
          </w:hyperlink>
        </w:p>
        <w:p w14:paraId="6BE0E7A2" w14:textId="55B56F1F" w:rsidR="00AC3546" w:rsidRDefault="00AC3546">
          <w:pPr>
            <w:pStyle w:val="Sumrio2"/>
            <w:tabs>
              <w:tab w:val="left" w:pos="960"/>
              <w:tab w:val="right" w:leader="dot" w:pos="9061"/>
            </w:tabs>
            <w:rPr>
              <w:rFonts w:asciiTheme="minorHAnsi" w:eastAsiaTheme="minorEastAsia" w:hAnsiTheme="minorHAnsi" w:cstheme="minorBidi"/>
              <w:noProof/>
              <w:kern w:val="2"/>
              <w:szCs w:val="24"/>
              <w:lang w:eastAsia="pt-BR"/>
              <w14:ligatures w14:val="standardContextual"/>
            </w:rPr>
          </w:pPr>
          <w:hyperlink w:anchor="_Toc208775867" w:history="1">
            <w:r w:rsidRPr="00560B4A">
              <w:rPr>
                <w:rStyle w:val="Hyperlink"/>
                <w:noProof/>
              </w:rPr>
              <w:t>3.6</w:t>
            </w:r>
            <w:r>
              <w:rPr>
                <w:rFonts w:asciiTheme="minorHAnsi" w:eastAsiaTheme="minorEastAsia" w:hAnsiTheme="minorHAnsi" w:cstheme="minorBidi"/>
                <w:noProof/>
                <w:kern w:val="2"/>
                <w:szCs w:val="24"/>
                <w:lang w:eastAsia="pt-BR"/>
                <w14:ligatures w14:val="standardContextual"/>
              </w:rPr>
              <w:tab/>
            </w:r>
            <w:r w:rsidRPr="00560B4A">
              <w:rPr>
                <w:rStyle w:val="Hyperlink"/>
                <w:noProof/>
              </w:rPr>
              <w:t>Infraestrutura da aplicação</w:t>
            </w:r>
            <w:r>
              <w:rPr>
                <w:noProof/>
                <w:webHidden/>
              </w:rPr>
              <w:tab/>
            </w:r>
            <w:r>
              <w:rPr>
                <w:noProof/>
                <w:webHidden/>
              </w:rPr>
              <w:fldChar w:fldCharType="begin"/>
            </w:r>
            <w:r>
              <w:rPr>
                <w:noProof/>
                <w:webHidden/>
              </w:rPr>
              <w:instrText xml:space="preserve"> PAGEREF _Toc208775867 \h </w:instrText>
            </w:r>
            <w:r>
              <w:rPr>
                <w:noProof/>
                <w:webHidden/>
              </w:rPr>
            </w:r>
            <w:r>
              <w:rPr>
                <w:noProof/>
                <w:webHidden/>
              </w:rPr>
              <w:fldChar w:fldCharType="separate"/>
            </w:r>
            <w:r>
              <w:rPr>
                <w:noProof/>
                <w:webHidden/>
              </w:rPr>
              <w:t>17</w:t>
            </w:r>
            <w:r>
              <w:rPr>
                <w:noProof/>
                <w:webHidden/>
              </w:rPr>
              <w:fldChar w:fldCharType="end"/>
            </w:r>
          </w:hyperlink>
        </w:p>
        <w:p w14:paraId="2E23107D" w14:textId="177C4ED4" w:rsidR="00AC3546" w:rsidRDefault="00AC3546">
          <w:pPr>
            <w:pStyle w:val="Sumrio1"/>
            <w:rPr>
              <w:rFonts w:asciiTheme="minorHAnsi" w:eastAsiaTheme="minorEastAsia" w:hAnsiTheme="minorHAnsi" w:cstheme="minorBidi"/>
              <w:kern w:val="2"/>
              <w:lang w:eastAsia="pt-BR"/>
              <w14:ligatures w14:val="standardContextual"/>
            </w:rPr>
          </w:pPr>
          <w:hyperlink w:anchor="_Toc208775868" w:history="1">
            <w:r w:rsidRPr="00560B4A">
              <w:rPr>
                <w:rStyle w:val="Hyperlink"/>
              </w:rPr>
              <w:t>4.</w:t>
            </w:r>
            <w:r>
              <w:rPr>
                <w:rFonts w:asciiTheme="minorHAnsi" w:eastAsiaTheme="minorEastAsia" w:hAnsiTheme="minorHAnsi" w:cstheme="minorBidi"/>
                <w:kern w:val="2"/>
                <w:lang w:eastAsia="pt-BR"/>
                <w14:ligatures w14:val="standardContextual"/>
              </w:rPr>
              <w:tab/>
            </w:r>
            <w:r w:rsidRPr="00560B4A">
              <w:rPr>
                <w:rStyle w:val="Hyperlink"/>
              </w:rPr>
              <w:t>CONSIDERAÇÕES FINAIS E SUGESTÕES DE TRABALHOS FUTUROS</w:t>
            </w:r>
            <w:r>
              <w:rPr>
                <w:webHidden/>
              </w:rPr>
              <w:tab/>
            </w:r>
            <w:r>
              <w:rPr>
                <w:webHidden/>
              </w:rPr>
              <w:fldChar w:fldCharType="begin"/>
            </w:r>
            <w:r>
              <w:rPr>
                <w:webHidden/>
              </w:rPr>
              <w:instrText xml:space="preserve"> PAGEREF _Toc208775868 \h </w:instrText>
            </w:r>
            <w:r>
              <w:rPr>
                <w:webHidden/>
              </w:rPr>
            </w:r>
            <w:r>
              <w:rPr>
                <w:webHidden/>
              </w:rPr>
              <w:fldChar w:fldCharType="separate"/>
            </w:r>
            <w:r>
              <w:rPr>
                <w:webHidden/>
              </w:rPr>
              <w:t>17</w:t>
            </w:r>
            <w:r>
              <w:rPr>
                <w:webHidden/>
              </w:rPr>
              <w:fldChar w:fldCharType="end"/>
            </w:r>
          </w:hyperlink>
        </w:p>
        <w:p w14:paraId="123C4EC6" w14:textId="7E6E709C" w:rsidR="00AC3546" w:rsidRDefault="00AC3546">
          <w:pPr>
            <w:pStyle w:val="Sumrio1"/>
            <w:rPr>
              <w:rFonts w:asciiTheme="minorHAnsi" w:eastAsiaTheme="minorEastAsia" w:hAnsiTheme="minorHAnsi" w:cstheme="minorBidi"/>
              <w:kern w:val="2"/>
              <w:lang w:eastAsia="pt-BR"/>
              <w14:ligatures w14:val="standardContextual"/>
            </w:rPr>
          </w:pPr>
          <w:hyperlink w:anchor="_Toc208775869" w:history="1">
            <w:r w:rsidRPr="00560B4A">
              <w:rPr>
                <w:rStyle w:val="Hyperlink"/>
              </w:rPr>
              <w:t>REFERÊNCIAS</w:t>
            </w:r>
            <w:r>
              <w:rPr>
                <w:webHidden/>
              </w:rPr>
              <w:tab/>
            </w:r>
            <w:r>
              <w:rPr>
                <w:webHidden/>
              </w:rPr>
              <w:fldChar w:fldCharType="begin"/>
            </w:r>
            <w:r>
              <w:rPr>
                <w:webHidden/>
              </w:rPr>
              <w:instrText xml:space="preserve"> PAGEREF _Toc208775869 \h </w:instrText>
            </w:r>
            <w:r>
              <w:rPr>
                <w:webHidden/>
              </w:rPr>
            </w:r>
            <w:r>
              <w:rPr>
                <w:webHidden/>
              </w:rPr>
              <w:fldChar w:fldCharType="separate"/>
            </w:r>
            <w:r>
              <w:rPr>
                <w:webHidden/>
              </w:rPr>
              <w:t>18</w:t>
            </w:r>
            <w:r>
              <w:rPr>
                <w:webHidden/>
              </w:rPr>
              <w:fldChar w:fldCharType="end"/>
            </w:r>
          </w:hyperlink>
        </w:p>
        <w:p w14:paraId="2EA6C0B9" w14:textId="3D21DB11" w:rsidR="00AC3546" w:rsidRDefault="00AC3546">
          <w:pPr>
            <w:pStyle w:val="Sumrio1"/>
            <w:rPr>
              <w:rFonts w:asciiTheme="minorHAnsi" w:eastAsiaTheme="minorEastAsia" w:hAnsiTheme="minorHAnsi" w:cstheme="minorBidi"/>
              <w:kern w:val="2"/>
              <w:lang w:eastAsia="pt-BR"/>
              <w14:ligatures w14:val="standardContextual"/>
            </w:rPr>
          </w:pPr>
          <w:hyperlink w:anchor="_Toc208775870" w:history="1">
            <w:r w:rsidRPr="00560B4A">
              <w:rPr>
                <w:rStyle w:val="Hyperlink"/>
                <w:lang w:val="en-US"/>
              </w:rPr>
              <w:t xml:space="preserve">APÊNDICES </w:t>
            </w:r>
            <w:r w:rsidRPr="00560B4A">
              <w:rPr>
                <w:rStyle w:val="Hyperlink"/>
                <w:highlight w:val="yellow"/>
                <w:lang w:val="en-US"/>
              </w:rPr>
              <w:t>&lt;&lt; Opcional &gt;&gt;</w:t>
            </w:r>
            <w:r>
              <w:rPr>
                <w:webHidden/>
              </w:rPr>
              <w:tab/>
            </w:r>
            <w:r>
              <w:rPr>
                <w:webHidden/>
              </w:rPr>
              <w:fldChar w:fldCharType="begin"/>
            </w:r>
            <w:r>
              <w:rPr>
                <w:webHidden/>
              </w:rPr>
              <w:instrText xml:space="preserve"> PAGEREF _Toc208775870 \h </w:instrText>
            </w:r>
            <w:r>
              <w:rPr>
                <w:webHidden/>
              </w:rPr>
            </w:r>
            <w:r>
              <w:rPr>
                <w:webHidden/>
              </w:rPr>
              <w:fldChar w:fldCharType="separate"/>
            </w:r>
            <w:r>
              <w:rPr>
                <w:webHidden/>
              </w:rPr>
              <w:t>20</w:t>
            </w:r>
            <w:r>
              <w:rPr>
                <w:webHidden/>
              </w:rPr>
              <w:fldChar w:fldCharType="end"/>
            </w:r>
          </w:hyperlink>
        </w:p>
        <w:p w14:paraId="4E3C34ED" w14:textId="1D271F74" w:rsidR="00AC3546" w:rsidRDefault="00AC3546">
          <w:pPr>
            <w:pStyle w:val="Sumrio1"/>
            <w:rPr>
              <w:rFonts w:asciiTheme="minorHAnsi" w:eastAsiaTheme="minorEastAsia" w:hAnsiTheme="minorHAnsi" w:cstheme="minorBidi"/>
              <w:kern w:val="2"/>
              <w:lang w:eastAsia="pt-BR"/>
              <w14:ligatures w14:val="standardContextual"/>
            </w:rPr>
          </w:pPr>
          <w:hyperlink w:anchor="_Toc208775871" w:history="1">
            <w:r w:rsidRPr="00560B4A">
              <w:rPr>
                <w:rStyle w:val="Hyperlink"/>
                <w:lang w:val="en-US"/>
              </w:rPr>
              <w:t xml:space="preserve">ANEXOS </w:t>
            </w:r>
            <w:r w:rsidRPr="00560B4A">
              <w:rPr>
                <w:rStyle w:val="Hyperlink"/>
                <w:highlight w:val="yellow"/>
                <w:lang w:val="en-US"/>
              </w:rPr>
              <w:t>&lt;&lt; Opcional &gt;&gt;</w:t>
            </w:r>
            <w:r>
              <w:rPr>
                <w:webHidden/>
              </w:rPr>
              <w:tab/>
            </w:r>
            <w:r>
              <w:rPr>
                <w:webHidden/>
              </w:rPr>
              <w:fldChar w:fldCharType="begin"/>
            </w:r>
            <w:r>
              <w:rPr>
                <w:webHidden/>
              </w:rPr>
              <w:instrText xml:space="preserve"> PAGEREF _Toc208775871 \h </w:instrText>
            </w:r>
            <w:r>
              <w:rPr>
                <w:webHidden/>
              </w:rPr>
            </w:r>
            <w:r>
              <w:rPr>
                <w:webHidden/>
              </w:rPr>
              <w:fldChar w:fldCharType="separate"/>
            </w:r>
            <w:r>
              <w:rPr>
                <w:webHidden/>
              </w:rPr>
              <w:t>21</w:t>
            </w:r>
            <w:r>
              <w:rPr>
                <w:webHidden/>
              </w:rPr>
              <w:fldChar w:fldCharType="end"/>
            </w:r>
          </w:hyperlink>
        </w:p>
        <w:p w14:paraId="2AA0E8EB" w14:textId="76C73904" w:rsidR="0070618C" w:rsidRDefault="007174FB">
          <w:r>
            <w:rPr>
              <w:rFonts w:ascii="Times New Roman" w:hAnsi="Times New Roman"/>
              <w:noProof/>
              <w:sz w:val="24"/>
              <w:szCs w:val="24"/>
            </w:rPr>
            <w:fldChar w:fldCharType="end"/>
          </w:r>
        </w:p>
      </w:sdtContent>
    </w:sdt>
    <w:bookmarkEnd w:id="27" w:displacedByCustomXml="prev"/>
    <w:p w14:paraId="64F5D899" w14:textId="77777777" w:rsidR="002E5BB1" w:rsidRDefault="002E5BB1" w:rsidP="002E5BB1"/>
    <w:p w14:paraId="32546C9E" w14:textId="77777777" w:rsidR="002A188E" w:rsidRDefault="002A188E" w:rsidP="002E5BB1">
      <w:pPr>
        <w:sectPr w:rsidR="002A188E" w:rsidSect="006E2721">
          <w:type w:val="continuous"/>
          <w:pgSz w:w="11906" w:h="16838" w:code="9"/>
          <w:pgMar w:top="1701" w:right="1134" w:bottom="1134" w:left="1701" w:header="709" w:footer="709" w:gutter="0"/>
          <w:cols w:space="708"/>
          <w:docGrid w:linePitch="360"/>
        </w:sectPr>
      </w:pPr>
    </w:p>
    <w:p w14:paraId="4BEAD935" w14:textId="77777777" w:rsidR="002E5BB1" w:rsidRDefault="002E5BB1" w:rsidP="002E5BB1"/>
    <w:p w14:paraId="405A9129" w14:textId="5E697B6A" w:rsidR="007E1615" w:rsidRDefault="004A28E0" w:rsidP="004D5813">
      <w:pPr>
        <w:pStyle w:val="Ttulo1"/>
      </w:pPr>
      <w:r w:rsidRPr="006F42FF">
        <w:br w:type="page"/>
      </w:r>
      <w:bookmarkStart w:id="28" w:name="_Toc282461970"/>
      <w:r w:rsidR="00FB5C6F" w:rsidRPr="00224DC5">
        <w:lastRenderedPageBreak/>
        <w:t xml:space="preserve"> </w:t>
      </w:r>
      <w:bookmarkStart w:id="29" w:name="_Toc160207344"/>
      <w:bookmarkStart w:id="30" w:name="_Toc164351162"/>
      <w:bookmarkStart w:id="31" w:name="_Toc164355006"/>
      <w:bookmarkStart w:id="32" w:name="_Toc208775843"/>
      <w:r w:rsidR="004D2250" w:rsidRPr="00224DC5">
        <w:t>INTRODUÇÃO</w:t>
      </w:r>
      <w:bookmarkEnd w:id="28"/>
      <w:bookmarkEnd w:id="29"/>
      <w:bookmarkEnd w:id="30"/>
      <w:bookmarkEnd w:id="31"/>
      <w:bookmarkEnd w:id="32"/>
    </w:p>
    <w:p w14:paraId="6B97ACDC" w14:textId="77777777" w:rsidR="006703AA" w:rsidRDefault="006703AA" w:rsidP="006703AA"/>
    <w:p w14:paraId="02DD2504" w14:textId="77777777" w:rsidR="006703AA" w:rsidRPr="00612330" w:rsidRDefault="006703AA" w:rsidP="006E5B8E">
      <w:pPr>
        <w:autoSpaceDE w:val="0"/>
        <w:autoSpaceDN w:val="0"/>
        <w:adjustRightInd w:val="0"/>
        <w:spacing w:after="0" w:line="360" w:lineRule="auto"/>
        <w:ind w:firstLine="709"/>
        <w:jc w:val="both"/>
        <w:rPr>
          <w:rFonts w:ascii="Times New Roman" w:hAnsi="Times New Roman"/>
          <w:sz w:val="24"/>
          <w:szCs w:val="24"/>
        </w:rPr>
      </w:pPr>
      <w:bookmarkStart w:id="33" w:name="_Hlk208577160"/>
      <w:r w:rsidRPr="00612330">
        <w:rPr>
          <w:rFonts w:ascii="Times New Roman" w:hAnsi="Times New Roman"/>
          <w:sz w:val="24"/>
          <w:szCs w:val="24"/>
        </w:rPr>
        <w:t>Nos últimos anos, o Brasil vem apresentando um crescimento significativo no número de condomínios residenciais, sobretudo nas grandes capitais como São Paulo. A construção de condomínios verticais fechados pode ser considerada uma das primeiras manifestações contemporâneas do desejo de morar de maneira exclusiva na cidade, traduzido por muros altos e guaritas, e sustentado pelo discurso contra a violência (SANTOS, 2003, p. 136). Esse fenômeno está diretamente relacionado à busca por segurança, praticidade e qualidade de vida, fatores que impulsionam famílias a centralizar suas atividades e interações dentro dos limites do próprio condomínio.</w:t>
      </w:r>
    </w:p>
    <w:p w14:paraId="78E1C186" w14:textId="77777777" w:rsidR="006703AA" w:rsidRPr="006703AA" w:rsidRDefault="006703AA" w:rsidP="006E5B8E">
      <w:pPr>
        <w:autoSpaceDE w:val="0"/>
        <w:autoSpaceDN w:val="0"/>
        <w:adjustRightInd w:val="0"/>
        <w:spacing w:after="0" w:line="360" w:lineRule="auto"/>
        <w:ind w:firstLine="709"/>
        <w:jc w:val="both"/>
        <w:rPr>
          <w:rFonts w:ascii="Times New Roman" w:hAnsi="Times New Roman"/>
          <w:sz w:val="24"/>
          <w:szCs w:val="24"/>
        </w:rPr>
      </w:pPr>
      <w:r w:rsidRPr="00612330">
        <w:rPr>
          <w:rFonts w:ascii="Times New Roman" w:hAnsi="Times New Roman"/>
          <w:sz w:val="24"/>
          <w:szCs w:val="24"/>
        </w:rPr>
        <w:t xml:space="preserve">A trajetória da habitação no Brasil está diretamente relacionada a processos sociais e políticos ligados à terra e ao espaço urbano. A reforma agrária buscou redistribuir terras para reduzir desigualdades históricas, enquanto a função social da terra, prevista no Estatuto da Terra (Lei nº 4.504/1964) e na Constituição Federal de 1988 que estabelece que a propriedade atenderá a sua função social (BRASIL, 1988, art. 5º, XXIII) reforçou a necessidade de uso justo e produtivo desse recurso. No entanto, a persistente concentração fundiária e o consequente déficit </w:t>
      </w:r>
      <w:r w:rsidRPr="006703AA">
        <w:rPr>
          <w:rFonts w:ascii="Times New Roman" w:hAnsi="Times New Roman"/>
          <w:sz w:val="24"/>
          <w:szCs w:val="24"/>
        </w:rPr>
        <w:t>habitacional</w:t>
      </w:r>
      <w:r w:rsidRPr="00612330">
        <w:rPr>
          <w:rFonts w:ascii="Times New Roman" w:hAnsi="Times New Roman"/>
          <w:sz w:val="24"/>
          <w:szCs w:val="24"/>
        </w:rPr>
        <w:t>, reforçou a necessidade de uso justo e produtivo desse recurso.</w:t>
      </w:r>
    </w:p>
    <w:p w14:paraId="07CA1EEE" w14:textId="6508BE56" w:rsidR="006703AA" w:rsidRPr="006703AA" w:rsidRDefault="006703AA" w:rsidP="00CF4359">
      <w:pPr>
        <w:spacing w:after="0" w:line="240" w:lineRule="auto"/>
        <w:ind w:left="2268"/>
        <w:jc w:val="both"/>
        <w:rPr>
          <w:rFonts w:ascii="Times New Roman" w:hAnsi="Times New Roman"/>
          <w:sz w:val="20"/>
          <w:szCs w:val="20"/>
        </w:rPr>
      </w:pPr>
      <w:r w:rsidRPr="00612330">
        <w:rPr>
          <w:rFonts w:ascii="Times New Roman" w:hAnsi="Times New Roman"/>
          <w:sz w:val="20"/>
          <w:szCs w:val="20"/>
        </w:rPr>
        <w:t xml:space="preserve">As trajetórias socioespaciais apresentadas pelos moradores evidenciam que o acesso às diferentes áreas da cidade geralmente está associado à procura por serviços públicos e privados que não são encontrados nos residenciais, revelando o caráter restritivo e segregado desses empreendimentos (SOUZA, 2017, p. 145). </w:t>
      </w:r>
    </w:p>
    <w:p w14:paraId="3B368291" w14:textId="77777777" w:rsidR="006703AA" w:rsidRPr="00612330" w:rsidRDefault="006703AA" w:rsidP="006703AA">
      <w:pPr>
        <w:spacing w:after="0" w:line="240" w:lineRule="auto"/>
        <w:ind w:left="2268"/>
        <w:jc w:val="both"/>
        <w:rPr>
          <w:rFonts w:ascii="Times New Roman" w:hAnsi="Times New Roman"/>
          <w:sz w:val="20"/>
          <w:szCs w:val="20"/>
        </w:rPr>
      </w:pPr>
    </w:p>
    <w:p w14:paraId="70115491" w14:textId="77777777" w:rsidR="006703AA" w:rsidRPr="00612330" w:rsidRDefault="006703AA" w:rsidP="006E5B8E">
      <w:pPr>
        <w:autoSpaceDE w:val="0"/>
        <w:autoSpaceDN w:val="0"/>
        <w:adjustRightInd w:val="0"/>
        <w:spacing w:after="0" w:line="360" w:lineRule="auto"/>
        <w:ind w:firstLine="709"/>
        <w:jc w:val="both"/>
        <w:rPr>
          <w:rFonts w:ascii="Times New Roman" w:hAnsi="Times New Roman"/>
          <w:sz w:val="24"/>
          <w:szCs w:val="24"/>
        </w:rPr>
      </w:pPr>
      <w:r w:rsidRPr="00612330">
        <w:rPr>
          <w:rFonts w:ascii="Times New Roman" w:hAnsi="Times New Roman"/>
          <w:sz w:val="24"/>
          <w:szCs w:val="24"/>
        </w:rPr>
        <w:t>Nesse contexto, os condomínios residenciais emergiram como alternativa de organização habitacional voltada à segurança, à exclusividade e à qualidade de vida</w:t>
      </w:r>
      <w:r w:rsidRPr="006703AA">
        <w:rPr>
          <w:rFonts w:ascii="Times New Roman" w:hAnsi="Times New Roman"/>
          <w:sz w:val="24"/>
          <w:szCs w:val="24"/>
        </w:rPr>
        <w:t>.</w:t>
      </w:r>
      <w:r w:rsidRPr="006703AA">
        <w:rPr>
          <w:rFonts w:ascii="Times New Roman" w:hAnsi="Times New Roman"/>
          <w:sz w:val="24"/>
          <w:szCs w:val="24"/>
        </w:rPr>
        <w:tab/>
      </w:r>
    </w:p>
    <w:p w14:paraId="63E64326" w14:textId="77777777" w:rsidR="006703AA" w:rsidRPr="00612330" w:rsidRDefault="006703AA" w:rsidP="006E5B8E">
      <w:pPr>
        <w:autoSpaceDE w:val="0"/>
        <w:autoSpaceDN w:val="0"/>
        <w:adjustRightInd w:val="0"/>
        <w:spacing w:after="0" w:line="360" w:lineRule="auto"/>
        <w:ind w:firstLine="709"/>
        <w:jc w:val="both"/>
        <w:rPr>
          <w:rFonts w:ascii="Times New Roman" w:hAnsi="Times New Roman"/>
          <w:sz w:val="24"/>
          <w:szCs w:val="24"/>
        </w:rPr>
      </w:pPr>
      <w:r w:rsidRPr="00612330">
        <w:rPr>
          <w:rFonts w:ascii="Times New Roman" w:hAnsi="Times New Roman"/>
          <w:sz w:val="24"/>
          <w:szCs w:val="24"/>
        </w:rPr>
        <w:t>Para compreender esse movimento, é necessário considerar o percurso histórico da habitação e da propriedade da terra no Brasil. A questão agrária, que envolve a distribuição da terra, seu uso socialmente justo e a função social da propriedade, revela a dimensão estrutural das desigualdades habitacionais (MARTINS, 1999). Ao longo do tempo, essas condições históricas influenciaram a forma como as famílias ocupam e organizam os espaços urbanos, e os condomínios residenciais surgem como uma resposta contemporânea a demandas por segurança, exclusividade e qualidade de vida. Assim, a moradia deixa de ser apenas um abrigo físico para se tornar um espaço de convivência, pertencimento e integração comunitária.</w:t>
      </w:r>
    </w:p>
    <w:p w14:paraId="13AAE80B" w14:textId="77777777" w:rsidR="006703AA" w:rsidRPr="00612330" w:rsidRDefault="006703AA" w:rsidP="006E5B8E">
      <w:pPr>
        <w:autoSpaceDE w:val="0"/>
        <w:autoSpaceDN w:val="0"/>
        <w:adjustRightInd w:val="0"/>
        <w:spacing w:after="0" w:line="360" w:lineRule="auto"/>
        <w:ind w:firstLine="709"/>
        <w:jc w:val="both"/>
        <w:rPr>
          <w:rFonts w:ascii="Times New Roman" w:hAnsi="Times New Roman"/>
          <w:sz w:val="24"/>
          <w:szCs w:val="24"/>
        </w:rPr>
      </w:pPr>
      <w:r w:rsidRPr="00612330">
        <w:rPr>
          <w:rFonts w:ascii="Times New Roman" w:hAnsi="Times New Roman"/>
          <w:sz w:val="24"/>
          <w:szCs w:val="24"/>
        </w:rPr>
        <w:t xml:space="preserve">Nos apartamentos, um dos cômodos se transforma em ambiente de trabalho, ou em uma sala multiuso de lazer. Esses padrões são renovados a cada dia, de acordo com a necessidade do consumidor de espaço para habitar, e essas demandas ampliam sobremaneira o conceito racional-funcionalista (BALTRUSIS, 2010, p.10). Com esse viés, houve a necessidade de </w:t>
      </w:r>
      <w:r w:rsidRPr="00612330">
        <w:rPr>
          <w:rFonts w:ascii="Times New Roman" w:hAnsi="Times New Roman"/>
          <w:sz w:val="24"/>
          <w:szCs w:val="24"/>
        </w:rPr>
        <w:lastRenderedPageBreak/>
        <w:t>mudança organizacional na gestão dos condomínios, abrindo espaço para soluções que centralizem informações e facilitem a interação entre os moradores, por meio de novas demandas para a sociedade</w:t>
      </w:r>
      <w:r w:rsidRPr="006703AA">
        <w:rPr>
          <w:rFonts w:ascii="Times New Roman" w:hAnsi="Times New Roman"/>
          <w:sz w:val="24"/>
          <w:szCs w:val="24"/>
        </w:rPr>
        <w:t>.</w:t>
      </w:r>
    </w:p>
    <w:p w14:paraId="64232723" w14:textId="77777777" w:rsidR="006E5B8E" w:rsidRPr="006E5B8E" w:rsidRDefault="006E5B8E" w:rsidP="006E5B8E">
      <w:pPr>
        <w:autoSpaceDE w:val="0"/>
        <w:autoSpaceDN w:val="0"/>
        <w:adjustRightInd w:val="0"/>
        <w:spacing w:after="0" w:line="360" w:lineRule="auto"/>
        <w:ind w:firstLine="709"/>
        <w:jc w:val="both"/>
        <w:rPr>
          <w:rFonts w:ascii="Times New Roman" w:hAnsi="Times New Roman"/>
          <w:sz w:val="24"/>
          <w:szCs w:val="24"/>
        </w:rPr>
      </w:pPr>
      <w:r w:rsidRPr="006E5B8E">
        <w:rPr>
          <w:rFonts w:ascii="Times New Roman" w:hAnsi="Times New Roman"/>
          <w:sz w:val="24"/>
          <w:szCs w:val="24"/>
        </w:rPr>
        <w:t>Apesar da infraestrutura oferecida pelos condomínios, muitas famílias concentram suas atividades apenas nas áreas comuns, sem explorar plenamente o potencial de interação e cooperação entre os moradores. Produtos e serviços disponibilizados por residentes frequentemente permanecem invisíveis para a comunidade, dificultando a formação de uma economia colaborativa interna e limitando as oportunidades de integração social. A gestão condominial adequada é fundamental para o aproveitamento dessas áreas e para o incentivo à interação entre os moradores; a ausência de conhecimentos e competências para a administração condominial pode gerar consequências negativas para a sustentabilidade dos empreendimentos, prejudicando tanto a convivência coletiva quanto a utilização eficiente dos recursos disponíveis (NUNES et al., 2025). Essa falta de organização centralizada das informações evidencia uma lacuna na comunicação interna e na gestão dos recursos dentro do condomínio.</w:t>
      </w:r>
    </w:p>
    <w:p w14:paraId="506E13D8" w14:textId="2663A3FC" w:rsidR="006E5B8E" w:rsidRDefault="006E5B8E" w:rsidP="006E5B8E">
      <w:pPr>
        <w:autoSpaceDE w:val="0"/>
        <w:autoSpaceDN w:val="0"/>
        <w:adjustRightInd w:val="0"/>
        <w:spacing w:after="0" w:line="360" w:lineRule="auto"/>
        <w:ind w:firstLine="709"/>
        <w:jc w:val="both"/>
        <w:rPr>
          <w:rFonts w:ascii="Times New Roman" w:hAnsi="Times New Roman"/>
          <w:sz w:val="24"/>
          <w:szCs w:val="24"/>
        </w:rPr>
      </w:pPr>
      <w:r w:rsidRPr="006E5B8E">
        <w:rPr>
          <w:rFonts w:ascii="Times New Roman" w:hAnsi="Times New Roman"/>
          <w:sz w:val="24"/>
          <w:szCs w:val="24"/>
        </w:rPr>
        <w:t>Enxergando essas modificações na estrutura social das cidades, os incorporadores criam, dessa forma, um modelo de moradia ‘ideal’ para atender tais demandas urbanas. A moradia em condomínios fechados é, portanto, um modelo habitacional que se integrará cada vez mais à produção do espaço urbano, seja por necessidades de uso dos seus moradores, seja pelas possibilidades de arrendamento em um negócio altamente lucrativo que surgem nas dinâmicas do mercado imobiliário (LIMA, 2018).</w:t>
      </w:r>
    </w:p>
    <w:p w14:paraId="5829C5EF" w14:textId="5B6628B4" w:rsidR="006703AA" w:rsidRDefault="006703AA" w:rsidP="006E5B8E">
      <w:pPr>
        <w:autoSpaceDE w:val="0"/>
        <w:autoSpaceDN w:val="0"/>
        <w:adjustRightInd w:val="0"/>
        <w:spacing w:after="0" w:line="360" w:lineRule="auto"/>
        <w:ind w:firstLine="709"/>
        <w:jc w:val="both"/>
        <w:rPr>
          <w:rFonts w:ascii="Times New Roman" w:hAnsi="Times New Roman"/>
          <w:sz w:val="24"/>
          <w:szCs w:val="24"/>
        </w:rPr>
      </w:pPr>
      <w:r w:rsidRPr="00612330">
        <w:rPr>
          <w:rFonts w:ascii="Times New Roman" w:hAnsi="Times New Roman"/>
          <w:sz w:val="24"/>
          <w:szCs w:val="24"/>
        </w:rPr>
        <w:t>Diante desse cenário, propõe-se a criação de uma plataforma digital centralizada, exclusiva para os moradores do condomínio, funcionando como um marketplace interno. Nela, os residentes poderão anunciar produtos, encontrar facilmente o que necessitam e fortalecer os vínculos comunitários. Ao unir tecnologia e convivência, a plataforma visa transformar o condomínio em um espaço mais integrado, colaborativo e eficiente, promovendo não apenas praticidade e segurança, mas também a valorização da comunidade e a otimização dos recursos internos.</w:t>
      </w:r>
    </w:p>
    <w:bookmarkEnd w:id="33"/>
    <w:p w14:paraId="3E1B0578" w14:textId="77777777" w:rsidR="006E5B8E" w:rsidRPr="00E0266C" w:rsidRDefault="006E5B8E" w:rsidP="006E5B8E">
      <w:pPr>
        <w:autoSpaceDE w:val="0"/>
        <w:autoSpaceDN w:val="0"/>
        <w:adjustRightInd w:val="0"/>
        <w:spacing w:after="0" w:line="360" w:lineRule="auto"/>
        <w:ind w:firstLine="709"/>
        <w:jc w:val="both"/>
        <w:rPr>
          <w:rFonts w:ascii="Times New Roman" w:hAnsi="Times New Roman"/>
          <w:sz w:val="24"/>
          <w:szCs w:val="24"/>
        </w:rPr>
      </w:pPr>
    </w:p>
    <w:p w14:paraId="29DDF66C" w14:textId="659C0135" w:rsidR="003D65D6" w:rsidRDefault="00117CA4" w:rsidP="005B062A">
      <w:pPr>
        <w:pStyle w:val="Ttulo2"/>
      </w:pPr>
      <w:bookmarkStart w:id="34" w:name="_Toc282461971"/>
      <w:bookmarkStart w:id="35" w:name="_Toc160207345"/>
      <w:bookmarkStart w:id="36" w:name="_Toc164351164"/>
      <w:bookmarkStart w:id="37" w:name="_Toc164355008"/>
      <w:bookmarkStart w:id="38" w:name="_Toc208775844"/>
      <w:r>
        <w:t>Objetivos</w:t>
      </w:r>
      <w:bookmarkEnd w:id="34"/>
      <w:bookmarkEnd w:id="35"/>
      <w:bookmarkEnd w:id="36"/>
      <w:bookmarkEnd w:id="37"/>
      <w:bookmarkEnd w:id="38"/>
    </w:p>
    <w:p w14:paraId="117C35E5" w14:textId="77777777" w:rsidR="00012D64" w:rsidRPr="00012D64" w:rsidRDefault="00012D64" w:rsidP="00012D64"/>
    <w:p w14:paraId="06F96C27" w14:textId="77777777" w:rsidR="00577806" w:rsidRPr="00012D64" w:rsidRDefault="00577806" w:rsidP="00012D64">
      <w:pPr>
        <w:autoSpaceDE w:val="0"/>
        <w:autoSpaceDN w:val="0"/>
        <w:adjustRightInd w:val="0"/>
        <w:spacing w:after="0" w:line="360" w:lineRule="auto"/>
        <w:ind w:firstLine="709"/>
        <w:jc w:val="both"/>
        <w:rPr>
          <w:rFonts w:ascii="Times New Roman" w:hAnsi="Times New Roman"/>
          <w:sz w:val="24"/>
          <w:szCs w:val="24"/>
        </w:rPr>
      </w:pPr>
      <w:r w:rsidRPr="00012D64">
        <w:rPr>
          <w:rFonts w:ascii="Times New Roman" w:hAnsi="Times New Roman"/>
          <w:sz w:val="24"/>
          <w:szCs w:val="24"/>
        </w:rPr>
        <w:t xml:space="preserve">Para facilitar o entendimento do trabalho, esta seção apresenta os objetivos que orientam sua construção. O objetivo geral mostra de forma ampla o propósito do projeto, enquanto os </w:t>
      </w:r>
      <w:r w:rsidRPr="00012D64">
        <w:rPr>
          <w:rFonts w:ascii="Times New Roman" w:hAnsi="Times New Roman"/>
          <w:sz w:val="24"/>
          <w:szCs w:val="24"/>
        </w:rPr>
        <w:lastRenderedPageBreak/>
        <w:t>objetivos específicos descrevem, de maneira mais detalhada, os passos e resultados esperados para que o objetivo principal seja alcançado.</w:t>
      </w:r>
    </w:p>
    <w:p w14:paraId="3AB27094" w14:textId="77777777" w:rsidR="00382BE7" w:rsidRDefault="00382BE7" w:rsidP="00577806">
      <w:pPr>
        <w:autoSpaceDE w:val="0"/>
        <w:autoSpaceDN w:val="0"/>
        <w:adjustRightInd w:val="0"/>
        <w:spacing w:after="0" w:line="360" w:lineRule="auto"/>
        <w:ind w:left="709"/>
        <w:jc w:val="both"/>
        <w:rPr>
          <w:rFonts w:ascii="Times New Roman" w:hAnsi="Times New Roman"/>
          <w:sz w:val="24"/>
          <w:szCs w:val="24"/>
        </w:rPr>
      </w:pPr>
    </w:p>
    <w:p w14:paraId="446C8FE7" w14:textId="5F7D5DC9" w:rsidR="00892D89" w:rsidRDefault="00382BE7" w:rsidP="00892D89">
      <w:pPr>
        <w:pStyle w:val="Ttulo3"/>
      </w:pPr>
      <w:bookmarkStart w:id="39" w:name="_Toc160207346"/>
      <w:bookmarkStart w:id="40" w:name="_Toc164351165"/>
      <w:bookmarkStart w:id="41" w:name="_Toc164355009"/>
      <w:bookmarkStart w:id="42" w:name="_Toc208775845"/>
      <w:r w:rsidRPr="00382BE7">
        <w:t>Objetivo Geral</w:t>
      </w:r>
      <w:bookmarkEnd w:id="39"/>
      <w:bookmarkEnd w:id="40"/>
      <w:bookmarkEnd w:id="41"/>
      <w:bookmarkEnd w:id="42"/>
    </w:p>
    <w:p w14:paraId="71DD9BBC" w14:textId="77777777" w:rsidR="00012D64" w:rsidRPr="00012D64" w:rsidRDefault="00012D64" w:rsidP="00012D64"/>
    <w:p w14:paraId="6ADE73AC" w14:textId="044342FB" w:rsidR="00724A1F" w:rsidRDefault="00961F16" w:rsidP="003D35FF">
      <w:pPr>
        <w:autoSpaceDE w:val="0"/>
        <w:autoSpaceDN w:val="0"/>
        <w:adjustRightInd w:val="0"/>
        <w:spacing w:after="0" w:line="360" w:lineRule="auto"/>
        <w:ind w:firstLine="709"/>
        <w:jc w:val="both"/>
        <w:rPr>
          <w:rFonts w:ascii="Times New Roman" w:hAnsi="Times New Roman"/>
          <w:sz w:val="24"/>
          <w:szCs w:val="24"/>
        </w:rPr>
      </w:pPr>
      <w:r w:rsidRPr="00961F16">
        <w:rPr>
          <w:rFonts w:ascii="Times New Roman" w:hAnsi="Times New Roman"/>
          <w:sz w:val="24"/>
          <w:szCs w:val="24"/>
        </w:rPr>
        <w:t xml:space="preserve">Resolver a dificuldade dos moradores de condomínios em vender e comprar produtos ou serviços com um marketplace digital exclusivo para condôminos, o </w:t>
      </w:r>
      <w:proofErr w:type="spellStart"/>
      <w:r w:rsidRPr="00961F16">
        <w:rPr>
          <w:rFonts w:ascii="Times New Roman" w:hAnsi="Times New Roman"/>
          <w:sz w:val="24"/>
          <w:szCs w:val="24"/>
        </w:rPr>
        <w:t>CondConnect</w:t>
      </w:r>
      <w:proofErr w:type="spellEnd"/>
      <w:r w:rsidRPr="00961F16">
        <w:rPr>
          <w:rFonts w:ascii="Times New Roman" w:hAnsi="Times New Roman"/>
          <w:sz w:val="24"/>
          <w:szCs w:val="24"/>
        </w:rPr>
        <w:t>.</w:t>
      </w:r>
    </w:p>
    <w:p w14:paraId="7F2B3E0B" w14:textId="77777777" w:rsidR="00F067B5" w:rsidRPr="003D35FF" w:rsidRDefault="00F067B5" w:rsidP="003D35FF">
      <w:pPr>
        <w:autoSpaceDE w:val="0"/>
        <w:autoSpaceDN w:val="0"/>
        <w:adjustRightInd w:val="0"/>
        <w:spacing w:after="0" w:line="360" w:lineRule="auto"/>
        <w:ind w:firstLine="709"/>
        <w:jc w:val="both"/>
        <w:rPr>
          <w:rFonts w:ascii="Times New Roman" w:hAnsi="Times New Roman"/>
          <w:sz w:val="24"/>
          <w:szCs w:val="24"/>
        </w:rPr>
      </w:pPr>
    </w:p>
    <w:p w14:paraId="67E355F4" w14:textId="6842254B" w:rsidR="00F067B5" w:rsidRDefault="00730F57" w:rsidP="00F067B5">
      <w:pPr>
        <w:pStyle w:val="Ttulo3"/>
      </w:pPr>
      <w:bookmarkStart w:id="43" w:name="_Toc240807715"/>
      <w:bookmarkStart w:id="44" w:name="_Toc244520332"/>
      <w:bookmarkStart w:id="45" w:name="_Toc282461972"/>
      <w:bookmarkStart w:id="46" w:name="_Toc160207347"/>
      <w:bookmarkStart w:id="47" w:name="_Toc164351166"/>
      <w:bookmarkStart w:id="48" w:name="_Toc164355010"/>
      <w:bookmarkStart w:id="49" w:name="_Toc208775846"/>
      <w:r w:rsidRPr="008722CA">
        <w:t xml:space="preserve">Objetivos </w:t>
      </w:r>
      <w:bookmarkEnd w:id="43"/>
      <w:r w:rsidRPr="008722CA">
        <w:t>específicos</w:t>
      </w:r>
      <w:bookmarkEnd w:id="44"/>
      <w:bookmarkEnd w:id="45"/>
      <w:bookmarkEnd w:id="46"/>
      <w:bookmarkEnd w:id="47"/>
      <w:bookmarkEnd w:id="48"/>
      <w:bookmarkEnd w:id="49"/>
    </w:p>
    <w:p w14:paraId="56267B60" w14:textId="77777777" w:rsidR="00622EC9" w:rsidRPr="00622EC9" w:rsidRDefault="00622EC9" w:rsidP="00622EC9"/>
    <w:p w14:paraId="5631D9F3" w14:textId="77777777" w:rsidR="00E43DDD" w:rsidRDefault="00622EC9" w:rsidP="00E43DDD">
      <w:pPr>
        <w:pStyle w:val="PargrafodaLista"/>
        <w:numPr>
          <w:ilvl w:val="0"/>
          <w:numId w:val="5"/>
        </w:numPr>
        <w:autoSpaceDE w:val="0"/>
        <w:autoSpaceDN w:val="0"/>
        <w:adjustRightInd w:val="0"/>
        <w:spacing w:line="360" w:lineRule="auto"/>
        <w:jc w:val="both"/>
      </w:pPr>
      <w:r w:rsidRPr="00622EC9">
        <w:t>Mapear as necessidades e preferências dos moradores em relação à compra e venda de produtos e serviços dentro do condomínio.</w:t>
      </w:r>
    </w:p>
    <w:p w14:paraId="2C8A1A92" w14:textId="16794F1D" w:rsidR="00E43DDD" w:rsidRDefault="00E43DDD" w:rsidP="00E43DDD">
      <w:pPr>
        <w:pStyle w:val="PargrafodaLista"/>
        <w:numPr>
          <w:ilvl w:val="0"/>
          <w:numId w:val="5"/>
        </w:numPr>
        <w:autoSpaceDE w:val="0"/>
        <w:autoSpaceDN w:val="0"/>
        <w:adjustRightInd w:val="0"/>
        <w:spacing w:line="360" w:lineRule="auto"/>
        <w:jc w:val="both"/>
      </w:pPr>
      <w:r w:rsidRPr="00E43DDD">
        <w:t xml:space="preserve">Desenvolver funcionalidades específicas para </w:t>
      </w:r>
      <w:r w:rsidRPr="00E43DDD">
        <w:rPr>
          <w:b/>
          <w:bCs/>
        </w:rPr>
        <w:t>cadastro</w:t>
      </w:r>
      <w:r w:rsidRPr="00E43DDD">
        <w:t xml:space="preserve"> de produtos, permitindo que moradores anunciem de forma prática.</w:t>
      </w:r>
    </w:p>
    <w:p w14:paraId="092CCB20" w14:textId="46DCBFC3" w:rsidR="00E43DDD" w:rsidRDefault="00E43DDD" w:rsidP="00E43DDD">
      <w:pPr>
        <w:pStyle w:val="PargrafodaLista"/>
        <w:numPr>
          <w:ilvl w:val="0"/>
          <w:numId w:val="5"/>
        </w:numPr>
        <w:autoSpaceDE w:val="0"/>
        <w:autoSpaceDN w:val="0"/>
        <w:adjustRightInd w:val="0"/>
        <w:spacing w:line="360" w:lineRule="auto"/>
        <w:jc w:val="both"/>
      </w:pPr>
      <w:r w:rsidRPr="00E43DDD">
        <w:t xml:space="preserve">Desenvolver funcionalidades específicas para </w:t>
      </w:r>
      <w:r w:rsidRPr="00E43DDD">
        <w:rPr>
          <w:b/>
          <w:bCs/>
        </w:rPr>
        <w:t>busca</w:t>
      </w:r>
      <w:r w:rsidRPr="00E43DDD">
        <w:t xml:space="preserve"> de produtos, garantindo facilidade na localização do que os moradores desejam.</w:t>
      </w:r>
    </w:p>
    <w:p w14:paraId="7AA8B304" w14:textId="1DB56679" w:rsidR="00E43DDD" w:rsidRDefault="00E43DDD" w:rsidP="00E43DDD">
      <w:pPr>
        <w:pStyle w:val="PargrafodaLista"/>
        <w:numPr>
          <w:ilvl w:val="0"/>
          <w:numId w:val="5"/>
        </w:numPr>
        <w:autoSpaceDE w:val="0"/>
        <w:autoSpaceDN w:val="0"/>
        <w:adjustRightInd w:val="0"/>
        <w:spacing w:line="360" w:lineRule="auto"/>
        <w:jc w:val="both"/>
      </w:pPr>
      <w:r w:rsidRPr="00E43DDD">
        <w:t xml:space="preserve">Desenvolver funcionalidades específicas para </w:t>
      </w:r>
      <w:r w:rsidRPr="00E43DDD">
        <w:rPr>
          <w:b/>
          <w:bCs/>
        </w:rPr>
        <w:t>anúncio</w:t>
      </w:r>
      <w:r w:rsidRPr="00E43DDD">
        <w:t xml:space="preserve"> de produtos, com campos claros e acessíveis para descrição, preço e contato.</w:t>
      </w:r>
    </w:p>
    <w:p w14:paraId="03546B8E" w14:textId="77777777" w:rsidR="00FF5967" w:rsidRDefault="00FF5967" w:rsidP="00E43DDD">
      <w:pPr>
        <w:pStyle w:val="PargrafodaLista"/>
        <w:numPr>
          <w:ilvl w:val="0"/>
          <w:numId w:val="5"/>
        </w:numPr>
        <w:autoSpaceDE w:val="0"/>
        <w:autoSpaceDN w:val="0"/>
        <w:adjustRightInd w:val="0"/>
        <w:spacing w:line="360" w:lineRule="auto"/>
        <w:jc w:val="both"/>
      </w:pPr>
      <w:r w:rsidRPr="00FF5967">
        <w:t>Estudar alternativas de segurança e autenticação que possam auxiliar na mitigação de riscos de golpes e contribuir para a confiabilidade das transações</w:t>
      </w:r>
    </w:p>
    <w:p w14:paraId="35968CE2" w14:textId="5B3FE700" w:rsidR="00622EC9" w:rsidRPr="00EE5A3F" w:rsidRDefault="00622EC9" w:rsidP="00E43DDD">
      <w:pPr>
        <w:pStyle w:val="PargrafodaLista"/>
        <w:numPr>
          <w:ilvl w:val="0"/>
          <w:numId w:val="5"/>
        </w:numPr>
        <w:autoSpaceDE w:val="0"/>
        <w:autoSpaceDN w:val="0"/>
        <w:adjustRightInd w:val="0"/>
        <w:spacing w:line="360" w:lineRule="auto"/>
        <w:jc w:val="both"/>
      </w:pPr>
      <w:r w:rsidRPr="00EE5A3F">
        <w:t>Fomentar a geração de renda extra para moradores autônomos por meio da centralização e divulgação de seus produtos e serviços.</w:t>
      </w:r>
    </w:p>
    <w:p w14:paraId="4B4AD385" w14:textId="2C9A4F62" w:rsidR="001D2529" w:rsidRDefault="00622EC9" w:rsidP="00E43DDD">
      <w:pPr>
        <w:pStyle w:val="PargrafodaLista"/>
        <w:numPr>
          <w:ilvl w:val="0"/>
          <w:numId w:val="5"/>
        </w:numPr>
        <w:autoSpaceDE w:val="0"/>
        <w:autoSpaceDN w:val="0"/>
        <w:adjustRightInd w:val="0"/>
        <w:spacing w:line="360" w:lineRule="auto"/>
        <w:jc w:val="both"/>
      </w:pPr>
      <w:r w:rsidRPr="00EE5A3F">
        <w:t>Avaliar a usabilidade da plataforma para garantir que ela promova integração, colaboração e aproveitamento dos recursos do condomínio.</w:t>
      </w:r>
    </w:p>
    <w:p w14:paraId="062C7C93" w14:textId="77777777" w:rsidR="00C53BF8" w:rsidRDefault="00C53BF8" w:rsidP="00E43DDD">
      <w:pPr>
        <w:pStyle w:val="PargrafodaLista"/>
        <w:numPr>
          <w:ilvl w:val="0"/>
          <w:numId w:val="5"/>
        </w:numPr>
        <w:autoSpaceDE w:val="0"/>
        <w:autoSpaceDN w:val="0"/>
        <w:adjustRightInd w:val="0"/>
        <w:spacing w:line="360" w:lineRule="auto"/>
        <w:jc w:val="both"/>
      </w:pPr>
      <w:r w:rsidRPr="00C53BF8">
        <w:t>Criar ferramentas de comunicação interna que facilitem a interação entre os moradores durante o processo de negociação.</w:t>
      </w:r>
    </w:p>
    <w:p w14:paraId="262A355F" w14:textId="77777777" w:rsidR="00C53BF8" w:rsidRDefault="00C53BF8" w:rsidP="00E43DDD">
      <w:pPr>
        <w:pStyle w:val="PargrafodaLista"/>
        <w:numPr>
          <w:ilvl w:val="0"/>
          <w:numId w:val="5"/>
        </w:numPr>
        <w:autoSpaceDE w:val="0"/>
        <w:autoSpaceDN w:val="0"/>
        <w:adjustRightInd w:val="0"/>
        <w:spacing w:line="360" w:lineRule="auto"/>
        <w:jc w:val="both"/>
      </w:pPr>
      <w:r w:rsidRPr="00C53BF8">
        <w:t>Estabelecer funcionalidades de acompanhamento de pedidos, oferecendo transparência em relação a prazos de entrega e custos</w:t>
      </w:r>
      <w:r>
        <w:t>.</w:t>
      </w:r>
    </w:p>
    <w:p w14:paraId="009DC689" w14:textId="77777777" w:rsidR="00C53BF8" w:rsidRDefault="00C53BF8" w:rsidP="00E43DDD">
      <w:pPr>
        <w:pStyle w:val="PargrafodaLista"/>
        <w:numPr>
          <w:ilvl w:val="0"/>
          <w:numId w:val="5"/>
        </w:numPr>
        <w:autoSpaceDE w:val="0"/>
        <w:autoSpaceDN w:val="0"/>
        <w:adjustRightInd w:val="0"/>
        <w:spacing w:line="360" w:lineRule="auto"/>
        <w:jc w:val="both"/>
      </w:pPr>
      <w:r w:rsidRPr="00C53BF8">
        <w:t xml:space="preserve"> Desenvolver um sistema de avaliação e reputação de vendedores e compradores, promovendo confiança e credibilidade dentro do marketplace.</w:t>
      </w:r>
    </w:p>
    <w:p w14:paraId="5010C299" w14:textId="77777777" w:rsidR="00C53BF8" w:rsidRDefault="00C53BF8" w:rsidP="00E43DDD">
      <w:pPr>
        <w:pStyle w:val="PargrafodaLista"/>
        <w:numPr>
          <w:ilvl w:val="0"/>
          <w:numId w:val="5"/>
        </w:numPr>
        <w:autoSpaceDE w:val="0"/>
        <w:autoSpaceDN w:val="0"/>
        <w:adjustRightInd w:val="0"/>
        <w:spacing w:line="360" w:lineRule="auto"/>
        <w:jc w:val="both"/>
      </w:pPr>
      <w:r w:rsidRPr="00C53BF8">
        <w:t>Integrar meios de pagamento seguros (como PIX ou boleto), assegurando praticidade nas transações.</w:t>
      </w:r>
    </w:p>
    <w:p w14:paraId="57C6ABD9" w14:textId="07EBF722" w:rsidR="00C53BF8" w:rsidRDefault="00C53BF8" w:rsidP="00E43DDD">
      <w:pPr>
        <w:pStyle w:val="PargrafodaLista"/>
        <w:numPr>
          <w:ilvl w:val="0"/>
          <w:numId w:val="5"/>
        </w:numPr>
        <w:autoSpaceDE w:val="0"/>
        <w:autoSpaceDN w:val="0"/>
        <w:adjustRightInd w:val="0"/>
        <w:spacing w:line="360" w:lineRule="auto"/>
        <w:jc w:val="both"/>
      </w:pPr>
      <w:r w:rsidRPr="00C53BF8">
        <w:lastRenderedPageBreak/>
        <w:t>Avaliar a usabilidade da plataforma por meio de testes com usuários, garantindo que o site promova integração, colaboração e aproveitamento dos recursos do condomínio.</w:t>
      </w:r>
    </w:p>
    <w:p w14:paraId="2D5DB768" w14:textId="6188ADA8" w:rsidR="00E43DDD" w:rsidRPr="00EE5A3F" w:rsidRDefault="00E43DDD" w:rsidP="00E43DDD">
      <w:pPr>
        <w:pStyle w:val="PargrafodaLista"/>
        <w:numPr>
          <w:ilvl w:val="0"/>
          <w:numId w:val="5"/>
        </w:numPr>
        <w:autoSpaceDE w:val="0"/>
        <w:autoSpaceDN w:val="0"/>
        <w:adjustRightInd w:val="0"/>
        <w:spacing w:line="360" w:lineRule="auto"/>
        <w:jc w:val="both"/>
      </w:pPr>
      <w:r w:rsidRPr="00E43DDD">
        <w:t>Desenvolver uma interface responsiva, que se adapte adequadamente a dispositivos móveis, garantindo acessibilidade, praticidade e boa experiência de uso para os moradores que acessarem a plataforma via smartphones ou tablets.</w:t>
      </w:r>
    </w:p>
    <w:p w14:paraId="4BD5F0CB" w14:textId="77777777" w:rsidR="000D1661" w:rsidRPr="00F067B5" w:rsidRDefault="000D1661" w:rsidP="003D35FF">
      <w:pPr>
        <w:autoSpaceDE w:val="0"/>
        <w:autoSpaceDN w:val="0"/>
        <w:adjustRightInd w:val="0"/>
        <w:spacing w:after="0" w:line="360" w:lineRule="auto"/>
        <w:ind w:firstLine="709"/>
        <w:jc w:val="both"/>
        <w:rPr>
          <w:rFonts w:ascii="Times New Roman" w:hAnsi="Times New Roman"/>
          <w:sz w:val="24"/>
          <w:szCs w:val="24"/>
          <w:u w:val="single"/>
        </w:rPr>
      </w:pPr>
    </w:p>
    <w:p w14:paraId="3B84B611" w14:textId="695CF79F" w:rsidR="003934C2" w:rsidRPr="009F3884" w:rsidRDefault="003934C2" w:rsidP="005B062A">
      <w:pPr>
        <w:pStyle w:val="Ttulo2"/>
      </w:pPr>
      <w:bookmarkStart w:id="50" w:name="_Toc282461973"/>
      <w:bookmarkStart w:id="51" w:name="_Toc160207348"/>
      <w:bookmarkStart w:id="52" w:name="_Toc164351167"/>
      <w:bookmarkStart w:id="53" w:name="_Toc164355011"/>
      <w:bookmarkStart w:id="54" w:name="_Toc208775847"/>
      <w:r w:rsidRPr="009F3884">
        <w:t>Delimitação do estudo</w:t>
      </w:r>
      <w:bookmarkEnd w:id="50"/>
      <w:bookmarkEnd w:id="51"/>
      <w:bookmarkEnd w:id="52"/>
      <w:bookmarkEnd w:id="53"/>
      <w:bookmarkEnd w:id="54"/>
    </w:p>
    <w:p w14:paraId="366355C2" w14:textId="77777777" w:rsidR="005724B0" w:rsidRPr="003D35FF" w:rsidRDefault="005724B0" w:rsidP="003D35FF">
      <w:pPr>
        <w:autoSpaceDE w:val="0"/>
        <w:autoSpaceDN w:val="0"/>
        <w:adjustRightInd w:val="0"/>
        <w:spacing w:after="0" w:line="360" w:lineRule="auto"/>
        <w:ind w:firstLine="709"/>
        <w:jc w:val="both"/>
        <w:rPr>
          <w:rFonts w:ascii="Times New Roman" w:hAnsi="Times New Roman"/>
          <w:sz w:val="24"/>
          <w:szCs w:val="24"/>
        </w:rPr>
      </w:pPr>
    </w:p>
    <w:p w14:paraId="457E0FFB" w14:textId="3670B8DF" w:rsidR="009F3884" w:rsidRPr="009F3884" w:rsidRDefault="009F3884" w:rsidP="009F3884">
      <w:pPr>
        <w:autoSpaceDE w:val="0"/>
        <w:autoSpaceDN w:val="0"/>
        <w:adjustRightInd w:val="0"/>
        <w:spacing w:after="0" w:line="360" w:lineRule="auto"/>
        <w:ind w:firstLine="709"/>
        <w:jc w:val="both"/>
        <w:rPr>
          <w:rFonts w:ascii="Times New Roman" w:hAnsi="Times New Roman"/>
          <w:sz w:val="24"/>
          <w:szCs w:val="24"/>
        </w:rPr>
      </w:pPr>
      <w:r w:rsidRPr="009F3884">
        <w:rPr>
          <w:rFonts w:ascii="Times New Roman" w:hAnsi="Times New Roman"/>
          <w:sz w:val="24"/>
          <w:szCs w:val="24"/>
        </w:rPr>
        <w:t>Este projeto tem como finalidade desenvolver uma aplicação digital voltada na solução das dificuldades enfrentadas pelos moradores de condomínios de pequeno e médio porte, localizados na cidade de São Paulo, no que corresponde à venda e compra de produtos. Para complementar, o projeto busca gerar benefícios adicionais à comunidade, graças a centralização do comércio, da disseminação das informações sobre os produtos disponíveis na região e a ampliação das oportunidades de negócios.</w:t>
      </w:r>
    </w:p>
    <w:p w14:paraId="4CB7D2BD" w14:textId="7E010B53" w:rsidR="009F3884" w:rsidRPr="009F3884" w:rsidRDefault="009F3884" w:rsidP="009F3884">
      <w:pPr>
        <w:autoSpaceDE w:val="0"/>
        <w:autoSpaceDN w:val="0"/>
        <w:adjustRightInd w:val="0"/>
        <w:spacing w:after="0" w:line="360" w:lineRule="auto"/>
        <w:ind w:firstLine="709"/>
        <w:jc w:val="both"/>
        <w:rPr>
          <w:rFonts w:ascii="Times New Roman" w:hAnsi="Times New Roman"/>
          <w:sz w:val="24"/>
          <w:szCs w:val="24"/>
        </w:rPr>
      </w:pPr>
      <w:r w:rsidRPr="009F3884">
        <w:rPr>
          <w:rFonts w:ascii="Times New Roman" w:hAnsi="Times New Roman"/>
          <w:sz w:val="24"/>
          <w:szCs w:val="24"/>
        </w:rPr>
        <w:t>O projeto consiste em uma aplicação web responsiva, que contemplará com as funcionalidades de cadastro de usuários e produtos, recurso de busca, publicação de anúncios, acompanhamento dos pedidos, avaliações de vendedores e compradores, a efetivação das transações de compra e venda dos produtos. Considerando o potencial da ferramenta em fomentar a geração de renda entre os moradores, em especial os autônomos e microempreendedores locais, concedendo maior visibilidade aos seus produtos e fortalecimento da economia comunitária.</w:t>
      </w:r>
    </w:p>
    <w:p w14:paraId="3F60CE07" w14:textId="431C7992" w:rsidR="001D2529" w:rsidRDefault="009F3884" w:rsidP="009F3884">
      <w:pPr>
        <w:autoSpaceDE w:val="0"/>
        <w:autoSpaceDN w:val="0"/>
        <w:adjustRightInd w:val="0"/>
        <w:spacing w:after="0" w:line="360" w:lineRule="auto"/>
        <w:ind w:firstLine="709"/>
        <w:jc w:val="both"/>
        <w:rPr>
          <w:rFonts w:ascii="Times New Roman" w:hAnsi="Times New Roman"/>
          <w:sz w:val="24"/>
          <w:szCs w:val="24"/>
        </w:rPr>
      </w:pPr>
      <w:r w:rsidRPr="009F3884">
        <w:rPr>
          <w:rFonts w:ascii="Times New Roman" w:hAnsi="Times New Roman"/>
          <w:sz w:val="24"/>
          <w:szCs w:val="24"/>
        </w:rPr>
        <w:t>A utilização dessa aplicação será de forma voluntária dos moradores, sem a necessidade da intermediação do síndico ou da administração condominial. Dessa forma, busca-se alcançar um público-alvo composto por moradores que almejem divulgar seus negócios e em realizar aquisições de maneira mais prática, dentro do próprio espaço comunitário.</w:t>
      </w:r>
    </w:p>
    <w:p w14:paraId="5D12D74E" w14:textId="77777777" w:rsidR="006703AA" w:rsidRDefault="006703AA" w:rsidP="003D35FF">
      <w:pPr>
        <w:autoSpaceDE w:val="0"/>
        <w:autoSpaceDN w:val="0"/>
        <w:adjustRightInd w:val="0"/>
        <w:spacing w:after="0" w:line="360" w:lineRule="auto"/>
        <w:ind w:firstLine="709"/>
        <w:jc w:val="both"/>
        <w:rPr>
          <w:rFonts w:ascii="Times New Roman" w:hAnsi="Times New Roman"/>
          <w:sz w:val="24"/>
          <w:szCs w:val="24"/>
        </w:rPr>
      </w:pPr>
    </w:p>
    <w:p w14:paraId="65A1D479" w14:textId="19A731D7" w:rsidR="003D65D6" w:rsidRPr="00DA7B57" w:rsidRDefault="003934C2" w:rsidP="005B062A">
      <w:pPr>
        <w:pStyle w:val="Ttulo2"/>
      </w:pPr>
      <w:bookmarkStart w:id="55" w:name="_Toc282461974"/>
      <w:bookmarkStart w:id="56" w:name="_Toc160207349"/>
      <w:bookmarkStart w:id="57" w:name="_Toc164351168"/>
      <w:bookmarkStart w:id="58" w:name="_Toc164355012"/>
      <w:bookmarkStart w:id="59" w:name="_Toc208775848"/>
      <w:r w:rsidRPr="00DA7B57">
        <w:t xml:space="preserve">Relevância da </w:t>
      </w:r>
      <w:bookmarkEnd w:id="55"/>
      <w:r w:rsidR="00363AC4" w:rsidRPr="00DA7B57">
        <w:t>pesquisa</w:t>
      </w:r>
      <w:bookmarkEnd w:id="56"/>
      <w:bookmarkEnd w:id="57"/>
      <w:bookmarkEnd w:id="58"/>
      <w:bookmarkEnd w:id="59"/>
      <w:r w:rsidR="00C53BF8" w:rsidRPr="00DA7B57">
        <w:t xml:space="preserve"> </w:t>
      </w:r>
    </w:p>
    <w:p w14:paraId="0C61105C" w14:textId="77777777" w:rsidR="005724B0" w:rsidRPr="005B73EB" w:rsidRDefault="005724B0" w:rsidP="003D35FF">
      <w:pPr>
        <w:autoSpaceDE w:val="0"/>
        <w:autoSpaceDN w:val="0"/>
        <w:adjustRightInd w:val="0"/>
        <w:spacing w:after="0" w:line="360" w:lineRule="auto"/>
        <w:ind w:firstLine="709"/>
        <w:jc w:val="both"/>
        <w:rPr>
          <w:rFonts w:ascii="Times New Roman" w:hAnsi="Times New Roman"/>
          <w:sz w:val="24"/>
          <w:szCs w:val="24"/>
        </w:rPr>
      </w:pPr>
    </w:p>
    <w:p w14:paraId="3D08DC66" w14:textId="537A65FB" w:rsidR="00DA7B57" w:rsidRPr="00DA7B57" w:rsidRDefault="00DA7B57" w:rsidP="00DA7B57">
      <w:pPr>
        <w:autoSpaceDE w:val="0"/>
        <w:autoSpaceDN w:val="0"/>
        <w:adjustRightInd w:val="0"/>
        <w:spacing w:after="0" w:line="360" w:lineRule="auto"/>
        <w:ind w:firstLine="709"/>
        <w:jc w:val="both"/>
        <w:rPr>
          <w:rFonts w:ascii="Times New Roman" w:hAnsi="Times New Roman"/>
          <w:sz w:val="24"/>
          <w:szCs w:val="24"/>
        </w:rPr>
      </w:pPr>
      <w:r w:rsidRPr="00DA7B57">
        <w:rPr>
          <w:rFonts w:ascii="Times New Roman" w:hAnsi="Times New Roman"/>
          <w:sz w:val="24"/>
          <w:szCs w:val="24"/>
        </w:rPr>
        <w:t>Levando em consideração que a Internet e o comércio estão diretamente relacionados, observa-se que o comércio eletrônico vem apresentando um crescimento exponencial no Brasil. De acordo com a Associação Brasileira de Comércio Eletrônico (</w:t>
      </w:r>
      <w:proofErr w:type="spellStart"/>
      <w:r w:rsidRPr="00DA7B57">
        <w:rPr>
          <w:rFonts w:ascii="Times New Roman" w:hAnsi="Times New Roman"/>
          <w:sz w:val="24"/>
          <w:szCs w:val="24"/>
        </w:rPr>
        <w:t>ABComm</w:t>
      </w:r>
      <w:proofErr w:type="spellEnd"/>
      <w:r w:rsidRPr="00DA7B57">
        <w:rPr>
          <w:rFonts w:ascii="Times New Roman" w:hAnsi="Times New Roman"/>
          <w:sz w:val="24"/>
          <w:szCs w:val="24"/>
        </w:rPr>
        <w:t xml:space="preserve">), esse mercado movimentou R$ 204,3 bilhões em 2024, representando 10,5% em relação ao ano anterior. Tal expansão evidência como a transformação digital, impulsionada pelo uso de redes sociais e dispositivos móveis, influencia diretamente pessoas, a economia, o comportamento de consumo </w:t>
      </w:r>
      <w:r w:rsidRPr="00DA7B57">
        <w:rPr>
          <w:rFonts w:ascii="Times New Roman" w:hAnsi="Times New Roman"/>
          <w:sz w:val="24"/>
          <w:szCs w:val="24"/>
        </w:rPr>
        <w:lastRenderedPageBreak/>
        <w:t>e a organização dos mercados. Esse processo amplia as oportunidades para os empreendedores e promove diversos segmentos, como moda, alimentos e eletrônicos no comércio.</w:t>
      </w:r>
    </w:p>
    <w:p w14:paraId="3D414870" w14:textId="61C8127E" w:rsidR="00DA7B57" w:rsidRPr="00DA7B57" w:rsidRDefault="00DA7B57" w:rsidP="00DA7B57">
      <w:pPr>
        <w:autoSpaceDE w:val="0"/>
        <w:autoSpaceDN w:val="0"/>
        <w:adjustRightInd w:val="0"/>
        <w:spacing w:after="0" w:line="360" w:lineRule="auto"/>
        <w:ind w:firstLine="709"/>
        <w:jc w:val="both"/>
        <w:rPr>
          <w:rFonts w:ascii="Times New Roman" w:hAnsi="Times New Roman"/>
          <w:sz w:val="24"/>
          <w:szCs w:val="24"/>
        </w:rPr>
      </w:pPr>
      <w:r w:rsidRPr="00DA7B57">
        <w:rPr>
          <w:rFonts w:ascii="Times New Roman" w:hAnsi="Times New Roman"/>
          <w:sz w:val="24"/>
          <w:szCs w:val="24"/>
        </w:rPr>
        <w:t>Diante desse cenário, a criação de um marketplace voltado a condomínios residenciais, revela-se como uma iniciativa inovadora. Buscando uma aproximação dos consumidores e vendedores em situações especificas, proporcionando não apenas transações econômicas, mas também uma interação social entre os moradores. Trata-se de um modelo diferenciado, alinhado à tendência de especialização do e-commerce, favorecendo um nicho específico e adaptado às necessidades de grupos restritos e se distanciando do modelo genérico das grandes plataformas.</w:t>
      </w:r>
    </w:p>
    <w:p w14:paraId="5F5737D3" w14:textId="6D549AEB" w:rsidR="00DA7B57" w:rsidRPr="00DA7B57" w:rsidRDefault="00DA7B57" w:rsidP="00DA7B57">
      <w:pPr>
        <w:autoSpaceDE w:val="0"/>
        <w:autoSpaceDN w:val="0"/>
        <w:adjustRightInd w:val="0"/>
        <w:spacing w:after="0" w:line="360" w:lineRule="auto"/>
        <w:ind w:firstLine="709"/>
        <w:jc w:val="both"/>
        <w:rPr>
          <w:rFonts w:ascii="Times New Roman" w:hAnsi="Times New Roman"/>
          <w:sz w:val="24"/>
          <w:szCs w:val="24"/>
        </w:rPr>
      </w:pPr>
      <w:r w:rsidRPr="00DA7B57">
        <w:rPr>
          <w:rFonts w:ascii="Times New Roman" w:hAnsi="Times New Roman"/>
          <w:sz w:val="24"/>
          <w:szCs w:val="24"/>
        </w:rPr>
        <w:t>Com o alto índice de compras pela Internet, ainda persistem desafios recorrentes relacionados à segurança, à logística e ao acesso as informações. Entre esses problemas destacam-se a ocorrência de golpes em transações presenciais; os altos custos de frete em entregas interestaduais ou internacionais; os prazos de entrega são muitas vezes estendidos e a dificuldade de acesso a informações qualificadas sobre determinado produto.</w:t>
      </w:r>
    </w:p>
    <w:p w14:paraId="5C071C20" w14:textId="5D35A054" w:rsidR="00DA7B57" w:rsidRPr="00DA7B57" w:rsidRDefault="00DA7B57" w:rsidP="00DA7B57">
      <w:pPr>
        <w:autoSpaceDE w:val="0"/>
        <w:autoSpaceDN w:val="0"/>
        <w:adjustRightInd w:val="0"/>
        <w:spacing w:after="0" w:line="360" w:lineRule="auto"/>
        <w:ind w:firstLine="709"/>
        <w:jc w:val="both"/>
        <w:rPr>
          <w:rFonts w:ascii="Times New Roman" w:hAnsi="Times New Roman"/>
          <w:sz w:val="24"/>
          <w:szCs w:val="24"/>
        </w:rPr>
      </w:pPr>
      <w:r w:rsidRPr="00DA7B57">
        <w:rPr>
          <w:rFonts w:ascii="Times New Roman" w:hAnsi="Times New Roman"/>
          <w:sz w:val="24"/>
          <w:szCs w:val="24"/>
        </w:rPr>
        <w:t>Nesse contexto, a proposta de um marketplace restrito para os moradores do mesmo condomínio mostra-se de fato pertinente e viável. Tal iniciativa pode ocasionar impactos positivos nos moradores, sobretudo para os trabalhadores autônomos, possibilitando uma geração de renda extra e maior visibilidade para seus produtos. Além disso, proporciona vantagens aos consumidores, como: aquisição de produtos próximos à residência, redução de custos de transportes e prazos de entrega, maior agilidade e economia de tempo nas compras, bem como maior segurança e confiabilidade nas transações.</w:t>
      </w:r>
    </w:p>
    <w:p w14:paraId="211E9BE2" w14:textId="17CEE03A" w:rsidR="00382BE7" w:rsidRDefault="00DA7B57" w:rsidP="00DA7B57">
      <w:pPr>
        <w:autoSpaceDE w:val="0"/>
        <w:autoSpaceDN w:val="0"/>
        <w:adjustRightInd w:val="0"/>
        <w:spacing w:after="0" w:line="360" w:lineRule="auto"/>
        <w:ind w:firstLine="709"/>
        <w:jc w:val="both"/>
        <w:rPr>
          <w:rFonts w:ascii="Times New Roman" w:hAnsi="Times New Roman"/>
          <w:sz w:val="24"/>
          <w:szCs w:val="24"/>
        </w:rPr>
      </w:pPr>
      <w:r w:rsidRPr="00DA7B57">
        <w:rPr>
          <w:rFonts w:ascii="Times New Roman" w:hAnsi="Times New Roman"/>
          <w:sz w:val="24"/>
          <w:szCs w:val="24"/>
        </w:rPr>
        <w:t>Adicionalmente, o projeto contribui para o enriquecimento dos laços comunitários, a oferta de um nicho de mercado diferenciado, o incentivo à economia local, com centralização das transações e alternativas mais acessíveis em comparação aos marketplace tradicionais.</w:t>
      </w:r>
    </w:p>
    <w:p w14:paraId="6459D856" w14:textId="77777777" w:rsidR="00DA7B57" w:rsidRDefault="00DA7B57" w:rsidP="00DA7B57">
      <w:pPr>
        <w:autoSpaceDE w:val="0"/>
        <w:autoSpaceDN w:val="0"/>
        <w:adjustRightInd w:val="0"/>
        <w:spacing w:after="0" w:line="360" w:lineRule="auto"/>
        <w:ind w:firstLine="709"/>
        <w:jc w:val="both"/>
        <w:rPr>
          <w:rFonts w:ascii="Times New Roman" w:hAnsi="Times New Roman"/>
          <w:sz w:val="24"/>
          <w:szCs w:val="24"/>
        </w:rPr>
      </w:pPr>
    </w:p>
    <w:p w14:paraId="04252898" w14:textId="0F26DF5B" w:rsidR="003476FE" w:rsidRPr="00E364CB" w:rsidRDefault="00E364CB" w:rsidP="005B062A">
      <w:pPr>
        <w:pStyle w:val="Ttulo2"/>
      </w:pPr>
      <w:bookmarkStart w:id="60" w:name="_Toc208775849"/>
      <w:r w:rsidRPr="00E364CB">
        <w:t>Metodologia</w:t>
      </w:r>
      <w:bookmarkEnd w:id="60"/>
      <w:r w:rsidRPr="00E364CB">
        <w:t xml:space="preserve"> </w:t>
      </w:r>
    </w:p>
    <w:p w14:paraId="5D154C7D" w14:textId="77777777" w:rsidR="00E364CB" w:rsidRDefault="00E364CB" w:rsidP="00E364CB">
      <w:pPr>
        <w:rPr>
          <w:highlight w:val="yellow"/>
        </w:rPr>
      </w:pPr>
    </w:p>
    <w:p w14:paraId="6ECB5D4D" w14:textId="77777777" w:rsidR="00E364CB" w:rsidRPr="001D4ED7" w:rsidRDefault="00E364CB" w:rsidP="00E364CB">
      <w:pPr>
        <w:autoSpaceDE w:val="0"/>
        <w:autoSpaceDN w:val="0"/>
        <w:adjustRightInd w:val="0"/>
        <w:spacing w:after="0" w:line="360" w:lineRule="auto"/>
        <w:ind w:firstLine="709"/>
        <w:jc w:val="both"/>
        <w:rPr>
          <w:rFonts w:ascii="Times New Roman" w:hAnsi="Times New Roman"/>
          <w:sz w:val="24"/>
          <w:szCs w:val="24"/>
        </w:rPr>
      </w:pPr>
      <w:r w:rsidRPr="001D4ED7">
        <w:rPr>
          <w:rFonts w:ascii="Times New Roman" w:hAnsi="Times New Roman"/>
          <w:sz w:val="24"/>
          <w:szCs w:val="24"/>
        </w:rPr>
        <w:t xml:space="preserve">O </w:t>
      </w:r>
      <w:r>
        <w:rPr>
          <w:rFonts w:ascii="Times New Roman" w:hAnsi="Times New Roman"/>
          <w:sz w:val="24"/>
          <w:szCs w:val="24"/>
        </w:rPr>
        <w:t>presente projeto caracteriza-se como de natureza aplicada,</w:t>
      </w:r>
      <w:r w:rsidRPr="001D4ED7">
        <w:rPr>
          <w:rFonts w:ascii="Times New Roman" w:hAnsi="Times New Roman"/>
          <w:sz w:val="24"/>
          <w:szCs w:val="24"/>
        </w:rPr>
        <w:t xml:space="preserve"> </w:t>
      </w:r>
      <w:r>
        <w:rPr>
          <w:rFonts w:ascii="Times New Roman" w:hAnsi="Times New Roman"/>
          <w:sz w:val="24"/>
          <w:szCs w:val="24"/>
        </w:rPr>
        <w:t xml:space="preserve">tendo em vista que se propõe no desenvolvimento de uma </w:t>
      </w:r>
      <w:r w:rsidRPr="001D4ED7">
        <w:rPr>
          <w:rFonts w:ascii="Times New Roman" w:hAnsi="Times New Roman"/>
          <w:sz w:val="24"/>
          <w:szCs w:val="24"/>
        </w:rPr>
        <w:t xml:space="preserve">aplicação digital </w:t>
      </w:r>
      <w:r>
        <w:rPr>
          <w:rFonts w:ascii="Times New Roman" w:hAnsi="Times New Roman"/>
          <w:sz w:val="24"/>
          <w:szCs w:val="24"/>
        </w:rPr>
        <w:t>voltada à</w:t>
      </w:r>
      <w:r w:rsidRPr="001D4ED7">
        <w:rPr>
          <w:rFonts w:ascii="Times New Roman" w:hAnsi="Times New Roman"/>
          <w:sz w:val="24"/>
          <w:szCs w:val="24"/>
        </w:rPr>
        <w:t xml:space="preserve"> solu</w:t>
      </w:r>
      <w:r>
        <w:rPr>
          <w:rFonts w:ascii="Times New Roman" w:hAnsi="Times New Roman"/>
          <w:sz w:val="24"/>
          <w:szCs w:val="24"/>
        </w:rPr>
        <w:t>ção de demandas</w:t>
      </w:r>
      <w:r w:rsidRPr="001D4ED7">
        <w:rPr>
          <w:rFonts w:ascii="Times New Roman" w:hAnsi="Times New Roman"/>
          <w:sz w:val="24"/>
          <w:szCs w:val="24"/>
        </w:rPr>
        <w:t xml:space="preserve"> </w:t>
      </w:r>
      <w:r>
        <w:rPr>
          <w:rFonts w:ascii="Times New Roman" w:hAnsi="Times New Roman"/>
          <w:sz w:val="24"/>
          <w:szCs w:val="24"/>
        </w:rPr>
        <w:t>recorrentes</w:t>
      </w:r>
      <w:r w:rsidRPr="001D4ED7">
        <w:rPr>
          <w:rFonts w:ascii="Times New Roman" w:hAnsi="Times New Roman"/>
          <w:sz w:val="24"/>
          <w:szCs w:val="24"/>
        </w:rPr>
        <w:t>.</w:t>
      </w:r>
      <w:r>
        <w:rPr>
          <w:rFonts w:ascii="Times New Roman" w:hAnsi="Times New Roman"/>
          <w:sz w:val="24"/>
          <w:szCs w:val="24"/>
        </w:rPr>
        <w:t xml:space="preserve"> A iniciativa busca, de forma paralela, compreender as dinâmicas atuais do comércio eletrônico e estruturar uma plataforma adaptada aos moradores de condomínios residenciais.</w:t>
      </w:r>
    </w:p>
    <w:p w14:paraId="0AC74FE2" w14:textId="594D8405" w:rsidR="00E364CB" w:rsidRDefault="00E364CB" w:rsidP="00E364CB">
      <w:pPr>
        <w:autoSpaceDE w:val="0"/>
        <w:autoSpaceDN w:val="0"/>
        <w:adjustRightInd w:val="0"/>
        <w:spacing w:after="0" w:line="360" w:lineRule="auto"/>
        <w:ind w:firstLine="709"/>
        <w:jc w:val="both"/>
        <w:rPr>
          <w:rFonts w:ascii="Times New Roman" w:hAnsi="Times New Roman"/>
          <w:sz w:val="24"/>
          <w:szCs w:val="24"/>
        </w:rPr>
      </w:pPr>
      <w:r>
        <w:rPr>
          <w:rFonts w:ascii="Times New Roman" w:hAnsi="Times New Roman"/>
          <w:sz w:val="24"/>
          <w:szCs w:val="24"/>
        </w:rPr>
        <w:t xml:space="preserve">A gestão do projeto adota a metodologia </w:t>
      </w:r>
      <w:proofErr w:type="spellStart"/>
      <w:r w:rsidRPr="007C4591">
        <w:rPr>
          <w:rFonts w:ascii="Times New Roman" w:hAnsi="Times New Roman"/>
          <w:i/>
          <w:iCs/>
          <w:sz w:val="24"/>
          <w:szCs w:val="24"/>
        </w:rPr>
        <w:t>Agile</w:t>
      </w:r>
      <w:proofErr w:type="spellEnd"/>
      <w:r>
        <w:rPr>
          <w:rFonts w:ascii="Times New Roman" w:hAnsi="Times New Roman"/>
          <w:sz w:val="24"/>
          <w:szCs w:val="24"/>
        </w:rPr>
        <w:t xml:space="preserve">, estruturada com base no </w:t>
      </w:r>
      <w:proofErr w:type="spellStart"/>
      <w:r w:rsidRPr="007C4591">
        <w:rPr>
          <w:rFonts w:ascii="Times New Roman" w:hAnsi="Times New Roman"/>
          <w:i/>
          <w:iCs/>
          <w:sz w:val="24"/>
          <w:szCs w:val="24"/>
        </w:rPr>
        <w:t>Kanban</w:t>
      </w:r>
      <w:proofErr w:type="spellEnd"/>
      <w:r>
        <w:rPr>
          <w:rFonts w:ascii="Times New Roman" w:hAnsi="Times New Roman"/>
          <w:sz w:val="24"/>
          <w:szCs w:val="24"/>
        </w:rPr>
        <w:t xml:space="preserve">, por meio da ferramenta digital </w:t>
      </w:r>
      <w:proofErr w:type="spellStart"/>
      <w:r w:rsidRPr="00BC122F">
        <w:rPr>
          <w:rFonts w:ascii="Times New Roman" w:hAnsi="Times New Roman"/>
          <w:i/>
          <w:iCs/>
          <w:sz w:val="24"/>
          <w:szCs w:val="24"/>
        </w:rPr>
        <w:t>Trello</w:t>
      </w:r>
      <w:proofErr w:type="spellEnd"/>
      <w:r>
        <w:rPr>
          <w:rFonts w:ascii="Times New Roman" w:hAnsi="Times New Roman"/>
          <w:sz w:val="24"/>
          <w:szCs w:val="24"/>
        </w:rPr>
        <w:t xml:space="preserve">. O fluxo de trabalho será organizado e gerenciado através de </w:t>
      </w:r>
      <w:r>
        <w:rPr>
          <w:rFonts w:ascii="Times New Roman" w:hAnsi="Times New Roman"/>
          <w:sz w:val="24"/>
          <w:szCs w:val="24"/>
        </w:rPr>
        <w:lastRenderedPageBreak/>
        <w:t>um quadro com as seguintes colunas sequenciais: “</w:t>
      </w:r>
      <w:r w:rsidRPr="00666544">
        <w:rPr>
          <w:rFonts w:ascii="Times New Roman" w:hAnsi="Times New Roman"/>
          <w:i/>
          <w:iCs/>
          <w:sz w:val="24"/>
          <w:szCs w:val="24"/>
        </w:rPr>
        <w:t>Backlog</w:t>
      </w:r>
      <w:r>
        <w:rPr>
          <w:rFonts w:ascii="Times New Roman" w:hAnsi="Times New Roman"/>
          <w:sz w:val="24"/>
          <w:szCs w:val="24"/>
        </w:rPr>
        <w:t>”, “A Fazer”, “Em Desenvolvimento”, “Em Testes”, “Validação” e “Concluído”. Essa abordagem permitirá a movimentação de tarefas entre etapas anteriores, favorecendo a flexibilidade e priorização das tarefas até que todos os critérios de aceite sejam atendidos. Como prática de acompanhamento, definem-se reuniões diárias com duração de 15 a 30 minutos, voltadas ao monitoramento do progresso, à identificação de impedimentos e à redistribuição de atividades de acordo com as competências técnicas dos integrantes.</w:t>
      </w:r>
      <w:r w:rsidRPr="00666544">
        <w:rPr>
          <w:rFonts w:ascii="Times New Roman" w:hAnsi="Times New Roman"/>
          <w:sz w:val="24"/>
          <w:szCs w:val="24"/>
        </w:rPr>
        <w:t xml:space="preserve"> </w:t>
      </w:r>
      <w:r>
        <w:rPr>
          <w:rFonts w:ascii="Times New Roman" w:hAnsi="Times New Roman"/>
          <w:sz w:val="24"/>
          <w:szCs w:val="24"/>
        </w:rPr>
        <w:t>Cada membro da equipe terá atribuições específicas, incluindo desenvolvimento da interface, implementação das funcionalidades, realização de testes e elaboração da documentação.</w:t>
      </w:r>
    </w:p>
    <w:p w14:paraId="1B503CCA" w14:textId="77777777" w:rsidR="00E364CB" w:rsidRDefault="00E364CB" w:rsidP="00E364CB">
      <w:pPr>
        <w:autoSpaceDE w:val="0"/>
        <w:autoSpaceDN w:val="0"/>
        <w:adjustRightInd w:val="0"/>
        <w:spacing w:after="0" w:line="360" w:lineRule="auto"/>
        <w:ind w:firstLine="709"/>
        <w:jc w:val="both"/>
        <w:rPr>
          <w:rFonts w:ascii="Times New Roman" w:hAnsi="Times New Roman"/>
          <w:sz w:val="24"/>
          <w:szCs w:val="24"/>
        </w:rPr>
      </w:pPr>
      <w:r>
        <w:rPr>
          <w:rFonts w:ascii="Times New Roman" w:hAnsi="Times New Roman"/>
          <w:sz w:val="24"/>
          <w:szCs w:val="24"/>
        </w:rPr>
        <w:t xml:space="preserve">No que se refere ao planejamento orçamentário, prevê-se a realização de uma pesquisa de mercado com a finalidade de definir os custos relacionados à equipe e à infraestrutura. O estudo tem como objetivo a identificação da média salarial praticada no mercado nacional para os profissionais de nível júnior nas funções de desenvolvedor </w:t>
      </w:r>
      <w:r w:rsidRPr="002D2A0A">
        <w:rPr>
          <w:rFonts w:ascii="Times New Roman" w:hAnsi="Times New Roman"/>
          <w:i/>
          <w:iCs/>
          <w:sz w:val="24"/>
          <w:szCs w:val="24"/>
        </w:rPr>
        <w:t>front-</w:t>
      </w:r>
      <w:proofErr w:type="spellStart"/>
      <w:r w:rsidRPr="002D2A0A">
        <w:rPr>
          <w:rFonts w:ascii="Times New Roman" w:hAnsi="Times New Roman"/>
          <w:i/>
          <w:iCs/>
          <w:sz w:val="24"/>
          <w:szCs w:val="24"/>
        </w:rPr>
        <w:t>end</w:t>
      </w:r>
      <w:proofErr w:type="spellEnd"/>
      <w:r>
        <w:rPr>
          <w:rFonts w:ascii="Times New Roman" w:hAnsi="Times New Roman"/>
          <w:sz w:val="24"/>
          <w:szCs w:val="24"/>
        </w:rPr>
        <w:t xml:space="preserve">, </w:t>
      </w:r>
      <w:proofErr w:type="spellStart"/>
      <w:r w:rsidRPr="002D2A0A">
        <w:rPr>
          <w:rFonts w:ascii="Times New Roman" w:hAnsi="Times New Roman"/>
          <w:i/>
          <w:iCs/>
          <w:sz w:val="24"/>
          <w:szCs w:val="24"/>
        </w:rPr>
        <w:t>back-end</w:t>
      </w:r>
      <w:proofErr w:type="spellEnd"/>
      <w:r>
        <w:rPr>
          <w:rFonts w:ascii="Times New Roman" w:hAnsi="Times New Roman"/>
          <w:sz w:val="24"/>
          <w:szCs w:val="24"/>
        </w:rPr>
        <w:t xml:space="preserve"> e </w:t>
      </w:r>
      <w:proofErr w:type="spellStart"/>
      <w:r w:rsidRPr="002D2A0A">
        <w:rPr>
          <w:rFonts w:ascii="Times New Roman" w:hAnsi="Times New Roman"/>
          <w:i/>
          <w:iCs/>
          <w:sz w:val="24"/>
          <w:szCs w:val="24"/>
        </w:rPr>
        <w:t>full-stack</w:t>
      </w:r>
      <w:proofErr w:type="spellEnd"/>
      <w:r>
        <w:rPr>
          <w:rFonts w:ascii="Times New Roman" w:hAnsi="Times New Roman"/>
          <w:sz w:val="24"/>
          <w:szCs w:val="24"/>
        </w:rPr>
        <w:t xml:space="preserve">. Tendo em vista que as consultas serão realizadas em plataformas especializadas, como </w:t>
      </w:r>
      <w:proofErr w:type="spellStart"/>
      <w:r w:rsidRPr="0074424A">
        <w:rPr>
          <w:rFonts w:ascii="Times New Roman" w:hAnsi="Times New Roman"/>
          <w:i/>
          <w:iCs/>
          <w:sz w:val="24"/>
          <w:szCs w:val="24"/>
        </w:rPr>
        <w:t>Linkedln</w:t>
      </w:r>
      <w:proofErr w:type="spellEnd"/>
      <w:r>
        <w:rPr>
          <w:rFonts w:ascii="Times New Roman" w:hAnsi="Times New Roman"/>
          <w:sz w:val="24"/>
          <w:szCs w:val="24"/>
        </w:rPr>
        <w:t xml:space="preserve">, </w:t>
      </w:r>
      <w:proofErr w:type="spellStart"/>
      <w:r w:rsidRPr="0074424A">
        <w:rPr>
          <w:rFonts w:ascii="Times New Roman" w:hAnsi="Times New Roman"/>
          <w:i/>
          <w:iCs/>
          <w:sz w:val="24"/>
          <w:szCs w:val="24"/>
        </w:rPr>
        <w:t>Glassdoor</w:t>
      </w:r>
      <w:proofErr w:type="spellEnd"/>
      <w:r>
        <w:rPr>
          <w:rFonts w:ascii="Times New Roman" w:hAnsi="Times New Roman"/>
          <w:sz w:val="24"/>
          <w:szCs w:val="24"/>
        </w:rPr>
        <w:t xml:space="preserve"> e </w:t>
      </w:r>
      <w:proofErr w:type="spellStart"/>
      <w:r w:rsidRPr="00230B45">
        <w:rPr>
          <w:rFonts w:ascii="Times New Roman" w:hAnsi="Times New Roman"/>
          <w:i/>
          <w:iCs/>
          <w:sz w:val="24"/>
          <w:szCs w:val="24"/>
        </w:rPr>
        <w:t>Indeed</w:t>
      </w:r>
      <w:proofErr w:type="spellEnd"/>
      <w:r>
        <w:rPr>
          <w:rFonts w:ascii="Times New Roman" w:hAnsi="Times New Roman"/>
          <w:sz w:val="24"/>
          <w:szCs w:val="24"/>
        </w:rPr>
        <w:t>, possibilitando a obtenção de estimativas consistentes para o subsidiar o orçamento do projeto.</w:t>
      </w:r>
    </w:p>
    <w:p w14:paraId="7038C0E2" w14:textId="77777777" w:rsidR="00E364CB" w:rsidRDefault="00E364CB" w:rsidP="00E364CB">
      <w:pPr>
        <w:autoSpaceDE w:val="0"/>
        <w:autoSpaceDN w:val="0"/>
        <w:adjustRightInd w:val="0"/>
        <w:spacing w:after="0" w:line="360" w:lineRule="auto"/>
        <w:ind w:firstLine="709"/>
        <w:jc w:val="both"/>
        <w:rPr>
          <w:rFonts w:ascii="Times New Roman" w:hAnsi="Times New Roman"/>
          <w:sz w:val="24"/>
          <w:szCs w:val="24"/>
        </w:rPr>
      </w:pPr>
      <w:r>
        <w:rPr>
          <w:rFonts w:ascii="Times New Roman" w:hAnsi="Times New Roman"/>
          <w:sz w:val="24"/>
          <w:szCs w:val="24"/>
        </w:rPr>
        <w:t xml:space="preserve">O </w:t>
      </w:r>
      <w:proofErr w:type="spellStart"/>
      <w:r>
        <w:rPr>
          <w:rFonts w:ascii="Times New Roman" w:hAnsi="Times New Roman"/>
          <w:sz w:val="24"/>
          <w:szCs w:val="24"/>
        </w:rPr>
        <w:t>CondConnect</w:t>
      </w:r>
      <w:proofErr w:type="spellEnd"/>
      <w:r>
        <w:rPr>
          <w:rFonts w:ascii="Times New Roman" w:hAnsi="Times New Roman"/>
          <w:sz w:val="24"/>
          <w:szCs w:val="24"/>
        </w:rPr>
        <w:t xml:space="preserve"> será desenvolvido com uma </w:t>
      </w:r>
      <w:r w:rsidRPr="001D4ED7">
        <w:rPr>
          <w:rFonts w:ascii="Times New Roman" w:hAnsi="Times New Roman"/>
          <w:sz w:val="24"/>
          <w:szCs w:val="24"/>
        </w:rPr>
        <w:t>abordagem</w:t>
      </w:r>
      <w:r>
        <w:rPr>
          <w:rFonts w:ascii="Times New Roman" w:hAnsi="Times New Roman"/>
          <w:sz w:val="24"/>
          <w:szCs w:val="24"/>
        </w:rPr>
        <w:t xml:space="preserve"> tecnológica centrada na criação de</w:t>
      </w:r>
      <w:r w:rsidRPr="00B0523D">
        <w:rPr>
          <w:rFonts w:ascii="Times New Roman" w:hAnsi="Times New Roman"/>
          <w:sz w:val="24"/>
          <w:szCs w:val="24"/>
        </w:rPr>
        <w:t xml:space="preserve"> uma aplicação </w:t>
      </w:r>
      <w:r w:rsidRPr="00B0523D">
        <w:rPr>
          <w:rFonts w:ascii="Times New Roman" w:hAnsi="Times New Roman"/>
          <w:i/>
          <w:iCs/>
          <w:sz w:val="24"/>
          <w:szCs w:val="24"/>
        </w:rPr>
        <w:t>web</w:t>
      </w:r>
      <w:r w:rsidRPr="00B0523D">
        <w:rPr>
          <w:rFonts w:ascii="Times New Roman" w:hAnsi="Times New Roman"/>
          <w:sz w:val="24"/>
          <w:szCs w:val="24"/>
        </w:rPr>
        <w:t xml:space="preserve"> responsiva, </w:t>
      </w:r>
      <w:r>
        <w:rPr>
          <w:rFonts w:ascii="Times New Roman" w:hAnsi="Times New Roman"/>
          <w:sz w:val="24"/>
          <w:szCs w:val="24"/>
        </w:rPr>
        <w:t xml:space="preserve">projetada de modo a oferecer </w:t>
      </w:r>
      <w:r w:rsidRPr="00B0523D">
        <w:rPr>
          <w:rFonts w:ascii="Times New Roman" w:hAnsi="Times New Roman"/>
          <w:sz w:val="24"/>
          <w:szCs w:val="24"/>
        </w:rPr>
        <w:t>funcionalidades</w:t>
      </w:r>
      <w:r>
        <w:rPr>
          <w:rFonts w:ascii="Times New Roman" w:hAnsi="Times New Roman"/>
          <w:sz w:val="24"/>
          <w:szCs w:val="24"/>
        </w:rPr>
        <w:t xml:space="preserve"> essenciais, como o</w:t>
      </w:r>
      <w:r w:rsidRPr="00B0523D">
        <w:rPr>
          <w:rFonts w:ascii="Times New Roman" w:hAnsi="Times New Roman"/>
          <w:sz w:val="24"/>
          <w:szCs w:val="24"/>
        </w:rPr>
        <w:t xml:space="preserve"> cadastro</w:t>
      </w:r>
      <w:r>
        <w:rPr>
          <w:rFonts w:ascii="Times New Roman" w:hAnsi="Times New Roman"/>
          <w:sz w:val="24"/>
          <w:szCs w:val="24"/>
        </w:rPr>
        <w:t xml:space="preserve"> simplificado de usuários e produtos</w:t>
      </w:r>
      <w:r w:rsidRPr="00B0523D">
        <w:rPr>
          <w:rFonts w:ascii="Times New Roman" w:hAnsi="Times New Roman"/>
          <w:sz w:val="24"/>
          <w:szCs w:val="24"/>
        </w:rPr>
        <w:t xml:space="preserve">, </w:t>
      </w:r>
      <w:r>
        <w:rPr>
          <w:rFonts w:ascii="Times New Roman" w:hAnsi="Times New Roman"/>
          <w:sz w:val="24"/>
          <w:szCs w:val="24"/>
        </w:rPr>
        <w:t xml:space="preserve">a </w:t>
      </w:r>
      <w:r w:rsidRPr="00B0523D">
        <w:rPr>
          <w:rFonts w:ascii="Times New Roman" w:hAnsi="Times New Roman"/>
          <w:sz w:val="24"/>
          <w:szCs w:val="24"/>
        </w:rPr>
        <w:t>busca</w:t>
      </w:r>
      <w:r>
        <w:rPr>
          <w:rFonts w:ascii="Times New Roman" w:hAnsi="Times New Roman"/>
          <w:sz w:val="24"/>
          <w:szCs w:val="24"/>
        </w:rPr>
        <w:t xml:space="preserve"> otimizada e um sistema de </w:t>
      </w:r>
      <w:r w:rsidRPr="00B0523D">
        <w:rPr>
          <w:rFonts w:ascii="Times New Roman" w:hAnsi="Times New Roman"/>
          <w:sz w:val="24"/>
          <w:szCs w:val="24"/>
        </w:rPr>
        <w:t xml:space="preserve">avaliação de vendedores e compradores. A proposta </w:t>
      </w:r>
      <w:r>
        <w:rPr>
          <w:rFonts w:ascii="Times New Roman" w:hAnsi="Times New Roman"/>
          <w:sz w:val="24"/>
          <w:szCs w:val="24"/>
        </w:rPr>
        <w:t>busca</w:t>
      </w:r>
      <w:r w:rsidRPr="00B0523D">
        <w:rPr>
          <w:rFonts w:ascii="Times New Roman" w:hAnsi="Times New Roman"/>
          <w:sz w:val="24"/>
          <w:szCs w:val="24"/>
        </w:rPr>
        <w:t xml:space="preserve"> </w:t>
      </w:r>
      <w:r>
        <w:rPr>
          <w:rFonts w:ascii="Times New Roman" w:hAnsi="Times New Roman"/>
          <w:sz w:val="24"/>
          <w:szCs w:val="24"/>
        </w:rPr>
        <w:t xml:space="preserve">disponibilizar </w:t>
      </w:r>
      <w:r w:rsidRPr="00B0523D">
        <w:rPr>
          <w:rFonts w:ascii="Times New Roman" w:hAnsi="Times New Roman"/>
          <w:sz w:val="24"/>
          <w:szCs w:val="24"/>
        </w:rPr>
        <w:t xml:space="preserve">uma ferramenta intuitiva e </w:t>
      </w:r>
      <w:r>
        <w:rPr>
          <w:rFonts w:ascii="Times New Roman" w:hAnsi="Times New Roman"/>
          <w:sz w:val="24"/>
          <w:szCs w:val="24"/>
        </w:rPr>
        <w:t>eficiente,</w:t>
      </w:r>
      <w:r w:rsidRPr="00B0523D">
        <w:rPr>
          <w:rFonts w:ascii="Times New Roman" w:hAnsi="Times New Roman"/>
          <w:sz w:val="24"/>
          <w:szCs w:val="24"/>
        </w:rPr>
        <w:t xml:space="preserve"> </w:t>
      </w:r>
      <w:r>
        <w:rPr>
          <w:rFonts w:ascii="Times New Roman" w:hAnsi="Times New Roman"/>
          <w:sz w:val="24"/>
          <w:szCs w:val="24"/>
        </w:rPr>
        <w:t>conciliando</w:t>
      </w:r>
      <w:r w:rsidRPr="00B0523D">
        <w:rPr>
          <w:rFonts w:ascii="Times New Roman" w:hAnsi="Times New Roman"/>
          <w:sz w:val="24"/>
          <w:szCs w:val="24"/>
        </w:rPr>
        <w:t xml:space="preserve"> </w:t>
      </w:r>
      <w:r>
        <w:rPr>
          <w:rFonts w:ascii="Times New Roman" w:hAnsi="Times New Roman"/>
          <w:sz w:val="24"/>
          <w:szCs w:val="24"/>
        </w:rPr>
        <w:t>a</w:t>
      </w:r>
      <w:r w:rsidRPr="00B0523D">
        <w:rPr>
          <w:rFonts w:ascii="Times New Roman" w:hAnsi="Times New Roman"/>
          <w:sz w:val="24"/>
          <w:szCs w:val="24"/>
        </w:rPr>
        <w:t xml:space="preserve"> praticidade </w:t>
      </w:r>
      <w:r>
        <w:rPr>
          <w:rFonts w:ascii="Times New Roman" w:hAnsi="Times New Roman"/>
          <w:sz w:val="24"/>
          <w:szCs w:val="24"/>
        </w:rPr>
        <w:t>a</w:t>
      </w:r>
      <w:r w:rsidRPr="00B0523D">
        <w:rPr>
          <w:rFonts w:ascii="Times New Roman" w:hAnsi="Times New Roman"/>
          <w:sz w:val="24"/>
          <w:szCs w:val="24"/>
        </w:rPr>
        <w:t xml:space="preserve">os consumidores </w:t>
      </w:r>
      <w:r>
        <w:rPr>
          <w:rFonts w:ascii="Times New Roman" w:hAnsi="Times New Roman"/>
          <w:sz w:val="24"/>
          <w:szCs w:val="24"/>
        </w:rPr>
        <w:t>e maior</w:t>
      </w:r>
      <w:r w:rsidRPr="00B0523D">
        <w:rPr>
          <w:rFonts w:ascii="Times New Roman" w:hAnsi="Times New Roman"/>
          <w:sz w:val="24"/>
          <w:szCs w:val="24"/>
        </w:rPr>
        <w:t xml:space="preserve"> visibilidade dos empreendedores locais.</w:t>
      </w:r>
    </w:p>
    <w:p w14:paraId="4C4CA473" w14:textId="77777777" w:rsidR="00E364CB" w:rsidRDefault="00E364CB" w:rsidP="00E364CB">
      <w:pPr>
        <w:autoSpaceDE w:val="0"/>
        <w:autoSpaceDN w:val="0"/>
        <w:adjustRightInd w:val="0"/>
        <w:spacing w:after="0" w:line="360" w:lineRule="auto"/>
        <w:ind w:firstLine="709"/>
        <w:jc w:val="both"/>
        <w:rPr>
          <w:rFonts w:ascii="Times New Roman" w:hAnsi="Times New Roman"/>
          <w:sz w:val="24"/>
          <w:szCs w:val="24"/>
        </w:rPr>
      </w:pPr>
      <w:r>
        <w:rPr>
          <w:rFonts w:ascii="Times New Roman" w:hAnsi="Times New Roman"/>
          <w:sz w:val="24"/>
          <w:szCs w:val="24"/>
        </w:rPr>
        <w:t>Durante a etapa de desenvolvimento, serão conduzidos testes de usabilidade com um grupo reduzido de moradores voluntários, que terão acesso a uma versão protótipo da plataforma. Tal atividade permitirá identificar pontos de melhoria relacionados à interface, à navegação e à clareza das informações. Concluída a fase de testes, a implementação do projeto será realizada e acompanhada de maneira sistemática, contemplando indicadores como número de cadastros efetuados, transações realizadas e o nível de engajamento dos usuários.</w:t>
      </w:r>
    </w:p>
    <w:p w14:paraId="334D9D7B" w14:textId="77777777" w:rsidR="00E364CB" w:rsidRDefault="00E364CB" w:rsidP="00E364CB">
      <w:pPr>
        <w:autoSpaceDE w:val="0"/>
        <w:autoSpaceDN w:val="0"/>
        <w:adjustRightInd w:val="0"/>
        <w:spacing w:after="0" w:line="360" w:lineRule="auto"/>
        <w:ind w:firstLine="709"/>
        <w:jc w:val="both"/>
        <w:rPr>
          <w:rFonts w:ascii="Times New Roman" w:hAnsi="Times New Roman"/>
          <w:sz w:val="24"/>
          <w:szCs w:val="24"/>
        </w:rPr>
      </w:pPr>
      <w:r>
        <w:rPr>
          <w:rFonts w:ascii="Times New Roman" w:hAnsi="Times New Roman"/>
          <w:sz w:val="24"/>
          <w:szCs w:val="24"/>
        </w:rPr>
        <w:t xml:space="preserve">A metodologia adotada garantirá que o desenvolvimento do </w:t>
      </w:r>
      <w:proofErr w:type="spellStart"/>
      <w:r>
        <w:rPr>
          <w:rFonts w:ascii="Times New Roman" w:hAnsi="Times New Roman"/>
          <w:sz w:val="24"/>
          <w:szCs w:val="24"/>
        </w:rPr>
        <w:t>CondConnect</w:t>
      </w:r>
      <w:proofErr w:type="spellEnd"/>
      <w:r>
        <w:rPr>
          <w:rFonts w:ascii="Times New Roman" w:hAnsi="Times New Roman"/>
          <w:sz w:val="24"/>
          <w:szCs w:val="24"/>
        </w:rPr>
        <w:t xml:space="preserve"> não se restrinja ao aspecto tecnológico, mas esteja alinhado com as necessidades concretas dos moradores, promovendo maior aceitação, engajamento e impacto no fortalecimento do comércio local.</w:t>
      </w:r>
    </w:p>
    <w:p w14:paraId="209309D1" w14:textId="77777777" w:rsidR="00F906C2" w:rsidRPr="00443BE7" w:rsidRDefault="00F906C2" w:rsidP="00E364CB">
      <w:pPr>
        <w:autoSpaceDE w:val="0"/>
        <w:autoSpaceDN w:val="0"/>
        <w:adjustRightInd w:val="0"/>
        <w:spacing w:after="0" w:line="360" w:lineRule="auto"/>
        <w:jc w:val="both"/>
        <w:rPr>
          <w:rFonts w:ascii="Times New Roman" w:hAnsi="Times New Roman"/>
          <w:sz w:val="24"/>
          <w:szCs w:val="24"/>
        </w:rPr>
      </w:pPr>
    </w:p>
    <w:p w14:paraId="6A79E03A" w14:textId="17A5CB59" w:rsidR="003D65D6" w:rsidRDefault="00FB62B6" w:rsidP="005B062A">
      <w:pPr>
        <w:pStyle w:val="Ttulo2"/>
      </w:pPr>
      <w:bookmarkStart w:id="61" w:name="_Toc282461976"/>
      <w:bookmarkStart w:id="62" w:name="_Toc160207351"/>
      <w:bookmarkStart w:id="63" w:name="_Toc164351170"/>
      <w:bookmarkStart w:id="64" w:name="_Toc164355014"/>
      <w:bookmarkStart w:id="65" w:name="_Toc208775850"/>
      <w:r>
        <w:lastRenderedPageBreak/>
        <w:t xml:space="preserve">Estrutura </w:t>
      </w:r>
      <w:r w:rsidR="00047FA9">
        <w:t xml:space="preserve">da </w:t>
      </w:r>
      <w:bookmarkEnd w:id="61"/>
      <w:bookmarkEnd w:id="62"/>
      <w:bookmarkEnd w:id="63"/>
      <w:r w:rsidR="00F7247F">
        <w:t>documentação técnica</w:t>
      </w:r>
      <w:bookmarkEnd w:id="64"/>
      <w:bookmarkEnd w:id="65"/>
    </w:p>
    <w:p w14:paraId="496BE514" w14:textId="77777777" w:rsidR="00E85C75" w:rsidRPr="00E85C75" w:rsidRDefault="00E85C75" w:rsidP="00E85C75">
      <w:pPr>
        <w:autoSpaceDE w:val="0"/>
        <w:autoSpaceDN w:val="0"/>
        <w:adjustRightInd w:val="0"/>
        <w:spacing w:after="0" w:line="360" w:lineRule="auto"/>
        <w:ind w:firstLine="709"/>
        <w:jc w:val="both"/>
        <w:rPr>
          <w:rFonts w:ascii="Times New Roman" w:hAnsi="Times New Roman"/>
          <w:sz w:val="24"/>
          <w:szCs w:val="24"/>
        </w:rPr>
      </w:pPr>
    </w:p>
    <w:p w14:paraId="368627FE" w14:textId="5D2F25CC" w:rsidR="00E85C75" w:rsidRDefault="00E85C75" w:rsidP="00C53BF8">
      <w:pPr>
        <w:autoSpaceDE w:val="0"/>
        <w:autoSpaceDN w:val="0"/>
        <w:adjustRightInd w:val="0"/>
        <w:spacing w:after="0" w:line="360" w:lineRule="auto"/>
        <w:ind w:firstLine="709"/>
        <w:jc w:val="both"/>
        <w:rPr>
          <w:rFonts w:ascii="Times New Roman" w:hAnsi="Times New Roman"/>
          <w:sz w:val="24"/>
          <w:szCs w:val="24"/>
        </w:rPr>
      </w:pPr>
      <w:r w:rsidRPr="00E85C75">
        <w:rPr>
          <w:rFonts w:ascii="Times New Roman" w:hAnsi="Times New Roman"/>
          <w:sz w:val="24"/>
          <w:szCs w:val="24"/>
        </w:rPr>
        <w:t>1 – Introdução: Tópico utilizado para apresentar o trabalho e contextualizar o projeto.</w:t>
      </w:r>
    </w:p>
    <w:p w14:paraId="022DA56C" w14:textId="77777777" w:rsidR="00C53BF8" w:rsidRPr="00E85C75" w:rsidRDefault="00C53BF8" w:rsidP="00C53BF8">
      <w:pPr>
        <w:autoSpaceDE w:val="0"/>
        <w:autoSpaceDN w:val="0"/>
        <w:adjustRightInd w:val="0"/>
        <w:spacing w:after="0" w:line="360" w:lineRule="auto"/>
        <w:ind w:firstLine="709"/>
        <w:jc w:val="both"/>
        <w:rPr>
          <w:rFonts w:ascii="Times New Roman" w:hAnsi="Times New Roman"/>
          <w:sz w:val="24"/>
          <w:szCs w:val="24"/>
        </w:rPr>
      </w:pPr>
    </w:p>
    <w:p w14:paraId="53B90886" w14:textId="77777777" w:rsidR="00E85C75" w:rsidRPr="00E85C75" w:rsidRDefault="00E85C75" w:rsidP="00E85C75">
      <w:pPr>
        <w:autoSpaceDE w:val="0"/>
        <w:autoSpaceDN w:val="0"/>
        <w:adjustRightInd w:val="0"/>
        <w:spacing w:after="0" w:line="360" w:lineRule="auto"/>
        <w:ind w:firstLine="709"/>
        <w:jc w:val="both"/>
        <w:rPr>
          <w:rFonts w:ascii="Times New Roman" w:hAnsi="Times New Roman"/>
          <w:sz w:val="24"/>
          <w:szCs w:val="24"/>
        </w:rPr>
      </w:pPr>
      <w:r w:rsidRPr="00E85C75">
        <w:rPr>
          <w:rFonts w:ascii="Times New Roman" w:hAnsi="Times New Roman"/>
          <w:sz w:val="24"/>
          <w:szCs w:val="24"/>
        </w:rPr>
        <w:t>2 – Referencial teórico: Tópico utilizado para apresentar conceitos, teorias e trabalhos que fundamentam o projeto.</w:t>
      </w:r>
    </w:p>
    <w:p w14:paraId="7C88E0EE" w14:textId="77777777" w:rsidR="00E85C75" w:rsidRPr="00E85C75" w:rsidRDefault="00E85C75" w:rsidP="00E85C75">
      <w:pPr>
        <w:autoSpaceDE w:val="0"/>
        <w:autoSpaceDN w:val="0"/>
        <w:adjustRightInd w:val="0"/>
        <w:spacing w:after="0" w:line="360" w:lineRule="auto"/>
        <w:ind w:firstLine="709"/>
        <w:jc w:val="both"/>
        <w:rPr>
          <w:rFonts w:ascii="Times New Roman" w:hAnsi="Times New Roman"/>
          <w:sz w:val="24"/>
          <w:szCs w:val="24"/>
        </w:rPr>
      </w:pPr>
    </w:p>
    <w:p w14:paraId="5820E6F0" w14:textId="2C2FDF8D" w:rsidR="00E85C75" w:rsidRDefault="00E85C75" w:rsidP="00C53BF8">
      <w:pPr>
        <w:autoSpaceDE w:val="0"/>
        <w:autoSpaceDN w:val="0"/>
        <w:adjustRightInd w:val="0"/>
        <w:spacing w:after="0" w:line="360" w:lineRule="auto"/>
        <w:ind w:firstLine="709"/>
        <w:jc w:val="both"/>
        <w:rPr>
          <w:rFonts w:ascii="Times New Roman" w:hAnsi="Times New Roman"/>
          <w:sz w:val="24"/>
          <w:szCs w:val="24"/>
        </w:rPr>
      </w:pPr>
      <w:r w:rsidRPr="00E85C75">
        <w:rPr>
          <w:rFonts w:ascii="Times New Roman" w:hAnsi="Times New Roman"/>
          <w:sz w:val="24"/>
          <w:szCs w:val="24"/>
        </w:rPr>
        <w:t>3 – Proposta da aplicação: Tópico utilizado para descrever a solução desenvolvida e suas funcionalidades principais.</w:t>
      </w:r>
    </w:p>
    <w:p w14:paraId="68EE967F" w14:textId="77777777" w:rsidR="00C53BF8" w:rsidRPr="00E85C75" w:rsidRDefault="00C53BF8" w:rsidP="00C53BF8">
      <w:pPr>
        <w:autoSpaceDE w:val="0"/>
        <w:autoSpaceDN w:val="0"/>
        <w:adjustRightInd w:val="0"/>
        <w:spacing w:after="0" w:line="360" w:lineRule="auto"/>
        <w:ind w:firstLine="709"/>
        <w:jc w:val="both"/>
        <w:rPr>
          <w:rFonts w:ascii="Times New Roman" w:hAnsi="Times New Roman"/>
          <w:sz w:val="24"/>
          <w:szCs w:val="24"/>
        </w:rPr>
      </w:pPr>
    </w:p>
    <w:p w14:paraId="3F65E12C" w14:textId="77777777" w:rsidR="00E85C75" w:rsidRPr="00E85C75" w:rsidRDefault="00E85C75" w:rsidP="00E85C75">
      <w:pPr>
        <w:autoSpaceDE w:val="0"/>
        <w:autoSpaceDN w:val="0"/>
        <w:adjustRightInd w:val="0"/>
        <w:spacing w:after="0" w:line="360" w:lineRule="auto"/>
        <w:ind w:firstLine="709"/>
        <w:jc w:val="both"/>
        <w:rPr>
          <w:rFonts w:ascii="Times New Roman" w:hAnsi="Times New Roman"/>
          <w:sz w:val="24"/>
          <w:szCs w:val="24"/>
        </w:rPr>
      </w:pPr>
      <w:r w:rsidRPr="00E85C75">
        <w:rPr>
          <w:rFonts w:ascii="Times New Roman" w:hAnsi="Times New Roman"/>
          <w:sz w:val="24"/>
          <w:szCs w:val="24"/>
        </w:rPr>
        <w:t>4 – Considerações finais e sugestões de trabalhos futuros: Tópico utilizado para resumir os resultados obtidos, apresenta considerações finais do projeto e indica melhorias ou pesquisas futuras que podem ser realizadas.</w:t>
      </w:r>
    </w:p>
    <w:p w14:paraId="427C362B" w14:textId="77777777" w:rsidR="00E85C75" w:rsidRPr="00E85C75" w:rsidRDefault="00E85C75" w:rsidP="00E85C75">
      <w:pPr>
        <w:autoSpaceDE w:val="0"/>
        <w:autoSpaceDN w:val="0"/>
        <w:adjustRightInd w:val="0"/>
        <w:spacing w:after="0" w:line="360" w:lineRule="auto"/>
        <w:ind w:firstLine="709"/>
        <w:jc w:val="both"/>
        <w:rPr>
          <w:rFonts w:ascii="Times New Roman" w:hAnsi="Times New Roman"/>
          <w:sz w:val="24"/>
          <w:szCs w:val="24"/>
        </w:rPr>
      </w:pPr>
    </w:p>
    <w:p w14:paraId="3236D9A7" w14:textId="77777777" w:rsidR="00E85C75" w:rsidRPr="00E85C75" w:rsidRDefault="00E85C75" w:rsidP="00E85C75">
      <w:pPr>
        <w:autoSpaceDE w:val="0"/>
        <w:autoSpaceDN w:val="0"/>
        <w:adjustRightInd w:val="0"/>
        <w:spacing w:after="0" w:line="360" w:lineRule="auto"/>
        <w:ind w:firstLine="709"/>
        <w:jc w:val="both"/>
        <w:rPr>
          <w:rFonts w:ascii="Times New Roman" w:hAnsi="Times New Roman"/>
          <w:sz w:val="24"/>
          <w:szCs w:val="24"/>
        </w:rPr>
      </w:pPr>
      <w:r w:rsidRPr="00E85C75">
        <w:rPr>
          <w:rFonts w:ascii="Times New Roman" w:hAnsi="Times New Roman"/>
          <w:sz w:val="24"/>
          <w:szCs w:val="24"/>
        </w:rPr>
        <w:t>Referências bibliográficas: Tópico utilizado para listar todas as fontes consultadas, incluindo livros, artigos, sites e demais materiais utilizados na elaboração do projeto.</w:t>
      </w:r>
    </w:p>
    <w:p w14:paraId="7D48A0D3" w14:textId="77777777" w:rsidR="00E85C75" w:rsidRPr="00E85C75" w:rsidRDefault="00E85C75" w:rsidP="00E85C75">
      <w:pPr>
        <w:autoSpaceDE w:val="0"/>
        <w:autoSpaceDN w:val="0"/>
        <w:adjustRightInd w:val="0"/>
        <w:spacing w:after="0" w:line="360" w:lineRule="auto"/>
        <w:ind w:firstLine="709"/>
        <w:jc w:val="both"/>
        <w:rPr>
          <w:rFonts w:ascii="Times New Roman" w:hAnsi="Times New Roman"/>
          <w:sz w:val="24"/>
          <w:szCs w:val="24"/>
        </w:rPr>
      </w:pPr>
    </w:p>
    <w:p w14:paraId="664EB197" w14:textId="77777777" w:rsidR="00E85C75" w:rsidRPr="00E85C75" w:rsidRDefault="00E85C75" w:rsidP="00E85C75">
      <w:pPr>
        <w:autoSpaceDE w:val="0"/>
        <w:autoSpaceDN w:val="0"/>
        <w:adjustRightInd w:val="0"/>
        <w:spacing w:after="0" w:line="360" w:lineRule="auto"/>
        <w:ind w:firstLine="709"/>
        <w:jc w:val="both"/>
        <w:rPr>
          <w:rFonts w:ascii="Times New Roman" w:hAnsi="Times New Roman"/>
          <w:sz w:val="24"/>
          <w:szCs w:val="24"/>
        </w:rPr>
      </w:pPr>
      <w:r w:rsidRPr="00E85C75">
        <w:rPr>
          <w:rFonts w:ascii="Times New Roman" w:hAnsi="Times New Roman"/>
          <w:sz w:val="24"/>
          <w:szCs w:val="24"/>
        </w:rPr>
        <w:t>Apêndices (Opcional): Contém informações complementares que ajudam a entender o trabalho, como questionários, formulários ou dados brutos.</w:t>
      </w:r>
    </w:p>
    <w:p w14:paraId="73FFE045" w14:textId="77777777" w:rsidR="00E85C75" w:rsidRPr="00E85C75" w:rsidRDefault="00E85C75" w:rsidP="00E85C75">
      <w:pPr>
        <w:autoSpaceDE w:val="0"/>
        <w:autoSpaceDN w:val="0"/>
        <w:adjustRightInd w:val="0"/>
        <w:spacing w:after="0" w:line="360" w:lineRule="auto"/>
        <w:ind w:firstLine="709"/>
        <w:jc w:val="both"/>
        <w:rPr>
          <w:rFonts w:ascii="Times New Roman" w:hAnsi="Times New Roman"/>
          <w:sz w:val="24"/>
          <w:szCs w:val="24"/>
        </w:rPr>
      </w:pPr>
    </w:p>
    <w:p w14:paraId="645C4F22" w14:textId="2060D423" w:rsidR="00E85C75" w:rsidRDefault="00E85C75" w:rsidP="00E85C75">
      <w:pPr>
        <w:autoSpaceDE w:val="0"/>
        <w:autoSpaceDN w:val="0"/>
        <w:adjustRightInd w:val="0"/>
        <w:spacing w:after="0" w:line="360" w:lineRule="auto"/>
        <w:ind w:firstLine="709"/>
        <w:jc w:val="both"/>
        <w:rPr>
          <w:rFonts w:ascii="Times New Roman" w:hAnsi="Times New Roman"/>
          <w:sz w:val="24"/>
          <w:szCs w:val="24"/>
        </w:rPr>
        <w:sectPr w:rsidR="00E85C75" w:rsidSect="006E2721">
          <w:headerReference w:type="default" r:id="rId8"/>
          <w:type w:val="continuous"/>
          <w:pgSz w:w="11906" w:h="16838" w:code="9"/>
          <w:pgMar w:top="1701" w:right="1134" w:bottom="1134" w:left="1701" w:header="709" w:footer="709" w:gutter="0"/>
          <w:pgNumType w:start="12"/>
          <w:cols w:space="708"/>
          <w:docGrid w:linePitch="360"/>
        </w:sectPr>
      </w:pPr>
      <w:r w:rsidRPr="00E85C75">
        <w:rPr>
          <w:rFonts w:ascii="Times New Roman" w:hAnsi="Times New Roman"/>
          <w:sz w:val="24"/>
          <w:szCs w:val="24"/>
        </w:rPr>
        <w:t>Anexos (Opcional): Tópico utilizado para incluir documentos adicionais que dão suporte à documentação, como imagens, relatórios, tabelas ou diagramas</w:t>
      </w:r>
    </w:p>
    <w:p w14:paraId="0E4C3C37" w14:textId="77777777" w:rsidR="00C53BF8" w:rsidRDefault="000709D3" w:rsidP="00C53BF8">
      <w:pPr>
        <w:pStyle w:val="Ttulo2"/>
      </w:pPr>
      <w:bookmarkStart w:id="66" w:name="_Toc160207352"/>
      <w:bookmarkStart w:id="67" w:name="_Toc164351171"/>
      <w:bookmarkStart w:id="68" w:name="_Toc164355015"/>
      <w:bookmarkStart w:id="69" w:name="_Toc208775851"/>
      <w:r>
        <w:lastRenderedPageBreak/>
        <w:t>Cronogram</w:t>
      </w:r>
      <w:bookmarkEnd w:id="66"/>
      <w:bookmarkEnd w:id="67"/>
      <w:r w:rsidR="001735A7">
        <w:t>a</w:t>
      </w:r>
      <w:bookmarkEnd w:id="68"/>
      <w:bookmarkEnd w:id="69"/>
    </w:p>
    <w:p w14:paraId="4E9B3FA8" w14:textId="77777777" w:rsidR="00C53BF8" w:rsidRDefault="00C53BF8" w:rsidP="00C53BF8">
      <w:pPr>
        <w:pStyle w:val="Ttulo2"/>
        <w:numPr>
          <w:ilvl w:val="0"/>
          <w:numId w:val="0"/>
        </w:numPr>
        <w:ind w:left="576"/>
      </w:pPr>
    </w:p>
    <w:p w14:paraId="50CAE3C8" w14:textId="0BF1FE59" w:rsidR="00C53BF8" w:rsidRPr="00C53BF8" w:rsidRDefault="00C53BF8" w:rsidP="00C53BF8">
      <w:pPr>
        <w:autoSpaceDE w:val="0"/>
        <w:autoSpaceDN w:val="0"/>
        <w:adjustRightInd w:val="0"/>
        <w:spacing w:after="0" w:line="360" w:lineRule="auto"/>
        <w:ind w:firstLine="709"/>
        <w:jc w:val="both"/>
        <w:rPr>
          <w:rFonts w:ascii="Times New Roman" w:hAnsi="Times New Roman"/>
          <w:sz w:val="24"/>
          <w:szCs w:val="24"/>
        </w:rPr>
      </w:pPr>
      <w:r w:rsidRPr="00C53BF8">
        <w:rPr>
          <w:rFonts w:ascii="Times New Roman" w:hAnsi="Times New Roman"/>
          <w:sz w:val="24"/>
          <w:szCs w:val="24"/>
        </w:rPr>
        <w:t xml:space="preserve">O cronograma de execução do projeto foi estruturado em etapas que abrangem o desenvolvimento teórico </w:t>
      </w:r>
      <w:r w:rsidR="001640D9">
        <w:rPr>
          <w:rFonts w:ascii="Times New Roman" w:hAnsi="Times New Roman"/>
          <w:sz w:val="24"/>
          <w:szCs w:val="24"/>
        </w:rPr>
        <w:t xml:space="preserve">Trabalho de Conclusão de Curso 1 </w:t>
      </w:r>
      <w:r w:rsidRPr="00C53BF8">
        <w:rPr>
          <w:rFonts w:ascii="Times New Roman" w:hAnsi="Times New Roman"/>
          <w:sz w:val="24"/>
          <w:szCs w:val="24"/>
        </w:rPr>
        <w:t>(TCC 1) e a implementação prática</w:t>
      </w:r>
      <w:r w:rsidR="001640D9">
        <w:rPr>
          <w:rFonts w:ascii="Times New Roman" w:hAnsi="Times New Roman"/>
          <w:sz w:val="24"/>
          <w:szCs w:val="24"/>
        </w:rPr>
        <w:t xml:space="preserve"> Trabalho de Conclusão de Curso 2</w:t>
      </w:r>
      <w:r w:rsidRPr="00C53BF8">
        <w:rPr>
          <w:rFonts w:ascii="Times New Roman" w:hAnsi="Times New Roman"/>
          <w:sz w:val="24"/>
          <w:szCs w:val="24"/>
        </w:rPr>
        <w:t xml:space="preserve"> (TCC 2). As atividades foram organizadas em um gráfico de </w:t>
      </w:r>
      <w:proofErr w:type="spellStart"/>
      <w:r w:rsidRPr="00C53BF8">
        <w:rPr>
          <w:rFonts w:ascii="Times New Roman" w:hAnsi="Times New Roman"/>
          <w:sz w:val="24"/>
          <w:szCs w:val="24"/>
        </w:rPr>
        <w:t>Gantt</w:t>
      </w:r>
      <w:proofErr w:type="spellEnd"/>
      <w:r w:rsidRPr="00C53BF8">
        <w:rPr>
          <w:rFonts w:ascii="Times New Roman" w:hAnsi="Times New Roman"/>
          <w:sz w:val="24"/>
          <w:szCs w:val="24"/>
        </w:rPr>
        <w:t>, que permite visualizar os períodos de execução e a sequência lógica das tarefas.</w:t>
      </w:r>
    </w:p>
    <w:p w14:paraId="12914215" w14:textId="77777777" w:rsidR="00C53BF8" w:rsidRDefault="00C53BF8" w:rsidP="00C53BF8">
      <w:pPr>
        <w:autoSpaceDE w:val="0"/>
        <w:autoSpaceDN w:val="0"/>
        <w:adjustRightInd w:val="0"/>
        <w:spacing w:after="0" w:line="360" w:lineRule="auto"/>
        <w:ind w:firstLine="709"/>
        <w:jc w:val="both"/>
        <w:rPr>
          <w:rFonts w:ascii="Times New Roman" w:hAnsi="Times New Roman"/>
          <w:sz w:val="24"/>
          <w:szCs w:val="24"/>
        </w:rPr>
      </w:pPr>
      <w:r w:rsidRPr="00C53BF8">
        <w:rPr>
          <w:rFonts w:ascii="Times New Roman" w:hAnsi="Times New Roman"/>
          <w:sz w:val="24"/>
          <w:szCs w:val="24"/>
        </w:rPr>
        <w:t>Conforme a Figura 1, é possível observar a distribuição das atividades previstas para o primeiro semestre (TCC 1)</w:t>
      </w:r>
      <w:r>
        <w:rPr>
          <w:rFonts w:ascii="Times New Roman" w:hAnsi="Times New Roman"/>
          <w:sz w:val="24"/>
          <w:szCs w:val="24"/>
        </w:rPr>
        <w:t xml:space="preserve">. </w:t>
      </w:r>
      <w:r w:rsidRPr="00C53BF8">
        <w:rPr>
          <w:rFonts w:ascii="Times New Roman" w:hAnsi="Times New Roman"/>
          <w:sz w:val="24"/>
          <w:szCs w:val="24"/>
        </w:rPr>
        <w:t>Já a Figura 2 apresenta as atividades correspondentes ao segundo semestre (TCC 2), relacionadas ao desenvolvimento prático da plataforma.</w:t>
      </w:r>
    </w:p>
    <w:p w14:paraId="0507B682" w14:textId="77777777" w:rsidR="00435473" w:rsidRPr="00C53BF8" w:rsidRDefault="00435473" w:rsidP="00C53BF8">
      <w:pPr>
        <w:autoSpaceDE w:val="0"/>
        <w:autoSpaceDN w:val="0"/>
        <w:adjustRightInd w:val="0"/>
        <w:spacing w:after="0" w:line="360" w:lineRule="auto"/>
        <w:ind w:firstLine="709"/>
        <w:jc w:val="both"/>
        <w:rPr>
          <w:rFonts w:ascii="Times New Roman" w:hAnsi="Times New Roman"/>
          <w:sz w:val="24"/>
          <w:szCs w:val="24"/>
        </w:rPr>
      </w:pPr>
    </w:p>
    <w:p w14:paraId="12CB09FB" w14:textId="2E2981A9" w:rsidR="00435473" w:rsidRDefault="00435473" w:rsidP="00435473">
      <w:pPr>
        <w:pStyle w:val="Legenda"/>
      </w:pPr>
      <w:bookmarkStart w:id="70" w:name="_Toc208768464"/>
      <w:r>
        <w:t xml:space="preserve">Figura </w:t>
      </w:r>
      <w:fldSimple w:instr=" SEQ Figura \* ARABIC ">
        <w:r>
          <w:rPr>
            <w:noProof/>
          </w:rPr>
          <w:t>1</w:t>
        </w:r>
      </w:fldSimple>
      <w:r>
        <w:t xml:space="preserve"> </w:t>
      </w:r>
      <w:r w:rsidRPr="007D7976">
        <w:t>- Cronograma TCC 1</w:t>
      </w:r>
      <w:bookmarkEnd w:id="70"/>
    </w:p>
    <w:p w14:paraId="4F1EFECA" w14:textId="77777777" w:rsidR="00435473" w:rsidRDefault="00435473" w:rsidP="00435473">
      <w:pPr>
        <w:keepNext/>
        <w:spacing w:after="0" w:line="240" w:lineRule="auto"/>
        <w:jc w:val="center"/>
      </w:pPr>
      <w:r w:rsidRPr="00174194">
        <w:rPr>
          <w:noProof/>
        </w:rPr>
        <w:drawing>
          <wp:inline distT="0" distB="0" distL="0" distR="0" wp14:anchorId="70F7DA8B" wp14:editId="6F87FAC8">
            <wp:extent cx="8891905" cy="2659380"/>
            <wp:effectExtent l="0" t="0" r="4445" b="7620"/>
            <wp:docPr id="1603497635"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lum bright="-17000" contrast="31000"/>
                      <a:extLst>
                        <a:ext uri="{28A0092B-C50C-407E-A947-70E740481C1C}">
                          <a14:useLocalDpi xmlns:a14="http://schemas.microsoft.com/office/drawing/2010/main" val="0"/>
                        </a:ext>
                      </a:extLst>
                    </a:blip>
                    <a:srcRect/>
                    <a:stretch>
                      <a:fillRect/>
                    </a:stretch>
                  </pic:blipFill>
                  <pic:spPr bwMode="auto">
                    <a:xfrm>
                      <a:off x="0" y="0"/>
                      <a:ext cx="8891905" cy="2659380"/>
                    </a:xfrm>
                    <a:prstGeom prst="rect">
                      <a:avLst/>
                    </a:prstGeom>
                    <a:noFill/>
                    <a:ln>
                      <a:noFill/>
                    </a:ln>
                  </pic:spPr>
                </pic:pic>
              </a:graphicData>
            </a:graphic>
          </wp:inline>
        </w:drawing>
      </w:r>
    </w:p>
    <w:p w14:paraId="46F8C248" w14:textId="77777777" w:rsidR="00435473" w:rsidRPr="002D4334" w:rsidRDefault="00435473" w:rsidP="00435473">
      <w:pPr>
        <w:pStyle w:val="Legenda"/>
      </w:pPr>
      <w:r w:rsidRPr="002D4334">
        <w:t>Fonte: Os Autores (2025)</w:t>
      </w:r>
    </w:p>
    <w:p w14:paraId="0570F53B" w14:textId="77777777" w:rsidR="00E85C75" w:rsidRDefault="00E85C75" w:rsidP="00435473">
      <w:pPr>
        <w:autoSpaceDE w:val="0"/>
        <w:autoSpaceDN w:val="0"/>
        <w:adjustRightInd w:val="0"/>
        <w:spacing w:after="0" w:line="360" w:lineRule="auto"/>
        <w:jc w:val="both"/>
        <w:rPr>
          <w:rFonts w:ascii="Times New Roman" w:hAnsi="Times New Roman"/>
          <w:sz w:val="24"/>
          <w:szCs w:val="24"/>
        </w:rPr>
      </w:pPr>
    </w:p>
    <w:p w14:paraId="5D8A3CB1" w14:textId="23023B84" w:rsidR="00435473" w:rsidRDefault="00435473" w:rsidP="00435473">
      <w:pPr>
        <w:pStyle w:val="Legenda"/>
      </w:pPr>
    </w:p>
    <w:p w14:paraId="7ADA8A73" w14:textId="77777777" w:rsidR="00435473" w:rsidRPr="00435473" w:rsidRDefault="00435473" w:rsidP="00435473"/>
    <w:p w14:paraId="6B63D0EB" w14:textId="292F85C7" w:rsidR="00435473" w:rsidRDefault="00435473" w:rsidP="00435473">
      <w:pPr>
        <w:pStyle w:val="Legenda"/>
      </w:pPr>
      <w:bookmarkStart w:id="71" w:name="_Toc208768465"/>
      <w:r>
        <w:t xml:space="preserve">Figura </w:t>
      </w:r>
      <w:fldSimple w:instr=" SEQ Figura \* ARABIC ">
        <w:r>
          <w:rPr>
            <w:noProof/>
          </w:rPr>
          <w:t>2</w:t>
        </w:r>
      </w:fldSimple>
      <w:r>
        <w:t xml:space="preserve"> - Cronograma TCC 2</w:t>
      </w:r>
      <w:bookmarkEnd w:id="71"/>
    </w:p>
    <w:p w14:paraId="73C3683B" w14:textId="77777777" w:rsidR="00435473" w:rsidRPr="00435473" w:rsidRDefault="00435473" w:rsidP="00435473"/>
    <w:p w14:paraId="1B47392E" w14:textId="77777777" w:rsidR="00435473" w:rsidRDefault="00435473" w:rsidP="00435473">
      <w:pPr>
        <w:keepNext/>
        <w:spacing w:after="0" w:line="240" w:lineRule="auto"/>
        <w:jc w:val="center"/>
      </w:pPr>
      <w:r w:rsidRPr="00EF6E95">
        <w:rPr>
          <w:noProof/>
        </w:rPr>
        <w:drawing>
          <wp:inline distT="0" distB="0" distL="0" distR="0" wp14:anchorId="0004364C" wp14:editId="6ECE463D">
            <wp:extent cx="8891905" cy="3462020"/>
            <wp:effectExtent l="0" t="0" r="4445" b="5080"/>
            <wp:docPr id="1879972222"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lum bright="-17000" contrast="31000"/>
                      <a:extLst>
                        <a:ext uri="{28A0092B-C50C-407E-A947-70E740481C1C}">
                          <a14:useLocalDpi xmlns:a14="http://schemas.microsoft.com/office/drawing/2010/main" val="0"/>
                        </a:ext>
                      </a:extLst>
                    </a:blip>
                    <a:srcRect/>
                    <a:stretch>
                      <a:fillRect/>
                    </a:stretch>
                  </pic:blipFill>
                  <pic:spPr bwMode="auto">
                    <a:xfrm>
                      <a:off x="0" y="0"/>
                      <a:ext cx="8891905" cy="3462020"/>
                    </a:xfrm>
                    <a:prstGeom prst="rect">
                      <a:avLst/>
                    </a:prstGeom>
                    <a:noFill/>
                    <a:ln>
                      <a:noFill/>
                    </a:ln>
                  </pic:spPr>
                </pic:pic>
              </a:graphicData>
            </a:graphic>
          </wp:inline>
        </w:drawing>
      </w:r>
    </w:p>
    <w:p w14:paraId="6304C21D" w14:textId="77777777" w:rsidR="00435473" w:rsidRDefault="00435473" w:rsidP="00435473">
      <w:pPr>
        <w:spacing w:after="0" w:line="240" w:lineRule="auto"/>
        <w:jc w:val="center"/>
      </w:pPr>
    </w:p>
    <w:p w14:paraId="2185968D" w14:textId="6B9B383E" w:rsidR="00E85C75" w:rsidRDefault="00435473" w:rsidP="00435473">
      <w:pPr>
        <w:pStyle w:val="Legenda"/>
      </w:pPr>
      <w:r w:rsidRPr="002D4334">
        <w:t>Fonte: Os Autores (2025)</w:t>
      </w:r>
    </w:p>
    <w:p w14:paraId="4F39C056" w14:textId="77777777" w:rsidR="00E85C75" w:rsidRDefault="00E85C75" w:rsidP="00E85C75">
      <w:pPr>
        <w:spacing w:after="0" w:line="240" w:lineRule="auto"/>
      </w:pPr>
    </w:p>
    <w:p w14:paraId="5B6A2D7E" w14:textId="77777777" w:rsidR="00E85C75" w:rsidRDefault="00E85C75" w:rsidP="00E85C75">
      <w:pPr>
        <w:spacing w:after="0" w:line="240" w:lineRule="auto"/>
      </w:pPr>
    </w:p>
    <w:p w14:paraId="54FD272E" w14:textId="77777777" w:rsidR="00E85C75" w:rsidRDefault="00E85C75" w:rsidP="00435473">
      <w:pPr>
        <w:spacing w:after="0" w:line="240" w:lineRule="auto"/>
      </w:pPr>
    </w:p>
    <w:p w14:paraId="3DB713F0" w14:textId="77777777" w:rsidR="00E85C75" w:rsidRDefault="00E85C75" w:rsidP="00E85C75">
      <w:pPr>
        <w:spacing w:after="0" w:line="240" w:lineRule="auto"/>
        <w:sectPr w:rsidR="00E85C75" w:rsidSect="00E85C75">
          <w:type w:val="continuous"/>
          <w:pgSz w:w="16838" w:h="11906" w:orient="landscape" w:code="9"/>
          <w:pgMar w:top="1134" w:right="1134" w:bottom="1701" w:left="1701" w:header="709" w:footer="709" w:gutter="0"/>
          <w:pgNumType w:start="12"/>
          <w:cols w:space="708"/>
          <w:docGrid w:linePitch="360"/>
        </w:sectPr>
      </w:pPr>
    </w:p>
    <w:p w14:paraId="38252189" w14:textId="77449972" w:rsidR="001640D9" w:rsidRDefault="000709D3" w:rsidP="001640D9">
      <w:pPr>
        <w:pStyle w:val="Ttulo2"/>
      </w:pPr>
      <w:bookmarkStart w:id="72" w:name="_Toc160207353"/>
      <w:bookmarkStart w:id="73" w:name="_Toc164351172"/>
      <w:bookmarkStart w:id="74" w:name="_Toc164355016"/>
      <w:bookmarkStart w:id="75" w:name="_Toc208775852"/>
      <w:r>
        <w:lastRenderedPageBreak/>
        <w:t>Orçamento</w:t>
      </w:r>
      <w:bookmarkEnd w:id="72"/>
      <w:bookmarkEnd w:id="73"/>
      <w:bookmarkEnd w:id="74"/>
      <w:bookmarkEnd w:id="75"/>
    </w:p>
    <w:p w14:paraId="5DD317A1" w14:textId="77777777" w:rsidR="004E68A2" w:rsidRPr="004E68A2" w:rsidRDefault="004E68A2" w:rsidP="004E68A2"/>
    <w:p w14:paraId="36F77169" w14:textId="77777777" w:rsidR="004E68A2" w:rsidRPr="004E68A2" w:rsidRDefault="004E68A2" w:rsidP="004E68A2">
      <w:pPr>
        <w:autoSpaceDE w:val="0"/>
        <w:autoSpaceDN w:val="0"/>
        <w:adjustRightInd w:val="0"/>
        <w:spacing w:after="0" w:line="360" w:lineRule="auto"/>
        <w:ind w:firstLine="709"/>
        <w:jc w:val="both"/>
        <w:rPr>
          <w:rFonts w:ascii="Times New Roman" w:hAnsi="Times New Roman"/>
          <w:sz w:val="24"/>
          <w:szCs w:val="24"/>
        </w:rPr>
      </w:pPr>
      <w:r w:rsidRPr="004E68A2">
        <w:rPr>
          <w:rFonts w:ascii="Times New Roman" w:hAnsi="Times New Roman"/>
          <w:sz w:val="24"/>
          <w:szCs w:val="24"/>
        </w:rPr>
        <w:t xml:space="preserve">O orçamento do projeto </w:t>
      </w:r>
      <w:proofErr w:type="spellStart"/>
      <w:r w:rsidRPr="004E68A2">
        <w:rPr>
          <w:rFonts w:ascii="Times New Roman" w:hAnsi="Times New Roman"/>
          <w:sz w:val="24"/>
          <w:szCs w:val="24"/>
        </w:rPr>
        <w:t>CondConnect</w:t>
      </w:r>
      <w:proofErr w:type="spellEnd"/>
      <w:r w:rsidRPr="004E68A2">
        <w:rPr>
          <w:rFonts w:ascii="Times New Roman" w:hAnsi="Times New Roman"/>
          <w:sz w:val="24"/>
          <w:szCs w:val="24"/>
        </w:rPr>
        <w:t xml:space="preserve"> contempla os custos com equipe de desenvolvimento, equipamentos e softwares necessários para a criação da plataforma. Os valores estimados foram calculados com base em pesquisas de mercado realizadas em sites especializados como </w:t>
      </w:r>
      <w:r w:rsidRPr="004E68A2">
        <w:rPr>
          <w:rFonts w:ascii="Times New Roman" w:hAnsi="Times New Roman"/>
          <w:i/>
          <w:iCs/>
          <w:sz w:val="24"/>
          <w:szCs w:val="24"/>
        </w:rPr>
        <w:t xml:space="preserve">LinkedIn, </w:t>
      </w:r>
      <w:proofErr w:type="spellStart"/>
      <w:r w:rsidRPr="004E68A2">
        <w:rPr>
          <w:rFonts w:ascii="Times New Roman" w:hAnsi="Times New Roman"/>
          <w:i/>
          <w:iCs/>
          <w:sz w:val="24"/>
          <w:szCs w:val="24"/>
        </w:rPr>
        <w:t>Glassdoor</w:t>
      </w:r>
      <w:proofErr w:type="spellEnd"/>
      <w:r w:rsidRPr="004E68A2">
        <w:rPr>
          <w:rFonts w:ascii="Times New Roman" w:hAnsi="Times New Roman"/>
          <w:sz w:val="24"/>
          <w:szCs w:val="24"/>
        </w:rPr>
        <w:t xml:space="preserve"> e outras fontes de referência do setor, além de cotações atuais de equipamentos e serviços.</w:t>
      </w:r>
    </w:p>
    <w:p w14:paraId="4DC697BE" w14:textId="07CA6E81" w:rsidR="004E68A2" w:rsidRPr="004E68A2" w:rsidRDefault="004E68A2" w:rsidP="004E68A2">
      <w:pPr>
        <w:autoSpaceDE w:val="0"/>
        <w:autoSpaceDN w:val="0"/>
        <w:adjustRightInd w:val="0"/>
        <w:spacing w:after="0" w:line="360" w:lineRule="auto"/>
        <w:ind w:firstLine="709"/>
        <w:jc w:val="both"/>
        <w:rPr>
          <w:rFonts w:ascii="Times New Roman" w:hAnsi="Times New Roman"/>
          <w:sz w:val="24"/>
          <w:szCs w:val="24"/>
        </w:rPr>
      </w:pPr>
      <w:r w:rsidRPr="004E68A2">
        <w:rPr>
          <w:rFonts w:ascii="Times New Roman" w:hAnsi="Times New Roman"/>
          <w:sz w:val="24"/>
          <w:szCs w:val="24"/>
        </w:rPr>
        <w:t xml:space="preserve">Para o ambiente de desenvolvimento, a equipe utilizará a linguagem </w:t>
      </w:r>
      <w:r w:rsidRPr="004E68A2">
        <w:rPr>
          <w:rFonts w:ascii="Times New Roman" w:hAnsi="Times New Roman"/>
          <w:i/>
          <w:iCs/>
          <w:sz w:val="24"/>
          <w:szCs w:val="24"/>
        </w:rPr>
        <w:t>Python</w:t>
      </w:r>
      <w:r w:rsidRPr="004E68A2">
        <w:rPr>
          <w:rFonts w:ascii="Times New Roman" w:hAnsi="Times New Roman"/>
          <w:sz w:val="24"/>
          <w:szCs w:val="24"/>
        </w:rPr>
        <w:t xml:space="preserve"> e o </w:t>
      </w:r>
      <w:r w:rsidRPr="004E68A2">
        <w:rPr>
          <w:rFonts w:ascii="Times New Roman" w:hAnsi="Times New Roman"/>
          <w:i/>
          <w:iCs/>
          <w:sz w:val="24"/>
          <w:szCs w:val="24"/>
        </w:rPr>
        <w:t xml:space="preserve">Visual Studio </w:t>
      </w:r>
      <w:proofErr w:type="spellStart"/>
      <w:r w:rsidRPr="004E68A2">
        <w:rPr>
          <w:rFonts w:ascii="Times New Roman" w:hAnsi="Times New Roman"/>
          <w:i/>
          <w:iCs/>
          <w:sz w:val="24"/>
          <w:szCs w:val="24"/>
        </w:rPr>
        <w:t>Code</w:t>
      </w:r>
      <w:proofErr w:type="spellEnd"/>
      <w:r w:rsidRPr="004E68A2">
        <w:rPr>
          <w:rFonts w:ascii="Times New Roman" w:hAnsi="Times New Roman"/>
          <w:sz w:val="24"/>
          <w:szCs w:val="24"/>
        </w:rPr>
        <w:t xml:space="preserve"> (VS </w:t>
      </w:r>
      <w:proofErr w:type="spellStart"/>
      <w:r w:rsidRPr="004E68A2">
        <w:rPr>
          <w:rFonts w:ascii="Times New Roman" w:hAnsi="Times New Roman"/>
          <w:sz w:val="24"/>
          <w:szCs w:val="24"/>
        </w:rPr>
        <w:t>Code</w:t>
      </w:r>
      <w:proofErr w:type="spellEnd"/>
      <w:r w:rsidRPr="004E68A2">
        <w:rPr>
          <w:rFonts w:ascii="Times New Roman" w:hAnsi="Times New Roman"/>
          <w:sz w:val="24"/>
          <w:szCs w:val="24"/>
        </w:rPr>
        <w:t xml:space="preserve">) como </w:t>
      </w:r>
      <w:r w:rsidR="00E364CB" w:rsidRPr="00012474">
        <w:rPr>
          <w:rFonts w:ascii="Times New Roman" w:hAnsi="Times New Roman"/>
          <w:sz w:val="24"/>
          <w:szCs w:val="24"/>
        </w:rPr>
        <w:t>ambiente</w:t>
      </w:r>
      <w:r w:rsidR="00E364CB" w:rsidRPr="004E68A2">
        <w:rPr>
          <w:rFonts w:ascii="Times New Roman" w:hAnsi="Times New Roman"/>
          <w:sz w:val="24"/>
          <w:szCs w:val="24"/>
        </w:rPr>
        <w:t xml:space="preserve"> de desenvolvimento integrado (</w:t>
      </w:r>
      <w:r w:rsidRPr="004E68A2">
        <w:rPr>
          <w:rFonts w:ascii="Times New Roman" w:hAnsi="Times New Roman"/>
          <w:sz w:val="24"/>
          <w:szCs w:val="24"/>
        </w:rPr>
        <w:t>IDE</w:t>
      </w:r>
      <w:r w:rsidR="00E364CB">
        <w:rPr>
          <w:rFonts w:ascii="Times New Roman" w:hAnsi="Times New Roman"/>
          <w:sz w:val="24"/>
          <w:szCs w:val="24"/>
        </w:rPr>
        <w:t>)</w:t>
      </w:r>
      <w:r w:rsidRPr="004E68A2">
        <w:rPr>
          <w:rFonts w:ascii="Times New Roman" w:hAnsi="Times New Roman"/>
          <w:sz w:val="24"/>
          <w:szCs w:val="24"/>
        </w:rPr>
        <w:t xml:space="preserve"> principal, ferramenta gratuita e amplamente adotada no mercado. Essa escolha reduz custos com licenciamento, sem comprometer a produtividade da equipe.</w:t>
      </w:r>
    </w:p>
    <w:p w14:paraId="215D2AA5" w14:textId="2133DF7D" w:rsidR="00E85C75" w:rsidRPr="004E68A2" w:rsidRDefault="004E68A2" w:rsidP="004E68A2">
      <w:pPr>
        <w:autoSpaceDE w:val="0"/>
        <w:autoSpaceDN w:val="0"/>
        <w:adjustRightInd w:val="0"/>
        <w:spacing w:after="0" w:line="360" w:lineRule="auto"/>
        <w:ind w:firstLine="709"/>
        <w:jc w:val="both"/>
        <w:rPr>
          <w:rFonts w:ascii="Times New Roman" w:hAnsi="Times New Roman"/>
          <w:sz w:val="24"/>
          <w:szCs w:val="24"/>
        </w:rPr>
      </w:pPr>
      <w:r w:rsidRPr="004E68A2">
        <w:rPr>
          <w:rFonts w:ascii="Times New Roman" w:hAnsi="Times New Roman"/>
          <w:sz w:val="24"/>
          <w:szCs w:val="24"/>
        </w:rPr>
        <w:t>O detalhamento dos recursos previstos pode ser observado no Quadro 1, que apresenta a estimativa de gastos para cada item necessário ao desenvolvimento do projeto.</w:t>
      </w:r>
    </w:p>
    <w:p w14:paraId="63A60572" w14:textId="77777777" w:rsidR="004E68A2" w:rsidRPr="003D35FF" w:rsidRDefault="004E68A2" w:rsidP="004E68A2">
      <w:pPr>
        <w:autoSpaceDE w:val="0"/>
        <w:autoSpaceDN w:val="0"/>
        <w:adjustRightInd w:val="0"/>
        <w:spacing w:after="0" w:line="360" w:lineRule="auto"/>
        <w:ind w:firstLine="709"/>
        <w:jc w:val="both"/>
        <w:rPr>
          <w:rFonts w:ascii="Times New Roman" w:hAnsi="Times New Roman"/>
          <w:sz w:val="24"/>
          <w:szCs w:val="24"/>
        </w:rPr>
      </w:pPr>
    </w:p>
    <w:p w14:paraId="3483562B" w14:textId="063E5AF3" w:rsidR="00012474" w:rsidRDefault="00012474" w:rsidP="00435473">
      <w:pPr>
        <w:pStyle w:val="Legenda"/>
      </w:pPr>
      <w:bookmarkStart w:id="76" w:name="_Toc208599918"/>
      <w:r>
        <w:t xml:space="preserve">Quadro </w:t>
      </w:r>
      <w:fldSimple w:instr=" SEQ Quadro \* ARABIC ">
        <w:r>
          <w:rPr>
            <w:noProof/>
          </w:rPr>
          <w:t>1</w:t>
        </w:r>
      </w:fldSimple>
      <w:r>
        <w:t xml:space="preserve"> - </w:t>
      </w:r>
      <w:r w:rsidRPr="002449C4">
        <w:t xml:space="preserve">Orçamento detalhado para desenvolvimento do </w:t>
      </w:r>
      <w:proofErr w:type="spellStart"/>
      <w:r w:rsidRPr="002449C4">
        <w:t>CondConnect</w:t>
      </w:r>
      <w:bookmarkEnd w:id="76"/>
      <w:proofErr w:type="spellEnd"/>
    </w:p>
    <w:p w14:paraId="71D5D18F" w14:textId="77777777" w:rsidR="004E68A2" w:rsidRPr="004E68A2" w:rsidRDefault="004E68A2" w:rsidP="004E68A2"/>
    <w:tbl>
      <w:tblPr>
        <w:tblStyle w:val="Tabelacomgrade"/>
        <w:tblW w:w="9923" w:type="dxa"/>
        <w:tblInd w:w="-289" w:type="dxa"/>
        <w:tblLook w:val="04A0" w:firstRow="1" w:lastRow="0" w:firstColumn="1" w:lastColumn="0" w:noHBand="0" w:noVBand="1"/>
      </w:tblPr>
      <w:tblGrid>
        <w:gridCol w:w="2592"/>
        <w:gridCol w:w="2360"/>
        <w:gridCol w:w="2278"/>
        <w:gridCol w:w="2693"/>
      </w:tblGrid>
      <w:tr w:rsidR="00012474" w14:paraId="11BF22DE" w14:textId="77777777" w:rsidTr="004E68A2">
        <w:trPr>
          <w:trHeight w:val="429"/>
        </w:trPr>
        <w:tc>
          <w:tcPr>
            <w:tcW w:w="2592" w:type="dxa"/>
          </w:tcPr>
          <w:p w14:paraId="727817EA" w14:textId="77777777" w:rsidR="00012474" w:rsidRPr="00012474" w:rsidRDefault="00012474" w:rsidP="007C29DB">
            <w:pPr>
              <w:autoSpaceDE w:val="0"/>
              <w:autoSpaceDN w:val="0"/>
              <w:adjustRightInd w:val="0"/>
              <w:spacing w:after="0" w:line="360" w:lineRule="auto"/>
              <w:jc w:val="center"/>
              <w:rPr>
                <w:rFonts w:ascii="Times New Roman" w:hAnsi="Times New Roman"/>
                <w:b/>
                <w:bCs/>
                <w:sz w:val="24"/>
                <w:szCs w:val="24"/>
              </w:rPr>
            </w:pPr>
            <w:r w:rsidRPr="00012474">
              <w:rPr>
                <w:rFonts w:ascii="Times New Roman" w:hAnsi="Times New Roman"/>
                <w:b/>
                <w:bCs/>
                <w:sz w:val="24"/>
                <w:szCs w:val="24"/>
              </w:rPr>
              <w:t>Descrição</w:t>
            </w:r>
          </w:p>
        </w:tc>
        <w:tc>
          <w:tcPr>
            <w:tcW w:w="2360" w:type="dxa"/>
          </w:tcPr>
          <w:p w14:paraId="043A7342" w14:textId="77777777" w:rsidR="00012474" w:rsidRPr="00012474" w:rsidRDefault="00012474" w:rsidP="007C29DB">
            <w:pPr>
              <w:autoSpaceDE w:val="0"/>
              <w:autoSpaceDN w:val="0"/>
              <w:adjustRightInd w:val="0"/>
              <w:spacing w:after="0" w:line="360" w:lineRule="auto"/>
              <w:jc w:val="center"/>
              <w:rPr>
                <w:rFonts w:ascii="Times New Roman" w:hAnsi="Times New Roman"/>
                <w:b/>
                <w:bCs/>
                <w:sz w:val="24"/>
                <w:szCs w:val="24"/>
              </w:rPr>
            </w:pPr>
            <w:r w:rsidRPr="00012474">
              <w:rPr>
                <w:rFonts w:ascii="Times New Roman" w:hAnsi="Times New Roman"/>
                <w:b/>
                <w:bCs/>
                <w:sz w:val="24"/>
                <w:szCs w:val="24"/>
              </w:rPr>
              <w:t>Quantidade</w:t>
            </w:r>
          </w:p>
        </w:tc>
        <w:tc>
          <w:tcPr>
            <w:tcW w:w="2278" w:type="dxa"/>
          </w:tcPr>
          <w:p w14:paraId="0F5E9A68" w14:textId="675AF3FC" w:rsidR="00012474" w:rsidRPr="00012474" w:rsidRDefault="00012474" w:rsidP="007C29DB">
            <w:pPr>
              <w:autoSpaceDE w:val="0"/>
              <w:autoSpaceDN w:val="0"/>
              <w:adjustRightInd w:val="0"/>
              <w:spacing w:after="0" w:line="360" w:lineRule="auto"/>
              <w:jc w:val="center"/>
              <w:rPr>
                <w:rFonts w:ascii="Times New Roman" w:hAnsi="Times New Roman"/>
                <w:b/>
                <w:bCs/>
                <w:sz w:val="24"/>
                <w:szCs w:val="24"/>
              </w:rPr>
            </w:pPr>
            <w:r w:rsidRPr="00012474">
              <w:rPr>
                <w:rFonts w:ascii="Times New Roman" w:hAnsi="Times New Roman"/>
                <w:b/>
                <w:bCs/>
                <w:sz w:val="24"/>
                <w:szCs w:val="24"/>
              </w:rPr>
              <w:t>Valor Unitário (R$)</w:t>
            </w:r>
          </w:p>
        </w:tc>
        <w:tc>
          <w:tcPr>
            <w:tcW w:w="2693" w:type="dxa"/>
          </w:tcPr>
          <w:p w14:paraId="51645935" w14:textId="5DE40347" w:rsidR="00012474" w:rsidRPr="00012474" w:rsidRDefault="00012474" w:rsidP="007C29DB">
            <w:pPr>
              <w:autoSpaceDE w:val="0"/>
              <w:autoSpaceDN w:val="0"/>
              <w:adjustRightInd w:val="0"/>
              <w:spacing w:after="0" w:line="360" w:lineRule="auto"/>
              <w:jc w:val="center"/>
              <w:rPr>
                <w:rFonts w:ascii="Times New Roman" w:hAnsi="Times New Roman"/>
                <w:b/>
                <w:bCs/>
                <w:sz w:val="24"/>
                <w:szCs w:val="24"/>
              </w:rPr>
            </w:pPr>
            <w:r w:rsidRPr="00012474">
              <w:rPr>
                <w:rFonts w:ascii="Times New Roman" w:hAnsi="Times New Roman"/>
                <w:b/>
                <w:bCs/>
                <w:sz w:val="24"/>
                <w:szCs w:val="24"/>
              </w:rPr>
              <w:t>Valores Estimados (R$)</w:t>
            </w:r>
          </w:p>
        </w:tc>
      </w:tr>
      <w:tr w:rsidR="00012474" w14:paraId="478C0AB0" w14:textId="77777777" w:rsidTr="004E68A2">
        <w:tc>
          <w:tcPr>
            <w:tcW w:w="2592" w:type="dxa"/>
          </w:tcPr>
          <w:p w14:paraId="6CA9659A" w14:textId="052EC1D8" w:rsidR="00012474" w:rsidRPr="00012474" w:rsidRDefault="00012474" w:rsidP="007C29DB">
            <w:pPr>
              <w:autoSpaceDE w:val="0"/>
              <w:autoSpaceDN w:val="0"/>
              <w:adjustRightInd w:val="0"/>
              <w:spacing w:after="0" w:line="360" w:lineRule="auto"/>
              <w:rPr>
                <w:rFonts w:ascii="Times New Roman" w:hAnsi="Times New Roman"/>
                <w:sz w:val="24"/>
                <w:szCs w:val="24"/>
              </w:rPr>
            </w:pPr>
            <w:r w:rsidRPr="00012474">
              <w:rPr>
                <w:rFonts w:ascii="Times New Roman" w:hAnsi="Times New Roman"/>
                <w:sz w:val="24"/>
                <w:szCs w:val="24"/>
              </w:rPr>
              <w:t xml:space="preserve">Desenvolvedor </w:t>
            </w:r>
            <w:r w:rsidRPr="00E364CB">
              <w:rPr>
                <w:rFonts w:ascii="Times New Roman" w:hAnsi="Times New Roman"/>
                <w:i/>
                <w:iCs/>
                <w:sz w:val="24"/>
                <w:szCs w:val="24"/>
              </w:rPr>
              <w:t>Back-</w:t>
            </w:r>
            <w:proofErr w:type="spellStart"/>
            <w:r w:rsidRPr="00E364CB">
              <w:rPr>
                <w:rFonts w:ascii="Times New Roman" w:hAnsi="Times New Roman"/>
                <w:i/>
                <w:iCs/>
                <w:sz w:val="24"/>
                <w:szCs w:val="24"/>
              </w:rPr>
              <w:t>E</w:t>
            </w:r>
            <w:r w:rsidRPr="00E364CB">
              <w:rPr>
                <w:rFonts w:ascii="Times New Roman" w:hAnsi="Times New Roman"/>
                <w:sz w:val="24"/>
                <w:szCs w:val="24"/>
              </w:rPr>
              <w:t>nd</w:t>
            </w:r>
            <w:proofErr w:type="spellEnd"/>
            <w:r w:rsidRPr="00012474">
              <w:rPr>
                <w:rFonts w:ascii="Times New Roman" w:hAnsi="Times New Roman"/>
                <w:sz w:val="24"/>
                <w:szCs w:val="24"/>
              </w:rPr>
              <w:t xml:space="preserve"> (Júnior)</w:t>
            </w:r>
          </w:p>
        </w:tc>
        <w:tc>
          <w:tcPr>
            <w:tcW w:w="2360" w:type="dxa"/>
          </w:tcPr>
          <w:p w14:paraId="39ABC5AC" w14:textId="54192FA2" w:rsidR="00012474" w:rsidRPr="00012474" w:rsidRDefault="00012474" w:rsidP="00012474">
            <w:pPr>
              <w:autoSpaceDE w:val="0"/>
              <w:autoSpaceDN w:val="0"/>
              <w:adjustRightInd w:val="0"/>
              <w:spacing w:after="0" w:line="360" w:lineRule="auto"/>
              <w:jc w:val="center"/>
              <w:rPr>
                <w:rFonts w:ascii="Times New Roman" w:hAnsi="Times New Roman"/>
                <w:sz w:val="24"/>
                <w:szCs w:val="24"/>
              </w:rPr>
            </w:pPr>
            <w:r w:rsidRPr="00012474">
              <w:rPr>
                <w:rFonts w:ascii="Times New Roman" w:hAnsi="Times New Roman"/>
                <w:sz w:val="24"/>
                <w:szCs w:val="24"/>
              </w:rPr>
              <w:t>1</w:t>
            </w:r>
          </w:p>
        </w:tc>
        <w:tc>
          <w:tcPr>
            <w:tcW w:w="2278" w:type="dxa"/>
          </w:tcPr>
          <w:p w14:paraId="74DEB3A6" w14:textId="65F1D7F9" w:rsidR="00012474" w:rsidRPr="00012474" w:rsidRDefault="004E68A2" w:rsidP="004E68A2">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 xml:space="preserve">      </w:t>
            </w:r>
            <w:r w:rsidR="00012474">
              <w:rPr>
                <w:rFonts w:ascii="Times New Roman" w:hAnsi="Times New Roman"/>
                <w:sz w:val="24"/>
                <w:szCs w:val="24"/>
              </w:rPr>
              <w:t>R$</w:t>
            </w:r>
            <w:r w:rsidR="00012474" w:rsidRPr="00012474">
              <w:rPr>
                <w:rFonts w:ascii="Times New Roman" w:hAnsi="Times New Roman"/>
                <w:sz w:val="24"/>
                <w:szCs w:val="24"/>
              </w:rPr>
              <w:t>5.775,84</w:t>
            </w:r>
          </w:p>
        </w:tc>
        <w:tc>
          <w:tcPr>
            <w:tcW w:w="2693" w:type="dxa"/>
          </w:tcPr>
          <w:p w14:paraId="0DCB33B9" w14:textId="6FCE0A28" w:rsidR="00012474" w:rsidRPr="00012474" w:rsidRDefault="00012474" w:rsidP="00012474">
            <w:pPr>
              <w:autoSpaceDE w:val="0"/>
              <w:autoSpaceDN w:val="0"/>
              <w:adjustRightInd w:val="0"/>
              <w:spacing w:after="0" w:line="360" w:lineRule="auto"/>
              <w:jc w:val="center"/>
              <w:rPr>
                <w:rFonts w:ascii="Times New Roman" w:hAnsi="Times New Roman"/>
                <w:sz w:val="24"/>
                <w:szCs w:val="24"/>
              </w:rPr>
            </w:pPr>
            <w:r w:rsidRPr="00012474">
              <w:rPr>
                <w:rFonts w:ascii="Times New Roman" w:hAnsi="Times New Roman"/>
                <w:sz w:val="24"/>
                <w:szCs w:val="24"/>
              </w:rPr>
              <w:t>R$</w:t>
            </w:r>
            <w:r w:rsidRPr="00012474">
              <w:t xml:space="preserve"> </w:t>
            </w:r>
            <w:r w:rsidRPr="00012474">
              <w:rPr>
                <w:rFonts w:ascii="Times New Roman" w:hAnsi="Times New Roman"/>
                <w:sz w:val="24"/>
                <w:szCs w:val="24"/>
              </w:rPr>
              <w:t>69.309,96</w:t>
            </w:r>
          </w:p>
        </w:tc>
      </w:tr>
      <w:tr w:rsidR="00012474" w14:paraId="00E3EFDB" w14:textId="77777777" w:rsidTr="004E68A2">
        <w:tc>
          <w:tcPr>
            <w:tcW w:w="2592" w:type="dxa"/>
          </w:tcPr>
          <w:p w14:paraId="6282CA8B" w14:textId="6B6157C5" w:rsidR="00012474" w:rsidRPr="00012474" w:rsidRDefault="00012474" w:rsidP="007C29DB">
            <w:pPr>
              <w:autoSpaceDE w:val="0"/>
              <w:autoSpaceDN w:val="0"/>
              <w:adjustRightInd w:val="0"/>
              <w:spacing w:after="0" w:line="360" w:lineRule="auto"/>
              <w:jc w:val="both"/>
              <w:rPr>
                <w:rFonts w:ascii="Times New Roman" w:hAnsi="Times New Roman"/>
                <w:sz w:val="24"/>
                <w:szCs w:val="24"/>
              </w:rPr>
            </w:pPr>
            <w:r w:rsidRPr="00012474">
              <w:rPr>
                <w:rFonts w:ascii="Times New Roman" w:hAnsi="Times New Roman"/>
                <w:sz w:val="24"/>
                <w:szCs w:val="24"/>
              </w:rPr>
              <w:t xml:space="preserve">Desenvolvedor </w:t>
            </w:r>
            <w:r w:rsidRPr="00E364CB">
              <w:rPr>
                <w:rFonts w:ascii="Times New Roman" w:hAnsi="Times New Roman"/>
                <w:i/>
                <w:iCs/>
                <w:sz w:val="24"/>
                <w:szCs w:val="24"/>
              </w:rPr>
              <w:t>Front-</w:t>
            </w:r>
            <w:proofErr w:type="spellStart"/>
            <w:r w:rsidRPr="00E364CB">
              <w:rPr>
                <w:rFonts w:ascii="Times New Roman" w:hAnsi="Times New Roman"/>
                <w:i/>
                <w:iCs/>
                <w:sz w:val="24"/>
                <w:szCs w:val="24"/>
              </w:rPr>
              <w:t>End</w:t>
            </w:r>
            <w:proofErr w:type="spellEnd"/>
            <w:r w:rsidRPr="00012474">
              <w:rPr>
                <w:rFonts w:ascii="Times New Roman" w:hAnsi="Times New Roman"/>
                <w:sz w:val="24"/>
                <w:szCs w:val="24"/>
              </w:rPr>
              <w:t xml:space="preserve"> (Júnior)</w:t>
            </w:r>
          </w:p>
        </w:tc>
        <w:tc>
          <w:tcPr>
            <w:tcW w:w="2360" w:type="dxa"/>
          </w:tcPr>
          <w:p w14:paraId="4EA110B6" w14:textId="03F4CBCA" w:rsidR="00012474" w:rsidRPr="00012474" w:rsidRDefault="00012474" w:rsidP="00012474">
            <w:pPr>
              <w:autoSpaceDE w:val="0"/>
              <w:autoSpaceDN w:val="0"/>
              <w:adjustRightInd w:val="0"/>
              <w:spacing w:after="0" w:line="360" w:lineRule="auto"/>
              <w:jc w:val="center"/>
              <w:rPr>
                <w:rFonts w:ascii="Times New Roman" w:hAnsi="Times New Roman"/>
                <w:sz w:val="24"/>
                <w:szCs w:val="24"/>
              </w:rPr>
            </w:pPr>
            <w:r>
              <w:rPr>
                <w:rFonts w:ascii="Times New Roman" w:hAnsi="Times New Roman"/>
                <w:sz w:val="24"/>
                <w:szCs w:val="24"/>
              </w:rPr>
              <w:t>1</w:t>
            </w:r>
          </w:p>
        </w:tc>
        <w:tc>
          <w:tcPr>
            <w:tcW w:w="2278" w:type="dxa"/>
          </w:tcPr>
          <w:p w14:paraId="4DF99C71" w14:textId="2CB5A3F3" w:rsidR="00012474" w:rsidRPr="00012474" w:rsidRDefault="00012474" w:rsidP="00012474">
            <w:pPr>
              <w:autoSpaceDE w:val="0"/>
              <w:autoSpaceDN w:val="0"/>
              <w:adjustRightInd w:val="0"/>
              <w:spacing w:after="0" w:line="360" w:lineRule="auto"/>
              <w:jc w:val="center"/>
              <w:rPr>
                <w:rFonts w:ascii="Times New Roman" w:hAnsi="Times New Roman"/>
                <w:sz w:val="24"/>
                <w:szCs w:val="24"/>
              </w:rPr>
            </w:pPr>
            <w:r>
              <w:rPr>
                <w:rFonts w:ascii="Times New Roman" w:hAnsi="Times New Roman"/>
                <w:sz w:val="24"/>
                <w:szCs w:val="24"/>
              </w:rPr>
              <w:t>R$</w:t>
            </w:r>
            <w:r w:rsidRPr="00012474">
              <w:rPr>
                <w:rFonts w:ascii="Times New Roman" w:hAnsi="Times New Roman"/>
                <w:sz w:val="24"/>
                <w:szCs w:val="24"/>
              </w:rPr>
              <w:t>5.775,84</w:t>
            </w:r>
          </w:p>
        </w:tc>
        <w:tc>
          <w:tcPr>
            <w:tcW w:w="2693" w:type="dxa"/>
          </w:tcPr>
          <w:p w14:paraId="140AE445" w14:textId="0896C4A0" w:rsidR="00012474" w:rsidRPr="00012474" w:rsidRDefault="00012474" w:rsidP="00012474">
            <w:pPr>
              <w:autoSpaceDE w:val="0"/>
              <w:autoSpaceDN w:val="0"/>
              <w:adjustRightInd w:val="0"/>
              <w:spacing w:after="0" w:line="360" w:lineRule="auto"/>
              <w:jc w:val="center"/>
              <w:rPr>
                <w:rFonts w:ascii="Times New Roman" w:hAnsi="Times New Roman"/>
                <w:sz w:val="24"/>
                <w:szCs w:val="24"/>
              </w:rPr>
            </w:pPr>
            <w:r w:rsidRPr="00012474">
              <w:rPr>
                <w:rFonts w:ascii="Times New Roman" w:hAnsi="Times New Roman"/>
                <w:sz w:val="24"/>
                <w:szCs w:val="24"/>
              </w:rPr>
              <w:t>R$</w:t>
            </w:r>
            <w:r w:rsidRPr="00012474">
              <w:t xml:space="preserve"> </w:t>
            </w:r>
            <w:r w:rsidRPr="00012474">
              <w:rPr>
                <w:rFonts w:ascii="Times New Roman" w:hAnsi="Times New Roman"/>
                <w:sz w:val="24"/>
                <w:szCs w:val="24"/>
              </w:rPr>
              <w:t>69.309,96</w:t>
            </w:r>
          </w:p>
        </w:tc>
      </w:tr>
      <w:tr w:rsidR="00012474" w14:paraId="24A10DA2" w14:textId="77777777" w:rsidTr="004E68A2">
        <w:tc>
          <w:tcPr>
            <w:tcW w:w="2592" w:type="dxa"/>
          </w:tcPr>
          <w:p w14:paraId="43754E4B" w14:textId="63085747" w:rsidR="00012474" w:rsidRPr="00012474" w:rsidRDefault="00012474" w:rsidP="007C29DB">
            <w:pPr>
              <w:autoSpaceDE w:val="0"/>
              <w:autoSpaceDN w:val="0"/>
              <w:adjustRightInd w:val="0"/>
              <w:spacing w:after="0" w:line="360" w:lineRule="auto"/>
              <w:jc w:val="both"/>
              <w:rPr>
                <w:rFonts w:ascii="Times New Roman" w:hAnsi="Times New Roman"/>
                <w:sz w:val="24"/>
                <w:szCs w:val="24"/>
              </w:rPr>
            </w:pPr>
            <w:r w:rsidRPr="00012474">
              <w:rPr>
                <w:rFonts w:ascii="Times New Roman" w:hAnsi="Times New Roman"/>
                <w:sz w:val="24"/>
                <w:szCs w:val="24"/>
              </w:rPr>
              <w:t xml:space="preserve">Desenvolvedor </w:t>
            </w:r>
            <w:r w:rsidRPr="00E364CB">
              <w:rPr>
                <w:rFonts w:ascii="Times New Roman" w:hAnsi="Times New Roman"/>
                <w:i/>
                <w:iCs/>
                <w:sz w:val="24"/>
                <w:szCs w:val="24"/>
              </w:rPr>
              <w:t>Full-Stack</w:t>
            </w:r>
            <w:r w:rsidRPr="00012474">
              <w:rPr>
                <w:rFonts w:ascii="Times New Roman" w:hAnsi="Times New Roman"/>
                <w:sz w:val="24"/>
                <w:szCs w:val="24"/>
              </w:rPr>
              <w:t xml:space="preserve"> (Júnior)</w:t>
            </w:r>
          </w:p>
        </w:tc>
        <w:tc>
          <w:tcPr>
            <w:tcW w:w="2360" w:type="dxa"/>
          </w:tcPr>
          <w:p w14:paraId="064973C2" w14:textId="638237D5" w:rsidR="00012474" w:rsidRPr="00012474" w:rsidRDefault="00012474" w:rsidP="00012474">
            <w:pPr>
              <w:autoSpaceDE w:val="0"/>
              <w:autoSpaceDN w:val="0"/>
              <w:adjustRightInd w:val="0"/>
              <w:spacing w:after="0" w:line="360" w:lineRule="auto"/>
              <w:jc w:val="center"/>
              <w:rPr>
                <w:rFonts w:ascii="Times New Roman" w:hAnsi="Times New Roman"/>
                <w:sz w:val="24"/>
                <w:szCs w:val="24"/>
              </w:rPr>
            </w:pPr>
            <w:r>
              <w:rPr>
                <w:rFonts w:ascii="Times New Roman" w:hAnsi="Times New Roman"/>
                <w:sz w:val="24"/>
                <w:szCs w:val="24"/>
              </w:rPr>
              <w:t>1</w:t>
            </w:r>
          </w:p>
        </w:tc>
        <w:tc>
          <w:tcPr>
            <w:tcW w:w="2278" w:type="dxa"/>
          </w:tcPr>
          <w:p w14:paraId="488161D9" w14:textId="197C682E" w:rsidR="00012474" w:rsidRPr="00012474" w:rsidRDefault="00012474" w:rsidP="00012474">
            <w:pPr>
              <w:autoSpaceDE w:val="0"/>
              <w:autoSpaceDN w:val="0"/>
              <w:adjustRightInd w:val="0"/>
              <w:spacing w:after="0" w:line="360" w:lineRule="auto"/>
              <w:jc w:val="center"/>
              <w:rPr>
                <w:rFonts w:ascii="Times New Roman" w:hAnsi="Times New Roman"/>
                <w:sz w:val="24"/>
                <w:szCs w:val="24"/>
              </w:rPr>
            </w:pPr>
            <w:r>
              <w:rPr>
                <w:rFonts w:ascii="Times New Roman" w:hAnsi="Times New Roman"/>
                <w:sz w:val="24"/>
                <w:szCs w:val="24"/>
              </w:rPr>
              <w:t>R$</w:t>
            </w:r>
            <w:r w:rsidRPr="00012474">
              <w:rPr>
                <w:rFonts w:ascii="Times New Roman" w:hAnsi="Times New Roman"/>
                <w:sz w:val="24"/>
                <w:szCs w:val="24"/>
              </w:rPr>
              <w:t>5.000,00</w:t>
            </w:r>
          </w:p>
        </w:tc>
        <w:tc>
          <w:tcPr>
            <w:tcW w:w="2693" w:type="dxa"/>
          </w:tcPr>
          <w:p w14:paraId="4AEA969E" w14:textId="394D1F84" w:rsidR="00012474" w:rsidRPr="00012474" w:rsidRDefault="00012474" w:rsidP="00012474">
            <w:pPr>
              <w:autoSpaceDE w:val="0"/>
              <w:autoSpaceDN w:val="0"/>
              <w:adjustRightInd w:val="0"/>
              <w:spacing w:after="0" w:line="360" w:lineRule="auto"/>
              <w:jc w:val="center"/>
              <w:rPr>
                <w:rFonts w:ascii="Times New Roman" w:hAnsi="Times New Roman"/>
                <w:sz w:val="24"/>
                <w:szCs w:val="24"/>
              </w:rPr>
            </w:pPr>
            <w:r w:rsidRPr="00012474">
              <w:rPr>
                <w:rFonts w:ascii="Times New Roman" w:hAnsi="Times New Roman"/>
                <w:sz w:val="24"/>
                <w:szCs w:val="24"/>
              </w:rPr>
              <w:t>R$</w:t>
            </w:r>
            <w:r w:rsidRPr="00012474">
              <w:t xml:space="preserve"> </w:t>
            </w:r>
            <w:r w:rsidRPr="00012474">
              <w:rPr>
                <w:rFonts w:ascii="Times New Roman" w:hAnsi="Times New Roman"/>
                <w:sz w:val="24"/>
                <w:szCs w:val="24"/>
              </w:rPr>
              <w:t>60.000,00</w:t>
            </w:r>
          </w:p>
        </w:tc>
      </w:tr>
      <w:tr w:rsidR="00012474" w14:paraId="45FC7702" w14:textId="77777777" w:rsidTr="004E68A2">
        <w:tc>
          <w:tcPr>
            <w:tcW w:w="2592" w:type="dxa"/>
          </w:tcPr>
          <w:p w14:paraId="2C35FA56" w14:textId="1AD54D6C" w:rsidR="00012474" w:rsidRPr="00012474" w:rsidRDefault="00012474" w:rsidP="007C29DB">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Notebooks </w:t>
            </w:r>
          </w:p>
        </w:tc>
        <w:tc>
          <w:tcPr>
            <w:tcW w:w="2360" w:type="dxa"/>
          </w:tcPr>
          <w:p w14:paraId="2DD16E90" w14:textId="0407DA71" w:rsidR="00012474" w:rsidRPr="00012474" w:rsidRDefault="00012474" w:rsidP="00012474">
            <w:pPr>
              <w:autoSpaceDE w:val="0"/>
              <w:autoSpaceDN w:val="0"/>
              <w:adjustRightInd w:val="0"/>
              <w:spacing w:after="0" w:line="360" w:lineRule="auto"/>
              <w:jc w:val="center"/>
              <w:rPr>
                <w:rFonts w:ascii="Times New Roman" w:hAnsi="Times New Roman"/>
                <w:sz w:val="24"/>
                <w:szCs w:val="24"/>
              </w:rPr>
            </w:pPr>
            <w:r>
              <w:rPr>
                <w:rFonts w:ascii="Times New Roman" w:hAnsi="Times New Roman"/>
                <w:sz w:val="24"/>
                <w:szCs w:val="24"/>
              </w:rPr>
              <w:t>3</w:t>
            </w:r>
          </w:p>
        </w:tc>
        <w:tc>
          <w:tcPr>
            <w:tcW w:w="2278" w:type="dxa"/>
          </w:tcPr>
          <w:p w14:paraId="568B626D" w14:textId="4B312D7C" w:rsidR="00012474" w:rsidRPr="00012474" w:rsidRDefault="00012474" w:rsidP="00012474">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 xml:space="preserve">    </w:t>
            </w:r>
            <w:r w:rsidR="004E68A2">
              <w:rPr>
                <w:rFonts w:ascii="Times New Roman" w:hAnsi="Times New Roman"/>
                <w:sz w:val="24"/>
                <w:szCs w:val="24"/>
              </w:rPr>
              <w:t xml:space="preserve">   </w:t>
            </w:r>
            <w:r>
              <w:rPr>
                <w:rFonts w:ascii="Times New Roman" w:hAnsi="Times New Roman"/>
                <w:sz w:val="24"/>
                <w:szCs w:val="24"/>
              </w:rPr>
              <w:t xml:space="preserve"> R$</w:t>
            </w:r>
            <w:r w:rsidRPr="00012474">
              <w:rPr>
                <w:rFonts w:ascii="Times New Roman" w:hAnsi="Times New Roman"/>
                <w:sz w:val="24"/>
                <w:szCs w:val="24"/>
              </w:rPr>
              <w:t>2.885,00</w:t>
            </w:r>
          </w:p>
        </w:tc>
        <w:tc>
          <w:tcPr>
            <w:tcW w:w="2693" w:type="dxa"/>
          </w:tcPr>
          <w:p w14:paraId="3C4BE0D1" w14:textId="54F0F9D4" w:rsidR="00012474" w:rsidRPr="00012474" w:rsidRDefault="00012474" w:rsidP="00012474">
            <w:pPr>
              <w:autoSpaceDE w:val="0"/>
              <w:autoSpaceDN w:val="0"/>
              <w:adjustRightInd w:val="0"/>
              <w:spacing w:after="0" w:line="360" w:lineRule="auto"/>
              <w:jc w:val="center"/>
              <w:rPr>
                <w:rFonts w:ascii="Times New Roman" w:hAnsi="Times New Roman"/>
                <w:sz w:val="24"/>
                <w:szCs w:val="24"/>
              </w:rPr>
            </w:pPr>
            <w:r>
              <w:rPr>
                <w:rFonts w:ascii="Times New Roman" w:hAnsi="Times New Roman"/>
                <w:sz w:val="24"/>
                <w:szCs w:val="24"/>
              </w:rPr>
              <w:t>R$</w:t>
            </w:r>
            <w:r w:rsidRPr="00012474">
              <w:t xml:space="preserve"> </w:t>
            </w:r>
            <w:r w:rsidRPr="00012474">
              <w:rPr>
                <w:rFonts w:ascii="Times New Roman" w:hAnsi="Times New Roman"/>
                <w:sz w:val="24"/>
                <w:szCs w:val="24"/>
              </w:rPr>
              <w:t>8.655,00</w:t>
            </w:r>
          </w:p>
        </w:tc>
      </w:tr>
      <w:tr w:rsidR="00012474" w14:paraId="032C0128" w14:textId="77777777" w:rsidTr="00E364CB">
        <w:trPr>
          <w:trHeight w:val="591"/>
        </w:trPr>
        <w:tc>
          <w:tcPr>
            <w:tcW w:w="2592" w:type="dxa"/>
          </w:tcPr>
          <w:p w14:paraId="0D17F28F" w14:textId="43C5FF9B" w:rsidR="00012474" w:rsidRPr="00012474" w:rsidRDefault="00E364CB" w:rsidP="004E68A2">
            <w:pPr>
              <w:autoSpaceDE w:val="0"/>
              <w:autoSpaceDN w:val="0"/>
              <w:adjustRightInd w:val="0"/>
              <w:spacing w:after="0" w:line="360" w:lineRule="auto"/>
              <w:rPr>
                <w:rFonts w:ascii="Times New Roman" w:hAnsi="Times New Roman"/>
                <w:sz w:val="24"/>
                <w:szCs w:val="24"/>
              </w:rPr>
            </w:pPr>
            <w:r w:rsidRPr="004E68A2">
              <w:rPr>
                <w:rFonts w:ascii="Times New Roman" w:hAnsi="Times New Roman"/>
                <w:sz w:val="24"/>
                <w:szCs w:val="24"/>
              </w:rPr>
              <w:t xml:space="preserve"> </w:t>
            </w:r>
            <w:r w:rsidR="004E68A2" w:rsidRPr="004E68A2">
              <w:rPr>
                <w:rFonts w:ascii="Times New Roman" w:hAnsi="Times New Roman"/>
                <w:sz w:val="24"/>
                <w:szCs w:val="24"/>
              </w:rPr>
              <w:t>IDE</w:t>
            </w:r>
          </w:p>
        </w:tc>
        <w:tc>
          <w:tcPr>
            <w:tcW w:w="2360" w:type="dxa"/>
          </w:tcPr>
          <w:p w14:paraId="6AC1013C" w14:textId="07B71A31" w:rsidR="00012474" w:rsidRPr="00012474" w:rsidRDefault="00012474" w:rsidP="004E68A2">
            <w:pPr>
              <w:autoSpaceDE w:val="0"/>
              <w:autoSpaceDN w:val="0"/>
              <w:adjustRightInd w:val="0"/>
              <w:spacing w:after="0" w:line="360" w:lineRule="auto"/>
              <w:jc w:val="center"/>
              <w:rPr>
                <w:rFonts w:ascii="Times New Roman" w:hAnsi="Times New Roman"/>
                <w:sz w:val="24"/>
                <w:szCs w:val="24"/>
              </w:rPr>
            </w:pPr>
            <w:r>
              <w:rPr>
                <w:rFonts w:ascii="Times New Roman" w:hAnsi="Times New Roman"/>
                <w:sz w:val="24"/>
                <w:szCs w:val="24"/>
              </w:rPr>
              <w:t>3</w:t>
            </w:r>
          </w:p>
        </w:tc>
        <w:tc>
          <w:tcPr>
            <w:tcW w:w="2278" w:type="dxa"/>
          </w:tcPr>
          <w:p w14:paraId="095937DD" w14:textId="0D55DB2F" w:rsidR="00012474" w:rsidRPr="00012474" w:rsidRDefault="004E68A2" w:rsidP="004E68A2">
            <w:pPr>
              <w:autoSpaceDE w:val="0"/>
              <w:autoSpaceDN w:val="0"/>
              <w:adjustRightInd w:val="0"/>
              <w:spacing w:after="0" w:line="360" w:lineRule="auto"/>
              <w:jc w:val="center"/>
              <w:rPr>
                <w:rFonts w:ascii="Times New Roman" w:hAnsi="Times New Roman"/>
                <w:sz w:val="24"/>
                <w:szCs w:val="24"/>
              </w:rPr>
            </w:pPr>
            <w:r w:rsidRPr="004E68A2">
              <w:rPr>
                <w:rFonts w:ascii="Times New Roman" w:hAnsi="Times New Roman"/>
                <w:sz w:val="24"/>
                <w:szCs w:val="24"/>
              </w:rPr>
              <w:t>R$ 0,00</w:t>
            </w:r>
          </w:p>
        </w:tc>
        <w:tc>
          <w:tcPr>
            <w:tcW w:w="2693" w:type="dxa"/>
          </w:tcPr>
          <w:p w14:paraId="3EC0BD53" w14:textId="3004E01D" w:rsidR="00012474" w:rsidRPr="00012474" w:rsidRDefault="004E68A2" w:rsidP="00012474">
            <w:pPr>
              <w:autoSpaceDE w:val="0"/>
              <w:autoSpaceDN w:val="0"/>
              <w:adjustRightInd w:val="0"/>
              <w:spacing w:after="0" w:line="360" w:lineRule="auto"/>
              <w:ind w:firstLine="709"/>
              <w:rPr>
                <w:rFonts w:ascii="Times New Roman" w:hAnsi="Times New Roman"/>
                <w:sz w:val="24"/>
                <w:szCs w:val="24"/>
              </w:rPr>
            </w:pPr>
            <w:r w:rsidRPr="004E68A2">
              <w:rPr>
                <w:rFonts w:ascii="Times New Roman" w:hAnsi="Times New Roman"/>
                <w:sz w:val="24"/>
                <w:szCs w:val="24"/>
              </w:rPr>
              <w:t>R$ 0,00</w:t>
            </w:r>
          </w:p>
        </w:tc>
      </w:tr>
      <w:tr w:rsidR="00012474" w14:paraId="184C3A45" w14:textId="77777777" w:rsidTr="004E68A2">
        <w:trPr>
          <w:trHeight w:val="663"/>
        </w:trPr>
        <w:tc>
          <w:tcPr>
            <w:tcW w:w="2592" w:type="dxa"/>
          </w:tcPr>
          <w:p w14:paraId="6C12D3E7" w14:textId="0414E0BB" w:rsidR="00012474" w:rsidRPr="00012474" w:rsidRDefault="00012474" w:rsidP="007C29DB">
            <w:pPr>
              <w:autoSpaceDE w:val="0"/>
              <w:autoSpaceDN w:val="0"/>
              <w:adjustRightInd w:val="0"/>
              <w:spacing w:after="0" w:line="360" w:lineRule="auto"/>
              <w:jc w:val="both"/>
              <w:rPr>
                <w:rFonts w:ascii="Times New Roman" w:hAnsi="Times New Roman"/>
                <w:sz w:val="24"/>
                <w:szCs w:val="24"/>
              </w:rPr>
            </w:pPr>
            <w:r w:rsidRPr="00012474">
              <w:rPr>
                <w:rFonts w:ascii="Times New Roman" w:hAnsi="Times New Roman"/>
                <w:sz w:val="24"/>
                <w:szCs w:val="24"/>
              </w:rPr>
              <w:t>Hospedagem e Domínio (Anual)</w:t>
            </w:r>
          </w:p>
        </w:tc>
        <w:tc>
          <w:tcPr>
            <w:tcW w:w="2360" w:type="dxa"/>
          </w:tcPr>
          <w:p w14:paraId="29582EA5" w14:textId="16748CB7" w:rsidR="00012474" w:rsidRPr="00012474" w:rsidRDefault="00012474" w:rsidP="00012474">
            <w:pPr>
              <w:autoSpaceDE w:val="0"/>
              <w:autoSpaceDN w:val="0"/>
              <w:adjustRightInd w:val="0"/>
              <w:spacing w:after="0" w:line="360" w:lineRule="auto"/>
              <w:jc w:val="center"/>
              <w:rPr>
                <w:rFonts w:ascii="Times New Roman" w:hAnsi="Times New Roman"/>
                <w:sz w:val="24"/>
                <w:szCs w:val="24"/>
              </w:rPr>
            </w:pPr>
            <w:r>
              <w:rPr>
                <w:rFonts w:ascii="Times New Roman" w:hAnsi="Times New Roman"/>
                <w:sz w:val="24"/>
                <w:szCs w:val="24"/>
              </w:rPr>
              <w:t>1</w:t>
            </w:r>
          </w:p>
        </w:tc>
        <w:tc>
          <w:tcPr>
            <w:tcW w:w="2278" w:type="dxa"/>
          </w:tcPr>
          <w:p w14:paraId="37022ECF" w14:textId="624EDEEF" w:rsidR="00012474" w:rsidRPr="00012474" w:rsidRDefault="00012474" w:rsidP="00012474">
            <w:pPr>
              <w:autoSpaceDE w:val="0"/>
              <w:autoSpaceDN w:val="0"/>
              <w:adjustRightInd w:val="0"/>
              <w:spacing w:after="0" w:line="360" w:lineRule="auto"/>
              <w:jc w:val="center"/>
              <w:rPr>
                <w:rFonts w:ascii="Times New Roman" w:hAnsi="Times New Roman"/>
                <w:sz w:val="24"/>
                <w:szCs w:val="24"/>
              </w:rPr>
            </w:pPr>
            <w:r>
              <w:rPr>
                <w:rFonts w:ascii="Times New Roman" w:hAnsi="Times New Roman"/>
                <w:sz w:val="24"/>
                <w:szCs w:val="24"/>
              </w:rPr>
              <w:t>R$</w:t>
            </w:r>
            <w:r w:rsidRPr="00012474">
              <w:rPr>
                <w:rFonts w:ascii="Times New Roman" w:hAnsi="Times New Roman"/>
                <w:sz w:val="24"/>
                <w:szCs w:val="24"/>
              </w:rPr>
              <w:t>2.000,00</w:t>
            </w:r>
          </w:p>
        </w:tc>
        <w:tc>
          <w:tcPr>
            <w:tcW w:w="2693" w:type="dxa"/>
          </w:tcPr>
          <w:p w14:paraId="69CA7DE2" w14:textId="0CD2205F" w:rsidR="00012474" w:rsidRPr="00012474" w:rsidRDefault="00012474" w:rsidP="00012474">
            <w:pPr>
              <w:tabs>
                <w:tab w:val="center" w:pos="1198"/>
              </w:tabs>
              <w:autoSpaceDE w:val="0"/>
              <w:autoSpaceDN w:val="0"/>
              <w:adjustRightInd w:val="0"/>
              <w:spacing w:after="0" w:line="360" w:lineRule="auto"/>
              <w:jc w:val="center"/>
              <w:rPr>
                <w:rFonts w:ascii="Times New Roman" w:hAnsi="Times New Roman"/>
                <w:sz w:val="24"/>
                <w:szCs w:val="24"/>
              </w:rPr>
            </w:pPr>
            <w:r>
              <w:rPr>
                <w:rFonts w:ascii="Times New Roman" w:hAnsi="Times New Roman"/>
                <w:sz w:val="24"/>
                <w:szCs w:val="24"/>
              </w:rPr>
              <w:t>R$</w:t>
            </w:r>
            <w:r w:rsidRPr="00012474">
              <w:rPr>
                <w:rFonts w:ascii="Times New Roman" w:hAnsi="Times New Roman"/>
                <w:sz w:val="24"/>
                <w:szCs w:val="24"/>
              </w:rPr>
              <w:t>2.000,00</w:t>
            </w:r>
          </w:p>
        </w:tc>
      </w:tr>
      <w:tr w:rsidR="00012474" w14:paraId="356359D4" w14:textId="77777777" w:rsidTr="004E68A2">
        <w:tc>
          <w:tcPr>
            <w:tcW w:w="2592" w:type="dxa"/>
          </w:tcPr>
          <w:p w14:paraId="5194B859" w14:textId="77777777" w:rsidR="00012474" w:rsidRPr="00012474" w:rsidRDefault="00012474" w:rsidP="007C29DB">
            <w:pPr>
              <w:autoSpaceDE w:val="0"/>
              <w:autoSpaceDN w:val="0"/>
              <w:adjustRightInd w:val="0"/>
              <w:spacing w:after="0" w:line="360" w:lineRule="auto"/>
              <w:jc w:val="both"/>
              <w:rPr>
                <w:rFonts w:ascii="Times New Roman" w:hAnsi="Times New Roman"/>
                <w:b/>
                <w:bCs/>
                <w:sz w:val="24"/>
                <w:szCs w:val="24"/>
              </w:rPr>
            </w:pPr>
            <w:r w:rsidRPr="00012474">
              <w:rPr>
                <w:rFonts w:ascii="Times New Roman" w:hAnsi="Times New Roman"/>
                <w:b/>
                <w:bCs/>
                <w:sz w:val="24"/>
                <w:szCs w:val="24"/>
              </w:rPr>
              <w:t>Total</w:t>
            </w:r>
          </w:p>
        </w:tc>
        <w:tc>
          <w:tcPr>
            <w:tcW w:w="2360" w:type="dxa"/>
          </w:tcPr>
          <w:p w14:paraId="51710686" w14:textId="77777777" w:rsidR="00012474" w:rsidRPr="00012474" w:rsidRDefault="00012474" w:rsidP="007C29DB">
            <w:pPr>
              <w:autoSpaceDE w:val="0"/>
              <w:autoSpaceDN w:val="0"/>
              <w:adjustRightInd w:val="0"/>
              <w:spacing w:after="0" w:line="360" w:lineRule="auto"/>
              <w:jc w:val="both"/>
              <w:rPr>
                <w:rFonts w:ascii="Times New Roman" w:hAnsi="Times New Roman"/>
                <w:b/>
                <w:bCs/>
                <w:sz w:val="24"/>
                <w:szCs w:val="24"/>
              </w:rPr>
            </w:pPr>
          </w:p>
        </w:tc>
        <w:tc>
          <w:tcPr>
            <w:tcW w:w="2278" w:type="dxa"/>
          </w:tcPr>
          <w:p w14:paraId="0AD5C3FC" w14:textId="77777777" w:rsidR="00012474" w:rsidRPr="00012474" w:rsidRDefault="00012474" w:rsidP="00012474">
            <w:pPr>
              <w:autoSpaceDE w:val="0"/>
              <w:autoSpaceDN w:val="0"/>
              <w:adjustRightInd w:val="0"/>
              <w:spacing w:after="0" w:line="360" w:lineRule="auto"/>
              <w:jc w:val="center"/>
              <w:rPr>
                <w:rFonts w:ascii="Times New Roman" w:hAnsi="Times New Roman"/>
                <w:b/>
                <w:bCs/>
                <w:sz w:val="24"/>
                <w:szCs w:val="24"/>
              </w:rPr>
            </w:pPr>
          </w:p>
        </w:tc>
        <w:tc>
          <w:tcPr>
            <w:tcW w:w="2693" w:type="dxa"/>
          </w:tcPr>
          <w:p w14:paraId="78141480" w14:textId="06F96B3C" w:rsidR="00012474" w:rsidRPr="00012474" w:rsidRDefault="004E68A2" w:rsidP="00012474">
            <w:pPr>
              <w:keepNext/>
              <w:autoSpaceDE w:val="0"/>
              <w:autoSpaceDN w:val="0"/>
              <w:adjustRightInd w:val="0"/>
              <w:spacing w:after="0" w:line="360" w:lineRule="auto"/>
              <w:jc w:val="right"/>
              <w:rPr>
                <w:rFonts w:ascii="Times New Roman" w:hAnsi="Times New Roman"/>
                <w:b/>
                <w:bCs/>
                <w:sz w:val="24"/>
                <w:szCs w:val="24"/>
              </w:rPr>
            </w:pPr>
            <w:r w:rsidRPr="004E68A2">
              <w:rPr>
                <w:rFonts w:ascii="Times New Roman" w:hAnsi="Times New Roman"/>
                <w:b/>
                <w:bCs/>
                <w:sz w:val="24"/>
                <w:szCs w:val="24"/>
              </w:rPr>
              <w:t>R$ 209.274,92</w:t>
            </w:r>
          </w:p>
        </w:tc>
      </w:tr>
    </w:tbl>
    <w:p w14:paraId="26F9A6E8" w14:textId="77777777" w:rsidR="00012474" w:rsidRDefault="00012474" w:rsidP="00435473">
      <w:pPr>
        <w:pStyle w:val="Legenda"/>
      </w:pPr>
    </w:p>
    <w:p w14:paraId="181BD093" w14:textId="4ACBF8C7" w:rsidR="001640D9" w:rsidRDefault="00012474" w:rsidP="00435473">
      <w:pPr>
        <w:pStyle w:val="Legenda"/>
      </w:pPr>
      <w:r w:rsidRPr="00012474">
        <w:t>Fonte: Elaborado pelos autores (2025).</w:t>
      </w:r>
    </w:p>
    <w:p w14:paraId="75263243" w14:textId="77777777" w:rsidR="00E364CB" w:rsidRPr="00E364CB" w:rsidRDefault="00E364CB" w:rsidP="00E364CB"/>
    <w:p w14:paraId="05B3CA84" w14:textId="77777777" w:rsidR="00012474" w:rsidRDefault="00012474" w:rsidP="00012474">
      <w:pPr>
        <w:rPr>
          <w:rFonts w:ascii="Times New Roman" w:hAnsi="Times New Roman"/>
          <w:sz w:val="24"/>
          <w:szCs w:val="24"/>
        </w:rPr>
      </w:pPr>
    </w:p>
    <w:p w14:paraId="32D774B8" w14:textId="3CD5566F" w:rsidR="001640D9" w:rsidRPr="00012474" w:rsidRDefault="001640D9" w:rsidP="00012474">
      <w:pPr>
        <w:sectPr w:rsidR="001640D9" w:rsidRPr="00012474" w:rsidSect="00E85C75">
          <w:type w:val="continuous"/>
          <w:pgSz w:w="11906" w:h="16838" w:code="9"/>
          <w:pgMar w:top="1701" w:right="1134" w:bottom="1134" w:left="1701" w:header="709" w:footer="709" w:gutter="0"/>
          <w:pgNumType w:start="12"/>
          <w:cols w:space="708"/>
          <w:docGrid w:linePitch="360"/>
        </w:sectPr>
      </w:pPr>
    </w:p>
    <w:p w14:paraId="01BA8F18" w14:textId="4AADAB5D" w:rsidR="00225D0E" w:rsidRDefault="00122EB4" w:rsidP="005B062A">
      <w:pPr>
        <w:pStyle w:val="Ttulo1"/>
      </w:pPr>
      <w:bookmarkStart w:id="77" w:name="_Toc160207354"/>
      <w:bookmarkStart w:id="78" w:name="_Toc164351173"/>
      <w:bookmarkStart w:id="79" w:name="_Toc164355017"/>
      <w:bookmarkStart w:id="80" w:name="_Toc208775853"/>
      <w:r>
        <w:lastRenderedPageBreak/>
        <w:t>REFERENCIAL TEÓRICO</w:t>
      </w:r>
      <w:bookmarkEnd w:id="77"/>
      <w:bookmarkEnd w:id="78"/>
      <w:bookmarkEnd w:id="79"/>
      <w:bookmarkEnd w:id="80"/>
      <w:r w:rsidR="00616CE6">
        <w:t xml:space="preserve"> </w:t>
      </w:r>
    </w:p>
    <w:p w14:paraId="27CBAF47" w14:textId="77777777" w:rsidR="00122EB4" w:rsidRDefault="00122EB4" w:rsidP="003D35FF">
      <w:pPr>
        <w:autoSpaceDE w:val="0"/>
        <w:autoSpaceDN w:val="0"/>
        <w:adjustRightInd w:val="0"/>
        <w:spacing w:after="0" w:line="360" w:lineRule="auto"/>
        <w:ind w:firstLine="709"/>
        <w:jc w:val="both"/>
        <w:rPr>
          <w:rFonts w:ascii="Times New Roman" w:hAnsi="Times New Roman"/>
          <w:sz w:val="24"/>
          <w:szCs w:val="24"/>
        </w:rPr>
      </w:pPr>
    </w:p>
    <w:p w14:paraId="0372C8E0" w14:textId="77777777" w:rsidR="00AC3546" w:rsidRPr="00AC3546" w:rsidRDefault="00AC3546" w:rsidP="00AC3546">
      <w:pPr>
        <w:autoSpaceDE w:val="0"/>
        <w:autoSpaceDN w:val="0"/>
        <w:adjustRightInd w:val="0"/>
        <w:spacing w:after="0" w:line="360" w:lineRule="auto"/>
        <w:ind w:firstLine="709"/>
        <w:jc w:val="both"/>
        <w:rPr>
          <w:rFonts w:ascii="Times New Roman" w:hAnsi="Times New Roman"/>
          <w:sz w:val="24"/>
          <w:szCs w:val="24"/>
        </w:rPr>
      </w:pPr>
      <w:r w:rsidRPr="00AC3546">
        <w:rPr>
          <w:rFonts w:ascii="Times New Roman" w:hAnsi="Times New Roman"/>
          <w:sz w:val="24"/>
          <w:szCs w:val="24"/>
        </w:rPr>
        <w:t>O conceito de condomínio edilício envolve um arranjo jurídico e organizacional que visa à convivência harmoniosa entre os moradores de um edifício ou conjunto habitacional. De acordo com Barcelos de Magalhães (1966), o condomínio é uma forma de organização coletiva que, embora compartilhe recursos, precisa de uma gestão eficiente para garantir que os interesses de todos os moradores sejam atendidos. No caso dos condomínios de pequeno e médio porte, como o foco deste projeto, um dos maiores desafios enfrentados pelos moradores é a comercialização de produtos. Muitas vezes, faltam canais estruturados para facilitar a interação entre os residentes e promover o comércio local, o que limita as opções e a praticidade para quem deseja comprar ou vender dentro do próprio condomínio.</w:t>
      </w:r>
    </w:p>
    <w:p w14:paraId="6590F0F8" w14:textId="77777777" w:rsidR="00AC3546" w:rsidRPr="00AC3546" w:rsidRDefault="00AC3546" w:rsidP="00AC3546">
      <w:pPr>
        <w:autoSpaceDE w:val="0"/>
        <w:autoSpaceDN w:val="0"/>
        <w:adjustRightInd w:val="0"/>
        <w:spacing w:after="0" w:line="360" w:lineRule="auto"/>
        <w:ind w:firstLine="709"/>
        <w:jc w:val="both"/>
        <w:rPr>
          <w:rFonts w:ascii="Times New Roman" w:hAnsi="Times New Roman"/>
          <w:sz w:val="24"/>
          <w:szCs w:val="24"/>
        </w:rPr>
      </w:pPr>
      <w:r w:rsidRPr="00AC3546">
        <w:rPr>
          <w:rFonts w:ascii="Times New Roman" w:hAnsi="Times New Roman"/>
          <w:sz w:val="24"/>
          <w:szCs w:val="24"/>
        </w:rPr>
        <w:t>O comércio local, especialmente em ambientes de vizinhança, tem se mostrado uma tendência crescente, impulsionada pela hiper localidade e pela busca por conveniência. O minimercado e outros pequenos negócios dentro de condomínios são cada vez mais comuns, como destacou Prado (2023), pois surgem como alternativas viáveis aos grandes centros de consumo. Durante a pandemia, especialmente, essa forma de comércio ganhou destaque, com moradores se unindo para realizar vendas dentro de grupos informais de WhatsApp e até organizando feiras para promover a troca de produtos entre vizinhos (Poltronieri, 2018; Mesquita, 2019). Essas iniciativas não só atenderam a uma necessidade imediata, como também reforçaram a ideia de que as comunidades podem se fortalecer economicamente por meio do comércio local, criando uma rede de apoio mútuo entre os moradores.</w:t>
      </w:r>
    </w:p>
    <w:p w14:paraId="047951C2" w14:textId="77777777" w:rsidR="00AC3546" w:rsidRPr="00AC3546" w:rsidRDefault="00AC3546" w:rsidP="00AC3546">
      <w:pPr>
        <w:autoSpaceDE w:val="0"/>
        <w:autoSpaceDN w:val="0"/>
        <w:adjustRightInd w:val="0"/>
        <w:spacing w:after="0" w:line="360" w:lineRule="auto"/>
        <w:ind w:firstLine="709"/>
        <w:jc w:val="both"/>
        <w:rPr>
          <w:rFonts w:ascii="Times New Roman" w:hAnsi="Times New Roman"/>
          <w:sz w:val="24"/>
          <w:szCs w:val="24"/>
        </w:rPr>
      </w:pPr>
      <w:r w:rsidRPr="00AC3546">
        <w:rPr>
          <w:rFonts w:ascii="Times New Roman" w:hAnsi="Times New Roman"/>
          <w:sz w:val="24"/>
          <w:szCs w:val="24"/>
        </w:rPr>
        <w:t xml:space="preserve">A introdução de tecnologias digitais tem se mostrado uma solução interessante para superar esses desafios, criando plataformas que conectem diretamente compradores e vendedores. O conceito de marketplace digital para condomínios, como o proposto pelo </w:t>
      </w:r>
      <w:proofErr w:type="spellStart"/>
      <w:r w:rsidRPr="00AC3546">
        <w:rPr>
          <w:rFonts w:ascii="Times New Roman" w:hAnsi="Times New Roman"/>
          <w:sz w:val="24"/>
          <w:szCs w:val="24"/>
        </w:rPr>
        <w:t>CondConnect</w:t>
      </w:r>
      <w:proofErr w:type="spellEnd"/>
      <w:r w:rsidRPr="00AC3546">
        <w:rPr>
          <w:rFonts w:ascii="Times New Roman" w:hAnsi="Times New Roman"/>
          <w:sz w:val="24"/>
          <w:szCs w:val="24"/>
        </w:rPr>
        <w:t xml:space="preserve">, oferece uma alternativa viável para integrar o comércio de vizinhança dentro de uma plataforma segura e eficiente. </w:t>
      </w:r>
      <w:proofErr w:type="spellStart"/>
      <w:r w:rsidRPr="00AC3546">
        <w:rPr>
          <w:rFonts w:ascii="Times New Roman" w:hAnsi="Times New Roman"/>
          <w:sz w:val="24"/>
          <w:szCs w:val="24"/>
        </w:rPr>
        <w:t>Chamovitz</w:t>
      </w:r>
      <w:proofErr w:type="spellEnd"/>
      <w:r w:rsidRPr="00AC3546">
        <w:rPr>
          <w:rFonts w:ascii="Times New Roman" w:hAnsi="Times New Roman"/>
          <w:sz w:val="24"/>
          <w:szCs w:val="24"/>
        </w:rPr>
        <w:t xml:space="preserve"> (2019), ao abordar o uso de tecnologias em condomínios, destaca que a adoção de sistemas de acesso e gestão autônomos trouxe melhorias significativas para a segurança e a eficiência nos processos de administração. Essa inovação tecnológica pode ser estendida ao comércio, criando uma plataforma online que possibilite transações dentro do próprio ambiente condominial.</w:t>
      </w:r>
    </w:p>
    <w:p w14:paraId="3D423606" w14:textId="77777777" w:rsidR="00AC3546" w:rsidRPr="00AC3546" w:rsidRDefault="00AC3546" w:rsidP="00AC3546">
      <w:pPr>
        <w:autoSpaceDE w:val="0"/>
        <w:autoSpaceDN w:val="0"/>
        <w:adjustRightInd w:val="0"/>
        <w:spacing w:after="0" w:line="360" w:lineRule="auto"/>
        <w:ind w:firstLine="709"/>
        <w:jc w:val="both"/>
        <w:rPr>
          <w:rFonts w:ascii="Times New Roman" w:hAnsi="Times New Roman"/>
          <w:sz w:val="24"/>
          <w:szCs w:val="24"/>
        </w:rPr>
      </w:pPr>
      <w:r w:rsidRPr="00AC3546">
        <w:rPr>
          <w:rFonts w:ascii="Times New Roman" w:hAnsi="Times New Roman"/>
          <w:sz w:val="24"/>
          <w:szCs w:val="24"/>
        </w:rPr>
        <w:t xml:space="preserve">A adoção de tecnologias digitais em condomínios, no entanto, nem sempre é um processo simples. Malheiro (2013) ressalta que, embora as inovações tragam vantagens consideráveis, a resistência à mudança e a falta de familiaridade com novas ferramentas </w:t>
      </w:r>
      <w:r w:rsidRPr="00AC3546">
        <w:rPr>
          <w:rFonts w:ascii="Times New Roman" w:hAnsi="Times New Roman"/>
          <w:sz w:val="24"/>
          <w:szCs w:val="24"/>
        </w:rPr>
        <w:lastRenderedPageBreak/>
        <w:t xml:space="preserve">tecnológicas podem representar obstáculos importantes, principalmente em condomínios com perfis de moradores que não estão acostumados a usar esse tipo de solução.  </w:t>
      </w:r>
    </w:p>
    <w:p w14:paraId="301F6703" w14:textId="77777777" w:rsidR="00AC3546" w:rsidRPr="00AC3546" w:rsidRDefault="00AC3546" w:rsidP="00AC3546">
      <w:pPr>
        <w:autoSpaceDE w:val="0"/>
        <w:autoSpaceDN w:val="0"/>
        <w:adjustRightInd w:val="0"/>
        <w:spacing w:after="0" w:line="360" w:lineRule="auto"/>
        <w:ind w:firstLine="709"/>
        <w:jc w:val="both"/>
        <w:rPr>
          <w:rFonts w:ascii="Times New Roman" w:hAnsi="Times New Roman"/>
          <w:sz w:val="24"/>
          <w:szCs w:val="24"/>
        </w:rPr>
      </w:pPr>
      <w:r w:rsidRPr="00AC3546">
        <w:rPr>
          <w:rFonts w:ascii="Times New Roman" w:hAnsi="Times New Roman"/>
          <w:sz w:val="24"/>
          <w:szCs w:val="24"/>
        </w:rPr>
        <w:t xml:space="preserve">Ainda que as plataformas digitais para e-commerce local sejam uma tendência crescente, conforme discutido por </w:t>
      </w:r>
      <w:proofErr w:type="spellStart"/>
      <w:r w:rsidRPr="00AC3546">
        <w:rPr>
          <w:rFonts w:ascii="Times New Roman" w:hAnsi="Times New Roman"/>
          <w:sz w:val="24"/>
          <w:szCs w:val="24"/>
        </w:rPr>
        <w:t>Adapa</w:t>
      </w:r>
      <w:proofErr w:type="spellEnd"/>
      <w:r w:rsidRPr="00AC3546">
        <w:rPr>
          <w:rFonts w:ascii="Times New Roman" w:hAnsi="Times New Roman"/>
          <w:sz w:val="24"/>
          <w:szCs w:val="24"/>
        </w:rPr>
        <w:t xml:space="preserve"> et al. (2020), a implementação de uma plataforma como o </w:t>
      </w:r>
      <w:proofErr w:type="spellStart"/>
      <w:r w:rsidRPr="00AC3546">
        <w:rPr>
          <w:rFonts w:ascii="Times New Roman" w:hAnsi="Times New Roman"/>
          <w:sz w:val="24"/>
          <w:szCs w:val="24"/>
        </w:rPr>
        <w:t>CondConnect</w:t>
      </w:r>
      <w:proofErr w:type="spellEnd"/>
      <w:r w:rsidRPr="00AC3546">
        <w:rPr>
          <w:rFonts w:ascii="Times New Roman" w:hAnsi="Times New Roman"/>
          <w:sz w:val="24"/>
          <w:szCs w:val="24"/>
        </w:rPr>
        <w:t xml:space="preserve"> exige mais do que apenas a criação de um sistema funcional. Deve-se considerar o comportamento dos consumidores dentro do condomínio, entendendo as necessidades e as expectativas de cada perfil de morador, seja ele consumidor, empreendedor ou autônomo. O sucesso da plataforma dependerá de como ela se adapta às demandas locais e da capacidade de estimular a participação ativa dos moradores.</w:t>
      </w:r>
    </w:p>
    <w:p w14:paraId="3FBFA7F8" w14:textId="77777777" w:rsidR="00AC3546" w:rsidRPr="00AC3546" w:rsidRDefault="00AC3546" w:rsidP="00AC3546">
      <w:pPr>
        <w:autoSpaceDE w:val="0"/>
        <w:autoSpaceDN w:val="0"/>
        <w:adjustRightInd w:val="0"/>
        <w:spacing w:after="0" w:line="360" w:lineRule="auto"/>
        <w:ind w:firstLine="709"/>
        <w:jc w:val="both"/>
        <w:rPr>
          <w:rFonts w:ascii="Times New Roman" w:hAnsi="Times New Roman"/>
          <w:sz w:val="24"/>
          <w:szCs w:val="24"/>
        </w:rPr>
      </w:pPr>
      <w:r w:rsidRPr="00AC3546">
        <w:rPr>
          <w:rFonts w:ascii="Times New Roman" w:hAnsi="Times New Roman"/>
          <w:sz w:val="24"/>
          <w:szCs w:val="24"/>
        </w:rPr>
        <w:t xml:space="preserve">Em termos de perspectivas futuras, o </w:t>
      </w:r>
      <w:proofErr w:type="spellStart"/>
      <w:r w:rsidRPr="00AC3546">
        <w:rPr>
          <w:rFonts w:ascii="Times New Roman" w:hAnsi="Times New Roman"/>
          <w:sz w:val="24"/>
          <w:szCs w:val="24"/>
        </w:rPr>
        <w:t>CondConnect</w:t>
      </w:r>
      <w:proofErr w:type="spellEnd"/>
      <w:r w:rsidRPr="00AC3546">
        <w:rPr>
          <w:rFonts w:ascii="Times New Roman" w:hAnsi="Times New Roman"/>
          <w:sz w:val="24"/>
          <w:szCs w:val="24"/>
        </w:rPr>
        <w:t xml:space="preserve"> pode ser vista como um exemplo de inovação que busca transformar a forma como os moradores interagem e comercializam dentro do condomínio. Como aponta </w:t>
      </w:r>
      <w:proofErr w:type="spellStart"/>
      <w:r w:rsidRPr="00AC3546">
        <w:rPr>
          <w:rFonts w:ascii="Times New Roman" w:hAnsi="Times New Roman"/>
          <w:sz w:val="24"/>
          <w:szCs w:val="24"/>
        </w:rPr>
        <w:t>Bes</w:t>
      </w:r>
      <w:proofErr w:type="spellEnd"/>
      <w:r w:rsidRPr="00AC3546">
        <w:rPr>
          <w:rFonts w:ascii="Times New Roman" w:hAnsi="Times New Roman"/>
          <w:sz w:val="24"/>
          <w:szCs w:val="24"/>
        </w:rPr>
        <w:t xml:space="preserve"> e Kotler (2011), a inovação contínua é um dos fatores cruciais para o sucesso de qualquer plataforma digital, o que implica em constantes ajustes e melhorias para atender as necessidades dos usuários e acompanhar as tendências do mercado. Nesse sentido, o desenvolvimento de uma plataforma como a </w:t>
      </w:r>
      <w:proofErr w:type="spellStart"/>
      <w:r w:rsidRPr="00AC3546">
        <w:rPr>
          <w:rFonts w:ascii="Times New Roman" w:hAnsi="Times New Roman"/>
          <w:sz w:val="24"/>
          <w:szCs w:val="24"/>
        </w:rPr>
        <w:t>CondConnect</w:t>
      </w:r>
      <w:proofErr w:type="spellEnd"/>
      <w:r w:rsidRPr="00AC3546">
        <w:rPr>
          <w:rFonts w:ascii="Times New Roman" w:hAnsi="Times New Roman"/>
          <w:sz w:val="24"/>
          <w:szCs w:val="24"/>
        </w:rPr>
        <w:t xml:space="preserve"> deve ser dinâmico, considerando sempre a evolução das expectativas dos usuários e as mudanças nas necessidades de consumo.</w:t>
      </w:r>
    </w:p>
    <w:p w14:paraId="7E8ED3BA" w14:textId="369BB2AE" w:rsidR="00122EB4" w:rsidRDefault="00AC3546" w:rsidP="00AC3546">
      <w:pPr>
        <w:autoSpaceDE w:val="0"/>
        <w:autoSpaceDN w:val="0"/>
        <w:adjustRightInd w:val="0"/>
        <w:spacing w:after="0" w:line="360" w:lineRule="auto"/>
        <w:ind w:firstLine="709"/>
        <w:jc w:val="both"/>
        <w:rPr>
          <w:rFonts w:ascii="Times New Roman" w:hAnsi="Times New Roman"/>
          <w:sz w:val="24"/>
          <w:szCs w:val="24"/>
        </w:rPr>
      </w:pPr>
      <w:r w:rsidRPr="00AC3546">
        <w:rPr>
          <w:rFonts w:ascii="Times New Roman" w:hAnsi="Times New Roman"/>
          <w:sz w:val="24"/>
          <w:szCs w:val="24"/>
        </w:rPr>
        <w:t xml:space="preserve">A análise do comércio local e das soluções tecnológicas em condomínios revela que, com a introdução de uma plataforma digital eficiente, é possível promover não só um ambiente mais colaborativo entre os moradores, mas também fortalecer a economia local. Assim, a </w:t>
      </w:r>
      <w:proofErr w:type="spellStart"/>
      <w:r w:rsidRPr="00AC3546">
        <w:rPr>
          <w:rFonts w:ascii="Times New Roman" w:hAnsi="Times New Roman"/>
          <w:sz w:val="24"/>
          <w:szCs w:val="24"/>
        </w:rPr>
        <w:t>CondConnect</w:t>
      </w:r>
      <w:proofErr w:type="spellEnd"/>
      <w:r w:rsidRPr="00AC3546">
        <w:rPr>
          <w:rFonts w:ascii="Times New Roman" w:hAnsi="Times New Roman"/>
          <w:sz w:val="24"/>
          <w:szCs w:val="24"/>
        </w:rPr>
        <w:t xml:space="preserve"> não se limita a ser apenas uma ferramenta de comércio; ela representa uma estratégia de inovação social, que pode gerar impacto significativo na forma como as comunidades residenciais se relacionam e realizam transações comerciais.</w:t>
      </w:r>
    </w:p>
    <w:p w14:paraId="6D21FDA7" w14:textId="77777777" w:rsidR="00E85C75" w:rsidRDefault="00E85C75" w:rsidP="00AC3546">
      <w:pPr>
        <w:autoSpaceDE w:val="0"/>
        <w:autoSpaceDN w:val="0"/>
        <w:adjustRightInd w:val="0"/>
        <w:spacing w:after="0" w:line="360" w:lineRule="auto"/>
        <w:ind w:firstLine="709"/>
        <w:jc w:val="both"/>
        <w:rPr>
          <w:rFonts w:ascii="Times New Roman" w:hAnsi="Times New Roman"/>
          <w:sz w:val="24"/>
          <w:szCs w:val="24"/>
        </w:rPr>
      </w:pPr>
    </w:p>
    <w:p w14:paraId="239AFAF5" w14:textId="77777777" w:rsidR="00E85C75" w:rsidRDefault="00E85C75" w:rsidP="00AC3546">
      <w:pPr>
        <w:autoSpaceDE w:val="0"/>
        <w:autoSpaceDN w:val="0"/>
        <w:adjustRightInd w:val="0"/>
        <w:spacing w:after="0" w:line="360" w:lineRule="auto"/>
        <w:ind w:firstLine="709"/>
        <w:jc w:val="both"/>
        <w:rPr>
          <w:rFonts w:ascii="Times New Roman" w:hAnsi="Times New Roman"/>
          <w:sz w:val="24"/>
          <w:szCs w:val="24"/>
        </w:rPr>
      </w:pPr>
    </w:p>
    <w:p w14:paraId="730AFBE0" w14:textId="77777777" w:rsidR="00797AF9" w:rsidRDefault="00797AF9" w:rsidP="00E85C75">
      <w:pPr>
        <w:spacing w:after="0" w:line="360" w:lineRule="auto"/>
        <w:jc w:val="both"/>
        <w:rPr>
          <w:rFonts w:ascii="Times New Roman" w:hAnsi="Times New Roman"/>
          <w:sz w:val="24"/>
          <w:szCs w:val="24"/>
        </w:rPr>
      </w:pPr>
    </w:p>
    <w:p w14:paraId="14E7091B" w14:textId="77777777" w:rsidR="00797AF9" w:rsidRDefault="00797AF9" w:rsidP="00E85C75">
      <w:pPr>
        <w:spacing w:after="0" w:line="360" w:lineRule="auto"/>
        <w:jc w:val="both"/>
        <w:rPr>
          <w:rFonts w:ascii="Times New Roman" w:hAnsi="Times New Roman"/>
          <w:sz w:val="24"/>
          <w:szCs w:val="24"/>
        </w:rPr>
      </w:pPr>
    </w:p>
    <w:p w14:paraId="24EDE6D7" w14:textId="77777777" w:rsidR="00797AF9" w:rsidRDefault="00797AF9" w:rsidP="00E85C75">
      <w:pPr>
        <w:spacing w:after="0" w:line="360" w:lineRule="auto"/>
        <w:jc w:val="both"/>
        <w:rPr>
          <w:rFonts w:ascii="Times New Roman" w:hAnsi="Times New Roman"/>
          <w:sz w:val="24"/>
          <w:szCs w:val="24"/>
        </w:rPr>
      </w:pPr>
    </w:p>
    <w:p w14:paraId="2D1D1553" w14:textId="77777777" w:rsidR="00797AF9" w:rsidRDefault="00797AF9" w:rsidP="00E85C75">
      <w:pPr>
        <w:spacing w:after="0" w:line="360" w:lineRule="auto"/>
        <w:jc w:val="both"/>
        <w:rPr>
          <w:rFonts w:ascii="Times New Roman" w:hAnsi="Times New Roman"/>
          <w:sz w:val="24"/>
          <w:szCs w:val="24"/>
        </w:rPr>
      </w:pPr>
    </w:p>
    <w:p w14:paraId="3F9CEBD4" w14:textId="77777777" w:rsidR="00AC3546" w:rsidRDefault="00AC3546" w:rsidP="00E85C75">
      <w:pPr>
        <w:spacing w:after="0" w:line="360" w:lineRule="auto"/>
        <w:jc w:val="both"/>
        <w:rPr>
          <w:rFonts w:ascii="Times New Roman" w:hAnsi="Times New Roman"/>
          <w:sz w:val="24"/>
          <w:szCs w:val="24"/>
        </w:rPr>
      </w:pPr>
    </w:p>
    <w:p w14:paraId="398D979D" w14:textId="77777777" w:rsidR="00AC3546" w:rsidRDefault="00AC3546" w:rsidP="00E85C75">
      <w:pPr>
        <w:spacing w:after="0" w:line="360" w:lineRule="auto"/>
        <w:jc w:val="both"/>
        <w:rPr>
          <w:rFonts w:ascii="Times New Roman" w:hAnsi="Times New Roman"/>
          <w:sz w:val="24"/>
          <w:szCs w:val="24"/>
        </w:rPr>
      </w:pPr>
    </w:p>
    <w:p w14:paraId="3C15CE0A" w14:textId="77777777" w:rsidR="00AC3546" w:rsidRDefault="00AC3546" w:rsidP="00E85C75">
      <w:pPr>
        <w:spacing w:after="0" w:line="360" w:lineRule="auto"/>
        <w:jc w:val="both"/>
        <w:rPr>
          <w:rFonts w:ascii="Times New Roman" w:hAnsi="Times New Roman"/>
          <w:sz w:val="24"/>
          <w:szCs w:val="24"/>
        </w:rPr>
      </w:pPr>
    </w:p>
    <w:p w14:paraId="468BD59F" w14:textId="07FE2673" w:rsidR="00797AF9" w:rsidRDefault="00797AF9" w:rsidP="00E85C75">
      <w:pPr>
        <w:spacing w:after="0" w:line="360" w:lineRule="auto"/>
        <w:jc w:val="both"/>
        <w:rPr>
          <w:rFonts w:ascii="Times New Roman" w:hAnsi="Times New Roman"/>
          <w:sz w:val="24"/>
          <w:szCs w:val="24"/>
        </w:rPr>
      </w:pPr>
      <w:r>
        <w:rPr>
          <w:rFonts w:ascii="Times New Roman" w:hAnsi="Times New Roman"/>
          <w:sz w:val="24"/>
          <w:szCs w:val="24"/>
        </w:rPr>
        <w:t xml:space="preserve"> </w:t>
      </w:r>
    </w:p>
    <w:p w14:paraId="2CF332CA" w14:textId="718CA070" w:rsidR="0039743D" w:rsidRPr="001735A7" w:rsidRDefault="003C4EE6" w:rsidP="005B062A">
      <w:pPr>
        <w:pStyle w:val="Ttulo1"/>
      </w:pPr>
      <w:bookmarkStart w:id="81" w:name="_Toc160207357"/>
      <w:bookmarkStart w:id="82" w:name="_Toc164351176"/>
      <w:bookmarkStart w:id="83" w:name="_Toc164355018"/>
      <w:bookmarkStart w:id="84" w:name="_Toc208775854"/>
      <w:r>
        <w:lastRenderedPageBreak/>
        <w:t>PROPOSTA DA APLICAÇÃO</w:t>
      </w:r>
      <w:bookmarkEnd w:id="81"/>
      <w:bookmarkEnd w:id="82"/>
      <w:bookmarkEnd w:id="83"/>
      <w:bookmarkEnd w:id="84"/>
    </w:p>
    <w:p w14:paraId="0C9B7E08" w14:textId="77777777" w:rsidR="00122EB4" w:rsidRDefault="00122EB4" w:rsidP="003D35FF">
      <w:pPr>
        <w:autoSpaceDE w:val="0"/>
        <w:autoSpaceDN w:val="0"/>
        <w:adjustRightInd w:val="0"/>
        <w:spacing w:after="0" w:line="360" w:lineRule="auto"/>
        <w:ind w:firstLine="709"/>
        <w:jc w:val="both"/>
        <w:rPr>
          <w:rFonts w:ascii="Times New Roman" w:hAnsi="Times New Roman"/>
          <w:sz w:val="24"/>
          <w:szCs w:val="24"/>
        </w:rPr>
      </w:pPr>
    </w:p>
    <w:p w14:paraId="2B48FB93" w14:textId="77777777" w:rsidR="00E85C75" w:rsidRDefault="00E85C75" w:rsidP="003D35FF">
      <w:pPr>
        <w:autoSpaceDE w:val="0"/>
        <w:autoSpaceDN w:val="0"/>
        <w:adjustRightInd w:val="0"/>
        <w:spacing w:after="0" w:line="360" w:lineRule="auto"/>
        <w:ind w:firstLine="709"/>
        <w:jc w:val="both"/>
        <w:rPr>
          <w:rFonts w:ascii="Times New Roman" w:hAnsi="Times New Roman"/>
          <w:sz w:val="24"/>
          <w:szCs w:val="24"/>
        </w:rPr>
      </w:pPr>
    </w:p>
    <w:p w14:paraId="3735DB69" w14:textId="77777777" w:rsidR="00E85C75" w:rsidRPr="003D35FF" w:rsidRDefault="00E85C75" w:rsidP="003D35FF">
      <w:pPr>
        <w:autoSpaceDE w:val="0"/>
        <w:autoSpaceDN w:val="0"/>
        <w:adjustRightInd w:val="0"/>
        <w:spacing w:after="0" w:line="360" w:lineRule="auto"/>
        <w:ind w:firstLine="709"/>
        <w:jc w:val="both"/>
        <w:rPr>
          <w:rFonts w:ascii="Times New Roman" w:hAnsi="Times New Roman"/>
          <w:sz w:val="24"/>
          <w:szCs w:val="24"/>
        </w:rPr>
      </w:pPr>
    </w:p>
    <w:p w14:paraId="53E3A282" w14:textId="77777777" w:rsidR="001D2529" w:rsidRPr="003D35FF" w:rsidRDefault="001D2529" w:rsidP="003D35FF">
      <w:pPr>
        <w:autoSpaceDE w:val="0"/>
        <w:autoSpaceDN w:val="0"/>
        <w:adjustRightInd w:val="0"/>
        <w:spacing w:after="0" w:line="360" w:lineRule="auto"/>
        <w:ind w:firstLine="709"/>
        <w:jc w:val="both"/>
        <w:rPr>
          <w:rFonts w:ascii="Times New Roman" w:hAnsi="Times New Roman"/>
          <w:sz w:val="24"/>
          <w:szCs w:val="24"/>
        </w:rPr>
      </w:pPr>
    </w:p>
    <w:p w14:paraId="3F65ADC8" w14:textId="64B2F3EF" w:rsidR="00163DFB" w:rsidRDefault="00163DFB" w:rsidP="005B062A">
      <w:pPr>
        <w:pStyle w:val="Ttulo2"/>
      </w:pPr>
      <w:bookmarkStart w:id="85" w:name="_Toc160207358"/>
      <w:bookmarkStart w:id="86" w:name="_Toc164351178"/>
      <w:bookmarkStart w:id="87" w:name="_Toc164355020"/>
      <w:bookmarkStart w:id="88" w:name="_Toc208775855"/>
      <w:r>
        <w:t>Descrição da aplicação</w:t>
      </w:r>
      <w:bookmarkEnd w:id="85"/>
      <w:bookmarkEnd w:id="86"/>
      <w:bookmarkEnd w:id="87"/>
      <w:bookmarkEnd w:id="88"/>
    </w:p>
    <w:p w14:paraId="0A2EB1D0" w14:textId="77777777" w:rsidR="005B062A" w:rsidRDefault="005B062A" w:rsidP="003D35FF">
      <w:pPr>
        <w:autoSpaceDE w:val="0"/>
        <w:autoSpaceDN w:val="0"/>
        <w:adjustRightInd w:val="0"/>
        <w:spacing w:after="0" w:line="360" w:lineRule="auto"/>
        <w:ind w:firstLine="709"/>
        <w:jc w:val="both"/>
        <w:rPr>
          <w:rFonts w:ascii="Times New Roman" w:hAnsi="Times New Roman"/>
          <w:sz w:val="24"/>
          <w:szCs w:val="24"/>
        </w:rPr>
      </w:pPr>
    </w:p>
    <w:p w14:paraId="2FBF765B" w14:textId="77777777" w:rsidR="00E85C75" w:rsidRDefault="00E85C75" w:rsidP="003D35FF">
      <w:pPr>
        <w:autoSpaceDE w:val="0"/>
        <w:autoSpaceDN w:val="0"/>
        <w:adjustRightInd w:val="0"/>
        <w:spacing w:after="0" w:line="360" w:lineRule="auto"/>
        <w:ind w:firstLine="709"/>
        <w:jc w:val="both"/>
        <w:rPr>
          <w:rFonts w:ascii="Times New Roman" w:hAnsi="Times New Roman"/>
          <w:sz w:val="24"/>
          <w:szCs w:val="24"/>
        </w:rPr>
      </w:pPr>
    </w:p>
    <w:p w14:paraId="40A87DC2" w14:textId="77777777" w:rsidR="00E85C75" w:rsidRDefault="00E85C75" w:rsidP="003D35FF">
      <w:pPr>
        <w:autoSpaceDE w:val="0"/>
        <w:autoSpaceDN w:val="0"/>
        <w:adjustRightInd w:val="0"/>
        <w:spacing w:after="0" w:line="360" w:lineRule="auto"/>
        <w:ind w:firstLine="709"/>
        <w:jc w:val="both"/>
        <w:rPr>
          <w:rFonts w:ascii="Times New Roman" w:hAnsi="Times New Roman"/>
          <w:sz w:val="24"/>
          <w:szCs w:val="24"/>
        </w:rPr>
      </w:pPr>
    </w:p>
    <w:p w14:paraId="1032E926" w14:textId="77777777" w:rsidR="001D2529" w:rsidRDefault="001D2529" w:rsidP="00C20981">
      <w:pPr>
        <w:autoSpaceDE w:val="0"/>
        <w:autoSpaceDN w:val="0"/>
        <w:adjustRightInd w:val="0"/>
        <w:spacing w:after="0" w:line="360" w:lineRule="auto"/>
        <w:ind w:firstLine="709"/>
        <w:jc w:val="both"/>
        <w:rPr>
          <w:rFonts w:ascii="Times New Roman" w:hAnsi="Times New Roman"/>
          <w:sz w:val="24"/>
          <w:szCs w:val="24"/>
        </w:rPr>
      </w:pPr>
    </w:p>
    <w:p w14:paraId="588E252F" w14:textId="77777777" w:rsidR="00CA17CE" w:rsidRDefault="00CA17CE" w:rsidP="00CA17CE">
      <w:pPr>
        <w:pStyle w:val="Ttulo2"/>
      </w:pPr>
      <w:bookmarkStart w:id="89" w:name="_Toc160207361"/>
      <w:bookmarkStart w:id="90" w:name="_Toc164351181"/>
      <w:bookmarkStart w:id="91" w:name="_Toc164355023"/>
      <w:bookmarkStart w:id="92" w:name="_Toc208775856"/>
      <w:r>
        <w:t>Modelagem dos requisitos</w:t>
      </w:r>
      <w:bookmarkEnd w:id="89"/>
      <w:bookmarkEnd w:id="90"/>
      <w:bookmarkEnd w:id="91"/>
      <w:bookmarkEnd w:id="92"/>
    </w:p>
    <w:p w14:paraId="4781C5CD" w14:textId="77777777" w:rsidR="00CA17CE" w:rsidRDefault="00CA17CE" w:rsidP="00C20981">
      <w:pPr>
        <w:autoSpaceDE w:val="0"/>
        <w:autoSpaceDN w:val="0"/>
        <w:adjustRightInd w:val="0"/>
        <w:spacing w:after="0" w:line="360" w:lineRule="auto"/>
        <w:ind w:firstLine="709"/>
        <w:jc w:val="both"/>
        <w:rPr>
          <w:rFonts w:ascii="Times New Roman" w:hAnsi="Times New Roman"/>
          <w:sz w:val="24"/>
          <w:szCs w:val="24"/>
        </w:rPr>
      </w:pPr>
    </w:p>
    <w:p w14:paraId="25BA5CA1" w14:textId="77777777" w:rsidR="00CA17CE" w:rsidRDefault="00CA17CE" w:rsidP="00C20981">
      <w:pPr>
        <w:autoSpaceDE w:val="0"/>
        <w:autoSpaceDN w:val="0"/>
        <w:adjustRightInd w:val="0"/>
        <w:spacing w:after="0" w:line="360" w:lineRule="auto"/>
        <w:ind w:firstLine="709"/>
        <w:jc w:val="both"/>
        <w:rPr>
          <w:rFonts w:ascii="Times New Roman" w:hAnsi="Times New Roman"/>
          <w:sz w:val="24"/>
          <w:szCs w:val="24"/>
        </w:rPr>
      </w:pPr>
    </w:p>
    <w:p w14:paraId="492E0C60" w14:textId="77777777" w:rsidR="00CA17CE" w:rsidRDefault="00CA17CE" w:rsidP="00C20981">
      <w:pPr>
        <w:autoSpaceDE w:val="0"/>
        <w:autoSpaceDN w:val="0"/>
        <w:adjustRightInd w:val="0"/>
        <w:spacing w:after="0" w:line="360" w:lineRule="auto"/>
        <w:ind w:firstLine="709"/>
        <w:jc w:val="both"/>
        <w:rPr>
          <w:rFonts w:ascii="Times New Roman" w:hAnsi="Times New Roman"/>
          <w:sz w:val="24"/>
          <w:szCs w:val="24"/>
        </w:rPr>
      </w:pPr>
    </w:p>
    <w:p w14:paraId="37D93BEA" w14:textId="77777777" w:rsidR="00E85C75" w:rsidRDefault="00E85C75" w:rsidP="00C20981">
      <w:pPr>
        <w:autoSpaceDE w:val="0"/>
        <w:autoSpaceDN w:val="0"/>
        <w:adjustRightInd w:val="0"/>
        <w:spacing w:after="0" w:line="360" w:lineRule="auto"/>
        <w:ind w:firstLine="709"/>
        <w:jc w:val="both"/>
        <w:rPr>
          <w:rFonts w:ascii="Times New Roman" w:hAnsi="Times New Roman"/>
          <w:sz w:val="24"/>
          <w:szCs w:val="24"/>
        </w:rPr>
      </w:pPr>
    </w:p>
    <w:p w14:paraId="4BFA8393" w14:textId="77777777" w:rsidR="00CA17CE" w:rsidRDefault="00CA17CE" w:rsidP="00C20981">
      <w:pPr>
        <w:pStyle w:val="Ttulo3"/>
      </w:pPr>
      <w:bookmarkStart w:id="93" w:name="_Toc160207362"/>
      <w:bookmarkStart w:id="94" w:name="_Toc164351182"/>
      <w:bookmarkStart w:id="95" w:name="_Toc164355024"/>
      <w:bookmarkStart w:id="96" w:name="_Toc208775857"/>
      <w:r>
        <w:t>Requisitos funcionais</w:t>
      </w:r>
      <w:bookmarkEnd w:id="93"/>
      <w:bookmarkEnd w:id="94"/>
      <w:bookmarkEnd w:id="95"/>
      <w:bookmarkEnd w:id="96"/>
    </w:p>
    <w:p w14:paraId="64966C1A" w14:textId="77777777" w:rsidR="00CA17CE" w:rsidRDefault="00CA17CE" w:rsidP="00CA17CE">
      <w:pPr>
        <w:autoSpaceDE w:val="0"/>
        <w:autoSpaceDN w:val="0"/>
        <w:adjustRightInd w:val="0"/>
        <w:spacing w:after="0" w:line="360" w:lineRule="auto"/>
        <w:ind w:firstLine="709"/>
        <w:jc w:val="both"/>
        <w:rPr>
          <w:rFonts w:ascii="Times New Roman" w:hAnsi="Times New Roman"/>
          <w:sz w:val="24"/>
          <w:szCs w:val="24"/>
        </w:rPr>
      </w:pPr>
    </w:p>
    <w:p w14:paraId="79BE0925" w14:textId="77777777" w:rsidR="00CA17CE" w:rsidRDefault="00CA17CE" w:rsidP="00CA17CE">
      <w:pPr>
        <w:autoSpaceDE w:val="0"/>
        <w:autoSpaceDN w:val="0"/>
        <w:adjustRightInd w:val="0"/>
        <w:spacing w:after="0" w:line="360" w:lineRule="auto"/>
        <w:ind w:firstLine="709"/>
        <w:jc w:val="both"/>
        <w:rPr>
          <w:rFonts w:ascii="Times New Roman" w:hAnsi="Times New Roman"/>
          <w:sz w:val="24"/>
          <w:szCs w:val="24"/>
        </w:rPr>
      </w:pPr>
    </w:p>
    <w:p w14:paraId="0A71B945" w14:textId="77777777" w:rsidR="00CA17CE" w:rsidRDefault="00CA17CE" w:rsidP="00CA17CE">
      <w:pPr>
        <w:autoSpaceDE w:val="0"/>
        <w:autoSpaceDN w:val="0"/>
        <w:adjustRightInd w:val="0"/>
        <w:spacing w:after="0" w:line="360" w:lineRule="auto"/>
        <w:ind w:firstLine="709"/>
        <w:jc w:val="both"/>
        <w:rPr>
          <w:rFonts w:ascii="Times New Roman" w:hAnsi="Times New Roman"/>
          <w:sz w:val="24"/>
          <w:szCs w:val="24"/>
        </w:rPr>
      </w:pPr>
    </w:p>
    <w:p w14:paraId="47DD440A" w14:textId="77777777" w:rsidR="00CA17CE" w:rsidRDefault="00CA17CE" w:rsidP="00CA17CE">
      <w:pPr>
        <w:autoSpaceDE w:val="0"/>
        <w:autoSpaceDN w:val="0"/>
        <w:adjustRightInd w:val="0"/>
        <w:spacing w:after="0" w:line="360" w:lineRule="auto"/>
        <w:ind w:firstLine="709"/>
        <w:jc w:val="both"/>
        <w:rPr>
          <w:rFonts w:ascii="Times New Roman" w:hAnsi="Times New Roman"/>
          <w:sz w:val="24"/>
          <w:szCs w:val="24"/>
        </w:rPr>
      </w:pPr>
    </w:p>
    <w:p w14:paraId="0E880169" w14:textId="77777777" w:rsidR="00CA17CE" w:rsidRPr="00163DFB" w:rsidRDefault="00CA17CE" w:rsidP="00C20981">
      <w:pPr>
        <w:pStyle w:val="Ttulo3"/>
      </w:pPr>
      <w:bookmarkStart w:id="97" w:name="_Toc160207363"/>
      <w:bookmarkStart w:id="98" w:name="_Toc164351183"/>
      <w:bookmarkStart w:id="99" w:name="_Toc164355025"/>
      <w:bookmarkStart w:id="100" w:name="_Toc208775858"/>
      <w:r w:rsidRPr="00163DFB">
        <w:t>Requisitos não funcionais</w:t>
      </w:r>
      <w:bookmarkEnd w:id="97"/>
      <w:bookmarkEnd w:id="98"/>
      <w:bookmarkEnd w:id="99"/>
      <w:bookmarkEnd w:id="100"/>
    </w:p>
    <w:p w14:paraId="5987DB72" w14:textId="77777777" w:rsidR="00CA17CE" w:rsidRDefault="00CA17CE" w:rsidP="00C20981">
      <w:pPr>
        <w:autoSpaceDE w:val="0"/>
        <w:autoSpaceDN w:val="0"/>
        <w:adjustRightInd w:val="0"/>
        <w:spacing w:after="0" w:line="360" w:lineRule="auto"/>
        <w:ind w:firstLine="709"/>
        <w:jc w:val="both"/>
        <w:rPr>
          <w:rFonts w:ascii="Times New Roman" w:hAnsi="Times New Roman"/>
          <w:sz w:val="24"/>
          <w:szCs w:val="24"/>
        </w:rPr>
      </w:pPr>
    </w:p>
    <w:p w14:paraId="5E7C83D8" w14:textId="77777777" w:rsidR="00194BB0" w:rsidRDefault="00194BB0" w:rsidP="003D35FF">
      <w:pPr>
        <w:autoSpaceDE w:val="0"/>
        <w:autoSpaceDN w:val="0"/>
        <w:adjustRightInd w:val="0"/>
        <w:spacing w:after="0" w:line="360" w:lineRule="auto"/>
        <w:ind w:firstLine="709"/>
        <w:jc w:val="both"/>
        <w:rPr>
          <w:rFonts w:ascii="Times New Roman" w:hAnsi="Times New Roman"/>
          <w:sz w:val="24"/>
          <w:szCs w:val="24"/>
        </w:rPr>
      </w:pPr>
    </w:p>
    <w:p w14:paraId="07A4100A" w14:textId="77777777" w:rsidR="00C20981" w:rsidRDefault="00C20981" w:rsidP="003D35FF">
      <w:pPr>
        <w:autoSpaceDE w:val="0"/>
        <w:autoSpaceDN w:val="0"/>
        <w:adjustRightInd w:val="0"/>
        <w:spacing w:after="0" w:line="360" w:lineRule="auto"/>
        <w:ind w:firstLine="709"/>
        <w:jc w:val="both"/>
        <w:rPr>
          <w:rFonts w:ascii="Times New Roman" w:hAnsi="Times New Roman"/>
          <w:sz w:val="24"/>
          <w:szCs w:val="24"/>
        </w:rPr>
      </w:pPr>
    </w:p>
    <w:p w14:paraId="6A5BF4AF" w14:textId="77777777" w:rsidR="00C20981" w:rsidRDefault="00C20981" w:rsidP="003D35FF">
      <w:pPr>
        <w:autoSpaceDE w:val="0"/>
        <w:autoSpaceDN w:val="0"/>
        <w:adjustRightInd w:val="0"/>
        <w:spacing w:after="0" w:line="360" w:lineRule="auto"/>
        <w:ind w:firstLine="709"/>
        <w:jc w:val="both"/>
        <w:rPr>
          <w:rFonts w:ascii="Times New Roman" w:hAnsi="Times New Roman"/>
          <w:sz w:val="24"/>
          <w:szCs w:val="24"/>
        </w:rPr>
      </w:pPr>
    </w:p>
    <w:p w14:paraId="62192189" w14:textId="4D5C35A5" w:rsidR="007644ED" w:rsidRDefault="00163DFB" w:rsidP="005B062A">
      <w:pPr>
        <w:pStyle w:val="Ttulo2"/>
      </w:pPr>
      <w:bookmarkStart w:id="101" w:name="_Toc160207359"/>
      <w:bookmarkStart w:id="102" w:name="_Toc164351179"/>
      <w:bookmarkStart w:id="103" w:name="_Toc164355021"/>
      <w:bookmarkStart w:id="104" w:name="_Toc208775859"/>
      <w:r>
        <w:t>Casos de uso</w:t>
      </w:r>
      <w:bookmarkEnd w:id="101"/>
      <w:bookmarkEnd w:id="102"/>
      <w:bookmarkEnd w:id="103"/>
      <w:bookmarkEnd w:id="104"/>
    </w:p>
    <w:p w14:paraId="6155D4FA" w14:textId="77777777" w:rsidR="0008728F" w:rsidRDefault="0008728F" w:rsidP="003D35FF">
      <w:pPr>
        <w:autoSpaceDE w:val="0"/>
        <w:autoSpaceDN w:val="0"/>
        <w:adjustRightInd w:val="0"/>
        <w:spacing w:after="0" w:line="360" w:lineRule="auto"/>
        <w:ind w:firstLine="709"/>
        <w:jc w:val="both"/>
        <w:rPr>
          <w:rFonts w:ascii="Times New Roman" w:hAnsi="Times New Roman"/>
          <w:sz w:val="24"/>
          <w:szCs w:val="24"/>
        </w:rPr>
      </w:pPr>
    </w:p>
    <w:p w14:paraId="0F7AE067" w14:textId="77777777" w:rsidR="001D2529" w:rsidRDefault="001D2529" w:rsidP="003D35FF">
      <w:pPr>
        <w:autoSpaceDE w:val="0"/>
        <w:autoSpaceDN w:val="0"/>
        <w:adjustRightInd w:val="0"/>
        <w:spacing w:after="0" w:line="360" w:lineRule="auto"/>
        <w:ind w:firstLine="709"/>
        <w:jc w:val="both"/>
        <w:rPr>
          <w:rFonts w:ascii="Times New Roman" w:hAnsi="Times New Roman"/>
          <w:sz w:val="24"/>
          <w:szCs w:val="24"/>
        </w:rPr>
      </w:pPr>
    </w:p>
    <w:p w14:paraId="7D05B2D5" w14:textId="77777777" w:rsidR="00C20981" w:rsidRDefault="00C20981" w:rsidP="003D35FF">
      <w:pPr>
        <w:autoSpaceDE w:val="0"/>
        <w:autoSpaceDN w:val="0"/>
        <w:adjustRightInd w:val="0"/>
        <w:spacing w:after="0" w:line="360" w:lineRule="auto"/>
        <w:ind w:firstLine="709"/>
        <w:jc w:val="both"/>
        <w:rPr>
          <w:rFonts w:ascii="Times New Roman" w:hAnsi="Times New Roman"/>
          <w:sz w:val="24"/>
          <w:szCs w:val="24"/>
        </w:rPr>
      </w:pPr>
    </w:p>
    <w:p w14:paraId="4EEEE142" w14:textId="77777777" w:rsidR="00C20981" w:rsidRDefault="00C20981" w:rsidP="003D35FF">
      <w:pPr>
        <w:autoSpaceDE w:val="0"/>
        <w:autoSpaceDN w:val="0"/>
        <w:adjustRightInd w:val="0"/>
        <w:spacing w:after="0" w:line="360" w:lineRule="auto"/>
        <w:ind w:firstLine="709"/>
        <w:jc w:val="both"/>
        <w:rPr>
          <w:rFonts w:ascii="Times New Roman" w:hAnsi="Times New Roman"/>
          <w:sz w:val="24"/>
          <w:szCs w:val="24"/>
        </w:rPr>
      </w:pPr>
    </w:p>
    <w:p w14:paraId="6C1A7335" w14:textId="77777777" w:rsidR="0008728F" w:rsidRDefault="0008728F" w:rsidP="003D35FF">
      <w:pPr>
        <w:autoSpaceDE w:val="0"/>
        <w:autoSpaceDN w:val="0"/>
        <w:adjustRightInd w:val="0"/>
        <w:spacing w:after="0" w:line="360" w:lineRule="auto"/>
        <w:ind w:firstLine="709"/>
        <w:jc w:val="both"/>
        <w:rPr>
          <w:rFonts w:ascii="Times New Roman" w:hAnsi="Times New Roman"/>
          <w:sz w:val="24"/>
          <w:szCs w:val="24"/>
        </w:rPr>
      </w:pPr>
    </w:p>
    <w:p w14:paraId="277CEEBF" w14:textId="381D9BB9" w:rsidR="00163DFB" w:rsidRPr="0008728F" w:rsidRDefault="00163DFB" w:rsidP="00C20981">
      <w:pPr>
        <w:pStyle w:val="Ttulo3"/>
      </w:pPr>
      <w:bookmarkStart w:id="105" w:name="_Toc160207360"/>
      <w:bookmarkStart w:id="106" w:name="_Toc164351180"/>
      <w:bookmarkStart w:id="107" w:name="_Toc164355022"/>
      <w:bookmarkStart w:id="108" w:name="_Toc208775860"/>
      <w:r w:rsidRPr="0008728F">
        <w:t>Diagrama de caso de uso</w:t>
      </w:r>
      <w:bookmarkEnd w:id="105"/>
      <w:bookmarkEnd w:id="106"/>
      <w:bookmarkEnd w:id="107"/>
      <w:bookmarkEnd w:id="108"/>
    </w:p>
    <w:p w14:paraId="4136DD52" w14:textId="77777777" w:rsidR="0008728F" w:rsidRDefault="0008728F" w:rsidP="00A9294F">
      <w:pPr>
        <w:autoSpaceDE w:val="0"/>
        <w:autoSpaceDN w:val="0"/>
        <w:adjustRightInd w:val="0"/>
        <w:spacing w:after="0" w:line="360" w:lineRule="auto"/>
        <w:jc w:val="both"/>
        <w:rPr>
          <w:rFonts w:ascii="Times New Roman" w:hAnsi="Times New Roman"/>
          <w:sz w:val="24"/>
          <w:szCs w:val="24"/>
        </w:rPr>
      </w:pPr>
    </w:p>
    <w:p w14:paraId="11CD2FFA" w14:textId="77777777" w:rsidR="005331D5" w:rsidRDefault="005331D5" w:rsidP="003D35FF">
      <w:pPr>
        <w:autoSpaceDE w:val="0"/>
        <w:autoSpaceDN w:val="0"/>
        <w:adjustRightInd w:val="0"/>
        <w:spacing w:after="0" w:line="360" w:lineRule="auto"/>
        <w:ind w:firstLine="709"/>
        <w:jc w:val="both"/>
        <w:rPr>
          <w:rFonts w:ascii="Times New Roman" w:hAnsi="Times New Roman"/>
          <w:sz w:val="24"/>
          <w:szCs w:val="24"/>
        </w:rPr>
      </w:pPr>
    </w:p>
    <w:p w14:paraId="79D9DD7E" w14:textId="2B91242F" w:rsidR="002A5BE9" w:rsidRDefault="002A5BE9" w:rsidP="00C20981">
      <w:pPr>
        <w:pStyle w:val="Ttulo3"/>
      </w:pPr>
      <w:bookmarkStart w:id="109" w:name="_Toc160207364"/>
      <w:bookmarkStart w:id="110" w:name="_Toc164355026"/>
      <w:bookmarkStart w:id="111" w:name="_Toc208775861"/>
      <w:r>
        <w:t>Diagramas de Classes</w:t>
      </w:r>
      <w:bookmarkStart w:id="112" w:name="_Toc164351184"/>
      <w:bookmarkEnd w:id="109"/>
      <w:bookmarkEnd w:id="110"/>
      <w:bookmarkEnd w:id="111"/>
      <w:r w:rsidR="005B062A">
        <w:t xml:space="preserve"> </w:t>
      </w:r>
      <w:bookmarkEnd w:id="112"/>
    </w:p>
    <w:p w14:paraId="29E60EFE" w14:textId="77777777" w:rsidR="002A5BE9" w:rsidRDefault="002A5BE9" w:rsidP="003D35FF">
      <w:pPr>
        <w:autoSpaceDE w:val="0"/>
        <w:autoSpaceDN w:val="0"/>
        <w:adjustRightInd w:val="0"/>
        <w:spacing w:after="0" w:line="360" w:lineRule="auto"/>
        <w:ind w:firstLine="709"/>
        <w:jc w:val="both"/>
        <w:rPr>
          <w:rFonts w:ascii="Times New Roman" w:hAnsi="Times New Roman"/>
          <w:sz w:val="24"/>
          <w:szCs w:val="24"/>
        </w:rPr>
      </w:pPr>
    </w:p>
    <w:p w14:paraId="4FE86FBE" w14:textId="77777777" w:rsidR="00812AC2" w:rsidRDefault="00812AC2" w:rsidP="00C20981">
      <w:pPr>
        <w:autoSpaceDE w:val="0"/>
        <w:autoSpaceDN w:val="0"/>
        <w:adjustRightInd w:val="0"/>
        <w:spacing w:after="0" w:line="360" w:lineRule="auto"/>
        <w:ind w:firstLine="709"/>
        <w:jc w:val="both"/>
        <w:rPr>
          <w:rFonts w:ascii="Times New Roman" w:hAnsi="Times New Roman"/>
          <w:sz w:val="24"/>
          <w:szCs w:val="24"/>
        </w:rPr>
      </w:pPr>
    </w:p>
    <w:p w14:paraId="6692011A" w14:textId="77777777" w:rsidR="00C20981" w:rsidRDefault="00C20981" w:rsidP="00C20981">
      <w:pPr>
        <w:autoSpaceDE w:val="0"/>
        <w:autoSpaceDN w:val="0"/>
        <w:adjustRightInd w:val="0"/>
        <w:spacing w:after="0" w:line="360" w:lineRule="auto"/>
        <w:ind w:firstLine="709"/>
        <w:jc w:val="both"/>
        <w:rPr>
          <w:rFonts w:ascii="Times New Roman" w:hAnsi="Times New Roman"/>
          <w:sz w:val="24"/>
          <w:szCs w:val="24"/>
        </w:rPr>
      </w:pPr>
    </w:p>
    <w:p w14:paraId="7FD58374" w14:textId="77777777" w:rsidR="00C20981" w:rsidRDefault="00C20981" w:rsidP="00C20981">
      <w:pPr>
        <w:autoSpaceDE w:val="0"/>
        <w:autoSpaceDN w:val="0"/>
        <w:adjustRightInd w:val="0"/>
        <w:spacing w:after="0" w:line="360" w:lineRule="auto"/>
        <w:ind w:firstLine="709"/>
        <w:jc w:val="both"/>
        <w:rPr>
          <w:rFonts w:ascii="Times New Roman" w:hAnsi="Times New Roman"/>
          <w:sz w:val="24"/>
          <w:szCs w:val="24"/>
        </w:rPr>
      </w:pPr>
    </w:p>
    <w:p w14:paraId="75E50124" w14:textId="2122EB57" w:rsidR="00C20981" w:rsidRDefault="00C20981" w:rsidP="00C20981">
      <w:pPr>
        <w:pStyle w:val="Ttulo3"/>
      </w:pPr>
      <w:bookmarkStart w:id="113" w:name="_Toc208775862"/>
      <w:r>
        <w:t>Regras de negócio</w:t>
      </w:r>
      <w:bookmarkEnd w:id="113"/>
      <w:r>
        <w:t xml:space="preserve"> </w:t>
      </w:r>
    </w:p>
    <w:p w14:paraId="37F2E7E2" w14:textId="77777777" w:rsidR="00C20981" w:rsidRDefault="00C20981" w:rsidP="00C20981">
      <w:pPr>
        <w:autoSpaceDE w:val="0"/>
        <w:autoSpaceDN w:val="0"/>
        <w:adjustRightInd w:val="0"/>
        <w:spacing w:after="0" w:line="360" w:lineRule="auto"/>
        <w:ind w:firstLine="709"/>
        <w:jc w:val="both"/>
        <w:rPr>
          <w:rFonts w:ascii="Times New Roman" w:hAnsi="Times New Roman"/>
          <w:sz w:val="24"/>
          <w:szCs w:val="24"/>
        </w:rPr>
      </w:pPr>
    </w:p>
    <w:p w14:paraId="66F6B6EE" w14:textId="77777777" w:rsidR="00C20981" w:rsidRDefault="00C20981" w:rsidP="00C20981">
      <w:pPr>
        <w:autoSpaceDE w:val="0"/>
        <w:autoSpaceDN w:val="0"/>
        <w:adjustRightInd w:val="0"/>
        <w:spacing w:after="0" w:line="360" w:lineRule="auto"/>
        <w:ind w:firstLine="709"/>
        <w:jc w:val="both"/>
        <w:rPr>
          <w:rFonts w:ascii="Times New Roman" w:hAnsi="Times New Roman"/>
          <w:sz w:val="24"/>
          <w:szCs w:val="24"/>
        </w:rPr>
      </w:pPr>
    </w:p>
    <w:p w14:paraId="772F20F3" w14:textId="77777777" w:rsidR="00C20981" w:rsidRDefault="00C20981" w:rsidP="00C20981">
      <w:pPr>
        <w:autoSpaceDE w:val="0"/>
        <w:autoSpaceDN w:val="0"/>
        <w:adjustRightInd w:val="0"/>
        <w:spacing w:after="0" w:line="360" w:lineRule="auto"/>
        <w:ind w:firstLine="709"/>
        <w:jc w:val="both"/>
        <w:rPr>
          <w:rFonts w:ascii="Times New Roman" w:hAnsi="Times New Roman"/>
          <w:sz w:val="24"/>
          <w:szCs w:val="24"/>
        </w:rPr>
      </w:pPr>
    </w:p>
    <w:p w14:paraId="210DA46D" w14:textId="77777777" w:rsidR="00C20981" w:rsidRDefault="00C20981" w:rsidP="00C20981">
      <w:pPr>
        <w:autoSpaceDE w:val="0"/>
        <w:autoSpaceDN w:val="0"/>
        <w:adjustRightInd w:val="0"/>
        <w:spacing w:after="0" w:line="360" w:lineRule="auto"/>
        <w:ind w:firstLine="709"/>
        <w:jc w:val="both"/>
        <w:rPr>
          <w:rFonts w:ascii="Times New Roman" w:hAnsi="Times New Roman"/>
          <w:sz w:val="24"/>
          <w:szCs w:val="24"/>
        </w:rPr>
      </w:pPr>
    </w:p>
    <w:p w14:paraId="7C599EEC" w14:textId="77777777" w:rsidR="00812AC2" w:rsidRPr="0009717B" w:rsidRDefault="00812AC2" w:rsidP="00812AC2">
      <w:pPr>
        <w:pStyle w:val="Ttulo2"/>
      </w:pPr>
      <w:bookmarkStart w:id="114" w:name="_Toc164351177"/>
      <w:bookmarkStart w:id="115" w:name="_Toc164355019"/>
      <w:bookmarkStart w:id="116" w:name="_Toc208775863"/>
      <w:r w:rsidRPr="0009717B">
        <w:t xml:space="preserve">Protótipo da aplicação </w:t>
      </w:r>
      <w:r w:rsidRPr="004E4193">
        <w:rPr>
          <w:highlight w:val="yellow"/>
        </w:rPr>
        <w:t>(</w:t>
      </w:r>
      <w:proofErr w:type="spellStart"/>
      <w:r w:rsidRPr="004E4193">
        <w:rPr>
          <w:highlight w:val="yellow"/>
        </w:rPr>
        <w:t>Wireframe</w:t>
      </w:r>
      <w:proofErr w:type="spellEnd"/>
      <w:r w:rsidRPr="004E4193">
        <w:rPr>
          <w:highlight w:val="yellow"/>
        </w:rPr>
        <w:t>)</w:t>
      </w:r>
      <w:bookmarkEnd w:id="114"/>
      <w:bookmarkEnd w:id="115"/>
      <w:bookmarkEnd w:id="116"/>
    </w:p>
    <w:p w14:paraId="445E9A7E" w14:textId="77777777" w:rsidR="00812AC2" w:rsidRDefault="00812AC2" w:rsidP="003D35FF">
      <w:pPr>
        <w:autoSpaceDE w:val="0"/>
        <w:autoSpaceDN w:val="0"/>
        <w:adjustRightInd w:val="0"/>
        <w:spacing w:after="0" w:line="360" w:lineRule="auto"/>
        <w:ind w:firstLine="709"/>
        <w:jc w:val="both"/>
        <w:rPr>
          <w:rFonts w:ascii="Times New Roman" w:hAnsi="Times New Roman"/>
          <w:sz w:val="24"/>
          <w:szCs w:val="24"/>
        </w:rPr>
      </w:pPr>
    </w:p>
    <w:p w14:paraId="2C5482C0" w14:textId="77777777" w:rsidR="001D2529" w:rsidRDefault="001D2529" w:rsidP="003D35FF">
      <w:pPr>
        <w:autoSpaceDE w:val="0"/>
        <w:autoSpaceDN w:val="0"/>
        <w:adjustRightInd w:val="0"/>
        <w:spacing w:after="0" w:line="360" w:lineRule="auto"/>
        <w:ind w:firstLine="709"/>
        <w:jc w:val="both"/>
        <w:rPr>
          <w:rFonts w:ascii="Times New Roman" w:hAnsi="Times New Roman"/>
          <w:sz w:val="24"/>
          <w:szCs w:val="24"/>
        </w:rPr>
      </w:pPr>
    </w:p>
    <w:p w14:paraId="27AF09CC" w14:textId="0CACE4A2" w:rsidR="00163DFB" w:rsidRDefault="00163DFB" w:rsidP="005B062A">
      <w:pPr>
        <w:pStyle w:val="Ttulo2"/>
      </w:pPr>
      <w:bookmarkStart w:id="117" w:name="_Toc160207365"/>
      <w:bookmarkStart w:id="118" w:name="_Toc164351185"/>
      <w:bookmarkStart w:id="119" w:name="_Toc164355027"/>
      <w:bookmarkStart w:id="120" w:name="_Toc208775864"/>
      <w:r>
        <w:t xml:space="preserve">Modelagem </w:t>
      </w:r>
      <w:r w:rsidR="002A5BE9">
        <w:t>do banco de dados</w:t>
      </w:r>
      <w:bookmarkEnd w:id="117"/>
      <w:bookmarkEnd w:id="118"/>
      <w:bookmarkEnd w:id="119"/>
      <w:bookmarkEnd w:id="120"/>
    </w:p>
    <w:p w14:paraId="6700FBFD" w14:textId="77777777" w:rsidR="0008728F" w:rsidRDefault="0008728F" w:rsidP="003D35FF">
      <w:pPr>
        <w:autoSpaceDE w:val="0"/>
        <w:autoSpaceDN w:val="0"/>
        <w:adjustRightInd w:val="0"/>
        <w:spacing w:after="0" w:line="360" w:lineRule="auto"/>
        <w:ind w:firstLine="709"/>
        <w:jc w:val="both"/>
        <w:rPr>
          <w:rFonts w:ascii="Times New Roman" w:hAnsi="Times New Roman"/>
          <w:sz w:val="24"/>
          <w:szCs w:val="24"/>
        </w:rPr>
      </w:pPr>
    </w:p>
    <w:p w14:paraId="4ADB80DF" w14:textId="77777777" w:rsidR="002A5BE9" w:rsidRDefault="002A5BE9" w:rsidP="003D35FF">
      <w:pPr>
        <w:autoSpaceDE w:val="0"/>
        <w:autoSpaceDN w:val="0"/>
        <w:adjustRightInd w:val="0"/>
        <w:spacing w:after="0" w:line="360" w:lineRule="auto"/>
        <w:ind w:firstLine="709"/>
        <w:jc w:val="both"/>
        <w:rPr>
          <w:rFonts w:ascii="Times New Roman" w:hAnsi="Times New Roman"/>
          <w:sz w:val="24"/>
          <w:szCs w:val="24"/>
        </w:rPr>
      </w:pPr>
    </w:p>
    <w:p w14:paraId="35E6B3BF" w14:textId="77777777" w:rsidR="001735A7" w:rsidRDefault="001735A7" w:rsidP="003D35FF">
      <w:pPr>
        <w:autoSpaceDE w:val="0"/>
        <w:autoSpaceDN w:val="0"/>
        <w:adjustRightInd w:val="0"/>
        <w:spacing w:after="0" w:line="360" w:lineRule="auto"/>
        <w:ind w:firstLine="709"/>
        <w:jc w:val="both"/>
        <w:rPr>
          <w:rFonts w:ascii="Times New Roman" w:hAnsi="Times New Roman"/>
          <w:sz w:val="24"/>
          <w:szCs w:val="24"/>
        </w:rPr>
      </w:pPr>
    </w:p>
    <w:p w14:paraId="3AA49BCB" w14:textId="77777777" w:rsidR="001D2529" w:rsidRDefault="001D2529" w:rsidP="003D35FF">
      <w:pPr>
        <w:autoSpaceDE w:val="0"/>
        <w:autoSpaceDN w:val="0"/>
        <w:adjustRightInd w:val="0"/>
        <w:spacing w:after="0" w:line="360" w:lineRule="auto"/>
        <w:ind w:firstLine="709"/>
        <w:jc w:val="both"/>
        <w:rPr>
          <w:rFonts w:ascii="Times New Roman" w:hAnsi="Times New Roman"/>
          <w:sz w:val="24"/>
          <w:szCs w:val="24"/>
        </w:rPr>
      </w:pPr>
    </w:p>
    <w:p w14:paraId="50960E4A" w14:textId="047637C1" w:rsidR="00163DFB" w:rsidRDefault="002A5BE9" w:rsidP="00C20981">
      <w:pPr>
        <w:pStyle w:val="Ttulo3"/>
      </w:pPr>
      <w:bookmarkStart w:id="121" w:name="_Toc160207366"/>
      <w:bookmarkStart w:id="122" w:name="_Toc164351186"/>
      <w:bookmarkStart w:id="123" w:name="_Toc164355028"/>
      <w:bookmarkStart w:id="124" w:name="_Toc208775865"/>
      <w:r>
        <w:t>Modelo entidade relacionamento (DER)</w:t>
      </w:r>
      <w:bookmarkEnd w:id="121"/>
      <w:bookmarkEnd w:id="122"/>
      <w:bookmarkEnd w:id="123"/>
      <w:bookmarkEnd w:id="124"/>
    </w:p>
    <w:p w14:paraId="73EE8412" w14:textId="77777777" w:rsidR="0008728F" w:rsidRDefault="0008728F" w:rsidP="00C20981">
      <w:pPr>
        <w:autoSpaceDE w:val="0"/>
        <w:autoSpaceDN w:val="0"/>
        <w:adjustRightInd w:val="0"/>
        <w:spacing w:after="0" w:line="360" w:lineRule="auto"/>
        <w:ind w:firstLine="709"/>
        <w:jc w:val="both"/>
        <w:rPr>
          <w:rFonts w:ascii="Times New Roman" w:hAnsi="Times New Roman"/>
          <w:sz w:val="24"/>
          <w:szCs w:val="24"/>
        </w:rPr>
      </w:pPr>
    </w:p>
    <w:p w14:paraId="1A1C6DD6" w14:textId="77777777" w:rsidR="0008728F" w:rsidRDefault="0008728F" w:rsidP="00C20981">
      <w:pPr>
        <w:autoSpaceDE w:val="0"/>
        <w:autoSpaceDN w:val="0"/>
        <w:adjustRightInd w:val="0"/>
        <w:spacing w:after="0" w:line="360" w:lineRule="auto"/>
        <w:ind w:firstLine="709"/>
        <w:jc w:val="both"/>
        <w:rPr>
          <w:rFonts w:ascii="Times New Roman" w:hAnsi="Times New Roman"/>
          <w:sz w:val="24"/>
          <w:szCs w:val="24"/>
        </w:rPr>
      </w:pPr>
    </w:p>
    <w:p w14:paraId="522C8554" w14:textId="77777777" w:rsidR="001735A7" w:rsidRDefault="001735A7" w:rsidP="00C20981">
      <w:pPr>
        <w:autoSpaceDE w:val="0"/>
        <w:autoSpaceDN w:val="0"/>
        <w:adjustRightInd w:val="0"/>
        <w:spacing w:after="0" w:line="360" w:lineRule="auto"/>
        <w:ind w:firstLine="709"/>
        <w:jc w:val="both"/>
        <w:rPr>
          <w:rFonts w:ascii="Times New Roman" w:hAnsi="Times New Roman"/>
          <w:sz w:val="24"/>
          <w:szCs w:val="24"/>
        </w:rPr>
      </w:pPr>
    </w:p>
    <w:p w14:paraId="0EC8F7A8" w14:textId="77777777" w:rsidR="001D2529" w:rsidRDefault="001D2529" w:rsidP="00C20981">
      <w:pPr>
        <w:autoSpaceDE w:val="0"/>
        <w:autoSpaceDN w:val="0"/>
        <w:adjustRightInd w:val="0"/>
        <w:spacing w:after="0" w:line="360" w:lineRule="auto"/>
        <w:ind w:firstLine="709"/>
        <w:jc w:val="both"/>
        <w:rPr>
          <w:rFonts w:ascii="Times New Roman" w:hAnsi="Times New Roman"/>
          <w:sz w:val="24"/>
          <w:szCs w:val="24"/>
        </w:rPr>
      </w:pPr>
    </w:p>
    <w:p w14:paraId="749BAF88" w14:textId="77777777" w:rsidR="0008728F" w:rsidRDefault="0008728F" w:rsidP="00C20981">
      <w:pPr>
        <w:autoSpaceDE w:val="0"/>
        <w:autoSpaceDN w:val="0"/>
        <w:adjustRightInd w:val="0"/>
        <w:spacing w:after="0" w:line="360" w:lineRule="auto"/>
        <w:ind w:firstLine="709"/>
        <w:jc w:val="both"/>
        <w:rPr>
          <w:rFonts w:ascii="Times New Roman" w:hAnsi="Times New Roman"/>
          <w:sz w:val="24"/>
          <w:szCs w:val="24"/>
        </w:rPr>
      </w:pPr>
    </w:p>
    <w:p w14:paraId="68E58D55" w14:textId="637C71F8" w:rsidR="002A5BE9" w:rsidRPr="00487191" w:rsidRDefault="00487191" w:rsidP="00C20981">
      <w:pPr>
        <w:pStyle w:val="Ttulo3"/>
      </w:pPr>
      <w:bookmarkStart w:id="125" w:name="_Toc160207367"/>
      <w:bookmarkStart w:id="126" w:name="_Toc164351187"/>
      <w:bookmarkStart w:id="127" w:name="_Toc164355029"/>
      <w:bookmarkStart w:id="128" w:name="_Toc208775866"/>
      <w:r w:rsidRPr="00487191">
        <w:t>Modelo físico</w:t>
      </w:r>
      <w:bookmarkEnd w:id="125"/>
      <w:bookmarkEnd w:id="126"/>
      <w:bookmarkEnd w:id="127"/>
      <w:bookmarkEnd w:id="128"/>
    </w:p>
    <w:p w14:paraId="487F9258" w14:textId="77777777" w:rsidR="002A5BE9" w:rsidRDefault="002A5BE9" w:rsidP="00C20981">
      <w:pPr>
        <w:autoSpaceDE w:val="0"/>
        <w:autoSpaceDN w:val="0"/>
        <w:adjustRightInd w:val="0"/>
        <w:spacing w:after="0" w:line="360" w:lineRule="auto"/>
        <w:ind w:firstLine="709"/>
        <w:jc w:val="both"/>
        <w:rPr>
          <w:rFonts w:ascii="Times New Roman" w:hAnsi="Times New Roman"/>
          <w:sz w:val="24"/>
          <w:szCs w:val="24"/>
        </w:rPr>
      </w:pPr>
    </w:p>
    <w:p w14:paraId="325595D2" w14:textId="77777777" w:rsidR="001D2529" w:rsidRDefault="001D2529" w:rsidP="00C20981">
      <w:pPr>
        <w:autoSpaceDE w:val="0"/>
        <w:autoSpaceDN w:val="0"/>
        <w:adjustRightInd w:val="0"/>
        <w:spacing w:after="0" w:line="360" w:lineRule="auto"/>
        <w:ind w:firstLine="709"/>
        <w:jc w:val="both"/>
        <w:rPr>
          <w:rFonts w:ascii="Times New Roman" w:hAnsi="Times New Roman"/>
          <w:sz w:val="24"/>
          <w:szCs w:val="24"/>
        </w:rPr>
      </w:pPr>
    </w:p>
    <w:p w14:paraId="58EC886B" w14:textId="77777777" w:rsidR="001735A7" w:rsidRDefault="001735A7" w:rsidP="00C20981">
      <w:pPr>
        <w:autoSpaceDE w:val="0"/>
        <w:autoSpaceDN w:val="0"/>
        <w:adjustRightInd w:val="0"/>
        <w:spacing w:after="0" w:line="360" w:lineRule="auto"/>
        <w:ind w:firstLine="709"/>
        <w:jc w:val="both"/>
        <w:rPr>
          <w:rFonts w:ascii="Times New Roman" w:hAnsi="Times New Roman"/>
          <w:sz w:val="24"/>
          <w:szCs w:val="24"/>
        </w:rPr>
      </w:pPr>
    </w:p>
    <w:p w14:paraId="153CA9B4" w14:textId="77777777" w:rsidR="00F123C5" w:rsidRDefault="00F123C5" w:rsidP="00C20981">
      <w:pPr>
        <w:autoSpaceDE w:val="0"/>
        <w:autoSpaceDN w:val="0"/>
        <w:adjustRightInd w:val="0"/>
        <w:spacing w:after="0" w:line="360" w:lineRule="auto"/>
        <w:ind w:firstLine="709"/>
        <w:jc w:val="both"/>
        <w:rPr>
          <w:rFonts w:ascii="Times New Roman" w:hAnsi="Times New Roman"/>
          <w:sz w:val="24"/>
          <w:szCs w:val="24"/>
        </w:rPr>
      </w:pPr>
    </w:p>
    <w:p w14:paraId="3355046D" w14:textId="77777777" w:rsidR="002A5BE9" w:rsidRDefault="002A5BE9" w:rsidP="00C20981">
      <w:pPr>
        <w:autoSpaceDE w:val="0"/>
        <w:autoSpaceDN w:val="0"/>
        <w:adjustRightInd w:val="0"/>
        <w:spacing w:after="0" w:line="360" w:lineRule="auto"/>
        <w:ind w:firstLine="709"/>
        <w:jc w:val="both"/>
        <w:rPr>
          <w:rFonts w:ascii="Times New Roman" w:hAnsi="Times New Roman"/>
          <w:sz w:val="24"/>
          <w:szCs w:val="24"/>
        </w:rPr>
      </w:pPr>
    </w:p>
    <w:p w14:paraId="56AD6788" w14:textId="77777777" w:rsidR="00C20981" w:rsidRDefault="00C20981" w:rsidP="00C20981">
      <w:pPr>
        <w:autoSpaceDE w:val="0"/>
        <w:autoSpaceDN w:val="0"/>
        <w:adjustRightInd w:val="0"/>
        <w:spacing w:after="0" w:line="360" w:lineRule="auto"/>
        <w:ind w:firstLine="709"/>
        <w:jc w:val="both"/>
        <w:rPr>
          <w:rFonts w:ascii="Times New Roman" w:hAnsi="Times New Roman"/>
          <w:sz w:val="24"/>
          <w:szCs w:val="24"/>
        </w:rPr>
      </w:pPr>
    </w:p>
    <w:p w14:paraId="5457F489" w14:textId="4BDF243C" w:rsidR="002A5BE9" w:rsidRDefault="00487191" w:rsidP="005B062A">
      <w:pPr>
        <w:pStyle w:val="Ttulo2"/>
      </w:pPr>
      <w:bookmarkStart w:id="129" w:name="_Toc160207368"/>
      <w:bookmarkStart w:id="130" w:name="_Toc164351188"/>
      <w:bookmarkStart w:id="131" w:name="_Toc164355030"/>
      <w:bookmarkStart w:id="132" w:name="_Toc208775867"/>
      <w:r>
        <w:lastRenderedPageBreak/>
        <w:t>Infraestrutura da aplicação</w:t>
      </w:r>
      <w:bookmarkEnd w:id="129"/>
      <w:bookmarkEnd w:id="130"/>
      <w:bookmarkEnd w:id="131"/>
      <w:bookmarkEnd w:id="132"/>
    </w:p>
    <w:p w14:paraId="200DB5A3" w14:textId="77777777" w:rsidR="002A5BE9" w:rsidRDefault="002A5BE9" w:rsidP="0008728F">
      <w:pPr>
        <w:spacing w:after="0" w:line="360" w:lineRule="auto"/>
        <w:ind w:firstLine="709"/>
        <w:jc w:val="both"/>
        <w:rPr>
          <w:rFonts w:ascii="Times New Roman" w:hAnsi="Times New Roman"/>
          <w:sz w:val="24"/>
          <w:szCs w:val="24"/>
        </w:rPr>
      </w:pPr>
    </w:p>
    <w:p w14:paraId="523D6D24" w14:textId="77777777" w:rsidR="002A5BE9" w:rsidRDefault="002A5BE9" w:rsidP="0008728F">
      <w:pPr>
        <w:spacing w:after="0" w:line="360" w:lineRule="auto"/>
        <w:ind w:firstLine="709"/>
        <w:jc w:val="both"/>
        <w:rPr>
          <w:rFonts w:ascii="Times New Roman" w:hAnsi="Times New Roman"/>
          <w:sz w:val="24"/>
          <w:szCs w:val="24"/>
        </w:rPr>
      </w:pPr>
    </w:p>
    <w:p w14:paraId="0470CE38" w14:textId="77777777" w:rsidR="00E216CF" w:rsidRDefault="00E216CF" w:rsidP="0008728F">
      <w:pPr>
        <w:spacing w:after="0" w:line="360" w:lineRule="auto"/>
        <w:ind w:firstLine="709"/>
        <w:jc w:val="both"/>
        <w:rPr>
          <w:rFonts w:ascii="Times New Roman" w:hAnsi="Times New Roman"/>
          <w:sz w:val="24"/>
          <w:szCs w:val="24"/>
        </w:rPr>
      </w:pPr>
    </w:p>
    <w:p w14:paraId="004A3EE1" w14:textId="77777777" w:rsidR="00E216CF" w:rsidRDefault="00E216CF" w:rsidP="0008728F">
      <w:pPr>
        <w:spacing w:after="0" w:line="360" w:lineRule="auto"/>
        <w:ind w:firstLine="709"/>
        <w:jc w:val="both"/>
        <w:rPr>
          <w:rFonts w:ascii="Times New Roman" w:hAnsi="Times New Roman"/>
          <w:sz w:val="24"/>
          <w:szCs w:val="24"/>
        </w:rPr>
      </w:pPr>
    </w:p>
    <w:p w14:paraId="40B84609" w14:textId="77777777" w:rsidR="003D35FF" w:rsidRDefault="003D35FF" w:rsidP="0008728F">
      <w:pPr>
        <w:spacing w:after="0" w:line="360" w:lineRule="auto"/>
        <w:ind w:firstLine="709"/>
        <w:jc w:val="both"/>
        <w:rPr>
          <w:rFonts w:ascii="Times New Roman" w:hAnsi="Times New Roman"/>
          <w:sz w:val="24"/>
          <w:szCs w:val="24"/>
        </w:rPr>
      </w:pPr>
    </w:p>
    <w:p w14:paraId="1CCCED66" w14:textId="77777777" w:rsidR="003D35FF" w:rsidRDefault="003D35FF" w:rsidP="0008728F">
      <w:pPr>
        <w:spacing w:after="0" w:line="360" w:lineRule="auto"/>
        <w:ind w:firstLine="709"/>
        <w:jc w:val="both"/>
        <w:rPr>
          <w:rFonts w:ascii="Times New Roman" w:hAnsi="Times New Roman"/>
          <w:sz w:val="24"/>
          <w:szCs w:val="24"/>
        </w:rPr>
      </w:pPr>
    </w:p>
    <w:p w14:paraId="4246BD10" w14:textId="77777777" w:rsidR="003D35FF" w:rsidRDefault="003D35FF" w:rsidP="0008728F">
      <w:pPr>
        <w:spacing w:after="0" w:line="360" w:lineRule="auto"/>
        <w:ind w:firstLine="709"/>
        <w:jc w:val="both"/>
        <w:rPr>
          <w:rFonts w:ascii="Times New Roman" w:hAnsi="Times New Roman"/>
          <w:sz w:val="24"/>
          <w:szCs w:val="24"/>
        </w:rPr>
      </w:pPr>
    </w:p>
    <w:p w14:paraId="2365814A" w14:textId="77777777" w:rsidR="003D35FF" w:rsidRDefault="003D35FF" w:rsidP="0008728F">
      <w:pPr>
        <w:spacing w:after="0" w:line="360" w:lineRule="auto"/>
        <w:ind w:firstLine="709"/>
        <w:jc w:val="both"/>
        <w:rPr>
          <w:rFonts w:ascii="Times New Roman" w:hAnsi="Times New Roman"/>
          <w:sz w:val="24"/>
          <w:szCs w:val="24"/>
        </w:rPr>
      </w:pPr>
    </w:p>
    <w:p w14:paraId="66178F99" w14:textId="77777777" w:rsidR="00C20981" w:rsidRDefault="00C20981" w:rsidP="0008728F">
      <w:pPr>
        <w:spacing w:after="0" w:line="360" w:lineRule="auto"/>
        <w:ind w:firstLine="709"/>
        <w:jc w:val="both"/>
        <w:rPr>
          <w:rFonts w:ascii="Times New Roman" w:hAnsi="Times New Roman"/>
          <w:sz w:val="24"/>
          <w:szCs w:val="24"/>
        </w:rPr>
      </w:pPr>
    </w:p>
    <w:p w14:paraId="487A8EBB" w14:textId="77777777" w:rsidR="00C20981" w:rsidRDefault="00C20981" w:rsidP="0008728F">
      <w:pPr>
        <w:spacing w:after="0" w:line="360" w:lineRule="auto"/>
        <w:ind w:firstLine="709"/>
        <w:jc w:val="both"/>
        <w:rPr>
          <w:rFonts w:ascii="Times New Roman" w:hAnsi="Times New Roman"/>
          <w:sz w:val="24"/>
          <w:szCs w:val="24"/>
        </w:rPr>
      </w:pPr>
    </w:p>
    <w:p w14:paraId="7A4B6C4C" w14:textId="77777777" w:rsidR="00C20981" w:rsidRDefault="00C20981" w:rsidP="00A9294F">
      <w:pPr>
        <w:spacing w:after="0" w:line="360" w:lineRule="auto"/>
        <w:jc w:val="both"/>
        <w:rPr>
          <w:rFonts w:ascii="Times New Roman" w:hAnsi="Times New Roman"/>
          <w:sz w:val="24"/>
          <w:szCs w:val="24"/>
        </w:rPr>
      </w:pPr>
    </w:p>
    <w:p w14:paraId="29990865" w14:textId="77777777" w:rsidR="00A9294F" w:rsidRDefault="00A9294F" w:rsidP="00A9294F">
      <w:pPr>
        <w:spacing w:after="0" w:line="360" w:lineRule="auto"/>
        <w:jc w:val="both"/>
        <w:rPr>
          <w:rFonts w:ascii="Times New Roman" w:hAnsi="Times New Roman"/>
          <w:sz w:val="24"/>
          <w:szCs w:val="24"/>
        </w:rPr>
      </w:pPr>
    </w:p>
    <w:p w14:paraId="37C5F273" w14:textId="77777777" w:rsidR="00A9294F" w:rsidRDefault="00A9294F" w:rsidP="00A9294F">
      <w:pPr>
        <w:spacing w:after="0" w:line="360" w:lineRule="auto"/>
        <w:jc w:val="both"/>
        <w:rPr>
          <w:rFonts w:ascii="Times New Roman" w:hAnsi="Times New Roman"/>
          <w:sz w:val="24"/>
          <w:szCs w:val="24"/>
        </w:rPr>
      </w:pPr>
    </w:p>
    <w:p w14:paraId="69CC107B" w14:textId="77777777" w:rsidR="00A9294F" w:rsidRDefault="00A9294F" w:rsidP="00A9294F">
      <w:pPr>
        <w:spacing w:after="0" w:line="360" w:lineRule="auto"/>
        <w:jc w:val="both"/>
        <w:rPr>
          <w:rFonts w:ascii="Times New Roman" w:hAnsi="Times New Roman"/>
          <w:sz w:val="24"/>
          <w:szCs w:val="24"/>
        </w:rPr>
      </w:pPr>
    </w:p>
    <w:p w14:paraId="5A7CB6FF" w14:textId="77777777" w:rsidR="00C20981" w:rsidRDefault="00C20981" w:rsidP="0008728F">
      <w:pPr>
        <w:spacing w:after="0" w:line="360" w:lineRule="auto"/>
        <w:ind w:firstLine="709"/>
        <w:jc w:val="both"/>
        <w:rPr>
          <w:rFonts w:ascii="Times New Roman" w:hAnsi="Times New Roman"/>
          <w:sz w:val="24"/>
          <w:szCs w:val="24"/>
        </w:rPr>
      </w:pPr>
    </w:p>
    <w:p w14:paraId="79C03043" w14:textId="2CA8E7AE" w:rsidR="0039743D" w:rsidRDefault="00717447" w:rsidP="009851D0">
      <w:pPr>
        <w:pStyle w:val="Ttulo1"/>
        <w:numPr>
          <w:ilvl w:val="0"/>
          <w:numId w:val="1"/>
        </w:numPr>
      </w:pPr>
      <w:bookmarkStart w:id="133" w:name="_Toc282462003"/>
      <w:bookmarkStart w:id="134" w:name="_Toc160207376"/>
      <w:bookmarkStart w:id="135" w:name="_Toc164351196"/>
      <w:bookmarkStart w:id="136" w:name="_Toc164355037"/>
      <w:bookmarkStart w:id="137" w:name="_Toc208775868"/>
      <w:r>
        <w:t>CONSIDERAÇÕES FINAIS</w:t>
      </w:r>
      <w:r w:rsidR="004D2250">
        <w:t xml:space="preserve"> </w:t>
      </w:r>
      <w:r w:rsidR="00A17F36">
        <w:t xml:space="preserve">E </w:t>
      </w:r>
      <w:bookmarkEnd w:id="133"/>
      <w:r w:rsidR="00463AB8">
        <w:t>SUGESTÕES DE TRABALHOS FUTUROS</w:t>
      </w:r>
      <w:bookmarkEnd w:id="134"/>
      <w:bookmarkEnd w:id="135"/>
      <w:bookmarkEnd w:id="136"/>
      <w:bookmarkEnd w:id="137"/>
    </w:p>
    <w:p w14:paraId="53CD9A04" w14:textId="77777777" w:rsidR="00D80D5F" w:rsidRPr="003D35FF" w:rsidRDefault="00D80D5F" w:rsidP="003D35FF">
      <w:pPr>
        <w:spacing w:after="0" w:line="360" w:lineRule="auto"/>
        <w:ind w:firstLine="709"/>
        <w:jc w:val="both"/>
        <w:rPr>
          <w:rFonts w:ascii="Times New Roman" w:hAnsi="Times New Roman"/>
          <w:sz w:val="24"/>
          <w:szCs w:val="24"/>
        </w:rPr>
      </w:pPr>
    </w:p>
    <w:p w14:paraId="1F31476A" w14:textId="77777777" w:rsidR="00877FAA" w:rsidRDefault="00877FAA" w:rsidP="003D35FF">
      <w:pPr>
        <w:spacing w:after="0" w:line="360" w:lineRule="auto"/>
        <w:ind w:firstLine="709"/>
        <w:jc w:val="both"/>
        <w:rPr>
          <w:rFonts w:ascii="Times New Roman" w:hAnsi="Times New Roman"/>
          <w:sz w:val="24"/>
          <w:szCs w:val="24"/>
        </w:rPr>
      </w:pPr>
    </w:p>
    <w:p w14:paraId="0A419B8F" w14:textId="77777777" w:rsidR="00877FAA" w:rsidRDefault="00877FAA" w:rsidP="003D35FF">
      <w:pPr>
        <w:spacing w:after="0" w:line="360" w:lineRule="auto"/>
        <w:ind w:firstLine="709"/>
        <w:jc w:val="both"/>
        <w:rPr>
          <w:rFonts w:ascii="Times New Roman" w:hAnsi="Times New Roman"/>
          <w:sz w:val="24"/>
          <w:szCs w:val="24"/>
        </w:rPr>
      </w:pPr>
    </w:p>
    <w:p w14:paraId="2ACDA697" w14:textId="77777777" w:rsidR="00877FAA" w:rsidRDefault="00877FAA" w:rsidP="003D35FF">
      <w:pPr>
        <w:spacing w:after="0" w:line="360" w:lineRule="auto"/>
        <w:ind w:firstLine="709"/>
        <w:jc w:val="both"/>
        <w:rPr>
          <w:rFonts w:ascii="Times New Roman" w:hAnsi="Times New Roman"/>
          <w:sz w:val="24"/>
          <w:szCs w:val="24"/>
        </w:rPr>
      </w:pPr>
    </w:p>
    <w:p w14:paraId="7F2CFFE2" w14:textId="77777777" w:rsidR="00877FAA" w:rsidRDefault="00877FAA" w:rsidP="003D35FF">
      <w:pPr>
        <w:spacing w:after="0" w:line="360" w:lineRule="auto"/>
        <w:ind w:firstLine="709"/>
        <w:jc w:val="both"/>
        <w:rPr>
          <w:rFonts w:ascii="Times New Roman" w:hAnsi="Times New Roman"/>
          <w:sz w:val="24"/>
          <w:szCs w:val="24"/>
        </w:rPr>
      </w:pPr>
    </w:p>
    <w:p w14:paraId="71D564FC" w14:textId="77777777" w:rsidR="005B062A" w:rsidRDefault="005B062A" w:rsidP="003D35FF">
      <w:pPr>
        <w:spacing w:after="0" w:line="360" w:lineRule="auto"/>
        <w:ind w:firstLine="709"/>
        <w:jc w:val="both"/>
        <w:rPr>
          <w:rFonts w:ascii="Times New Roman" w:hAnsi="Times New Roman"/>
          <w:sz w:val="24"/>
          <w:szCs w:val="24"/>
        </w:rPr>
      </w:pPr>
    </w:p>
    <w:p w14:paraId="0D75EC4B" w14:textId="77777777" w:rsidR="005B062A" w:rsidRDefault="005B062A" w:rsidP="003D35FF">
      <w:pPr>
        <w:spacing w:after="0" w:line="360" w:lineRule="auto"/>
        <w:ind w:firstLine="709"/>
        <w:jc w:val="both"/>
        <w:rPr>
          <w:rFonts w:ascii="Times New Roman" w:hAnsi="Times New Roman"/>
          <w:sz w:val="24"/>
          <w:szCs w:val="24"/>
        </w:rPr>
      </w:pPr>
    </w:p>
    <w:p w14:paraId="356125F9" w14:textId="77777777" w:rsidR="005B062A" w:rsidRDefault="005B062A" w:rsidP="003D35FF">
      <w:pPr>
        <w:spacing w:after="0" w:line="360" w:lineRule="auto"/>
        <w:ind w:firstLine="709"/>
        <w:jc w:val="both"/>
        <w:rPr>
          <w:rFonts w:ascii="Times New Roman" w:hAnsi="Times New Roman"/>
          <w:sz w:val="24"/>
          <w:szCs w:val="24"/>
        </w:rPr>
      </w:pPr>
    </w:p>
    <w:p w14:paraId="2C833481" w14:textId="77777777" w:rsidR="005B062A" w:rsidRDefault="005B062A" w:rsidP="003D35FF">
      <w:pPr>
        <w:spacing w:after="0" w:line="360" w:lineRule="auto"/>
        <w:ind w:firstLine="709"/>
        <w:jc w:val="both"/>
        <w:rPr>
          <w:rFonts w:ascii="Times New Roman" w:hAnsi="Times New Roman"/>
          <w:sz w:val="24"/>
          <w:szCs w:val="24"/>
        </w:rPr>
      </w:pPr>
    </w:p>
    <w:p w14:paraId="5867DCD2" w14:textId="77777777" w:rsidR="005B062A" w:rsidRDefault="005B062A" w:rsidP="003D35FF">
      <w:pPr>
        <w:spacing w:after="0" w:line="360" w:lineRule="auto"/>
        <w:ind w:firstLine="709"/>
        <w:jc w:val="both"/>
        <w:rPr>
          <w:rFonts w:ascii="Times New Roman" w:hAnsi="Times New Roman"/>
          <w:sz w:val="24"/>
          <w:szCs w:val="24"/>
        </w:rPr>
      </w:pPr>
    </w:p>
    <w:p w14:paraId="20B40C75" w14:textId="77777777" w:rsidR="00797AF9" w:rsidRDefault="00797AF9" w:rsidP="003D35FF">
      <w:pPr>
        <w:spacing w:after="0" w:line="360" w:lineRule="auto"/>
        <w:ind w:firstLine="709"/>
        <w:jc w:val="both"/>
        <w:rPr>
          <w:rFonts w:ascii="Times New Roman" w:hAnsi="Times New Roman"/>
          <w:sz w:val="24"/>
          <w:szCs w:val="24"/>
        </w:rPr>
      </w:pPr>
    </w:p>
    <w:p w14:paraId="451BC86B" w14:textId="77777777" w:rsidR="00797AF9" w:rsidRDefault="00797AF9" w:rsidP="003D35FF">
      <w:pPr>
        <w:spacing w:after="0" w:line="360" w:lineRule="auto"/>
        <w:ind w:firstLine="709"/>
        <w:jc w:val="both"/>
        <w:rPr>
          <w:rFonts w:ascii="Times New Roman" w:hAnsi="Times New Roman"/>
          <w:sz w:val="24"/>
          <w:szCs w:val="24"/>
        </w:rPr>
      </w:pPr>
    </w:p>
    <w:p w14:paraId="3A51494F" w14:textId="77777777" w:rsidR="00797AF9" w:rsidRDefault="00797AF9" w:rsidP="003D35FF">
      <w:pPr>
        <w:spacing w:after="0" w:line="360" w:lineRule="auto"/>
        <w:ind w:firstLine="709"/>
        <w:jc w:val="both"/>
        <w:rPr>
          <w:rFonts w:ascii="Times New Roman" w:hAnsi="Times New Roman"/>
          <w:sz w:val="24"/>
          <w:szCs w:val="24"/>
        </w:rPr>
      </w:pPr>
    </w:p>
    <w:p w14:paraId="603E88D2" w14:textId="77777777" w:rsidR="00797AF9" w:rsidRDefault="00797AF9" w:rsidP="003D35FF">
      <w:pPr>
        <w:spacing w:after="0" w:line="360" w:lineRule="auto"/>
        <w:ind w:firstLine="709"/>
        <w:jc w:val="both"/>
        <w:rPr>
          <w:rFonts w:ascii="Times New Roman" w:hAnsi="Times New Roman"/>
          <w:sz w:val="24"/>
          <w:szCs w:val="24"/>
        </w:rPr>
      </w:pPr>
    </w:p>
    <w:p w14:paraId="4592AAB9" w14:textId="77777777" w:rsidR="00797AF9" w:rsidRDefault="00797AF9" w:rsidP="003D35FF">
      <w:pPr>
        <w:spacing w:after="0" w:line="360" w:lineRule="auto"/>
        <w:ind w:firstLine="709"/>
        <w:jc w:val="both"/>
        <w:rPr>
          <w:rFonts w:ascii="Times New Roman" w:hAnsi="Times New Roman"/>
          <w:sz w:val="24"/>
          <w:szCs w:val="24"/>
        </w:rPr>
      </w:pPr>
    </w:p>
    <w:p w14:paraId="4EEE9175" w14:textId="77777777" w:rsidR="00F7247F" w:rsidRDefault="00F7247F" w:rsidP="001640D9">
      <w:pPr>
        <w:spacing w:after="0" w:line="360" w:lineRule="auto"/>
        <w:jc w:val="both"/>
        <w:rPr>
          <w:rFonts w:ascii="Times New Roman" w:hAnsi="Times New Roman"/>
          <w:sz w:val="24"/>
          <w:szCs w:val="24"/>
        </w:rPr>
      </w:pPr>
    </w:p>
    <w:p w14:paraId="04D47DB2" w14:textId="77777777" w:rsidR="00E43DDD" w:rsidRDefault="00E43DDD" w:rsidP="001640D9">
      <w:pPr>
        <w:spacing w:after="0" w:line="360" w:lineRule="auto"/>
        <w:jc w:val="both"/>
        <w:rPr>
          <w:rFonts w:ascii="Times New Roman" w:hAnsi="Times New Roman"/>
          <w:sz w:val="24"/>
          <w:szCs w:val="24"/>
        </w:rPr>
        <w:sectPr w:rsidR="00E43DDD" w:rsidSect="00E85C75">
          <w:headerReference w:type="default" r:id="rId11"/>
          <w:footerReference w:type="default" r:id="rId12"/>
          <w:type w:val="continuous"/>
          <w:pgSz w:w="11906" w:h="16838" w:code="9"/>
          <w:pgMar w:top="1701" w:right="1134" w:bottom="1134" w:left="1701" w:header="709" w:footer="709" w:gutter="0"/>
          <w:cols w:space="708"/>
          <w:docGrid w:linePitch="360"/>
        </w:sectPr>
      </w:pPr>
    </w:p>
    <w:p w14:paraId="66E6BCD9" w14:textId="49229B95" w:rsidR="002A297D" w:rsidRDefault="004D2250" w:rsidP="00050B71">
      <w:pPr>
        <w:pStyle w:val="Ttulo"/>
      </w:pPr>
      <w:bookmarkStart w:id="138" w:name="_Toc282462004"/>
      <w:bookmarkStart w:id="139" w:name="_Toc160207377"/>
      <w:bookmarkStart w:id="140" w:name="_Toc164351197"/>
      <w:bookmarkStart w:id="141" w:name="_Toc164355038"/>
      <w:bookmarkStart w:id="142" w:name="_Toc208775869"/>
      <w:r w:rsidRPr="00E85C75">
        <w:lastRenderedPageBreak/>
        <w:t>REFERÊNCIAS</w:t>
      </w:r>
      <w:bookmarkEnd w:id="138"/>
      <w:bookmarkEnd w:id="139"/>
      <w:bookmarkEnd w:id="140"/>
      <w:bookmarkEnd w:id="141"/>
      <w:bookmarkEnd w:id="142"/>
    </w:p>
    <w:p w14:paraId="3A146862" w14:textId="77777777" w:rsidR="00E43DDD" w:rsidRPr="00E85C75" w:rsidRDefault="00E43DDD" w:rsidP="00050B71">
      <w:pPr>
        <w:pStyle w:val="Ttulo"/>
      </w:pPr>
    </w:p>
    <w:p w14:paraId="76B2C555" w14:textId="77777777" w:rsidR="00E43DDD" w:rsidRPr="00E43DDD" w:rsidRDefault="00E43DDD" w:rsidP="00E43DDD">
      <w:pPr>
        <w:spacing w:line="240" w:lineRule="auto"/>
        <w:rPr>
          <w:rFonts w:ascii="Times New Roman" w:hAnsi="Times New Roman"/>
          <w:bCs/>
          <w:color w:val="000000" w:themeColor="text1"/>
        </w:rPr>
      </w:pPr>
      <w:r w:rsidRPr="00E43DDD">
        <w:rPr>
          <w:rFonts w:ascii="Times New Roman" w:hAnsi="Times New Roman"/>
          <w:b/>
          <w:bCs/>
          <w:color w:val="000000" w:themeColor="text1"/>
        </w:rPr>
        <w:t xml:space="preserve">ADAPA, </w:t>
      </w:r>
      <w:proofErr w:type="spellStart"/>
      <w:r w:rsidRPr="00E43DDD">
        <w:rPr>
          <w:rFonts w:ascii="Times New Roman" w:hAnsi="Times New Roman"/>
          <w:b/>
          <w:bCs/>
          <w:color w:val="000000" w:themeColor="text1"/>
        </w:rPr>
        <w:t>Sujana</w:t>
      </w:r>
      <w:proofErr w:type="spellEnd"/>
      <w:r w:rsidRPr="00E43DDD">
        <w:rPr>
          <w:rFonts w:ascii="Times New Roman" w:hAnsi="Times New Roman"/>
          <w:b/>
          <w:bCs/>
          <w:color w:val="000000" w:themeColor="text1"/>
        </w:rPr>
        <w:t xml:space="preserve"> et al.</w:t>
      </w:r>
      <w:r w:rsidRPr="00E43DDD">
        <w:rPr>
          <w:rFonts w:ascii="Times New Roman" w:hAnsi="Times New Roman"/>
          <w:bCs/>
          <w:color w:val="000000" w:themeColor="text1"/>
        </w:rPr>
        <w:t xml:space="preserve"> </w:t>
      </w:r>
      <w:proofErr w:type="spellStart"/>
      <w:r w:rsidRPr="00E43DDD">
        <w:rPr>
          <w:rFonts w:ascii="Times New Roman" w:hAnsi="Times New Roman"/>
          <w:bCs/>
          <w:color w:val="000000" w:themeColor="text1"/>
        </w:rPr>
        <w:t>Examining</w:t>
      </w:r>
      <w:proofErr w:type="spellEnd"/>
      <w:r w:rsidRPr="00E43DDD">
        <w:rPr>
          <w:rFonts w:ascii="Times New Roman" w:hAnsi="Times New Roman"/>
          <w:bCs/>
          <w:color w:val="000000" w:themeColor="text1"/>
        </w:rPr>
        <w:t xml:space="preserve"> </w:t>
      </w:r>
      <w:proofErr w:type="spellStart"/>
      <w:r w:rsidRPr="00E43DDD">
        <w:rPr>
          <w:rFonts w:ascii="Times New Roman" w:hAnsi="Times New Roman"/>
          <w:bCs/>
          <w:color w:val="000000" w:themeColor="text1"/>
        </w:rPr>
        <w:t>the</w:t>
      </w:r>
      <w:proofErr w:type="spellEnd"/>
      <w:r w:rsidRPr="00E43DDD">
        <w:rPr>
          <w:rFonts w:ascii="Times New Roman" w:hAnsi="Times New Roman"/>
          <w:bCs/>
          <w:color w:val="000000" w:themeColor="text1"/>
        </w:rPr>
        <w:t xml:space="preserve"> </w:t>
      </w:r>
      <w:proofErr w:type="spellStart"/>
      <w:r w:rsidRPr="00E43DDD">
        <w:rPr>
          <w:rFonts w:ascii="Times New Roman" w:hAnsi="Times New Roman"/>
          <w:bCs/>
          <w:color w:val="000000" w:themeColor="text1"/>
        </w:rPr>
        <w:t>antecedents</w:t>
      </w:r>
      <w:proofErr w:type="spellEnd"/>
      <w:r w:rsidRPr="00E43DDD">
        <w:rPr>
          <w:rFonts w:ascii="Times New Roman" w:hAnsi="Times New Roman"/>
          <w:bCs/>
          <w:color w:val="000000" w:themeColor="text1"/>
        </w:rPr>
        <w:t xml:space="preserve"> </w:t>
      </w:r>
      <w:proofErr w:type="spellStart"/>
      <w:r w:rsidRPr="00E43DDD">
        <w:rPr>
          <w:rFonts w:ascii="Times New Roman" w:hAnsi="Times New Roman"/>
          <w:bCs/>
          <w:color w:val="000000" w:themeColor="text1"/>
        </w:rPr>
        <w:t>and</w:t>
      </w:r>
      <w:proofErr w:type="spellEnd"/>
      <w:r w:rsidRPr="00E43DDD">
        <w:rPr>
          <w:rFonts w:ascii="Times New Roman" w:hAnsi="Times New Roman"/>
          <w:bCs/>
          <w:color w:val="000000" w:themeColor="text1"/>
        </w:rPr>
        <w:t xml:space="preserve"> </w:t>
      </w:r>
      <w:proofErr w:type="spellStart"/>
      <w:r w:rsidRPr="00E43DDD">
        <w:rPr>
          <w:rFonts w:ascii="Times New Roman" w:hAnsi="Times New Roman"/>
          <w:bCs/>
          <w:color w:val="000000" w:themeColor="text1"/>
        </w:rPr>
        <w:t>consequences</w:t>
      </w:r>
      <w:proofErr w:type="spellEnd"/>
      <w:r w:rsidRPr="00E43DDD">
        <w:rPr>
          <w:rFonts w:ascii="Times New Roman" w:hAnsi="Times New Roman"/>
          <w:bCs/>
          <w:color w:val="000000" w:themeColor="text1"/>
        </w:rPr>
        <w:t xml:space="preserve"> </w:t>
      </w:r>
      <w:proofErr w:type="spellStart"/>
      <w:r w:rsidRPr="00E43DDD">
        <w:rPr>
          <w:rFonts w:ascii="Times New Roman" w:hAnsi="Times New Roman"/>
          <w:bCs/>
          <w:color w:val="000000" w:themeColor="text1"/>
        </w:rPr>
        <w:t>of</w:t>
      </w:r>
      <w:proofErr w:type="spellEnd"/>
      <w:r w:rsidRPr="00E43DDD">
        <w:rPr>
          <w:rFonts w:ascii="Times New Roman" w:hAnsi="Times New Roman"/>
          <w:bCs/>
          <w:color w:val="000000" w:themeColor="text1"/>
        </w:rPr>
        <w:t xml:space="preserve"> </w:t>
      </w:r>
      <w:proofErr w:type="spellStart"/>
      <w:r w:rsidRPr="00E43DDD">
        <w:rPr>
          <w:rFonts w:ascii="Times New Roman" w:hAnsi="Times New Roman"/>
          <w:bCs/>
          <w:color w:val="000000" w:themeColor="text1"/>
        </w:rPr>
        <w:t>perceived</w:t>
      </w:r>
      <w:proofErr w:type="spellEnd"/>
      <w:r w:rsidRPr="00E43DDD">
        <w:rPr>
          <w:rFonts w:ascii="Times New Roman" w:hAnsi="Times New Roman"/>
          <w:bCs/>
          <w:color w:val="000000" w:themeColor="text1"/>
        </w:rPr>
        <w:t xml:space="preserve"> shopping </w:t>
      </w:r>
      <w:proofErr w:type="spellStart"/>
      <w:r w:rsidRPr="00E43DDD">
        <w:rPr>
          <w:rFonts w:ascii="Times New Roman" w:hAnsi="Times New Roman"/>
          <w:bCs/>
          <w:color w:val="000000" w:themeColor="text1"/>
        </w:rPr>
        <w:t>value</w:t>
      </w:r>
      <w:proofErr w:type="spellEnd"/>
      <w:r w:rsidRPr="00E43DDD">
        <w:rPr>
          <w:rFonts w:ascii="Times New Roman" w:hAnsi="Times New Roman"/>
          <w:bCs/>
          <w:color w:val="000000" w:themeColor="text1"/>
        </w:rPr>
        <w:t xml:space="preserve"> </w:t>
      </w:r>
      <w:proofErr w:type="spellStart"/>
      <w:r w:rsidRPr="00E43DDD">
        <w:rPr>
          <w:rFonts w:ascii="Times New Roman" w:hAnsi="Times New Roman"/>
          <w:bCs/>
          <w:color w:val="000000" w:themeColor="text1"/>
        </w:rPr>
        <w:t>through</w:t>
      </w:r>
      <w:proofErr w:type="spellEnd"/>
      <w:r w:rsidRPr="00E43DDD">
        <w:rPr>
          <w:rFonts w:ascii="Times New Roman" w:hAnsi="Times New Roman"/>
          <w:bCs/>
          <w:color w:val="000000" w:themeColor="text1"/>
        </w:rPr>
        <w:t xml:space="preserve"> </w:t>
      </w:r>
      <w:proofErr w:type="spellStart"/>
      <w:r w:rsidRPr="00E43DDD">
        <w:rPr>
          <w:rFonts w:ascii="Times New Roman" w:hAnsi="Times New Roman"/>
          <w:bCs/>
          <w:color w:val="000000" w:themeColor="text1"/>
        </w:rPr>
        <w:t>smart</w:t>
      </w:r>
      <w:proofErr w:type="spellEnd"/>
      <w:r w:rsidRPr="00E43DDD">
        <w:rPr>
          <w:rFonts w:ascii="Times New Roman" w:hAnsi="Times New Roman"/>
          <w:bCs/>
          <w:color w:val="000000" w:themeColor="text1"/>
        </w:rPr>
        <w:t xml:space="preserve"> </w:t>
      </w:r>
      <w:proofErr w:type="spellStart"/>
      <w:r w:rsidRPr="00E43DDD">
        <w:rPr>
          <w:rFonts w:ascii="Times New Roman" w:hAnsi="Times New Roman"/>
          <w:bCs/>
          <w:color w:val="000000" w:themeColor="text1"/>
        </w:rPr>
        <w:t>retail</w:t>
      </w:r>
      <w:proofErr w:type="spellEnd"/>
      <w:r w:rsidRPr="00E43DDD">
        <w:rPr>
          <w:rFonts w:ascii="Times New Roman" w:hAnsi="Times New Roman"/>
          <w:bCs/>
          <w:color w:val="000000" w:themeColor="text1"/>
        </w:rPr>
        <w:t xml:space="preserve"> </w:t>
      </w:r>
      <w:proofErr w:type="spellStart"/>
      <w:r w:rsidRPr="00E43DDD">
        <w:rPr>
          <w:rFonts w:ascii="Times New Roman" w:hAnsi="Times New Roman"/>
          <w:bCs/>
          <w:color w:val="000000" w:themeColor="text1"/>
        </w:rPr>
        <w:t>technology</w:t>
      </w:r>
      <w:proofErr w:type="spellEnd"/>
      <w:r w:rsidRPr="00E43DDD">
        <w:rPr>
          <w:rFonts w:ascii="Times New Roman" w:hAnsi="Times New Roman"/>
          <w:bCs/>
          <w:color w:val="000000" w:themeColor="text1"/>
        </w:rPr>
        <w:t xml:space="preserve">. </w:t>
      </w:r>
      <w:proofErr w:type="spellStart"/>
      <w:r w:rsidRPr="00E43DDD">
        <w:rPr>
          <w:rFonts w:ascii="Times New Roman" w:hAnsi="Times New Roman"/>
          <w:bCs/>
          <w:i/>
          <w:iCs/>
          <w:color w:val="000000" w:themeColor="text1"/>
        </w:rPr>
        <w:t>Journal</w:t>
      </w:r>
      <w:proofErr w:type="spellEnd"/>
      <w:r w:rsidRPr="00E43DDD">
        <w:rPr>
          <w:rFonts w:ascii="Times New Roman" w:hAnsi="Times New Roman"/>
          <w:bCs/>
          <w:i/>
          <w:iCs/>
          <w:color w:val="000000" w:themeColor="text1"/>
        </w:rPr>
        <w:t xml:space="preserve"> </w:t>
      </w:r>
      <w:proofErr w:type="spellStart"/>
      <w:r w:rsidRPr="00E43DDD">
        <w:rPr>
          <w:rFonts w:ascii="Times New Roman" w:hAnsi="Times New Roman"/>
          <w:bCs/>
          <w:i/>
          <w:iCs/>
          <w:color w:val="000000" w:themeColor="text1"/>
        </w:rPr>
        <w:t>of</w:t>
      </w:r>
      <w:proofErr w:type="spellEnd"/>
      <w:r w:rsidRPr="00E43DDD">
        <w:rPr>
          <w:rFonts w:ascii="Times New Roman" w:hAnsi="Times New Roman"/>
          <w:bCs/>
          <w:i/>
          <w:iCs/>
          <w:color w:val="000000" w:themeColor="text1"/>
        </w:rPr>
        <w:t xml:space="preserve"> </w:t>
      </w:r>
      <w:proofErr w:type="spellStart"/>
      <w:r w:rsidRPr="00E43DDD">
        <w:rPr>
          <w:rFonts w:ascii="Times New Roman" w:hAnsi="Times New Roman"/>
          <w:bCs/>
          <w:i/>
          <w:iCs/>
          <w:color w:val="000000" w:themeColor="text1"/>
        </w:rPr>
        <w:t>Retailing</w:t>
      </w:r>
      <w:proofErr w:type="spellEnd"/>
      <w:r w:rsidRPr="00E43DDD">
        <w:rPr>
          <w:rFonts w:ascii="Times New Roman" w:hAnsi="Times New Roman"/>
          <w:bCs/>
          <w:i/>
          <w:iCs/>
          <w:color w:val="000000" w:themeColor="text1"/>
        </w:rPr>
        <w:t xml:space="preserve"> </w:t>
      </w:r>
      <w:proofErr w:type="spellStart"/>
      <w:r w:rsidRPr="00E43DDD">
        <w:rPr>
          <w:rFonts w:ascii="Times New Roman" w:hAnsi="Times New Roman"/>
          <w:bCs/>
          <w:i/>
          <w:iCs/>
          <w:color w:val="000000" w:themeColor="text1"/>
        </w:rPr>
        <w:t>and</w:t>
      </w:r>
      <w:proofErr w:type="spellEnd"/>
      <w:r w:rsidRPr="00E43DDD">
        <w:rPr>
          <w:rFonts w:ascii="Times New Roman" w:hAnsi="Times New Roman"/>
          <w:bCs/>
          <w:i/>
          <w:iCs/>
          <w:color w:val="000000" w:themeColor="text1"/>
        </w:rPr>
        <w:t xml:space="preserve"> </w:t>
      </w:r>
      <w:proofErr w:type="spellStart"/>
      <w:r w:rsidRPr="00E43DDD">
        <w:rPr>
          <w:rFonts w:ascii="Times New Roman" w:hAnsi="Times New Roman"/>
          <w:bCs/>
          <w:i/>
          <w:iCs/>
          <w:color w:val="000000" w:themeColor="text1"/>
        </w:rPr>
        <w:t>Consumer</w:t>
      </w:r>
      <w:proofErr w:type="spellEnd"/>
      <w:r w:rsidRPr="00E43DDD">
        <w:rPr>
          <w:rFonts w:ascii="Times New Roman" w:hAnsi="Times New Roman"/>
          <w:bCs/>
          <w:i/>
          <w:iCs/>
          <w:color w:val="000000" w:themeColor="text1"/>
        </w:rPr>
        <w:t xml:space="preserve"> Services</w:t>
      </w:r>
      <w:r w:rsidRPr="00E43DDD">
        <w:rPr>
          <w:rFonts w:ascii="Times New Roman" w:hAnsi="Times New Roman"/>
          <w:bCs/>
          <w:color w:val="000000" w:themeColor="text1"/>
        </w:rPr>
        <w:t>, v. 52, p. 101901, 2020.</w:t>
      </w:r>
    </w:p>
    <w:p w14:paraId="434946F7" w14:textId="77777777" w:rsidR="00E43DDD" w:rsidRPr="00E43DDD" w:rsidRDefault="00E43DDD" w:rsidP="00E43DDD">
      <w:pPr>
        <w:spacing w:line="240" w:lineRule="auto"/>
        <w:rPr>
          <w:rFonts w:ascii="Times New Roman" w:hAnsi="Times New Roman"/>
          <w:bCs/>
          <w:color w:val="000000" w:themeColor="text1"/>
        </w:rPr>
      </w:pPr>
      <w:r w:rsidRPr="00E43DDD">
        <w:rPr>
          <w:rFonts w:ascii="Times New Roman" w:hAnsi="Times New Roman"/>
          <w:b/>
          <w:bCs/>
          <w:color w:val="000000" w:themeColor="text1"/>
        </w:rPr>
        <w:t>BALTRUSIS, Nelson.</w:t>
      </w:r>
      <w:r w:rsidRPr="00E43DDD">
        <w:rPr>
          <w:rFonts w:ascii="Times New Roman" w:hAnsi="Times New Roman"/>
          <w:bCs/>
          <w:color w:val="000000" w:themeColor="text1"/>
        </w:rPr>
        <w:t xml:space="preserve"> Transformações do modo de morar nas metrópoles contemporâneas: novos discursos, velhos problemas. </w:t>
      </w:r>
      <w:r w:rsidRPr="00E43DDD">
        <w:rPr>
          <w:rFonts w:ascii="Times New Roman" w:hAnsi="Times New Roman"/>
          <w:bCs/>
          <w:i/>
          <w:iCs/>
          <w:color w:val="000000" w:themeColor="text1"/>
        </w:rPr>
        <w:t>Caderno CRH</w:t>
      </w:r>
      <w:r w:rsidRPr="00E43DDD">
        <w:rPr>
          <w:rFonts w:ascii="Times New Roman" w:hAnsi="Times New Roman"/>
          <w:bCs/>
          <w:color w:val="000000" w:themeColor="text1"/>
        </w:rPr>
        <w:t xml:space="preserve">, Salvador, v. 23, n. 58, p. 235-253, jan./abr. 2010. Disponível em: </w:t>
      </w:r>
      <w:hyperlink r:id="rId13" w:tgtFrame="_new" w:history="1">
        <w:r w:rsidRPr="00E43DDD">
          <w:rPr>
            <w:rStyle w:val="Hyperlink"/>
            <w:rFonts w:ascii="Times New Roman" w:hAnsi="Times New Roman"/>
            <w:bCs/>
            <w:color w:val="auto"/>
            <w:u w:val="none"/>
          </w:rPr>
          <w:t>https://www.scielo.br/j/ccrh/a/3KpMtjPv975L7NtbPcYKwYt/?format=html&amp;lang=pt</w:t>
        </w:r>
      </w:hyperlink>
      <w:r w:rsidRPr="00E43DDD">
        <w:rPr>
          <w:rFonts w:ascii="Times New Roman" w:hAnsi="Times New Roman"/>
          <w:bCs/>
        </w:rPr>
        <w:t xml:space="preserve">. </w:t>
      </w:r>
      <w:r w:rsidRPr="00E43DDD">
        <w:rPr>
          <w:rFonts w:ascii="Times New Roman" w:hAnsi="Times New Roman"/>
          <w:bCs/>
          <w:color w:val="000000" w:themeColor="text1"/>
        </w:rPr>
        <w:t>Acesso em: 12 set. 2025. DOI: 10.1590/S0103-49792010000200003.</w:t>
      </w:r>
    </w:p>
    <w:p w14:paraId="6D343996" w14:textId="77777777" w:rsidR="00E43DDD" w:rsidRPr="00E43DDD" w:rsidRDefault="00E43DDD" w:rsidP="00E43DDD">
      <w:pPr>
        <w:spacing w:line="240" w:lineRule="auto"/>
        <w:rPr>
          <w:rFonts w:ascii="Times New Roman" w:hAnsi="Times New Roman"/>
          <w:bCs/>
          <w:color w:val="000000" w:themeColor="text1"/>
        </w:rPr>
      </w:pPr>
      <w:r w:rsidRPr="00E43DDD">
        <w:rPr>
          <w:rFonts w:ascii="Times New Roman" w:hAnsi="Times New Roman"/>
          <w:b/>
          <w:bCs/>
          <w:color w:val="000000" w:themeColor="text1"/>
        </w:rPr>
        <w:t>BARCELOS DE MAGALHÃES, R.</w:t>
      </w:r>
      <w:r w:rsidRPr="00E43DDD">
        <w:rPr>
          <w:rFonts w:ascii="Times New Roman" w:hAnsi="Times New Roman"/>
          <w:bCs/>
          <w:color w:val="000000" w:themeColor="text1"/>
        </w:rPr>
        <w:t xml:space="preserve"> </w:t>
      </w:r>
      <w:r w:rsidRPr="00E43DDD">
        <w:rPr>
          <w:rFonts w:ascii="Times New Roman" w:hAnsi="Times New Roman"/>
          <w:bCs/>
          <w:i/>
          <w:iCs/>
          <w:color w:val="000000" w:themeColor="text1"/>
        </w:rPr>
        <w:t>Teoria e prática do condomínio</w:t>
      </w:r>
      <w:r w:rsidRPr="00E43DDD">
        <w:rPr>
          <w:rFonts w:ascii="Times New Roman" w:hAnsi="Times New Roman"/>
          <w:bCs/>
          <w:color w:val="000000" w:themeColor="text1"/>
        </w:rPr>
        <w:t xml:space="preserve">. Rio de Janeiro: José </w:t>
      </w:r>
      <w:proofErr w:type="spellStart"/>
      <w:r w:rsidRPr="00E43DDD">
        <w:rPr>
          <w:rFonts w:ascii="Times New Roman" w:hAnsi="Times New Roman"/>
          <w:bCs/>
          <w:color w:val="000000" w:themeColor="text1"/>
        </w:rPr>
        <w:t>Konfino</w:t>
      </w:r>
      <w:proofErr w:type="spellEnd"/>
      <w:r w:rsidRPr="00E43DDD">
        <w:rPr>
          <w:rFonts w:ascii="Times New Roman" w:hAnsi="Times New Roman"/>
          <w:bCs/>
          <w:color w:val="000000" w:themeColor="text1"/>
        </w:rPr>
        <w:t>, 1966.</w:t>
      </w:r>
    </w:p>
    <w:p w14:paraId="079210C1" w14:textId="77777777" w:rsidR="00E43DDD" w:rsidRPr="00E43DDD" w:rsidRDefault="00E43DDD" w:rsidP="00E43DDD">
      <w:pPr>
        <w:spacing w:line="240" w:lineRule="auto"/>
        <w:rPr>
          <w:rFonts w:ascii="Times New Roman" w:hAnsi="Times New Roman"/>
          <w:bCs/>
          <w:color w:val="000000" w:themeColor="text1"/>
        </w:rPr>
      </w:pPr>
      <w:r w:rsidRPr="00E43DDD">
        <w:rPr>
          <w:rFonts w:ascii="Times New Roman" w:hAnsi="Times New Roman"/>
          <w:b/>
          <w:bCs/>
          <w:color w:val="000000" w:themeColor="text1"/>
        </w:rPr>
        <w:t>BES, F. T. de; KOTLER, P.</w:t>
      </w:r>
      <w:r w:rsidRPr="00E43DDD">
        <w:rPr>
          <w:rFonts w:ascii="Times New Roman" w:hAnsi="Times New Roman"/>
          <w:bCs/>
          <w:color w:val="000000" w:themeColor="text1"/>
        </w:rPr>
        <w:t xml:space="preserve"> </w:t>
      </w:r>
      <w:r w:rsidRPr="00E43DDD">
        <w:rPr>
          <w:rFonts w:ascii="Times New Roman" w:hAnsi="Times New Roman"/>
          <w:bCs/>
          <w:i/>
          <w:iCs/>
          <w:color w:val="000000" w:themeColor="text1"/>
        </w:rPr>
        <w:t>A bíblia da inovação: princípios fundamentais para levar a cultura da inovação contínua às organizações</w:t>
      </w:r>
      <w:r w:rsidRPr="00E43DDD">
        <w:rPr>
          <w:rFonts w:ascii="Times New Roman" w:hAnsi="Times New Roman"/>
          <w:bCs/>
          <w:color w:val="000000" w:themeColor="text1"/>
        </w:rPr>
        <w:t>. São Paulo: Leya, 2011.</w:t>
      </w:r>
    </w:p>
    <w:p w14:paraId="099966E7" w14:textId="77777777" w:rsidR="00E43DDD" w:rsidRPr="00E43DDD" w:rsidRDefault="00E43DDD" w:rsidP="00E43DDD">
      <w:pPr>
        <w:spacing w:line="240" w:lineRule="auto"/>
        <w:rPr>
          <w:rFonts w:ascii="Times New Roman" w:hAnsi="Times New Roman"/>
          <w:bCs/>
          <w:color w:val="000000" w:themeColor="text1"/>
        </w:rPr>
      </w:pPr>
      <w:r w:rsidRPr="00E43DDD">
        <w:rPr>
          <w:rFonts w:ascii="Times New Roman" w:hAnsi="Times New Roman"/>
          <w:b/>
          <w:bCs/>
          <w:color w:val="000000" w:themeColor="text1"/>
        </w:rPr>
        <w:t>BRASIL.</w:t>
      </w:r>
      <w:r w:rsidRPr="00E43DDD">
        <w:rPr>
          <w:rFonts w:ascii="Times New Roman" w:hAnsi="Times New Roman"/>
          <w:bCs/>
          <w:color w:val="000000" w:themeColor="text1"/>
        </w:rPr>
        <w:t xml:space="preserve"> Constituição da República Federativa do Brasil de 1988. Brasília, DF: Presidência da República, 1988. Disponível em</w:t>
      </w:r>
      <w:r w:rsidRPr="00E43DDD">
        <w:rPr>
          <w:rFonts w:ascii="Times New Roman" w:hAnsi="Times New Roman"/>
          <w:bCs/>
        </w:rPr>
        <w:t xml:space="preserve">: </w:t>
      </w:r>
      <w:hyperlink r:id="rId14" w:tgtFrame="_new" w:history="1">
        <w:r w:rsidRPr="00E43DDD">
          <w:rPr>
            <w:rStyle w:val="Hyperlink"/>
            <w:rFonts w:ascii="Times New Roman" w:hAnsi="Times New Roman"/>
            <w:bCs/>
            <w:color w:val="auto"/>
            <w:u w:val="none"/>
          </w:rPr>
          <w:t>https://www.planalto.gov.br/ccivil_03/constituicao/constituicao.htm</w:t>
        </w:r>
      </w:hyperlink>
      <w:r w:rsidRPr="00E43DDD">
        <w:rPr>
          <w:rFonts w:ascii="Times New Roman" w:hAnsi="Times New Roman"/>
          <w:bCs/>
        </w:rPr>
        <w:t xml:space="preserve">. </w:t>
      </w:r>
      <w:r w:rsidRPr="00E43DDD">
        <w:rPr>
          <w:rFonts w:ascii="Times New Roman" w:hAnsi="Times New Roman"/>
          <w:bCs/>
          <w:color w:val="000000" w:themeColor="text1"/>
        </w:rPr>
        <w:t>Acesso em: 9 set. 2025.</w:t>
      </w:r>
    </w:p>
    <w:p w14:paraId="5D0D5487" w14:textId="77777777" w:rsidR="00E43DDD" w:rsidRPr="00E43DDD" w:rsidRDefault="00E43DDD" w:rsidP="00E43DDD">
      <w:pPr>
        <w:spacing w:line="240" w:lineRule="auto"/>
        <w:rPr>
          <w:rFonts w:ascii="Times New Roman" w:hAnsi="Times New Roman"/>
          <w:bCs/>
          <w:color w:val="000000" w:themeColor="text1"/>
        </w:rPr>
      </w:pPr>
      <w:r w:rsidRPr="00E43DDD">
        <w:rPr>
          <w:rFonts w:ascii="Times New Roman" w:hAnsi="Times New Roman"/>
          <w:b/>
          <w:bCs/>
          <w:color w:val="000000" w:themeColor="text1"/>
        </w:rPr>
        <w:t>CHAMOVITZ, M.</w:t>
      </w:r>
      <w:r w:rsidRPr="00E43DDD">
        <w:rPr>
          <w:rFonts w:ascii="Times New Roman" w:hAnsi="Times New Roman"/>
          <w:bCs/>
          <w:color w:val="000000" w:themeColor="text1"/>
        </w:rPr>
        <w:t xml:space="preserve"> Determinantes da adoção de tecnologia de sistema de acesso autônomo a condomínio residencial no Brasil: estudo de caso. Dissertação (Mestrado em Gestão e Estratégia) - Instituto de Ciências Sociais Aplicadas, Universidade Federal Rural do Rio de Janeiro, Seropédica, 2019. Disponível em: </w:t>
      </w:r>
      <w:hyperlink r:id="rId15" w:tgtFrame="_new" w:history="1">
        <w:r w:rsidRPr="00E43DDD">
          <w:rPr>
            <w:rStyle w:val="Hyperlink"/>
            <w:rFonts w:ascii="Times New Roman" w:hAnsi="Times New Roman"/>
            <w:bCs/>
            <w:color w:val="auto"/>
            <w:u w:val="none"/>
          </w:rPr>
          <w:t>https://rima.ufrrj.br/jspui/bitstream/20.500.14407/15356/3/2019%20-%20Michel%20Chamovitz.pdf</w:t>
        </w:r>
      </w:hyperlink>
      <w:r w:rsidRPr="00E43DDD">
        <w:rPr>
          <w:rFonts w:ascii="Times New Roman" w:hAnsi="Times New Roman"/>
          <w:bCs/>
        </w:rPr>
        <w:t xml:space="preserve">. </w:t>
      </w:r>
      <w:r w:rsidRPr="00E43DDD">
        <w:rPr>
          <w:rFonts w:ascii="Times New Roman" w:hAnsi="Times New Roman"/>
          <w:bCs/>
          <w:color w:val="000000" w:themeColor="text1"/>
        </w:rPr>
        <w:t>Acesso em: 02 out. 2024.</w:t>
      </w:r>
    </w:p>
    <w:p w14:paraId="6370AA1D" w14:textId="77777777" w:rsidR="00E43DDD" w:rsidRPr="00E43DDD" w:rsidRDefault="00E43DDD" w:rsidP="00E43DDD">
      <w:pPr>
        <w:spacing w:line="240" w:lineRule="auto"/>
        <w:rPr>
          <w:rFonts w:ascii="Times New Roman" w:hAnsi="Times New Roman"/>
          <w:bCs/>
          <w:color w:val="000000" w:themeColor="text1"/>
        </w:rPr>
      </w:pPr>
      <w:r w:rsidRPr="00E43DDD">
        <w:rPr>
          <w:rFonts w:ascii="Times New Roman" w:hAnsi="Times New Roman"/>
          <w:b/>
          <w:bCs/>
          <w:color w:val="000000" w:themeColor="text1"/>
        </w:rPr>
        <w:t>GLASSDOOR.</w:t>
      </w:r>
      <w:r w:rsidRPr="00E43DDD">
        <w:rPr>
          <w:rFonts w:ascii="Times New Roman" w:hAnsi="Times New Roman"/>
          <w:bCs/>
          <w:color w:val="000000" w:themeColor="text1"/>
        </w:rPr>
        <w:t xml:space="preserve"> </w:t>
      </w:r>
      <w:proofErr w:type="spellStart"/>
      <w:r w:rsidRPr="00E43DDD">
        <w:rPr>
          <w:rFonts w:ascii="Times New Roman" w:hAnsi="Times New Roman"/>
          <w:bCs/>
          <w:color w:val="000000" w:themeColor="text1"/>
        </w:rPr>
        <w:t>Glassdoor</w:t>
      </w:r>
      <w:proofErr w:type="spellEnd"/>
      <w:r w:rsidRPr="00E43DDD">
        <w:rPr>
          <w:rFonts w:ascii="Times New Roman" w:hAnsi="Times New Roman"/>
          <w:bCs/>
          <w:color w:val="000000" w:themeColor="text1"/>
        </w:rPr>
        <w:t xml:space="preserve"> – Salários e empresas. </w:t>
      </w:r>
      <w:proofErr w:type="spellStart"/>
      <w:r w:rsidRPr="00E43DDD">
        <w:rPr>
          <w:rFonts w:ascii="Times New Roman" w:hAnsi="Times New Roman"/>
          <w:bCs/>
          <w:color w:val="000000" w:themeColor="text1"/>
        </w:rPr>
        <w:t>Glassdoor</w:t>
      </w:r>
      <w:proofErr w:type="spellEnd"/>
      <w:r w:rsidRPr="00E43DDD">
        <w:rPr>
          <w:rFonts w:ascii="Times New Roman" w:hAnsi="Times New Roman"/>
          <w:bCs/>
          <w:color w:val="000000" w:themeColor="text1"/>
        </w:rPr>
        <w:t xml:space="preserve"> Inc., 2025. Disponível em: </w:t>
      </w:r>
      <w:hyperlink r:id="rId16" w:tgtFrame="_new" w:history="1">
        <w:r w:rsidRPr="00E43DDD">
          <w:rPr>
            <w:rStyle w:val="Hyperlink"/>
            <w:rFonts w:ascii="Times New Roman" w:hAnsi="Times New Roman"/>
            <w:bCs/>
            <w:color w:val="auto"/>
            <w:u w:val="none"/>
          </w:rPr>
          <w:t>https://www.glassdoor.com</w:t>
        </w:r>
      </w:hyperlink>
      <w:r w:rsidRPr="00E43DDD">
        <w:rPr>
          <w:rFonts w:ascii="Times New Roman" w:hAnsi="Times New Roman"/>
          <w:bCs/>
        </w:rPr>
        <w:t xml:space="preserve">. </w:t>
      </w:r>
      <w:r w:rsidRPr="00E43DDD">
        <w:rPr>
          <w:rFonts w:ascii="Times New Roman" w:hAnsi="Times New Roman"/>
          <w:bCs/>
          <w:color w:val="000000" w:themeColor="text1"/>
        </w:rPr>
        <w:t>Acesso em: 13 set. 2025.</w:t>
      </w:r>
    </w:p>
    <w:p w14:paraId="743B0A07" w14:textId="77777777" w:rsidR="00E43DDD" w:rsidRPr="00E43DDD" w:rsidRDefault="00E43DDD" w:rsidP="00E43DDD">
      <w:pPr>
        <w:spacing w:line="240" w:lineRule="auto"/>
        <w:rPr>
          <w:rFonts w:ascii="Times New Roman" w:hAnsi="Times New Roman"/>
          <w:bCs/>
          <w:color w:val="000000" w:themeColor="text1"/>
        </w:rPr>
      </w:pPr>
      <w:r w:rsidRPr="00E43DDD">
        <w:rPr>
          <w:rFonts w:ascii="Times New Roman" w:hAnsi="Times New Roman"/>
          <w:b/>
          <w:bCs/>
          <w:color w:val="000000" w:themeColor="text1"/>
        </w:rPr>
        <w:t>HOSTINGER.</w:t>
      </w:r>
      <w:r w:rsidRPr="00E43DDD">
        <w:rPr>
          <w:rFonts w:ascii="Times New Roman" w:hAnsi="Times New Roman"/>
          <w:bCs/>
          <w:color w:val="000000" w:themeColor="text1"/>
        </w:rPr>
        <w:t xml:space="preserve"> Hospedagem de sites e domínio. </w:t>
      </w:r>
      <w:proofErr w:type="spellStart"/>
      <w:r w:rsidRPr="00E43DDD">
        <w:rPr>
          <w:rFonts w:ascii="Times New Roman" w:hAnsi="Times New Roman"/>
          <w:bCs/>
          <w:color w:val="000000" w:themeColor="text1"/>
        </w:rPr>
        <w:t>Hostinger</w:t>
      </w:r>
      <w:proofErr w:type="spellEnd"/>
      <w:r w:rsidRPr="00E43DDD">
        <w:rPr>
          <w:rFonts w:ascii="Times New Roman" w:hAnsi="Times New Roman"/>
          <w:bCs/>
          <w:color w:val="000000" w:themeColor="text1"/>
        </w:rPr>
        <w:t xml:space="preserve"> </w:t>
      </w:r>
      <w:proofErr w:type="spellStart"/>
      <w:r w:rsidRPr="00E43DDD">
        <w:rPr>
          <w:rFonts w:ascii="Times New Roman" w:hAnsi="Times New Roman"/>
          <w:bCs/>
          <w:color w:val="000000" w:themeColor="text1"/>
        </w:rPr>
        <w:t>International</w:t>
      </w:r>
      <w:proofErr w:type="spellEnd"/>
      <w:r w:rsidRPr="00E43DDD">
        <w:rPr>
          <w:rFonts w:ascii="Times New Roman" w:hAnsi="Times New Roman"/>
          <w:bCs/>
          <w:color w:val="000000" w:themeColor="text1"/>
        </w:rPr>
        <w:t xml:space="preserve">, 2025. Disponível em: </w:t>
      </w:r>
      <w:hyperlink r:id="rId17" w:tgtFrame="_new" w:history="1">
        <w:r w:rsidRPr="00E43DDD">
          <w:rPr>
            <w:rStyle w:val="Hyperlink"/>
            <w:rFonts w:ascii="Times New Roman" w:hAnsi="Times New Roman"/>
            <w:bCs/>
            <w:color w:val="auto"/>
            <w:u w:val="none"/>
          </w:rPr>
          <w:t>https://www.hostinger.com.br/</w:t>
        </w:r>
      </w:hyperlink>
      <w:r w:rsidRPr="00E43DDD">
        <w:rPr>
          <w:rFonts w:ascii="Times New Roman" w:hAnsi="Times New Roman"/>
          <w:bCs/>
        </w:rPr>
        <w:t xml:space="preserve">. </w:t>
      </w:r>
      <w:r w:rsidRPr="00E43DDD">
        <w:rPr>
          <w:rFonts w:ascii="Times New Roman" w:hAnsi="Times New Roman"/>
          <w:bCs/>
          <w:color w:val="000000" w:themeColor="text1"/>
        </w:rPr>
        <w:t>Acesso em: 13 set. 2025.</w:t>
      </w:r>
    </w:p>
    <w:p w14:paraId="17FC932D" w14:textId="77777777" w:rsidR="00E43DDD" w:rsidRPr="00E43DDD" w:rsidRDefault="00E43DDD" w:rsidP="00E43DDD">
      <w:pPr>
        <w:spacing w:line="240" w:lineRule="auto"/>
        <w:rPr>
          <w:rFonts w:ascii="Times New Roman" w:hAnsi="Times New Roman"/>
          <w:bCs/>
          <w:color w:val="000000" w:themeColor="text1"/>
        </w:rPr>
      </w:pPr>
      <w:r w:rsidRPr="00E43DDD">
        <w:rPr>
          <w:rFonts w:ascii="Times New Roman" w:hAnsi="Times New Roman"/>
          <w:b/>
          <w:bCs/>
          <w:color w:val="000000" w:themeColor="text1"/>
        </w:rPr>
        <w:t xml:space="preserve">LIMA, </w:t>
      </w:r>
      <w:proofErr w:type="spellStart"/>
      <w:r w:rsidRPr="00E43DDD">
        <w:rPr>
          <w:rFonts w:ascii="Times New Roman" w:hAnsi="Times New Roman"/>
          <w:b/>
          <w:bCs/>
          <w:color w:val="000000" w:themeColor="text1"/>
        </w:rPr>
        <w:t>Adjael</w:t>
      </w:r>
      <w:proofErr w:type="spellEnd"/>
      <w:r w:rsidRPr="00E43DDD">
        <w:rPr>
          <w:rFonts w:ascii="Times New Roman" w:hAnsi="Times New Roman"/>
          <w:b/>
          <w:bCs/>
          <w:color w:val="000000" w:themeColor="text1"/>
        </w:rPr>
        <w:t xml:space="preserve"> Maracajá de.</w:t>
      </w:r>
      <w:r w:rsidRPr="00E43DDD">
        <w:rPr>
          <w:rFonts w:ascii="Times New Roman" w:hAnsi="Times New Roman"/>
          <w:bCs/>
          <w:color w:val="000000" w:themeColor="text1"/>
        </w:rPr>
        <w:t xml:space="preserve"> Condomínios horizontais fechados e o uso do solo urbano em Campina Grande-PB (2000-2017). 2018. Disponível em: </w:t>
      </w:r>
      <w:hyperlink r:id="rId18" w:tgtFrame="_new" w:history="1">
        <w:r w:rsidRPr="00E43DDD">
          <w:rPr>
            <w:rStyle w:val="Hyperlink"/>
            <w:rFonts w:ascii="Times New Roman" w:hAnsi="Times New Roman"/>
            <w:bCs/>
            <w:color w:val="auto"/>
            <w:u w:val="none"/>
          </w:rPr>
          <w:t>https://repositorio.ufrn.br/server/api/core/bitstreams/58cc027a-7d68-4fd7-a65d-80ecdc4ed9b5/content</w:t>
        </w:r>
      </w:hyperlink>
      <w:r w:rsidRPr="00E43DDD">
        <w:rPr>
          <w:rFonts w:ascii="Times New Roman" w:hAnsi="Times New Roman"/>
          <w:bCs/>
        </w:rPr>
        <w:t xml:space="preserve">. </w:t>
      </w:r>
      <w:r w:rsidRPr="00E43DDD">
        <w:rPr>
          <w:rFonts w:ascii="Times New Roman" w:hAnsi="Times New Roman"/>
          <w:bCs/>
          <w:color w:val="000000" w:themeColor="text1"/>
        </w:rPr>
        <w:t>Acesso em: 12 set. 2025. DOI: 10.14393/ufu.te.2025.5019.</w:t>
      </w:r>
    </w:p>
    <w:p w14:paraId="4FA6D6BA" w14:textId="77777777" w:rsidR="00E43DDD" w:rsidRPr="00E43DDD" w:rsidRDefault="00E43DDD" w:rsidP="00E43DDD">
      <w:pPr>
        <w:spacing w:line="240" w:lineRule="auto"/>
        <w:rPr>
          <w:rFonts w:ascii="Times New Roman" w:hAnsi="Times New Roman"/>
          <w:bCs/>
          <w:color w:val="000000" w:themeColor="text1"/>
        </w:rPr>
      </w:pPr>
      <w:r w:rsidRPr="00E43DDD">
        <w:rPr>
          <w:rFonts w:ascii="Times New Roman" w:hAnsi="Times New Roman"/>
          <w:b/>
          <w:bCs/>
          <w:color w:val="000000" w:themeColor="text1"/>
        </w:rPr>
        <w:t>LINKEDIN.</w:t>
      </w:r>
      <w:r w:rsidRPr="00E43DDD">
        <w:rPr>
          <w:rFonts w:ascii="Times New Roman" w:hAnsi="Times New Roman"/>
          <w:bCs/>
          <w:color w:val="000000" w:themeColor="text1"/>
        </w:rPr>
        <w:t xml:space="preserve"> LinkedIn – Sobre nós. LinkedIn Corporation, 2025. Disponível em: </w:t>
      </w:r>
      <w:hyperlink r:id="rId19" w:tgtFrame="_new" w:history="1">
        <w:r w:rsidRPr="00E43DDD">
          <w:rPr>
            <w:rStyle w:val="Hyperlink"/>
            <w:rFonts w:ascii="Times New Roman" w:hAnsi="Times New Roman"/>
            <w:bCs/>
            <w:color w:val="auto"/>
            <w:u w:val="none"/>
          </w:rPr>
          <w:t>https://www.linkedin.com</w:t>
        </w:r>
      </w:hyperlink>
      <w:r w:rsidRPr="00E43DDD">
        <w:rPr>
          <w:rFonts w:ascii="Times New Roman" w:hAnsi="Times New Roman"/>
          <w:bCs/>
        </w:rPr>
        <w:t xml:space="preserve">. </w:t>
      </w:r>
      <w:r w:rsidRPr="00E43DDD">
        <w:rPr>
          <w:rFonts w:ascii="Times New Roman" w:hAnsi="Times New Roman"/>
          <w:bCs/>
          <w:color w:val="000000" w:themeColor="text1"/>
        </w:rPr>
        <w:t>Acesso em: 13 set. 2025.</w:t>
      </w:r>
    </w:p>
    <w:p w14:paraId="4E886BF2" w14:textId="77777777" w:rsidR="00E43DDD" w:rsidRPr="00E43DDD" w:rsidRDefault="00E43DDD" w:rsidP="00E43DDD">
      <w:pPr>
        <w:spacing w:line="240" w:lineRule="auto"/>
        <w:rPr>
          <w:rFonts w:ascii="Times New Roman" w:hAnsi="Times New Roman"/>
          <w:bCs/>
          <w:color w:val="000000" w:themeColor="text1"/>
        </w:rPr>
      </w:pPr>
      <w:r w:rsidRPr="00E43DDD">
        <w:rPr>
          <w:rFonts w:ascii="Times New Roman" w:hAnsi="Times New Roman"/>
          <w:b/>
          <w:bCs/>
          <w:color w:val="000000" w:themeColor="text1"/>
        </w:rPr>
        <w:t>MALHEIRO, A. I. C.</w:t>
      </w:r>
      <w:r w:rsidRPr="00E43DDD">
        <w:rPr>
          <w:rFonts w:ascii="Times New Roman" w:hAnsi="Times New Roman"/>
          <w:bCs/>
          <w:color w:val="000000" w:themeColor="text1"/>
        </w:rPr>
        <w:t xml:space="preserve"> Gestão de Condomínios: Redesenho dos serviços em busca do desenvolvimento sustentável e promoção da inovação social. Dissertação (Mestrado em Engenharia de Serviços e Gestão) - Faculdade de Engenharia da Universidade do Porto, Universidade do Porto, Porto, 2013. Disponível em: </w:t>
      </w:r>
      <w:hyperlink r:id="rId20" w:tgtFrame="_new" w:history="1">
        <w:r w:rsidRPr="00E43DDD">
          <w:rPr>
            <w:rStyle w:val="Hyperlink"/>
            <w:rFonts w:ascii="Times New Roman" w:hAnsi="Times New Roman"/>
            <w:bCs/>
            <w:color w:val="auto"/>
            <w:u w:val="none"/>
          </w:rPr>
          <w:t>https://core.ac.uk/download/pdf/143403457.pdf</w:t>
        </w:r>
      </w:hyperlink>
      <w:r w:rsidRPr="00E43DDD">
        <w:rPr>
          <w:rFonts w:ascii="Times New Roman" w:hAnsi="Times New Roman"/>
          <w:bCs/>
          <w:color w:val="000000" w:themeColor="text1"/>
        </w:rPr>
        <w:t>. Acesso em: 04 out. 2024.</w:t>
      </w:r>
    </w:p>
    <w:p w14:paraId="62A1FC9A" w14:textId="79079C12" w:rsidR="00E43DDD" w:rsidRPr="00E43DDD" w:rsidRDefault="00E43DDD" w:rsidP="00E43DDD">
      <w:pPr>
        <w:spacing w:line="240" w:lineRule="auto"/>
        <w:rPr>
          <w:rFonts w:ascii="Times New Roman" w:hAnsi="Times New Roman"/>
          <w:bCs/>
          <w:color w:val="000000" w:themeColor="text1"/>
        </w:rPr>
      </w:pPr>
      <w:r w:rsidRPr="00E43DDD">
        <w:rPr>
          <w:rFonts w:ascii="Times New Roman" w:hAnsi="Times New Roman"/>
          <w:b/>
          <w:bCs/>
          <w:color w:val="000000" w:themeColor="text1"/>
        </w:rPr>
        <w:t>MARTINS, José de Souza.</w:t>
      </w:r>
      <w:r w:rsidRPr="00E43DDD">
        <w:rPr>
          <w:rFonts w:ascii="Times New Roman" w:hAnsi="Times New Roman"/>
          <w:bCs/>
          <w:color w:val="000000" w:themeColor="text1"/>
        </w:rPr>
        <w:t xml:space="preserve"> Reforma agrária: o impossível diálogo sobre a História possível. </w:t>
      </w:r>
      <w:r w:rsidRPr="00E43DDD">
        <w:rPr>
          <w:rFonts w:ascii="Times New Roman" w:hAnsi="Times New Roman"/>
          <w:bCs/>
          <w:i/>
          <w:iCs/>
          <w:color w:val="000000" w:themeColor="text1"/>
        </w:rPr>
        <w:t>Tempo Social</w:t>
      </w:r>
      <w:r w:rsidRPr="00E43DDD">
        <w:rPr>
          <w:rFonts w:ascii="Times New Roman" w:hAnsi="Times New Roman"/>
          <w:bCs/>
          <w:color w:val="000000" w:themeColor="text1"/>
        </w:rPr>
        <w:t>, São Paulo, v. 11, n. 2, p. 97-128, dez. 1999. DOI: 10.1590/S0103-20701999000200007.</w:t>
      </w:r>
      <w:r>
        <w:rPr>
          <w:rFonts w:ascii="Times New Roman" w:hAnsi="Times New Roman"/>
          <w:bCs/>
          <w:color w:val="000000" w:themeColor="text1"/>
        </w:rPr>
        <w:t xml:space="preserve"> </w:t>
      </w:r>
      <w:r w:rsidRPr="00E43DDD">
        <w:rPr>
          <w:rFonts w:ascii="Times New Roman" w:hAnsi="Times New Roman"/>
          <w:bCs/>
          <w:color w:val="000000" w:themeColor="text1"/>
        </w:rPr>
        <w:t xml:space="preserve">Disponível em: </w:t>
      </w:r>
      <w:hyperlink r:id="rId21" w:tgtFrame="_new" w:history="1">
        <w:r w:rsidRPr="00E43DDD">
          <w:rPr>
            <w:rStyle w:val="Hyperlink"/>
            <w:rFonts w:ascii="Times New Roman" w:hAnsi="Times New Roman"/>
            <w:bCs/>
            <w:color w:val="auto"/>
            <w:u w:val="none"/>
          </w:rPr>
          <w:t>https://www.scielo.br/j/ts/a/3cKRhQt3XTpyYLnPRQYsMFw/?lang=pt</w:t>
        </w:r>
      </w:hyperlink>
      <w:r w:rsidRPr="00E43DDD">
        <w:rPr>
          <w:rFonts w:ascii="Times New Roman" w:hAnsi="Times New Roman"/>
          <w:bCs/>
        </w:rPr>
        <w:t xml:space="preserve">. </w:t>
      </w:r>
      <w:r w:rsidRPr="00E43DDD">
        <w:rPr>
          <w:rFonts w:ascii="Times New Roman" w:hAnsi="Times New Roman"/>
          <w:bCs/>
          <w:color w:val="000000" w:themeColor="text1"/>
        </w:rPr>
        <w:t xml:space="preserve">Acesso em: 12 set. 2025. </w:t>
      </w:r>
    </w:p>
    <w:p w14:paraId="7B648A0A" w14:textId="77777777" w:rsidR="00E43DDD" w:rsidRPr="00E43DDD" w:rsidRDefault="00E43DDD" w:rsidP="00E43DDD">
      <w:pPr>
        <w:spacing w:line="240" w:lineRule="auto"/>
        <w:rPr>
          <w:rFonts w:ascii="Times New Roman" w:hAnsi="Times New Roman"/>
          <w:bCs/>
          <w:color w:val="000000" w:themeColor="text1"/>
        </w:rPr>
      </w:pPr>
      <w:r w:rsidRPr="00E43DDD">
        <w:rPr>
          <w:rFonts w:ascii="Times New Roman" w:hAnsi="Times New Roman"/>
          <w:b/>
          <w:bCs/>
          <w:color w:val="000000" w:themeColor="text1"/>
        </w:rPr>
        <w:t>MICROSOFT.</w:t>
      </w:r>
      <w:r w:rsidRPr="00E43DDD">
        <w:rPr>
          <w:rFonts w:ascii="Times New Roman" w:hAnsi="Times New Roman"/>
          <w:bCs/>
          <w:color w:val="000000" w:themeColor="text1"/>
        </w:rPr>
        <w:t xml:space="preserve"> Visual Studio </w:t>
      </w:r>
      <w:proofErr w:type="spellStart"/>
      <w:r w:rsidRPr="00E43DDD">
        <w:rPr>
          <w:rFonts w:ascii="Times New Roman" w:hAnsi="Times New Roman"/>
          <w:bCs/>
          <w:color w:val="000000" w:themeColor="text1"/>
        </w:rPr>
        <w:t>Code</w:t>
      </w:r>
      <w:proofErr w:type="spellEnd"/>
      <w:r w:rsidRPr="00E43DDD">
        <w:rPr>
          <w:rFonts w:ascii="Times New Roman" w:hAnsi="Times New Roman"/>
          <w:bCs/>
          <w:color w:val="000000" w:themeColor="text1"/>
        </w:rPr>
        <w:t xml:space="preserve">. Microsoft Corporation, 2025. Disponível em: </w:t>
      </w:r>
      <w:hyperlink r:id="rId22" w:tgtFrame="_new" w:history="1">
        <w:r w:rsidRPr="00E43DDD">
          <w:rPr>
            <w:rStyle w:val="Hyperlink"/>
            <w:rFonts w:ascii="Times New Roman" w:hAnsi="Times New Roman"/>
            <w:bCs/>
            <w:color w:val="auto"/>
            <w:u w:val="none"/>
          </w:rPr>
          <w:t>https://code.visualstudio.com/</w:t>
        </w:r>
      </w:hyperlink>
      <w:r w:rsidRPr="00E43DDD">
        <w:rPr>
          <w:rFonts w:ascii="Times New Roman" w:hAnsi="Times New Roman"/>
          <w:bCs/>
        </w:rPr>
        <w:t>. Acesso em: 13 set. 2025.</w:t>
      </w:r>
    </w:p>
    <w:p w14:paraId="5B10A9A0" w14:textId="0FF694DA" w:rsidR="00E43DDD" w:rsidRPr="00E43DDD" w:rsidRDefault="00E43DDD" w:rsidP="00E43DDD">
      <w:pPr>
        <w:spacing w:line="240" w:lineRule="auto"/>
        <w:rPr>
          <w:rFonts w:ascii="Times New Roman" w:hAnsi="Times New Roman"/>
          <w:bCs/>
          <w:color w:val="000000" w:themeColor="text1"/>
        </w:rPr>
      </w:pPr>
      <w:r w:rsidRPr="00E43DDD">
        <w:rPr>
          <w:rFonts w:ascii="Times New Roman" w:hAnsi="Times New Roman"/>
          <w:b/>
          <w:bCs/>
          <w:color w:val="000000" w:themeColor="text1"/>
        </w:rPr>
        <w:t>NUNES, Renan Padilha et al.</w:t>
      </w:r>
      <w:r w:rsidRPr="00E43DDD">
        <w:rPr>
          <w:rFonts w:ascii="Times New Roman" w:hAnsi="Times New Roman"/>
          <w:bCs/>
          <w:color w:val="000000" w:themeColor="text1"/>
        </w:rPr>
        <w:t xml:space="preserve"> Gestão de condomínios em habitações de interesse social. </w:t>
      </w:r>
      <w:r w:rsidRPr="00E43DDD">
        <w:rPr>
          <w:rFonts w:ascii="Times New Roman" w:hAnsi="Times New Roman"/>
          <w:bCs/>
          <w:i/>
          <w:iCs/>
          <w:color w:val="000000" w:themeColor="text1"/>
        </w:rPr>
        <w:t xml:space="preserve">CAP </w:t>
      </w:r>
      <w:proofErr w:type="spellStart"/>
      <w:r w:rsidRPr="00E43DDD">
        <w:rPr>
          <w:rFonts w:ascii="Times New Roman" w:hAnsi="Times New Roman"/>
          <w:bCs/>
          <w:i/>
          <w:iCs/>
          <w:color w:val="000000" w:themeColor="text1"/>
        </w:rPr>
        <w:t>Accounting</w:t>
      </w:r>
      <w:proofErr w:type="spellEnd"/>
      <w:r w:rsidRPr="00E43DDD">
        <w:rPr>
          <w:rFonts w:ascii="Times New Roman" w:hAnsi="Times New Roman"/>
          <w:bCs/>
          <w:i/>
          <w:iCs/>
          <w:color w:val="000000" w:themeColor="text1"/>
        </w:rPr>
        <w:t xml:space="preserve"> </w:t>
      </w:r>
      <w:proofErr w:type="spellStart"/>
      <w:r w:rsidRPr="00E43DDD">
        <w:rPr>
          <w:rFonts w:ascii="Times New Roman" w:hAnsi="Times New Roman"/>
          <w:bCs/>
          <w:i/>
          <w:iCs/>
          <w:color w:val="000000" w:themeColor="text1"/>
        </w:rPr>
        <w:t>and</w:t>
      </w:r>
      <w:proofErr w:type="spellEnd"/>
      <w:r w:rsidRPr="00E43DDD">
        <w:rPr>
          <w:rFonts w:ascii="Times New Roman" w:hAnsi="Times New Roman"/>
          <w:bCs/>
          <w:i/>
          <w:iCs/>
          <w:color w:val="000000" w:themeColor="text1"/>
        </w:rPr>
        <w:t xml:space="preserve"> Management</w:t>
      </w:r>
      <w:r w:rsidRPr="00E43DDD">
        <w:rPr>
          <w:rFonts w:ascii="Times New Roman" w:hAnsi="Times New Roman"/>
          <w:bCs/>
          <w:color w:val="000000" w:themeColor="text1"/>
        </w:rPr>
        <w:t xml:space="preserve">, Florianópolis, v. 14, n. 1, p. 11-25, 2021.DOI: </w:t>
      </w:r>
      <w:r w:rsidRPr="00E43DDD">
        <w:rPr>
          <w:rFonts w:ascii="Times New Roman" w:hAnsi="Times New Roman"/>
          <w:bCs/>
        </w:rPr>
        <w:lastRenderedPageBreak/>
        <w:t xml:space="preserve">10.37053/cap.v14i1.174.Disponível em: </w:t>
      </w:r>
      <w:hyperlink r:id="rId23" w:tgtFrame="_new" w:history="1">
        <w:r w:rsidRPr="00E43DDD">
          <w:rPr>
            <w:rStyle w:val="Hyperlink"/>
            <w:rFonts w:ascii="Times New Roman" w:hAnsi="Times New Roman"/>
            <w:bCs/>
            <w:color w:val="auto"/>
            <w:u w:val="none"/>
          </w:rPr>
          <w:t>https://revistacap.com.br/index.php/cap/article/view/174</w:t>
        </w:r>
      </w:hyperlink>
      <w:r w:rsidRPr="00E43DDD">
        <w:rPr>
          <w:rFonts w:ascii="Times New Roman" w:hAnsi="Times New Roman"/>
          <w:bCs/>
        </w:rPr>
        <w:t>. Acesso em: 12 set. 2025</w:t>
      </w:r>
    </w:p>
    <w:p w14:paraId="2948530A" w14:textId="77777777" w:rsidR="00E43DDD" w:rsidRPr="00E43DDD" w:rsidRDefault="00E43DDD" w:rsidP="00E43DDD">
      <w:pPr>
        <w:spacing w:line="240" w:lineRule="auto"/>
        <w:rPr>
          <w:rFonts w:ascii="Times New Roman" w:hAnsi="Times New Roman"/>
          <w:bCs/>
          <w:color w:val="000000" w:themeColor="text1"/>
        </w:rPr>
      </w:pPr>
      <w:r w:rsidRPr="00E43DDD">
        <w:rPr>
          <w:rFonts w:ascii="Times New Roman" w:hAnsi="Times New Roman"/>
          <w:b/>
          <w:bCs/>
          <w:color w:val="000000" w:themeColor="text1"/>
        </w:rPr>
        <w:t>POLTRONIERI, Clarice.</w:t>
      </w:r>
      <w:r w:rsidRPr="00E43DDD">
        <w:rPr>
          <w:rFonts w:ascii="Times New Roman" w:hAnsi="Times New Roman"/>
          <w:bCs/>
          <w:color w:val="000000" w:themeColor="text1"/>
        </w:rPr>
        <w:t xml:space="preserve"> Condôminos fazem grupos na web e feiras para incrementar vendas. </w:t>
      </w:r>
      <w:proofErr w:type="spellStart"/>
      <w:r w:rsidRPr="00E43DDD">
        <w:rPr>
          <w:rFonts w:ascii="Times New Roman" w:hAnsi="Times New Roman"/>
          <w:bCs/>
          <w:i/>
          <w:iCs/>
          <w:color w:val="000000" w:themeColor="text1"/>
        </w:rPr>
        <w:t>CondomínioSC</w:t>
      </w:r>
      <w:proofErr w:type="spellEnd"/>
      <w:r w:rsidRPr="00E43DDD">
        <w:rPr>
          <w:rFonts w:ascii="Times New Roman" w:hAnsi="Times New Roman"/>
          <w:bCs/>
          <w:color w:val="000000" w:themeColor="text1"/>
        </w:rPr>
        <w:t xml:space="preserve">, 21 mai. 2018. Disponível em: </w:t>
      </w:r>
      <w:hyperlink r:id="rId24" w:tgtFrame="_new" w:history="1">
        <w:r w:rsidRPr="00E43DDD">
          <w:rPr>
            <w:rStyle w:val="Hyperlink"/>
            <w:rFonts w:ascii="Times New Roman" w:hAnsi="Times New Roman"/>
            <w:bCs/>
            <w:color w:val="auto"/>
            <w:u w:val="none"/>
          </w:rPr>
          <w:t>https://condominiosc.com.br/radar/3408-condominos-fazem-grupos-na-web-e-feiras-para-incrementar-vendas</w:t>
        </w:r>
      </w:hyperlink>
      <w:r w:rsidRPr="00E43DDD">
        <w:rPr>
          <w:rFonts w:ascii="Times New Roman" w:hAnsi="Times New Roman"/>
          <w:bCs/>
        </w:rPr>
        <w:t>.</w:t>
      </w:r>
      <w:r w:rsidRPr="00E43DDD">
        <w:rPr>
          <w:rFonts w:ascii="Times New Roman" w:hAnsi="Times New Roman"/>
          <w:bCs/>
          <w:color w:val="000000" w:themeColor="text1"/>
        </w:rPr>
        <w:t xml:space="preserve"> Acesso em: 26 abr. 2020.</w:t>
      </w:r>
    </w:p>
    <w:p w14:paraId="56A68065" w14:textId="77777777" w:rsidR="00E43DDD" w:rsidRPr="00E43DDD" w:rsidRDefault="00E43DDD" w:rsidP="00E43DDD">
      <w:pPr>
        <w:spacing w:line="240" w:lineRule="auto"/>
        <w:rPr>
          <w:rFonts w:ascii="Times New Roman" w:hAnsi="Times New Roman"/>
          <w:bCs/>
          <w:color w:val="000000" w:themeColor="text1"/>
        </w:rPr>
      </w:pPr>
      <w:r w:rsidRPr="00E43DDD">
        <w:rPr>
          <w:rFonts w:ascii="Times New Roman" w:hAnsi="Times New Roman"/>
          <w:b/>
          <w:bCs/>
          <w:color w:val="000000" w:themeColor="text1"/>
        </w:rPr>
        <w:t>PRADO, Matheus.</w:t>
      </w:r>
      <w:r w:rsidRPr="00E43DDD">
        <w:rPr>
          <w:rFonts w:ascii="Times New Roman" w:hAnsi="Times New Roman"/>
          <w:bCs/>
          <w:color w:val="000000" w:themeColor="text1"/>
        </w:rPr>
        <w:t xml:space="preserve"> Minimercados dentro de condomínios viram alternativa aos supermercados. </w:t>
      </w:r>
      <w:r w:rsidRPr="00E43DDD">
        <w:rPr>
          <w:rFonts w:ascii="Times New Roman" w:hAnsi="Times New Roman"/>
          <w:bCs/>
          <w:i/>
          <w:iCs/>
          <w:color w:val="000000" w:themeColor="text1"/>
        </w:rPr>
        <w:t>CNN Brasil</w:t>
      </w:r>
      <w:r w:rsidRPr="00E43DDD">
        <w:rPr>
          <w:rFonts w:ascii="Times New Roman" w:hAnsi="Times New Roman"/>
          <w:bCs/>
          <w:color w:val="000000" w:themeColor="text1"/>
        </w:rPr>
        <w:t xml:space="preserve">, 2023. Disponível em: </w:t>
      </w:r>
      <w:hyperlink r:id="rId25" w:tgtFrame="_new" w:history="1">
        <w:r w:rsidRPr="00E43DDD">
          <w:rPr>
            <w:rStyle w:val="Hyperlink"/>
            <w:rFonts w:ascii="Times New Roman" w:hAnsi="Times New Roman"/>
            <w:bCs/>
            <w:color w:val="auto"/>
            <w:u w:val="none"/>
          </w:rPr>
          <w:t>https://www.cnnbrasil.com.br/economia/minimercados-dentro-de-condominios-viram-alternativa-aos-supermercados</w:t>
        </w:r>
      </w:hyperlink>
      <w:r w:rsidRPr="00E43DDD">
        <w:rPr>
          <w:rFonts w:ascii="Times New Roman" w:hAnsi="Times New Roman"/>
          <w:bCs/>
        </w:rPr>
        <w:t xml:space="preserve">. </w:t>
      </w:r>
      <w:r w:rsidRPr="00E43DDD">
        <w:rPr>
          <w:rFonts w:ascii="Times New Roman" w:hAnsi="Times New Roman"/>
          <w:bCs/>
          <w:color w:val="000000" w:themeColor="text1"/>
        </w:rPr>
        <w:t>Acesso em: 02 abr. 2023.</w:t>
      </w:r>
    </w:p>
    <w:p w14:paraId="4C9893C2" w14:textId="77777777" w:rsidR="00E43DDD" w:rsidRPr="00E43DDD" w:rsidRDefault="00E43DDD" w:rsidP="00E43DDD">
      <w:pPr>
        <w:spacing w:line="240" w:lineRule="auto"/>
        <w:rPr>
          <w:rFonts w:ascii="Times New Roman" w:hAnsi="Times New Roman"/>
          <w:bCs/>
          <w:color w:val="000000" w:themeColor="text1"/>
        </w:rPr>
      </w:pPr>
      <w:r w:rsidRPr="00E43DDD">
        <w:rPr>
          <w:rFonts w:ascii="Times New Roman" w:hAnsi="Times New Roman"/>
          <w:b/>
          <w:bCs/>
          <w:color w:val="000000" w:themeColor="text1"/>
        </w:rPr>
        <w:t>SA+ VAREJO.</w:t>
      </w:r>
      <w:r w:rsidRPr="00E43DDD">
        <w:rPr>
          <w:rFonts w:ascii="Times New Roman" w:hAnsi="Times New Roman"/>
          <w:bCs/>
          <w:color w:val="000000" w:themeColor="text1"/>
        </w:rPr>
        <w:t xml:space="preserve"> </w:t>
      </w:r>
      <w:proofErr w:type="spellStart"/>
      <w:r w:rsidRPr="00E43DDD">
        <w:rPr>
          <w:rFonts w:ascii="Times New Roman" w:hAnsi="Times New Roman"/>
          <w:bCs/>
          <w:color w:val="000000" w:themeColor="text1"/>
        </w:rPr>
        <w:t>Hiperlocalidade</w:t>
      </w:r>
      <w:proofErr w:type="spellEnd"/>
      <w:r w:rsidRPr="00E43DDD">
        <w:rPr>
          <w:rFonts w:ascii="Times New Roman" w:hAnsi="Times New Roman"/>
          <w:bCs/>
          <w:color w:val="000000" w:themeColor="text1"/>
        </w:rPr>
        <w:t xml:space="preserve"> cresce e contribui para ampliar vendas no mercado de vizinhança. </w:t>
      </w:r>
      <w:r w:rsidRPr="00E43DDD">
        <w:rPr>
          <w:rFonts w:ascii="Times New Roman" w:hAnsi="Times New Roman"/>
          <w:bCs/>
          <w:i/>
          <w:iCs/>
          <w:color w:val="000000" w:themeColor="text1"/>
        </w:rPr>
        <w:t>AS+ Varejo</w:t>
      </w:r>
      <w:r w:rsidRPr="00E43DDD">
        <w:rPr>
          <w:rFonts w:ascii="Times New Roman" w:hAnsi="Times New Roman"/>
          <w:bCs/>
          <w:color w:val="000000" w:themeColor="text1"/>
        </w:rPr>
        <w:t xml:space="preserve">, 2022. Disponível em: </w:t>
      </w:r>
      <w:hyperlink r:id="rId26" w:tgtFrame="_new" w:history="1">
        <w:r w:rsidRPr="00E43DDD">
          <w:rPr>
            <w:rStyle w:val="Hyperlink"/>
            <w:rFonts w:ascii="Times New Roman" w:hAnsi="Times New Roman"/>
            <w:bCs/>
            <w:color w:val="auto"/>
            <w:u w:val="none"/>
          </w:rPr>
          <w:t>https://www.savarejo.com.br/hiperlocalidade-cresce-e-contribui-para-ampliar-vendas-no-mercado-de-vizinhança</w:t>
        </w:r>
      </w:hyperlink>
      <w:r w:rsidRPr="00E43DDD">
        <w:rPr>
          <w:rFonts w:ascii="Times New Roman" w:hAnsi="Times New Roman"/>
          <w:bCs/>
        </w:rPr>
        <w:t xml:space="preserve">. </w:t>
      </w:r>
      <w:r w:rsidRPr="00E43DDD">
        <w:rPr>
          <w:rFonts w:ascii="Times New Roman" w:hAnsi="Times New Roman"/>
          <w:bCs/>
          <w:color w:val="000000" w:themeColor="text1"/>
        </w:rPr>
        <w:t>Acesso em: 02 abr. 2023.</w:t>
      </w:r>
    </w:p>
    <w:p w14:paraId="146956FD" w14:textId="77777777" w:rsidR="00E43DDD" w:rsidRPr="00E43DDD" w:rsidRDefault="00E43DDD" w:rsidP="00E43DDD">
      <w:pPr>
        <w:spacing w:line="240" w:lineRule="auto"/>
        <w:rPr>
          <w:rFonts w:ascii="Times New Roman" w:hAnsi="Times New Roman"/>
          <w:bCs/>
          <w:color w:val="000000" w:themeColor="text1"/>
        </w:rPr>
      </w:pPr>
      <w:r w:rsidRPr="00E43DDD">
        <w:rPr>
          <w:rFonts w:ascii="Times New Roman" w:hAnsi="Times New Roman"/>
          <w:b/>
          <w:bCs/>
          <w:color w:val="000000" w:themeColor="text1"/>
        </w:rPr>
        <w:t xml:space="preserve">SOUZA, Josy </w:t>
      </w:r>
      <w:proofErr w:type="spellStart"/>
      <w:r w:rsidRPr="00E43DDD">
        <w:rPr>
          <w:rFonts w:ascii="Times New Roman" w:hAnsi="Times New Roman"/>
          <w:b/>
          <w:bCs/>
          <w:color w:val="000000" w:themeColor="text1"/>
        </w:rPr>
        <w:t>Dayanny</w:t>
      </w:r>
      <w:proofErr w:type="spellEnd"/>
      <w:r w:rsidRPr="00E43DDD">
        <w:rPr>
          <w:rFonts w:ascii="Times New Roman" w:hAnsi="Times New Roman"/>
          <w:b/>
          <w:bCs/>
          <w:color w:val="000000" w:themeColor="text1"/>
        </w:rPr>
        <w:t xml:space="preserve"> Alves et al.</w:t>
      </w:r>
      <w:r w:rsidRPr="00E43DDD">
        <w:rPr>
          <w:rFonts w:ascii="Times New Roman" w:hAnsi="Times New Roman"/>
          <w:bCs/>
          <w:color w:val="000000" w:themeColor="text1"/>
        </w:rPr>
        <w:t xml:space="preserve"> Segregação, habitação social e práticas socioespaciais: o mergulho no cotidiano. </w:t>
      </w:r>
      <w:r w:rsidRPr="00E43DDD">
        <w:rPr>
          <w:rFonts w:ascii="Times New Roman" w:hAnsi="Times New Roman"/>
          <w:bCs/>
          <w:i/>
          <w:iCs/>
          <w:color w:val="000000" w:themeColor="text1"/>
        </w:rPr>
        <w:t>Revista Sociedade e Território</w:t>
      </w:r>
      <w:r w:rsidRPr="00E43DDD">
        <w:rPr>
          <w:rFonts w:ascii="Times New Roman" w:hAnsi="Times New Roman"/>
          <w:bCs/>
          <w:color w:val="000000" w:themeColor="text1"/>
        </w:rPr>
        <w:t xml:space="preserve">, Natal, v. 29, n. 1, p. 11-28, jan./jun. 2017. Disponível em: </w:t>
      </w:r>
      <w:hyperlink r:id="rId27" w:tgtFrame="_new" w:history="1">
        <w:r w:rsidRPr="00E43DDD">
          <w:rPr>
            <w:rStyle w:val="Hyperlink"/>
            <w:rFonts w:ascii="Times New Roman" w:hAnsi="Times New Roman"/>
            <w:bCs/>
            <w:color w:val="auto"/>
            <w:u w:val="none"/>
          </w:rPr>
          <w:t>https://repositorio.ufu.br/handle/123456789/21247</w:t>
        </w:r>
      </w:hyperlink>
      <w:r w:rsidRPr="00E43DDD">
        <w:rPr>
          <w:rFonts w:ascii="Times New Roman" w:hAnsi="Times New Roman"/>
          <w:bCs/>
        </w:rPr>
        <w:t xml:space="preserve">. </w:t>
      </w:r>
      <w:r w:rsidRPr="00E43DDD">
        <w:rPr>
          <w:rFonts w:ascii="Times New Roman" w:hAnsi="Times New Roman"/>
          <w:bCs/>
          <w:color w:val="000000" w:themeColor="text1"/>
        </w:rPr>
        <w:t>Acesso em: 12 set. 2025. DOI: 10.14393/ufu.di.2017.376.</w:t>
      </w:r>
    </w:p>
    <w:p w14:paraId="632E9896" w14:textId="77777777" w:rsidR="004E68A2" w:rsidRDefault="004E68A2" w:rsidP="00797AF9">
      <w:pPr>
        <w:spacing w:line="240" w:lineRule="auto"/>
        <w:rPr>
          <w:rFonts w:ascii="Times New Roman" w:hAnsi="Times New Roman"/>
          <w:bCs/>
          <w:color w:val="000000" w:themeColor="text1"/>
        </w:rPr>
      </w:pPr>
    </w:p>
    <w:p w14:paraId="3F96C574" w14:textId="77777777" w:rsidR="00E43DDD" w:rsidRDefault="00E43DDD" w:rsidP="00797AF9">
      <w:pPr>
        <w:spacing w:line="240" w:lineRule="auto"/>
        <w:rPr>
          <w:rFonts w:ascii="Times New Roman" w:hAnsi="Times New Roman"/>
          <w:bCs/>
          <w:color w:val="000000" w:themeColor="text1"/>
        </w:rPr>
      </w:pPr>
    </w:p>
    <w:p w14:paraId="3FFF3CEB" w14:textId="77777777" w:rsidR="00E43DDD" w:rsidRDefault="00E43DDD" w:rsidP="00797AF9">
      <w:pPr>
        <w:spacing w:line="240" w:lineRule="auto"/>
        <w:rPr>
          <w:rFonts w:ascii="Times New Roman" w:hAnsi="Times New Roman"/>
          <w:bCs/>
          <w:color w:val="000000" w:themeColor="text1"/>
        </w:rPr>
      </w:pPr>
    </w:p>
    <w:p w14:paraId="5307929D" w14:textId="77777777" w:rsidR="00E43DDD" w:rsidRDefault="00E43DDD" w:rsidP="00797AF9">
      <w:pPr>
        <w:spacing w:line="240" w:lineRule="auto"/>
        <w:rPr>
          <w:rFonts w:ascii="Times New Roman" w:hAnsi="Times New Roman"/>
          <w:bCs/>
          <w:color w:val="000000" w:themeColor="text1"/>
        </w:rPr>
      </w:pPr>
    </w:p>
    <w:p w14:paraId="4B41DE18" w14:textId="77777777" w:rsidR="00E43DDD" w:rsidRDefault="00E43DDD" w:rsidP="00797AF9">
      <w:pPr>
        <w:spacing w:line="240" w:lineRule="auto"/>
        <w:rPr>
          <w:rFonts w:ascii="Times New Roman" w:hAnsi="Times New Roman"/>
          <w:bCs/>
          <w:color w:val="000000" w:themeColor="text1"/>
        </w:rPr>
      </w:pPr>
    </w:p>
    <w:p w14:paraId="058AD109" w14:textId="77777777" w:rsidR="00E43DDD" w:rsidRDefault="00E43DDD" w:rsidP="00797AF9">
      <w:pPr>
        <w:spacing w:line="240" w:lineRule="auto"/>
        <w:rPr>
          <w:rFonts w:ascii="Times New Roman" w:hAnsi="Times New Roman"/>
          <w:bCs/>
          <w:color w:val="000000" w:themeColor="text1"/>
        </w:rPr>
      </w:pPr>
    </w:p>
    <w:p w14:paraId="2F4AE6DC" w14:textId="77777777" w:rsidR="00E43DDD" w:rsidRDefault="00E43DDD" w:rsidP="00797AF9">
      <w:pPr>
        <w:spacing w:line="240" w:lineRule="auto"/>
        <w:rPr>
          <w:rFonts w:ascii="Times New Roman" w:hAnsi="Times New Roman"/>
          <w:bCs/>
          <w:color w:val="000000" w:themeColor="text1"/>
        </w:rPr>
      </w:pPr>
    </w:p>
    <w:p w14:paraId="7B39F0F5" w14:textId="77777777" w:rsidR="00E43DDD" w:rsidRDefault="00E43DDD" w:rsidP="00797AF9">
      <w:pPr>
        <w:spacing w:line="240" w:lineRule="auto"/>
        <w:rPr>
          <w:rFonts w:ascii="Times New Roman" w:hAnsi="Times New Roman"/>
          <w:bCs/>
          <w:color w:val="000000" w:themeColor="text1"/>
        </w:rPr>
      </w:pPr>
    </w:p>
    <w:p w14:paraId="35D268B8" w14:textId="77777777" w:rsidR="00E43DDD" w:rsidRDefault="00E43DDD" w:rsidP="00797AF9">
      <w:pPr>
        <w:spacing w:line="240" w:lineRule="auto"/>
        <w:rPr>
          <w:rFonts w:ascii="Times New Roman" w:hAnsi="Times New Roman"/>
          <w:bCs/>
          <w:color w:val="000000" w:themeColor="text1"/>
        </w:rPr>
      </w:pPr>
    </w:p>
    <w:p w14:paraId="33DB9C9A" w14:textId="77777777" w:rsidR="00E43DDD" w:rsidRDefault="00E43DDD" w:rsidP="00797AF9">
      <w:pPr>
        <w:spacing w:line="240" w:lineRule="auto"/>
        <w:rPr>
          <w:rFonts w:ascii="Times New Roman" w:hAnsi="Times New Roman"/>
          <w:bCs/>
          <w:color w:val="000000" w:themeColor="text1"/>
        </w:rPr>
      </w:pPr>
    </w:p>
    <w:p w14:paraId="133F4EAF" w14:textId="77777777" w:rsidR="00E43DDD" w:rsidRDefault="00E43DDD" w:rsidP="00797AF9">
      <w:pPr>
        <w:spacing w:line="240" w:lineRule="auto"/>
        <w:rPr>
          <w:rFonts w:ascii="Times New Roman" w:hAnsi="Times New Roman"/>
          <w:bCs/>
          <w:color w:val="000000" w:themeColor="text1"/>
        </w:rPr>
      </w:pPr>
    </w:p>
    <w:p w14:paraId="4E5F89FC" w14:textId="77777777" w:rsidR="00E43DDD" w:rsidRDefault="00E43DDD" w:rsidP="00797AF9">
      <w:pPr>
        <w:spacing w:line="240" w:lineRule="auto"/>
        <w:rPr>
          <w:rFonts w:ascii="Times New Roman" w:hAnsi="Times New Roman"/>
          <w:bCs/>
          <w:color w:val="000000" w:themeColor="text1"/>
        </w:rPr>
      </w:pPr>
    </w:p>
    <w:p w14:paraId="5CF5265F" w14:textId="77777777" w:rsidR="00E43DDD" w:rsidRDefault="00E43DDD" w:rsidP="00797AF9">
      <w:pPr>
        <w:spacing w:line="240" w:lineRule="auto"/>
        <w:rPr>
          <w:rFonts w:ascii="Times New Roman" w:hAnsi="Times New Roman"/>
          <w:bCs/>
          <w:color w:val="000000" w:themeColor="text1"/>
        </w:rPr>
      </w:pPr>
    </w:p>
    <w:p w14:paraId="1EBA75ED" w14:textId="77777777" w:rsidR="00E43DDD" w:rsidRDefault="00E43DDD" w:rsidP="00797AF9">
      <w:pPr>
        <w:spacing w:line="240" w:lineRule="auto"/>
        <w:rPr>
          <w:rFonts w:ascii="Times New Roman" w:hAnsi="Times New Roman"/>
          <w:bCs/>
          <w:color w:val="000000" w:themeColor="text1"/>
        </w:rPr>
      </w:pPr>
    </w:p>
    <w:p w14:paraId="7DEF1E89" w14:textId="77777777" w:rsidR="00E43DDD" w:rsidRDefault="00E43DDD" w:rsidP="00797AF9">
      <w:pPr>
        <w:spacing w:line="240" w:lineRule="auto"/>
        <w:rPr>
          <w:rFonts w:ascii="Times New Roman" w:hAnsi="Times New Roman"/>
          <w:bCs/>
          <w:color w:val="000000" w:themeColor="text1"/>
        </w:rPr>
      </w:pPr>
    </w:p>
    <w:p w14:paraId="18C2BD5E" w14:textId="77777777" w:rsidR="00E43DDD" w:rsidRDefault="00E43DDD" w:rsidP="00797AF9">
      <w:pPr>
        <w:spacing w:line="240" w:lineRule="auto"/>
        <w:rPr>
          <w:rFonts w:ascii="Times New Roman" w:hAnsi="Times New Roman"/>
          <w:bCs/>
          <w:color w:val="000000" w:themeColor="text1"/>
        </w:rPr>
      </w:pPr>
    </w:p>
    <w:p w14:paraId="632EEB6F" w14:textId="77777777" w:rsidR="00E43DDD" w:rsidRDefault="00E43DDD" w:rsidP="00797AF9">
      <w:pPr>
        <w:spacing w:line="240" w:lineRule="auto"/>
        <w:rPr>
          <w:rFonts w:ascii="Times New Roman" w:hAnsi="Times New Roman"/>
          <w:bCs/>
          <w:color w:val="000000" w:themeColor="text1"/>
        </w:rPr>
      </w:pPr>
    </w:p>
    <w:p w14:paraId="1248112D" w14:textId="77777777" w:rsidR="00E43DDD" w:rsidRDefault="00E43DDD" w:rsidP="00797AF9">
      <w:pPr>
        <w:spacing w:line="240" w:lineRule="auto"/>
        <w:rPr>
          <w:rFonts w:ascii="Times New Roman" w:hAnsi="Times New Roman"/>
          <w:bCs/>
          <w:color w:val="000000" w:themeColor="text1"/>
        </w:rPr>
      </w:pPr>
    </w:p>
    <w:p w14:paraId="3B0E05F3" w14:textId="77777777" w:rsidR="00E43DDD" w:rsidRDefault="00E43DDD" w:rsidP="00797AF9">
      <w:pPr>
        <w:spacing w:line="240" w:lineRule="auto"/>
        <w:rPr>
          <w:rFonts w:ascii="Times New Roman" w:hAnsi="Times New Roman"/>
          <w:bCs/>
          <w:color w:val="000000" w:themeColor="text1"/>
        </w:rPr>
      </w:pPr>
    </w:p>
    <w:p w14:paraId="31E4D241" w14:textId="77777777" w:rsidR="00E43DDD" w:rsidRPr="00797AF9" w:rsidRDefault="00E43DDD" w:rsidP="00797AF9">
      <w:pPr>
        <w:spacing w:line="240" w:lineRule="auto"/>
        <w:rPr>
          <w:rFonts w:ascii="Times New Roman" w:hAnsi="Times New Roman"/>
          <w:bCs/>
          <w:color w:val="000000" w:themeColor="text1"/>
        </w:rPr>
      </w:pPr>
    </w:p>
    <w:p w14:paraId="0F61DF37" w14:textId="060EB4B7" w:rsidR="00E25259" w:rsidRPr="001D2529" w:rsidRDefault="00E25259" w:rsidP="009E1AF7">
      <w:pPr>
        <w:pStyle w:val="Ttulo"/>
        <w:rPr>
          <w:lang w:val="en-US"/>
        </w:rPr>
      </w:pPr>
      <w:bookmarkStart w:id="143" w:name="_Toc160207379"/>
      <w:bookmarkStart w:id="144" w:name="_Toc164351199"/>
      <w:bookmarkStart w:id="145" w:name="_Toc164355039"/>
      <w:bookmarkStart w:id="146" w:name="_Toc208775870"/>
      <w:r w:rsidRPr="001D2529">
        <w:rPr>
          <w:lang w:val="en-US"/>
        </w:rPr>
        <w:lastRenderedPageBreak/>
        <w:t>APÊNDICE</w:t>
      </w:r>
      <w:bookmarkEnd w:id="143"/>
      <w:bookmarkEnd w:id="144"/>
      <w:r w:rsidR="001D2529">
        <w:rPr>
          <w:lang w:val="en-US"/>
        </w:rPr>
        <w:t>S</w:t>
      </w:r>
      <w:r w:rsidR="00F7247F" w:rsidRPr="001D2529">
        <w:rPr>
          <w:lang w:val="en-US"/>
        </w:rPr>
        <w:t xml:space="preserve"> </w:t>
      </w:r>
      <w:r w:rsidR="00F7247F" w:rsidRPr="00F1190F">
        <w:rPr>
          <w:highlight w:val="yellow"/>
          <w:lang w:val="en-US"/>
        </w:rPr>
        <w:t xml:space="preserve">&lt;&lt; </w:t>
      </w:r>
      <w:proofErr w:type="spellStart"/>
      <w:r w:rsidR="00F7247F" w:rsidRPr="00F1190F">
        <w:rPr>
          <w:highlight w:val="yellow"/>
          <w:lang w:val="en-US"/>
        </w:rPr>
        <w:t>Opcional</w:t>
      </w:r>
      <w:proofErr w:type="spellEnd"/>
      <w:r w:rsidR="00F7247F" w:rsidRPr="00F1190F">
        <w:rPr>
          <w:highlight w:val="yellow"/>
          <w:lang w:val="en-US"/>
        </w:rPr>
        <w:t xml:space="preserve"> &gt;&gt;</w:t>
      </w:r>
      <w:bookmarkEnd w:id="145"/>
      <w:bookmarkEnd w:id="146"/>
    </w:p>
    <w:p w14:paraId="09258BB3" w14:textId="77777777" w:rsidR="00E25259" w:rsidRDefault="00E25259" w:rsidP="00683AF2">
      <w:pPr>
        <w:spacing w:after="0" w:line="360" w:lineRule="auto"/>
        <w:ind w:firstLine="709"/>
        <w:rPr>
          <w:rFonts w:ascii="Times New Roman" w:hAnsi="Times New Roman"/>
          <w:bCs/>
          <w:sz w:val="24"/>
          <w:szCs w:val="24"/>
        </w:rPr>
      </w:pPr>
    </w:p>
    <w:p w14:paraId="3F2797FD" w14:textId="77777777" w:rsidR="00062155" w:rsidRDefault="00062155" w:rsidP="00683AF2">
      <w:pPr>
        <w:spacing w:after="0" w:line="360" w:lineRule="auto"/>
        <w:ind w:firstLine="709"/>
        <w:rPr>
          <w:rFonts w:ascii="Times New Roman" w:hAnsi="Times New Roman"/>
          <w:bCs/>
          <w:sz w:val="24"/>
          <w:szCs w:val="24"/>
        </w:rPr>
      </w:pPr>
    </w:p>
    <w:p w14:paraId="00B52B10" w14:textId="77777777" w:rsidR="00062155" w:rsidRDefault="00062155" w:rsidP="00683AF2">
      <w:pPr>
        <w:spacing w:after="0" w:line="360" w:lineRule="auto"/>
        <w:ind w:firstLine="709"/>
        <w:rPr>
          <w:rFonts w:ascii="Times New Roman" w:hAnsi="Times New Roman"/>
          <w:bCs/>
          <w:sz w:val="24"/>
          <w:szCs w:val="24"/>
        </w:rPr>
      </w:pPr>
    </w:p>
    <w:p w14:paraId="0FC0D226" w14:textId="77777777" w:rsidR="00062155" w:rsidRDefault="00062155" w:rsidP="00683AF2">
      <w:pPr>
        <w:spacing w:after="0" w:line="360" w:lineRule="auto"/>
        <w:ind w:firstLine="709"/>
        <w:rPr>
          <w:rFonts w:ascii="Times New Roman" w:hAnsi="Times New Roman"/>
          <w:bCs/>
          <w:sz w:val="24"/>
          <w:szCs w:val="24"/>
        </w:rPr>
      </w:pPr>
    </w:p>
    <w:p w14:paraId="129AD5AF" w14:textId="77777777" w:rsidR="00062155" w:rsidRDefault="00062155" w:rsidP="00683AF2">
      <w:pPr>
        <w:spacing w:after="0" w:line="360" w:lineRule="auto"/>
        <w:ind w:firstLine="709"/>
        <w:rPr>
          <w:rFonts w:ascii="Times New Roman" w:hAnsi="Times New Roman"/>
          <w:bCs/>
          <w:sz w:val="24"/>
          <w:szCs w:val="24"/>
        </w:rPr>
      </w:pPr>
    </w:p>
    <w:p w14:paraId="19212D22" w14:textId="77777777" w:rsidR="00062155" w:rsidRDefault="00062155" w:rsidP="00683AF2">
      <w:pPr>
        <w:spacing w:after="0" w:line="360" w:lineRule="auto"/>
        <w:ind w:firstLine="709"/>
        <w:rPr>
          <w:rFonts w:ascii="Times New Roman" w:hAnsi="Times New Roman"/>
          <w:bCs/>
          <w:sz w:val="24"/>
          <w:szCs w:val="24"/>
        </w:rPr>
      </w:pPr>
    </w:p>
    <w:p w14:paraId="634990D2" w14:textId="77777777" w:rsidR="00062155" w:rsidRDefault="00062155" w:rsidP="00683AF2">
      <w:pPr>
        <w:spacing w:after="0" w:line="360" w:lineRule="auto"/>
        <w:ind w:firstLine="709"/>
        <w:rPr>
          <w:rFonts w:ascii="Times New Roman" w:hAnsi="Times New Roman"/>
          <w:bCs/>
          <w:sz w:val="24"/>
          <w:szCs w:val="24"/>
        </w:rPr>
      </w:pPr>
    </w:p>
    <w:p w14:paraId="454F3C4B" w14:textId="77777777" w:rsidR="00062155" w:rsidRDefault="00062155" w:rsidP="00683AF2">
      <w:pPr>
        <w:spacing w:after="0" w:line="360" w:lineRule="auto"/>
        <w:ind w:firstLine="709"/>
        <w:rPr>
          <w:rFonts w:ascii="Times New Roman" w:hAnsi="Times New Roman"/>
          <w:bCs/>
          <w:sz w:val="24"/>
          <w:szCs w:val="24"/>
        </w:rPr>
      </w:pPr>
    </w:p>
    <w:p w14:paraId="364F028F" w14:textId="77777777" w:rsidR="00062155" w:rsidRDefault="00062155" w:rsidP="00683AF2">
      <w:pPr>
        <w:spacing w:after="0" w:line="360" w:lineRule="auto"/>
        <w:ind w:firstLine="709"/>
        <w:rPr>
          <w:rFonts w:ascii="Times New Roman" w:hAnsi="Times New Roman"/>
          <w:bCs/>
          <w:sz w:val="24"/>
          <w:szCs w:val="24"/>
        </w:rPr>
      </w:pPr>
    </w:p>
    <w:p w14:paraId="0360B76C" w14:textId="77777777" w:rsidR="00062155" w:rsidRDefault="00062155" w:rsidP="00683AF2">
      <w:pPr>
        <w:spacing w:after="0" w:line="360" w:lineRule="auto"/>
        <w:ind w:firstLine="709"/>
        <w:rPr>
          <w:rFonts w:ascii="Times New Roman" w:hAnsi="Times New Roman"/>
          <w:bCs/>
          <w:sz w:val="24"/>
          <w:szCs w:val="24"/>
        </w:rPr>
      </w:pPr>
    </w:p>
    <w:p w14:paraId="53FAEF46" w14:textId="77777777" w:rsidR="00062155" w:rsidRDefault="00062155" w:rsidP="00683AF2">
      <w:pPr>
        <w:spacing w:after="0" w:line="360" w:lineRule="auto"/>
        <w:ind w:firstLine="709"/>
        <w:rPr>
          <w:rFonts w:ascii="Times New Roman" w:hAnsi="Times New Roman"/>
          <w:bCs/>
          <w:sz w:val="24"/>
          <w:szCs w:val="24"/>
        </w:rPr>
      </w:pPr>
    </w:p>
    <w:p w14:paraId="6D112971" w14:textId="77777777" w:rsidR="00062155" w:rsidRDefault="00062155" w:rsidP="00683AF2">
      <w:pPr>
        <w:spacing w:after="0" w:line="360" w:lineRule="auto"/>
        <w:ind w:firstLine="709"/>
        <w:rPr>
          <w:rFonts w:ascii="Times New Roman" w:hAnsi="Times New Roman"/>
          <w:bCs/>
          <w:sz w:val="24"/>
          <w:szCs w:val="24"/>
        </w:rPr>
      </w:pPr>
    </w:p>
    <w:p w14:paraId="4AB0190D" w14:textId="77777777" w:rsidR="00062155" w:rsidRDefault="00062155" w:rsidP="00683AF2">
      <w:pPr>
        <w:spacing w:after="0" w:line="360" w:lineRule="auto"/>
        <w:ind w:firstLine="709"/>
        <w:rPr>
          <w:rFonts w:ascii="Times New Roman" w:hAnsi="Times New Roman"/>
          <w:bCs/>
          <w:sz w:val="24"/>
          <w:szCs w:val="24"/>
        </w:rPr>
      </w:pPr>
    </w:p>
    <w:p w14:paraId="6EEAC9D6" w14:textId="77777777" w:rsidR="00062155" w:rsidRDefault="00062155" w:rsidP="00683AF2">
      <w:pPr>
        <w:spacing w:after="0" w:line="360" w:lineRule="auto"/>
        <w:ind w:firstLine="709"/>
        <w:rPr>
          <w:rFonts w:ascii="Times New Roman" w:hAnsi="Times New Roman"/>
          <w:bCs/>
          <w:sz w:val="24"/>
          <w:szCs w:val="24"/>
        </w:rPr>
      </w:pPr>
    </w:p>
    <w:p w14:paraId="0CFE88AB" w14:textId="77777777" w:rsidR="00062155" w:rsidRDefault="00062155" w:rsidP="00683AF2">
      <w:pPr>
        <w:spacing w:after="0" w:line="360" w:lineRule="auto"/>
        <w:ind w:firstLine="709"/>
        <w:rPr>
          <w:rFonts w:ascii="Times New Roman" w:hAnsi="Times New Roman"/>
          <w:bCs/>
          <w:sz w:val="24"/>
          <w:szCs w:val="24"/>
        </w:rPr>
      </w:pPr>
    </w:p>
    <w:p w14:paraId="417FAD47" w14:textId="77777777" w:rsidR="00062155" w:rsidRDefault="00062155" w:rsidP="00683AF2">
      <w:pPr>
        <w:spacing w:after="0" w:line="360" w:lineRule="auto"/>
        <w:ind w:firstLine="709"/>
        <w:rPr>
          <w:rFonts w:ascii="Times New Roman" w:hAnsi="Times New Roman"/>
          <w:bCs/>
          <w:sz w:val="24"/>
          <w:szCs w:val="24"/>
        </w:rPr>
      </w:pPr>
    </w:p>
    <w:p w14:paraId="2FE0514C" w14:textId="77777777" w:rsidR="00062155" w:rsidRDefault="00062155" w:rsidP="00683AF2">
      <w:pPr>
        <w:spacing w:after="0" w:line="360" w:lineRule="auto"/>
        <w:ind w:firstLine="709"/>
        <w:rPr>
          <w:rFonts w:ascii="Times New Roman" w:hAnsi="Times New Roman"/>
          <w:bCs/>
          <w:sz w:val="24"/>
          <w:szCs w:val="24"/>
        </w:rPr>
      </w:pPr>
    </w:p>
    <w:p w14:paraId="7025C6CB" w14:textId="77777777" w:rsidR="00E25259" w:rsidRDefault="00E25259" w:rsidP="00683AF2">
      <w:pPr>
        <w:spacing w:after="0" w:line="360" w:lineRule="auto"/>
        <w:ind w:firstLine="709"/>
        <w:rPr>
          <w:rFonts w:ascii="Times New Roman" w:hAnsi="Times New Roman"/>
          <w:bCs/>
          <w:sz w:val="24"/>
          <w:szCs w:val="24"/>
        </w:rPr>
      </w:pPr>
    </w:p>
    <w:p w14:paraId="54C85D3B" w14:textId="77777777" w:rsidR="00683AF2" w:rsidRDefault="00683AF2" w:rsidP="00683AF2">
      <w:pPr>
        <w:spacing w:after="0" w:line="360" w:lineRule="auto"/>
        <w:ind w:firstLine="709"/>
        <w:rPr>
          <w:rFonts w:ascii="Times New Roman" w:hAnsi="Times New Roman"/>
          <w:bCs/>
          <w:sz w:val="24"/>
          <w:szCs w:val="24"/>
        </w:rPr>
      </w:pPr>
    </w:p>
    <w:p w14:paraId="005499DD" w14:textId="77777777" w:rsidR="00683AF2" w:rsidRDefault="00683AF2" w:rsidP="00683AF2">
      <w:pPr>
        <w:spacing w:after="0" w:line="360" w:lineRule="auto"/>
        <w:ind w:firstLine="709"/>
        <w:rPr>
          <w:rFonts w:ascii="Times New Roman" w:hAnsi="Times New Roman"/>
          <w:bCs/>
          <w:sz w:val="24"/>
          <w:szCs w:val="24"/>
        </w:rPr>
      </w:pPr>
    </w:p>
    <w:p w14:paraId="262D78E7" w14:textId="77777777" w:rsidR="00683AF2" w:rsidRDefault="00683AF2" w:rsidP="00683AF2">
      <w:pPr>
        <w:spacing w:after="0" w:line="360" w:lineRule="auto"/>
        <w:ind w:firstLine="709"/>
        <w:rPr>
          <w:rFonts w:ascii="Times New Roman" w:hAnsi="Times New Roman"/>
          <w:bCs/>
          <w:sz w:val="24"/>
          <w:szCs w:val="24"/>
        </w:rPr>
      </w:pPr>
    </w:p>
    <w:p w14:paraId="188E8BF9" w14:textId="77777777" w:rsidR="00683AF2" w:rsidRDefault="00683AF2" w:rsidP="00683AF2">
      <w:pPr>
        <w:spacing w:after="0" w:line="360" w:lineRule="auto"/>
        <w:ind w:firstLine="709"/>
        <w:rPr>
          <w:rFonts w:ascii="Times New Roman" w:hAnsi="Times New Roman"/>
          <w:bCs/>
          <w:sz w:val="24"/>
          <w:szCs w:val="24"/>
        </w:rPr>
      </w:pPr>
    </w:p>
    <w:p w14:paraId="23F8A9BF" w14:textId="77777777" w:rsidR="00683AF2" w:rsidRDefault="00683AF2" w:rsidP="00683AF2">
      <w:pPr>
        <w:spacing w:after="0" w:line="360" w:lineRule="auto"/>
        <w:ind w:firstLine="709"/>
        <w:rPr>
          <w:rFonts w:ascii="Times New Roman" w:hAnsi="Times New Roman"/>
          <w:bCs/>
          <w:sz w:val="24"/>
          <w:szCs w:val="24"/>
        </w:rPr>
      </w:pPr>
    </w:p>
    <w:p w14:paraId="07BCEFAC" w14:textId="77777777" w:rsidR="00683AF2" w:rsidRDefault="00683AF2" w:rsidP="00683AF2">
      <w:pPr>
        <w:spacing w:after="0" w:line="360" w:lineRule="auto"/>
        <w:ind w:firstLine="709"/>
        <w:rPr>
          <w:rFonts w:ascii="Times New Roman" w:hAnsi="Times New Roman"/>
          <w:bCs/>
          <w:sz w:val="24"/>
          <w:szCs w:val="24"/>
        </w:rPr>
      </w:pPr>
    </w:p>
    <w:p w14:paraId="10C695B4" w14:textId="77777777" w:rsidR="00683AF2" w:rsidRDefault="00683AF2" w:rsidP="00683AF2">
      <w:pPr>
        <w:spacing w:after="0" w:line="360" w:lineRule="auto"/>
        <w:ind w:firstLine="709"/>
        <w:rPr>
          <w:rFonts w:ascii="Times New Roman" w:hAnsi="Times New Roman"/>
          <w:bCs/>
          <w:sz w:val="24"/>
          <w:szCs w:val="24"/>
        </w:rPr>
      </w:pPr>
    </w:p>
    <w:p w14:paraId="50927DBB" w14:textId="77777777" w:rsidR="00683AF2" w:rsidRDefault="00683AF2" w:rsidP="00683AF2">
      <w:pPr>
        <w:spacing w:after="0" w:line="360" w:lineRule="auto"/>
        <w:ind w:firstLine="709"/>
        <w:rPr>
          <w:rFonts w:ascii="Times New Roman" w:hAnsi="Times New Roman"/>
          <w:bCs/>
          <w:sz w:val="24"/>
          <w:szCs w:val="24"/>
        </w:rPr>
      </w:pPr>
    </w:p>
    <w:p w14:paraId="0807EEC0" w14:textId="77777777" w:rsidR="001D2529" w:rsidRDefault="001D2529" w:rsidP="00683AF2">
      <w:pPr>
        <w:spacing w:after="0" w:line="360" w:lineRule="auto"/>
        <w:ind w:firstLine="709"/>
        <w:rPr>
          <w:rFonts w:ascii="Times New Roman" w:hAnsi="Times New Roman"/>
          <w:bCs/>
          <w:sz w:val="24"/>
          <w:szCs w:val="24"/>
        </w:rPr>
      </w:pPr>
    </w:p>
    <w:p w14:paraId="38984C83" w14:textId="77777777" w:rsidR="00683AF2" w:rsidRDefault="00683AF2" w:rsidP="00683AF2">
      <w:pPr>
        <w:spacing w:after="0" w:line="360" w:lineRule="auto"/>
        <w:ind w:firstLine="709"/>
        <w:rPr>
          <w:rFonts w:ascii="Times New Roman" w:hAnsi="Times New Roman"/>
          <w:bCs/>
          <w:sz w:val="24"/>
          <w:szCs w:val="24"/>
        </w:rPr>
      </w:pPr>
    </w:p>
    <w:p w14:paraId="5CB61ECD" w14:textId="77777777" w:rsidR="00683AF2" w:rsidRDefault="00683AF2" w:rsidP="00683AF2">
      <w:pPr>
        <w:spacing w:after="0" w:line="360" w:lineRule="auto"/>
        <w:ind w:firstLine="709"/>
        <w:rPr>
          <w:rFonts w:ascii="Times New Roman" w:hAnsi="Times New Roman"/>
          <w:bCs/>
          <w:sz w:val="24"/>
          <w:szCs w:val="24"/>
        </w:rPr>
      </w:pPr>
    </w:p>
    <w:p w14:paraId="17797029" w14:textId="77777777" w:rsidR="00683AF2" w:rsidRDefault="00683AF2" w:rsidP="00683AF2">
      <w:pPr>
        <w:spacing w:after="0" w:line="360" w:lineRule="auto"/>
        <w:ind w:firstLine="709"/>
        <w:rPr>
          <w:rFonts w:ascii="Times New Roman" w:hAnsi="Times New Roman"/>
          <w:bCs/>
          <w:sz w:val="24"/>
          <w:szCs w:val="24"/>
        </w:rPr>
      </w:pPr>
    </w:p>
    <w:p w14:paraId="66D24ABA" w14:textId="77777777" w:rsidR="00683AF2" w:rsidRDefault="00683AF2" w:rsidP="00683AF2">
      <w:pPr>
        <w:spacing w:after="0" w:line="360" w:lineRule="auto"/>
        <w:ind w:firstLine="709"/>
        <w:rPr>
          <w:rFonts w:ascii="Times New Roman" w:hAnsi="Times New Roman"/>
          <w:bCs/>
          <w:sz w:val="24"/>
          <w:szCs w:val="24"/>
        </w:rPr>
      </w:pPr>
    </w:p>
    <w:p w14:paraId="30D20759" w14:textId="77777777" w:rsidR="00062155" w:rsidRDefault="00062155" w:rsidP="00683AF2">
      <w:pPr>
        <w:spacing w:after="0" w:line="360" w:lineRule="auto"/>
        <w:ind w:firstLine="709"/>
        <w:rPr>
          <w:rFonts w:ascii="Times New Roman" w:hAnsi="Times New Roman"/>
          <w:bCs/>
          <w:sz w:val="24"/>
          <w:szCs w:val="24"/>
        </w:rPr>
      </w:pPr>
    </w:p>
    <w:p w14:paraId="14C132CF" w14:textId="50047C1D" w:rsidR="00E25259" w:rsidRPr="001D2529" w:rsidRDefault="00E25259" w:rsidP="009E1AF7">
      <w:pPr>
        <w:pStyle w:val="Ttulo"/>
        <w:rPr>
          <w:lang w:val="en-US"/>
        </w:rPr>
      </w:pPr>
      <w:bookmarkStart w:id="147" w:name="_Toc160207380"/>
      <w:bookmarkStart w:id="148" w:name="_Toc164351200"/>
      <w:bookmarkStart w:id="149" w:name="_Toc164355040"/>
      <w:bookmarkStart w:id="150" w:name="_Toc208775871"/>
      <w:r w:rsidRPr="001D2529">
        <w:rPr>
          <w:lang w:val="en-US"/>
        </w:rPr>
        <w:lastRenderedPageBreak/>
        <w:t>ANEXO</w:t>
      </w:r>
      <w:bookmarkEnd w:id="147"/>
      <w:bookmarkEnd w:id="148"/>
      <w:r w:rsidR="001D2529">
        <w:rPr>
          <w:lang w:val="en-US"/>
        </w:rPr>
        <w:t>S</w:t>
      </w:r>
      <w:r w:rsidR="00F7247F" w:rsidRPr="001D2529">
        <w:rPr>
          <w:lang w:val="en-US"/>
        </w:rPr>
        <w:t xml:space="preserve"> </w:t>
      </w:r>
      <w:r w:rsidR="00F7247F" w:rsidRPr="00F1190F">
        <w:rPr>
          <w:highlight w:val="yellow"/>
          <w:lang w:val="en-US"/>
        </w:rPr>
        <w:t xml:space="preserve">&lt;&lt; </w:t>
      </w:r>
      <w:proofErr w:type="spellStart"/>
      <w:r w:rsidR="00F7247F" w:rsidRPr="00F1190F">
        <w:rPr>
          <w:highlight w:val="yellow"/>
          <w:lang w:val="en-US"/>
        </w:rPr>
        <w:t>Opcional</w:t>
      </w:r>
      <w:proofErr w:type="spellEnd"/>
      <w:r w:rsidR="00F7247F" w:rsidRPr="00F1190F">
        <w:rPr>
          <w:highlight w:val="yellow"/>
          <w:lang w:val="en-US"/>
        </w:rPr>
        <w:t xml:space="preserve"> &gt;&gt;</w:t>
      </w:r>
      <w:bookmarkEnd w:id="149"/>
      <w:bookmarkEnd w:id="150"/>
    </w:p>
    <w:p w14:paraId="79ED27E8" w14:textId="77777777" w:rsidR="00062155" w:rsidRDefault="00062155" w:rsidP="00683AF2">
      <w:pPr>
        <w:spacing w:after="0" w:line="360" w:lineRule="auto"/>
        <w:ind w:firstLine="709"/>
        <w:rPr>
          <w:rFonts w:ascii="Times New Roman" w:hAnsi="Times New Roman"/>
          <w:bCs/>
          <w:sz w:val="24"/>
          <w:szCs w:val="24"/>
        </w:rPr>
      </w:pPr>
    </w:p>
    <w:p w14:paraId="52DA2237" w14:textId="77777777" w:rsidR="00062155" w:rsidRDefault="00062155" w:rsidP="00683AF2">
      <w:pPr>
        <w:spacing w:after="0" w:line="360" w:lineRule="auto"/>
        <w:ind w:firstLine="709"/>
        <w:rPr>
          <w:rFonts w:ascii="Times New Roman" w:hAnsi="Times New Roman"/>
          <w:bCs/>
          <w:sz w:val="24"/>
          <w:szCs w:val="24"/>
        </w:rPr>
      </w:pPr>
    </w:p>
    <w:p w14:paraId="7439739C" w14:textId="77777777" w:rsidR="00062155" w:rsidRDefault="00062155" w:rsidP="00683AF2">
      <w:pPr>
        <w:spacing w:after="0" w:line="360" w:lineRule="auto"/>
        <w:ind w:firstLine="709"/>
        <w:rPr>
          <w:rFonts w:ascii="Times New Roman" w:hAnsi="Times New Roman"/>
          <w:bCs/>
          <w:sz w:val="24"/>
          <w:szCs w:val="24"/>
        </w:rPr>
      </w:pPr>
    </w:p>
    <w:p w14:paraId="547F7B5E" w14:textId="77777777" w:rsidR="00062155" w:rsidRDefault="00062155" w:rsidP="00683AF2">
      <w:pPr>
        <w:spacing w:after="0" w:line="360" w:lineRule="auto"/>
        <w:ind w:firstLine="709"/>
        <w:rPr>
          <w:rFonts w:ascii="Times New Roman" w:hAnsi="Times New Roman"/>
          <w:bCs/>
          <w:sz w:val="24"/>
          <w:szCs w:val="24"/>
        </w:rPr>
      </w:pPr>
    </w:p>
    <w:p w14:paraId="2EA9BE17" w14:textId="77777777" w:rsidR="00062155" w:rsidRDefault="00062155" w:rsidP="00683AF2">
      <w:pPr>
        <w:spacing w:after="0" w:line="360" w:lineRule="auto"/>
        <w:ind w:firstLine="709"/>
        <w:rPr>
          <w:rFonts w:ascii="Times New Roman" w:hAnsi="Times New Roman"/>
          <w:bCs/>
          <w:sz w:val="24"/>
          <w:szCs w:val="24"/>
        </w:rPr>
      </w:pPr>
    </w:p>
    <w:p w14:paraId="12557405" w14:textId="77777777" w:rsidR="00062155" w:rsidRDefault="00062155" w:rsidP="00683AF2">
      <w:pPr>
        <w:spacing w:after="0" w:line="360" w:lineRule="auto"/>
        <w:ind w:firstLine="709"/>
        <w:rPr>
          <w:rFonts w:ascii="Times New Roman" w:hAnsi="Times New Roman"/>
          <w:bCs/>
          <w:sz w:val="24"/>
          <w:szCs w:val="24"/>
        </w:rPr>
      </w:pPr>
    </w:p>
    <w:p w14:paraId="76ABFFB3" w14:textId="77777777" w:rsidR="00062155" w:rsidRDefault="00062155" w:rsidP="00683AF2">
      <w:pPr>
        <w:spacing w:after="0" w:line="360" w:lineRule="auto"/>
        <w:ind w:firstLine="709"/>
        <w:rPr>
          <w:rFonts w:ascii="Times New Roman" w:hAnsi="Times New Roman"/>
          <w:bCs/>
          <w:sz w:val="24"/>
          <w:szCs w:val="24"/>
        </w:rPr>
      </w:pPr>
    </w:p>
    <w:p w14:paraId="48536807" w14:textId="77777777" w:rsidR="00062155" w:rsidRDefault="00062155" w:rsidP="00683AF2">
      <w:pPr>
        <w:spacing w:after="0" w:line="360" w:lineRule="auto"/>
        <w:ind w:firstLine="709"/>
        <w:rPr>
          <w:rFonts w:ascii="Times New Roman" w:hAnsi="Times New Roman"/>
          <w:bCs/>
          <w:sz w:val="24"/>
          <w:szCs w:val="24"/>
        </w:rPr>
      </w:pPr>
    </w:p>
    <w:p w14:paraId="772E7923" w14:textId="77777777" w:rsidR="00062155" w:rsidRDefault="00062155" w:rsidP="00683AF2">
      <w:pPr>
        <w:spacing w:after="0" w:line="360" w:lineRule="auto"/>
        <w:ind w:firstLine="709"/>
        <w:rPr>
          <w:rFonts w:ascii="Times New Roman" w:hAnsi="Times New Roman"/>
          <w:bCs/>
          <w:sz w:val="24"/>
          <w:szCs w:val="24"/>
        </w:rPr>
      </w:pPr>
    </w:p>
    <w:p w14:paraId="4F9A32E8" w14:textId="77777777" w:rsidR="00062155" w:rsidRDefault="00062155" w:rsidP="00683AF2">
      <w:pPr>
        <w:spacing w:after="0" w:line="360" w:lineRule="auto"/>
        <w:ind w:firstLine="709"/>
        <w:rPr>
          <w:rFonts w:ascii="Times New Roman" w:hAnsi="Times New Roman"/>
          <w:bCs/>
          <w:sz w:val="24"/>
          <w:szCs w:val="24"/>
        </w:rPr>
      </w:pPr>
    </w:p>
    <w:p w14:paraId="354B16B7" w14:textId="77777777" w:rsidR="00062155" w:rsidRDefault="00062155" w:rsidP="00683AF2">
      <w:pPr>
        <w:spacing w:after="0" w:line="360" w:lineRule="auto"/>
        <w:ind w:firstLine="709"/>
        <w:rPr>
          <w:rFonts w:ascii="Times New Roman" w:hAnsi="Times New Roman"/>
          <w:bCs/>
          <w:sz w:val="24"/>
          <w:szCs w:val="24"/>
        </w:rPr>
      </w:pPr>
    </w:p>
    <w:p w14:paraId="21E6CB45" w14:textId="77777777" w:rsidR="00062155" w:rsidRDefault="00062155" w:rsidP="00683AF2">
      <w:pPr>
        <w:spacing w:after="0" w:line="360" w:lineRule="auto"/>
        <w:ind w:firstLine="709"/>
        <w:rPr>
          <w:rFonts w:ascii="Times New Roman" w:hAnsi="Times New Roman"/>
          <w:bCs/>
          <w:sz w:val="24"/>
          <w:szCs w:val="24"/>
        </w:rPr>
      </w:pPr>
    </w:p>
    <w:p w14:paraId="558C459B" w14:textId="77777777" w:rsidR="00062155" w:rsidRDefault="00062155" w:rsidP="00683AF2">
      <w:pPr>
        <w:spacing w:after="0" w:line="360" w:lineRule="auto"/>
        <w:ind w:firstLine="709"/>
        <w:rPr>
          <w:rFonts w:ascii="Times New Roman" w:hAnsi="Times New Roman"/>
          <w:bCs/>
          <w:sz w:val="24"/>
          <w:szCs w:val="24"/>
        </w:rPr>
      </w:pPr>
    </w:p>
    <w:p w14:paraId="3BDFB051" w14:textId="77777777" w:rsidR="00683AF2" w:rsidRDefault="00683AF2" w:rsidP="00683AF2">
      <w:pPr>
        <w:spacing w:after="0" w:line="360" w:lineRule="auto"/>
        <w:ind w:firstLine="709"/>
        <w:rPr>
          <w:rFonts w:ascii="Times New Roman" w:hAnsi="Times New Roman"/>
          <w:bCs/>
          <w:sz w:val="24"/>
          <w:szCs w:val="24"/>
        </w:rPr>
      </w:pPr>
    </w:p>
    <w:p w14:paraId="036FB4F6" w14:textId="77777777" w:rsidR="00683AF2" w:rsidRDefault="00683AF2" w:rsidP="00683AF2">
      <w:pPr>
        <w:spacing w:after="0" w:line="360" w:lineRule="auto"/>
        <w:ind w:firstLine="709"/>
        <w:rPr>
          <w:rFonts w:ascii="Times New Roman" w:hAnsi="Times New Roman"/>
          <w:bCs/>
          <w:sz w:val="24"/>
          <w:szCs w:val="24"/>
        </w:rPr>
      </w:pPr>
    </w:p>
    <w:p w14:paraId="4F8B441B" w14:textId="77777777" w:rsidR="00683AF2" w:rsidRDefault="00683AF2" w:rsidP="00683AF2">
      <w:pPr>
        <w:spacing w:after="0" w:line="360" w:lineRule="auto"/>
        <w:ind w:firstLine="709"/>
        <w:rPr>
          <w:rFonts w:ascii="Times New Roman" w:hAnsi="Times New Roman"/>
          <w:bCs/>
          <w:sz w:val="24"/>
          <w:szCs w:val="24"/>
        </w:rPr>
      </w:pPr>
    </w:p>
    <w:p w14:paraId="71F05CB3" w14:textId="77777777" w:rsidR="00683AF2" w:rsidRDefault="00683AF2" w:rsidP="00683AF2">
      <w:pPr>
        <w:spacing w:after="0" w:line="360" w:lineRule="auto"/>
        <w:ind w:firstLine="709"/>
        <w:rPr>
          <w:rFonts w:ascii="Times New Roman" w:hAnsi="Times New Roman"/>
          <w:bCs/>
          <w:sz w:val="24"/>
          <w:szCs w:val="24"/>
        </w:rPr>
      </w:pPr>
    </w:p>
    <w:p w14:paraId="6FB749DA" w14:textId="77777777" w:rsidR="00683AF2" w:rsidRDefault="00683AF2" w:rsidP="00683AF2">
      <w:pPr>
        <w:spacing w:after="0" w:line="360" w:lineRule="auto"/>
        <w:ind w:firstLine="709"/>
        <w:rPr>
          <w:rFonts w:ascii="Times New Roman" w:hAnsi="Times New Roman"/>
          <w:bCs/>
          <w:sz w:val="24"/>
          <w:szCs w:val="24"/>
        </w:rPr>
      </w:pPr>
    </w:p>
    <w:p w14:paraId="09583C0A" w14:textId="77777777" w:rsidR="00062155" w:rsidRDefault="00062155" w:rsidP="00683AF2">
      <w:pPr>
        <w:spacing w:after="0" w:line="360" w:lineRule="auto"/>
        <w:ind w:firstLine="709"/>
        <w:rPr>
          <w:rFonts w:ascii="Times New Roman" w:hAnsi="Times New Roman"/>
          <w:bCs/>
          <w:sz w:val="24"/>
          <w:szCs w:val="24"/>
        </w:rPr>
      </w:pPr>
    </w:p>
    <w:p w14:paraId="478FE72B" w14:textId="77777777" w:rsidR="00062155" w:rsidRDefault="00062155" w:rsidP="00683AF2">
      <w:pPr>
        <w:spacing w:after="0" w:line="360" w:lineRule="auto"/>
        <w:ind w:firstLine="709"/>
        <w:rPr>
          <w:rFonts w:ascii="Times New Roman" w:hAnsi="Times New Roman"/>
          <w:bCs/>
          <w:sz w:val="24"/>
          <w:szCs w:val="24"/>
        </w:rPr>
      </w:pPr>
    </w:p>
    <w:p w14:paraId="12DD24AF" w14:textId="77777777" w:rsidR="00062155" w:rsidRDefault="00062155" w:rsidP="00683AF2">
      <w:pPr>
        <w:spacing w:after="0" w:line="360" w:lineRule="auto"/>
        <w:ind w:firstLine="709"/>
        <w:rPr>
          <w:rFonts w:ascii="Times New Roman" w:hAnsi="Times New Roman"/>
          <w:bCs/>
          <w:sz w:val="24"/>
          <w:szCs w:val="24"/>
        </w:rPr>
      </w:pPr>
    </w:p>
    <w:p w14:paraId="306D8C30" w14:textId="77777777" w:rsidR="00062155" w:rsidRDefault="00062155" w:rsidP="00683AF2">
      <w:pPr>
        <w:spacing w:after="0" w:line="360" w:lineRule="auto"/>
        <w:ind w:firstLine="709"/>
        <w:rPr>
          <w:rFonts w:ascii="Times New Roman" w:hAnsi="Times New Roman"/>
          <w:bCs/>
          <w:sz w:val="24"/>
          <w:szCs w:val="24"/>
        </w:rPr>
      </w:pPr>
    </w:p>
    <w:p w14:paraId="1ADD5171" w14:textId="77777777" w:rsidR="00683AF2" w:rsidRDefault="00683AF2" w:rsidP="00683AF2">
      <w:pPr>
        <w:spacing w:after="0" w:line="360" w:lineRule="auto"/>
        <w:ind w:firstLine="709"/>
        <w:rPr>
          <w:rFonts w:ascii="Times New Roman" w:hAnsi="Times New Roman"/>
          <w:bCs/>
          <w:sz w:val="24"/>
          <w:szCs w:val="24"/>
        </w:rPr>
      </w:pPr>
    </w:p>
    <w:p w14:paraId="7D61A365" w14:textId="77777777" w:rsidR="00683AF2" w:rsidRDefault="00683AF2" w:rsidP="00683AF2">
      <w:pPr>
        <w:spacing w:after="0" w:line="360" w:lineRule="auto"/>
        <w:ind w:firstLine="709"/>
        <w:rPr>
          <w:rFonts w:ascii="Times New Roman" w:hAnsi="Times New Roman"/>
          <w:bCs/>
          <w:sz w:val="24"/>
          <w:szCs w:val="24"/>
        </w:rPr>
      </w:pPr>
    </w:p>
    <w:p w14:paraId="43E3E9D7" w14:textId="77777777" w:rsidR="00683AF2" w:rsidRDefault="00683AF2" w:rsidP="00683AF2">
      <w:pPr>
        <w:spacing w:after="0" w:line="360" w:lineRule="auto"/>
        <w:ind w:firstLine="709"/>
        <w:rPr>
          <w:rFonts w:ascii="Times New Roman" w:hAnsi="Times New Roman"/>
          <w:bCs/>
          <w:sz w:val="24"/>
          <w:szCs w:val="24"/>
        </w:rPr>
      </w:pPr>
    </w:p>
    <w:p w14:paraId="129758E4" w14:textId="77777777" w:rsidR="00683AF2" w:rsidRDefault="00683AF2" w:rsidP="00683AF2">
      <w:pPr>
        <w:spacing w:after="0" w:line="360" w:lineRule="auto"/>
        <w:ind w:firstLine="709"/>
        <w:rPr>
          <w:rFonts w:ascii="Times New Roman" w:hAnsi="Times New Roman"/>
          <w:bCs/>
          <w:sz w:val="24"/>
          <w:szCs w:val="24"/>
        </w:rPr>
      </w:pPr>
    </w:p>
    <w:p w14:paraId="6F210603" w14:textId="77777777" w:rsidR="00683AF2" w:rsidRDefault="00683AF2" w:rsidP="00683AF2">
      <w:pPr>
        <w:spacing w:after="0" w:line="360" w:lineRule="auto"/>
        <w:ind w:firstLine="709"/>
        <w:rPr>
          <w:rFonts w:ascii="Times New Roman" w:hAnsi="Times New Roman"/>
          <w:bCs/>
          <w:sz w:val="24"/>
          <w:szCs w:val="24"/>
        </w:rPr>
      </w:pPr>
    </w:p>
    <w:p w14:paraId="06F05409" w14:textId="77777777" w:rsidR="00683AF2" w:rsidRDefault="00683AF2" w:rsidP="00683AF2">
      <w:pPr>
        <w:spacing w:after="0" w:line="360" w:lineRule="auto"/>
        <w:ind w:firstLine="709"/>
        <w:rPr>
          <w:rFonts w:ascii="Times New Roman" w:hAnsi="Times New Roman"/>
          <w:bCs/>
          <w:sz w:val="24"/>
          <w:szCs w:val="24"/>
        </w:rPr>
      </w:pPr>
    </w:p>
    <w:p w14:paraId="0F23FF32" w14:textId="77777777" w:rsidR="00683AF2" w:rsidRDefault="00683AF2" w:rsidP="00683AF2">
      <w:pPr>
        <w:spacing w:after="0" w:line="360" w:lineRule="auto"/>
        <w:ind w:firstLine="709"/>
        <w:rPr>
          <w:rFonts w:ascii="Times New Roman" w:hAnsi="Times New Roman"/>
          <w:bCs/>
          <w:sz w:val="24"/>
          <w:szCs w:val="24"/>
        </w:rPr>
      </w:pPr>
    </w:p>
    <w:p w14:paraId="7C202A4C" w14:textId="77777777" w:rsidR="00062155" w:rsidRDefault="00062155" w:rsidP="00683AF2">
      <w:pPr>
        <w:spacing w:after="0" w:line="360" w:lineRule="auto"/>
        <w:ind w:firstLine="709"/>
        <w:rPr>
          <w:rFonts w:ascii="Times New Roman" w:hAnsi="Times New Roman"/>
          <w:bCs/>
          <w:sz w:val="24"/>
          <w:szCs w:val="24"/>
        </w:rPr>
      </w:pPr>
    </w:p>
    <w:p w14:paraId="1CAC56B3" w14:textId="77777777" w:rsidR="00062155" w:rsidRDefault="00062155" w:rsidP="00683AF2">
      <w:pPr>
        <w:spacing w:after="0" w:line="360" w:lineRule="auto"/>
        <w:ind w:firstLine="709"/>
        <w:rPr>
          <w:rFonts w:ascii="Times New Roman" w:hAnsi="Times New Roman"/>
          <w:bCs/>
          <w:sz w:val="24"/>
          <w:szCs w:val="24"/>
        </w:rPr>
      </w:pPr>
    </w:p>
    <w:p w14:paraId="12011CC5" w14:textId="77777777" w:rsidR="005B062A" w:rsidRDefault="005B062A" w:rsidP="00683AF2">
      <w:pPr>
        <w:spacing w:after="0" w:line="360" w:lineRule="auto"/>
        <w:ind w:firstLine="709"/>
        <w:rPr>
          <w:rFonts w:ascii="Times New Roman" w:hAnsi="Times New Roman"/>
          <w:bCs/>
          <w:sz w:val="24"/>
          <w:szCs w:val="24"/>
        </w:rPr>
      </w:pPr>
    </w:p>
    <w:sectPr w:rsidR="005B062A" w:rsidSect="00E85C75">
      <w:headerReference w:type="default" r:id="rId28"/>
      <w:footerReference w:type="default" r:id="rId29"/>
      <w:headerReference w:type="first" r:id="rId30"/>
      <w:footerReference w:type="first" r:id="rId31"/>
      <w:type w:val="continuous"/>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9385D8" w14:textId="77777777" w:rsidR="0020481E" w:rsidRDefault="0020481E" w:rsidP="00116BEC">
      <w:pPr>
        <w:spacing w:after="0" w:line="240" w:lineRule="auto"/>
      </w:pPr>
      <w:r>
        <w:separator/>
      </w:r>
    </w:p>
  </w:endnote>
  <w:endnote w:type="continuationSeparator" w:id="0">
    <w:p w14:paraId="797E45FF" w14:textId="77777777" w:rsidR="0020481E" w:rsidRDefault="0020481E" w:rsidP="00116B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altName w:val="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68B0AD" w14:textId="77777777" w:rsidR="006D74B8" w:rsidRPr="001400B3" w:rsidRDefault="006D74B8" w:rsidP="001400B3">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CC51A" w14:textId="77777777" w:rsidR="006D74B8" w:rsidRPr="001400B3" w:rsidRDefault="006D74B8" w:rsidP="001400B3">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00D891" w14:textId="77777777" w:rsidR="006D74B8" w:rsidRDefault="006D74B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75D474" w14:textId="77777777" w:rsidR="0020481E" w:rsidRDefault="0020481E" w:rsidP="00116BEC">
      <w:pPr>
        <w:spacing w:after="0" w:line="240" w:lineRule="auto"/>
      </w:pPr>
      <w:r>
        <w:separator/>
      </w:r>
    </w:p>
  </w:footnote>
  <w:footnote w:type="continuationSeparator" w:id="0">
    <w:p w14:paraId="35697322" w14:textId="77777777" w:rsidR="0020481E" w:rsidRDefault="0020481E" w:rsidP="00116B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1674997"/>
      <w:docPartObj>
        <w:docPartGallery w:val="Page Numbers (Top of Page)"/>
        <w:docPartUnique/>
      </w:docPartObj>
    </w:sdtPr>
    <w:sdtEndPr/>
    <w:sdtContent>
      <w:p w14:paraId="5ABE2B4A" w14:textId="47069049" w:rsidR="002A188E" w:rsidRDefault="002A188E">
        <w:pPr>
          <w:pStyle w:val="Cabealho"/>
          <w:jc w:val="right"/>
        </w:pPr>
        <w:r>
          <w:fldChar w:fldCharType="begin"/>
        </w:r>
        <w:r>
          <w:instrText>PAGE   \* MERGEFORMAT</w:instrText>
        </w:r>
        <w:r>
          <w:fldChar w:fldCharType="separate"/>
        </w:r>
        <w:r>
          <w:t>2</w:t>
        </w:r>
        <w:r>
          <w:fldChar w:fldCharType="end"/>
        </w:r>
      </w:p>
    </w:sdtContent>
  </w:sdt>
  <w:p w14:paraId="44E8D8C4" w14:textId="77777777" w:rsidR="002A188E" w:rsidRDefault="002A188E">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21042883"/>
      <w:docPartObj>
        <w:docPartGallery w:val="Page Numbers (Top of Page)"/>
        <w:docPartUnique/>
      </w:docPartObj>
    </w:sdtPr>
    <w:sdtEndPr/>
    <w:sdtContent>
      <w:p w14:paraId="5010331E" w14:textId="32D6D326" w:rsidR="00DA4F42" w:rsidRDefault="00DA4F42">
        <w:pPr>
          <w:pStyle w:val="Cabealho"/>
          <w:jc w:val="right"/>
        </w:pPr>
        <w:r>
          <w:fldChar w:fldCharType="begin"/>
        </w:r>
        <w:r>
          <w:instrText>PAGE   \* MERGEFORMAT</w:instrText>
        </w:r>
        <w:r>
          <w:fldChar w:fldCharType="separate"/>
        </w:r>
        <w:r>
          <w:t>2</w:t>
        </w:r>
        <w:r>
          <w:fldChar w:fldCharType="end"/>
        </w:r>
      </w:p>
    </w:sdtContent>
  </w:sdt>
  <w:p w14:paraId="3758D769" w14:textId="77777777" w:rsidR="006D74B8" w:rsidRPr="00994C16" w:rsidRDefault="006D74B8" w:rsidP="00E45CC2">
    <w:pPr>
      <w:pStyle w:val="Cabealho"/>
      <w:tabs>
        <w:tab w:val="clear" w:pos="4252"/>
        <w:tab w:val="clear" w:pos="8504"/>
        <w:tab w:val="left" w:pos="187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43DEC3" w14:textId="77777777" w:rsidR="006D74B8" w:rsidRPr="00994C16" w:rsidRDefault="006D74B8" w:rsidP="00E45CC2">
    <w:pPr>
      <w:pStyle w:val="Cabealho"/>
      <w:tabs>
        <w:tab w:val="clear" w:pos="4252"/>
        <w:tab w:val="clear" w:pos="8504"/>
        <w:tab w:val="left" w:pos="1870"/>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0937CF" w14:textId="77777777" w:rsidR="006D74B8" w:rsidRDefault="00A10A82">
    <w:pPr>
      <w:pStyle w:val="Cabealho"/>
      <w:jc w:val="right"/>
    </w:pPr>
    <w:r>
      <w:fldChar w:fldCharType="begin"/>
    </w:r>
    <w:r>
      <w:instrText xml:space="preserve"> PAGE   \* MERGEFORMAT </w:instrText>
    </w:r>
    <w:r>
      <w:fldChar w:fldCharType="separate"/>
    </w:r>
    <w:r w:rsidR="006D74B8">
      <w:rPr>
        <w:noProof/>
      </w:rPr>
      <w:t>57</w:t>
    </w:r>
    <w:r>
      <w:rPr>
        <w:noProof/>
      </w:rPr>
      <w:fldChar w:fldCharType="end"/>
    </w:r>
  </w:p>
  <w:p w14:paraId="5CAEDCE2" w14:textId="77777777" w:rsidR="006D74B8" w:rsidRDefault="006D74B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15D6C"/>
    <w:multiLevelType w:val="multilevel"/>
    <w:tmpl w:val="688062F4"/>
    <w:lvl w:ilvl="0">
      <w:start w:val="1"/>
      <w:numFmt w:val="decimal"/>
      <w:lvlText w:val="%1."/>
      <w:lvlJc w:val="left"/>
      <w:pPr>
        <w:ind w:left="432" w:hanging="432"/>
      </w:pPr>
      <w:rPr>
        <w:rFonts w:ascii="Times New Roman" w:hAnsi="Times New Roman" w:hint="default"/>
        <w:b/>
        <w:i w:val="0"/>
        <w:sz w:val="24"/>
      </w:rPr>
    </w:lvl>
    <w:lvl w:ilvl="1">
      <w:start w:val="1"/>
      <w:numFmt w:val="decimal"/>
      <w:lvlText w:val="%1.%2."/>
      <w:lvlJc w:val="left"/>
      <w:pPr>
        <w:ind w:left="576" w:hanging="576"/>
      </w:pPr>
      <w:rPr>
        <w:rFonts w:ascii="Times New Roman" w:hAnsi="Times New Roman" w:hint="default"/>
        <w:b/>
        <w:i w:val="0"/>
        <w:sz w:val="24"/>
      </w:rPr>
    </w:lvl>
    <w:lvl w:ilvl="2">
      <w:start w:val="1"/>
      <w:numFmt w:val="decimal"/>
      <w:lvlText w:val="%1.%2.%3."/>
      <w:lvlJc w:val="left"/>
      <w:pPr>
        <w:ind w:left="720" w:hanging="720"/>
      </w:pPr>
      <w:rPr>
        <w:rFonts w:ascii="Times New Roman" w:hAnsi="Times New Roman" w:hint="default"/>
        <w:b/>
        <w:i w:val="0"/>
        <w:sz w:val="24"/>
      </w:rPr>
    </w:lvl>
    <w:lvl w:ilvl="3">
      <w:start w:val="1"/>
      <w:numFmt w:val="decimal"/>
      <w:lvlText w:val="%1.%2.%3.%4."/>
      <w:lvlJc w:val="left"/>
      <w:pPr>
        <w:ind w:left="864" w:hanging="864"/>
      </w:pPr>
      <w:rPr>
        <w:rFonts w:ascii="Times New Roman" w:hAnsi="Times New Roman" w:hint="default"/>
        <w:b/>
        <w:i w:val="0"/>
        <w:sz w:val="24"/>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1C55C28"/>
    <w:multiLevelType w:val="multilevel"/>
    <w:tmpl w:val="FA7E7B00"/>
    <w:lvl w:ilvl="0">
      <w:start w:val="1"/>
      <w:numFmt w:val="upperLetter"/>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6413FFE"/>
    <w:multiLevelType w:val="hybridMultilevel"/>
    <w:tmpl w:val="75560326"/>
    <w:lvl w:ilvl="0" w:tplc="0416000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E6D36F6"/>
    <w:multiLevelType w:val="hybridMultilevel"/>
    <w:tmpl w:val="771CD82A"/>
    <w:lvl w:ilvl="0" w:tplc="FD8699EC">
      <w:start w:val="1"/>
      <w:numFmt w:val="upp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 w15:restartNumberingAfterBreak="0">
    <w:nsid w:val="4144167F"/>
    <w:multiLevelType w:val="hybridMultilevel"/>
    <w:tmpl w:val="AD4E2088"/>
    <w:lvl w:ilvl="0" w:tplc="04160015">
      <w:start w:val="1"/>
      <w:numFmt w:val="upp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BC470C3"/>
    <w:multiLevelType w:val="multilevel"/>
    <w:tmpl w:val="55DEA97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66076144"/>
    <w:multiLevelType w:val="hybridMultilevel"/>
    <w:tmpl w:val="949464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0194182"/>
    <w:multiLevelType w:val="hybridMultilevel"/>
    <w:tmpl w:val="908CB756"/>
    <w:lvl w:ilvl="0" w:tplc="04160015">
      <w:start w:val="1"/>
      <w:numFmt w:val="upperLetter"/>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num w:numId="1" w16cid:durableId="896860750">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25136612">
    <w:abstractNumId w:val="5"/>
  </w:num>
  <w:num w:numId="3" w16cid:durableId="492378715">
    <w:abstractNumId w:val="2"/>
  </w:num>
  <w:num w:numId="4" w16cid:durableId="858662079">
    <w:abstractNumId w:val="1"/>
  </w:num>
  <w:num w:numId="5" w16cid:durableId="1755079661">
    <w:abstractNumId w:val="4"/>
  </w:num>
  <w:num w:numId="6" w16cid:durableId="1790510876">
    <w:abstractNumId w:val="3"/>
  </w:num>
  <w:num w:numId="7" w16cid:durableId="338772688">
    <w:abstractNumId w:val="7"/>
  </w:num>
  <w:num w:numId="8" w16cid:durableId="1524395955">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9"/>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608"/>
    <w:rsid w:val="00000029"/>
    <w:rsid w:val="000003C9"/>
    <w:rsid w:val="00001B3C"/>
    <w:rsid w:val="00001D0E"/>
    <w:rsid w:val="00002A65"/>
    <w:rsid w:val="00003874"/>
    <w:rsid w:val="000042CA"/>
    <w:rsid w:val="0000515E"/>
    <w:rsid w:val="00005A8A"/>
    <w:rsid w:val="00006E59"/>
    <w:rsid w:val="000077ED"/>
    <w:rsid w:val="00007B70"/>
    <w:rsid w:val="0001012F"/>
    <w:rsid w:val="000108C2"/>
    <w:rsid w:val="00011070"/>
    <w:rsid w:val="000115D8"/>
    <w:rsid w:val="000122D1"/>
    <w:rsid w:val="000123BC"/>
    <w:rsid w:val="00012474"/>
    <w:rsid w:val="000125DC"/>
    <w:rsid w:val="00012C90"/>
    <w:rsid w:val="00012D64"/>
    <w:rsid w:val="00013C10"/>
    <w:rsid w:val="000145BF"/>
    <w:rsid w:val="00015312"/>
    <w:rsid w:val="000159E7"/>
    <w:rsid w:val="00016406"/>
    <w:rsid w:val="00017B8C"/>
    <w:rsid w:val="00017DE7"/>
    <w:rsid w:val="00021905"/>
    <w:rsid w:val="00021CD3"/>
    <w:rsid w:val="000232FB"/>
    <w:rsid w:val="00023A2B"/>
    <w:rsid w:val="00024784"/>
    <w:rsid w:val="000252E3"/>
    <w:rsid w:val="0002584F"/>
    <w:rsid w:val="00025925"/>
    <w:rsid w:val="000266F3"/>
    <w:rsid w:val="00026713"/>
    <w:rsid w:val="0002757E"/>
    <w:rsid w:val="00030B43"/>
    <w:rsid w:val="00031139"/>
    <w:rsid w:val="00031471"/>
    <w:rsid w:val="00032001"/>
    <w:rsid w:val="0003228B"/>
    <w:rsid w:val="0003288D"/>
    <w:rsid w:val="00032E4F"/>
    <w:rsid w:val="000333CB"/>
    <w:rsid w:val="00033AD6"/>
    <w:rsid w:val="000345B5"/>
    <w:rsid w:val="00034943"/>
    <w:rsid w:val="00034DA9"/>
    <w:rsid w:val="00035138"/>
    <w:rsid w:val="000357B8"/>
    <w:rsid w:val="00035D0E"/>
    <w:rsid w:val="00036B1A"/>
    <w:rsid w:val="00037973"/>
    <w:rsid w:val="00037B6B"/>
    <w:rsid w:val="000405A9"/>
    <w:rsid w:val="000408EC"/>
    <w:rsid w:val="00040F95"/>
    <w:rsid w:val="00041BC0"/>
    <w:rsid w:val="00042FD4"/>
    <w:rsid w:val="0004344C"/>
    <w:rsid w:val="00046047"/>
    <w:rsid w:val="000462C2"/>
    <w:rsid w:val="000463FF"/>
    <w:rsid w:val="0004645D"/>
    <w:rsid w:val="00046561"/>
    <w:rsid w:val="00047218"/>
    <w:rsid w:val="0004747E"/>
    <w:rsid w:val="000476BC"/>
    <w:rsid w:val="00047A30"/>
    <w:rsid w:val="00047FA9"/>
    <w:rsid w:val="000503CB"/>
    <w:rsid w:val="00050B71"/>
    <w:rsid w:val="00050C39"/>
    <w:rsid w:val="0005138A"/>
    <w:rsid w:val="000519A0"/>
    <w:rsid w:val="00052D89"/>
    <w:rsid w:val="00053D6E"/>
    <w:rsid w:val="00053D8A"/>
    <w:rsid w:val="00054BBB"/>
    <w:rsid w:val="00054E1D"/>
    <w:rsid w:val="000550C2"/>
    <w:rsid w:val="00055234"/>
    <w:rsid w:val="000553A8"/>
    <w:rsid w:val="000562BC"/>
    <w:rsid w:val="00057823"/>
    <w:rsid w:val="00060305"/>
    <w:rsid w:val="00061A08"/>
    <w:rsid w:val="00062155"/>
    <w:rsid w:val="00062CA4"/>
    <w:rsid w:val="00064D0E"/>
    <w:rsid w:val="0006549F"/>
    <w:rsid w:val="00065994"/>
    <w:rsid w:val="00067815"/>
    <w:rsid w:val="00067BE4"/>
    <w:rsid w:val="00070938"/>
    <w:rsid w:val="000709D3"/>
    <w:rsid w:val="00071424"/>
    <w:rsid w:val="00075AF1"/>
    <w:rsid w:val="00076142"/>
    <w:rsid w:val="00076E54"/>
    <w:rsid w:val="000771B9"/>
    <w:rsid w:val="0007784D"/>
    <w:rsid w:val="000801AA"/>
    <w:rsid w:val="000815CA"/>
    <w:rsid w:val="00081932"/>
    <w:rsid w:val="00081A0F"/>
    <w:rsid w:val="000825F3"/>
    <w:rsid w:val="00083529"/>
    <w:rsid w:val="00083D1D"/>
    <w:rsid w:val="00084475"/>
    <w:rsid w:val="00084A7C"/>
    <w:rsid w:val="00085586"/>
    <w:rsid w:val="000859A0"/>
    <w:rsid w:val="00086061"/>
    <w:rsid w:val="0008644F"/>
    <w:rsid w:val="00086E07"/>
    <w:rsid w:val="0008728F"/>
    <w:rsid w:val="000877AA"/>
    <w:rsid w:val="000926B3"/>
    <w:rsid w:val="00092B00"/>
    <w:rsid w:val="000936A7"/>
    <w:rsid w:val="000949A6"/>
    <w:rsid w:val="00095ED1"/>
    <w:rsid w:val="0009717B"/>
    <w:rsid w:val="000973EA"/>
    <w:rsid w:val="000A0183"/>
    <w:rsid w:val="000A0C2D"/>
    <w:rsid w:val="000A0CB2"/>
    <w:rsid w:val="000A0F0A"/>
    <w:rsid w:val="000A239D"/>
    <w:rsid w:val="000A30CB"/>
    <w:rsid w:val="000A35D6"/>
    <w:rsid w:val="000A3FF1"/>
    <w:rsid w:val="000A42B5"/>
    <w:rsid w:val="000A456D"/>
    <w:rsid w:val="000A4C04"/>
    <w:rsid w:val="000A7011"/>
    <w:rsid w:val="000A7055"/>
    <w:rsid w:val="000A708F"/>
    <w:rsid w:val="000A7594"/>
    <w:rsid w:val="000B00CD"/>
    <w:rsid w:val="000B0A04"/>
    <w:rsid w:val="000B11CA"/>
    <w:rsid w:val="000B15BA"/>
    <w:rsid w:val="000B3152"/>
    <w:rsid w:val="000B38DB"/>
    <w:rsid w:val="000B5649"/>
    <w:rsid w:val="000B61C4"/>
    <w:rsid w:val="000B6466"/>
    <w:rsid w:val="000B6F1B"/>
    <w:rsid w:val="000C0022"/>
    <w:rsid w:val="000C086C"/>
    <w:rsid w:val="000C0994"/>
    <w:rsid w:val="000C0A1B"/>
    <w:rsid w:val="000C0BC7"/>
    <w:rsid w:val="000C0CAC"/>
    <w:rsid w:val="000C1412"/>
    <w:rsid w:val="000C1DE3"/>
    <w:rsid w:val="000C27A4"/>
    <w:rsid w:val="000C2BBA"/>
    <w:rsid w:val="000C359E"/>
    <w:rsid w:val="000C4071"/>
    <w:rsid w:val="000C434E"/>
    <w:rsid w:val="000C4506"/>
    <w:rsid w:val="000C450E"/>
    <w:rsid w:val="000C58E9"/>
    <w:rsid w:val="000C5AAF"/>
    <w:rsid w:val="000C5B77"/>
    <w:rsid w:val="000C62FE"/>
    <w:rsid w:val="000C683D"/>
    <w:rsid w:val="000C7056"/>
    <w:rsid w:val="000D082F"/>
    <w:rsid w:val="000D1661"/>
    <w:rsid w:val="000D16D2"/>
    <w:rsid w:val="000D202C"/>
    <w:rsid w:val="000D346A"/>
    <w:rsid w:val="000D3CDD"/>
    <w:rsid w:val="000D43DD"/>
    <w:rsid w:val="000D55C8"/>
    <w:rsid w:val="000D73C4"/>
    <w:rsid w:val="000D7787"/>
    <w:rsid w:val="000D799D"/>
    <w:rsid w:val="000E0E40"/>
    <w:rsid w:val="000E166A"/>
    <w:rsid w:val="000E36E2"/>
    <w:rsid w:val="000E450E"/>
    <w:rsid w:val="000E6CD1"/>
    <w:rsid w:val="000F11C6"/>
    <w:rsid w:val="000F3727"/>
    <w:rsid w:val="000F3C0A"/>
    <w:rsid w:val="000F4059"/>
    <w:rsid w:val="000F5972"/>
    <w:rsid w:val="000F5C3D"/>
    <w:rsid w:val="000F71D2"/>
    <w:rsid w:val="000F7375"/>
    <w:rsid w:val="00101D6C"/>
    <w:rsid w:val="00101ECD"/>
    <w:rsid w:val="0010263E"/>
    <w:rsid w:val="0010276A"/>
    <w:rsid w:val="001030C7"/>
    <w:rsid w:val="00103B16"/>
    <w:rsid w:val="001041B2"/>
    <w:rsid w:val="00104842"/>
    <w:rsid w:val="00104B30"/>
    <w:rsid w:val="00104F91"/>
    <w:rsid w:val="00105FB7"/>
    <w:rsid w:val="00106B0F"/>
    <w:rsid w:val="00106CA9"/>
    <w:rsid w:val="00106CC8"/>
    <w:rsid w:val="001075AD"/>
    <w:rsid w:val="0010790B"/>
    <w:rsid w:val="00107DA1"/>
    <w:rsid w:val="00107F67"/>
    <w:rsid w:val="001103BA"/>
    <w:rsid w:val="00110893"/>
    <w:rsid w:val="00110CF6"/>
    <w:rsid w:val="0011143A"/>
    <w:rsid w:val="0011275B"/>
    <w:rsid w:val="001127DE"/>
    <w:rsid w:val="00112EB1"/>
    <w:rsid w:val="0011323A"/>
    <w:rsid w:val="0011358E"/>
    <w:rsid w:val="001138C0"/>
    <w:rsid w:val="00113E37"/>
    <w:rsid w:val="00115304"/>
    <w:rsid w:val="0011553A"/>
    <w:rsid w:val="00115A8B"/>
    <w:rsid w:val="00116BEC"/>
    <w:rsid w:val="00117251"/>
    <w:rsid w:val="00117CA4"/>
    <w:rsid w:val="00117F97"/>
    <w:rsid w:val="0012163B"/>
    <w:rsid w:val="001226C9"/>
    <w:rsid w:val="00122C7E"/>
    <w:rsid w:val="00122EB4"/>
    <w:rsid w:val="00122F00"/>
    <w:rsid w:val="001236D1"/>
    <w:rsid w:val="0012405D"/>
    <w:rsid w:val="001252AA"/>
    <w:rsid w:val="001252AF"/>
    <w:rsid w:val="001257EF"/>
    <w:rsid w:val="00125FA3"/>
    <w:rsid w:val="001262E8"/>
    <w:rsid w:val="0012726C"/>
    <w:rsid w:val="0012759B"/>
    <w:rsid w:val="001279B5"/>
    <w:rsid w:val="00127F81"/>
    <w:rsid w:val="0013072C"/>
    <w:rsid w:val="00130A48"/>
    <w:rsid w:val="00130AA2"/>
    <w:rsid w:val="00130B1A"/>
    <w:rsid w:val="00130D5A"/>
    <w:rsid w:val="00131B52"/>
    <w:rsid w:val="00131BC1"/>
    <w:rsid w:val="00132FD0"/>
    <w:rsid w:val="00133786"/>
    <w:rsid w:val="001337B2"/>
    <w:rsid w:val="001338F5"/>
    <w:rsid w:val="00133D8B"/>
    <w:rsid w:val="001349EC"/>
    <w:rsid w:val="00135110"/>
    <w:rsid w:val="00135B75"/>
    <w:rsid w:val="00136132"/>
    <w:rsid w:val="001372C1"/>
    <w:rsid w:val="001400B3"/>
    <w:rsid w:val="00141173"/>
    <w:rsid w:val="00141242"/>
    <w:rsid w:val="00141C35"/>
    <w:rsid w:val="00141E29"/>
    <w:rsid w:val="001428FD"/>
    <w:rsid w:val="0014427F"/>
    <w:rsid w:val="001443BE"/>
    <w:rsid w:val="00144705"/>
    <w:rsid w:val="00144F69"/>
    <w:rsid w:val="00146153"/>
    <w:rsid w:val="001461BB"/>
    <w:rsid w:val="0014675A"/>
    <w:rsid w:val="0014688A"/>
    <w:rsid w:val="00146890"/>
    <w:rsid w:val="00146976"/>
    <w:rsid w:val="00146F28"/>
    <w:rsid w:val="001471BF"/>
    <w:rsid w:val="00147A5E"/>
    <w:rsid w:val="00147C80"/>
    <w:rsid w:val="00147F80"/>
    <w:rsid w:val="001515C1"/>
    <w:rsid w:val="001515FC"/>
    <w:rsid w:val="001529A9"/>
    <w:rsid w:val="0015392E"/>
    <w:rsid w:val="00153979"/>
    <w:rsid w:val="00154477"/>
    <w:rsid w:val="00155878"/>
    <w:rsid w:val="00155A22"/>
    <w:rsid w:val="00156372"/>
    <w:rsid w:val="00156930"/>
    <w:rsid w:val="00156F81"/>
    <w:rsid w:val="00157958"/>
    <w:rsid w:val="00160156"/>
    <w:rsid w:val="00160DD1"/>
    <w:rsid w:val="00161595"/>
    <w:rsid w:val="00161AA0"/>
    <w:rsid w:val="001626A5"/>
    <w:rsid w:val="00163B39"/>
    <w:rsid w:val="00163DFB"/>
    <w:rsid w:val="001640BF"/>
    <w:rsid w:val="001640D9"/>
    <w:rsid w:val="001651C3"/>
    <w:rsid w:val="001656FC"/>
    <w:rsid w:val="00165B37"/>
    <w:rsid w:val="001665C0"/>
    <w:rsid w:val="00166AD7"/>
    <w:rsid w:val="001674A7"/>
    <w:rsid w:val="00167D23"/>
    <w:rsid w:val="00170112"/>
    <w:rsid w:val="001701C0"/>
    <w:rsid w:val="00171961"/>
    <w:rsid w:val="00172D69"/>
    <w:rsid w:val="00173208"/>
    <w:rsid w:val="001732A8"/>
    <w:rsid w:val="0017332B"/>
    <w:rsid w:val="001735A7"/>
    <w:rsid w:val="0017397C"/>
    <w:rsid w:val="001739E1"/>
    <w:rsid w:val="001746E9"/>
    <w:rsid w:val="0017471B"/>
    <w:rsid w:val="00175AD0"/>
    <w:rsid w:val="00175FE9"/>
    <w:rsid w:val="0017606C"/>
    <w:rsid w:val="001779DC"/>
    <w:rsid w:val="001800C6"/>
    <w:rsid w:val="0018082B"/>
    <w:rsid w:val="00181DD9"/>
    <w:rsid w:val="0018230F"/>
    <w:rsid w:val="00182734"/>
    <w:rsid w:val="001827F2"/>
    <w:rsid w:val="001829CF"/>
    <w:rsid w:val="00182AB8"/>
    <w:rsid w:val="00183E32"/>
    <w:rsid w:val="001848C1"/>
    <w:rsid w:val="00185EAD"/>
    <w:rsid w:val="00186043"/>
    <w:rsid w:val="00186C15"/>
    <w:rsid w:val="0019019A"/>
    <w:rsid w:val="001904FD"/>
    <w:rsid w:val="00190A92"/>
    <w:rsid w:val="00190B5E"/>
    <w:rsid w:val="001910F9"/>
    <w:rsid w:val="0019175B"/>
    <w:rsid w:val="00191973"/>
    <w:rsid w:val="00191EB2"/>
    <w:rsid w:val="00192006"/>
    <w:rsid w:val="001926CB"/>
    <w:rsid w:val="001933E5"/>
    <w:rsid w:val="00193675"/>
    <w:rsid w:val="00194208"/>
    <w:rsid w:val="001945D8"/>
    <w:rsid w:val="00194683"/>
    <w:rsid w:val="00194BB0"/>
    <w:rsid w:val="00194E07"/>
    <w:rsid w:val="00194E28"/>
    <w:rsid w:val="00194F5A"/>
    <w:rsid w:val="001955D2"/>
    <w:rsid w:val="00195D40"/>
    <w:rsid w:val="001960AE"/>
    <w:rsid w:val="001962EB"/>
    <w:rsid w:val="00196354"/>
    <w:rsid w:val="00196750"/>
    <w:rsid w:val="00197BBC"/>
    <w:rsid w:val="001A0017"/>
    <w:rsid w:val="001A05F0"/>
    <w:rsid w:val="001A0FFD"/>
    <w:rsid w:val="001A131B"/>
    <w:rsid w:val="001A1EF4"/>
    <w:rsid w:val="001A1EFE"/>
    <w:rsid w:val="001A2671"/>
    <w:rsid w:val="001A2DAD"/>
    <w:rsid w:val="001A3678"/>
    <w:rsid w:val="001A4EE2"/>
    <w:rsid w:val="001A6266"/>
    <w:rsid w:val="001A7DDC"/>
    <w:rsid w:val="001B02E9"/>
    <w:rsid w:val="001B0767"/>
    <w:rsid w:val="001B1492"/>
    <w:rsid w:val="001B37DB"/>
    <w:rsid w:val="001B386C"/>
    <w:rsid w:val="001B428E"/>
    <w:rsid w:val="001B51B4"/>
    <w:rsid w:val="001B7258"/>
    <w:rsid w:val="001C1453"/>
    <w:rsid w:val="001C1D97"/>
    <w:rsid w:val="001C214E"/>
    <w:rsid w:val="001C3CBD"/>
    <w:rsid w:val="001C5713"/>
    <w:rsid w:val="001C747F"/>
    <w:rsid w:val="001C75B5"/>
    <w:rsid w:val="001C7652"/>
    <w:rsid w:val="001D06DE"/>
    <w:rsid w:val="001D0ACA"/>
    <w:rsid w:val="001D1F26"/>
    <w:rsid w:val="001D2473"/>
    <w:rsid w:val="001D2529"/>
    <w:rsid w:val="001D2984"/>
    <w:rsid w:val="001D3733"/>
    <w:rsid w:val="001D39B3"/>
    <w:rsid w:val="001D3C4A"/>
    <w:rsid w:val="001D4ED7"/>
    <w:rsid w:val="001D5DA4"/>
    <w:rsid w:val="001D7F74"/>
    <w:rsid w:val="001E0392"/>
    <w:rsid w:val="001E0621"/>
    <w:rsid w:val="001E0BAD"/>
    <w:rsid w:val="001E0BE0"/>
    <w:rsid w:val="001E21E0"/>
    <w:rsid w:val="001E22D2"/>
    <w:rsid w:val="001E2B4F"/>
    <w:rsid w:val="001E2F58"/>
    <w:rsid w:val="001E3578"/>
    <w:rsid w:val="001E439A"/>
    <w:rsid w:val="001E5CD0"/>
    <w:rsid w:val="001E6162"/>
    <w:rsid w:val="001E61A9"/>
    <w:rsid w:val="001E6B02"/>
    <w:rsid w:val="001E6DB9"/>
    <w:rsid w:val="001E7178"/>
    <w:rsid w:val="001E7C74"/>
    <w:rsid w:val="001F0790"/>
    <w:rsid w:val="001F1D37"/>
    <w:rsid w:val="001F2E1D"/>
    <w:rsid w:val="001F3E6E"/>
    <w:rsid w:val="001F40E3"/>
    <w:rsid w:val="001F4208"/>
    <w:rsid w:val="001F43DE"/>
    <w:rsid w:val="001F4643"/>
    <w:rsid w:val="001F596D"/>
    <w:rsid w:val="001F7460"/>
    <w:rsid w:val="0020030C"/>
    <w:rsid w:val="0020074E"/>
    <w:rsid w:val="00200B92"/>
    <w:rsid w:val="002011C7"/>
    <w:rsid w:val="002012EB"/>
    <w:rsid w:val="00201744"/>
    <w:rsid w:val="00201A63"/>
    <w:rsid w:val="0020228A"/>
    <w:rsid w:val="002034E1"/>
    <w:rsid w:val="0020353E"/>
    <w:rsid w:val="0020479C"/>
    <w:rsid w:val="0020481E"/>
    <w:rsid w:val="00205303"/>
    <w:rsid w:val="0020559B"/>
    <w:rsid w:val="00205CA2"/>
    <w:rsid w:val="00205D99"/>
    <w:rsid w:val="002076DA"/>
    <w:rsid w:val="00210D26"/>
    <w:rsid w:val="00210E8F"/>
    <w:rsid w:val="002119F8"/>
    <w:rsid w:val="00211A65"/>
    <w:rsid w:val="00212214"/>
    <w:rsid w:val="00212389"/>
    <w:rsid w:val="0021287B"/>
    <w:rsid w:val="002129ED"/>
    <w:rsid w:val="00212D01"/>
    <w:rsid w:val="00212D93"/>
    <w:rsid w:val="00214A05"/>
    <w:rsid w:val="00214FCF"/>
    <w:rsid w:val="0021515E"/>
    <w:rsid w:val="0021519F"/>
    <w:rsid w:val="00215B8A"/>
    <w:rsid w:val="00216B73"/>
    <w:rsid w:val="00216D70"/>
    <w:rsid w:val="00216E59"/>
    <w:rsid w:val="00220A88"/>
    <w:rsid w:val="00220B37"/>
    <w:rsid w:val="00220D5A"/>
    <w:rsid w:val="00220DDF"/>
    <w:rsid w:val="00220E19"/>
    <w:rsid w:val="00220F1D"/>
    <w:rsid w:val="00222783"/>
    <w:rsid w:val="00222919"/>
    <w:rsid w:val="00223590"/>
    <w:rsid w:val="0022383C"/>
    <w:rsid w:val="00223ED7"/>
    <w:rsid w:val="00224DC5"/>
    <w:rsid w:val="00225855"/>
    <w:rsid w:val="00225A97"/>
    <w:rsid w:val="00225D0E"/>
    <w:rsid w:val="00225D92"/>
    <w:rsid w:val="00226035"/>
    <w:rsid w:val="00226050"/>
    <w:rsid w:val="00226146"/>
    <w:rsid w:val="00226882"/>
    <w:rsid w:val="00226A81"/>
    <w:rsid w:val="00226ACB"/>
    <w:rsid w:val="00226D3C"/>
    <w:rsid w:val="00226FE9"/>
    <w:rsid w:val="00230764"/>
    <w:rsid w:val="00230DC4"/>
    <w:rsid w:val="0023113E"/>
    <w:rsid w:val="00231923"/>
    <w:rsid w:val="00232F73"/>
    <w:rsid w:val="002332A6"/>
    <w:rsid w:val="00233FCA"/>
    <w:rsid w:val="002343D8"/>
    <w:rsid w:val="0023493D"/>
    <w:rsid w:val="002351C4"/>
    <w:rsid w:val="00235437"/>
    <w:rsid w:val="00235867"/>
    <w:rsid w:val="002360B6"/>
    <w:rsid w:val="00236782"/>
    <w:rsid w:val="00236E01"/>
    <w:rsid w:val="00237081"/>
    <w:rsid w:val="00237568"/>
    <w:rsid w:val="00237600"/>
    <w:rsid w:val="00237B6A"/>
    <w:rsid w:val="00237C67"/>
    <w:rsid w:val="00237DA3"/>
    <w:rsid w:val="00240EAB"/>
    <w:rsid w:val="00241E51"/>
    <w:rsid w:val="00242067"/>
    <w:rsid w:val="0024246B"/>
    <w:rsid w:val="00242D6E"/>
    <w:rsid w:val="00242F49"/>
    <w:rsid w:val="00243400"/>
    <w:rsid w:val="00243EE7"/>
    <w:rsid w:val="00244302"/>
    <w:rsid w:val="00244672"/>
    <w:rsid w:val="002460FB"/>
    <w:rsid w:val="002463B8"/>
    <w:rsid w:val="00247B2C"/>
    <w:rsid w:val="0025001E"/>
    <w:rsid w:val="002508CD"/>
    <w:rsid w:val="00250B9A"/>
    <w:rsid w:val="00250CA7"/>
    <w:rsid w:val="00251858"/>
    <w:rsid w:val="002519FC"/>
    <w:rsid w:val="00252377"/>
    <w:rsid w:val="00252458"/>
    <w:rsid w:val="002529B2"/>
    <w:rsid w:val="00252B53"/>
    <w:rsid w:val="00252DF9"/>
    <w:rsid w:val="00252FF5"/>
    <w:rsid w:val="00253F84"/>
    <w:rsid w:val="00254304"/>
    <w:rsid w:val="00254460"/>
    <w:rsid w:val="002545FF"/>
    <w:rsid w:val="002552AB"/>
    <w:rsid w:val="00255827"/>
    <w:rsid w:val="00255F34"/>
    <w:rsid w:val="00256436"/>
    <w:rsid w:val="002565A3"/>
    <w:rsid w:val="0025728A"/>
    <w:rsid w:val="00257844"/>
    <w:rsid w:val="00257D52"/>
    <w:rsid w:val="002607FF"/>
    <w:rsid w:val="00260865"/>
    <w:rsid w:val="002608AE"/>
    <w:rsid w:val="00260E75"/>
    <w:rsid w:val="002617DD"/>
    <w:rsid w:val="0026242A"/>
    <w:rsid w:val="0026290A"/>
    <w:rsid w:val="00262954"/>
    <w:rsid w:val="00262FEB"/>
    <w:rsid w:val="002631F9"/>
    <w:rsid w:val="002633FB"/>
    <w:rsid w:val="00263722"/>
    <w:rsid w:val="0026479C"/>
    <w:rsid w:val="0026549F"/>
    <w:rsid w:val="002655CD"/>
    <w:rsid w:val="00265E02"/>
    <w:rsid w:val="00265F82"/>
    <w:rsid w:val="00266336"/>
    <w:rsid w:val="00266AB5"/>
    <w:rsid w:val="00266B36"/>
    <w:rsid w:val="00266EEF"/>
    <w:rsid w:val="00267012"/>
    <w:rsid w:val="00267118"/>
    <w:rsid w:val="00270FF3"/>
    <w:rsid w:val="002719D7"/>
    <w:rsid w:val="00272043"/>
    <w:rsid w:val="002737BC"/>
    <w:rsid w:val="00273820"/>
    <w:rsid w:val="0027431D"/>
    <w:rsid w:val="002748B1"/>
    <w:rsid w:val="00274A18"/>
    <w:rsid w:val="00275AA2"/>
    <w:rsid w:val="002760E1"/>
    <w:rsid w:val="0027757A"/>
    <w:rsid w:val="00277709"/>
    <w:rsid w:val="0027794B"/>
    <w:rsid w:val="00277A6B"/>
    <w:rsid w:val="0028017E"/>
    <w:rsid w:val="0028107D"/>
    <w:rsid w:val="0028157E"/>
    <w:rsid w:val="00281C0A"/>
    <w:rsid w:val="002829D8"/>
    <w:rsid w:val="00282CA0"/>
    <w:rsid w:val="00282EE2"/>
    <w:rsid w:val="00283DEF"/>
    <w:rsid w:val="00285D2F"/>
    <w:rsid w:val="00285D99"/>
    <w:rsid w:val="00286555"/>
    <w:rsid w:val="0028788F"/>
    <w:rsid w:val="00287DE7"/>
    <w:rsid w:val="00287E9C"/>
    <w:rsid w:val="0029003C"/>
    <w:rsid w:val="00290F2B"/>
    <w:rsid w:val="00291898"/>
    <w:rsid w:val="00292204"/>
    <w:rsid w:val="00292804"/>
    <w:rsid w:val="0029285D"/>
    <w:rsid w:val="002931C8"/>
    <w:rsid w:val="0029342A"/>
    <w:rsid w:val="002936FB"/>
    <w:rsid w:val="00293DCD"/>
    <w:rsid w:val="00294B28"/>
    <w:rsid w:val="00294FC9"/>
    <w:rsid w:val="00296E4E"/>
    <w:rsid w:val="00297A5F"/>
    <w:rsid w:val="002A0310"/>
    <w:rsid w:val="002A0773"/>
    <w:rsid w:val="002A0F40"/>
    <w:rsid w:val="002A126E"/>
    <w:rsid w:val="002A12EA"/>
    <w:rsid w:val="002A188E"/>
    <w:rsid w:val="002A1989"/>
    <w:rsid w:val="002A1F92"/>
    <w:rsid w:val="002A1FAF"/>
    <w:rsid w:val="002A297D"/>
    <w:rsid w:val="002A2B5B"/>
    <w:rsid w:val="002A2F1F"/>
    <w:rsid w:val="002A549C"/>
    <w:rsid w:val="002A5BE9"/>
    <w:rsid w:val="002A5D1A"/>
    <w:rsid w:val="002A69D9"/>
    <w:rsid w:val="002A6B34"/>
    <w:rsid w:val="002A73A4"/>
    <w:rsid w:val="002A768E"/>
    <w:rsid w:val="002B0ACB"/>
    <w:rsid w:val="002B119F"/>
    <w:rsid w:val="002B14B7"/>
    <w:rsid w:val="002B1BF0"/>
    <w:rsid w:val="002B1E4D"/>
    <w:rsid w:val="002B2B88"/>
    <w:rsid w:val="002B2BBB"/>
    <w:rsid w:val="002B2FDF"/>
    <w:rsid w:val="002B3D3B"/>
    <w:rsid w:val="002B402B"/>
    <w:rsid w:val="002B4D69"/>
    <w:rsid w:val="002B6041"/>
    <w:rsid w:val="002B61E1"/>
    <w:rsid w:val="002B6B36"/>
    <w:rsid w:val="002C1BE7"/>
    <w:rsid w:val="002C21E0"/>
    <w:rsid w:val="002C2319"/>
    <w:rsid w:val="002C3582"/>
    <w:rsid w:val="002C3EF4"/>
    <w:rsid w:val="002C42D3"/>
    <w:rsid w:val="002C46A1"/>
    <w:rsid w:val="002C4C2C"/>
    <w:rsid w:val="002C50AF"/>
    <w:rsid w:val="002C543A"/>
    <w:rsid w:val="002C59DE"/>
    <w:rsid w:val="002C5E03"/>
    <w:rsid w:val="002C5E17"/>
    <w:rsid w:val="002C5E53"/>
    <w:rsid w:val="002C61E6"/>
    <w:rsid w:val="002C6330"/>
    <w:rsid w:val="002C7768"/>
    <w:rsid w:val="002C7844"/>
    <w:rsid w:val="002C78EF"/>
    <w:rsid w:val="002C7AF3"/>
    <w:rsid w:val="002C7BCF"/>
    <w:rsid w:val="002D00EF"/>
    <w:rsid w:val="002D065C"/>
    <w:rsid w:val="002D0ECD"/>
    <w:rsid w:val="002D13C9"/>
    <w:rsid w:val="002D14D5"/>
    <w:rsid w:val="002D1CA7"/>
    <w:rsid w:val="002D1CF3"/>
    <w:rsid w:val="002D47BE"/>
    <w:rsid w:val="002D4B4D"/>
    <w:rsid w:val="002D4F04"/>
    <w:rsid w:val="002D562A"/>
    <w:rsid w:val="002D62BC"/>
    <w:rsid w:val="002D6309"/>
    <w:rsid w:val="002D6366"/>
    <w:rsid w:val="002D7E6C"/>
    <w:rsid w:val="002E0068"/>
    <w:rsid w:val="002E0F5F"/>
    <w:rsid w:val="002E25D9"/>
    <w:rsid w:val="002E2CC1"/>
    <w:rsid w:val="002E3799"/>
    <w:rsid w:val="002E39B2"/>
    <w:rsid w:val="002E5100"/>
    <w:rsid w:val="002E5609"/>
    <w:rsid w:val="002E590D"/>
    <w:rsid w:val="002E5A34"/>
    <w:rsid w:val="002E5BB1"/>
    <w:rsid w:val="002E6346"/>
    <w:rsid w:val="002E6582"/>
    <w:rsid w:val="002E67DD"/>
    <w:rsid w:val="002E6A6F"/>
    <w:rsid w:val="002E6B0D"/>
    <w:rsid w:val="002E6B2D"/>
    <w:rsid w:val="002E755D"/>
    <w:rsid w:val="002E75DB"/>
    <w:rsid w:val="002E7D23"/>
    <w:rsid w:val="002F0540"/>
    <w:rsid w:val="002F057C"/>
    <w:rsid w:val="002F0722"/>
    <w:rsid w:val="002F08BB"/>
    <w:rsid w:val="002F0AC3"/>
    <w:rsid w:val="002F0C24"/>
    <w:rsid w:val="002F110B"/>
    <w:rsid w:val="002F138B"/>
    <w:rsid w:val="002F1B56"/>
    <w:rsid w:val="002F1C4A"/>
    <w:rsid w:val="002F2055"/>
    <w:rsid w:val="002F266B"/>
    <w:rsid w:val="002F2DF2"/>
    <w:rsid w:val="002F312C"/>
    <w:rsid w:val="002F33C1"/>
    <w:rsid w:val="002F3465"/>
    <w:rsid w:val="002F3C01"/>
    <w:rsid w:val="002F42B3"/>
    <w:rsid w:val="002F485B"/>
    <w:rsid w:val="002F552D"/>
    <w:rsid w:val="002F5F03"/>
    <w:rsid w:val="002F6341"/>
    <w:rsid w:val="002F6B66"/>
    <w:rsid w:val="003006F1"/>
    <w:rsid w:val="00300DA3"/>
    <w:rsid w:val="003011D3"/>
    <w:rsid w:val="0030219E"/>
    <w:rsid w:val="00303099"/>
    <w:rsid w:val="00304427"/>
    <w:rsid w:val="00304642"/>
    <w:rsid w:val="00305784"/>
    <w:rsid w:val="00306F05"/>
    <w:rsid w:val="00306F86"/>
    <w:rsid w:val="00307E9D"/>
    <w:rsid w:val="003100AF"/>
    <w:rsid w:val="00310546"/>
    <w:rsid w:val="003115B8"/>
    <w:rsid w:val="00311879"/>
    <w:rsid w:val="00312A03"/>
    <w:rsid w:val="003134BF"/>
    <w:rsid w:val="0031391B"/>
    <w:rsid w:val="00313CFB"/>
    <w:rsid w:val="00313E58"/>
    <w:rsid w:val="00314201"/>
    <w:rsid w:val="00315264"/>
    <w:rsid w:val="003152AB"/>
    <w:rsid w:val="00317500"/>
    <w:rsid w:val="00317A97"/>
    <w:rsid w:val="00317DFF"/>
    <w:rsid w:val="003210C9"/>
    <w:rsid w:val="003215C8"/>
    <w:rsid w:val="00321B18"/>
    <w:rsid w:val="0032238F"/>
    <w:rsid w:val="00322C0B"/>
    <w:rsid w:val="00322C0C"/>
    <w:rsid w:val="00323689"/>
    <w:rsid w:val="00324793"/>
    <w:rsid w:val="003257F9"/>
    <w:rsid w:val="003260FD"/>
    <w:rsid w:val="00326522"/>
    <w:rsid w:val="00326B79"/>
    <w:rsid w:val="00327623"/>
    <w:rsid w:val="00327B9F"/>
    <w:rsid w:val="003302D9"/>
    <w:rsid w:val="00332956"/>
    <w:rsid w:val="00332F01"/>
    <w:rsid w:val="0033350C"/>
    <w:rsid w:val="00333A11"/>
    <w:rsid w:val="003347E1"/>
    <w:rsid w:val="003348EC"/>
    <w:rsid w:val="00334D66"/>
    <w:rsid w:val="0033525C"/>
    <w:rsid w:val="00335996"/>
    <w:rsid w:val="00335E99"/>
    <w:rsid w:val="00336174"/>
    <w:rsid w:val="003364B8"/>
    <w:rsid w:val="003371EE"/>
    <w:rsid w:val="00340FE2"/>
    <w:rsid w:val="0034181B"/>
    <w:rsid w:val="00342E02"/>
    <w:rsid w:val="00344974"/>
    <w:rsid w:val="00344C07"/>
    <w:rsid w:val="00345514"/>
    <w:rsid w:val="00345999"/>
    <w:rsid w:val="00346A67"/>
    <w:rsid w:val="00347000"/>
    <w:rsid w:val="00347041"/>
    <w:rsid w:val="003471B3"/>
    <w:rsid w:val="003473B8"/>
    <w:rsid w:val="003476FE"/>
    <w:rsid w:val="00347FC3"/>
    <w:rsid w:val="00350DD1"/>
    <w:rsid w:val="0035137B"/>
    <w:rsid w:val="00351439"/>
    <w:rsid w:val="00352172"/>
    <w:rsid w:val="0035241B"/>
    <w:rsid w:val="00353A52"/>
    <w:rsid w:val="00353CC3"/>
    <w:rsid w:val="00353F04"/>
    <w:rsid w:val="003564B7"/>
    <w:rsid w:val="003576FF"/>
    <w:rsid w:val="003606B9"/>
    <w:rsid w:val="003607C6"/>
    <w:rsid w:val="0036136F"/>
    <w:rsid w:val="00361848"/>
    <w:rsid w:val="00361B12"/>
    <w:rsid w:val="00361BA9"/>
    <w:rsid w:val="00361D3E"/>
    <w:rsid w:val="00362C73"/>
    <w:rsid w:val="00362FE0"/>
    <w:rsid w:val="00363378"/>
    <w:rsid w:val="00363615"/>
    <w:rsid w:val="00363AC4"/>
    <w:rsid w:val="00364083"/>
    <w:rsid w:val="00364465"/>
    <w:rsid w:val="0036456E"/>
    <w:rsid w:val="00364DE0"/>
    <w:rsid w:val="00365844"/>
    <w:rsid w:val="00365E24"/>
    <w:rsid w:val="00367C3B"/>
    <w:rsid w:val="00367FBC"/>
    <w:rsid w:val="00371218"/>
    <w:rsid w:val="003718B8"/>
    <w:rsid w:val="00371D56"/>
    <w:rsid w:val="00372E3F"/>
    <w:rsid w:val="0037396D"/>
    <w:rsid w:val="00373BEF"/>
    <w:rsid w:val="00374CC6"/>
    <w:rsid w:val="0037520D"/>
    <w:rsid w:val="00375CCE"/>
    <w:rsid w:val="003763CB"/>
    <w:rsid w:val="00376D5A"/>
    <w:rsid w:val="00381688"/>
    <w:rsid w:val="003818C0"/>
    <w:rsid w:val="003818E0"/>
    <w:rsid w:val="00381951"/>
    <w:rsid w:val="00381E2E"/>
    <w:rsid w:val="00381F6D"/>
    <w:rsid w:val="00382765"/>
    <w:rsid w:val="003829EB"/>
    <w:rsid w:val="00382BE7"/>
    <w:rsid w:val="00383B1A"/>
    <w:rsid w:val="00383E04"/>
    <w:rsid w:val="00386C15"/>
    <w:rsid w:val="00386FE3"/>
    <w:rsid w:val="00386FFB"/>
    <w:rsid w:val="0038731C"/>
    <w:rsid w:val="0038797A"/>
    <w:rsid w:val="00390093"/>
    <w:rsid w:val="00392819"/>
    <w:rsid w:val="003934C2"/>
    <w:rsid w:val="00393B18"/>
    <w:rsid w:val="00393FF9"/>
    <w:rsid w:val="00394014"/>
    <w:rsid w:val="00394CFE"/>
    <w:rsid w:val="00394E94"/>
    <w:rsid w:val="003958AD"/>
    <w:rsid w:val="00395CEB"/>
    <w:rsid w:val="0039659E"/>
    <w:rsid w:val="0039695F"/>
    <w:rsid w:val="0039743D"/>
    <w:rsid w:val="003A064E"/>
    <w:rsid w:val="003A17AA"/>
    <w:rsid w:val="003A18B3"/>
    <w:rsid w:val="003A18DB"/>
    <w:rsid w:val="003A1E28"/>
    <w:rsid w:val="003A2D02"/>
    <w:rsid w:val="003A2EB9"/>
    <w:rsid w:val="003A322B"/>
    <w:rsid w:val="003A4258"/>
    <w:rsid w:val="003A427E"/>
    <w:rsid w:val="003A4AE3"/>
    <w:rsid w:val="003A4B5D"/>
    <w:rsid w:val="003A5BB6"/>
    <w:rsid w:val="003A62DF"/>
    <w:rsid w:val="003A67B7"/>
    <w:rsid w:val="003A753B"/>
    <w:rsid w:val="003A7723"/>
    <w:rsid w:val="003A7E50"/>
    <w:rsid w:val="003B0ADB"/>
    <w:rsid w:val="003B1547"/>
    <w:rsid w:val="003B200B"/>
    <w:rsid w:val="003B2065"/>
    <w:rsid w:val="003B2E1A"/>
    <w:rsid w:val="003B3019"/>
    <w:rsid w:val="003B34C6"/>
    <w:rsid w:val="003B3E3F"/>
    <w:rsid w:val="003B407E"/>
    <w:rsid w:val="003B49EA"/>
    <w:rsid w:val="003B4DF2"/>
    <w:rsid w:val="003B5073"/>
    <w:rsid w:val="003B52A1"/>
    <w:rsid w:val="003B54DD"/>
    <w:rsid w:val="003B5BC0"/>
    <w:rsid w:val="003B5D5E"/>
    <w:rsid w:val="003B65EB"/>
    <w:rsid w:val="003B66BC"/>
    <w:rsid w:val="003B6710"/>
    <w:rsid w:val="003B78E9"/>
    <w:rsid w:val="003B7995"/>
    <w:rsid w:val="003C022E"/>
    <w:rsid w:val="003C05C0"/>
    <w:rsid w:val="003C0F88"/>
    <w:rsid w:val="003C188D"/>
    <w:rsid w:val="003C2568"/>
    <w:rsid w:val="003C2DF9"/>
    <w:rsid w:val="003C33B5"/>
    <w:rsid w:val="003C35A1"/>
    <w:rsid w:val="003C3B30"/>
    <w:rsid w:val="003C3C32"/>
    <w:rsid w:val="003C3C4A"/>
    <w:rsid w:val="003C4081"/>
    <w:rsid w:val="003C4EE6"/>
    <w:rsid w:val="003C5C8E"/>
    <w:rsid w:val="003C6447"/>
    <w:rsid w:val="003C7D13"/>
    <w:rsid w:val="003D0946"/>
    <w:rsid w:val="003D1474"/>
    <w:rsid w:val="003D1BE6"/>
    <w:rsid w:val="003D2DAA"/>
    <w:rsid w:val="003D2F95"/>
    <w:rsid w:val="003D303A"/>
    <w:rsid w:val="003D35FF"/>
    <w:rsid w:val="003D3C9E"/>
    <w:rsid w:val="003D458A"/>
    <w:rsid w:val="003D50BC"/>
    <w:rsid w:val="003D65D6"/>
    <w:rsid w:val="003D6AE1"/>
    <w:rsid w:val="003D72F9"/>
    <w:rsid w:val="003D758E"/>
    <w:rsid w:val="003D7CDD"/>
    <w:rsid w:val="003E0953"/>
    <w:rsid w:val="003E0FAD"/>
    <w:rsid w:val="003E16B3"/>
    <w:rsid w:val="003E2E1E"/>
    <w:rsid w:val="003E3B1F"/>
    <w:rsid w:val="003E3C7E"/>
    <w:rsid w:val="003E3DFE"/>
    <w:rsid w:val="003E44C1"/>
    <w:rsid w:val="003E4A53"/>
    <w:rsid w:val="003E5541"/>
    <w:rsid w:val="003E5626"/>
    <w:rsid w:val="003E5651"/>
    <w:rsid w:val="003E5DD9"/>
    <w:rsid w:val="003E6621"/>
    <w:rsid w:val="003E66B4"/>
    <w:rsid w:val="003F001D"/>
    <w:rsid w:val="003F06BF"/>
    <w:rsid w:val="003F0BF7"/>
    <w:rsid w:val="003F0FFB"/>
    <w:rsid w:val="003F1C34"/>
    <w:rsid w:val="003F2502"/>
    <w:rsid w:val="003F30E9"/>
    <w:rsid w:val="003F37A0"/>
    <w:rsid w:val="003F4D53"/>
    <w:rsid w:val="003F5B41"/>
    <w:rsid w:val="003F713A"/>
    <w:rsid w:val="003F751E"/>
    <w:rsid w:val="004008E8"/>
    <w:rsid w:val="00400ADC"/>
    <w:rsid w:val="00401B9E"/>
    <w:rsid w:val="0040269A"/>
    <w:rsid w:val="00402700"/>
    <w:rsid w:val="00402D52"/>
    <w:rsid w:val="0040395D"/>
    <w:rsid w:val="0040435A"/>
    <w:rsid w:val="00404BC9"/>
    <w:rsid w:val="0040504B"/>
    <w:rsid w:val="004050DA"/>
    <w:rsid w:val="00405807"/>
    <w:rsid w:val="00405900"/>
    <w:rsid w:val="00410C5C"/>
    <w:rsid w:val="00410CAF"/>
    <w:rsid w:val="004116A1"/>
    <w:rsid w:val="0041182A"/>
    <w:rsid w:val="00411970"/>
    <w:rsid w:val="00412520"/>
    <w:rsid w:val="00413526"/>
    <w:rsid w:val="00413C06"/>
    <w:rsid w:val="004152B9"/>
    <w:rsid w:val="00415418"/>
    <w:rsid w:val="00415D61"/>
    <w:rsid w:val="00415E72"/>
    <w:rsid w:val="00416D83"/>
    <w:rsid w:val="00417514"/>
    <w:rsid w:val="00420CD5"/>
    <w:rsid w:val="0042156D"/>
    <w:rsid w:val="0042266E"/>
    <w:rsid w:val="0042303F"/>
    <w:rsid w:val="00423F40"/>
    <w:rsid w:val="00426C75"/>
    <w:rsid w:val="00427169"/>
    <w:rsid w:val="00427378"/>
    <w:rsid w:val="0042771A"/>
    <w:rsid w:val="004278C9"/>
    <w:rsid w:val="00427F73"/>
    <w:rsid w:val="004316D9"/>
    <w:rsid w:val="00431DF3"/>
    <w:rsid w:val="0043333E"/>
    <w:rsid w:val="00433D40"/>
    <w:rsid w:val="00435306"/>
    <w:rsid w:val="0043532F"/>
    <w:rsid w:val="00435473"/>
    <w:rsid w:val="004357CA"/>
    <w:rsid w:val="00435B45"/>
    <w:rsid w:val="00435FCF"/>
    <w:rsid w:val="004367F1"/>
    <w:rsid w:val="00436A6D"/>
    <w:rsid w:val="0043743F"/>
    <w:rsid w:val="0043745D"/>
    <w:rsid w:val="00437B3A"/>
    <w:rsid w:val="0044003A"/>
    <w:rsid w:val="00440505"/>
    <w:rsid w:val="00440615"/>
    <w:rsid w:val="004408B7"/>
    <w:rsid w:val="004409BB"/>
    <w:rsid w:val="004416B6"/>
    <w:rsid w:val="00442415"/>
    <w:rsid w:val="00442815"/>
    <w:rsid w:val="00443B42"/>
    <w:rsid w:val="00443BE7"/>
    <w:rsid w:val="00443DAB"/>
    <w:rsid w:val="00444168"/>
    <w:rsid w:val="004453B6"/>
    <w:rsid w:val="004454EC"/>
    <w:rsid w:val="004463A5"/>
    <w:rsid w:val="004474B7"/>
    <w:rsid w:val="004476D0"/>
    <w:rsid w:val="00450C18"/>
    <w:rsid w:val="00451643"/>
    <w:rsid w:val="004536ED"/>
    <w:rsid w:val="00453B90"/>
    <w:rsid w:val="00454B4D"/>
    <w:rsid w:val="0045520C"/>
    <w:rsid w:val="004556E0"/>
    <w:rsid w:val="00456D23"/>
    <w:rsid w:val="00457192"/>
    <w:rsid w:val="00460709"/>
    <w:rsid w:val="00460DD1"/>
    <w:rsid w:val="0046316C"/>
    <w:rsid w:val="0046377E"/>
    <w:rsid w:val="00463AB8"/>
    <w:rsid w:val="0046469A"/>
    <w:rsid w:val="004649A0"/>
    <w:rsid w:val="0046579E"/>
    <w:rsid w:val="0046585E"/>
    <w:rsid w:val="00466A47"/>
    <w:rsid w:val="00467A14"/>
    <w:rsid w:val="00470192"/>
    <w:rsid w:val="00470F63"/>
    <w:rsid w:val="00471494"/>
    <w:rsid w:val="00472E96"/>
    <w:rsid w:val="004730F1"/>
    <w:rsid w:val="00474738"/>
    <w:rsid w:val="004749C9"/>
    <w:rsid w:val="00475462"/>
    <w:rsid w:val="0047562B"/>
    <w:rsid w:val="00475D5A"/>
    <w:rsid w:val="00476546"/>
    <w:rsid w:val="004771C3"/>
    <w:rsid w:val="0047770F"/>
    <w:rsid w:val="00477918"/>
    <w:rsid w:val="004804AB"/>
    <w:rsid w:val="004824D7"/>
    <w:rsid w:val="0048293E"/>
    <w:rsid w:val="004839DB"/>
    <w:rsid w:val="004849A1"/>
    <w:rsid w:val="00484A3E"/>
    <w:rsid w:val="00484BDD"/>
    <w:rsid w:val="00484FE3"/>
    <w:rsid w:val="00485A1F"/>
    <w:rsid w:val="00485AAC"/>
    <w:rsid w:val="00486135"/>
    <w:rsid w:val="004864E1"/>
    <w:rsid w:val="00486BF0"/>
    <w:rsid w:val="00486C87"/>
    <w:rsid w:val="00487191"/>
    <w:rsid w:val="00487E71"/>
    <w:rsid w:val="00491056"/>
    <w:rsid w:val="004911F6"/>
    <w:rsid w:val="00491ABF"/>
    <w:rsid w:val="0049249B"/>
    <w:rsid w:val="00492FDA"/>
    <w:rsid w:val="0049347B"/>
    <w:rsid w:val="004934F3"/>
    <w:rsid w:val="00493825"/>
    <w:rsid w:val="00493E56"/>
    <w:rsid w:val="004955CE"/>
    <w:rsid w:val="00495C40"/>
    <w:rsid w:val="00496054"/>
    <w:rsid w:val="00496784"/>
    <w:rsid w:val="0049783C"/>
    <w:rsid w:val="004A0E2D"/>
    <w:rsid w:val="004A1625"/>
    <w:rsid w:val="004A19EE"/>
    <w:rsid w:val="004A1AEF"/>
    <w:rsid w:val="004A1B24"/>
    <w:rsid w:val="004A2171"/>
    <w:rsid w:val="004A2733"/>
    <w:rsid w:val="004A2859"/>
    <w:rsid w:val="004A28E0"/>
    <w:rsid w:val="004A35E5"/>
    <w:rsid w:val="004A371D"/>
    <w:rsid w:val="004A5206"/>
    <w:rsid w:val="004A5231"/>
    <w:rsid w:val="004A66DC"/>
    <w:rsid w:val="004A6AEE"/>
    <w:rsid w:val="004B0394"/>
    <w:rsid w:val="004B0C8C"/>
    <w:rsid w:val="004B1B39"/>
    <w:rsid w:val="004B371E"/>
    <w:rsid w:val="004B41A1"/>
    <w:rsid w:val="004B48C9"/>
    <w:rsid w:val="004B4D81"/>
    <w:rsid w:val="004B70BC"/>
    <w:rsid w:val="004B746F"/>
    <w:rsid w:val="004B7753"/>
    <w:rsid w:val="004B7A6C"/>
    <w:rsid w:val="004B7EE3"/>
    <w:rsid w:val="004C1547"/>
    <w:rsid w:val="004C1BC2"/>
    <w:rsid w:val="004C1ED3"/>
    <w:rsid w:val="004C232E"/>
    <w:rsid w:val="004C29DE"/>
    <w:rsid w:val="004C3CD9"/>
    <w:rsid w:val="004C3F73"/>
    <w:rsid w:val="004C415C"/>
    <w:rsid w:val="004C4BDB"/>
    <w:rsid w:val="004C5574"/>
    <w:rsid w:val="004C6CF8"/>
    <w:rsid w:val="004C760A"/>
    <w:rsid w:val="004C7644"/>
    <w:rsid w:val="004C7725"/>
    <w:rsid w:val="004C7B74"/>
    <w:rsid w:val="004C7D57"/>
    <w:rsid w:val="004C7D71"/>
    <w:rsid w:val="004D0050"/>
    <w:rsid w:val="004D01E3"/>
    <w:rsid w:val="004D075B"/>
    <w:rsid w:val="004D1C13"/>
    <w:rsid w:val="004D1E99"/>
    <w:rsid w:val="004D2250"/>
    <w:rsid w:val="004D2456"/>
    <w:rsid w:val="004D26E1"/>
    <w:rsid w:val="004D3169"/>
    <w:rsid w:val="004D3345"/>
    <w:rsid w:val="004D3A51"/>
    <w:rsid w:val="004D4A18"/>
    <w:rsid w:val="004D4BD4"/>
    <w:rsid w:val="004D4FA7"/>
    <w:rsid w:val="004D51DC"/>
    <w:rsid w:val="004D5813"/>
    <w:rsid w:val="004D5C13"/>
    <w:rsid w:val="004D5C2A"/>
    <w:rsid w:val="004D6320"/>
    <w:rsid w:val="004E1841"/>
    <w:rsid w:val="004E1BE7"/>
    <w:rsid w:val="004E21DD"/>
    <w:rsid w:val="004E22B9"/>
    <w:rsid w:val="004E2583"/>
    <w:rsid w:val="004E4112"/>
    <w:rsid w:val="004E4137"/>
    <w:rsid w:val="004E4193"/>
    <w:rsid w:val="004E41A4"/>
    <w:rsid w:val="004E43CF"/>
    <w:rsid w:val="004E4B99"/>
    <w:rsid w:val="004E4DBC"/>
    <w:rsid w:val="004E52A9"/>
    <w:rsid w:val="004E5AC0"/>
    <w:rsid w:val="004E68A2"/>
    <w:rsid w:val="004E6FB4"/>
    <w:rsid w:val="004E70A3"/>
    <w:rsid w:val="004E74B6"/>
    <w:rsid w:val="004E773B"/>
    <w:rsid w:val="004F06BD"/>
    <w:rsid w:val="004F0712"/>
    <w:rsid w:val="004F1673"/>
    <w:rsid w:val="004F176D"/>
    <w:rsid w:val="004F2AE6"/>
    <w:rsid w:val="004F34B1"/>
    <w:rsid w:val="004F382E"/>
    <w:rsid w:val="004F3E67"/>
    <w:rsid w:val="004F4076"/>
    <w:rsid w:val="004F498E"/>
    <w:rsid w:val="004F4A3E"/>
    <w:rsid w:val="004F4C5D"/>
    <w:rsid w:val="004F5539"/>
    <w:rsid w:val="004F599D"/>
    <w:rsid w:val="004F5F33"/>
    <w:rsid w:val="00500380"/>
    <w:rsid w:val="00500428"/>
    <w:rsid w:val="00501819"/>
    <w:rsid w:val="00501839"/>
    <w:rsid w:val="0050187C"/>
    <w:rsid w:val="00502569"/>
    <w:rsid w:val="0050335C"/>
    <w:rsid w:val="0050425C"/>
    <w:rsid w:val="005043D2"/>
    <w:rsid w:val="00504D1E"/>
    <w:rsid w:val="00505E28"/>
    <w:rsid w:val="005064A3"/>
    <w:rsid w:val="00506A6B"/>
    <w:rsid w:val="00506BC2"/>
    <w:rsid w:val="00507862"/>
    <w:rsid w:val="00507C1C"/>
    <w:rsid w:val="00510257"/>
    <w:rsid w:val="00510CDB"/>
    <w:rsid w:val="00512301"/>
    <w:rsid w:val="00513894"/>
    <w:rsid w:val="00513E50"/>
    <w:rsid w:val="0051606D"/>
    <w:rsid w:val="00516931"/>
    <w:rsid w:val="00516CDF"/>
    <w:rsid w:val="0051704C"/>
    <w:rsid w:val="00517EB8"/>
    <w:rsid w:val="00517F16"/>
    <w:rsid w:val="005200D7"/>
    <w:rsid w:val="00520B8D"/>
    <w:rsid w:val="00520C84"/>
    <w:rsid w:val="00521232"/>
    <w:rsid w:val="00521B65"/>
    <w:rsid w:val="005221AF"/>
    <w:rsid w:val="005222EA"/>
    <w:rsid w:val="0052241D"/>
    <w:rsid w:val="00523485"/>
    <w:rsid w:val="0052435B"/>
    <w:rsid w:val="00524949"/>
    <w:rsid w:val="005258C6"/>
    <w:rsid w:val="00526C4D"/>
    <w:rsid w:val="0053008B"/>
    <w:rsid w:val="00530540"/>
    <w:rsid w:val="0053127B"/>
    <w:rsid w:val="00531540"/>
    <w:rsid w:val="00531986"/>
    <w:rsid w:val="005331D5"/>
    <w:rsid w:val="00533529"/>
    <w:rsid w:val="005337AD"/>
    <w:rsid w:val="00534984"/>
    <w:rsid w:val="005364CF"/>
    <w:rsid w:val="005365EF"/>
    <w:rsid w:val="00536E13"/>
    <w:rsid w:val="00537057"/>
    <w:rsid w:val="0053708D"/>
    <w:rsid w:val="00537B48"/>
    <w:rsid w:val="0054102B"/>
    <w:rsid w:val="005414C5"/>
    <w:rsid w:val="005418D7"/>
    <w:rsid w:val="00541C6A"/>
    <w:rsid w:val="00541D04"/>
    <w:rsid w:val="00544032"/>
    <w:rsid w:val="005446F0"/>
    <w:rsid w:val="00545177"/>
    <w:rsid w:val="0054525F"/>
    <w:rsid w:val="00546D09"/>
    <w:rsid w:val="00547D38"/>
    <w:rsid w:val="00550328"/>
    <w:rsid w:val="005509E7"/>
    <w:rsid w:val="00551005"/>
    <w:rsid w:val="00551BB1"/>
    <w:rsid w:val="005526C9"/>
    <w:rsid w:val="0055291A"/>
    <w:rsid w:val="00554E71"/>
    <w:rsid w:val="00555B62"/>
    <w:rsid w:val="00555C99"/>
    <w:rsid w:val="00555FB4"/>
    <w:rsid w:val="00556025"/>
    <w:rsid w:val="00556707"/>
    <w:rsid w:val="005575A4"/>
    <w:rsid w:val="005578CB"/>
    <w:rsid w:val="00560D45"/>
    <w:rsid w:val="005610F8"/>
    <w:rsid w:val="005623DB"/>
    <w:rsid w:val="00563257"/>
    <w:rsid w:val="005640E9"/>
    <w:rsid w:val="005643A0"/>
    <w:rsid w:val="00565217"/>
    <w:rsid w:val="00565B9E"/>
    <w:rsid w:val="00565F84"/>
    <w:rsid w:val="005660EE"/>
    <w:rsid w:val="00567517"/>
    <w:rsid w:val="005676F3"/>
    <w:rsid w:val="00567EE4"/>
    <w:rsid w:val="00570FB9"/>
    <w:rsid w:val="005710ED"/>
    <w:rsid w:val="00571102"/>
    <w:rsid w:val="005724B0"/>
    <w:rsid w:val="00572EAC"/>
    <w:rsid w:val="00573AEC"/>
    <w:rsid w:val="005746DC"/>
    <w:rsid w:val="00575444"/>
    <w:rsid w:val="00575525"/>
    <w:rsid w:val="00576352"/>
    <w:rsid w:val="0057770A"/>
    <w:rsid w:val="00577806"/>
    <w:rsid w:val="00580210"/>
    <w:rsid w:val="00580AB7"/>
    <w:rsid w:val="00580DEB"/>
    <w:rsid w:val="00580E8F"/>
    <w:rsid w:val="00581445"/>
    <w:rsid w:val="005818A0"/>
    <w:rsid w:val="00581910"/>
    <w:rsid w:val="00581CA9"/>
    <w:rsid w:val="00581D79"/>
    <w:rsid w:val="00582244"/>
    <w:rsid w:val="005824AF"/>
    <w:rsid w:val="0058319F"/>
    <w:rsid w:val="005849DC"/>
    <w:rsid w:val="00584E95"/>
    <w:rsid w:val="00584FAB"/>
    <w:rsid w:val="005852F7"/>
    <w:rsid w:val="00585C3B"/>
    <w:rsid w:val="005864FC"/>
    <w:rsid w:val="00591CC1"/>
    <w:rsid w:val="005922F3"/>
    <w:rsid w:val="005938B1"/>
    <w:rsid w:val="00593F3B"/>
    <w:rsid w:val="005949F4"/>
    <w:rsid w:val="00594B1A"/>
    <w:rsid w:val="00595357"/>
    <w:rsid w:val="00595AE2"/>
    <w:rsid w:val="00595C40"/>
    <w:rsid w:val="00595E20"/>
    <w:rsid w:val="00595E96"/>
    <w:rsid w:val="00596137"/>
    <w:rsid w:val="00597627"/>
    <w:rsid w:val="005977A0"/>
    <w:rsid w:val="005978DF"/>
    <w:rsid w:val="005A01FB"/>
    <w:rsid w:val="005A0436"/>
    <w:rsid w:val="005A0440"/>
    <w:rsid w:val="005A0A69"/>
    <w:rsid w:val="005A0B23"/>
    <w:rsid w:val="005A24EF"/>
    <w:rsid w:val="005A2A97"/>
    <w:rsid w:val="005A31B0"/>
    <w:rsid w:val="005A32D7"/>
    <w:rsid w:val="005A3364"/>
    <w:rsid w:val="005A348F"/>
    <w:rsid w:val="005A362E"/>
    <w:rsid w:val="005A3E52"/>
    <w:rsid w:val="005A413A"/>
    <w:rsid w:val="005A4C52"/>
    <w:rsid w:val="005A5273"/>
    <w:rsid w:val="005A5B5E"/>
    <w:rsid w:val="005A5DD3"/>
    <w:rsid w:val="005A6521"/>
    <w:rsid w:val="005A7524"/>
    <w:rsid w:val="005A76C1"/>
    <w:rsid w:val="005A7F65"/>
    <w:rsid w:val="005B062A"/>
    <w:rsid w:val="005B2578"/>
    <w:rsid w:val="005B2996"/>
    <w:rsid w:val="005B2F63"/>
    <w:rsid w:val="005B3502"/>
    <w:rsid w:val="005B3CF1"/>
    <w:rsid w:val="005B44C0"/>
    <w:rsid w:val="005B4722"/>
    <w:rsid w:val="005B4752"/>
    <w:rsid w:val="005B5494"/>
    <w:rsid w:val="005B58B8"/>
    <w:rsid w:val="005B719E"/>
    <w:rsid w:val="005B73D2"/>
    <w:rsid w:val="005B73EB"/>
    <w:rsid w:val="005C1874"/>
    <w:rsid w:val="005C2119"/>
    <w:rsid w:val="005C32C3"/>
    <w:rsid w:val="005C3A26"/>
    <w:rsid w:val="005C45C4"/>
    <w:rsid w:val="005C481B"/>
    <w:rsid w:val="005C56C0"/>
    <w:rsid w:val="005C576B"/>
    <w:rsid w:val="005C5976"/>
    <w:rsid w:val="005C67E5"/>
    <w:rsid w:val="005C6F06"/>
    <w:rsid w:val="005C778B"/>
    <w:rsid w:val="005C7C3D"/>
    <w:rsid w:val="005D01A0"/>
    <w:rsid w:val="005D0D6B"/>
    <w:rsid w:val="005D0F40"/>
    <w:rsid w:val="005D18C6"/>
    <w:rsid w:val="005D1E11"/>
    <w:rsid w:val="005D2130"/>
    <w:rsid w:val="005D32C4"/>
    <w:rsid w:val="005D35C5"/>
    <w:rsid w:val="005D388A"/>
    <w:rsid w:val="005D3CCE"/>
    <w:rsid w:val="005D430C"/>
    <w:rsid w:val="005D4B16"/>
    <w:rsid w:val="005D5BF1"/>
    <w:rsid w:val="005D641E"/>
    <w:rsid w:val="005D6ABA"/>
    <w:rsid w:val="005D6AD7"/>
    <w:rsid w:val="005D73B5"/>
    <w:rsid w:val="005D74C0"/>
    <w:rsid w:val="005D75AC"/>
    <w:rsid w:val="005E025E"/>
    <w:rsid w:val="005E042A"/>
    <w:rsid w:val="005E12AE"/>
    <w:rsid w:val="005E1843"/>
    <w:rsid w:val="005E2851"/>
    <w:rsid w:val="005E2B91"/>
    <w:rsid w:val="005E344A"/>
    <w:rsid w:val="005E361E"/>
    <w:rsid w:val="005E369E"/>
    <w:rsid w:val="005E5180"/>
    <w:rsid w:val="005E6DCA"/>
    <w:rsid w:val="005E70D0"/>
    <w:rsid w:val="005E7391"/>
    <w:rsid w:val="005E7D45"/>
    <w:rsid w:val="005F0FC7"/>
    <w:rsid w:val="005F2260"/>
    <w:rsid w:val="005F3494"/>
    <w:rsid w:val="005F4446"/>
    <w:rsid w:val="005F4A00"/>
    <w:rsid w:val="005F5709"/>
    <w:rsid w:val="005F667D"/>
    <w:rsid w:val="005F6852"/>
    <w:rsid w:val="005F6C5F"/>
    <w:rsid w:val="005F6CAF"/>
    <w:rsid w:val="005F6EA8"/>
    <w:rsid w:val="006003DE"/>
    <w:rsid w:val="0060071F"/>
    <w:rsid w:val="00600DE6"/>
    <w:rsid w:val="00600E3A"/>
    <w:rsid w:val="00601FFD"/>
    <w:rsid w:val="006025A7"/>
    <w:rsid w:val="006038A9"/>
    <w:rsid w:val="00603CAF"/>
    <w:rsid w:val="00604001"/>
    <w:rsid w:val="00604EF1"/>
    <w:rsid w:val="0060529B"/>
    <w:rsid w:val="006052F3"/>
    <w:rsid w:val="00605F32"/>
    <w:rsid w:val="006061B9"/>
    <w:rsid w:val="00606FB8"/>
    <w:rsid w:val="00607279"/>
    <w:rsid w:val="00607FBC"/>
    <w:rsid w:val="00611388"/>
    <w:rsid w:val="00611A71"/>
    <w:rsid w:val="006122EE"/>
    <w:rsid w:val="00613C31"/>
    <w:rsid w:val="00615138"/>
    <w:rsid w:val="0061583B"/>
    <w:rsid w:val="00615FC3"/>
    <w:rsid w:val="00616CE6"/>
    <w:rsid w:val="00616EF2"/>
    <w:rsid w:val="00617008"/>
    <w:rsid w:val="00617E7A"/>
    <w:rsid w:val="00617ED0"/>
    <w:rsid w:val="00620697"/>
    <w:rsid w:val="006210D6"/>
    <w:rsid w:val="006217C2"/>
    <w:rsid w:val="006217E8"/>
    <w:rsid w:val="00622EC9"/>
    <w:rsid w:val="00623247"/>
    <w:rsid w:val="006233ED"/>
    <w:rsid w:val="0062425C"/>
    <w:rsid w:val="00624C29"/>
    <w:rsid w:val="006266D3"/>
    <w:rsid w:val="00630082"/>
    <w:rsid w:val="006319F5"/>
    <w:rsid w:val="006350E5"/>
    <w:rsid w:val="006361D5"/>
    <w:rsid w:val="006364C2"/>
    <w:rsid w:val="0063697F"/>
    <w:rsid w:val="00636BF7"/>
    <w:rsid w:val="00641671"/>
    <w:rsid w:val="00641B93"/>
    <w:rsid w:val="006423D9"/>
    <w:rsid w:val="00642E75"/>
    <w:rsid w:val="00644156"/>
    <w:rsid w:val="0064451F"/>
    <w:rsid w:val="00644F1A"/>
    <w:rsid w:val="00645160"/>
    <w:rsid w:val="006458A4"/>
    <w:rsid w:val="00645AE9"/>
    <w:rsid w:val="00645B5D"/>
    <w:rsid w:val="006463B2"/>
    <w:rsid w:val="00646796"/>
    <w:rsid w:val="006479C0"/>
    <w:rsid w:val="00647AE4"/>
    <w:rsid w:val="00647BFA"/>
    <w:rsid w:val="00650325"/>
    <w:rsid w:val="00650AB6"/>
    <w:rsid w:val="00650AC1"/>
    <w:rsid w:val="0065110E"/>
    <w:rsid w:val="006518B8"/>
    <w:rsid w:val="00651FA8"/>
    <w:rsid w:val="006522F6"/>
    <w:rsid w:val="00652458"/>
    <w:rsid w:val="0065278E"/>
    <w:rsid w:val="00652FCB"/>
    <w:rsid w:val="006530CD"/>
    <w:rsid w:val="00653ADF"/>
    <w:rsid w:val="00653D56"/>
    <w:rsid w:val="00654087"/>
    <w:rsid w:val="00654324"/>
    <w:rsid w:val="00654FD7"/>
    <w:rsid w:val="00655B7E"/>
    <w:rsid w:val="00657E6C"/>
    <w:rsid w:val="006601EE"/>
    <w:rsid w:val="00660DE9"/>
    <w:rsid w:val="00660FDF"/>
    <w:rsid w:val="00661759"/>
    <w:rsid w:val="00662574"/>
    <w:rsid w:val="00662C0B"/>
    <w:rsid w:val="00663A5F"/>
    <w:rsid w:val="00663D10"/>
    <w:rsid w:val="006648BF"/>
    <w:rsid w:val="00665987"/>
    <w:rsid w:val="00665BF2"/>
    <w:rsid w:val="00666724"/>
    <w:rsid w:val="0066749A"/>
    <w:rsid w:val="006679B5"/>
    <w:rsid w:val="0067034A"/>
    <w:rsid w:val="006703AA"/>
    <w:rsid w:val="006717AD"/>
    <w:rsid w:val="006718B3"/>
    <w:rsid w:val="00672C5F"/>
    <w:rsid w:val="0067322A"/>
    <w:rsid w:val="006733E2"/>
    <w:rsid w:val="00673E0B"/>
    <w:rsid w:val="006740D6"/>
    <w:rsid w:val="006743AD"/>
    <w:rsid w:val="00674528"/>
    <w:rsid w:val="00674931"/>
    <w:rsid w:val="00674F73"/>
    <w:rsid w:val="0067519B"/>
    <w:rsid w:val="00675827"/>
    <w:rsid w:val="00675A45"/>
    <w:rsid w:val="00675B09"/>
    <w:rsid w:val="00676D5E"/>
    <w:rsid w:val="00676E0E"/>
    <w:rsid w:val="00677E5D"/>
    <w:rsid w:val="00680762"/>
    <w:rsid w:val="0068099A"/>
    <w:rsid w:val="006811D2"/>
    <w:rsid w:val="0068162C"/>
    <w:rsid w:val="00681B26"/>
    <w:rsid w:val="00682990"/>
    <w:rsid w:val="00682C5B"/>
    <w:rsid w:val="00682D99"/>
    <w:rsid w:val="00683AF2"/>
    <w:rsid w:val="00683EBA"/>
    <w:rsid w:val="0068458D"/>
    <w:rsid w:val="006848B6"/>
    <w:rsid w:val="0068491B"/>
    <w:rsid w:val="00687132"/>
    <w:rsid w:val="006875EE"/>
    <w:rsid w:val="00687605"/>
    <w:rsid w:val="0068788B"/>
    <w:rsid w:val="006906E5"/>
    <w:rsid w:val="00690EDE"/>
    <w:rsid w:val="00690F89"/>
    <w:rsid w:val="00691770"/>
    <w:rsid w:val="00692D2C"/>
    <w:rsid w:val="00692D74"/>
    <w:rsid w:val="006936E7"/>
    <w:rsid w:val="00693A68"/>
    <w:rsid w:val="00693C56"/>
    <w:rsid w:val="0069432F"/>
    <w:rsid w:val="00694975"/>
    <w:rsid w:val="00695412"/>
    <w:rsid w:val="00695F8C"/>
    <w:rsid w:val="00696116"/>
    <w:rsid w:val="006963EB"/>
    <w:rsid w:val="00696836"/>
    <w:rsid w:val="006A018D"/>
    <w:rsid w:val="006A09D8"/>
    <w:rsid w:val="006A1680"/>
    <w:rsid w:val="006A2172"/>
    <w:rsid w:val="006A2B0B"/>
    <w:rsid w:val="006A3538"/>
    <w:rsid w:val="006A36BF"/>
    <w:rsid w:val="006A467D"/>
    <w:rsid w:val="006A47CC"/>
    <w:rsid w:val="006A4DDB"/>
    <w:rsid w:val="006A56DD"/>
    <w:rsid w:val="006A6315"/>
    <w:rsid w:val="006A67B6"/>
    <w:rsid w:val="006A6951"/>
    <w:rsid w:val="006A6B03"/>
    <w:rsid w:val="006A77B0"/>
    <w:rsid w:val="006B0986"/>
    <w:rsid w:val="006B0A07"/>
    <w:rsid w:val="006B0DA7"/>
    <w:rsid w:val="006B1183"/>
    <w:rsid w:val="006B1C08"/>
    <w:rsid w:val="006B39E1"/>
    <w:rsid w:val="006B406F"/>
    <w:rsid w:val="006B4151"/>
    <w:rsid w:val="006B4838"/>
    <w:rsid w:val="006B4DE7"/>
    <w:rsid w:val="006B4E73"/>
    <w:rsid w:val="006B4FEF"/>
    <w:rsid w:val="006B5C88"/>
    <w:rsid w:val="006B5D70"/>
    <w:rsid w:val="006B683A"/>
    <w:rsid w:val="006B71A5"/>
    <w:rsid w:val="006B7226"/>
    <w:rsid w:val="006B76DF"/>
    <w:rsid w:val="006C09B8"/>
    <w:rsid w:val="006C1D24"/>
    <w:rsid w:val="006C29F6"/>
    <w:rsid w:val="006C2EF9"/>
    <w:rsid w:val="006C5EC5"/>
    <w:rsid w:val="006C6379"/>
    <w:rsid w:val="006C76AC"/>
    <w:rsid w:val="006D0331"/>
    <w:rsid w:val="006D24E2"/>
    <w:rsid w:val="006D2F6B"/>
    <w:rsid w:val="006D30CF"/>
    <w:rsid w:val="006D3C30"/>
    <w:rsid w:val="006D3C41"/>
    <w:rsid w:val="006D3C60"/>
    <w:rsid w:val="006D43B6"/>
    <w:rsid w:val="006D49FB"/>
    <w:rsid w:val="006D5AD6"/>
    <w:rsid w:val="006D6954"/>
    <w:rsid w:val="006D74B8"/>
    <w:rsid w:val="006D76AE"/>
    <w:rsid w:val="006E01FD"/>
    <w:rsid w:val="006E17F9"/>
    <w:rsid w:val="006E18A9"/>
    <w:rsid w:val="006E2721"/>
    <w:rsid w:val="006E2E05"/>
    <w:rsid w:val="006E3E59"/>
    <w:rsid w:val="006E40D1"/>
    <w:rsid w:val="006E5286"/>
    <w:rsid w:val="006E55BE"/>
    <w:rsid w:val="006E5B8E"/>
    <w:rsid w:val="006E5E09"/>
    <w:rsid w:val="006E630C"/>
    <w:rsid w:val="006E63B1"/>
    <w:rsid w:val="006E7330"/>
    <w:rsid w:val="006E7CAC"/>
    <w:rsid w:val="006F0B29"/>
    <w:rsid w:val="006F0ED2"/>
    <w:rsid w:val="006F0F56"/>
    <w:rsid w:val="006F19C5"/>
    <w:rsid w:val="006F26ED"/>
    <w:rsid w:val="006F2B88"/>
    <w:rsid w:val="006F2D6C"/>
    <w:rsid w:val="006F2F9A"/>
    <w:rsid w:val="006F3376"/>
    <w:rsid w:val="006F42FF"/>
    <w:rsid w:val="006F4E7D"/>
    <w:rsid w:val="006F630C"/>
    <w:rsid w:val="006F6F32"/>
    <w:rsid w:val="006F7058"/>
    <w:rsid w:val="006F72A5"/>
    <w:rsid w:val="006F79E7"/>
    <w:rsid w:val="00700D0F"/>
    <w:rsid w:val="00700F62"/>
    <w:rsid w:val="007013C1"/>
    <w:rsid w:val="00701647"/>
    <w:rsid w:val="007016C1"/>
    <w:rsid w:val="00702240"/>
    <w:rsid w:val="00702273"/>
    <w:rsid w:val="00702675"/>
    <w:rsid w:val="00702C75"/>
    <w:rsid w:val="0070399E"/>
    <w:rsid w:val="00703D4D"/>
    <w:rsid w:val="0070440D"/>
    <w:rsid w:val="007052ED"/>
    <w:rsid w:val="007059B9"/>
    <w:rsid w:val="0070618C"/>
    <w:rsid w:val="0070623C"/>
    <w:rsid w:val="007064F8"/>
    <w:rsid w:val="00707136"/>
    <w:rsid w:val="007100EA"/>
    <w:rsid w:val="0071076F"/>
    <w:rsid w:val="00710C10"/>
    <w:rsid w:val="00712468"/>
    <w:rsid w:val="0071359D"/>
    <w:rsid w:val="007135B3"/>
    <w:rsid w:val="00713684"/>
    <w:rsid w:val="00713C8B"/>
    <w:rsid w:val="0071401D"/>
    <w:rsid w:val="007145C2"/>
    <w:rsid w:val="00715F06"/>
    <w:rsid w:val="0071716B"/>
    <w:rsid w:val="00717416"/>
    <w:rsid w:val="00717447"/>
    <w:rsid w:val="007174FB"/>
    <w:rsid w:val="007177E1"/>
    <w:rsid w:val="007177F9"/>
    <w:rsid w:val="0072015A"/>
    <w:rsid w:val="00720EFB"/>
    <w:rsid w:val="00722862"/>
    <w:rsid w:val="00722F4C"/>
    <w:rsid w:val="00724496"/>
    <w:rsid w:val="00724A1F"/>
    <w:rsid w:val="00724DFB"/>
    <w:rsid w:val="0072561C"/>
    <w:rsid w:val="00725754"/>
    <w:rsid w:val="0072682C"/>
    <w:rsid w:val="00726B21"/>
    <w:rsid w:val="0072761F"/>
    <w:rsid w:val="007276DF"/>
    <w:rsid w:val="00730563"/>
    <w:rsid w:val="0073076F"/>
    <w:rsid w:val="00730F57"/>
    <w:rsid w:val="00730F6A"/>
    <w:rsid w:val="00731226"/>
    <w:rsid w:val="00731467"/>
    <w:rsid w:val="007321B3"/>
    <w:rsid w:val="007323C2"/>
    <w:rsid w:val="00732797"/>
    <w:rsid w:val="00732E67"/>
    <w:rsid w:val="00733DE1"/>
    <w:rsid w:val="0073418C"/>
    <w:rsid w:val="00734A5C"/>
    <w:rsid w:val="00734EC4"/>
    <w:rsid w:val="007350F7"/>
    <w:rsid w:val="0073558B"/>
    <w:rsid w:val="00735EB6"/>
    <w:rsid w:val="007367E8"/>
    <w:rsid w:val="00740613"/>
    <w:rsid w:val="00740892"/>
    <w:rsid w:val="00741C1F"/>
    <w:rsid w:val="00741DBF"/>
    <w:rsid w:val="00743D6D"/>
    <w:rsid w:val="00745285"/>
    <w:rsid w:val="007461A2"/>
    <w:rsid w:val="00746DD7"/>
    <w:rsid w:val="0074732F"/>
    <w:rsid w:val="00747395"/>
    <w:rsid w:val="00747D18"/>
    <w:rsid w:val="00750B49"/>
    <w:rsid w:val="00750D31"/>
    <w:rsid w:val="00750FE9"/>
    <w:rsid w:val="0075110C"/>
    <w:rsid w:val="0075145F"/>
    <w:rsid w:val="007520C5"/>
    <w:rsid w:val="007528B4"/>
    <w:rsid w:val="00752DEF"/>
    <w:rsid w:val="007530C1"/>
    <w:rsid w:val="00756823"/>
    <w:rsid w:val="007579EC"/>
    <w:rsid w:val="00757F36"/>
    <w:rsid w:val="00760B9E"/>
    <w:rsid w:val="00760D8C"/>
    <w:rsid w:val="007612C7"/>
    <w:rsid w:val="007616BA"/>
    <w:rsid w:val="00761E64"/>
    <w:rsid w:val="00762B3A"/>
    <w:rsid w:val="0076380E"/>
    <w:rsid w:val="007639FE"/>
    <w:rsid w:val="00763A66"/>
    <w:rsid w:val="0076401A"/>
    <w:rsid w:val="00764325"/>
    <w:rsid w:val="007644ED"/>
    <w:rsid w:val="00764828"/>
    <w:rsid w:val="00764E60"/>
    <w:rsid w:val="00764EBD"/>
    <w:rsid w:val="00765FBC"/>
    <w:rsid w:val="007660D2"/>
    <w:rsid w:val="007661AE"/>
    <w:rsid w:val="0076649A"/>
    <w:rsid w:val="007670A9"/>
    <w:rsid w:val="007670D6"/>
    <w:rsid w:val="007674B7"/>
    <w:rsid w:val="00770DCF"/>
    <w:rsid w:val="0077166E"/>
    <w:rsid w:val="00771896"/>
    <w:rsid w:val="00771959"/>
    <w:rsid w:val="007719BA"/>
    <w:rsid w:val="00771A0A"/>
    <w:rsid w:val="0077217A"/>
    <w:rsid w:val="00772803"/>
    <w:rsid w:val="00772FB7"/>
    <w:rsid w:val="0077357A"/>
    <w:rsid w:val="0077364C"/>
    <w:rsid w:val="007737C0"/>
    <w:rsid w:val="0077395D"/>
    <w:rsid w:val="00775284"/>
    <w:rsid w:val="00775287"/>
    <w:rsid w:val="00775619"/>
    <w:rsid w:val="007758F8"/>
    <w:rsid w:val="0077600A"/>
    <w:rsid w:val="00776140"/>
    <w:rsid w:val="007765AF"/>
    <w:rsid w:val="00776E3F"/>
    <w:rsid w:val="00777350"/>
    <w:rsid w:val="00777545"/>
    <w:rsid w:val="007776E7"/>
    <w:rsid w:val="00777A5F"/>
    <w:rsid w:val="00777D21"/>
    <w:rsid w:val="0078011A"/>
    <w:rsid w:val="007807CA"/>
    <w:rsid w:val="00780A99"/>
    <w:rsid w:val="00781FCE"/>
    <w:rsid w:val="007822D5"/>
    <w:rsid w:val="00782748"/>
    <w:rsid w:val="00782C0B"/>
    <w:rsid w:val="00782ED7"/>
    <w:rsid w:val="00783C85"/>
    <w:rsid w:val="007853B3"/>
    <w:rsid w:val="0078592A"/>
    <w:rsid w:val="00785E83"/>
    <w:rsid w:val="00785F99"/>
    <w:rsid w:val="00787171"/>
    <w:rsid w:val="0078787B"/>
    <w:rsid w:val="00787B57"/>
    <w:rsid w:val="0079143E"/>
    <w:rsid w:val="00791E50"/>
    <w:rsid w:val="00791E99"/>
    <w:rsid w:val="007931DA"/>
    <w:rsid w:val="007940B7"/>
    <w:rsid w:val="00794452"/>
    <w:rsid w:val="00794580"/>
    <w:rsid w:val="007951BB"/>
    <w:rsid w:val="00795F20"/>
    <w:rsid w:val="00796192"/>
    <w:rsid w:val="007961DB"/>
    <w:rsid w:val="00797AF9"/>
    <w:rsid w:val="007A0C53"/>
    <w:rsid w:val="007A0DCC"/>
    <w:rsid w:val="007A1612"/>
    <w:rsid w:val="007A65D6"/>
    <w:rsid w:val="007A6EAD"/>
    <w:rsid w:val="007A79C9"/>
    <w:rsid w:val="007A7BC4"/>
    <w:rsid w:val="007B0890"/>
    <w:rsid w:val="007B0899"/>
    <w:rsid w:val="007B0A8B"/>
    <w:rsid w:val="007B0D54"/>
    <w:rsid w:val="007B11DA"/>
    <w:rsid w:val="007B16C4"/>
    <w:rsid w:val="007B26FB"/>
    <w:rsid w:val="007B2F62"/>
    <w:rsid w:val="007B3022"/>
    <w:rsid w:val="007B355A"/>
    <w:rsid w:val="007B37B4"/>
    <w:rsid w:val="007B41D9"/>
    <w:rsid w:val="007B4283"/>
    <w:rsid w:val="007B500B"/>
    <w:rsid w:val="007B54C6"/>
    <w:rsid w:val="007B5F14"/>
    <w:rsid w:val="007B6052"/>
    <w:rsid w:val="007B6CC9"/>
    <w:rsid w:val="007B72E2"/>
    <w:rsid w:val="007B748E"/>
    <w:rsid w:val="007B7C37"/>
    <w:rsid w:val="007C0177"/>
    <w:rsid w:val="007C05CA"/>
    <w:rsid w:val="007C0AC7"/>
    <w:rsid w:val="007C1C3F"/>
    <w:rsid w:val="007C1FCF"/>
    <w:rsid w:val="007C26FD"/>
    <w:rsid w:val="007C296C"/>
    <w:rsid w:val="007C2B19"/>
    <w:rsid w:val="007C2C1E"/>
    <w:rsid w:val="007C5792"/>
    <w:rsid w:val="007C5D4E"/>
    <w:rsid w:val="007C6521"/>
    <w:rsid w:val="007C65C1"/>
    <w:rsid w:val="007C7AED"/>
    <w:rsid w:val="007D0FA6"/>
    <w:rsid w:val="007D1152"/>
    <w:rsid w:val="007D15B2"/>
    <w:rsid w:val="007D2BC9"/>
    <w:rsid w:val="007D3644"/>
    <w:rsid w:val="007D37E8"/>
    <w:rsid w:val="007D3E36"/>
    <w:rsid w:val="007D4612"/>
    <w:rsid w:val="007D4DBE"/>
    <w:rsid w:val="007D58BE"/>
    <w:rsid w:val="007D5977"/>
    <w:rsid w:val="007D60DC"/>
    <w:rsid w:val="007D6646"/>
    <w:rsid w:val="007D7433"/>
    <w:rsid w:val="007D7519"/>
    <w:rsid w:val="007D77C3"/>
    <w:rsid w:val="007D7BD6"/>
    <w:rsid w:val="007D7DBB"/>
    <w:rsid w:val="007E063C"/>
    <w:rsid w:val="007E0807"/>
    <w:rsid w:val="007E1615"/>
    <w:rsid w:val="007E4087"/>
    <w:rsid w:val="007E506E"/>
    <w:rsid w:val="007E5A9B"/>
    <w:rsid w:val="007E5BBA"/>
    <w:rsid w:val="007E5C0B"/>
    <w:rsid w:val="007E651B"/>
    <w:rsid w:val="007E6867"/>
    <w:rsid w:val="007E6F3E"/>
    <w:rsid w:val="007E7244"/>
    <w:rsid w:val="007E7892"/>
    <w:rsid w:val="007F0652"/>
    <w:rsid w:val="007F0D71"/>
    <w:rsid w:val="007F1484"/>
    <w:rsid w:val="007F1B61"/>
    <w:rsid w:val="007F2E55"/>
    <w:rsid w:val="007F331C"/>
    <w:rsid w:val="007F36A5"/>
    <w:rsid w:val="007F486C"/>
    <w:rsid w:val="007F4979"/>
    <w:rsid w:val="007F7E93"/>
    <w:rsid w:val="00800AA8"/>
    <w:rsid w:val="008013C6"/>
    <w:rsid w:val="00801878"/>
    <w:rsid w:val="0080249A"/>
    <w:rsid w:val="008030F6"/>
    <w:rsid w:val="00804CE9"/>
    <w:rsid w:val="00806288"/>
    <w:rsid w:val="00806749"/>
    <w:rsid w:val="00806D0E"/>
    <w:rsid w:val="00807D09"/>
    <w:rsid w:val="0081159C"/>
    <w:rsid w:val="008119C5"/>
    <w:rsid w:val="00811FB3"/>
    <w:rsid w:val="00812AC2"/>
    <w:rsid w:val="00812D51"/>
    <w:rsid w:val="00813C9A"/>
    <w:rsid w:val="008141FA"/>
    <w:rsid w:val="00814C09"/>
    <w:rsid w:val="008151EA"/>
    <w:rsid w:val="00815C4C"/>
    <w:rsid w:val="00815C93"/>
    <w:rsid w:val="00816CD2"/>
    <w:rsid w:val="0081703A"/>
    <w:rsid w:val="008245B5"/>
    <w:rsid w:val="00824AA1"/>
    <w:rsid w:val="00824D4A"/>
    <w:rsid w:val="00825D0C"/>
    <w:rsid w:val="008265C7"/>
    <w:rsid w:val="008271C0"/>
    <w:rsid w:val="00827FA5"/>
    <w:rsid w:val="008309D8"/>
    <w:rsid w:val="00832A89"/>
    <w:rsid w:val="00832E23"/>
    <w:rsid w:val="00832EAA"/>
    <w:rsid w:val="00833C8A"/>
    <w:rsid w:val="00833F48"/>
    <w:rsid w:val="00834204"/>
    <w:rsid w:val="00834303"/>
    <w:rsid w:val="008369FF"/>
    <w:rsid w:val="00836F04"/>
    <w:rsid w:val="0083747B"/>
    <w:rsid w:val="00837EF7"/>
    <w:rsid w:val="00840D20"/>
    <w:rsid w:val="00840E52"/>
    <w:rsid w:val="008411AA"/>
    <w:rsid w:val="008434D5"/>
    <w:rsid w:val="00843805"/>
    <w:rsid w:val="008439C6"/>
    <w:rsid w:val="00844DF8"/>
    <w:rsid w:val="00845EA4"/>
    <w:rsid w:val="00846251"/>
    <w:rsid w:val="0084640A"/>
    <w:rsid w:val="00846752"/>
    <w:rsid w:val="008469D0"/>
    <w:rsid w:val="00846ACA"/>
    <w:rsid w:val="0084771C"/>
    <w:rsid w:val="0084781C"/>
    <w:rsid w:val="00847AAA"/>
    <w:rsid w:val="00847DFC"/>
    <w:rsid w:val="0085043B"/>
    <w:rsid w:val="00851874"/>
    <w:rsid w:val="00851F33"/>
    <w:rsid w:val="008527E6"/>
    <w:rsid w:val="00853D94"/>
    <w:rsid w:val="008546DB"/>
    <w:rsid w:val="0085471F"/>
    <w:rsid w:val="00854C6F"/>
    <w:rsid w:val="00855011"/>
    <w:rsid w:val="00855B37"/>
    <w:rsid w:val="008561E1"/>
    <w:rsid w:val="00856698"/>
    <w:rsid w:val="0086011C"/>
    <w:rsid w:val="0086071E"/>
    <w:rsid w:val="00860BB0"/>
    <w:rsid w:val="00860CA2"/>
    <w:rsid w:val="00861164"/>
    <w:rsid w:val="0086163F"/>
    <w:rsid w:val="00861EE6"/>
    <w:rsid w:val="00861F5D"/>
    <w:rsid w:val="00862A95"/>
    <w:rsid w:val="00863D65"/>
    <w:rsid w:val="00863E2E"/>
    <w:rsid w:val="0086439B"/>
    <w:rsid w:val="00864AF5"/>
    <w:rsid w:val="00865273"/>
    <w:rsid w:val="00866797"/>
    <w:rsid w:val="00870B5F"/>
    <w:rsid w:val="00870EF4"/>
    <w:rsid w:val="008722CA"/>
    <w:rsid w:val="00872B0A"/>
    <w:rsid w:val="00872B5F"/>
    <w:rsid w:val="00873409"/>
    <w:rsid w:val="00873C53"/>
    <w:rsid w:val="0087452F"/>
    <w:rsid w:val="008750E3"/>
    <w:rsid w:val="00875E76"/>
    <w:rsid w:val="0087610E"/>
    <w:rsid w:val="008761EC"/>
    <w:rsid w:val="0087635E"/>
    <w:rsid w:val="0087645D"/>
    <w:rsid w:val="00877DCC"/>
    <w:rsid w:val="00877E99"/>
    <w:rsid w:val="00877FAA"/>
    <w:rsid w:val="00880279"/>
    <w:rsid w:val="008804D7"/>
    <w:rsid w:val="008806DA"/>
    <w:rsid w:val="00881CF9"/>
    <w:rsid w:val="00881DD8"/>
    <w:rsid w:val="00881F68"/>
    <w:rsid w:val="008824C0"/>
    <w:rsid w:val="0088290D"/>
    <w:rsid w:val="00883894"/>
    <w:rsid w:val="00883C6A"/>
    <w:rsid w:val="00883F3D"/>
    <w:rsid w:val="00884D29"/>
    <w:rsid w:val="008853E0"/>
    <w:rsid w:val="00886DB3"/>
    <w:rsid w:val="00887ABF"/>
    <w:rsid w:val="00887B58"/>
    <w:rsid w:val="00887C4C"/>
    <w:rsid w:val="00891623"/>
    <w:rsid w:val="0089199B"/>
    <w:rsid w:val="00891E36"/>
    <w:rsid w:val="0089221D"/>
    <w:rsid w:val="00892984"/>
    <w:rsid w:val="00892A66"/>
    <w:rsid w:val="00892D89"/>
    <w:rsid w:val="00894BAE"/>
    <w:rsid w:val="00895044"/>
    <w:rsid w:val="00895D9C"/>
    <w:rsid w:val="00896590"/>
    <w:rsid w:val="00896CE3"/>
    <w:rsid w:val="0089737A"/>
    <w:rsid w:val="00897834"/>
    <w:rsid w:val="00897BC0"/>
    <w:rsid w:val="008A0F8C"/>
    <w:rsid w:val="008A228E"/>
    <w:rsid w:val="008A25A7"/>
    <w:rsid w:val="008A2A8C"/>
    <w:rsid w:val="008A2BFF"/>
    <w:rsid w:val="008A32AA"/>
    <w:rsid w:val="008A3A8C"/>
    <w:rsid w:val="008A4A1E"/>
    <w:rsid w:val="008A7CE2"/>
    <w:rsid w:val="008B1D5A"/>
    <w:rsid w:val="008B1DF1"/>
    <w:rsid w:val="008B1FF3"/>
    <w:rsid w:val="008B219D"/>
    <w:rsid w:val="008B2EB2"/>
    <w:rsid w:val="008B3419"/>
    <w:rsid w:val="008B34D5"/>
    <w:rsid w:val="008B4165"/>
    <w:rsid w:val="008B4DC7"/>
    <w:rsid w:val="008B4E95"/>
    <w:rsid w:val="008B5737"/>
    <w:rsid w:val="008B687F"/>
    <w:rsid w:val="008B758B"/>
    <w:rsid w:val="008B7BC3"/>
    <w:rsid w:val="008C285F"/>
    <w:rsid w:val="008C32D2"/>
    <w:rsid w:val="008C3C21"/>
    <w:rsid w:val="008C53F7"/>
    <w:rsid w:val="008C60F1"/>
    <w:rsid w:val="008C760B"/>
    <w:rsid w:val="008C7721"/>
    <w:rsid w:val="008D008E"/>
    <w:rsid w:val="008D05A2"/>
    <w:rsid w:val="008D05B2"/>
    <w:rsid w:val="008D0851"/>
    <w:rsid w:val="008D1B55"/>
    <w:rsid w:val="008D211C"/>
    <w:rsid w:val="008D2490"/>
    <w:rsid w:val="008D33BE"/>
    <w:rsid w:val="008D34D9"/>
    <w:rsid w:val="008D3A71"/>
    <w:rsid w:val="008D3D59"/>
    <w:rsid w:val="008D3E86"/>
    <w:rsid w:val="008D42B2"/>
    <w:rsid w:val="008D497A"/>
    <w:rsid w:val="008D5282"/>
    <w:rsid w:val="008D67D9"/>
    <w:rsid w:val="008D720E"/>
    <w:rsid w:val="008D7716"/>
    <w:rsid w:val="008E0539"/>
    <w:rsid w:val="008E0EA3"/>
    <w:rsid w:val="008E2150"/>
    <w:rsid w:val="008E21D5"/>
    <w:rsid w:val="008E318E"/>
    <w:rsid w:val="008E33A8"/>
    <w:rsid w:val="008E3AC9"/>
    <w:rsid w:val="008E537D"/>
    <w:rsid w:val="008E59C7"/>
    <w:rsid w:val="008E6814"/>
    <w:rsid w:val="008E7E97"/>
    <w:rsid w:val="008F08A0"/>
    <w:rsid w:val="008F1B3D"/>
    <w:rsid w:val="008F1D18"/>
    <w:rsid w:val="008F2138"/>
    <w:rsid w:val="008F22E9"/>
    <w:rsid w:val="008F27FD"/>
    <w:rsid w:val="008F3759"/>
    <w:rsid w:val="008F3887"/>
    <w:rsid w:val="008F3DE0"/>
    <w:rsid w:val="008F3E8D"/>
    <w:rsid w:val="008F4905"/>
    <w:rsid w:val="008F4A7E"/>
    <w:rsid w:val="008F5445"/>
    <w:rsid w:val="008F6478"/>
    <w:rsid w:val="008F73A4"/>
    <w:rsid w:val="008F79BC"/>
    <w:rsid w:val="0090016D"/>
    <w:rsid w:val="00900570"/>
    <w:rsid w:val="0090150D"/>
    <w:rsid w:val="00902657"/>
    <w:rsid w:val="00902C74"/>
    <w:rsid w:val="0090344C"/>
    <w:rsid w:val="009036A2"/>
    <w:rsid w:val="0090370B"/>
    <w:rsid w:val="009039FD"/>
    <w:rsid w:val="00904802"/>
    <w:rsid w:val="00904A5F"/>
    <w:rsid w:val="00905669"/>
    <w:rsid w:val="00905D55"/>
    <w:rsid w:val="0090601D"/>
    <w:rsid w:val="009061A6"/>
    <w:rsid w:val="0090648B"/>
    <w:rsid w:val="00906957"/>
    <w:rsid w:val="009129C2"/>
    <w:rsid w:val="00912B8B"/>
    <w:rsid w:val="00913501"/>
    <w:rsid w:val="009137C2"/>
    <w:rsid w:val="0091384F"/>
    <w:rsid w:val="00913D1E"/>
    <w:rsid w:val="00914444"/>
    <w:rsid w:val="00914ED7"/>
    <w:rsid w:val="00915B33"/>
    <w:rsid w:val="00916B87"/>
    <w:rsid w:val="00917442"/>
    <w:rsid w:val="00917BD3"/>
    <w:rsid w:val="00920A07"/>
    <w:rsid w:val="00921563"/>
    <w:rsid w:val="00921D94"/>
    <w:rsid w:val="0092339F"/>
    <w:rsid w:val="00926D8B"/>
    <w:rsid w:val="00926E2D"/>
    <w:rsid w:val="00927BE8"/>
    <w:rsid w:val="0093195E"/>
    <w:rsid w:val="00932EC2"/>
    <w:rsid w:val="00933220"/>
    <w:rsid w:val="0093350B"/>
    <w:rsid w:val="0093399B"/>
    <w:rsid w:val="00933A59"/>
    <w:rsid w:val="00935CFC"/>
    <w:rsid w:val="00936452"/>
    <w:rsid w:val="00936891"/>
    <w:rsid w:val="00936F47"/>
    <w:rsid w:val="00936F85"/>
    <w:rsid w:val="0093734A"/>
    <w:rsid w:val="0093794E"/>
    <w:rsid w:val="00937BFF"/>
    <w:rsid w:val="00941ED6"/>
    <w:rsid w:val="00942369"/>
    <w:rsid w:val="009427B7"/>
    <w:rsid w:val="009429D2"/>
    <w:rsid w:val="00942F39"/>
    <w:rsid w:val="009436E8"/>
    <w:rsid w:val="00945400"/>
    <w:rsid w:val="00945C4D"/>
    <w:rsid w:val="00945EC0"/>
    <w:rsid w:val="009468AA"/>
    <w:rsid w:val="00947890"/>
    <w:rsid w:val="00947E66"/>
    <w:rsid w:val="00950773"/>
    <w:rsid w:val="00951529"/>
    <w:rsid w:val="00951676"/>
    <w:rsid w:val="009518A5"/>
    <w:rsid w:val="009520B2"/>
    <w:rsid w:val="00953129"/>
    <w:rsid w:val="009535C1"/>
    <w:rsid w:val="00953BB6"/>
    <w:rsid w:val="00954616"/>
    <w:rsid w:val="009548FA"/>
    <w:rsid w:val="00955C82"/>
    <w:rsid w:val="00955CF2"/>
    <w:rsid w:val="00955E58"/>
    <w:rsid w:val="0095628A"/>
    <w:rsid w:val="00956A80"/>
    <w:rsid w:val="009575F0"/>
    <w:rsid w:val="00960073"/>
    <w:rsid w:val="00960415"/>
    <w:rsid w:val="00960439"/>
    <w:rsid w:val="00960441"/>
    <w:rsid w:val="009606CC"/>
    <w:rsid w:val="00960933"/>
    <w:rsid w:val="00960B41"/>
    <w:rsid w:val="00961633"/>
    <w:rsid w:val="00961BE6"/>
    <w:rsid w:val="00961F16"/>
    <w:rsid w:val="009638DA"/>
    <w:rsid w:val="009644B8"/>
    <w:rsid w:val="00964FE7"/>
    <w:rsid w:val="0096524B"/>
    <w:rsid w:val="009655FA"/>
    <w:rsid w:val="009657CF"/>
    <w:rsid w:val="00966993"/>
    <w:rsid w:val="00966B44"/>
    <w:rsid w:val="0096780E"/>
    <w:rsid w:val="00970146"/>
    <w:rsid w:val="009703DF"/>
    <w:rsid w:val="0097226D"/>
    <w:rsid w:val="00973F5F"/>
    <w:rsid w:val="00976C7F"/>
    <w:rsid w:val="0097764A"/>
    <w:rsid w:val="00980FE4"/>
    <w:rsid w:val="0098254B"/>
    <w:rsid w:val="00982EE6"/>
    <w:rsid w:val="00983A98"/>
    <w:rsid w:val="00983DC0"/>
    <w:rsid w:val="00984D52"/>
    <w:rsid w:val="00984F06"/>
    <w:rsid w:val="00985054"/>
    <w:rsid w:val="009851D0"/>
    <w:rsid w:val="009856D4"/>
    <w:rsid w:val="009865C1"/>
    <w:rsid w:val="00986938"/>
    <w:rsid w:val="0098743F"/>
    <w:rsid w:val="009878DC"/>
    <w:rsid w:val="00987BC2"/>
    <w:rsid w:val="0099121B"/>
    <w:rsid w:val="0099131C"/>
    <w:rsid w:val="00991427"/>
    <w:rsid w:val="0099159A"/>
    <w:rsid w:val="0099271E"/>
    <w:rsid w:val="00993227"/>
    <w:rsid w:val="00993631"/>
    <w:rsid w:val="00993A56"/>
    <w:rsid w:val="00994C16"/>
    <w:rsid w:val="00994CE3"/>
    <w:rsid w:val="00995297"/>
    <w:rsid w:val="00995596"/>
    <w:rsid w:val="009959E7"/>
    <w:rsid w:val="00995F23"/>
    <w:rsid w:val="00996328"/>
    <w:rsid w:val="0099632A"/>
    <w:rsid w:val="00997399"/>
    <w:rsid w:val="009973BF"/>
    <w:rsid w:val="009A08C9"/>
    <w:rsid w:val="009A09C3"/>
    <w:rsid w:val="009A1568"/>
    <w:rsid w:val="009A1864"/>
    <w:rsid w:val="009A2653"/>
    <w:rsid w:val="009A2EA1"/>
    <w:rsid w:val="009A324D"/>
    <w:rsid w:val="009A3C8E"/>
    <w:rsid w:val="009A43BC"/>
    <w:rsid w:val="009A4910"/>
    <w:rsid w:val="009A4ECA"/>
    <w:rsid w:val="009A5050"/>
    <w:rsid w:val="009A53EE"/>
    <w:rsid w:val="009A7936"/>
    <w:rsid w:val="009B06C8"/>
    <w:rsid w:val="009B091A"/>
    <w:rsid w:val="009B0B06"/>
    <w:rsid w:val="009B1717"/>
    <w:rsid w:val="009B1FA8"/>
    <w:rsid w:val="009B23C4"/>
    <w:rsid w:val="009B278F"/>
    <w:rsid w:val="009B2DAE"/>
    <w:rsid w:val="009B339B"/>
    <w:rsid w:val="009B3753"/>
    <w:rsid w:val="009B3C55"/>
    <w:rsid w:val="009B4671"/>
    <w:rsid w:val="009B46D2"/>
    <w:rsid w:val="009B4BDA"/>
    <w:rsid w:val="009B61B0"/>
    <w:rsid w:val="009B6B56"/>
    <w:rsid w:val="009B76F7"/>
    <w:rsid w:val="009B7D08"/>
    <w:rsid w:val="009B7F2B"/>
    <w:rsid w:val="009C040C"/>
    <w:rsid w:val="009C071F"/>
    <w:rsid w:val="009C2D42"/>
    <w:rsid w:val="009C37F8"/>
    <w:rsid w:val="009C397B"/>
    <w:rsid w:val="009C467C"/>
    <w:rsid w:val="009C471F"/>
    <w:rsid w:val="009C4ADE"/>
    <w:rsid w:val="009C5392"/>
    <w:rsid w:val="009C5CB9"/>
    <w:rsid w:val="009C628A"/>
    <w:rsid w:val="009C66B9"/>
    <w:rsid w:val="009C6D6C"/>
    <w:rsid w:val="009C70B0"/>
    <w:rsid w:val="009C726B"/>
    <w:rsid w:val="009D0132"/>
    <w:rsid w:val="009D1FD7"/>
    <w:rsid w:val="009D213F"/>
    <w:rsid w:val="009D3974"/>
    <w:rsid w:val="009D6E16"/>
    <w:rsid w:val="009E1181"/>
    <w:rsid w:val="009E1AF7"/>
    <w:rsid w:val="009E218C"/>
    <w:rsid w:val="009E21CB"/>
    <w:rsid w:val="009E3472"/>
    <w:rsid w:val="009E4CBF"/>
    <w:rsid w:val="009E4F51"/>
    <w:rsid w:val="009E541E"/>
    <w:rsid w:val="009E5801"/>
    <w:rsid w:val="009E5E3F"/>
    <w:rsid w:val="009E64B1"/>
    <w:rsid w:val="009E668B"/>
    <w:rsid w:val="009E6921"/>
    <w:rsid w:val="009E6EAE"/>
    <w:rsid w:val="009F1B85"/>
    <w:rsid w:val="009F2D6A"/>
    <w:rsid w:val="009F33B1"/>
    <w:rsid w:val="009F3884"/>
    <w:rsid w:val="009F416D"/>
    <w:rsid w:val="009F4364"/>
    <w:rsid w:val="009F43BF"/>
    <w:rsid w:val="009F45D3"/>
    <w:rsid w:val="009F5039"/>
    <w:rsid w:val="009F54E2"/>
    <w:rsid w:val="009F5731"/>
    <w:rsid w:val="009F5E67"/>
    <w:rsid w:val="009F614A"/>
    <w:rsid w:val="009F7826"/>
    <w:rsid w:val="009F7866"/>
    <w:rsid w:val="00A0086C"/>
    <w:rsid w:val="00A01166"/>
    <w:rsid w:val="00A015AB"/>
    <w:rsid w:val="00A01A7C"/>
    <w:rsid w:val="00A01AA2"/>
    <w:rsid w:val="00A01CB4"/>
    <w:rsid w:val="00A02116"/>
    <w:rsid w:val="00A02FFE"/>
    <w:rsid w:val="00A03AE6"/>
    <w:rsid w:val="00A0404C"/>
    <w:rsid w:val="00A0539E"/>
    <w:rsid w:val="00A05648"/>
    <w:rsid w:val="00A05C53"/>
    <w:rsid w:val="00A05CF1"/>
    <w:rsid w:val="00A05DDD"/>
    <w:rsid w:val="00A07381"/>
    <w:rsid w:val="00A077FF"/>
    <w:rsid w:val="00A07F79"/>
    <w:rsid w:val="00A1028E"/>
    <w:rsid w:val="00A10398"/>
    <w:rsid w:val="00A10A82"/>
    <w:rsid w:val="00A1129E"/>
    <w:rsid w:val="00A113C5"/>
    <w:rsid w:val="00A1156C"/>
    <w:rsid w:val="00A11922"/>
    <w:rsid w:val="00A11DEE"/>
    <w:rsid w:val="00A1211C"/>
    <w:rsid w:val="00A12751"/>
    <w:rsid w:val="00A1278F"/>
    <w:rsid w:val="00A12FBD"/>
    <w:rsid w:val="00A141A2"/>
    <w:rsid w:val="00A15068"/>
    <w:rsid w:val="00A15FF7"/>
    <w:rsid w:val="00A1668D"/>
    <w:rsid w:val="00A16E4A"/>
    <w:rsid w:val="00A1702C"/>
    <w:rsid w:val="00A17A58"/>
    <w:rsid w:val="00A17EE5"/>
    <w:rsid w:val="00A17F36"/>
    <w:rsid w:val="00A201FD"/>
    <w:rsid w:val="00A20490"/>
    <w:rsid w:val="00A20891"/>
    <w:rsid w:val="00A20921"/>
    <w:rsid w:val="00A210D4"/>
    <w:rsid w:val="00A2113F"/>
    <w:rsid w:val="00A21B87"/>
    <w:rsid w:val="00A2396E"/>
    <w:rsid w:val="00A23982"/>
    <w:rsid w:val="00A24523"/>
    <w:rsid w:val="00A24BF9"/>
    <w:rsid w:val="00A25184"/>
    <w:rsid w:val="00A25677"/>
    <w:rsid w:val="00A265CE"/>
    <w:rsid w:val="00A268CE"/>
    <w:rsid w:val="00A26DC9"/>
    <w:rsid w:val="00A279DD"/>
    <w:rsid w:val="00A27D09"/>
    <w:rsid w:val="00A30004"/>
    <w:rsid w:val="00A307BF"/>
    <w:rsid w:val="00A34AE1"/>
    <w:rsid w:val="00A3532D"/>
    <w:rsid w:val="00A353D0"/>
    <w:rsid w:val="00A3631F"/>
    <w:rsid w:val="00A36362"/>
    <w:rsid w:val="00A36377"/>
    <w:rsid w:val="00A36770"/>
    <w:rsid w:val="00A367B1"/>
    <w:rsid w:val="00A37170"/>
    <w:rsid w:val="00A3727A"/>
    <w:rsid w:val="00A373BB"/>
    <w:rsid w:val="00A37645"/>
    <w:rsid w:val="00A409BD"/>
    <w:rsid w:val="00A40E9E"/>
    <w:rsid w:val="00A410EA"/>
    <w:rsid w:val="00A4157C"/>
    <w:rsid w:val="00A417F8"/>
    <w:rsid w:val="00A42565"/>
    <w:rsid w:val="00A42EA9"/>
    <w:rsid w:val="00A43436"/>
    <w:rsid w:val="00A43548"/>
    <w:rsid w:val="00A439A7"/>
    <w:rsid w:val="00A43F3A"/>
    <w:rsid w:val="00A44DA3"/>
    <w:rsid w:val="00A451FF"/>
    <w:rsid w:val="00A454E7"/>
    <w:rsid w:val="00A46AD6"/>
    <w:rsid w:val="00A50120"/>
    <w:rsid w:val="00A50410"/>
    <w:rsid w:val="00A50B64"/>
    <w:rsid w:val="00A50DC6"/>
    <w:rsid w:val="00A51B83"/>
    <w:rsid w:val="00A524AD"/>
    <w:rsid w:val="00A528AD"/>
    <w:rsid w:val="00A52A10"/>
    <w:rsid w:val="00A52D97"/>
    <w:rsid w:val="00A53251"/>
    <w:rsid w:val="00A54A06"/>
    <w:rsid w:val="00A54E18"/>
    <w:rsid w:val="00A54F06"/>
    <w:rsid w:val="00A551C3"/>
    <w:rsid w:val="00A55527"/>
    <w:rsid w:val="00A55540"/>
    <w:rsid w:val="00A55796"/>
    <w:rsid w:val="00A55933"/>
    <w:rsid w:val="00A562F3"/>
    <w:rsid w:val="00A5692C"/>
    <w:rsid w:val="00A56B9C"/>
    <w:rsid w:val="00A57256"/>
    <w:rsid w:val="00A57C42"/>
    <w:rsid w:val="00A601B4"/>
    <w:rsid w:val="00A619B4"/>
    <w:rsid w:val="00A61DF5"/>
    <w:rsid w:val="00A6243D"/>
    <w:rsid w:val="00A628BB"/>
    <w:rsid w:val="00A643D4"/>
    <w:rsid w:val="00A65039"/>
    <w:rsid w:val="00A65265"/>
    <w:rsid w:val="00A6545D"/>
    <w:rsid w:val="00A657A2"/>
    <w:rsid w:val="00A65E0D"/>
    <w:rsid w:val="00A66C58"/>
    <w:rsid w:val="00A71342"/>
    <w:rsid w:val="00A7214E"/>
    <w:rsid w:val="00A72374"/>
    <w:rsid w:val="00A724E5"/>
    <w:rsid w:val="00A72E90"/>
    <w:rsid w:val="00A73AB2"/>
    <w:rsid w:val="00A74C3C"/>
    <w:rsid w:val="00A74E34"/>
    <w:rsid w:val="00A7662C"/>
    <w:rsid w:val="00A76EAB"/>
    <w:rsid w:val="00A7764F"/>
    <w:rsid w:val="00A77898"/>
    <w:rsid w:val="00A800DD"/>
    <w:rsid w:val="00A8116E"/>
    <w:rsid w:val="00A82338"/>
    <w:rsid w:val="00A829AF"/>
    <w:rsid w:val="00A839CD"/>
    <w:rsid w:val="00A84CAA"/>
    <w:rsid w:val="00A8568B"/>
    <w:rsid w:val="00A85E12"/>
    <w:rsid w:val="00A85EA6"/>
    <w:rsid w:val="00A86D65"/>
    <w:rsid w:val="00A87866"/>
    <w:rsid w:val="00A879A1"/>
    <w:rsid w:val="00A879AF"/>
    <w:rsid w:val="00A87EB3"/>
    <w:rsid w:val="00A91720"/>
    <w:rsid w:val="00A91B2E"/>
    <w:rsid w:val="00A9294F"/>
    <w:rsid w:val="00A95346"/>
    <w:rsid w:val="00A95806"/>
    <w:rsid w:val="00A95833"/>
    <w:rsid w:val="00A9584A"/>
    <w:rsid w:val="00A964D2"/>
    <w:rsid w:val="00A970F7"/>
    <w:rsid w:val="00A97975"/>
    <w:rsid w:val="00AA0410"/>
    <w:rsid w:val="00AA0525"/>
    <w:rsid w:val="00AA0D2D"/>
    <w:rsid w:val="00AA2369"/>
    <w:rsid w:val="00AA270F"/>
    <w:rsid w:val="00AA29E6"/>
    <w:rsid w:val="00AA2DF0"/>
    <w:rsid w:val="00AA2EF0"/>
    <w:rsid w:val="00AA35EC"/>
    <w:rsid w:val="00AA3EEC"/>
    <w:rsid w:val="00AA5430"/>
    <w:rsid w:val="00AA5445"/>
    <w:rsid w:val="00AA56FE"/>
    <w:rsid w:val="00AA684C"/>
    <w:rsid w:val="00AA6E70"/>
    <w:rsid w:val="00AA7C7D"/>
    <w:rsid w:val="00AB0EEF"/>
    <w:rsid w:val="00AB1A18"/>
    <w:rsid w:val="00AB3E81"/>
    <w:rsid w:val="00AB3E91"/>
    <w:rsid w:val="00AB50D1"/>
    <w:rsid w:val="00AB50FC"/>
    <w:rsid w:val="00AB546A"/>
    <w:rsid w:val="00AB5E82"/>
    <w:rsid w:val="00AB6C72"/>
    <w:rsid w:val="00AB783B"/>
    <w:rsid w:val="00AC07C2"/>
    <w:rsid w:val="00AC09E2"/>
    <w:rsid w:val="00AC0CD5"/>
    <w:rsid w:val="00AC1497"/>
    <w:rsid w:val="00AC156A"/>
    <w:rsid w:val="00AC2134"/>
    <w:rsid w:val="00AC2409"/>
    <w:rsid w:val="00AC29B5"/>
    <w:rsid w:val="00AC3086"/>
    <w:rsid w:val="00AC3546"/>
    <w:rsid w:val="00AC3804"/>
    <w:rsid w:val="00AC3824"/>
    <w:rsid w:val="00AC415B"/>
    <w:rsid w:val="00AC42F1"/>
    <w:rsid w:val="00AC4592"/>
    <w:rsid w:val="00AC4BFE"/>
    <w:rsid w:val="00AC4EDE"/>
    <w:rsid w:val="00AC55C5"/>
    <w:rsid w:val="00AC5E3D"/>
    <w:rsid w:val="00AC6808"/>
    <w:rsid w:val="00AC763D"/>
    <w:rsid w:val="00AC7908"/>
    <w:rsid w:val="00AC7A7F"/>
    <w:rsid w:val="00AD01A2"/>
    <w:rsid w:val="00AD0A80"/>
    <w:rsid w:val="00AD0DFA"/>
    <w:rsid w:val="00AD103A"/>
    <w:rsid w:val="00AD12DD"/>
    <w:rsid w:val="00AD181E"/>
    <w:rsid w:val="00AD1B2C"/>
    <w:rsid w:val="00AD1DA7"/>
    <w:rsid w:val="00AD282E"/>
    <w:rsid w:val="00AD3EE5"/>
    <w:rsid w:val="00AD4572"/>
    <w:rsid w:val="00AD5AE9"/>
    <w:rsid w:val="00AD5E5C"/>
    <w:rsid w:val="00AD6319"/>
    <w:rsid w:val="00AD71ED"/>
    <w:rsid w:val="00AD73A4"/>
    <w:rsid w:val="00AD7650"/>
    <w:rsid w:val="00AD7700"/>
    <w:rsid w:val="00AD7764"/>
    <w:rsid w:val="00AE0524"/>
    <w:rsid w:val="00AE081C"/>
    <w:rsid w:val="00AE0AA5"/>
    <w:rsid w:val="00AE109B"/>
    <w:rsid w:val="00AE1DAE"/>
    <w:rsid w:val="00AE422A"/>
    <w:rsid w:val="00AE48AF"/>
    <w:rsid w:val="00AE4D9F"/>
    <w:rsid w:val="00AE4EAF"/>
    <w:rsid w:val="00AE5E6B"/>
    <w:rsid w:val="00AE734F"/>
    <w:rsid w:val="00AE757B"/>
    <w:rsid w:val="00AE767D"/>
    <w:rsid w:val="00AE790C"/>
    <w:rsid w:val="00AE7C99"/>
    <w:rsid w:val="00AF0E1B"/>
    <w:rsid w:val="00AF0FBA"/>
    <w:rsid w:val="00AF1CA9"/>
    <w:rsid w:val="00AF1F31"/>
    <w:rsid w:val="00AF1FE7"/>
    <w:rsid w:val="00AF3017"/>
    <w:rsid w:val="00AF310B"/>
    <w:rsid w:val="00AF475F"/>
    <w:rsid w:val="00AF49E2"/>
    <w:rsid w:val="00AF4F2E"/>
    <w:rsid w:val="00AF5081"/>
    <w:rsid w:val="00AF550E"/>
    <w:rsid w:val="00AF5808"/>
    <w:rsid w:val="00AF5830"/>
    <w:rsid w:val="00AF594B"/>
    <w:rsid w:val="00AF63AD"/>
    <w:rsid w:val="00AF704C"/>
    <w:rsid w:val="00AF750A"/>
    <w:rsid w:val="00AF7D47"/>
    <w:rsid w:val="00AF7DE2"/>
    <w:rsid w:val="00AF7EBA"/>
    <w:rsid w:val="00B017D1"/>
    <w:rsid w:val="00B022B3"/>
    <w:rsid w:val="00B02549"/>
    <w:rsid w:val="00B02A37"/>
    <w:rsid w:val="00B04201"/>
    <w:rsid w:val="00B04B7B"/>
    <w:rsid w:val="00B06071"/>
    <w:rsid w:val="00B06164"/>
    <w:rsid w:val="00B06661"/>
    <w:rsid w:val="00B067E3"/>
    <w:rsid w:val="00B06978"/>
    <w:rsid w:val="00B06BA6"/>
    <w:rsid w:val="00B077ED"/>
    <w:rsid w:val="00B07A35"/>
    <w:rsid w:val="00B1008F"/>
    <w:rsid w:val="00B10B01"/>
    <w:rsid w:val="00B12CAD"/>
    <w:rsid w:val="00B13210"/>
    <w:rsid w:val="00B13C51"/>
    <w:rsid w:val="00B143B4"/>
    <w:rsid w:val="00B1452D"/>
    <w:rsid w:val="00B16194"/>
    <w:rsid w:val="00B204EC"/>
    <w:rsid w:val="00B20556"/>
    <w:rsid w:val="00B20A16"/>
    <w:rsid w:val="00B20BE3"/>
    <w:rsid w:val="00B21CF2"/>
    <w:rsid w:val="00B23AF3"/>
    <w:rsid w:val="00B24149"/>
    <w:rsid w:val="00B24CDA"/>
    <w:rsid w:val="00B251AE"/>
    <w:rsid w:val="00B25FEA"/>
    <w:rsid w:val="00B2640D"/>
    <w:rsid w:val="00B26F78"/>
    <w:rsid w:val="00B271D0"/>
    <w:rsid w:val="00B27A4F"/>
    <w:rsid w:val="00B27D81"/>
    <w:rsid w:val="00B306C8"/>
    <w:rsid w:val="00B326BC"/>
    <w:rsid w:val="00B32F9D"/>
    <w:rsid w:val="00B3355B"/>
    <w:rsid w:val="00B33C34"/>
    <w:rsid w:val="00B33C69"/>
    <w:rsid w:val="00B33DD1"/>
    <w:rsid w:val="00B344BE"/>
    <w:rsid w:val="00B34A24"/>
    <w:rsid w:val="00B358E9"/>
    <w:rsid w:val="00B35FF8"/>
    <w:rsid w:val="00B36C4C"/>
    <w:rsid w:val="00B37581"/>
    <w:rsid w:val="00B3785A"/>
    <w:rsid w:val="00B405D4"/>
    <w:rsid w:val="00B40695"/>
    <w:rsid w:val="00B406F4"/>
    <w:rsid w:val="00B40728"/>
    <w:rsid w:val="00B40DF9"/>
    <w:rsid w:val="00B4273A"/>
    <w:rsid w:val="00B43C91"/>
    <w:rsid w:val="00B4417A"/>
    <w:rsid w:val="00B445B7"/>
    <w:rsid w:val="00B44DFF"/>
    <w:rsid w:val="00B45707"/>
    <w:rsid w:val="00B45D6C"/>
    <w:rsid w:val="00B46013"/>
    <w:rsid w:val="00B4626B"/>
    <w:rsid w:val="00B466D3"/>
    <w:rsid w:val="00B50514"/>
    <w:rsid w:val="00B505C8"/>
    <w:rsid w:val="00B51CBB"/>
    <w:rsid w:val="00B52054"/>
    <w:rsid w:val="00B53250"/>
    <w:rsid w:val="00B54625"/>
    <w:rsid w:val="00B547B4"/>
    <w:rsid w:val="00B55345"/>
    <w:rsid w:val="00B558BB"/>
    <w:rsid w:val="00B55C68"/>
    <w:rsid w:val="00B55D8B"/>
    <w:rsid w:val="00B55F59"/>
    <w:rsid w:val="00B5702F"/>
    <w:rsid w:val="00B574AD"/>
    <w:rsid w:val="00B57BCD"/>
    <w:rsid w:val="00B60163"/>
    <w:rsid w:val="00B61487"/>
    <w:rsid w:val="00B616FE"/>
    <w:rsid w:val="00B6182E"/>
    <w:rsid w:val="00B62800"/>
    <w:rsid w:val="00B629B2"/>
    <w:rsid w:val="00B62F6B"/>
    <w:rsid w:val="00B631A2"/>
    <w:rsid w:val="00B632D8"/>
    <w:rsid w:val="00B664B4"/>
    <w:rsid w:val="00B66ECB"/>
    <w:rsid w:val="00B66F30"/>
    <w:rsid w:val="00B67C1C"/>
    <w:rsid w:val="00B67E9E"/>
    <w:rsid w:val="00B70DCF"/>
    <w:rsid w:val="00B740FC"/>
    <w:rsid w:val="00B74A9F"/>
    <w:rsid w:val="00B7502F"/>
    <w:rsid w:val="00B75259"/>
    <w:rsid w:val="00B75A12"/>
    <w:rsid w:val="00B76530"/>
    <w:rsid w:val="00B76685"/>
    <w:rsid w:val="00B77DC4"/>
    <w:rsid w:val="00B8072B"/>
    <w:rsid w:val="00B80FA7"/>
    <w:rsid w:val="00B820F6"/>
    <w:rsid w:val="00B827F0"/>
    <w:rsid w:val="00B82EB2"/>
    <w:rsid w:val="00B834D6"/>
    <w:rsid w:val="00B838EF"/>
    <w:rsid w:val="00B84C50"/>
    <w:rsid w:val="00B85046"/>
    <w:rsid w:val="00B855F6"/>
    <w:rsid w:val="00B862AF"/>
    <w:rsid w:val="00B86E0D"/>
    <w:rsid w:val="00B86FA9"/>
    <w:rsid w:val="00B9030C"/>
    <w:rsid w:val="00B9079F"/>
    <w:rsid w:val="00B90A4D"/>
    <w:rsid w:val="00B90E08"/>
    <w:rsid w:val="00B91259"/>
    <w:rsid w:val="00B9139D"/>
    <w:rsid w:val="00B91609"/>
    <w:rsid w:val="00B94F88"/>
    <w:rsid w:val="00B95C67"/>
    <w:rsid w:val="00B96C96"/>
    <w:rsid w:val="00B96F1E"/>
    <w:rsid w:val="00B96F94"/>
    <w:rsid w:val="00B97548"/>
    <w:rsid w:val="00B97DBC"/>
    <w:rsid w:val="00BA0090"/>
    <w:rsid w:val="00BA28C8"/>
    <w:rsid w:val="00BA3267"/>
    <w:rsid w:val="00BA4455"/>
    <w:rsid w:val="00BA54B1"/>
    <w:rsid w:val="00BA583B"/>
    <w:rsid w:val="00BA59E6"/>
    <w:rsid w:val="00BA5A3F"/>
    <w:rsid w:val="00BA5E9C"/>
    <w:rsid w:val="00BA734B"/>
    <w:rsid w:val="00BA7C39"/>
    <w:rsid w:val="00BB009D"/>
    <w:rsid w:val="00BB0256"/>
    <w:rsid w:val="00BB260C"/>
    <w:rsid w:val="00BB2BC5"/>
    <w:rsid w:val="00BB2C5C"/>
    <w:rsid w:val="00BB4308"/>
    <w:rsid w:val="00BB4E0D"/>
    <w:rsid w:val="00BB5289"/>
    <w:rsid w:val="00BB5344"/>
    <w:rsid w:val="00BB63F9"/>
    <w:rsid w:val="00BB7C9B"/>
    <w:rsid w:val="00BB7CEE"/>
    <w:rsid w:val="00BC0293"/>
    <w:rsid w:val="00BC08D0"/>
    <w:rsid w:val="00BC17EA"/>
    <w:rsid w:val="00BC1EA5"/>
    <w:rsid w:val="00BC2314"/>
    <w:rsid w:val="00BC2834"/>
    <w:rsid w:val="00BC2EEA"/>
    <w:rsid w:val="00BC4701"/>
    <w:rsid w:val="00BC57B9"/>
    <w:rsid w:val="00BC5A29"/>
    <w:rsid w:val="00BC60EB"/>
    <w:rsid w:val="00BC731E"/>
    <w:rsid w:val="00BC75F2"/>
    <w:rsid w:val="00BC7A90"/>
    <w:rsid w:val="00BD1355"/>
    <w:rsid w:val="00BD226F"/>
    <w:rsid w:val="00BD27E2"/>
    <w:rsid w:val="00BD3B7B"/>
    <w:rsid w:val="00BD44A1"/>
    <w:rsid w:val="00BD50C5"/>
    <w:rsid w:val="00BD54D4"/>
    <w:rsid w:val="00BD57FD"/>
    <w:rsid w:val="00BD6125"/>
    <w:rsid w:val="00BD76E0"/>
    <w:rsid w:val="00BD77A9"/>
    <w:rsid w:val="00BE0A0A"/>
    <w:rsid w:val="00BE0A7F"/>
    <w:rsid w:val="00BE23B4"/>
    <w:rsid w:val="00BE2992"/>
    <w:rsid w:val="00BE2ED9"/>
    <w:rsid w:val="00BE3B77"/>
    <w:rsid w:val="00BE6260"/>
    <w:rsid w:val="00BE65A0"/>
    <w:rsid w:val="00BE66D9"/>
    <w:rsid w:val="00BE6994"/>
    <w:rsid w:val="00BE7434"/>
    <w:rsid w:val="00BE7848"/>
    <w:rsid w:val="00BE7F1F"/>
    <w:rsid w:val="00BF0160"/>
    <w:rsid w:val="00BF0468"/>
    <w:rsid w:val="00BF09BA"/>
    <w:rsid w:val="00BF0D19"/>
    <w:rsid w:val="00BF18C7"/>
    <w:rsid w:val="00BF221E"/>
    <w:rsid w:val="00BF25B9"/>
    <w:rsid w:val="00BF3390"/>
    <w:rsid w:val="00BF3E58"/>
    <w:rsid w:val="00BF42E0"/>
    <w:rsid w:val="00BF4A70"/>
    <w:rsid w:val="00BF54D6"/>
    <w:rsid w:val="00BF5D9D"/>
    <w:rsid w:val="00BF67B5"/>
    <w:rsid w:val="00BF7035"/>
    <w:rsid w:val="00BF7951"/>
    <w:rsid w:val="00BF7EB8"/>
    <w:rsid w:val="00C00837"/>
    <w:rsid w:val="00C01169"/>
    <w:rsid w:val="00C01239"/>
    <w:rsid w:val="00C0136D"/>
    <w:rsid w:val="00C022C7"/>
    <w:rsid w:val="00C02A74"/>
    <w:rsid w:val="00C02C4C"/>
    <w:rsid w:val="00C03604"/>
    <w:rsid w:val="00C04CC5"/>
    <w:rsid w:val="00C0542A"/>
    <w:rsid w:val="00C0652C"/>
    <w:rsid w:val="00C06786"/>
    <w:rsid w:val="00C069B6"/>
    <w:rsid w:val="00C075DA"/>
    <w:rsid w:val="00C0772E"/>
    <w:rsid w:val="00C07CCE"/>
    <w:rsid w:val="00C10277"/>
    <w:rsid w:val="00C1054A"/>
    <w:rsid w:val="00C11154"/>
    <w:rsid w:val="00C11DF6"/>
    <w:rsid w:val="00C1207D"/>
    <w:rsid w:val="00C12ABE"/>
    <w:rsid w:val="00C13060"/>
    <w:rsid w:val="00C137C5"/>
    <w:rsid w:val="00C13808"/>
    <w:rsid w:val="00C13D64"/>
    <w:rsid w:val="00C15611"/>
    <w:rsid w:val="00C1567D"/>
    <w:rsid w:val="00C16128"/>
    <w:rsid w:val="00C16B08"/>
    <w:rsid w:val="00C17C13"/>
    <w:rsid w:val="00C20981"/>
    <w:rsid w:val="00C214AF"/>
    <w:rsid w:val="00C23232"/>
    <w:rsid w:val="00C23254"/>
    <w:rsid w:val="00C242B3"/>
    <w:rsid w:val="00C242FB"/>
    <w:rsid w:val="00C2454E"/>
    <w:rsid w:val="00C25BF7"/>
    <w:rsid w:val="00C264D9"/>
    <w:rsid w:val="00C268C0"/>
    <w:rsid w:val="00C26BE2"/>
    <w:rsid w:val="00C26E78"/>
    <w:rsid w:val="00C271BE"/>
    <w:rsid w:val="00C30449"/>
    <w:rsid w:val="00C31E83"/>
    <w:rsid w:val="00C32EB9"/>
    <w:rsid w:val="00C3396F"/>
    <w:rsid w:val="00C34446"/>
    <w:rsid w:val="00C347B4"/>
    <w:rsid w:val="00C34ABE"/>
    <w:rsid w:val="00C34EB6"/>
    <w:rsid w:val="00C34FAD"/>
    <w:rsid w:val="00C34FC2"/>
    <w:rsid w:val="00C35C06"/>
    <w:rsid w:val="00C3742A"/>
    <w:rsid w:val="00C3742B"/>
    <w:rsid w:val="00C374A8"/>
    <w:rsid w:val="00C40550"/>
    <w:rsid w:val="00C41506"/>
    <w:rsid w:val="00C41C09"/>
    <w:rsid w:val="00C4202E"/>
    <w:rsid w:val="00C4307E"/>
    <w:rsid w:val="00C430C2"/>
    <w:rsid w:val="00C4357F"/>
    <w:rsid w:val="00C44D8C"/>
    <w:rsid w:val="00C4542E"/>
    <w:rsid w:val="00C454AE"/>
    <w:rsid w:val="00C45601"/>
    <w:rsid w:val="00C45748"/>
    <w:rsid w:val="00C45785"/>
    <w:rsid w:val="00C458CD"/>
    <w:rsid w:val="00C45933"/>
    <w:rsid w:val="00C45CBB"/>
    <w:rsid w:val="00C4659E"/>
    <w:rsid w:val="00C47CA6"/>
    <w:rsid w:val="00C5016A"/>
    <w:rsid w:val="00C50BB8"/>
    <w:rsid w:val="00C50E24"/>
    <w:rsid w:val="00C51104"/>
    <w:rsid w:val="00C5151E"/>
    <w:rsid w:val="00C520B3"/>
    <w:rsid w:val="00C52141"/>
    <w:rsid w:val="00C524FF"/>
    <w:rsid w:val="00C52A8B"/>
    <w:rsid w:val="00C52D5C"/>
    <w:rsid w:val="00C53BF8"/>
    <w:rsid w:val="00C53CC3"/>
    <w:rsid w:val="00C560B3"/>
    <w:rsid w:val="00C5792F"/>
    <w:rsid w:val="00C57F55"/>
    <w:rsid w:val="00C60258"/>
    <w:rsid w:val="00C6072A"/>
    <w:rsid w:val="00C6177D"/>
    <w:rsid w:val="00C61E62"/>
    <w:rsid w:val="00C62AE9"/>
    <w:rsid w:val="00C62FB3"/>
    <w:rsid w:val="00C634EC"/>
    <w:rsid w:val="00C63C73"/>
    <w:rsid w:val="00C63E72"/>
    <w:rsid w:val="00C64C7F"/>
    <w:rsid w:val="00C6558E"/>
    <w:rsid w:val="00C6573B"/>
    <w:rsid w:val="00C6579B"/>
    <w:rsid w:val="00C67192"/>
    <w:rsid w:val="00C67312"/>
    <w:rsid w:val="00C708C6"/>
    <w:rsid w:val="00C70956"/>
    <w:rsid w:val="00C70CAE"/>
    <w:rsid w:val="00C71057"/>
    <w:rsid w:val="00C71070"/>
    <w:rsid w:val="00C71D00"/>
    <w:rsid w:val="00C73595"/>
    <w:rsid w:val="00C744CE"/>
    <w:rsid w:val="00C74952"/>
    <w:rsid w:val="00C74F33"/>
    <w:rsid w:val="00C75029"/>
    <w:rsid w:val="00C753CD"/>
    <w:rsid w:val="00C7560A"/>
    <w:rsid w:val="00C75DC3"/>
    <w:rsid w:val="00C75DE6"/>
    <w:rsid w:val="00C76280"/>
    <w:rsid w:val="00C775BA"/>
    <w:rsid w:val="00C77C64"/>
    <w:rsid w:val="00C8041D"/>
    <w:rsid w:val="00C80EFE"/>
    <w:rsid w:val="00C818E5"/>
    <w:rsid w:val="00C81ACF"/>
    <w:rsid w:val="00C81D6F"/>
    <w:rsid w:val="00C81EB0"/>
    <w:rsid w:val="00C825A5"/>
    <w:rsid w:val="00C82C2C"/>
    <w:rsid w:val="00C8338D"/>
    <w:rsid w:val="00C837BE"/>
    <w:rsid w:val="00C84143"/>
    <w:rsid w:val="00C845C0"/>
    <w:rsid w:val="00C845EB"/>
    <w:rsid w:val="00C84BEB"/>
    <w:rsid w:val="00C84EE0"/>
    <w:rsid w:val="00C85399"/>
    <w:rsid w:val="00C85563"/>
    <w:rsid w:val="00C85ECD"/>
    <w:rsid w:val="00C86437"/>
    <w:rsid w:val="00C8652C"/>
    <w:rsid w:val="00C87476"/>
    <w:rsid w:val="00C87633"/>
    <w:rsid w:val="00C876A2"/>
    <w:rsid w:val="00C87C88"/>
    <w:rsid w:val="00C90EB2"/>
    <w:rsid w:val="00C91770"/>
    <w:rsid w:val="00C91C53"/>
    <w:rsid w:val="00C923CC"/>
    <w:rsid w:val="00C92DC0"/>
    <w:rsid w:val="00C93621"/>
    <w:rsid w:val="00C95467"/>
    <w:rsid w:val="00C958C8"/>
    <w:rsid w:val="00C95E5B"/>
    <w:rsid w:val="00C95FBE"/>
    <w:rsid w:val="00C96A0A"/>
    <w:rsid w:val="00C975F1"/>
    <w:rsid w:val="00C97B39"/>
    <w:rsid w:val="00CA17CE"/>
    <w:rsid w:val="00CA1F6D"/>
    <w:rsid w:val="00CA2D34"/>
    <w:rsid w:val="00CA2F55"/>
    <w:rsid w:val="00CA331D"/>
    <w:rsid w:val="00CA39FC"/>
    <w:rsid w:val="00CA469D"/>
    <w:rsid w:val="00CA4F1B"/>
    <w:rsid w:val="00CA4FBD"/>
    <w:rsid w:val="00CA55A9"/>
    <w:rsid w:val="00CA5A3E"/>
    <w:rsid w:val="00CA5ED1"/>
    <w:rsid w:val="00CA6154"/>
    <w:rsid w:val="00CA64F3"/>
    <w:rsid w:val="00CA67DA"/>
    <w:rsid w:val="00CA68E4"/>
    <w:rsid w:val="00CA6AB9"/>
    <w:rsid w:val="00CA6F9A"/>
    <w:rsid w:val="00CA725C"/>
    <w:rsid w:val="00CA7A70"/>
    <w:rsid w:val="00CB052E"/>
    <w:rsid w:val="00CB0CC9"/>
    <w:rsid w:val="00CB19C2"/>
    <w:rsid w:val="00CB2418"/>
    <w:rsid w:val="00CB2CBF"/>
    <w:rsid w:val="00CB2ED8"/>
    <w:rsid w:val="00CB33DF"/>
    <w:rsid w:val="00CB3500"/>
    <w:rsid w:val="00CB3A53"/>
    <w:rsid w:val="00CB3D55"/>
    <w:rsid w:val="00CB45F2"/>
    <w:rsid w:val="00CB4B00"/>
    <w:rsid w:val="00CB4C3D"/>
    <w:rsid w:val="00CB64D7"/>
    <w:rsid w:val="00CB68DC"/>
    <w:rsid w:val="00CC1064"/>
    <w:rsid w:val="00CC351F"/>
    <w:rsid w:val="00CC5235"/>
    <w:rsid w:val="00CC5659"/>
    <w:rsid w:val="00CC5838"/>
    <w:rsid w:val="00CC6515"/>
    <w:rsid w:val="00CC6DEB"/>
    <w:rsid w:val="00CC6F8D"/>
    <w:rsid w:val="00CC74C7"/>
    <w:rsid w:val="00CC7CB0"/>
    <w:rsid w:val="00CC7D33"/>
    <w:rsid w:val="00CD0648"/>
    <w:rsid w:val="00CD161E"/>
    <w:rsid w:val="00CD16B7"/>
    <w:rsid w:val="00CD18B0"/>
    <w:rsid w:val="00CD1EB8"/>
    <w:rsid w:val="00CD2A7B"/>
    <w:rsid w:val="00CD2D8A"/>
    <w:rsid w:val="00CD49CF"/>
    <w:rsid w:val="00CD49E7"/>
    <w:rsid w:val="00CD53EB"/>
    <w:rsid w:val="00CD593D"/>
    <w:rsid w:val="00CD66B9"/>
    <w:rsid w:val="00CD751F"/>
    <w:rsid w:val="00CD76E3"/>
    <w:rsid w:val="00CD7ED3"/>
    <w:rsid w:val="00CE00A5"/>
    <w:rsid w:val="00CE01C1"/>
    <w:rsid w:val="00CE034D"/>
    <w:rsid w:val="00CE061C"/>
    <w:rsid w:val="00CE062C"/>
    <w:rsid w:val="00CE0935"/>
    <w:rsid w:val="00CE1539"/>
    <w:rsid w:val="00CE156D"/>
    <w:rsid w:val="00CE29A5"/>
    <w:rsid w:val="00CE362C"/>
    <w:rsid w:val="00CE3D56"/>
    <w:rsid w:val="00CE5ADD"/>
    <w:rsid w:val="00CE67FF"/>
    <w:rsid w:val="00CE6C50"/>
    <w:rsid w:val="00CE6E6F"/>
    <w:rsid w:val="00CF0C9E"/>
    <w:rsid w:val="00CF1587"/>
    <w:rsid w:val="00CF17E5"/>
    <w:rsid w:val="00CF27EB"/>
    <w:rsid w:val="00CF31A9"/>
    <w:rsid w:val="00CF3313"/>
    <w:rsid w:val="00CF3539"/>
    <w:rsid w:val="00CF3BB9"/>
    <w:rsid w:val="00CF42CA"/>
    <w:rsid w:val="00CF4359"/>
    <w:rsid w:val="00CF4642"/>
    <w:rsid w:val="00CF51A6"/>
    <w:rsid w:val="00CF7233"/>
    <w:rsid w:val="00D00C05"/>
    <w:rsid w:val="00D00DC5"/>
    <w:rsid w:val="00D00E48"/>
    <w:rsid w:val="00D01A03"/>
    <w:rsid w:val="00D02087"/>
    <w:rsid w:val="00D02AFD"/>
    <w:rsid w:val="00D0580F"/>
    <w:rsid w:val="00D06EC2"/>
    <w:rsid w:val="00D07234"/>
    <w:rsid w:val="00D07906"/>
    <w:rsid w:val="00D0797E"/>
    <w:rsid w:val="00D10034"/>
    <w:rsid w:val="00D118AF"/>
    <w:rsid w:val="00D127A8"/>
    <w:rsid w:val="00D12B05"/>
    <w:rsid w:val="00D147B4"/>
    <w:rsid w:val="00D14D35"/>
    <w:rsid w:val="00D14FF3"/>
    <w:rsid w:val="00D15686"/>
    <w:rsid w:val="00D165BD"/>
    <w:rsid w:val="00D174E1"/>
    <w:rsid w:val="00D17CBC"/>
    <w:rsid w:val="00D200EE"/>
    <w:rsid w:val="00D205B2"/>
    <w:rsid w:val="00D21D0A"/>
    <w:rsid w:val="00D222DA"/>
    <w:rsid w:val="00D22B5B"/>
    <w:rsid w:val="00D23369"/>
    <w:rsid w:val="00D23909"/>
    <w:rsid w:val="00D23DE1"/>
    <w:rsid w:val="00D246A5"/>
    <w:rsid w:val="00D24B45"/>
    <w:rsid w:val="00D24D7D"/>
    <w:rsid w:val="00D25291"/>
    <w:rsid w:val="00D25326"/>
    <w:rsid w:val="00D268C1"/>
    <w:rsid w:val="00D27372"/>
    <w:rsid w:val="00D27467"/>
    <w:rsid w:val="00D30E40"/>
    <w:rsid w:val="00D33B40"/>
    <w:rsid w:val="00D3503B"/>
    <w:rsid w:val="00D3572E"/>
    <w:rsid w:val="00D357BF"/>
    <w:rsid w:val="00D35B9A"/>
    <w:rsid w:val="00D3655E"/>
    <w:rsid w:val="00D37B80"/>
    <w:rsid w:val="00D40688"/>
    <w:rsid w:val="00D40976"/>
    <w:rsid w:val="00D4137A"/>
    <w:rsid w:val="00D425D8"/>
    <w:rsid w:val="00D426FF"/>
    <w:rsid w:val="00D42811"/>
    <w:rsid w:val="00D434B5"/>
    <w:rsid w:val="00D43897"/>
    <w:rsid w:val="00D43997"/>
    <w:rsid w:val="00D43D01"/>
    <w:rsid w:val="00D4420C"/>
    <w:rsid w:val="00D44B1A"/>
    <w:rsid w:val="00D45467"/>
    <w:rsid w:val="00D45B6F"/>
    <w:rsid w:val="00D47451"/>
    <w:rsid w:val="00D47594"/>
    <w:rsid w:val="00D47DD5"/>
    <w:rsid w:val="00D507B7"/>
    <w:rsid w:val="00D509B4"/>
    <w:rsid w:val="00D50FF8"/>
    <w:rsid w:val="00D52BAC"/>
    <w:rsid w:val="00D54BFB"/>
    <w:rsid w:val="00D553E6"/>
    <w:rsid w:val="00D55770"/>
    <w:rsid w:val="00D5593B"/>
    <w:rsid w:val="00D55D65"/>
    <w:rsid w:val="00D56454"/>
    <w:rsid w:val="00D568CB"/>
    <w:rsid w:val="00D569C9"/>
    <w:rsid w:val="00D56F07"/>
    <w:rsid w:val="00D60E6F"/>
    <w:rsid w:val="00D6171E"/>
    <w:rsid w:val="00D62A53"/>
    <w:rsid w:val="00D62AC2"/>
    <w:rsid w:val="00D630FA"/>
    <w:rsid w:val="00D63547"/>
    <w:rsid w:val="00D636B9"/>
    <w:rsid w:val="00D6450B"/>
    <w:rsid w:val="00D6496A"/>
    <w:rsid w:val="00D64E2B"/>
    <w:rsid w:val="00D65B77"/>
    <w:rsid w:val="00D66470"/>
    <w:rsid w:val="00D664D6"/>
    <w:rsid w:val="00D6666C"/>
    <w:rsid w:val="00D6667D"/>
    <w:rsid w:val="00D66866"/>
    <w:rsid w:val="00D6698D"/>
    <w:rsid w:val="00D66EA5"/>
    <w:rsid w:val="00D673F2"/>
    <w:rsid w:val="00D71195"/>
    <w:rsid w:val="00D71285"/>
    <w:rsid w:val="00D72B54"/>
    <w:rsid w:val="00D72CB5"/>
    <w:rsid w:val="00D74BB9"/>
    <w:rsid w:val="00D74EA4"/>
    <w:rsid w:val="00D75847"/>
    <w:rsid w:val="00D760AC"/>
    <w:rsid w:val="00D7634A"/>
    <w:rsid w:val="00D772D2"/>
    <w:rsid w:val="00D776B6"/>
    <w:rsid w:val="00D80D5F"/>
    <w:rsid w:val="00D82DBB"/>
    <w:rsid w:val="00D834A6"/>
    <w:rsid w:val="00D83D39"/>
    <w:rsid w:val="00D83E69"/>
    <w:rsid w:val="00D842B8"/>
    <w:rsid w:val="00D84986"/>
    <w:rsid w:val="00D84E1A"/>
    <w:rsid w:val="00D85909"/>
    <w:rsid w:val="00D85FFE"/>
    <w:rsid w:val="00D86C71"/>
    <w:rsid w:val="00D86F54"/>
    <w:rsid w:val="00D90C3A"/>
    <w:rsid w:val="00D90DC0"/>
    <w:rsid w:val="00D90EFD"/>
    <w:rsid w:val="00D91668"/>
    <w:rsid w:val="00D91EC0"/>
    <w:rsid w:val="00D92629"/>
    <w:rsid w:val="00D933F1"/>
    <w:rsid w:val="00D93805"/>
    <w:rsid w:val="00D94EE1"/>
    <w:rsid w:val="00D9520B"/>
    <w:rsid w:val="00D95E21"/>
    <w:rsid w:val="00D97302"/>
    <w:rsid w:val="00D97CFC"/>
    <w:rsid w:val="00DA009A"/>
    <w:rsid w:val="00DA11D1"/>
    <w:rsid w:val="00DA141F"/>
    <w:rsid w:val="00DA1641"/>
    <w:rsid w:val="00DA1878"/>
    <w:rsid w:val="00DA1C61"/>
    <w:rsid w:val="00DA27EB"/>
    <w:rsid w:val="00DA3065"/>
    <w:rsid w:val="00DA311A"/>
    <w:rsid w:val="00DA39B9"/>
    <w:rsid w:val="00DA3E5E"/>
    <w:rsid w:val="00DA480A"/>
    <w:rsid w:val="00DA4A69"/>
    <w:rsid w:val="00DA4F42"/>
    <w:rsid w:val="00DA5070"/>
    <w:rsid w:val="00DA5C93"/>
    <w:rsid w:val="00DA61FD"/>
    <w:rsid w:val="00DA620F"/>
    <w:rsid w:val="00DA65CC"/>
    <w:rsid w:val="00DA6AF3"/>
    <w:rsid w:val="00DA73CC"/>
    <w:rsid w:val="00DA7B57"/>
    <w:rsid w:val="00DB1014"/>
    <w:rsid w:val="00DB11E2"/>
    <w:rsid w:val="00DB121C"/>
    <w:rsid w:val="00DB1260"/>
    <w:rsid w:val="00DB1275"/>
    <w:rsid w:val="00DB191C"/>
    <w:rsid w:val="00DB278C"/>
    <w:rsid w:val="00DB2C6D"/>
    <w:rsid w:val="00DB2C97"/>
    <w:rsid w:val="00DB35EE"/>
    <w:rsid w:val="00DB3637"/>
    <w:rsid w:val="00DB4096"/>
    <w:rsid w:val="00DB614D"/>
    <w:rsid w:val="00DB7839"/>
    <w:rsid w:val="00DC009C"/>
    <w:rsid w:val="00DC0196"/>
    <w:rsid w:val="00DC058D"/>
    <w:rsid w:val="00DC2AE3"/>
    <w:rsid w:val="00DC2C07"/>
    <w:rsid w:val="00DC337F"/>
    <w:rsid w:val="00DC3899"/>
    <w:rsid w:val="00DC3B61"/>
    <w:rsid w:val="00DC4B14"/>
    <w:rsid w:val="00DC4B9D"/>
    <w:rsid w:val="00DC5E62"/>
    <w:rsid w:val="00DC5FB9"/>
    <w:rsid w:val="00DC6EC3"/>
    <w:rsid w:val="00DD0C72"/>
    <w:rsid w:val="00DD3197"/>
    <w:rsid w:val="00DD3F6A"/>
    <w:rsid w:val="00DD43FF"/>
    <w:rsid w:val="00DD48AF"/>
    <w:rsid w:val="00DD4904"/>
    <w:rsid w:val="00DD4AE0"/>
    <w:rsid w:val="00DD51D3"/>
    <w:rsid w:val="00DD62A5"/>
    <w:rsid w:val="00DD67BA"/>
    <w:rsid w:val="00DD6E14"/>
    <w:rsid w:val="00DD7241"/>
    <w:rsid w:val="00DD7CA6"/>
    <w:rsid w:val="00DD7E67"/>
    <w:rsid w:val="00DE05D3"/>
    <w:rsid w:val="00DE1548"/>
    <w:rsid w:val="00DE38B2"/>
    <w:rsid w:val="00DE3D32"/>
    <w:rsid w:val="00DE42C8"/>
    <w:rsid w:val="00DE452A"/>
    <w:rsid w:val="00DE468F"/>
    <w:rsid w:val="00DE4E8B"/>
    <w:rsid w:val="00DE4F32"/>
    <w:rsid w:val="00DE50A5"/>
    <w:rsid w:val="00DE6A96"/>
    <w:rsid w:val="00DE793F"/>
    <w:rsid w:val="00DF036F"/>
    <w:rsid w:val="00DF057C"/>
    <w:rsid w:val="00DF05E4"/>
    <w:rsid w:val="00DF06C2"/>
    <w:rsid w:val="00DF0B84"/>
    <w:rsid w:val="00DF1FBE"/>
    <w:rsid w:val="00DF2169"/>
    <w:rsid w:val="00DF2F96"/>
    <w:rsid w:val="00DF374B"/>
    <w:rsid w:val="00DF3C78"/>
    <w:rsid w:val="00DF44E4"/>
    <w:rsid w:val="00DF46E4"/>
    <w:rsid w:val="00DF5227"/>
    <w:rsid w:val="00DF59BD"/>
    <w:rsid w:val="00DF5A36"/>
    <w:rsid w:val="00DF5C4B"/>
    <w:rsid w:val="00DF5D17"/>
    <w:rsid w:val="00DF6C9C"/>
    <w:rsid w:val="00DF746C"/>
    <w:rsid w:val="00DF7AA4"/>
    <w:rsid w:val="00DF7C51"/>
    <w:rsid w:val="00E01A12"/>
    <w:rsid w:val="00E0266C"/>
    <w:rsid w:val="00E02A73"/>
    <w:rsid w:val="00E02CBA"/>
    <w:rsid w:val="00E03B5A"/>
    <w:rsid w:val="00E03E09"/>
    <w:rsid w:val="00E0416B"/>
    <w:rsid w:val="00E04FB6"/>
    <w:rsid w:val="00E050EA"/>
    <w:rsid w:val="00E05477"/>
    <w:rsid w:val="00E05CBA"/>
    <w:rsid w:val="00E05D3E"/>
    <w:rsid w:val="00E07C2D"/>
    <w:rsid w:val="00E102C6"/>
    <w:rsid w:val="00E1032B"/>
    <w:rsid w:val="00E10A44"/>
    <w:rsid w:val="00E10C7F"/>
    <w:rsid w:val="00E10F8E"/>
    <w:rsid w:val="00E1220C"/>
    <w:rsid w:val="00E1355D"/>
    <w:rsid w:val="00E1357A"/>
    <w:rsid w:val="00E13ACB"/>
    <w:rsid w:val="00E14123"/>
    <w:rsid w:val="00E14B7E"/>
    <w:rsid w:val="00E1613E"/>
    <w:rsid w:val="00E1681C"/>
    <w:rsid w:val="00E16A83"/>
    <w:rsid w:val="00E16CDF"/>
    <w:rsid w:val="00E16FCC"/>
    <w:rsid w:val="00E17C6F"/>
    <w:rsid w:val="00E20230"/>
    <w:rsid w:val="00E213BA"/>
    <w:rsid w:val="00E216CF"/>
    <w:rsid w:val="00E236D2"/>
    <w:rsid w:val="00E241D0"/>
    <w:rsid w:val="00E24824"/>
    <w:rsid w:val="00E25210"/>
    <w:rsid w:val="00E25259"/>
    <w:rsid w:val="00E25612"/>
    <w:rsid w:val="00E25DEC"/>
    <w:rsid w:val="00E270C8"/>
    <w:rsid w:val="00E270F8"/>
    <w:rsid w:val="00E27CCF"/>
    <w:rsid w:val="00E31548"/>
    <w:rsid w:val="00E31865"/>
    <w:rsid w:val="00E3261F"/>
    <w:rsid w:val="00E329DF"/>
    <w:rsid w:val="00E32E32"/>
    <w:rsid w:val="00E33165"/>
    <w:rsid w:val="00E340E8"/>
    <w:rsid w:val="00E348A1"/>
    <w:rsid w:val="00E357EC"/>
    <w:rsid w:val="00E364CB"/>
    <w:rsid w:val="00E371AC"/>
    <w:rsid w:val="00E3788F"/>
    <w:rsid w:val="00E3799A"/>
    <w:rsid w:val="00E37F9E"/>
    <w:rsid w:val="00E41AF0"/>
    <w:rsid w:val="00E41CCC"/>
    <w:rsid w:val="00E42608"/>
    <w:rsid w:val="00E437B7"/>
    <w:rsid w:val="00E43DDD"/>
    <w:rsid w:val="00E449A1"/>
    <w:rsid w:val="00E45CC2"/>
    <w:rsid w:val="00E45DC6"/>
    <w:rsid w:val="00E45EA8"/>
    <w:rsid w:val="00E462E3"/>
    <w:rsid w:val="00E46D88"/>
    <w:rsid w:val="00E46DCB"/>
    <w:rsid w:val="00E4700D"/>
    <w:rsid w:val="00E47266"/>
    <w:rsid w:val="00E5012A"/>
    <w:rsid w:val="00E5063A"/>
    <w:rsid w:val="00E50ACC"/>
    <w:rsid w:val="00E50FCC"/>
    <w:rsid w:val="00E51B2B"/>
    <w:rsid w:val="00E51F11"/>
    <w:rsid w:val="00E520CF"/>
    <w:rsid w:val="00E521F1"/>
    <w:rsid w:val="00E522E4"/>
    <w:rsid w:val="00E5253A"/>
    <w:rsid w:val="00E528A8"/>
    <w:rsid w:val="00E5583F"/>
    <w:rsid w:val="00E5610A"/>
    <w:rsid w:val="00E57333"/>
    <w:rsid w:val="00E57B0E"/>
    <w:rsid w:val="00E57E88"/>
    <w:rsid w:val="00E607C9"/>
    <w:rsid w:val="00E6175A"/>
    <w:rsid w:val="00E61A05"/>
    <w:rsid w:val="00E61B8F"/>
    <w:rsid w:val="00E61BDD"/>
    <w:rsid w:val="00E62C75"/>
    <w:rsid w:val="00E630F2"/>
    <w:rsid w:val="00E632AF"/>
    <w:rsid w:val="00E633B9"/>
    <w:rsid w:val="00E63F93"/>
    <w:rsid w:val="00E646FC"/>
    <w:rsid w:val="00E6483C"/>
    <w:rsid w:val="00E64CA5"/>
    <w:rsid w:val="00E6576C"/>
    <w:rsid w:val="00E673F8"/>
    <w:rsid w:val="00E677B3"/>
    <w:rsid w:val="00E67B9D"/>
    <w:rsid w:val="00E67CCF"/>
    <w:rsid w:val="00E7053C"/>
    <w:rsid w:val="00E70696"/>
    <w:rsid w:val="00E712F7"/>
    <w:rsid w:val="00E72547"/>
    <w:rsid w:val="00E7260E"/>
    <w:rsid w:val="00E72A1C"/>
    <w:rsid w:val="00E72BF6"/>
    <w:rsid w:val="00E73B57"/>
    <w:rsid w:val="00E74310"/>
    <w:rsid w:val="00E75794"/>
    <w:rsid w:val="00E777A3"/>
    <w:rsid w:val="00E77D3F"/>
    <w:rsid w:val="00E8019A"/>
    <w:rsid w:val="00E80508"/>
    <w:rsid w:val="00E81143"/>
    <w:rsid w:val="00E8175E"/>
    <w:rsid w:val="00E82038"/>
    <w:rsid w:val="00E8337B"/>
    <w:rsid w:val="00E848F7"/>
    <w:rsid w:val="00E85C75"/>
    <w:rsid w:val="00E8607D"/>
    <w:rsid w:val="00E86F5D"/>
    <w:rsid w:val="00E877BA"/>
    <w:rsid w:val="00E9069E"/>
    <w:rsid w:val="00E912DF"/>
    <w:rsid w:val="00E915CD"/>
    <w:rsid w:val="00E91EB4"/>
    <w:rsid w:val="00E921B1"/>
    <w:rsid w:val="00E92A87"/>
    <w:rsid w:val="00E92E71"/>
    <w:rsid w:val="00E9369F"/>
    <w:rsid w:val="00E955BF"/>
    <w:rsid w:val="00E96013"/>
    <w:rsid w:val="00E96387"/>
    <w:rsid w:val="00E9753F"/>
    <w:rsid w:val="00E97748"/>
    <w:rsid w:val="00E979BA"/>
    <w:rsid w:val="00E97C3A"/>
    <w:rsid w:val="00E97D76"/>
    <w:rsid w:val="00EA007B"/>
    <w:rsid w:val="00EA0481"/>
    <w:rsid w:val="00EA0B62"/>
    <w:rsid w:val="00EA102E"/>
    <w:rsid w:val="00EA16B9"/>
    <w:rsid w:val="00EA2470"/>
    <w:rsid w:val="00EA3010"/>
    <w:rsid w:val="00EA420B"/>
    <w:rsid w:val="00EA4621"/>
    <w:rsid w:val="00EA4D00"/>
    <w:rsid w:val="00EA5AEF"/>
    <w:rsid w:val="00EA7081"/>
    <w:rsid w:val="00EA7853"/>
    <w:rsid w:val="00EB106C"/>
    <w:rsid w:val="00EB159A"/>
    <w:rsid w:val="00EB1AEC"/>
    <w:rsid w:val="00EB2D57"/>
    <w:rsid w:val="00EB39E7"/>
    <w:rsid w:val="00EB3FBD"/>
    <w:rsid w:val="00EB4016"/>
    <w:rsid w:val="00EB4563"/>
    <w:rsid w:val="00EB490D"/>
    <w:rsid w:val="00EB4D76"/>
    <w:rsid w:val="00EB575F"/>
    <w:rsid w:val="00EB5760"/>
    <w:rsid w:val="00EB5F85"/>
    <w:rsid w:val="00EC00C1"/>
    <w:rsid w:val="00EC304D"/>
    <w:rsid w:val="00EC43EC"/>
    <w:rsid w:val="00EC4719"/>
    <w:rsid w:val="00EC5000"/>
    <w:rsid w:val="00EC55FE"/>
    <w:rsid w:val="00EC5CDB"/>
    <w:rsid w:val="00EC607F"/>
    <w:rsid w:val="00EC667C"/>
    <w:rsid w:val="00EC6F98"/>
    <w:rsid w:val="00EC7429"/>
    <w:rsid w:val="00EC76B4"/>
    <w:rsid w:val="00EC7934"/>
    <w:rsid w:val="00ED0CE0"/>
    <w:rsid w:val="00ED0F58"/>
    <w:rsid w:val="00ED1BDA"/>
    <w:rsid w:val="00ED2CB3"/>
    <w:rsid w:val="00ED2E70"/>
    <w:rsid w:val="00ED3862"/>
    <w:rsid w:val="00ED3CBF"/>
    <w:rsid w:val="00ED40C1"/>
    <w:rsid w:val="00ED4538"/>
    <w:rsid w:val="00ED49BF"/>
    <w:rsid w:val="00ED4E6F"/>
    <w:rsid w:val="00ED508E"/>
    <w:rsid w:val="00ED51DD"/>
    <w:rsid w:val="00ED53A3"/>
    <w:rsid w:val="00ED572A"/>
    <w:rsid w:val="00ED5B8A"/>
    <w:rsid w:val="00ED66E0"/>
    <w:rsid w:val="00ED6730"/>
    <w:rsid w:val="00ED68E7"/>
    <w:rsid w:val="00ED6B29"/>
    <w:rsid w:val="00ED6B39"/>
    <w:rsid w:val="00ED7C60"/>
    <w:rsid w:val="00EE09B3"/>
    <w:rsid w:val="00EE152C"/>
    <w:rsid w:val="00EE1A2F"/>
    <w:rsid w:val="00EE2433"/>
    <w:rsid w:val="00EE3BE4"/>
    <w:rsid w:val="00EE5093"/>
    <w:rsid w:val="00EE53E2"/>
    <w:rsid w:val="00EE5A3F"/>
    <w:rsid w:val="00EE5A6A"/>
    <w:rsid w:val="00EE6673"/>
    <w:rsid w:val="00EE70D5"/>
    <w:rsid w:val="00EE72DC"/>
    <w:rsid w:val="00EE7FB0"/>
    <w:rsid w:val="00EF00BD"/>
    <w:rsid w:val="00EF01DA"/>
    <w:rsid w:val="00EF04B3"/>
    <w:rsid w:val="00EF04F8"/>
    <w:rsid w:val="00EF06AD"/>
    <w:rsid w:val="00EF1EE3"/>
    <w:rsid w:val="00EF283B"/>
    <w:rsid w:val="00EF36EC"/>
    <w:rsid w:val="00EF3CF9"/>
    <w:rsid w:val="00EF3F85"/>
    <w:rsid w:val="00EF4AC2"/>
    <w:rsid w:val="00EF4C4E"/>
    <w:rsid w:val="00EF56C8"/>
    <w:rsid w:val="00EF5881"/>
    <w:rsid w:val="00EF6904"/>
    <w:rsid w:val="00EF6C16"/>
    <w:rsid w:val="00EF6CF7"/>
    <w:rsid w:val="00F0011F"/>
    <w:rsid w:val="00F00694"/>
    <w:rsid w:val="00F01B17"/>
    <w:rsid w:val="00F01CE4"/>
    <w:rsid w:val="00F03C80"/>
    <w:rsid w:val="00F044AA"/>
    <w:rsid w:val="00F0459B"/>
    <w:rsid w:val="00F045F0"/>
    <w:rsid w:val="00F04BB8"/>
    <w:rsid w:val="00F04FC0"/>
    <w:rsid w:val="00F05476"/>
    <w:rsid w:val="00F067B5"/>
    <w:rsid w:val="00F075E0"/>
    <w:rsid w:val="00F07D68"/>
    <w:rsid w:val="00F1190F"/>
    <w:rsid w:val="00F11C95"/>
    <w:rsid w:val="00F12089"/>
    <w:rsid w:val="00F12308"/>
    <w:rsid w:val="00F123C5"/>
    <w:rsid w:val="00F13C76"/>
    <w:rsid w:val="00F156AC"/>
    <w:rsid w:val="00F15D67"/>
    <w:rsid w:val="00F15E31"/>
    <w:rsid w:val="00F16D71"/>
    <w:rsid w:val="00F20E59"/>
    <w:rsid w:val="00F2144E"/>
    <w:rsid w:val="00F21554"/>
    <w:rsid w:val="00F21DF6"/>
    <w:rsid w:val="00F2279A"/>
    <w:rsid w:val="00F23638"/>
    <w:rsid w:val="00F23665"/>
    <w:rsid w:val="00F239A6"/>
    <w:rsid w:val="00F25C37"/>
    <w:rsid w:val="00F260FE"/>
    <w:rsid w:val="00F26499"/>
    <w:rsid w:val="00F2685D"/>
    <w:rsid w:val="00F26EE0"/>
    <w:rsid w:val="00F26F42"/>
    <w:rsid w:val="00F2716E"/>
    <w:rsid w:val="00F27389"/>
    <w:rsid w:val="00F273F4"/>
    <w:rsid w:val="00F27905"/>
    <w:rsid w:val="00F27CAE"/>
    <w:rsid w:val="00F30806"/>
    <w:rsid w:val="00F32FE9"/>
    <w:rsid w:val="00F349F1"/>
    <w:rsid w:val="00F34ABE"/>
    <w:rsid w:val="00F34C94"/>
    <w:rsid w:val="00F3579B"/>
    <w:rsid w:val="00F35947"/>
    <w:rsid w:val="00F35972"/>
    <w:rsid w:val="00F35C31"/>
    <w:rsid w:val="00F3600C"/>
    <w:rsid w:val="00F363E1"/>
    <w:rsid w:val="00F3685E"/>
    <w:rsid w:val="00F36CBE"/>
    <w:rsid w:val="00F36DD9"/>
    <w:rsid w:val="00F370AE"/>
    <w:rsid w:val="00F3717E"/>
    <w:rsid w:val="00F37588"/>
    <w:rsid w:val="00F401F0"/>
    <w:rsid w:val="00F414C9"/>
    <w:rsid w:val="00F41781"/>
    <w:rsid w:val="00F42AB8"/>
    <w:rsid w:val="00F42E16"/>
    <w:rsid w:val="00F43781"/>
    <w:rsid w:val="00F43BFC"/>
    <w:rsid w:val="00F441B7"/>
    <w:rsid w:val="00F44594"/>
    <w:rsid w:val="00F44DC0"/>
    <w:rsid w:val="00F4535B"/>
    <w:rsid w:val="00F47052"/>
    <w:rsid w:val="00F50762"/>
    <w:rsid w:val="00F516E0"/>
    <w:rsid w:val="00F518B7"/>
    <w:rsid w:val="00F528F4"/>
    <w:rsid w:val="00F52A09"/>
    <w:rsid w:val="00F544A4"/>
    <w:rsid w:val="00F54AF5"/>
    <w:rsid w:val="00F54B53"/>
    <w:rsid w:val="00F56944"/>
    <w:rsid w:val="00F575CF"/>
    <w:rsid w:val="00F60360"/>
    <w:rsid w:val="00F62E13"/>
    <w:rsid w:val="00F63AC0"/>
    <w:rsid w:val="00F64D1F"/>
    <w:rsid w:val="00F64D20"/>
    <w:rsid w:val="00F7015D"/>
    <w:rsid w:val="00F70507"/>
    <w:rsid w:val="00F714AA"/>
    <w:rsid w:val="00F7247F"/>
    <w:rsid w:val="00F72E78"/>
    <w:rsid w:val="00F73524"/>
    <w:rsid w:val="00F747E3"/>
    <w:rsid w:val="00F7482B"/>
    <w:rsid w:val="00F75296"/>
    <w:rsid w:val="00F75D6E"/>
    <w:rsid w:val="00F761D8"/>
    <w:rsid w:val="00F76253"/>
    <w:rsid w:val="00F827A0"/>
    <w:rsid w:val="00F83932"/>
    <w:rsid w:val="00F841F8"/>
    <w:rsid w:val="00F84FC8"/>
    <w:rsid w:val="00F85046"/>
    <w:rsid w:val="00F86943"/>
    <w:rsid w:val="00F86C21"/>
    <w:rsid w:val="00F87222"/>
    <w:rsid w:val="00F87E7D"/>
    <w:rsid w:val="00F90395"/>
    <w:rsid w:val="00F906C2"/>
    <w:rsid w:val="00F906ED"/>
    <w:rsid w:val="00F90A26"/>
    <w:rsid w:val="00F90EF7"/>
    <w:rsid w:val="00F91B44"/>
    <w:rsid w:val="00F91F48"/>
    <w:rsid w:val="00F91F91"/>
    <w:rsid w:val="00F922BC"/>
    <w:rsid w:val="00F933B5"/>
    <w:rsid w:val="00F95C24"/>
    <w:rsid w:val="00F961C3"/>
    <w:rsid w:val="00F96767"/>
    <w:rsid w:val="00F973E4"/>
    <w:rsid w:val="00FA1D20"/>
    <w:rsid w:val="00FA246B"/>
    <w:rsid w:val="00FA4B27"/>
    <w:rsid w:val="00FA5303"/>
    <w:rsid w:val="00FA5E8E"/>
    <w:rsid w:val="00FA7887"/>
    <w:rsid w:val="00FB01CB"/>
    <w:rsid w:val="00FB071B"/>
    <w:rsid w:val="00FB0D0D"/>
    <w:rsid w:val="00FB1D3A"/>
    <w:rsid w:val="00FB1D63"/>
    <w:rsid w:val="00FB227C"/>
    <w:rsid w:val="00FB2CC0"/>
    <w:rsid w:val="00FB371E"/>
    <w:rsid w:val="00FB42E2"/>
    <w:rsid w:val="00FB5C6F"/>
    <w:rsid w:val="00FB62B6"/>
    <w:rsid w:val="00FB6B3D"/>
    <w:rsid w:val="00FB750A"/>
    <w:rsid w:val="00FC04BE"/>
    <w:rsid w:val="00FC0E9F"/>
    <w:rsid w:val="00FC1081"/>
    <w:rsid w:val="00FC2098"/>
    <w:rsid w:val="00FC2AB0"/>
    <w:rsid w:val="00FC2DD2"/>
    <w:rsid w:val="00FC2F65"/>
    <w:rsid w:val="00FC2FA3"/>
    <w:rsid w:val="00FC3875"/>
    <w:rsid w:val="00FC3B45"/>
    <w:rsid w:val="00FC3C25"/>
    <w:rsid w:val="00FC42D3"/>
    <w:rsid w:val="00FC47A3"/>
    <w:rsid w:val="00FC4C39"/>
    <w:rsid w:val="00FC54D4"/>
    <w:rsid w:val="00FC61A7"/>
    <w:rsid w:val="00FC66CA"/>
    <w:rsid w:val="00FC754E"/>
    <w:rsid w:val="00FC7962"/>
    <w:rsid w:val="00FD0E5E"/>
    <w:rsid w:val="00FD0ED9"/>
    <w:rsid w:val="00FD1252"/>
    <w:rsid w:val="00FD1FD3"/>
    <w:rsid w:val="00FD2FF4"/>
    <w:rsid w:val="00FD368C"/>
    <w:rsid w:val="00FD5B98"/>
    <w:rsid w:val="00FD6430"/>
    <w:rsid w:val="00FD6843"/>
    <w:rsid w:val="00FD6A69"/>
    <w:rsid w:val="00FD6B8D"/>
    <w:rsid w:val="00FD6ECE"/>
    <w:rsid w:val="00FE0043"/>
    <w:rsid w:val="00FE2010"/>
    <w:rsid w:val="00FE206C"/>
    <w:rsid w:val="00FE2A49"/>
    <w:rsid w:val="00FE4E86"/>
    <w:rsid w:val="00FE4F4A"/>
    <w:rsid w:val="00FE5DF5"/>
    <w:rsid w:val="00FE602B"/>
    <w:rsid w:val="00FE708E"/>
    <w:rsid w:val="00FF16B2"/>
    <w:rsid w:val="00FF24F5"/>
    <w:rsid w:val="00FF27C2"/>
    <w:rsid w:val="00FF3284"/>
    <w:rsid w:val="00FF4206"/>
    <w:rsid w:val="00FF47DA"/>
    <w:rsid w:val="00FF4B6C"/>
    <w:rsid w:val="00FF4D34"/>
    <w:rsid w:val="00FF5967"/>
    <w:rsid w:val="00FF67C9"/>
    <w:rsid w:val="00FF6EE2"/>
    <w:rsid w:val="00FF7118"/>
    <w:rsid w:val="00FF7388"/>
    <w:rsid w:val="00FF7FEC"/>
  </w:rsids>
  <m:mathPr>
    <m:mathFont m:val="Cambria Math"/>
    <m:brkBin m:val="before"/>
    <m:brkBinSub m:val="--"/>
    <m:smallFrac/>
    <m:dispDef/>
    <m:lMargin m:val="0"/>
    <m:rMargin m:val="0"/>
    <m:defJc m:val="left"/>
    <m:wrapRight/>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B32C3C"/>
  <w15:docId w15:val="{D9BCA15B-1219-43C3-ACDD-7F45D1D99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866"/>
    <w:pPr>
      <w:spacing w:after="200" w:line="276" w:lineRule="auto"/>
    </w:pPr>
    <w:rPr>
      <w:sz w:val="22"/>
      <w:szCs w:val="22"/>
      <w:lang w:eastAsia="en-US"/>
    </w:rPr>
  </w:style>
  <w:style w:type="paragraph" w:styleId="Ttulo1">
    <w:name w:val="heading 1"/>
    <w:basedOn w:val="Normal"/>
    <w:next w:val="Normal"/>
    <w:link w:val="Ttulo1Char"/>
    <w:autoRedefine/>
    <w:uiPriority w:val="9"/>
    <w:qFormat/>
    <w:rsid w:val="00E0266C"/>
    <w:pPr>
      <w:keepNext/>
      <w:numPr>
        <w:numId w:val="2"/>
      </w:numPr>
      <w:spacing w:after="0" w:line="360" w:lineRule="auto"/>
      <w:outlineLvl w:val="0"/>
    </w:pPr>
    <w:rPr>
      <w:rFonts w:ascii="Times New Roman" w:eastAsia="Times New Roman" w:hAnsi="Times New Roman"/>
      <w:b/>
      <w:bCs/>
      <w:kern w:val="32"/>
      <w:sz w:val="24"/>
      <w:szCs w:val="32"/>
    </w:rPr>
  </w:style>
  <w:style w:type="paragraph" w:styleId="Ttulo2">
    <w:name w:val="heading 2"/>
    <w:basedOn w:val="Normal"/>
    <w:next w:val="Normal"/>
    <w:link w:val="Ttulo2Char"/>
    <w:autoRedefine/>
    <w:uiPriority w:val="9"/>
    <w:qFormat/>
    <w:rsid w:val="005B062A"/>
    <w:pPr>
      <w:keepNext/>
      <w:numPr>
        <w:ilvl w:val="1"/>
        <w:numId w:val="2"/>
      </w:numPr>
      <w:spacing w:after="0" w:line="360" w:lineRule="auto"/>
      <w:outlineLvl w:val="1"/>
    </w:pPr>
    <w:rPr>
      <w:rFonts w:ascii="Times New Roman" w:eastAsia="Times New Roman" w:hAnsi="Times New Roman"/>
      <w:b/>
      <w:bCs/>
      <w:iCs/>
      <w:sz w:val="24"/>
      <w:szCs w:val="28"/>
    </w:rPr>
  </w:style>
  <w:style w:type="paragraph" w:styleId="Ttulo3">
    <w:name w:val="heading 3"/>
    <w:basedOn w:val="Normal"/>
    <w:next w:val="Normal"/>
    <w:link w:val="Ttulo3Char"/>
    <w:autoRedefine/>
    <w:uiPriority w:val="9"/>
    <w:qFormat/>
    <w:rsid w:val="00C20981"/>
    <w:pPr>
      <w:keepNext/>
      <w:numPr>
        <w:ilvl w:val="2"/>
        <w:numId w:val="2"/>
      </w:numPr>
      <w:spacing w:after="0" w:line="360" w:lineRule="auto"/>
      <w:outlineLvl w:val="2"/>
    </w:pPr>
    <w:rPr>
      <w:rFonts w:ascii="Times New Roman" w:eastAsia="Times New Roman" w:hAnsi="Times New Roman"/>
      <w:b/>
      <w:bCs/>
      <w:sz w:val="24"/>
      <w:szCs w:val="26"/>
    </w:rPr>
  </w:style>
  <w:style w:type="paragraph" w:styleId="Ttulo4">
    <w:name w:val="heading 4"/>
    <w:basedOn w:val="Normal"/>
    <w:next w:val="Normal"/>
    <w:link w:val="Ttulo4Char"/>
    <w:autoRedefine/>
    <w:uiPriority w:val="9"/>
    <w:qFormat/>
    <w:rsid w:val="007940B7"/>
    <w:pPr>
      <w:keepNext/>
      <w:numPr>
        <w:ilvl w:val="3"/>
        <w:numId w:val="2"/>
      </w:numPr>
      <w:spacing w:after="0" w:line="360" w:lineRule="auto"/>
      <w:outlineLvl w:val="3"/>
    </w:pPr>
    <w:rPr>
      <w:rFonts w:ascii="Times New Roman" w:eastAsia="Times New Roman" w:hAnsi="Times New Roman"/>
      <w:b/>
      <w:bCs/>
      <w:sz w:val="28"/>
      <w:szCs w:val="28"/>
    </w:rPr>
  </w:style>
  <w:style w:type="paragraph" w:styleId="Ttulo5">
    <w:name w:val="heading 5"/>
    <w:basedOn w:val="Normal"/>
    <w:next w:val="Normal"/>
    <w:link w:val="Ttulo5Char"/>
    <w:autoRedefine/>
    <w:uiPriority w:val="9"/>
    <w:qFormat/>
    <w:rsid w:val="00A07381"/>
    <w:pPr>
      <w:numPr>
        <w:ilvl w:val="4"/>
        <w:numId w:val="2"/>
      </w:numPr>
      <w:spacing w:line="360" w:lineRule="auto"/>
      <w:outlineLvl w:val="4"/>
    </w:pPr>
    <w:rPr>
      <w:rFonts w:ascii="Times New Roman" w:eastAsia="Times New Roman" w:hAnsi="Times New Roman"/>
      <w:b/>
      <w:bCs/>
      <w:iCs/>
      <w:sz w:val="28"/>
      <w:szCs w:val="26"/>
    </w:rPr>
  </w:style>
  <w:style w:type="paragraph" w:styleId="Ttulo6">
    <w:name w:val="heading 6"/>
    <w:basedOn w:val="Normal"/>
    <w:next w:val="Normal"/>
    <w:link w:val="Ttulo6Char"/>
    <w:uiPriority w:val="9"/>
    <w:qFormat/>
    <w:rsid w:val="00A439A7"/>
    <w:pPr>
      <w:numPr>
        <w:ilvl w:val="5"/>
        <w:numId w:val="2"/>
      </w:numPr>
      <w:spacing w:before="240" w:after="60"/>
      <w:outlineLvl w:val="5"/>
    </w:pPr>
    <w:rPr>
      <w:rFonts w:eastAsia="Times New Roman"/>
      <w:b/>
      <w:bCs/>
    </w:rPr>
  </w:style>
  <w:style w:type="paragraph" w:styleId="Ttulo7">
    <w:name w:val="heading 7"/>
    <w:basedOn w:val="Normal"/>
    <w:next w:val="Normal"/>
    <w:link w:val="Ttulo7Char"/>
    <w:uiPriority w:val="9"/>
    <w:qFormat/>
    <w:rsid w:val="00A439A7"/>
    <w:pPr>
      <w:numPr>
        <w:ilvl w:val="6"/>
        <w:numId w:val="2"/>
      </w:numPr>
      <w:spacing w:before="240" w:after="60"/>
      <w:outlineLvl w:val="6"/>
    </w:pPr>
    <w:rPr>
      <w:rFonts w:eastAsia="Times New Roman"/>
      <w:sz w:val="24"/>
      <w:szCs w:val="24"/>
    </w:rPr>
  </w:style>
  <w:style w:type="paragraph" w:styleId="Ttulo8">
    <w:name w:val="heading 8"/>
    <w:basedOn w:val="Normal"/>
    <w:next w:val="Normal"/>
    <w:link w:val="Ttulo8Char"/>
    <w:uiPriority w:val="9"/>
    <w:qFormat/>
    <w:rsid w:val="00A439A7"/>
    <w:pPr>
      <w:numPr>
        <w:ilvl w:val="7"/>
        <w:numId w:val="2"/>
      </w:numPr>
      <w:spacing w:before="240" w:after="60"/>
      <w:outlineLvl w:val="7"/>
    </w:pPr>
    <w:rPr>
      <w:rFonts w:eastAsia="Times New Roman"/>
      <w:i/>
      <w:iCs/>
      <w:sz w:val="24"/>
      <w:szCs w:val="24"/>
    </w:rPr>
  </w:style>
  <w:style w:type="paragraph" w:styleId="Ttulo9">
    <w:name w:val="heading 9"/>
    <w:basedOn w:val="Normal"/>
    <w:next w:val="Normal"/>
    <w:link w:val="Ttulo9Char"/>
    <w:uiPriority w:val="9"/>
    <w:qFormat/>
    <w:rsid w:val="00A439A7"/>
    <w:pPr>
      <w:numPr>
        <w:ilvl w:val="8"/>
        <w:numId w:val="2"/>
      </w:numPr>
      <w:spacing w:before="240" w:after="60"/>
      <w:outlineLvl w:val="8"/>
    </w:pPr>
    <w:rPr>
      <w:rFonts w:ascii="Cambria" w:eastAsia="Times New Roman" w:hAnsi="Cambri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AC0CD5"/>
    <w:rPr>
      <w:b/>
      <w:bCs/>
    </w:rPr>
  </w:style>
  <w:style w:type="paragraph" w:styleId="Cabealho">
    <w:name w:val="header"/>
    <w:basedOn w:val="Normal"/>
    <w:link w:val="CabealhoChar"/>
    <w:uiPriority w:val="99"/>
    <w:unhideWhenUsed/>
    <w:rsid w:val="00116BEC"/>
    <w:pPr>
      <w:tabs>
        <w:tab w:val="center" w:pos="4252"/>
        <w:tab w:val="right" w:pos="8504"/>
      </w:tabs>
    </w:pPr>
  </w:style>
  <w:style w:type="character" w:customStyle="1" w:styleId="CabealhoChar">
    <w:name w:val="Cabeçalho Char"/>
    <w:basedOn w:val="Fontepargpadro"/>
    <w:link w:val="Cabealho"/>
    <w:uiPriority w:val="99"/>
    <w:rsid w:val="00116BEC"/>
    <w:rPr>
      <w:sz w:val="22"/>
      <w:szCs w:val="22"/>
      <w:lang w:eastAsia="en-US"/>
    </w:rPr>
  </w:style>
  <w:style w:type="paragraph" w:styleId="Rodap">
    <w:name w:val="footer"/>
    <w:basedOn w:val="Normal"/>
    <w:link w:val="RodapChar"/>
    <w:uiPriority w:val="99"/>
    <w:unhideWhenUsed/>
    <w:rsid w:val="00116BEC"/>
    <w:pPr>
      <w:tabs>
        <w:tab w:val="center" w:pos="4252"/>
        <w:tab w:val="right" w:pos="8504"/>
      </w:tabs>
    </w:pPr>
  </w:style>
  <w:style w:type="character" w:customStyle="1" w:styleId="RodapChar">
    <w:name w:val="Rodapé Char"/>
    <w:basedOn w:val="Fontepargpadro"/>
    <w:link w:val="Rodap"/>
    <w:uiPriority w:val="99"/>
    <w:rsid w:val="00116BEC"/>
    <w:rPr>
      <w:sz w:val="22"/>
      <w:szCs w:val="22"/>
      <w:lang w:eastAsia="en-US"/>
    </w:rPr>
  </w:style>
  <w:style w:type="character" w:customStyle="1" w:styleId="Ttulo1Char">
    <w:name w:val="Título 1 Char"/>
    <w:basedOn w:val="Fontepargpadro"/>
    <w:link w:val="Ttulo1"/>
    <w:uiPriority w:val="9"/>
    <w:rsid w:val="00E0266C"/>
    <w:rPr>
      <w:rFonts w:ascii="Times New Roman" w:eastAsia="Times New Roman" w:hAnsi="Times New Roman"/>
      <w:b/>
      <w:bCs/>
      <w:kern w:val="32"/>
      <w:sz w:val="24"/>
      <w:szCs w:val="32"/>
      <w:lang w:eastAsia="en-US"/>
    </w:rPr>
  </w:style>
  <w:style w:type="character" w:customStyle="1" w:styleId="Ttulo2Char">
    <w:name w:val="Título 2 Char"/>
    <w:basedOn w:val="Fontepargpadro"/>
    <w:link w:val="Ttulo2"/>
    <w:uiPriority w:val="9"/>
    <w:rsid w:val="005B062A"/>
    <w:rPr>
      <w:rFonts w:ascii="Times New Roman" w:eastAsia="Times New Roman" w:hAnsi="Times New Roman"/>
      <w:b/>
      <w:bCs/>
      <w:iCs/>
      <w:sz w:val="24"/>
      <w:szCs w:val="28"/>
      <w:lang w:eastAsia="en-US"/>
    </w:rPr>
  </w:style>
  <w:style w:type="character" w:customStyle="1" w:styleId="Ttulo3Char">
    <w:name w:val="Título 3 Char"/>
    <w:basedOn w:val="Fontepargpadro"/>
    <w:link w:val="Ttulo3"/>
    <w:uiPriority w:val="9"/>
    <w:rsid w:val="00C20981"/>
    <w:rPr>
      <w:rFonts w:ascii="Times New Roman" w:eastAsia="Times New Roman" w:hAnsi="Times New Roman"/>
      <w:b/>
      <w:bCs/>
      <w:sz w:val="24"/>
      <w:szCs w:val="26"/>
      <w:lang w:eastAsia="en-US"/>
    </w:rPr>
  </w:style>
  <w:style w:type="character" w:customStyle="1" w:styleId="Ttulo4Char">
    <w:name w:val="Título 4 Char"/>
    <w:basedOn w:val="Fontepargpadro"/>
    <w:link w:val="Ttulo4"/>
    <w:uiPriority w:val="9"/>
    <w:rsid w:val="007940B7"/>
    <w:rPr>
      <w:rFonts w:ascii="Times New Roman" w:eastAsia="Times New Roman" w:hAnsi="Times New Roman"/>
      <w:b/>
      <w:bCs/>
      <w:sz w:val="28"/>
      <w:szCs w:val="28"/>
      <w:lang w:eastAsia="en-US"/>
    </w:rPr>
  </w:style>
  <w:style w:type="character" w:customStyle="1" w:styleId="Ttulo5Char">
    <w:name w:val="Título 5 Char"/>
    <w:basedOn w:val="Fontepargpadro"/>
    <w:link w:val="Ttulo5"/>
    <w:uiPriority w:val="9"/>
    <w:rsid w:val="00A07381"/>
    <w:rPr>
      <w:rFonts w:ascii="Times New Roman" w:eastAsia="Times New Roman" w:hAnsi="Times New Roman"/>
      <w:b/>
      <w:bCs/>
      <w:iCs/>
      <w:sz w:val="28"/>
      <w:szCs w:val="26"/>
      <w:lang w:eastAsia="en-US"/>
    </w:rPr>
  </w:style>
  <w:style w:type="character" w:customStyle="1" w:styleId="Ttulo6Char">
    <w:name w:val="Título 6 Char"/>
    <w:basedOn w:val="Fontepargpadro"/>
    <w:link w:val="Ttulo6"/>
    <w:uiPriority w:val="9"/>
    <w:rsid w:val="00A439A7"/>
    <w:rPr>
      <w:rFonts w:eastAsia="Times New Roman"/>
      <w:b/>
      <w:bCs/>
      <w:sz w:val="22"/>
      <w:szCs w:val="22"/>
      <w:lang w:eastAsia="en-US"/>
    </w:rPr>
  </w:style>
  <w:style w:type="character" w:customStyle="1" w:styleId="Ttulo7Char">
    <w:name w:val="Título 7 Char"/>
    <w:basedOn w:val="Fontepargpadro"/>
    <w:link w:val="Ttulo7"/>
    <w:uiPriority w:val="9"/>
    <w:rsid w:val="00A439A7"/>
    <w:rPr>
      <w:rFonts w:eastAsia="Times New Roman"/>
      <w:sz w:val="24"/>
      <w:szCs w:val="24"/>
      <w:lang w:eastAsia="en-US"/>
    </w:rPr>
  </w:style>
  <w:style w:type="character" w:customStyle="1" w:styleId="Ttulo8Char">
    <w:name w:val="Título 8 Char"/>
    <w:basedOn w:val="Fontepargpadro"/>
    <w:link w:val="Ttulo8"/>
    <w:uiPriority w:val="9"/>
    <w:rsid w:val="00A439A7"/>
    <w:rPr>
      <w:rFonts w:eastAsia="Times New Roman"/>
      <w:i/>
      <w:iCs/>
      <w:sz w:val="24"/>
      <w:szCs w:val="24"/>
      <w:lang w:eastAsia="en-US"/>
    </w:rPr>
  </w:style>
  <w:style w:type="character" w:customStyle="1" w:styleId="Ttulo9Char">
    <w:name w:val="Título 9 Char"/>
    <w:basedOn w:val="Fontepargpadro"/>
    <w:link w:val="Ttulo9"/>
    <w:uiPriority w:val="9"/>
    <w:rsid w:val="00A439A7"/>
    <w:rPr>
      <w:rFonts w:ascii="Cambria" w:eastAsia="Times New Roman" w:hAnsi="Cambria"/>
      <w:sz w:val="22"/>
      <w:szCs w:val="22"/>
      <w:lang w:eastAsia="en-US"/>
    </w:rPr>
  </w:style>
  <w:style w:type="paragraph" w:styleId="CabealhodoSumrio">
    <w:name w:val="TOC Heading"/>
    <w:basedOn w:val="Ttulo1"/>
    <w:next w:val="Normal"/>
    <w:autoRedefine/>
    <w:uiPriority w:val="39"/>
    <w:qFormat/>
    <w:rsid w:val="00225A97"/>
    <w:pPr>
      <w:keepLines/>
      <w:numPr>
        <w:numId w:val="0"/>
      </w:numPr>
      <w:outlineLvl w:val="9"/>
    </w:pPr>
    <w:rPr>
      <w:caps/>
      <w:kern w:val="0"/>
      <w:szCs w:val="28"/>
    </w:rPr>
  </w:style>
  <w:style w:type="paragraph" w:styleId="Sumrio1">
    <w:name w:val="toc 1"/>
    <w:basedOn w:val="Normal"/>
    <w:next w:val="Normal"/>
    <w:autoRedefine/>
    <w:uiPriority w:val="39"/>
    <w:unhideWhenUsed/>
    <w:rsid w:val="00E912DF"/>
    <w:pPr>
      <w:tabs>
        <w:tab w:val="left" w:pos="440"/>
        <w:tab w:val="right" w:leader="dot" w:pos="9061"/>
      </w:tabs>
    </w:pPr>
    <w:rPr>
      <w:rFonts w:ascii="Times New Roman" w:hAnsi="Times New Roman"/>
      <w:noProof/>
      <w:sz w:val="24"/>
      <w:szCs w:val="24"/>
    </w:rPr>
  </w:style>
  <w:style w:type="character" w:styleId="Hyperlink">
    <w:name w:val="Hyperlink"/>
    <w:basedOn w:val="Fontepargpadro"/>
    <w:uiPriority w:val="99"/>
    <w:unhideWhenUsed/>
    <w:rsid w:val="00FC04BE"/>
    <w:rPr>
      <w:color w:val="0000FF"/>
      <w:u w:val="single"/>
    </w:rPr>
  </w:style>
  <w:style w:type="character" w:styleId="Nmerodelinha">
    <w:name w:val="line number"/>
    <w:basedOn w:val="Fontepargpadro"/>
    <w:uiPriority w:val="99"/>
    <w:semiHidden/>
    <w:unhideWhenUsed/>
    <w:rsid w:val="00F23638"/>
  </w:style>
  <w:style w:type="paragraph" w:styleId="NormalWeb">
    <w:name w:val="Normal (Web)"/>
    <w:basedOn w:val="Normal"/>
    <w:uiPriority w:val="99"/>
    <w:semiHidden/>
    <w:unhideWhenUsed/>
    <w:rsid w:val="003A18DB"/>
    <w:pPr>
      <w:spacing w:before="100" w:beforeAutospacing="1" w:after="100" w:afterAutospacing="1" w:line="240" w:lineRule="auto"/>
    </w:pPr>
    <w:rPr>
      <w:rFonts w:ascii="Times New Roman" w:eastAsia="Times New Roman" w:hAnsi="Times New Roman"/>
      <w:sz w:val="24"/>
      <w:szCs w:val="24"/>
      <w:lang w:eastAsia="pt-BR"/>
    </w:rPr>
  </w:style>
  <w:style w:type="paragraph" w:styleId="Sumrio2">
    <w:name w:val="toc 2"/>
    <w:basedOn w:val="Normal"/>
    <w:next w:val="Normal"/>
    <w:autoRedefine/>
    <w:uiPriority w:val="39"/>
    <w:unhideWhenUsed/>
    <w:rsid w:val="00824AA1"/>
    <w:pPr>
      <w:ind w:left="220"/>
    </w:pPr>
    <w:rPr>
      <w:rFonts w:ascii="Times New Roman" w:hAnsi="Times New Roman"/>
      <w:sz w:val="24"/>
    </w:rPr>
  </w:style>
  <w:style w:type="paragraph" w:styleId="Sumrio3">
    <w:name w:val="toc 3"/>
    <w:basedOn w:val="Normal"/>
    <w:next w:val="Normal"/>
    <w:autoRedefine/>
    <w:uiPriority w:val="39"/>
    <w:unhideWhenUsed/>
    <w:rsid w:val="007174FB"/>
    <w:pPr>
      <w:ind w:left="440"/>
    </w:pPr>
    <w:rPr>
      <w:rFonts w:ascii="Times New Roman" w:hAnsi="Times New Roman"/>
      <w:sz w:val="24"/>
    </w:rPr>
  </w:style>
  <w:style w:type="paragraph" w:customStyle="1" w:styleId="Default">
    <w:name w:val="Default"/>
    <w:rsid w:val="005A6521"/>
    <w:pPr>
      <w:autoSpaceDE w:val="0"/>
      <w:autoSpaceDN w:val="0"/>
      <w:adjustRightInd w:val="0"/>
    </w:pPr>
    <w:rPr>
      <w:rFonts w:ascii="Times" w:hAnsi="Times" w:cs="Times"/>
      <w:color w:val="000000"/>
      <w:sz w:val="24"/>
      <w:szCs w:val="24"/>
    </w:rPr>
  </w:style>
  <w:style w:type="paragraph" w:customStyle="1" w:styleId="Pa7">
    <w:name w:val="Pa7"/>
    <w:basedOn w:val="Default"/>
    <w:next w:val="Default"/>
    <w:uiPriority w:val="99"/>
    <w:rsid w:val="00A373BB"/>
    <w:pPr>
      <w:spacing w:line="211" w:lineRule="atLeast"/>
    </w:pPr>
    <w:rPr>
      <w:rFonts w:cs="Times New Roman"/>
      <w:color w:val="auto"/>
    </w:rPr>
  </w:style>
  <w:style w:type="paragraph" w:styleId="Textodebalo">
    <w:name w:val="Balloon Text"/>
    <w:basedOn w:val="Normal"/>
    <w:link w:val="TextodebaloChar"/>
    <w:uiPriority w:val="99"/>
    <w:semiHidden/>
    <w:unhideWhenUsed/>
    <w:rsid w:val="009F1B8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F1B85"/>
    <w:rPr>
      <w:rFonts w:ascii="Tahoma" w:hAnsi="Tahoma" w:cs="Tahoma"/>
      <w:sz w:val="16"/>
      <w:szCs w:val="16"/>
      <w:lang w:eastAsia="en-US"/>
    </w:rPr>
  </w:style>
  <w:style w:type="paragraph" w:styleId="PargrafodaLista">
    <w:name w:val="List Paragraph"/>
    <w:basedOn w:val="Normal"/>
    <w:uiPriority w:val="34"/>
    <w:qFormat/>
    <w:rsid w:val="00693C56"/>
    <w:pPr>
      <w:spacing w:after="0" w:line="240" w:lineRule="auto"/>
      <w:ind w:left="720"/>
      <w:contextualSpacing/>
    </w:pPr>
    <w:rPr>
      <w:rFonts w:ascii="Times New Roman" w:eastAsia="Times New Roman" w:hAnsi="Times New Roman"/>
      <w:sz w:val="24"/>
      <w:szCs w:val="24"/>
      <w:lang w:eastAsia="pt-BR"/>
    </w:rPr>
  </w:style>
  <w:style w:type="paragraph" w:styleId="Legenda">
    <w:name w:val="caption"/>
    <w:basedOn w:val="Normal"/>
    <w:next w:val="Normal"/>
    <w:autoRedefine/>
    <w:uiPriority w:val="35"/>
    <w:unhideWhenUsed/>
    <w:qFormat/>
    <w:rsid w:val="00435473"/>
    <w:pPr>
      <w:keepNext/>
      <w:spacing w:after="0" w:line="240" w:lineRule="auto"/>
      <w:jc w:val="center"/>
    </w:pPr>
    <w:rPr>
      <w:rFonts w:ascii="Times New Roman" w:hAnsi="Times New Roman"/>
      <w:bCs/>
      <w:sz w:val="20"/>
      <w:szCs w:val="18"/>
    </w:rPr>
  </w:style>
  <w:style w:type="paragraph" w:styleId="ndicedeilustraes">
    <w:name w:val="table of figures"/>
    <w:basedOn w:val="Normal"/>
    <w:next w:val="Normal"/>
    <w:autoRedefine/>
    <w:uiPriority w:val="99"/>
    <w:unhideWhenUsed/>
    <w:rsid w:val="004D4FA7"/>
    <w:pPr>
      <w:spacing w:line="360" w:lineRule="auto"/>
    </w:pPr>
    <w:rPr>
      <w:rFonts w:ascii="Times New Roman" w:hAnsi="Times New Roman"/>
      <w:sz w:val="24"/>
    </w:rPr>
  </w:style>
  <w:style w:type="character" w:styleId="Refdecomentrio">
    <w:name w:val="annotation reference"/>
    <w:basedOn w:val="Fontepargpadro"/>
    <w:uiPriority w:val="99"/>
    <w:semiHidden/>
    <w:unhideWhenUsed/>
    <w:rsid w:val="00904A5F"/>
    <w:rPr>
      <w:sz w:val="16"/>
      <w:szCs w:val="16"/>
    </w:rPr>
  </w:style>
  <w:style w:type="paragraph" w:styleId="Textodecomentrio">
    <w:name w:val="annotation text"/>
    <w:basedOn w:val="Normal"/>
    <w:link w:val="TextodecomentrioChar"/>
    <w:uiPriority w:val="99"/>
    <w:semiHidden/>
    <w:unhideWhenUsed/>
    <w:rsid w:val="00904A5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04A5F"/>
    <w:rPr>
      <w:lang w:eastAsia="en-US"/>
    </w:rPr>
  </w:style>
  <w:style w:type="paragraph" w:styleId="Assuntodocomentrio">
    <w:name w:val="annotation subject"/>
    <w:basedOn w:val="Textodecomentrio"/>
    <w:next w:val="Textodecomentrio"/>
    <w:link w:val="AssuntodocomentrioChar"/>
    <w:uiPriority w:val="99"/>
    <w:semiHidden/>
    <w:unhideWhenUsed/>
    <w:rsid w:val="00904A5F"/>
    <w:rPr>
      <w:b/>
      <w:bCs/>
    </w:rPr>
  </w:style>
  <w:style w:type="character" w:customStyle="1" w:styleId="AssuntodocomentrioChar">
    <w:name w:val="Assunto do comentário Char"/>
    <w:basedOn w:val="TextodecomentrioChar"/>
    <w:link w:val="Assuntodocomentrio"/>
    <w:uiPriority w:val="99"/>
    <w:semiHidden/>
    <w:rsid w:val="00904A5F"/>
    <w:rPr>
      <w:b/>
      <w:bCs/>
      <w:lang w:eastAsia="en-US"/>
    </w:rPr>
  </w:style>
  <w:style w:type="paragraph" w:styleId="Ttulo">
    <w:name w:val="Title"/>
    <w:basedOn w:val="Normal"/>
    <w:link w:val="TtuloChar"/>
    <w:autoRedefine/>
    <w:qFormat/>
    <w:rsid w:val="009E1AF7"/>
    <w:pPr>
      <w:spacing w:after="0" w:line="360" w:lineRule="auto"/>
      <w:outlineLvl w:val="0"/>
    </w:pPr>
    <w:rPr>
      <w:rFonts w:ascii="Times New Roman" w:eastAsia="Times New Roman" w:hAnsi="Times New Roman" w:cs="Arial"/>
      <w:b/>
      <w:kern w:val="28"/>
      <w:sz w:val="24"/>
      <w:szCs w:val="32"/>
      <w:lang w:eastAsia="pt-BR"/>
    </w:rPr>
  </w:style>
  <w:style w:type="character" w:customStyle="1" w:styleId="TtuloChar">
    <w:name w:val="Título Char"/>
    <w:basedOn w:val="Fontepargpadro"/>
    <w:link w:val="Ttulo"/>
    <w:rsid w:val="009E1AF7"/>
    <w:rPr>
      <w:rFonts w:ascii="Times New Roman" w:eastAsia="Times New Roman" w:hAnsi="Times New Roman" w:cs="Arial"/>
      <w:b/>
      <w:kern w:val="28"/>
      <w:sz w:val="24"/>
      <w:szCs w:val="32"/>
    </w:rPr>
  </w:style>
  <w:style w:type="character" w:styleId="HiperlinkVisitado">
    <w:name w:val="FollowedHyperlink"/>
    <w:basedOn w:val="Fontepargpadro"/>
    <w:uiPriority w:val="99"/>
    <w:semiHidden/>
    <w:unhideWhenUsed/>
    <w:rsid w:val="00AE4EAF"/>
    <w:rPr>
      <w:color w:val="800080" w:themeColor="followedHyperlink"/>
      <w:u w:val="single"/>
    </w:rPr>
  </w:style>
  <w:style w:type="paragraph" w:styleId="Reviso">
    <w:name w:val="Revision"/>
    <w:hidden/>
    <w:uiPriority w:val="99"/>
    <w:semiHidden/>
    <w:rsid w:val="00254304"/>
    <w:rPr>
      <w:sz w:val="22"/>
      <w:szCs w:val="22"/>
      <w:lang w:eastAsia="en-US"/>
    </w:rPr>
  </w:style>
  <w:style w:type="table" w:styleId="Tabelacomgrade">
    <w:name w:val="Table Grid"/>
    <w:basedOn w:val="Tabelanormal"/>
    <w:uiPriority w:val="59"/>
    <w:rsid w:val="00B12CA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notaderodap">
    <w:name w:val="footnote text"/>
    <w:basedOn w:val="Normal"/>
    <w:link w:val="TextodenotaderodapChar"/>
    <w:uiPriority w:val="99"/>
    <w:semiHidden/>
    <w:unhideWhenUsed/>
    <w:rsid w:val="00C5151E"/>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5151E"/>
    <w:rPr>
      <w:lang w:eastAsia="en-US"/>
    </w:rPr>
  </w:style>
  <w:style w:type="character" w:styleId="Refdenotaderodap">
    <w:name w:val="footnote reference"/>
    <w:basedOn w:val="Fontepargpadro"/>
    <w:uiPriority w:val="99"/>
    <w:semiHidden/>
    <w:unhideWhenUsed/>
    <w:rsid w:val="00C5151E"/>
    <w:rPr>
      <w:vertAlign w:val="superscript"/>
    </w:rPr>
  </w:style>
  <w:style w:type="character" w:styleId="nfase">
    <w:name w:val="Emphasis"/>
    <w:basedOn w:val="Fontepargpadro"/>
    <w:uiPriority w:val="20"/>
    <w:qFormat/>
    <w:rsid w:val="001D06DE"/>
    <w:rPr>
      <w:b/>
      <w:bCs/>
      <w:i w:val="0"/>
      <w:iCs w:val="0"/>
    </w:rPr>
  </w:style>
  <w:style w:type="character" w:styleId="TextodoEspaoReservado">
    <w:name w:val="Placeholder Text"/>
    <w:basedOn w:val="Fontepargpadro"/>
    <w:uiPriority w:val="99"/>
    <w:semiHidden/>
    <w:rsid w:val="0073418C"/>
    <w:rPr>
      <w:color w:val="808080"/>
    </w:rPr>
  </w:style>
  <w:style w:type="character" w:customStyle="1" w:styleId="titulo1">
    <w:name w:val="titulo1"/>
    <w:basedOn w:val="Fontepargpadro"/>
    <w:rsid w:val="009E21CB"/>
    <w:rPr>
      <w:rFonts w:ascii="Arial" w:hAnsi="Arial" w:cs="Arial" w:hint="default"/>
      <w:b/>
      <w:bCs/>
      <w:i w:val="0"/>
      <w:iCs w:val="0"/>
      <w:color w:val="FFFFFF"/>
      <w:sz w:val="13"/>
      <w:szCs w:val="13"/>
    </w:rPr>
  </w:style>
  <w:style w:type="paragraph" w:customStyle="1" w:styleId="Autores">
    <w:name w:val="Autores"/>
    <w:basedOn w:val="Default"/>
    <w:next w:val="Default"/>
    <w:uiPriority w:val="99"/>
    <w:rsid w:val="00433D40"/>
    <w:rPr>
      <w:rFonts w:ascii="Times New Roman" w:hAnsi="Times New Roman" w:cs="Times New Roman"/>
      <w:color w:val="auto"/>
    </w:rPr>
  </w:style>
  <w:style w:type="paragraph" w:styleId="Sumrio4">
    <w:name w:val="toc 4"/>
    <w:basedOn w:val="Normal"/>
    <w:next w:val="Normal"/>
    <w:autoRedefine/>
    <w:uiPriority w:val="39"/>
    <w:unhideWhenUsed/>
    <w:rsid w:val="00104F91"/>
    <w:pPr>
      <w:spacing w:after="100"/>
      <w:ind w:left="660"/>
    </w:pPr>
  </w:style>
  <w:style w:type="character" w:styleId="MenoPendente">
    <w:name w:val="Unresolved Mention"/>
    <w:basedOn w:val="Fontepargpadro"/>
    <w:uiPriority w:val="99"/>
    <w:semiHidden/>
    <w:unhideWhenUsed/>
    <w:rsid w:val="00A26DC9"/>
    <w:rPr>
      <w:color w:val="605E5C"/>
      <w:shd w:val="clear" w:color="auto" w:fill="E1DFDD"/>
    </w:rPr>
  </w:style>
  <w:style w:type="paragraph" w:customStyle="1" w:styleId="Quadro">
    <w:name w:val="Quadro"/>
    <w:basedOn w:val="Normal"/>
    <w:link w:val="QuadroChar"/>
    <w:qFormat/>
    <w:rsid w:val="00053D6E"/>
    <w:pPr>
      <w:autoSpaceDE w:val="0"/>
      <w:autoSpaceDN w:val="0"/>
      <w:adjustRightInd w:val="0"/>
      <w:spacing w:after="0" w:line="360" w:lineRule="auto"/>
      <w:ind w:firstLine="709"/>
      <w:jc w:val="both"/>
    </w:pPr>
    <w:rPr>
      <w:rFonts w:ascii="Times New Roman" w:hAnsi="Times New Roman"/>
      <w:b/>
      <w:bCs/>
      <w:sz w:val="24"/>
      <w:szCs w:val="24"/>
    </w:rPr>
  </w:style>
  <w:style w:type="character" w:customStyle="1" w:styleId="QuadroChar">
    <w:name w:val="Quadro Char"/>
    <w:basedOn w:val="Fontepargpadro"/>
    <w:link w:val="Quadro"/>
    <w:rsid w:val="00053D6E"/>
    <w:rPr>
      <w:rFonts w:ascii="Times New Roman" w:hAnsi="Times New Roman"/>
      <w:b/>
      <w:bC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98415">
      <w:bodyDiv w:val="1"/>
      <w:marLeft w:val="0"/>
      <w:marRight w:val="0"/>
      <w:marTop w:val="0"/>
      <w:marBottom w:val="0"/>
      <w:divBdr>
        <w:top w:val="none" w:sz="0" w:space="0" w:color="auto"/>
        <w:left w:val="none" w:sz="0" w:space="0" w:color="auto"/>
        <w:bottom w:val="none" w:sz="0" w:space="0" w:color="auto"/>
        <w:right w:val="none" w:sz="0" w:space="0" w:color="auto"/>
      </w:divBdr>
    </w:div>
    <w:div w:id="41640391">
      <w:bodyDiv w:val="1"/>
      <w:marLeft w:val="0"/>
      <w:marRight w:val="0"/>
      <w:marTop w:val="0"/>
      <w:marBottom w:val="0"/>
      <w:divBdr>
        <w:top w:val="none" w:sz="0" w:space="0" w:color="auto"/>
        <w:left w:val="none" w:sz="0" w:space="0" w:color="auto"/>
        <w:bottom w:val="none" w:sz="0" w:space="0" w:color="auto"/>
        <w:right w:val="none" w:sz="0" w:space="0" w:color="auto"/>
      </w:divBdr>
    </w:div>
    <w:div w:id="77948070">
      <w:bodyDiv w:val="1"/>
      <w:marLeft w:val="0"/>
      <w:marRight w:val="0"/>
      <w:marTop w:val="0"/>
      <w:marBottom w:val="0"/>
      <w:divBdr>
        <w:top w:val="none" w:sz="0" w:space="0" w:color="auto"/>
        <w:left w:val="none" w:sz="0" w:space="0" w:color="auto"/>
        <w:bottom w:val="none" w:sz="0" w:space="0" w:color="auto"/>
        <w:right w:val="none" w:sz="0" w:space="0" w:color="auto"/>
      </w:divBdr>
    </w:div>
    <w:div w:id="101728586">
      <w:bodyDiv w:val="1"/>
      <w:marLeft w:val="0"/>
      <w:marRight w:val="0"/>
      <w:marTop w:val="0"/>
      <w:marBottom w:val="0"/>
      <w:divBdr>
        <w:top w:val="none" w:sz="0" w:space="0" w:color="auto"/>
        <w:left w:val="none" w:sz="0" w:space="0" w:color="auto"/>
        <w:bottom w:val="none" w:sz="0" w:space="0" w:color="auto"/>
        <w:right w:val="none" w:sz="0" w:space="0" w:color="auto"/>
      </w:divBdr>
    </w:div>
    <w:div w:id="124395386">
      <w:bodyDiv w:val="1"/>
      <w:marLeft w:val="0"/>
      <w:marRight w:val="0"/>
      <w:marTop w:val="0"/>
      <w:marBottom w:val="0"/>
      <w:divBdr>
        <w:top w:val="none" w:sz="0" w:space="0" w:color="auto"/>
        <w:left w:val="none" w:sz="0" w:space="0" w:color="auto"/>
        <w:bottom w:val="none" w:sz="0" w:space="0" w:color="auto"/>
        <w:right w:val="none" w:sz="0" w:space="0" w:color="auto"/>
      </w:divBdr>
      <w:divsChild>
        <w:div w:id="834414318">
          <w:marLeft w:val="0"/>
          <w:marRight w:val="0"/>
          <w:marTop w:val="0"/>
          <w:marBottom w:val="0"/>
          <w:divBdr>
            <w:top w:val="none" w:sz="0" w:space="0" w:color="auto"/>
            <w:left w:val="none" w:sz="0" w:space="0" w:color="auto"/>
            <w:bottom w:val="none" w:sz="0" w:space="0" w:color="auto"/>
            <w:right w:val="none" w:sz="0" w:space="0" w:color="auto"/>
          </w:divBdr>
        </w:div>
      </w:divsChild>
    </w:div>
    <w:div w:id="145365881">
      <w:bodyDiv w:val="1"/>
      <w:marLeft w:val="0"/>
      <w:marRight w:val="0"/>
      <w:marTop w:val="0"/>
      <w:marBottom w:val="0"/>
      <w:divBdr>
        <w:top w:val="none" w:sz="0" w:space="0" w:color="auto"/>
        <w:left w:val="none" w:sz="0" w:space="0" w:color="auto"/>
        <w:bottom w:val="none" w:sz="0" w:space="0" w:color="auto"/>
        <w:right w:val="none" w:sz="0" w:space="0" w:color="auto"/>
      </w:divBdr>
      <w:divsChild>
        <w:div w:id="1352301590">
          <w:marLeft w:val="0"/>
          <w:marRight w:val="0"/>
          <w:marTop w:val="0"/>
          <w:marBottom w:val="0"/>
          <w:divBdr>
            <w:top w:val="none" w:sz="0" w:space="0" w:color="auto"/>
            <w:left w:val="none" w:sz="0" w:space="0" w:color="auto"/>
            <w:bottom w:val="none" w:sz="0" w:space="0" w:color="auto"/>
            <w:right w:val="none" w:sz="0" w:space="0" w:color="auto"/>
          </w:divBdr>
          <w:divsChild>
            <w:div w:id="60249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1794">
      <w:bodyDiv w:val="1"/>
      <w:marLeft w:val="0"/>
      <w:marRight w:val="0"/>
      <w:marTop w:val="0"/>
      <w:marBottom w:val="0"/>
      <w:divBdr>
        <w:top w:val="none" w:sz="0" w:space="0" w:color="auto"/>
        <w:left w:val="none" w:sz="0" w:space="0" w:color="auto"/>
        <w:bottom w:val="none" w:sz="0" w:space="0" w:color="auto"/>
        <w:right w:val="none" w:sz="0" w:space="0" w:color="auto"/>
      </w:divBdr>
      <w:divsChild>
        <w:div w:id="1628004649">
          <w:marLeft w:val="0"/>
          <w:marRight w:val="0"/>
          <w:marTop w:val="0"/>
          <w:marBottom w:val="0"/>
          <w:divBdr>
            <w:top w:val="none" w:sz="0" w:space="0" w:color="auto"/>
            <w:left w:val="none" w:sz="0" w:space="0" w:color="auto"/>
            <w:bottom w:val="none" w:sz="0" w:space="0" w:color="auto"/>
            <w:right w:val="none" w:sz="0" w:space="0" w:color="auto"/>
          </w:divBdr>
          <w:divsChild>
            <w:div w:id="316887251">
              <w:marLeft w:val="0"/>
              <w:marRight w:val="0"/>
              <w:marTop w:val="0"/>
              <w:marBottom w:val="0"/>
              <w:divBdr>
                <w:top w:val="none" w:sz="0" w:space="0" w:color="auto"/>
                <w:left w:val="none" w:sz="0" w:space="0" w:color="auto"/>
                <w:bottom w:val="single" w:sz="4" w:space="0" w:color="8D8D8D"/>
                <w:right w:val="none" w:sz="0" w:space="0" w:color="auto"/>
              </w:divBdr>
              <w:divsChild>
                <w:div w:id="28057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853735">
      <w:bodyDiv w:val="1"/>
      <w:marLeft w:val="0"/>
      <w:marRight w:val="0"/>
      <w:marTop w:val="0"/>
      <w:marBottom w:val="0"/>
      <w:divBdr>
        <w:top w:val="none" w:sz="0" w:space="0" w:color="auto"/>
        <w:left w:val="none" w:sz="0" w:space="0" w:color="auto"/>
        <w:bottom w:val="none" w:sz="0" w:space="0" w:color="auto"/>
        <w:right w:val="none" w:sz="0" w:space="0" w:color="auto"/>
      </w:divBdr>
    </w:div>
    <w:div w:id="594556929">
      <w:bodyDiv w:val="1"/>
      <w:marLeft w:val="0"/>
      <w:marRight w:val="0"/>
      <w:marTop w:val="0"/>
      <w:marBottom w:val="0"/>
      <w:divBdr>
        <w:top w:val="none" w:sz="0" w:space="0" w:color="auto"/>
        <w:left w:val="none" w:sz="0" w:space="0" w:color="auto"/>
        <w:bottom w:val="none" w:sz="0" w:space="0" w:color="auto"/>
        <w:right w:val="none" w:sz="0" w:space="0" w:color="auto"/>
      </w:divBdr>
    </w:div>
    <w:div w:id="625045145">
      <w:bodyDiv w:val="1"/>
      <w:marLeft w:val="0"/>
      <w:marRight w:val="0"/>
      <w:marTop w:val="0"/>
      <w:marBottom w:val="0"/>
      <w:divBdr>
        <w:top w:val="none" w:sz="0" w:space="0" w:color="auto"/>
        <w:left w:val="none" w:sz="0" w:space="0" w:color="auto"/>
        <w:bottom w:val="none" w:sz="0" w:space="0" w:color="auto"/>
        <w:right w:val="none" w:sz="0" w:space="0" w:color="auto"/>
      </w:divBdr>
    </w:div>
    <w:div w:id="693966105">
      <w:bodyDiv w:val="1"/>
      <w:marLeft w:val="0"/>
      <w:marRight w:val="0"/>
      <w:marTop w:val="0"/>
      <w:marBottom w:val="0"/>
      <w:divBdr>
        <w:top w:val="none" w:sz="0" w:space="0" w:color="auto"/>
        <w:left w:val="none" w:sz="0" w:space="0" w:color="auto"/>
        <w:bottom w:val="none" w:sz="0" w:space="0" w:color="auto"/>
        <w:right w:val="none" w:sz="0" w:space="0" w:color="auto"/>
      </w:divBdr>
      <w:divsChild>
        <w:div w:id="1399328156">
          <w:marLeft w:val="0"/>
          <w:marRight w:val="0"/>
          <w:marTop w:val="150"/>
          <w:marBottom w:val="150"/>
          <w:divBdr>
            <w:top w:val="none" w:sz="0" w:space="0" w:color="auto"/>
            <w:left w:val="none" w:sz="0" w:space="0" w:color="auto"/>
            <w:bottom w:val="none" w:sz="0" w:space="0" w:color="auto"/>
            <w:right w:val="none" w:sz="0" w:space="0" w:color="auto"/>
          </w:divBdr>
          <w:divsChild>
            <w:div w:id="10466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53167">
      <w:bodyDiv w:val="1"/>
      <w:marLeft w:val="0"/>
      <w:marRight w:val="0"/>
      <w:marTop w:val="0"/>
      <w:marBottom w:val="0"/>
      <w:divBdr>
        <w:top w:val="none" w:sz="0" w:space="0" w:color="auto"/>
        <w:left w:val="none" w:sz="0" w:space="0" w:color="auto"/>
        <w:bottom w:val="none" w:sz="0" w:space="0" w:color="auto"/>
        <w:right w:val="none" w:sz="0" w:space="0" w:color="auto"/>
      </w:divBdr>
    </w:div>
    <w:div w:id="713113814">
      <w:bodyDiv w:val="1"/>
      <w:marLeft w:val="0"/>
      <w:marRight w:val="0"/>
      <w:marTop w:val="0"/>
      <w:marBottom w:val="0"/>
      <w:divBdr>
        <w:top w:val="none" w:sz="0" w:space="0" w:color="auto"/>
        <w:left w:val="none" w:sz="0" w:space="0" w:color="auto"/>
        <w:bottom w:val="none" w:sz="0" w:space="0" w:color="auto"/>
        <w:right w:val="none" w:sz="0" w:space="0" w:color="auto"/>
      </w:divBdr>
      <w:divsChild>
        <w:div w:id="1022321649">
          <w:marLeft w:val="1440"/>
          <w:marRight w:val="0"/>
          <w:marTop w:val="0"/>
          <w:marBottom w:val="240"/>
          <w:divBdr>
            <w:top w:val="none" w:sz="0" w:space="0" w:color="auto"/>
            <w:left w:val="none" w:sz="0" w:space="0" w:color="auto"/>
            <w:bottom w:val="none" w:sz="0" w:space="0" w:color="auto"/>
            <w:right w:val="none" w:sz="0" w:space="0" w:color="auto"/>
          </w:divBdr>
        </w:div>
      </w:divsChild>
    </w:div>
    <w:div w:id="743263212">
      <w:bodyDiv w:val="1"/>
      <w:marLeft w:val="0"/>
      <w:marRight w:val="0"/>
      <w:marTop w:val="0"/>
      <w:marBottom w:val="0"/>
      <w:divBdr>
        <w:top w:val="none" w:sz="0" w:space="0" w:color="auto"/>
        <w:left w:val="none" w:sz="0" w:space="0" w:color="auto"/>
        <w:bottom w:val="none" w:sz="0" w:space="0" w:color="auto"/>
        <w:right w:val="none" w:sz="0" w:space="0" w:color="auto"/>
      </w:divBdr>
    </w:div>
    <w:div w:id="788008875">
      <w:bodyDiv w:val="1"/>
      <w:marLeft w:val="0"/>
      <w:marRight w:val="0"/>
      <w:marTop w:val="0"/>
      <w:marBottom w:val="0"/>
      <w:divBdr>
        <w:top w:val="none" w:sz="0" w:space="0" w:color="auto"/>
        <w:left w:val="none" w:sz="0" w:space="0" w:color="auto"/>
        <w:bottom w:val="none" w:sz="0" w:space="0" w:color="auto"/>
        <w:right w:val="none" w:sz="0" w:space="0" w:color="auto"/>
      </w:divBdr>
    </w:div>
    <w:div w:id="788091713">
      <w:bodyDiv w:val="1"/>
      <w:marLeft w:val="0"/>
      <w:marRight w:val="0"/>
      <w:marTop w:val="0"/>
      <w:marBottom w:val="0"/>
      <w:divBdr>
        <w:top w:val="none" w:sz="0" w:space="0" w:color="auto"/>
        <w:left w:val="none" w:sz="0" w:space="0" w:color="auto"/>
        <w:bottom w:val="none" w:sz="0" w:space="0" w:color="auto"/>
        <w:right w:val="none" w:sz="0" w:space="0" w:color="auto"/>
      </w:divBdr>
    </w:div>
    <w:div w:id="902259134">
      <w:bodyDiv w:val="1"/>
      <w:marLeft w:val="0"/>
      <w:marRight w:val="0"/>
      <w:marTop w:val="0"/>
      <w:marBottom w:val="0"/>
      <w:divBdr>
        <w:top w:val="none" w:sz="0" w:space="0" w:color="auto"/>
        <w:left w:val="none" w:sz="0" w:space="0" w:color="auto"/>
        <w:bottom w:val="none" w:sz="0" w:space="0" w:color="auto"/>
        <w:right w:val="none" w:sz="0" w:space="0" w:color="auto"/>
      </w:divBdr>
    </w:div>
    <w:div w:id="935790673">
      <w:bodyDiv w:val="1"/>
      <w:marLeft w:val="0"/>
      <w:marRight w:val="0"/>
      <w:marTop w:val="0"/>
      <w:marBottom w:val="0"/>
      <w:divBdr>
        <w:top w:val="none" w:sz="0" w:space="0" w:color="auto"/>
        <w:left w:val="none" w:sz="0" w:space="0" w:color="auto"/>
        <w:bottom w:val="none" w:sz="0" w:space="0" w:color="auto"/>
        <w:right w:val="none" w:sz="0" w:space="0" w:color="auto"/>
      </w:divBdr>
      <w:divsChild>
        <w:div w:id="861012536">
          <w:marLeft w:val="0"/>
          <w:marRight w:val="0"/>
          <w:marTop w:val="0"/>
          <w:marBottom w:val="0"/>
          <w:divBdr>
            <w:top w:val="none" w:sz="0" w:space="0" w:color="auto"/>
            <w:left w:val="none" w:sz="0" w:space="0" w:color="auto"/>
            <w:bottom w:val="none" w:sz="0" w:space="0" w:color="auto"/>
            <w:right w:val="none" w:sz="0" w:space="0" w:color="auto"/>
          </w:divBdr>
          <w:divsChild>
            <w:div w:id="71790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947372">
      <w:bodyDiv w:val="1"/>
      <w:marLeft w:val="0"/>
      <w:marRight w:val="0"/>
      <w:marTop w:val="0"/>
      <w:marBottom w:val="0"/>
      <w:divBdr>
        <w:top w:val="none" w:sz="0" w:space="0" w:color="auto"/>
        <w:left w:val="none" w:sz="0" w:space="0" w:color="auto"/>
        <w:bottom w:val="none" w:sz="0" w:space="0" w:color="auto"/>
        <w:right w:val="none" w:sz="0" w:space="0" w:color="auto"/>
      </w:divBdr>
    </w:div>
    <w:div w:id="1016465182">
      <w:bodyDiv w:val="1"/>
      <w:marLeft w:val="0"/>
      <w:marRight w:val="0"/>
      <w:marTop w:val="0"/>
      <w:marBottom w:val="0"/>
      <w:divBdr>
        <w:top w:val="none" w:sz="0" w:space="0" w:color="auto"/>
        <w:left w:val="none" w:sz="0" w:space="0" w:color="auto"/>
        <w:bottom w:val="none" w:sz="0" w:space="0" w:color="auto"/>
        <w:right w:val="none" w:sz="0" w:space="0" w:color="auto"/>
      </w:divBdr>
      <w:divsChild>
        <w:div w:id="76638831">
          <w:marLeft w:val="0"/>
          <w:marRight w:val="0"/>
          <w:marTop w:val="0"/>
          <w:marBottom w:val="0"/>
          <w:divBdr>
            <w:top w:val="none" w:sz="0" w:space="0" w:color="auto"/>
            <w:left w:val="none" w:sz="0" w:space="0" w:color="auto"/>
            <w:bottom w:val="none" w:sz="0" w:space="0" w:color="auto"/>
            <w:right w:val="none" w:sz="0" w:space="0" w:color="auto"/>
          </w:divBdr>
        </w:div>
      </w:divsChild>
    </w:div>
    <w:div w:id="1072510713">
      <w:bodyDiv w:val="1"/>
      <w:marLeft w:val="0"/>
      <w:marRight w:val="0"/>
      <w:marTop w:val="0"/>
      <w:marBottom w:val="0"/>
      <w:divBdr>
        <w:top w:val="none" w:sz="0" w:space="0" w:color="auto"/>
        <w:left w:val="none" w:sz="0" w:space="0" w:color="auto"/>
        <w:bottom w:val="none" w:sz="0" w:space="0" w:color="auto"/>
        <w:right w:val="none" w:sz="0" w:space="0" w:color="auto"/>
      </w:divBdr>
    </w:div>
    <w:div w:id="1246643615">
      <w:bodyDiv w:val="1"/>
      <w:marLeft w:val="0"/>
      <w:marRight w:val="0"/>
      <w:marTop w:val="0"/>
      <w:marBottom w:val="0"/>
      <w:divBdr>
        <w:top w:val="none" w:sz="0" w:space="0" w:color="auto"/>
        <w:left w:val="none" w:sz="0" w:space="0" w:color="auto"/>
        <w:bottom w:val="none" w:sz="0" w:space="0" w:color="auto"/>
        <w:right w:val="none" w:sz="0" w:space="0" w:color="auto"/>
      </w:divBdr>
    </w:div>
    <w:div w:id="1493369413">
      <w:bodyDiv w:val="1"/>
      <w:marLeft w:val="0"/>
      <w:marRight w:val="0"/>
      <w:marTop w:val="0"/>
      <w:marBottom w:val="0"/>
      <w:divBdr>
        <w:top w:val="none" w:sz="0" w:space="0" w:color="auto"/>
        <w:left w:val="none" w:sz="0" w:space="0" w:color="auto"/>
        <w:bottom w:val="none" w:sz="0" w:space="0" w:color="auto"/>
        <w:right w:val="none" w:sz="0" w:space="0" w:color="auto"/>
      </w:divBdr>
      <w:divsChild>
        <w:div w:id="2011593268">
          <w:marLeft w:val="0"/>
          <w:marRight w:val="0"/>
          <w:marTop w:val="0"/>
          <w:marBottom w:val="0"/>
          <w:divBdr>
            <w:top w:val="none" w:sz="0" w:space="0" w:color="auto"/>
            <w:left w:val="none" w:sz="0" w:space="0" w:color="auto"/>
            <w:bottom w:val="none" w:sz="0" w:space="0" w:color="auto"/>
            <w:right w:val="none" w:sz="0" w:space="0" w:color="auto"/>
          </w:divBdr>
          <w:divsChild>
            <w:div w:id="613555322">
              <w:marLeft w:val="0"/>
              <w:marRight w:val="0"/>
              <w:marTop w:val="0"/>
              <w:marBottom w:val="0"/>
              <w:divBdr>
                <w:top w:val="none" w:sz="0" w:space="0" w:color="auto"/>
                <w:left w:val="none" w:sz="0" w:space="0" w:color="auto"/>
                <w:bottom w:val="single" w:sz="4" w:space="0" w:color="8D8D8D"/>
                <w:right w:val="none" w:sz="0" w:space="0" w:color="auto"/>
              </w:divBdr>
              <w:divsChild>
                <w:div w:id="211393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358868">
      <w:bodyDiv w:val="1"/>
      <w:marLeft w:val="0"/>
      <w:marRight w:val="0"/>
      <w:marTop w:val="0"/>
      <w:marBottom w:val="0"/>
      <w:divBdr>
        <w:top w:val="none" w:sz="0" w:space="0" w:color="auto"/>
        <w:left w:val="none" w:sz="0" w:space="0" w:color="auto"/>
        <w:bottom w:val="none" w:sz="0" w:space="0" w:color="auto"/>
        <w:right w:val="none" w:sz="0" w:space="0" w:color="auto"/>
      </w:divBdr>
      <w:divsChild>
        <w:div w:id="755980420">
          <w:marLeft w:val="0"/>
          <w:marRight w:val="0"/>
          <w:marTop w:val="0"/>
          <w:marBottom w:val="0"/>
          <w:divBdr>
            <w:top w:val="none" w:sz="0" w:space="0" w:color="auto"/>
            <w:left w:val="none" w:sz="0" w:space="0" w:color="auto"/>
            <w:bottom w:val="none" w:sz="0" w:space="0" w:color="auto"/>
            <w:right w:val="none" w:sz="0" w:space="0" w:color="auto"/>
          </w:divBdr>
          <w:divsChild>
            <w:div w:id="1288513303">
              <w:marLeft w:val="0"/>
              <w:marRight w:val="0"/>
              <w:marTop w:val="0"/>
              <w:marBottom w:val="0"/>
              <w:divBdr>
                <w:top w:val="none" w:sz="0" w:space="0" w:color="auto"/>
                <w:left w:val="none" w:sz="0" w:space="0" w:color="auto"/>
                <w:bottom w:val="single" w:sz="4" w:space="0" w:color="8D8D8D"/>
                <w:right w:val="none" w:sz="0" w:space="0" w:color="auto"/>
              </w:divBdr>
              <w:divsChild>
                <w:div w:id="173994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34017">
      <w:bodyDiv w:val="1"/>
      <w:marLeft w:val="0"/>
      <w:marRight w:val="0"/>
      <w:marTop w:val="0"/>
      <w:marBottom w:val="0"/>
      <w:divBdr>
        <w:top w:val="none" w:sz="0" w:space="0" w:color="auto"/>
        <w:left w:val="none" w:sz="0" w:space="0" w:color="auto"/>
        <w:bottom w:val="none" w:sz="0" w:space="0" w:color="auto"/>
        <w:right w:val="none" w:sz="0" w:space="0" w:color="auto"/>
      </w:divBdr>
    </w:div>
    <w:div w:id="1723673158">
      <w:bodyDiv w:val="1"/>
      <w:marLeft w:val="0"/>
      <w:marRight w:val="0"/>
      <w:marTop w:val="0"/>
      <w:marBottom w:val="0"/>
      <w:divBdr>
        <w:top w:val="none" w:sz="0" w:space="0" w:color="auto"/>
        <w:left w:val="none" w:sz="0" w:space="0" w:color="auto"/>
        <w:bottom w:val="none" w:sz="0" w:space="0" w:color="auto"/>
        <w:right w:val="none" w:sz="0" w:space="0" w:color="auto"/>
      </w:divBdr>
      <w:divsChild>
        <w:div w:id="1969044250">
          <w:marLeft w:val="1440"/>
          <w:marRight w:val="0"/>
          <w:marTop w:val="0"/>
          <w:marBottom w:val="240"/>
          <w:divBdr>
            <w:top w:val="none" w:sz="0" w:space="0" w:color="auto"/>
            <w:left w:val="none" w:sz="0" w:space="0" w:color="auto"/>
            <w:bottom w:val="none" w:sz="0" w:space="0" w:color="auto"/>
            <w:right w:val="none" w:sz="0" w:space="0" w:color="auto"/>
          </w:divBdr>
        </w:div>
      </w:divsChild>
    </w:div>
    <w:div w:id="1822118789">
      <w:bodyDiv w:val="1"/>
      <w:marLeft w:val="0"/>
      <w:marRight w:val="0"/>
      <w:marTop w:val="0"/>
      <w:marBottom w:val="0"/>
      <w:divBdr>
        <w:top w:val="none" w:sz="0" w:space="0" w:color="auto"/>
        <w:left w:val="none" w:sz="0" w:space="0" w:color="auto"/>
        <w:bottom w:val="none" w:sz="0" w:space="0" w:color="auto"/>
        <w:right w:val="none" w:sz="0" w:space="0" w:color="auto"/>
      </w:divBdr>
    </w:div>
    <w:div w:id="1941252724">
      <w:bodyDiv w:val="1"/>
      <w:marLeft w:val="0"/>
      <w:marRight w:val="0"/>
      <w:marTop w:val="0"/>
      <w:marBottom w:val="0"/>
      <w:divBdr>
        <w:top w:val="none" w:sz="0" w:space="0" w:color="auto"/>
        <w:left w:val="none" w:sz="0" w:space="0" w:color="auto"/>
        <w:bottom w:val="none" w:sz="0" w:space="0" w:color="auto"/>
        <w:right w:val="none" w:sz="0" w:space="0" w:color="auto"/>
      </w:divBdr>
    </w:div>
    <w:div w:id="1999111425">
      <w:bodyDiv w:val="1"/>
      <w:marLeft w:val="0"/>
      <w:marRight w:val="0"/>
      <w:marTop w:val="0"/>
      <w:marBottom w:val="0"/>
      <w:divBdr>
        <w:top w:val="none" w:sz="0" w:space="0" w:color="auto"/>
        <w:left w:val="none" w:sz="0" w:space="0" w:color="auto"/>
        <w:bottom w:val="none" w:sz="0" w:space="0" w:color="auto"/>
        <w:right w:val="none" w:sz="0" w:space="0" w:color="auto"/>
      </w:divBdr>
      <w:divsChild>
        <w:div w:id="761873125">
          <w:marLeft w:val="0"/>
          <w:marRight w:val="0"/>
          <w:marTop w:val="0"/>
          <w:marBottom w:val="0"/>
          <w:divBdr>
            <w:top w:val="none" w:sz="0" w:space="0" w:color="auto"/>
            <w:left w:val="none" w:sz="0" w:space="0" w:color="auto"/>
            <w:bottom w:val="none" w:sz="0" w:space="0" w:color="auto"/>
            <w:right w:val="none" w:sz="0" w:space="0" w:color="auto"/>
          </w:divBdr>
          <w:divsChild>
            <w:div w:id="141369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59480">
      <w:bodyDiv w:val="1"/>
      <w:marLeft w:val="0"/>
      <w:marRight w:val="0"/>
      <w:marTop w:val="0"/>
      <w:marBottom w:val="0"/>
      <w:divBdr>
        <w:top w:val="none" w:sz="0" w:space="0" w:color="auto"/>
        <w:left w:val="none" w:sz="0" w:space="0" w:color="auto"/>
        <w:bottom w:val="none" w:sz="0" w:space="0" w:color="auto"/>
        <w:right w:val="none" w:sz="0" w:space="0" w:color="auto"/>
      </w:divBdr>
    </w:div>
    <w:div w:id="214364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ielo.br/j/ccrh/a/3KpMtjPv975L7NtbPcYKwYt/?format=html&amp;lang=pt" TargetMode="External"/><Relationship Id="rId18" Type="http://schemas.openxmlformats.org/officeDocument/2006/relationships/hyperlink" Target="https://repositorio.ufrn.br/server/api/core/bitstreams/58cc027a-7d68-4fd7-a65d-80ecdc4ed9b5/content" TargetMode="External"/><Relationship Id="rId26" Type="http://schemas.openxmlformats.org/officeDocument/2006/relationships/hyperlink" Target="https://www.savarejo.com.br/hiperlocalidade-cresce-e-contribui-para-ampliar-vendas-no-mercado-de-vizinhan%C3%A7a" TargetMode="External"/><Relationship Id="rId3" Type="http://schemas.openxmlformats.org/officeDocument/2006/relationships/styles" Target="styles.xml"/><Relationship Id="rId21" Type="http://schemas.openxmlformats.org/officeDocument/2006/relationships/hyperlink" Target="https://www.scielo.br/j/ts/a/3cKRhQt3XTpyYLnPRQYsMFw/?lang=pt"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hostinger.com.br/" TargetMode="External"/><Relationship Id="rId25" Type="http://schemas.openxmlformats.org/officeDocument/2006/relationships/hyperlink" Target="https://www.cnnbrasil.com.br/economia/minimercados-dentro-de-condominios-viram-alternativa-aos-supermercado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glassdoor.com" TargetMode="External"/><Relationship Id="rId20" Type="http://schemas.openxmlformats.org/officeDocument/2006/relationships/hyperlink" Target="https://core.ac.uk/download/pdf/143403457.pdf"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condominiosc.com.br/radar/3408-condominos-fazem-grupos-na-web-e-feiras-para-incrementar-venda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rima.ufrrj.br/jspui/bitstream/20.500.14407/15356/3/2019%20-%20Michel%20Chamovitz.pdf" TargetMode="External"/><Relationship Id="rId23" Type="http://schemas.openxmlformats.org/officeDocument/2006/relationships/hyperlink" Target="https://revistacap.com.br/index.php/cap/article/view/174" TargetMode="External"/><Relationship Id="rId28" Type="http://schemas.openxmlformats.org/officeDocument/2006/relationships/header" Target="header3.xml"/><Relationship Id="rId10" Type="http://schemas.openxmlformats.org/officeDocument/2006/relationships/image" Target="media/image2.emf"/><Relationship Id="rId19" Type="http://schemas.openxmlformats.org/officeDocument/2006/relationships/hyperlink" Target="https://www.linkedin.com"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s://www.planalto.gov.br/ccivil_03/constituicao/constituicao.htm" TargetMode="External"/><Relationship Id="rId22" Type="http://schemas.openxmlformats.org/officeDocument/2006/relationships/hyperlink" Target="https://code.visualstudio.com/" TargetMode="External"/><Relationship Id="rId27" Type="http://schemas.openxmlformats.org/officeDocument/2006/relationships/hyperlink" Target="https://repositorio.ufu.br/handle/123456789/21247" TargetMode="External"/><Relationship Id="rId30" Type="http://schemas.openxmlformats.org/officeDocument/2006/relationships/header" Target="header4.xml"/><Relationship Id="rId8"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6B5411-1EA8-44D9-89F7-BA3E8A460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32</Pages>
  <Words>5259</Words>
  <Characters>28401</Characters>
  <Application>Microsoft Office Word</Application>
  <DocSecurity>0</DocSecurity>
  <Lines>236</Lines>
  <Paragraphs>67</Paragraphs>
  <ScaleCrop>false</ScaleCrop>
  <HeadingPairs>
    <vt:vector size="2" baseType="variant">
      <vt:variant>
        <vt:lpstr>Título</vt:lpstr>
      </vt:variant>
      <vt:variant>
        <vt:i4>1</vt:i4>
      </vt:variant>
    </vt:vector>
  </HeadingPairs>
  <TitlesOfParts>
    <vt:vector size="1" baseType="lpstr">
      <vt:lpstr>Pré-projeto de pesquisa referente ao tema: “Análise da viabilidade de uso de soluções web para suprir as necessidades de pequenas e médias empresas (PMEs) do setor metal-mecânico da Grande São Paulo”</vt:lpstr>
    </vt:vector>
  </TitlesOfParts>
  <Company>Uninove</Company>
  <LinksUpToDate>false</LinksUpToDate>
  <CharactersWithSpaces>33593</CharactersWithSpaces>
  <SharedDoc>false</SharedDoc>
  <HLinks>
    <vt:vector size="90" baseType="variant">
      <vt:variant>
        <vt:i4>4325380</vt:i4>
      </vt:variant>
      <vt:variant>
        <vt:i4>84</vt:i4>
      </vt:variant>
      <vt:variant>
        <vt:i4>0</vt:i4>
      </vt:variant>
      <vt:variant>
        <vt:i4>5</vt:i4>
      </vt:variant>
      <vt:variant>
        <vt:lpwstr>http://www.sciencedirect.com/science/journal/14740346</vt:lpwstr>
      </vt:variant>
      <vt:variant>
        <vt:lpwstr/>
      </vt:variant>
      <vt:variant>
        <vt:i4>3342341</vt:i4>
      </vt:variant>
      <vt:variant>
        <vt:i4>81</vt:i4>
      </vt:variant>
      <vt:variant>
        <vt:i4>0</vt:i4>
      </vt:variant>
      <vt:variant>
        <vt:i4>5</vt:i4>
      </vt:variant>
      <vt:variant>
        <vt:lpwstr>http://pt.wikipedia.org/wiki/L%C3%ADngua_portuguesa</vt:lpwstr>
      </vt:variant>
      <vt:variant>
        <vt:lpwstr/>
      </vt:variant>
      <vt:variant>
        <vt:i4>1245234</vt:i4>
      </vt:variant>
      <vt:variant>
        <vt:i4>74</vt:i4>
      </vt:variant>
      <vt:variant>
        <vt:i4>0</vt:i4>
      </vt:variant>
      <vt:variant>
        <vt:i4>5</vt:i4>
      </vt:variant>
      <vt:variant>
        <vt:lpwstr/>
      </vt:variant>
      <vt:variant>
        <vt:lpwstr>_Toc244444007</vt:lpwstr>
      </vt:variant>
      <vt:variant>
        <vt:i4>1245234</vt:i4>
      </vt:variant>
      <vt:variant>
        <vt:i4>68</vt:i4>
      </vt:variant>
      <vt:variant>
        <vt:i4>0</vt:i4>
      </vt:variant>
      <vt:variant>
        <vt:i4>5</vt:i4>
      </vt:variant>
      <vt:variant>
        <vt:lpwstr/>
      </vt:variant>
      <vt:variant>
        <vt:lpwstr>_Toc244444006</vt:lpwstr>
      </vt:variant>
      <vt:variant>
        <vt:i4>1245234</vt:i4>
      </vt:variant>
      <vt:variant>
        <vt:i4>62</vt:i4>
      </vt:variant>
      <vt:variant>
        <vt:i4>0</vt:i4>
      </vt:variant>
      <vt:variant>
        <vt:i4>5</vt:i4>
      </vt:variant>
      <vt:variant>
        <vt:lpwstr/>
      </vt:variant>
      <vt:variant>
        <vt:lpwstr>_Toc244444005</vt:lpwstr>
      </vt:variant>
      <vt:variant>
        <vt:i4>1245234</vt:i4>
      </vt:variant>
      <vt:variant>
        <vt:i4>56</vt:i4>
      </vt:variant>
      <vt:variant>
        <vt:i4>0</vt:i4>
      </vt:variant>
      <vt:variant>
        <vt:i4>5</vt:i4>
      </vt:variant>
      <vt:variant>
        <vt:lpwstr/>
      </vt:variant>
      <vt:variant>
        <vt:lpwstr>_Toc244444004</vt:lpwstr>
      </vt:variant>
      <vt:variant>
        <vt:i4>1245234</vt:i4>
      </vt:variant>
      <vt:variant>
        <vt:i4>50</vt:i4>
      </vt:variant>
      <vt:variant>
        <vt:i4>0</vt:i4>
      </vt:variant>
      <vt:variant>
        <vt:i4>5</vt:i4>
      </vt:variant>
      <vt:variant>
        <vt:lpwstr/>
      </vt:variant>
      <vt:variant>
        <vt:lpwstr>_Toc244444003</vt:lpwstr>
      </vt:variant>
      <vt:variant>
        <vt:i4>1245234</vt:i4>
      </vt:variant>
      <vt:variant>
        <vt:i4>44</vt:i4>
      </vt:variant>
      <vt:variant>
        <vt:i4>0</vt:i4>
      </vt:variant>
      <vt:variant>
        <vt:i4>5</vt:i4>
      </vt:variant>
      <vt:variant>
        <vt:lpwstr/>
      </vt:variant>
      <vt:variant>
        <vt:lpwstr>_Toc244444002</vt:lpwstr>
      </vt:variant>
      <vt:variant>
        <vt:i4>1245234</vt:i4>
      </vt:variant>
      <vt:variant>
        <vt:i4>38</vt:i4>
      </vt:variant>
      <vt:variant>
        <vt:i4>0</vt:i4>
      </vt:variant>
      <vt:variant>
        <vt:i4>5</vt:i4>
      </vt:variant>
      <vt:variant>
        <vt:lpwstr/>
      </vt:variant>
      <vt:variant>
        <vt:lpwstr>_Toc244444001</vt:lpwstr>
      </vt:variant>
      <vt:variant>
        <vt:i4>1245234</vt:i4>
      </vt:variant>
      <vt:variant>
        <vt:i4>32</vt:i4>
      </vt:variant>
      <vt:variant>
        <vt:i4>0</vt:i4>
      </vt:variant>
      <vt:variant>
        <vt:i4>5</vt:i4>
      </vt:variant>
      <vt:variant>
        <vt:lpwstr/>
      </vt:variant>
      <vt:variant>
        <vt:lpwstr>_Toc244444000</vt:lpwstr>
      </vt:variant>
      <vt:variant>
        <vt:i4>1900603</vt:i4>
      </vt:variant>
      <vt:variant>
        <vt:i4>26</vt:i4>
      </vt:variant>
      <vt:variant>
        <vt:i4>0</vt:i4>
      </vt:variant>
      <vt:variant>
        <vt:i4>5</vt:i4>
      </vt:variant>
      <vt:variant>
        <vt:lpwstr/>
      </vt:variant>
      <vt:variant>
        <vt:lpwstr>_Toc244443999</vt:lpwstr>
      </vt:variant>
      <vt:variant>
        <vt:i4>1900603</vt:i4>
      </vt:variant>
      <vt:variant>
        <vt:i4>20</vt:i4>
      </vt:variant>
      <vt:variant>
        <vt:i4>0</vt:i4>
      </vt:variant>
      <vt:variant>
        <vt:i4>5</vt:i4>
      </vt:variant>
      <vt:variant>
        <vt:lpwstr/>
      </vt:variant>
      <vt:variant>
        <vt:lpwstr>_Toc244443998</vt:lpwstr>
      </vt:variant>
      <vt:variant>
        <vt:i4>1900603</vt:i4>
      </vt:variant>
      <vt:variant>
        <vt:i4>14</vt:i4>
      </vt:variant>
      <vt:variant>
        <vt:i4>0</vt:i4>
      </vt:variant>
      <vt:variant>
        <vt:i4>5</vt:i4>
      </vt:variant>
      <vt:variant>
        <vt:lpwstr/>
      </vt:variant>
      <vt:variant>
        <vt:lpwstr>_Toc244443997</vt:lpwstr>
      </vt:variant>
      <vt:variant>
        <vt:i4>1900603</vt:i4>
      </vt:variant>
      <vt:variant>
        <vt:i4>8</vt:i4>
      </vt:variant>
      <vt:variant>
        <vt:i4>0</vt:i4>
      </vt:variant>
      <vt:variant>
        <vt:i4>5</vt:i4>
      </vt:variant>
      <vt:variant>
        <vt:lpwstr/>
      </vt:variant>
      <vt:variant>
        <vt:lpwstr>_Toc244443996</vt:lpwstr>
      </vt:variant>
      <vt:variant>
        <vt:i4>1900603</vt:i4>
      </vt:variant>
      <vt:variant>
        <vt:i4>2</vt:i4>
      </vt:variant>
      <vt:variant>
        <vt:i4>0</vt:i4>
      </vt:variant>
      <vt:variant>
        <vt:i4>5</vt:i4>
      </vt:variant>
      <vt:variant>
        <vt:lpwstr/>
      </vt:variant>
      <vt:variant>
        <vt:lpwstr>_Toc244443995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Pré-projeto de pesquisa referente ao tema: “Análise da viabilidade de uso de soluções web para suprir as necessidades de pequenas e médias empresas (PMEs) do setor metal-mecânico da Grande São Paulo”</dc:title>
  <dc:creator>aluno</dc:creator>
  <cp:lastModifiedBy>Gabriela Ferrari Sobral</cp:lastModifiedBy>
  <cp:revision>7</cp:revision>
  <cp:lastPrinted>2011-06-18T21:03:00Z</cp:lastPrinted>
  <dcterms:created xsi:type="dcterms:W3CDTF">2025-09-14T23:44:00Z</dcterms:created>
  <dcterms:modified xsi:type="dcterms:W3CDTF">2025-09-14T23:57:00Z</dcterms:modified>
</cp:coreProperties>
</file>