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B40500" w:rsidRDefault="00260865" w:rsidP="00F4535B">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CENTRO UNIVERSITÁRIO SENAC</w:t>
      </w:r>
    </w:p>
    <w:p w14:paraId="5C052C46" w14:textId="5D7B6CBC" w:rsidR="00F4535B" w:rsidRPr="00B40500" w:rsidRDefault="00260865" w:rsidP="00F4535B">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BACHARELADO EM SISTEMAS DE INFORMAÇÃO</w:t>
      </w:r>
    </w:p>
    <w:p w14:paraId="4D80682C"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Pr="00B40500" w:rsidRDefault="00E921B1" w:rsidP="00E921B1">
      <w:pPr>
        <w:spacing w:after="0" w:line="240" w:lineRule="auto"/>
        <w:jc w:val="center"/>
        <w:rPr>
          <w:rFonts w:ascii="Times New Roman" w:eastAsia="Times New Roman" w:hAnsi="Times New Roman"/>
          <w:b/>
          <w:sz w:val="40"/>
          <w:szCs w:val="40"/>
          <w:lang w:eastAsia="pt-BR"/>
        </w:rPr>
      </w:pPr>
    </w:p>
    <w:p w14:paraId="4403C4FB" w14:textId="77777777" w:rsidR="00311879" w:rsidRPr="00B40500"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Pr="00B40500" w:rsidRDefault="00311879" w:rsidP="00311879">
      <w:pPr>
        <w:spacing w:after="0" w:line="240" w:lineRule="auto"/>
        <w:jc w:val="center"/>
        <w:rPr>
          <w:rFonts w:ascii="Times New Roman" w:eastAsia="Times New Roman" w:hAnsi="Times New Roman"/>
          <w:b/>
          <w:sz w:val="28"/>
          <w:szCs w:val="28"/>
          <w:lang w:eastAsia="pt-BR"/>
        </w:rPr>
      </w:pPr>
    </w:p>
    <w:p w14:paraId="50B126A0" w14:textId="6D46A69F" w:rsidR="006670AC" w:rsidRPr="00B40500" w:rsidRDefault="005A412E" w:rsidP="00B96C9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Agatha </w:t>
      </w:r>
      <w:r w:rsidR="008E1FDB" w:rsidRPr="00B40500">
        <w:rPr>
          <w:rFonts w:ascii="Times New Roman" w:eastAsia="Times New Roman" w:hAnsi="Times New Roman"/>
          <w:b/>
          <w:sz w:val="24"/>
          <w:szCs w:val="24"/>
          <w:lang w:eastAsia="pt-BR"/>
        </w:rPr>
        <w:t>V</w:t>
      </w:r>
      <w:r w:rsidR="002F43DF" w:rsidRPr="00B40500">
        <w:rPr>
          <w:rFonts w:ascii="Times New Roman" w:eastAsia="Times New Roman" w:hAnsi="Times New Roman"/>
          <w:b/>
          <w:sz w:val="24"/>
          <w:szCs w:val="24"/>
          <w:lang w:eastAsia="pt-BR"/>
        </w:rPr>
        <w:t>. Nogueira</w:t>
      </w:r>
      <w:r w:rsidR="003051E7" w:rsidRPr="00B40500">
        <w:rPr>
          <w:rFonts w:ascii="Times New Roman" w:eastAsia="Times New Roman" w:hAnsi="Times New Roman"/>
          <w:b/>
          <w:sz w:val="24"/>
          <w:szCs w:val="24"/>
          <w:lang w:eastAsia="pt-BR"/>
        </w:rPr>
        <w:t xml:space="preserve"> Bento</w:t>
      </w:r>
    </w:p>
    <w:p w14:paraId="3E2CEF94" w14:textId="5E8E827A" w:rsidR="003051E7" w:rsidRPr="00B40500" w:rsidRDefault="003051E7" w:rsidP="00B96C9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Arthur </w:t>
      </w:r>
      <w:r w:rsidR="003A1A3D" w:rsidRPr="00B40500">
        <w:rPr>
          <w:rFonts w:ascii="Times New Roman" w:eastAsia="Times New Roman" w:hAnsi="Times New Roman"/>
          <w:b/>
          <w:sz w:val="24"/>
          <w:szCs w:val="24"/>
          <w:lang w:eastAsia="pt-BR"/>
        </w:rPr>
        <w:t>de Almeida Rocumback</w:t>
      </w:r>
    </w:p>
    <w:p w14:paraId="1346B2C5" w14:textId="77777777" w:rsidR="004250E2" w:rsidRPr="00B40500" w:rsidRDefault="004250E2" w:rsidP="004250E2">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127450A6" w14:textId="77777777" w:rsidR="004250E2" w:rsidRPr="00B40500" w:rsidRDefault="004250E2" w:rsidP="00B96C96">
      <w:pPr>
        <w:spacing w:after="0" w:line="240" w:lineRule="auto"/>
        <w:jc w:val="center"/>
        <w:rPr>
          <w:rFonts w:ascii="Times New Roman" w:eastAsia="Times New Roman" w:hAnsi="Times New Roman"/>
          <w:b/>
          <w:sz w:val="24"/>
          <w:szCs w:val="24"/>
          <w:lang w:eastAsia="pt-BR"/>
        </w:rPr>
      </w:pPr>
    </w:p>
    <w:p w14:paraId="723DF1D9" w14:textId="77777777" w:rsidR="0035137B" w:rsidRPr="00B40500"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B40500"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Pr="00B40500"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Pr="00B40500"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B40500"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B40500"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B40500" w:rsidRDefault="00311879" w:rsidP="00311879">
      <w:pPr>
        <w:spacing w:after="0" w:line="240" w:lineRule="auto"/>
        <w:jc w:val="center"/>
        <w:rPr>
          <w:rFonts w:ascii="Times New Roman" w:eastAsia="Times New Roman" w:hAnsi="Times New Roman"/>
          <w:b/>
          <w:sz w:val="24"/>
          <w:szCs w:val="24"/>
          <w:lang w:eastAsia="pt-BR"/>
        </w:rPr>
      </w:pPr>
    </w:p>
    <w:p w14:paraId="6611F5AC" w14:textId="3B1FC9D2" w:rsidR="00377AD4" w:rsidRPr="00B40500" w:rsidRDefault="00BF16A8" w:rsidP="00BF16A8">
      <w:pPr>
        <w:spacing w:after="12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rPr>
        <w:t xml:space="preserve">Stocktab – </w:t>
      </w:r>
      <w:r w:rsidR="00E32A66" w:rsidRPr="00B40500">
        <w:rPr>
          <w:rFonts w:ascii="Times New Roman" w:eastAsia="Times New Roman" w:hAnsi="Times New Roman"/>
          <w:b/>
          <w:sz w:val="24"/>
          <w:szCs w:val="24"/>
        </w:rPr>
        <w:t>Sistema de Gerenciamento De Pedidos</w:t>
      </w:r>
      <w:r w:rsidR="002B276B" w:rsidRPr="00B40500">
        <w:rPr>
          <w:rFonts w:ascii="Times New Roman" w:eastAsia="Times New Roman" w:hAnsi="Times New Roman"/>
          <w:b/>
          <w:sz w:val="24"/>
          <w:szCs w:val="24"/>
        </w:rPr>
        <w:t xml:space="preserve"> </w:t>
      </w:r>
      <w:r w:rsidR="000327D8" w:rsidRPr="00B40500">
        <w:rPr>
          <w:rFonts w:ascii="Times New Roman" w:eastAsia="Times New Roman" w:hAnsi="Times New Roman"/>
          <w:b/>
          <w:sz w:val="24"/>
          <w:szCs w:val="24"/>
        </w:rPr>
        <w:t>e Estoq</w:t>
      </w:r>
      <w:r w:rsidR="00377AD4" w:rsidRPr="00B40500">
        <w:rPr>
          <w:rFonts w:ascii="Times New Roman" w:eastAsia="Times New Roman" w:hAnsi="Times New Roman"/>
          <w:b/>
          <w:sz w:val="24"/>
          <w:szCs w:val="24"/>
        </w:rPr>
        <w:t>ue</w:t>
      </w:r>
      <w:r w:rsidRPr="00B40500">
        <w:rPr>
          <w:rFonts w:ascii="Times New Roman" w:eastAsia="Times New Roman" w:hAnsi="Times New Roman"/>
          <w:b/>
          <w:sz w:val="24"/>
          <w:szCs w:val="24"/>
        </w:rPr>
        <w:t xml:space="preserve"> </w:t>
      </w:r>
    </w:p>
    <w:p w14:paraId="1701D779" w14:textId="77777777" w:rsidR="00311879" w:rsidRPr="00B40500" w:rsidRDefault="00311879" w:rsidP="00311879">
      <w:pPr>
        <w:rPr>
          <w:rFonts w:ascii="Times New Roman" w:hAnsi="Times New Roman"/>
        </w:rPr>
      </w:pPr>
    </w:p>
    <w:p w14:paraId="3CB4069D" w14:textId="77777777" w:rsidR="00311879" w:rsidRPr="00B40500" w:rsidRDefault="00311879" w:rsidP="00311879">
      <w:pPr>
        <w:rPr>
          <w:rFonts w:ascii="Times New Roman" w:hAnsi="Times New Roman"/>
        </w:rPr>
      </w:pPr>
    </w:p>
    <w:p w14:paraId="616E7DB7" w14:textId="77777777" w:rsidR="00311879" w:rsidRPr="00B40500"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Pr="00B40500"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Pr="00654976"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Pr="00B40500" w:rsidRDefault="00C45CBB" w:rsidP="004250E2">
      <w:pPr>
        <w:spacing w:after="0" w:line="240" w:lineRule="auto"/>
        <w:jc w:val="both"/>
        <w:rPr>
          <w:rFonts w:ascii="Times New Roman" w:eastAsia="Times New Roman" w:hAnsi="Times New Roman"/>
          <w:sz w:val="24"/>
          <w:szCs w:val="24"/>
          <w:lang w:eastAsia="pt-BR"/>
        </w:rPr>
      </w:pPr>
    </w:p>
    <w:p w14:paraId="5DB8DD56" w14:textId="77777777" w:rsidR="00BF3390" w:rsidRPr="00B40500" w:rsidRDefault="00BF3390" w:rsidP="004250E2">
      <w:pPr>
        <w:spacing w:after="0" w:line="240" w:lineRule="auto"/>
        <w:jc w:val="both"/>
        <w:rPr>
          <w:rFonts w:ascii="Times New Roman" w:eastAsia="Times New Roman" w:hAnsi="Times New Roman"/>
          <w:sz w:val="24"/>
          <w:szCs w:val="24"/>
          <w:lang w:eastAsia="pt-BR"/>
        </w:rPr>
      </w:pPr>
    </w:p>
    <w:p w14:paraId="27563E0D" w14:textId="77777777" w:rsidR="00BF3390" w:rsidRPr="00B4050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B40500" w:rsidRDefault="00F4535B" w:rsidP="00F4535B">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São Paulo</w:t>
      </w:r>
    </w:p>
    <w:p w14:paraId="5DB45E0F" w14:textId="48E13C90" w:rsidR="00C45CBB" w:rsidRPr="00B40500" w:rsidRDefault="004B70BC" w:rsidP="00C45CBB">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20</w:t>
      </w:r>
      <w:r w:rsidR="00C45CBB" w:rsidRPr="00B40500">
        <w:rPr>
          <w:rFonts w:ascii="Times New Roman" w:hAnsi="Times New Roman"/>
          <w:b/>
          <w:sz w:val="24"/>
          <w:szCs w:val="24"/>
        </w:rPr>
        <w:t>2</w:t>
      </w:r>
      <w:r w:rsidR="00671655">
        <w:rPr>
          <w:rFonts w:ascii="Times New Roman" w:hAnsi="Times New Roman"/>
          <w:b/>
          <w:sz w:val="24"/>
          <w:szCs w:val="24"/>
        </w:rPr>
        <w:t>6</w:t>
      </w:r>
    </w:p>
    <w:p w14:paraId="53EA5921" w14:textId="77777777" w:rsidR="005616BB" w:rsidRPr="00B40500" w:rsidRDefault="005616BB" w:rsidP="00C45CBB">
      <w:pPr>
        <w:pStyle w:val="Rodap"/>
        <w:spacing w:after="0" w:line="240" w:lineRule="auto"/>
        <w:jc w:val="center"/>
        <w:rPr>
          <w:rFonts w:ascii="Times New Roman" w:hAnsi="Times New Roman"/>
          <w:b/>
          <w:sz w:val="24"/>
          <w:szCs w:val="24"/>
        </w:rPr>
      </w:pPr>
    </w:p>
    <w:p w14:paraId="3D3D3DEF" w14:textId="77777777" w:rsidR="00A36770" w:rsidRPr="00B40500" w:rsidRDefault="00A36770" w:rsidP="00A36770">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lastRenderedPageBreak/>
        <w:t>CENTRO UNIVERSITÁRIO SENAC</w:t>
      </w:r>
    </w:p>
    <w:p w14:paraId="717DBD42" w14:textId="77777777" w:rsidR="00A36770" w:rsidRPr="00B40500" w:rsidRDefault="00A36770" w:rsidP="00A36770">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BACHARELADO EM SISTEMAS DE INFORMAÇÃO</w:t>
      </w:r>
    </w:p>
    <w:p w14:paraId="4A9479ED" w14:textId="77777777" w:rsidR="00116BEC" w:rsidRPr="00B40500"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Pr="00B40500"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Pr="00B40500"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Pr="00B40500"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06B01FC8"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Agatha V. Nogueira Bento</w:t>
      </w:r>
    </w:p>
    <w:p w14:paraId="2DBFF3EE"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Arthur de Almeida Rocumback</w:t>
      </w:r>
    </w:p>
    <w:p w14:paraId="37FDCBBE"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1F7E993E" w14:textId="01E9F030" w:rsidR="005F0FC7" w:rsidRPr="00B40500" w:rsidRDefault="005F0FC7" w:rsidP="00F63C41">
      <w:pPr>
        <w:spacing w:after="0" w:line="240" w:lineRule="auto"/>
        <w:jc w:val="center"/>
        <w:rPr>
          <w:rFonts w:ascii="Times New Roman" w:eastAsia="Times New Roman" w:hAnsi="Times New Roman"/>
          <w:b/>
          <w:sz w:val="28"/>
          <w:szCs w:val="28"/>
          <w:lang w:eastAsia="pt-BR"/>
        </w:rPr>
      </w:pPr>
    </w:p>
    <w:p w14:paraId="56C9A6EE"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Pr="00B40500" w:rsidRDefault="00311879" w:rsidP="00116BEC">
      <w:pPr>
        <w:spacing w:after="0" w:line="240" w:lineRule="auto"/>
        <w:jc w:val="center"/>
        <w:rPr>
          <w:rFonts w:ascii="Times New Roman" w:eastAsia="Times New Roman" w:hAnsi="Times New Roman"/>
          <w:b/>
          <w:sz w:val="28"/>
          <w:szCs w:val="28"/>
          <w:lang w:eastAsia="pt-BR"/>
        </w:rPr>
      </w:pPr>
    </w:p>
    <w:p w14:paraId="1EB27079" w14:textId="77777777" w:rsidR="00BF16A8" w:rsidRPr="00B40500" w:rsidRDefault="00BF16A8" w:rsidP="00BF16A8">
      <w:pPr>
        <w:spacing w:after="0" w:line="240" w:lineRule="auto"/>
        <w:jc w:val="center"/>
        <w:rPr>
          <w:rFonts w:ascii="Times New Roman" w:eastAsia="Times New Roman" w:hAnsi="Times New Roman"/>
          <w:b/>
          <w:sz w:val="24"/>
          <w:szCs w:val="24"/>
          <w:lang w:eastAsia="pt-BR"/>
        </w:rPr>
      </w:pPr>
    </w:p>
    <w:p w14:paraId="33018873" w14:textId="41752B01" w:rsidR="007E102C" w:rsidRPr="00B40500" w:rsidRDefault="00BF16A8" w:rsidP="00BF16A8">
      <w:pPr>
        <w:spacing w:after="12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rPr>
        <w:t xml:space="preserve">Stocktab – Sistema de Gerenciamento De Pedidos e Estoque </w:t>
      </w:r>
    </w:p>
    <w:p w14:paraId="2F820C55" w14:textId="77777777" w:rsidR="005F0FC7" w:rsidRPr="00B40500" w:rsidRDefault="005F0FC7" w:rsidP="005F0FC7">
      <w:pPr>
        <w:rPr>
          <w:rFonts w:ascii="Times New Roman" w:hAnsi="Times New Roman"/>
        </w:rPr>
      </w:pPr>
    </w:p>
    <w:p w14:paraId="2B1FE9F4" w14:textId="77777777" w:rsidR="00116BEC" w:rsidRPr="00B40500"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Pr="00B4050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B40500"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B40500"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B40500" w:rsidRDefault="00A36770" w:rsidP="00F4535B">
      <w:pPr>
        <w:spacing w:after="0" w:line="240" w:lineRule="auto"/>
        <w:ind w:left="4536"/>
        <w:jc w:val="both"/>
        <w:rPr>
          <w:rFonts w:ascii="Times New Roman" w:eastAsia="Times New Roman" w:hAnsi="Times New Roman"/>
          <w:sz w:val="24"/>
          <w:szCs w:val="24"/>
          <w:lang w:eastAsia="pt-BR"/>
        </w:rPr>
      </w:pPr>
      <w:r w:rsidRPr="00B4050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B40500" w:rsidRDefault="0035137B" w:rsidP="0035137B">
      <w:pPr>
        <w:spacing w:after="0" w:line="240" w:lineRule="auto"/>
        <w:rPr>
          <w:rFonts w:ascii="Times New Roman" w:hAnsi="Times New Roman"/>
        </w:rPr>
      </w:pPr>
    </w:p>
    <w:p w14:paraId="604C853B" w14:textId="77777777" w:rsidR="00A36770" w:rsidRPr="00B40500" w:rsidRDefault="00A36770" w:rsidP="0035137B">
      <w:pPr>
        <w:spacing w:after="0" w:line="240" w:lineRule="auto"/>
        <w:rPr>
          <w:rFonts w:ascii="Times New Roman" w:hAnsi="Times New Roman"/>
        </w:rPr>
      </w:pPr>
    </w:p>
    <w:p w14:paraId="0EB46694" w14:textId="77777777" w:rsidR="00B96C96" w:rsidRPr="00B40500" w:rsidRDefault="00B96C96" w:rsidP="0035137B">
      <w:pPr>
        <w:spacing w:after="0" w:line="240" w:lineRule="auto"/>
        <w:rPr>
          <w:rFonts w:ascii="Times New Roman" w:hAnsi="Times New Roman"/>
        </w:rPr>
      </w:pPr>
    </w:p>
    <w:p w14:paraId="1C1071E4" w14:textId="77777777" w:rsidR="008914A2" w:rsidRPr="00023B2C" w:rsidRDefault="008914A2" w:rsidP="008914A2">
      <w:pPr>
        <w:spacing w:after="0" w:line="240" w:lineRule="auto"/>
        <w:ind w:left="4536"/>
        <w:rPr>
          <w:rFonts w:ascii="Times New Roman" w:eastAsia="Times New Roman" w:hAnsi="Times New Roman"/>
          <w:sz w:val="24"/>
          <w:szCs w:val="24"/>
          <w:lang w:eastAsia="pt-BR"/>
        </w:rPr>
      </w:pPr>
      <w:r w:rsidRPr="00023B2C">
        <w:rPr>
          <w:rFonts w:ascii="Times New Roman" w:hAnsi="Times New Roman"/>
          <w:sz w:val="24"/>
          <w:szCs w:val="24"/>
        </w:rPr>
        <w:t xml:space="preserve">Orientador: </w:t>
      </w:r>
      <w:r w:rsidRPr="00023B2C">
        <w:rPr>
          <w:rFonts w:ascii="Times New Roman" w:eastAsia="Times New Roman" w:hAnsi="Times New Roman"/>
          <w:sz w:val="24"/>
          <w:szCs w:val="24"/>
          <w:lang w:eastAsia="pt-BR"/>
        </w:rPr>
        <w:t xml:space="preserve">Prof. José </w:t>
      </w:r>
      <w:proofErr w:type="spellStart"/>
      <w:r w:rsidRPr="00023B2C">
        <w:rPr>
          <w:rFonts w:ascii="Times New Roman" w:eastAsia="Times New Roman" w:hAnsi="Times New Roman"/>
          <w:sz w:val="24"/>
          <w:szCs w:val="24"/>
          <w:lang w:eastAsia="pt-BR"/>
        </w:rPr>
        <w:t>Martinele</w:t>
      </w:r>
      <w:proofErr w:type="spellEnd"/>
      <w:r w:rsidRPr="00023B2C">
        <w:rPr>
          <w:rFonts w:ascii="Times New Roman" w:eastAsia="Times New Roman" w:hAnsi="Times New Roman"/>
          <w:sz w:val="24"/>
          <w:szCs w:val="24"/>
          <w:lang w:eastAsia="pt-BR"/>
        </w:rPr>
        <w:t xml:space="preserve"> Alves Silva</w:t>
      </w:r>
    </w:p>
    <w:p w14:paraId="7C52EA13" w14:textId="77777777" w:rsidR="00132FD0" w:rsidRPr="00B40500" w:rsidRDefault="00132FD0" w:rsidP="00116BEC">
      <w:pPr>
        <w:rPr>
          <w:rFonts w:ascii="Times New Roman" w:eastAsia="Times New Roman" w:hAnsi="Times New Roman"/>
          <w:sz w:val="24"/>
          <w:szCs w:val="24"/>
          <w:lang w:eastAsia="pt-BR"/>
        </w:rPr>
      </w:pPr>
    </w:p>
    <w:p w14:paraId="13EAE12D" w14:textId="77777777" w:rsidR="00B96C96" w:rsidRPr="00B40500" w:rsidRDefault="00B96C96" w:rsidP="002C7844">
      <w:pPr>
        <w:rPr>
          <w:rFonts w:ascii="Times New Roman" w:hAnsi="Times New Roman"/>
        </w:rPr>
      </w:pPr>
    </w:p>
    <w:p w14:paraId="6DBB045C" w14:textId="77777777" w:rsidR="00BF3390" w:rsidRPr="00B40500" w:rsidRDefault="00BF3390" w:rsidP="004250E2">
      <w:pPr>
        <w:pStyle w:val="Rodap"/>
        <w:spacing w:after="0" w:line="240" w:lineRule="auto"/>
        <w:rPr>
          <w:rFonts w:ascii="Times New Roman" w:hAnsi="Times New Roman"/>
          <w:b/>
          <w:sz w:val="28"/>
          <w:szCs w:val="28"/>
        </w:rPr>
      </w:pPr>
    </w:p>
    <w:p w14:paraId="34E8C17F" w14:textId="77777777" w:rsidR="00824AA1" w:rsidRPr="00B40500" w:rsidRDefault="00824AA1" w:rsidP="00B96C96">
      <w:pPr>
        <w:pStyle w:val="Rodap"/>
        <w:spacing w:after="0" w:line="240" w:lineRule="auto"/>
        <w:jc w:val="center"/>
        <w:rPr>
          <w:rFonts w:ascii="Times New Roman" w:hAnsi="Times New Roman"/>
          <w:b/>
          <w:sz w:val="28"/>
          <w:szCs w:val="28"/>
        </w:rPr>
      </w:pPr>
    </w:p>
    <w:p w14:paraId="592C2CCF" w14:textId="77777777" w:rsidR="00BF16A8" w:rsidRPr="00B40500" w:rsidRDefault="00BF16A8" w:rsidP="00B96C96">
      <w:pPr>
        <w:pStyle w:val="Rodap"/>
        <w:spacing w:after="0" w:line="240" w:lineRule="auto"/>
        <w:jc w:val="center"/>
        <w:rPr>
          <w:rFonts w:ascii="Times New Roman" w:hAnsi="Times New Roman"/>
          <w:b/>
          <w:sz w:val="28"/>
          <w:szCs w:val="28"/>
        </w:rPr>
      </w:pPr>
    </w:p>
    <w:p w14:paraId="2D452166" w14:textId="77777777" w:rsidR="00A36770" w:rsidRPr="00B40500" w:rsidRDefault="00A36770" w:rsidP="00B96C96">
      <w:pPr>
        <w:pStyle w:val="Rodap"/>
        <w:spacing w:after="0" w:line="240" w:lineRule="auto"/>
        <w:jc w:val="center"/>
        <w:rPr>
          <w:rFonts w:ascii="Times New Roman" w:hAnsi="Times New Roman"/>
          <w:b/>
          <w:sz w:val="28"/>
          <w:szCs w:val="28"/>
        </w:rPr>
      </w:pPr>
    </w:p>
    <w:p w14:paraId="1B56FB8E" w14:textId="77777777" w:rsidR="00B96C96" w:rsidRPr="00B40500" w:rsidRDefault="00B96C96" w:rsidP="00B96C96">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São Paulo</w:t>
      </w:r>
    </w:p>
    <w:p w14:paraId="6DA1EDD1" w14:textId="57690EB8" w:rsidR="00BF3390" w:rsidRPr="00B40500" w:rsidRDefault="00582244" w:rsidP="00BF3390">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20</w:t>
      </w:r>
      <w:r w:rsidR="00A36770" w:rsidRPr="00B40500">
        <w:rPr>
          <w:rFonts w:ascii="Times New Roman" w:hAnsi="Times New Roman"/>
          <w:b/>
          <w:sz w:val="24"/>
          <w:szCs w:val="24"/>
        </w:rPr>
        <w:t>2</w:t>
      </w:r>
      <w:r w:rsidR="00671655">
        <w:rPr>
          <w:rFonts w:ascii="Times New Roman" w:hAnsi="Times New Roman"/>
          <w:b/>
          <w:sz w:val="24"/>
          <w:szCs w:val="24"/>
        </w:rPr>
        <w:t>6</w:t>
      </w:r>
    </w:p>
    <w:p w14:paraId="26336356" w14:textId="77777777" w:rsidR="003C6D6B" w:rsidRPr="00B40500" w:rsidRDefault="003C6D6B" w:rsidP="00BF3390">
      <w:pPr>
        <w:pStyle w:val="Rodap"/>
        <w:spacing w:after="0" w:line="240" w:lineRule="auto"/>
        <w:jc w:val="center"/>
        <w:rPr>
          <w:rFonts w:ascii="Times New Roman" w:hAnsi="Times New Roman"/>
          <w:b/>
          <w:sz w:val="24"/>
          <w:szCs w:val="24"/>
        </w:rPr>
      </w:pPr>
    </w:p>
    <w:p w14:paraId="0FEA66AF" w14:textId="77777777" w:rsidR="003C6D6B" w:rsidRPr="00B40500" w:rsidRDefault="003C6D6B" w:rsidP="00BF3390">
      <w:pPr>
        <w:pStyle w:val="Rodap"/>
        <w:spacing w:after="0" w:line="240" w:lineRule="auto"/>
        <w:jc w:val="center"/>
        <w:rPr>
          <w:rFonts w:ascii="Times New Roman" w:hAnsi="Times New Roman"/>
          <w:b/>
          <w:sz w:val="24"/>
          <w:szCs w:val="24"/>
        </w:rPr>
      </w:pPr>
    </w:p>
    <w:p w14:paraId="32AE57CB" w14:textId="725A517E" w:rsidR="00B96C96" w:rsidRPr="00B40500" w:rsidRDefault="00BF16A8" w:rsidP="00BF16A8">
      <w:pPr>
        <w:spacing w:after="120" w:line="240" w:lineRule="auto"/>
        <w:rPr>
          <w:rFonts w:ascii="Times New Roman" w:eastAsia="Times New Roman" w:hAnsi="Times New Roman"/>
          <w:b/>
          <w:sz w:val="24"/>
          <w:szCs w:val="24"/>
          <w:lang w:eastAsia="pt-BR"/>
        </w:rPr>
      </w:pPr>
      <w:r w:rsidRPr="00B40500">
        <w:rPr>
          <w:rFonts w:ascii="Times New Roman" w:eastAsia="Times New Roman" w:hAnsi="Times New Roman"/>
          <w:b/>
          <w:sz w:val="24"/>
          <w:szCs w:val="24"/>
        </w:rPr>
        <w:t xml:space="preserve">Stocktab – Sistema de Gerenciamento De Pedidos e Estoque </w:t>
      </w:r>
    </w:p>
    <w:p w14:paraId="656AC576" w14:textId="77777777" w:rsidR="002C7844" w:rsidRPr="00B40500" w:rsidRDefault="002C7844" w:rsidP="00961633">
      <w:pPr>
        <w:rPr>
          <w:rFonts w:ascii="Times New Roman" w:hAnsi="Times New Roman"/>
          <w:sz w:val="24"/>
          <w:szCs w:val="24"/>
        </w:rPr>
      </w:pPr>
    </w:p>
    <w:p w14:paraId="7CF8E4F2"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Agatha V. Nogueira Bento</w:t>
      </w:r>
    </w:p>
    <w:p w14:paraId="737412A5"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Arthur de Almeida Rocumback</w:t>
      </w:r>
    </w:p>
    <w:p w14:paraId="46FC3229"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0B518767" w14:textId="45FFAF67" w:rsidR="00A36770" w:rsidRPr="00B40500" w:rsidRDefault="00A36770" w:rsidP="007E102C">
      <w:pPr>
        <w:spacing w:after="0" w:line="240" w:lineRule="auto"/>
        <w:jc w:val="center"/>
        <w:rPr>
          <w:rFonts w:ascii="Times New Roman" w:eastAsia="Times New Roman" w:hAnsi="Times New Roman"/>
          <w:b/>
          <w:sz w:val="24"/>
          <w:szCs w:val="24"/>
          <w:u w:val="single"/>
          <w:lang w:eastAsia="pt-BR"/>
        </w:rPr>
      </w:pPr>
    </w:p>
    <w:p w14:paraId="6CE5E43A" w14:textId="77777777" w:rsidR="002C7844" w:rsidRPr="00B40500" w:rsidRDefault="002C7844" w:rsidP="00961633">
      <w:pPr>
        <w:rPr>
          <w:rFonts w:ascii="Times New Roman" w:hAnsi="Times New Roman"/>
          <w:sz w:val="24"/>
          <w:szCs w:val="24"/>
        </w:rPr>
      </w:pPr>
    </w:p>
    <w:p w14:paraId="4A716521" w14:textId="77777777" w:rsidR="0028017E" w:rsidRPr="00B40500"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B40500" w:rsidRDefault="00A36770" w:rsidP="00B96C96">
      <w:pPr>
        <w:spacing w:after="0" w:line="240" w:lineRule="auto"/>
        <w:ind w:left="4536"/>
        <w:jc w:val="both"/>
        <w:rPr>
          <w:rFonts w:ascii="Times New Roman" w:eastAsia="Times New Roman" w:hAnsi="Times New Roman"/>
          <w:sz w:val="24"/>
          <w:szCs w:val="24"/>
          <w:lang w:eastAsia="pt-BR"/>
        </w:rPr>
      </w:pPr>
      <w:r w:rsidRPr="00B4050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B40500"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Pr="00B40500"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B40500" w:rsidRDefault="00196750" w:rsidP="00942F39">
      <w:pPr>
        <w:autoSpaceDE w:val="0"/>
        <w:autoSpaceDN w:val="0"/>
        <w:adjustRightInd w:val="0"/>
        <w:spacing w:line="360" w:lineRule="auto"/>
        <w:jc w:val="both"/>
        <w:rPr>
          <w:rFonts w:ascii="Times New Roman" w:hAnsi="Times New Roman"/>
          <w:b/>
          <w:sz w:val="24"/>
          <w:szCs w:val="24"/>
        </w:rPr>
      </w:pPr>
      <w:r w:rsidRPr="00B40500">
        <w:rPr>
          <w:rFonts w:ascii="Times New Roman" w:hAnsi="Times New Roman"/>
          <w:b/>
          <w:sz w:val="24"/>
          <w:szCs w:val="24"/>
        </w:rPr>
        <w:t>BANCA EXAMINADORA:</w:t>
      </w:r>
    </w:p>
    <w:p w14:paraId="0834CFC8" w14:textId="77777777" w:rsidR="00760D8C" w:rsidRPr="00B40500"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Pr="00B40500" w:rsidRDefault="002C7844"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w:t>
      </w:r>
      <w:r w:rsidR="00196750" w:rsidRPr="00B40500">
        <w:rPr>
          <w:rFonts w:ascii="Times New Roman" w:hAnsi="Times New Roman"/>
          <w:sz w:val="24"/>
          <w:szCs w:val="24"/>
        </w:rPr>
        <w:t>_</w:t>
      </w:r>
      <w:r w:rsidRPr="00B40500">
        <w:rPr>
          <w:rFonts w:ascii="Times New Roman" w:hAnsi="Times New Roman"/>
          <w:sz w:val="24"/>
          <w:szCs w:val="24"/>
        </w:rPr>
        <w:t>________________________________________</w:t>
      </w:r>
    </w:p>
    <w:p w14:paraId="31100E3F" w14:textId="7F66E5D9"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8914A2" w:rsidRPr="00023B2C">
        <w:rPr>
          <w:rFonts w:ascii="Times New Roman" w:eastAsia="Times New Roman" w:hAnsi="Times New Roman"/>
          <w:sz w:val="24"/>
          <w:szCs w:val="24"/>
          <w:lang w:eastAsia="pt-BR"/>
        </w:rPr>
        <w:t xml:space="preserve">José </w:t>
      </w:r>
      <w:proofErr w:type="spellStart"/>
      <w:r w:rsidR="008914A2" w:rsidRPr="00023B2C">
        <w:rPr>
          <w:rFonts w:ascii="Times New Roman" w:eastAsia="Times New Roman" w:hAnsi="Times New Roman"/>
          <w:sz w:val="24"/>
          <w:szCs w:val="24"/>
          <w:lang w:eastAsia="pt-BR"/>
        </w:rPr>
        <w:t>Martinele</w:t>
      </w:r>
      <w:proofErr w:type="spellEnd"/>
      <w:r w:rsidR="008914A2" w:rsidRPr="00023B2C">
        <w:rPr>
          <w:rFonts w:ascii="Times New Roman" w:eastAsia="Times New Roman" w:hAnsi="Times New Roman"/>
          <w:sz w:val="24"/>
          <w:szCs w:val="24"/>
          <w:lang w:eastAsia="pt-BR"/>
        </w:rPr>
        <w:t xml:space="preserve"> Alves </w:t>
      </w:r>
      <w:r w:rsidR="001F537A" w:rsidRPr="00023B2C">
        <w:rPr>
          <w:rFonts w:ascii="Times New Roman" w:eastAsia="Times New Roman" w:hAnsi="Times New Roman"/>
          <w:sz w:val="24"/>
          <w:szCs w:val="24"/>
          <w:lang w:eastAsia="pt-BR"/>
        </w:rPr>
        <w:t>Silva</w:t>
      </w:r>
      <w:r w:rsidR="001F537A" w:rsidRPr="00B40500">
        <w:rPr>
          <w:rFonts w:ascii="Times New Roman" w:hAnsi="Times New Roman"/>
          <w:sz w:val="24"/>
          <w:szCs w:val="24"/>
        </w:rPr>
        <w:t xml:space="preserve"> –</w:t>
      </w:r>
      <w:r w:rsidRPr="00B40500">
        <w:rPr>
          <w:rFonts w:ascii="Times New Roman" w:hAnsi="Times New Roman"/>
          <w:sz w:val="24"/>
          <w:szCs w:val="24"/>
        </w:rPr>
        <w:t xml:space="preserve"> </w:t>
      </w:r>
      <w:r w:rsidR="00A36770" w:rsidRPr="00B40500">
        <w:rPr>
          <w:rFonts w:ascii="Times New Roman" w:hAnsi="Times New Roman"/>
          <w:sz w:val="24"/>
          <w:szCs w:val="24"/>
        </w:rPr>
        <w:t>SENAC</w:t>
      </w:r>
    </w:p>
    <w:p w14:paraId="4FFF4A8C" w14:textId="77777777"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Orientador</w:t>
      </w:r>
    </w:p>
    <w:p w14:paraId="0FDBB787" w14:textId="77777777" w:rsidR="005E369E" w:rsidRPr="00B40500"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B40500" w:rsidRDefault="002C7844"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w:t>
      </w:r>
      <w:r w:rsidR="005E369E" w:rsidRPr="00B40500">
        <w:rPr>
          <w:rFonts w:ascii="Times New Roman" w:hAnsi="Times New Roman"/>
          <w:sz w:val="24"/>
          <w:szCs w:val="24"/>
        </w:rPr>
        <w:t>_</w:t>
      </w:r>
      <w:r w:rsidRPr="00B40500">
        <w:rPr>
          <w:rFonts w:ascii="Times New Roman" w:hAnsi="Times New Roman"/>
          <w:sz w:val="24"/>
          <w:szCs w:val="24"/>
        </w:rPr>
        <w:t>________________________________________</w:t>
      </w:r>
    </w:p>
    <w:p w14:paraId="0ACCB338" w14:textId="5E4BB571" w:rsidR="005E369E" w:rsidRPr="00B40500" w:rsidRDefault="00196750"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outro membro &gt;&gt;</w:t>
      </w:r>
      <w:r w:rsidR="005E369E" w:rsidRPr="00B40500">
        <w:rPr>
          <w:rFonts w:ascii="Times New Roman" w:hAnsi="Times New Roman"/>
          <w:sz w:val="24"/>
          <w:szCs w:val="24"/>
        </w:rPr>
        <w:t xml:space="preserve"> – </w:t>
      </w:r>
      <w:r w:rsidR="00A36770" w:rsidRPr="00B40500">
        <w:rPr>
          <w:rFonts w:ascii="Times New Roman" w:hAnsi="Times New Roman"/>
          <w:sz w:val="24"/>
          <w:szCs w:val="24"/>
        </w:rPr>
        <w:t>SENAC</w:t>
      </w:r>
    </w:p>
    <w:p w14:paraId="6A041753" w14:textId="6D380C0C"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Membro Interno e </w:t>
      </w:r>
      <w:r w:rsidR="001103BA" w:rsidRPr="00B40500">
        <w:rPr>
          <w:rFonts w:ascii="Times New Roman" w:hAnsi="Times New Roman"/>
          <w:sz w:val="24"/>
          <w:szCs w:val="24"/>
        </w:rPr>
        <w:t>Coorientador</w:t>
      </w:r>
    </w:p>
    <w:p w14:paraId="39FFBCE5" w14:textId="77777777" w:rsidR="005E369E" w:rsidRPr="00B40500"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B40500" w:rsidRDefault="00196750"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_____</w:t>
      </w:r>
      <w:r w:rsidR="005E369E" w:rsidRPr="00B40500">
        <w:rPr>
          <w:rFonts w:ascii="Times New Roman" w:hAnsi="Times New Roman"/>
          <w:sz w:val="24"/>
          <w:szCs w:val="24"/>
        </w:rPr>
        <w:t>_</w:t>
      </w:r>
      <w:r w:rsidRPr="00B40500">
        <w:rPr>
          <w:rFonts w:ascii="Times New Roman" w:hAnsi="Times New Roman"/>
          <w:sz w:val="24"/>
          <w:szCs w:val="24"/>
        </w:rPr>
        <w:t>_______________________________________</w:t>
      </w:r>
    </w:p>
    <w:p w14:paraId="159C916E" w14:textId="52BECAD2"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membro externo&gt;&gt;</w:t>
      </w:r>
      <w:r w:rsidRPr="00B40500">
        <w:rPr>
          <w:rFonts w:ascii="Times New Roman" w:hAnsi="Times New Roman"/>
          <w:sz w:val="24"/>
          <w:szCs w:val="24"/>
        </w:rPr>
        <w:t xml:space="preserve"> - </w:t>
      </w:r>
      <w:r w:rsidR="00A36770" w:rsidRPr="00B40500">
        <w:rPr>
          <w:rFonts w:ascii="Times New Roman" w:hAnsi="Times New Roman"/>
          <w:sz w:val="24"/>
          <w:szCs w:val="24"/>
        </w:rPr>
        <w:t>&lt;&lt; Instituição Externa &gt;&gt;</w:t>
      </w:r>
    </w:p>
    <w:p w14:paraId="3283D53F" w14:textId="77777777"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Membro Externo</w:t>
      </w:r>
    </w:p>
    <w:p w14:paraId="718300E4" w14:textId="21B56D93" w:rsidR="004250E2" w:rsidRPr="00B40500" w:rsidRDefault="00EF4026" w:rsidP="004250E2">
      <w:pPr>
        <w:autoSpaceDE w:val="0"/>
        <w:autoSpaceDN w:val="0"/>
        <w:adjustRightInd w:val="0"/>
        <w:spacing w:after="0" w:line="240" w:lineRule="auto"/>
        <w:rPr>
          <w:rFonts w:ascii="Times New Roman" w:hAnsi="Times New Roman"/>
          <w:sz w:val="24"/>
          <w:szCs w:val="24"/>
        </w:rPr>
      </w:pPr>
      <w:r w:rsidRPr="00B40500">
        <w:rPr>
          <w:rFonts w:ascii="Times New Roman" w:hAnsi="Times New Roman"/>
          <w:sz w:val="24"/>
          <w:szCs w:val="24"/>
        </w:rPr>
        <w:t xml:space="preserve"> </w:t>
      </w:r>
    </w:p>
    <w:p w14:paraId="4F4E879B" w14:textId="77777777" w:rsidR="004250E2" w:rsidRPr="00B40500" w:rsidRDefault="004250E2" w:rsidP="004250E2">
      <w:pPr>
        <w:autoSpaceDE w:val="0"/>
        <w:autoSpaceDN w:val="0"/>
        <w:adjustRightInd w:val="0"/>
        <w:spacing w:after="0" w:line="240" w:lineRule="auto"/>
        <w:rPr>
          <w:rFonts w:ascii="Times New Roman" w:hAnsi="Times New Roman"/>
          <w:sz w:val="24"/>
          <w:szCs w:val="24"/>
        </w:rPr>
      </w:pPr>
    </w:p>
    <w:p w14:paraId="606FDACA" w14:textId="77777777" w:rsidR="004250E2" w:rsidRPr="00B40500" w:rsidRDefault="004250E2" w:rsidP="004250E2">
      <w:pPr>
        <w:autoSpaceDE w:val="0"/>
        <w:autoSpaceDN w:val="0"/>
        <w:adjustRightInd w:val="0"/>
        <w:spacing w:after="0" w:line="240" w:lineRule="auto"/>
        <w:rPr>
          <w:rFonts w:ascii="Times New Roman" w:hAnsi="Times New Roman"/>
          <w:sz w:val="24"/>
          <w:szCs w:val="24"/>
        </w:rPr>
      </w:pPr>
    </w:p>
    <w:p w14:paraId="167C233A"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09443914"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6FA1192F"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38429090" w14:textId="77777777" w:rsidR="003A4AE3" w:rsidRPr="00B40500" w:rsidRDefault="003A4AE3" w:rsidP="005E369E">
      <w:pPr>
        <w:autoSpaceDE w:val="0"/>
        <w:autoSpaceDN w:val="0"/>
        <w:adjustRightInd w:val="0"/>
        <w:spacing w:after="0" w:line="240" w:lineRule="auto"/>
        <w:jc w:val="center"/>
        <w:rPr>
          <w:rFonts w:ascii="Times New Roman" w:hAnsi="Times New Roman"/>
          <w:sz w:val="24"/>
          <w:szCs w:val="24"/>
        </w:rPr>
      </w:pPr>
    </w:p>
    <w:p w14:paraId="264F3CFD" w14:textId="6E20F571" w:rsidR="00BF16A8" w:rsidRPr="00B40500" w:rsidRDefault="00ED1C14" w:rsidP="004250E2">
      <w:pPr>
        <w:autoSpaceDE w:val="0"/>
        <w:autoSpaceDN w:val="0"/>
        <w:adjustRightInd w:val="0"/>
        <w:spacing w:after="0" w:line="240" w:lineRule="auto"/>
        <w:jc w:val="center"/>
        <w:rPr>
          <w:rFonts w:ascii="Times New Roman" w:hAnsi="Times New Roman"/>
          <w:sz w:val="24"/>
          <w:szCs w:val="24"/>
        </w:rPr>
      </w:pPr>
      <w:r w:rsidRPr="00B40500">
        <w:rPr>
          <w:rFonts w:ascii="Times New Roman" w:hAnsi="Times New Roman"/>
          <w:sz w:val="24"/>
          <w:szCs w:val="24"/>
        </w:rPr>
        <w:t>São Paulo, 24 de maio de 2026</w:t>
      </w:r>
    </w:p>
    <w:p w14:paraId="6D216CCD" w14:textId="6470C912" w:rsidR="00760D8C" w:rsidRPr="00B40500" w:rsidRDefault="00D568CB" w:rsidP="00423F40">
      <w:pPr>
        <w:jc w:val="center"/>
        <w:rPr>
          <w:rFonts w:ascii="Times New Roman" w:hAnsi="Times New Roman"/>
          <w:b/>
          <w:bCs/>
          <w:sz w:val="24"/>
          <w:szCs w:val="24"/>
        </w:rPr>
      </w:pPr>
      <w:r w:rsidRPr="00B40500">
        <w:rPr>
          <w:rFonts w:ascii="Times New Roman" w:hAnsi="Times New Roman"/>
          <w:b/>
          <w:bCs/>
          <w:sz w:val="24"/>
          <w:szCs w:val="24"/>
        </w:rPr>
        <w:lastRenderedPageBreak/>
        <w:t>AGRADECIMENTOS</w:t>
      </w:r>
    </w:p>
    <w:p w14:paraId="3657D5CE" w14:textId="77777777" w:rsidR="00760D8C" w:rsidRPr="00B40500"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Pr="00B40500" w:rsidRDefault="001D2529" w:rsidP="00CD49CF">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highlight w:val="yellow"/>
        </w:rPr>
        <w:t>&lt;&lt; Opcional &gt;&gt;</w:t>
      </w:r>
    </w:p>
    <w:p w14:paraId="2406611F" w14:textId="77777777" w:rsidR="0043333E" w:rsidRPr="00B40500"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Pr="00B40500"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Pr="00B40500"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Pr="00B40500"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Pr="00B40500"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C922156"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B40500" w:rsidRDefault="00D568CB" w:rsidP="001D2529">
      <w:pPr>
        <w:jc w:val="center"/>
        <w:rPr>
          <w:rFonts w:ascii="Times New Roman" w:hAnsi="Times New Roman"/>
          <w:b/>
          <w:bCs/>
          <w:sz w:val="24"/>
          <w:szCs w:val="24"/>
        </w:rPr>
      </w:pPr>
      <w:r w:rsidRPr="00B40500">
        <w:rPr>
          <w:rFonts w:ascii="Times New Roman" w:hAnsi="Times New Roman"/>
          <w:b/>
          <w:bCs/>
          <w:sz w:val="24"/>
          <w:szCs w:val="24"/>
        </w:rPr>
        <w:lastRenderedPageBreak/>
        <w:t>RESUMO</w:t>
      </w:r>
    </w:p>
    <w:p w14:paraId="6156C05C" w14:textId="77777777" w:rsidR="00D568CB" w:rsidRPr="00B40500"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2BA1F484" w:rsidR="00D772D2" w:rsidRPr="00B40500" w:rsidRDefault="00B26E3E" w:rsidP="00B26E3E">
      <w:pPr>
        <w:spacing w:after="0" w:line="240" w:lineRule="auto"/>
        <w:jc w:val="both"/>
        <w:rPr>
          <w:rFonts w:ascii="Times New Roman" w:hAnsi="Times New Roman"/>
          <w:sz w:val="24"/>
          <w:szCs w:val="24"/>
        </w:rPr>
      </w:pPr>
      <w:r w:rsidRPr="00B26E3E">
        <w:rPr>
          <w:rFonts w:ascii="Times New Roman" w:hAnsi="Times New Roman"/>
          <w:sz w:val="24"/>
          <w:szCs w:val="24"/>
        </w:rPr>
        <w:t xml:space="preserve">Este Trabalho de Conclusão de Curso (TCC) propõe o desenvolvimento do </w:t>
      </w:r>
      <w:proofErr w:type="spellStart"/>
      <w:r w:rsidRPr="00B26E3E">
        <w:rPr>
          <w:rFonts w:ascii="Times New Roman" w:hAnsi="Times New Roman"/>
          <w:sz w:val="24"/>
          <w:szCs w:val="24"/>
        </w:rPr>
        <w:t>StockTab</w:t>
      </w:r>
      <w:proofErr w:type="spellEnd"/>
      <w:r w:rsidRPr="00B26E3E">
        <w:rPr>
          <w:rFonts w:ascii="Times New Roman" w:hAnsi="Times New Roman"/>
          <w:sz w:val="24"/>
          <w:szCs w:val="24"/>
        </w:rPr>
        <w:t xml:space="preserve">, uma solução tecnológica no modelo Software as a Service (SaaS) destinada a otimizar a gestão de estoque, vendas e o controle financeiro de micro e pequenos varejistas do ramo de artigos para fumantes. O estudo aborda a carência logística e administrativa enfrentada por esses negócios, especialmente na zona sul de São Paulo, e visa reduzir falhas operacionais e melhorar a organização das informações. A metodologia empregada envolveu a análise do contexto, o levantamento de requisitos funcionais e não funcionais, a elaboração da fundamentação teórica em logística e sistemas de informação, e a modelagem do sistema, incluindo diagramas de caso de uso, classes e entidade-relacionamento. O projeto </w:t>
      </w:r>
      <w:proofErr w:type="spellStart"/>
      <w:r w:rsidRPr="00B26E3E">
        <w:rPr>
          <w:rFonts w:ascii="Times New Roman" w:hAnsi="Times New Roman"/>
          <w:sz w:val="24"/>
          <w:szCs w:val="24"/>
        </w:rPr>
        <w:t>StockTab</w:t>
      </w:r>
      <w:proofErr w:type="spellEnd"/>
      <w:r w:rsidRPr="00B26E3E">
        <w:rPr>
          <w:rFonts w:ascii="Times New Roman" w:hAnsi="Times New Roman"/>
          <w:sz w:val="24"/>
          <w:szCs w:val="24"/>
        </w:rPr>
        <w:t xml:space="preserve"> se alinha aos Objetivos de Desenvolvimento Sustentável (ODS) da </w:t>
      </w:r>
      <w:r>
        <w:rPr>
          <w:rFonts w:ascii="Times New Roman" w:hAnsi="Times New Roman"/>
          <w:sz w:val="24"/>
          <w:szCs w:val="24"/>
        </w:rPr>
        <w:t>Organização</w:t>
      </w:r>
      <w:r w:rsidRPr="00B26E3E">
        <w:rPr>
          <w:rFonts w:ascii="Times New Roman" w:hAnsi="Times New Roman"/>
          <w:b/>
          <w:bCs/>
          <w:sz w:val="24"/>
          <w:szCs w:val="24"/>
        </w:rPr>
        <w:t> das Nações Unidas</w:t>
      </w:r>
      <w:r>
        <w:rPr>
          <w:rFonts w:ascii="Times New Roman" w:hAnsi="Times New Roman"/>
          <w:b/>
          <w:bCs/>
          <w:sz w:val="24"/>
          <w:szCs w:val="24"/>
        </w:rPr>
        <w:t xml:space="preserve"> (</w:t>
      </w:r>
      <w:r w:rsidRPr="00B26E3E">
        <w:rPr>
          <w:rFonts w:ascii="Times New Roman" w:hAnsi="Times New Roman"/>
          <w:sz w:val="24"/>
          <w:szCs w:val="24"/>
        </w:rPr>
        <w:t>ONU</w:t>
      </w:r>
      <w:r>
        <w:rPr>
          <w:rFonts w:ascii="Times New Roman" w:hAnsi="Times New Roman"/>
          <w:sz w:val="24"/>
          <w:szCs w:val="24"/>
        </w:rPr>
        <w:t>)</w:t>
      </w:r>
      <w:r w:rsidRPr="00B26E3E">
        <w:rPr>
          <w:rFonts w:ascii="Times New Roman" w:hAnsi="Times New Roman"/>
          <w:sz w:val="24"/>
          <w:szCs w:val="24"/>
        </w:rPr>
        <w:t>, contribuindo para o crescimento econômico e a inovação. Este trabalho destaca a importância da tecnologia como ferramenta estratégica para a modernização da gestão empresarial e a sustentabilidade de pequenos negócios.</w:t>
      </w:r>
    </w:p>
    <w:p w14:paraId="509BF301" w14:textId="77777777" w:rsidR="00CD49CF" w:rsidRPr="00B40500" w:rsidRDefault="00CD49CF" w:rsidP="00CD49CF">
      <w:pPr>
        <w:spacing w:after="0" w:line="360" w:lineRule="auto"/>
        <w:jc w:val="both"/>
        <w:rPr>
          <w:rFonts w:ascii="Times New Roman" w:hAnsi="Times New Roman"/>
          <w:sz w:val="24"/>
          <w:szCs w:val="24"/>
        </w:rPr>
      </w:pPr>
    </w:p>
    <w:p w14:paraId="6DF3C3B1" w14:textId="621B31D3" w:rsidR="002A0F40" w:rsidRPr="00B40500" w:rsidRDefault="002A0F40" w:rsidP="00CD49CF">
      <w:pPr>
        <w:spacing w:after="0" w:line="360" w:lineRule="auto"/>
        <w:jc w:val="both"/>
        <w:rPr>
          <w:rFonts w:ascii="Times New Roman" w:hAnsi="Times New Roman"/>
          <w:sz w:val="24"/>
          <w:szCs w:val="24"/>
        </w:rPr>
      </w:pPr>
      <w:r w:rsidRPr="00B40500">
        <w:rPr>
          <w:rFonts w:ascii="Times New Roman" w:hAnsi="Times New Roman"/>
          <w:b/>
          <w:sz w:val="24"/>
          <w:szCs w:val="24"/>
        </w:rPr>
        <w:t>Palavras-Chave:</w:t>
      </w:r>
      <w:r w:rsidRPr="00B40500">
        <w:rPr>
          <w:rFonts w:ascii="Times New Roman" w:hAnsi="Times New Roman"/>
          <w:sz w:val="24"/>
          <w:szCs w:val="24"/>
        </w:rPr>
        <w:t xml:space="preserve"> </w:t>
      </w:r>
      <w:r w:rsidR="006D5713" w:rsidRPr="006D5713">
        <w:rPr>
          <w:rFonts w:ascii="Times New Roman" w:hAnsi="Times New Roman"/>
          <w:sz w:val="24"/>
          <w:szCs w:val="24"/>
        </w:rPr>
        <w:t>Sistema SaaS</w:t>
      </w:r>
      <w:r w:rsidR="00EA2ED4">
        <w:rPr>
          <w:rFonts w:ascii="Times New Roman" w:hAnsi="Times New Roman"/>
          <w:sz w:val="24"/>
          <w:szCs w:val="24"/>
        </w:rPr>
        <w:t>;</w:t>
      </w:r>
      <w:r w:rsidR="006D5713" w:rsidRPr="006D5713">
        <w:rPr>
          <w:rFonts w:ascii="Times New Roman" w:hAnsi="Times New Roman"/>
          <w:sz w:val="24"/>
          <w:szCs w:val="24"/>
        </w:rPr>
        <w:t xml:space="preserve"> Gestão de estoque</w:t>
      </w:r>
      <w:r w:rsidR="00EA2ED4">
        <w:rPr>
          <w:rFonts w:ascii="Times New Roman" w:hAnsi="Times New Roman"/>
          <w:sz w:val="24"/>
          <w:szCs w:val="24"/>
        </w:rPr>
        <w:t>;</w:t>
      </w:r>
      <w:r w:rsidR="006D5713" w:rsidRPr="006D5713">
        <w:rPr>
          <w:rFonts w:ascii="Times New Roman" w:hAnsi="Times New Roman"/>
          <w:sz w:val="24"/>
          <w:szCs w:val="24"/>
        </w:rPr>
        <w:t xml:space="preserve"> Controle de vendas</w:t>
      </w:r>
      <w:r w:rsidR="00EA2ED4">
        <w:rPr>
          <w:rFonts w:ascii="Times New Roman" w:hAnsi="Times New Roman"/>
          <w:sz w:val="24"/>
          <w:szCs w:val="24"/>
        </w:rPr>
        <w:t>;</w:t>
      </w:r>
      <w:r w:rsidR="006D5713" w:rsidRPr="006D5713">
        <w:rPr>
          <w:rFonts w:ascii="Times New Roman" w:hAnsi="Times New Roman"/>
          <w:sz w:val="24"/>
          <w:szCs w:val="24"/>
        </w:rPr>
        <w:t xml:space="preserve"> Gestão financeira</w:t>
      </w:r>
      <w:r w:rsidR="00EA2ED4">
        <w:rPr>
          <w:rFonts w:ascii="Times New Roman" w:hAnsi="Times New Roman"/>
          <w:sz w:val="24"/>
          <w:szCs w:val="24"/>
        </w:rPr>
        <w:t>;</w:t>
      </w:r>
      <w:r w:rsidR="006D5713" w:rsidRPr="006D5713">
        <w:rPr>
          <w:rFonts w:ascii="Times New Roman" w:hAnsi="Times New Roman"/>
          <w:sz w:val="24"/>
          <w:szCs w:val="24"/>
        </w:rPr>
        <w:t xml:space="preserve"> Tabacarias.</w:t>
      </w:r>
    </w:p>
    <w:p w14:paraId="3BA75290" w14:textId="77777777" w:rsidR="002A0F40" w:rsidRPr="00B40500" w:rsidRDefault="002A0F40" w:rsidP="002A0F40">
      <w:pPr>
        <w:spacing w:after="120" w:line="360" w:lineRule="auto"/>
        <w:jc w:val="both"/>
        <w:rPr>
          <w:rFonts w:ascii="Times New Roman" w:hAnsi="Times New Roman"/>
          <w:sz w:val="24"/>
          <w:szCs w:val="24"/>
        </w:rPr>
      </w:pPr>
    </w:p>
    <w:p w14:paraId="4CAC972B" w14:textId="77777777" w:rsidR="0043333E" w:rsidRPr="00B40500" w:rsidRDefault="0043333E" w:rsidP="002A0F40">
      <w:pPr>
        <w:spacing w:after="120" w:line="360" w:lineRule="auto"/>
        <w:jc w:val="both"/>
        <w:rPr>
          <w:rFonts w:ascii="Times New Roman" w:hAnsi="Times New Roman"/>
          <w:sz w:val="24"/>
          <w:szCs w:val="24"/>
        </w:rPr>
      </w:pPr>
    </w:p>
    <w:p w14:paraId="19008EDB" w14:textId="77777777" w:rsidR="0043333E" w:rsidRPr="00B40500" w:rsidRDefault="0043333E" w:rsidP="002A0F40">
      <w:pPr>
        <w:spacing w:after="120" w:line="360" w:lineRule="auto"/>
        <w:jc w:val="both"/>
        <w:rPr>
          <w:rFonts w:ascii="Times New Roman" w:hAnsi="Times New Roman"/>
          <w:sz w:val="24"/>
          <w:szCs w:val="24"/>
        </w:rPr>
      </w:pPr>
    </w:p>
    <w:p w14:paraId="3C74ED95" w14:textId="77777777" w:rsidR="0043333E" w:rsidRPr="00B40500" w:rsidRDefault="0043333E" w:rsidP="002A0F40">
      <w:pPr>
        <w:spacing w:after="120" w:line="360" w:lineRule="auto"/>
        <w:jc w:val="both"/>
        <w:rPr>
          <w:rFonts w:ascii="Times New Roman" w:hAnsi="Times New Roman"/>
          <w:sz w:val="24"/>
          <w:szCs w:val="24"/>
        </w:rPr>
      </w:pPr>
    </w:p>
    <w:p w14:paraId="4E404053" w14:textId="77777777" w:rsidR="0043333E" w:rsidRPr="00B40500" w:rsidRDefault="0043333E" w:rsidP="002A0F40">
      <w:pPr>
        <w:spacing w:after="120" w:line="360" w:lineRule="auto"/>
        <w:jc w:val="both"/>
        <w:rPr>
          <w:rFonts w:ascii="Times New Roman" w:hAnsi="Times New Roman"/>
          <w:sz w:val="24"/>
          <w:szCs w:val="24"/>
        </w:rPr>
      </w:pPr>
    </w:p>
    <w:p w14:paraId="54C51D1E" w14:textId="77777777" w:rsidR="0043333E" w:rsidRPr="00B40500" w:rsidRDefault="0043333E" w:rsidP="002A0F40">
      <w:pPr>
        <w:spacing w:after="120" w:line="360" w:lineRule="auto"/>
        <w:jc w:val="both"/>
        <w:rPr>
          <w:rFonts w:ascii="Times New Roman" w:hAnsi="Times New Roman"/>
          <w:sz w:val="24"/>
          <w:szCs w:val="24"/>
        </w:rPr>
      </w:pPr>
    </w:p>
    <w:p w14:paraId="3AB02CF9" w14:textId="77777777" w:rsidR="0043333E" w:rsidRPr="00B40500" w:rsidRDefault="0043333E" w:rsidP="002A0F40">
      <w:pPr>
        <w:spacing w:after="120" w:line="360" w:lineRule="auto"/>
        <w:jc w:val="both"/>
        <w:rPr>
          <w:rFonts w:ascii="Times New Roman" w:hAnsi="Times New Roman"/>
          <w:sz w:val="24"/>
          <w:szCs w:val="24"/>
        </w:rPr>
      </w:pPr>
    </w:p>
    <w:p w14:paraId="65621A0A" w14:textId="77777777" w:rsidR="0043333E" w:rsidRPr="00B40500" w:rsidRDefault="0043333E" w:rsidP="002A0F40">
      <w:pPr>
        <w:spacing w:after="120" w:line="360" w:lineRule="auto"/>
        <w:jc w:val="both"/>
        <w:rPr>
          <w:rFonts w:ascii="Times New Roman" w:hAnsi="Times New Roman"/>
          <w:sz w:val="24"/>
          <w:szCs w:val="24"/>
        </w:rPr>
      </w:pPr>
    </w:p>
    <w:p w14:paraId="79269010" w14:textId="77777777" w:rsidR="0043333E" w:rsidRPr="00B40500" w:rsidRDefault="0043333E" w:rsidP="002A0F40">
      <w:pPr>
        <w:spacing w:after="120" w:line="360" w:lineRule="auto"/>
        <w:jc w:val="both"/>
        <w:rPr>
          <w:rFonts w:ascii="Times New Roman" w:hAnsi="Times New Roman"/>
          <w:sz w:val="24"/>
          <w:szCs w:val="24"/>
        </w:rPr>
      </w:pPr>
    </w:p>
    <w:p w14:paraId="3F1BB7E4" w14:textId="77777777" w:rsidR="0043333E" w:rsidRPr="00B40500" w:rsidRDefault="0043333E" w:rsidP="002A0F40">
      <w:pPr>
        <w:spacing w:after="120" w:line="360" w:lineRule="auto"/>
        <w:jc w:val="both"/>
        <w:rPr>
          <w:rFonts w:ascii="Times New Roman" w:hAnsi="Times New Roman"/>
          <w:sz w:val="24"/>
          <w:szCs w:val="24"/>
        </w:rPr>
      </w:pPr>
    </w:p>
    <w:p w14:paraId="7EC2568B" w14:textId="77777777" w:rsidR="0043333E" w:rsidRPr="00B40500" w:rsidRDefault="0043333E" w:rsidP="002A0F40">
      <w:pPr>
        <w:spacing w:after="120" w:line="360" w:lineRule="auto"/>
        <w:jc w:val="both"/>
        <w:rPr>
          <w:rFonts w:ascii="Times New Roman" w:hAnsi="Times New Roman"/>
          <w:sz w:val="24"/>
          <w:szCs w:val="24"/>
        </w:rPr>
      </w:pPr>
    </w:p>
    <w:p w14:paraId="26228D05" w14:textId="77777777" w:rsidR="0043333E" w:rsidRPr="00B40500" w:rsidRDefault="0043333E" w:rsidP="002A0F40">
      <w:pPr>
        <w:spacing w:after="120" w:line="360" w:lineRule="auto"/>
        <w:jc w:val="both"/>
        <w:rPr>
          <w:rFonts w:ascii="Times New Roman" w:hAnsi="Times New Roman"/>
          <w:sz w:val="24"/>
          <w:szCs w:val="24"/>
        </w:rPr>
      </w:pPr>
    </w:p>
    <w:p w14:paraId="17AD8F3D" w14:textId="77777777" w:rsidR="0043333E" w:rsidRPr="00B40500" w:rsidRDefault="0043333E" w:rsidP="002A0F40">
      <w:pPr>
        <w:spacing w:after="120" w:line="360" w:lineRule="auto"/>
        <w:jc w:val="both"/>
        <w:rPr>
          <w:rFonts w:ascii="Times New Roman" w:hAnsi="Times New Roman"/>
          <w:sz w:val="24"/>
          <w:szCs w:val="24"/>
        </w:rPr>
      </w:pPr>
    </w:p>
    <w:p w14:paraId="19CF9CB9" w14:textId="77777777" w:rsidR="0043333E" w:rsidRPr="00B40500" w:rsidRDefault="0043333E" w:rsidP="002A0F40">
      <w:pPr>
        <w:spacing w:after="120" w:line="360" w:lineRule="auto"/>
        <w:jc w:val="both"/>
        <w:rPr>
          <w:rFonts w:ascii="Times New Roman" w:hAnsi="Times New Roman"/>
          <w:sz w:val="24"/>
          <w:szCs w:val="24"/>
        </w:rPr>
      </w:pPr>
    </w:p>
    <w:p w14:paraId="68E32E09" w14:textId="77777777" w:rsidR="0043333E" w:rsidRPr="00B40500" w:rsidRDefault="0043333E" w:rsidP="002A0F40">
      <w:pPr>
        <w:spacing w:after="120" w:line="360" w:lineRule="auto"/>
        <w:jc w:val="both"/>
        <w:rPr>
          <w:rFonts w:ascii="Times New Roman" w:hAnsi="Times New Roman"/>
          <w:sz w:val="24"/>
          <w:szCs w:val="24"/>
        </w:rPr>
      </w:pPr>
    </w:p>
    <w:p w14:paraId="33A939C8" w14:textId="77777777" w:rsidR="00E912DF" w:rsidRPr="00B40500" w:rsidRDefault="00E912DF" w:rsidP="002A0F40">
      <w:pPr>
        <w:spacing w:after="120" w:line="360" w:lineRule="auto"/>
        <w:jc w:val="both"/>
        <w:rPr>
          <w:rFonts w:ascii="Times New Roman" w:hAnsi="Times New Roman"/>
          <w:sz w:val="24"/>
          <w:szCs w:val="24"/>
        </w:rPr>
      </w:pPr>
    </w:p>
    <w:p w14:paraId="6EC80857" w14:textId="77777777" w:rsidR="009B1717" w:rsidRPr="00B40500"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B40500">
        <w:rPr>
          <w:rFonts w:ascii="Times New Roman" w:hAnsi="Times New Roman"/>
          <w:b/>
          <w:bCs/>
          <w:sz w:val="24"/>
          <w:szCs w:val="24"/>
          <w:lang w:val="en-US"/>
        </w:rPr>
        <w:t>ABSTRACT</w:t>
      </w:r>
      <w:bookmarkEnd w:id="0"/>
      <w:bookmarkEnd w:id="1"/>
      <w:bookmarkEnd w:id="2"/>
    </w:p>
    <w:p w14:paraId="0AF4F09D" w14:textId="77777777" w:rsidR="009B1717" w:rsidRPr="00B40500" w:rsidRDefault="009B1717" w:rsidP="00CD49CF">
      <w:pPr>
        <w:autoSpaceDE w:val="0"/>
        <w:autoSpaceDN w:val="0"/>
        <w:adjustRightInd w:val="0"/>
        <w:spacing w:after="0" w:line="360" w:lineRule="auto"/>
        <w:jc w:val="center"/>
        <w:rPr>
          <w:rFonts w:ascii="Times New Roman" w:hAnsi="Times New Roman"/>
          <w:sz w:val="24"/>
          <w:szCs w:val="24"/>
          <w:lang w:val="en-US"/>
        </w:rPr>
      </w:pPr>
    </w:p>
    <w:p w14:paraId="56B97D05" w14:textId="7B16C762" w:rsidR="009B1717" w:rsidRDefault="00EA2ED4" w:rsidP="00EA2ED4">
      <w:pPr>
        <w:spacing w:after="0" w:line="240" w:lineRule="auto"/>
        <w:rPr>
          <w:rFonts w:ascii="Times New Roman" w:eastAsia="Times New Roman" w:hAnsi="Times New Roman"/>
          <w:sz w:val="24"/>
          <w:szCs w:val="24"/>
          <w:lang w:val="en-US"/>
        </w:rPr>
      </w:pPr>
      <w:r w:rsidRPr="00EA2ED4">
        <w:rPr>
          <w:rFonts w:ascii="Times New Roman" w:eastAsia="Times New Roman" w:hAnsi="Times New Roman"/>
          <w:sz w:val="24"/>
          <w:szCs w:val="24"/>
          <w:lang w:val="en-US"/>
        </w:rPr>
        <w:t xml:space="preserve">This Term Paper proposes the development of </w:t>
      </w:r>
      <w:proofErr w:type="spellStart"/>
      <w:r w:rsidRPr="00EA2ED4">
        <w:rPr>
          <w:rFonts w:ascii="Times New Roman" w:eastAsia="Times New Roman" w:hAnsi="Times New Roman"/>
          <w:sz w:val="24"/>
          <w:szCs w:val="24"/>
          <w:lang w:val="en-US"/>
        </w:rPr>
        <w:t>StockTab</w:t>
      </w:r>
      <w:proofErr w:type="spellEnd"/>
      <w:r w:rsidRPr="00EA2ED4">
        <w:rPr>
          <w:rFonts w:ascii="Times New Roman" w:eastAsia="Times New Roman" w:hAnsi="Times New Roman"/>
          <w:sz w:val="24"/>
          <w:szCs w:val="24"/>
          <w:lang w:val="en-US"/>
        </w:rPr>
        <w:t xml:space="preserve">, a technological solution based on the Software as a Service (SaaS) model, designed to optimize inventory management, sales, and financial control for micro and small retailers in the smoking articles sector. The study destinates the logistical and administrative shortcomings faced by these businesses, especially in the southern region of São Paulo, and aims to reduce operational failures and improve the organization of information. The methodology involved context analysis, the identification of functional and non-functional requirements, the development of a theoretical foundation in logistics and information systems, and system modeling, including use case, class, and entity-relationship diagrams. The </w:t>
      </w:r>
      <w:proofErr w:type="spellStart"/>
      <w:r w:rsidRPr="00EA2ED4">
        <w:rPr>
          <w:rFonts w:ascii="Times New Roman" w:eastAsia="Times New Roman" w:hAnsi="Times New Roman"/>
          <w:sz w:val="24"/>
          <w:szCs w:val="24"/>
          <w:lang w:val="en-US"/>
        </w:rPr>
        <w:t>StockTab</w:t>
      </w:r>
      <w:proofErr w:type="spellEnd"/>
      <w:r w:rsidRPr="00EA2ED4">
        <w:rPr>
          <w:rFonts w:ascii="Times New Roman" w:eastAsia="Times New Roman" w:hAnsi="Times New Roman"/>
          <w:sz w:val="24"/>
          <w:szCs w:val="24"/>
          <w:lang w:val="en-US"/>
        </w:rPr>
        <w:t xml:space="preserve"> project is aligned with the Sustainable Development Goals (SDGs) of the United Nations (UN), contributing to economic growth and innovation. This work highlights the importance of technology as a strategic tool for modernizing business management and supporting the sustainability of small businesses.</w:t>
      </w:r>
    </w:p>
    <w:p w14:paraId="7D49B671" w14:textId="77777777" w:rsidR="00EA2ED4" w:rsidRPr="00B40500" w:rsidRDefault="00EA2ED4" w:rsidP="00CD49CF">
      <w:pPr>
        <w:spacing w:after="0" w:line="360" w:lineRule="auto"/>
        <w:jc w:val="both"/>
        <w:rPr>
          <w:rFonts w:ascii="Times New Roman" w:hAnsi="Times New Roman"/>
          <w:sz w:val="24"/>
          <w:szCs w:val="24"/>
          <w:lang w:val="en-US"/>
        </w:rPr>
      </w:pPr>
    </w:p>
    <w:p w14:paraId="423C9BBC" w14:textId="1C4BF819" w:rsidR="00D772D2" w:rsidRPr="00B40500" w:rsidRDefault="00EA2ED4"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r w:rsidRPr="00EA2ED4">
        <w:rPr>
          <w:rFonts w:ascii="Times New Roman" w:eastAsia="Times New Roman" w:hAnsi="Times New Roman"/>
          <w:b/>
          <w:sz w:val="24"/>
          <w:lang w:val="en-US"/>
        </w:rPr>
        <w:t>Keywords: SaaS system</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Inventory management</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Sales control</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Financial management</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Tobacco retailers.</w:t>
      </w:r>
    </w:p>
    <w:p w14:paraId="2A2F524A" w14:textId="77777777" w:rsidR="00D772D2" w:rsidRPr="00B40500" w:rsidRDefault="00D772D2">
      <w:pPr>
        <w:spacing w:after="0" w:line="240" w:lineRule="auto"/>
        <w:rPr>
          <w:rFonts w:ascii="Times New Roman" w:hAnsi="Times New Roman"/>
          <w:b/>
          <w:sz w:val="24"/>
          <w:szCs w:val="24"/>
          <w:lang w:val="en-US"/>
        </w:rPr>
      </w:pPr>
      <w:r w:rsidRPr="00B40500">
        <w:rPr>
          <w:rFonts w:ascii="Times New Roman" w:hAnsi="Times New Roman"/>
          <w:b/>
          <w:sz w:val="24"/>
          <w:szCs w:val="24"/>
          <w:lang w:val="en-US"/>
        </w:rPr>
        <w:br w:type="page"/>
      </w:r>
    </w:p>
    <w:p w14:paraId="7474B64C" w14:textId="77777777" w:rsidR="004A28E0" w:rsidRPr="00B40500"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B40500">
        <w:rPr>
          <w:rFonts w:ascii="Times New Roman" w:hAnsi="Times New Roman"/>
          <w:b/>
          <w:bCs/>
          <w:sz w:val="24"/>
          <w:szCs w:val="24"/>
        </w:rPr>
        <w:lastRenderedPageBreak/>
        <w:t>LISTA DE FIGURAS</w:t>
      </w:r>
      <w:bookmarkEnd w:id="3"/>
      <w:bookmarkEnd w:id="4"/>
      <w:bookmarkEnd w:id="5"/>
      <w:bookmarkEnd w:id="6"/>
      <w:bookmarkEnd w:id="7"/>
      <w:bookmarkEnd w:id="8"/>
    </w:p>
    <w:p w14:paraId="365777E4" w14:textId="77777777" w:rsidR="00A90C99" w:rsidRPr="00B40500" w:rsidRDefault="00A90C99" w:rsidP="001D2529">
      <w:pPr>
        <w:jc w:val="center"/>
        <w:rPr>
          <w:rFonts w:ascii="Times New Roman" w:hAnsi="Times New Roman"/>
          <w:b/>
          <w:bCs/>
          <w:sz w:val="24"/>
          <w:szCs w:val="24"/>
        </w:rPr>
      </w:pPr>
    </w:p>
    <w:p w14:paraId="1FEB1165" w14:textId="06647449" w:rsidR="007073C0" w:rsidRDefault="00A90C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B40500">
        <w:rPr>
          <w:szCs w:val="24"/>
          <w:highlight w:val="yellow"/>
        </w:rPr>
        <w:fldChar w:fldCharType="begin"/>
      </w:r>
      <w:r w:rsidRPr="00B40500">
        <w:rPr>
          <w:szCs w:val="24"/>
          <w:highlight w:val="yellow"/>
        </w:rPr>
        <w:instrText xml:space="preserve"> TOC \c "Figura" </w:instrText>
      </w:r>
      <w:r w:rsidRPr="00B40500">
        <w:rPr>
          <w:szCs w:val="24"/>
          <w:highlight w:val="yellow"/>
        </w:rPr>
        <w:fldChar w:fldCharType="separate"/>
      </w:r>
      <w:r w:rsidR="007073C0">
        <w:rPr>
          <w:noProof/>
        </w:rPr>
        <w:t>Figura 1 - Cronograma de TCC 1</w:t>
      </w:r>
      <w:r w:rsidR="007073C0">
        <w:rPr>
          <w:noProof/>
        </w:rPr>
        <w:tab/>
      </w:r>
      <w:r w:rsidR="007073C0">
        <w:rPr>
          <w:noProof/>
        </w:rPr>
        <w:fldChar w:fldCharType="begin"/>
      </w:r>
      <w:r w:rsidR="007073C0">
        <w:rPr>
          <w:noProof/>
        </w:rPr>
        <w:instrText xml:space="preserve"> PAGEREF _Toc228742870 \h </w:instrText>
      </w:r>
      <w:r w:rsidR="007073C0">
        <w:rPr>
          <w:noProof/>
        </w:rPr>
      </w:r>
      <w:r w:rsidR="007073C0">
        <w:rPr>
          <w:noProof/>
        </w:rPr>
        <w:fldChar w:fldCharType="separate"/>
      </w:r>
      <w:r w:rsidR="007073C0">
        <w:rPr>
          <w:noProof/>
        </w:rPr>
        <w:t>12</w:t>
      </w:r>
      <w:r w:rsidR="007073C0">
        <w:rPr>
          <w:noProof/>
        </w:rPr>
        <w:fldChar w:fldCharType="end"/>
      </w:r>
    </w:p>
    <w:p w14:paraId="1807105B" w14:textId="31A07ABD"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 – Cronograma de TCC 2</w:t>
      </w:r>
      <w:r>
        <w:rPr>
          <w:noProof/>
        </w:rPr>
        <w:tab/>
      </w:r>
      <w:r>
        <w:rPr>
          <w:noProof/>
        </w:rPr>
        <w:fldChar w:fldCharType="begin"/>
      </w:r>
      <w:r>
        <w:rPr>
          <w:noProof/>
        </w:rPr>
        <w:instrText xml:space="preserve"> PAGEREF _Toc228742871 \h </w:instrText>
      </w:r>
      <w:r>
        <w:rPr>
          <w:noProof/>
        </w:rPr>
      </w:r>
      <w:r>
        <w:rPr>
          <w:noProof/>
        </w:rPr>
        <w:fldChar w:fldCharType="separate"/>
      </w:r>
      <w:r>
        <w:rPr>
          <w:noProof/>
        </w:rPr>
        <w:t>13</w:t>
      </w:r>
      <w:r>
        <w:rPr>
          <w:noProof/>
        </w:rPr>
        <w:fldChar w:fldCharType="end"/>
      </w:r>
    </w:p>
    <w:p w14:paraId="620B4388" w14:textId="0A41E21C"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3 – Diagrama de Caso de Uso</w:t>
      </w:r>
      <w:r>
        <w:rPr>
          <w:noProof/>
        </w:rPr>
        <w:tab/>
      </w:r>
      <w:r>
        <w:rPr>
          <w:noProof/>
        </w:rPr>
        <w:fldChar w:fldCharType="begin"/>
      </w:r>
      <w:r>
        <w:rPr>
          <w:noProof/>
        </w:rPr>
        <w:instrText xml:space="preserve"> PAGEREF _Toc228742872 \h </w:instrText>
      </w:r>
      <w:r>
        <w:rPr>
          <w:noProof/>
        </w:rPr>
      </w:r>
      <w:r>
        <w:rPr>
          <w:noProof/>
        </w:rPr>
        <w:fldChar w:fldCharType="separate"/>
      </w:r>
      <w:r>
        <w:rPr>
          <w:noProof/>
        </w:rPr>
        <w:t>26</w:t>
      </w:r>
      <w:r>
        <w:rPr>
          <w:noProof/>
        </w:rPr>
        <w:fldChar w:fldCharType="end"/>
      </w:r>
    </w:p>
    <w:p w14:paraId="652A9564" w14:textId="42FAC80B"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4 - Diagrama de Classes</w:t>
      </w:r>
      <w:r>
        <w:rPr>
          <w:noProof/>
        </w:rPr>
        <w:tab/>
      </w:r>
      <w:r>
        <w:rPr>
          <w:noProof/>
        </w:rPr>
        <w:fldChar w:fldCharType="begin"/>
      </w:r>
      <w:r>
        <w:rPr>
          <w:noProof/>
        </w:rPr>
        <w:instrText xml:space="preserve"> PAGEREF _Toc228742873 \h </w:instrText>
      </w:r>
      <w:r>
        <w:rPr>
          <w:noProof/>
        </w:rPr>
      </w:r>
      <w:r>
        <w:rPr>
          <w:noProof/>
        </w:rPr>
        <w:fldChar w:fldCharType="separate"/>
      </w:r>
      <w:r>
        <w:rPr>
          <w:noProof/>
        </w:rPr>
        <w:t>27</w:t>
      </w:r>
      <w:r>
        <w:rPr>
          <w:noProof/>
        </w:rPr>
        <w:fldChar w:fldCharType="end"/>
      </w:r>
    </w:p>
    <w:p w14:paraId="2DB20721" w14:textId="0C443E1F"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5 - Tela de Login</w:t>
      </w:r>
      <w:r>
        <w:rPr>
          <w:noProof/>
        </w:rPr>
        <w:tab/>
      </w:r>
      <w:r>
        <w:rPr>
          <w:noProof/>
        </w:rPr>
        <w:fldChar w:fldCharType="begin"/>
      </w:r>
      <w:r>
        <w:rPr>
          <w:noProof/>
        </w:rPr>
        <w:instrText xml:space="preserve"> PAGEREF _Toc228742874 \h </w:instrText>
      </w:r>
      <w:r>
        <w:rPr>
          <w:noProof/>
        </w:rPr>
      </w:r>
      <w:r>
        <w:rPr>
          <w:noProof/>
        </w:rPr>
        <w:fldChar w:fldCharType="separate"/>
      </w:r>
      <w:r>
        <w:rPr>
          <w:noProof/>
        </w:rPr>
        <w:t>31</w:t>
      </w:r>
      <w:r>
        <w:rPr>
          <w:noProof/>
        </w:rPr>
        <w:fldChar w:fldCharType="end"/>
      </w:r>
    </w:p>
    <w:p w14:paraId="21C842C0" w14:textId="4B7BAC5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6 - Tela inicial e dashboard</w:t>
      </w:r>
      <w:r>
        <w:rPr>
          <w:noProof/>
        </w:rPr>
        <w:tab/>
      </w:r>
      <w:r>
        <w:rPr>
          <w:noProof/>
        </w:rPr>
        <w:fldChar w:fldCharType="begin"/>
      </w:r>
      <w:r>
        <w:rPr>
          <w:noProof/>
        </w:rPr>
        <w:instrText xml:space="preserve"> PAGEREF _Toc228742875 \h </w:instrText>
      </w:r>
      <w:r>
        <w:rPr>
          <w:noProof/>
        </w:rPr>
      </w:r>
      <w:r>
        <w:rPr>
          <w:noProof/>
        </w:rPr>
        <w:fldChar w:fldCharType="separate"/>
      </w:r>
      <w:r>
        <w:rPr>
          <w:noProof/>
        </w:rPr>
        <w:t>32</w:t>
      </w:r>
      <w:r>
        <w:rPr>
          <w:noProof/>
        </w:rPr>
        <w:fldChar w:fldCharType="end"/>
      </w:r>
    </w:p>
    <w:p w14:paraId="1AB57759" w14:textId="206FEC56"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7 - Tela inicial e dashboard</w:t>
      </w:r>
      <w:r>
        <w:rPr>
          <w:noProof/>
        </w:rPr>
        <w:tab/>
      </w:r>
      <w:r>
        <w:rPr>
          <w:noProof/>
        </w:rPr>
        <w:fldChar w:fldCharType="begin"/>
      </w:r>
      <w:r>
        <w:rPr>
          <w:noProof/>
        </w:rPr>
        <w:instrText xml:space="preserve"> PAGEREF _Toc228742876 \h </w:instrText>
      </w:r>
      <w:r>
        <w:rPr>
          <w:noProof/>
        </w:rPr>
      </w:r>
      <w:r>
        <w:rPr>
          <w:noProof/>
        </w:rPr>
        <w:fldChar w:fldCharType="separate"/>
      </w:r>
      <w:r>
        <w:rPr>
          <w:noProof/>
        </w:rPr>
        <w:t>32</w:t>
      </w:r>
      <w:r>
        <w:rPr>
          <w:noProof/>
        </w:rPr>
        <w:fldChar w:fldCharType="end"/>
      </w:r>
    </w:p>
    <w:p w14:paraId="3EB062A1" w14:textId="6EC2984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8 - Histórico de atividades recentes</w:t>
      </w:r>
      <w:r>
        <w:rPr>
          <w:noProof/>
        </w:rPr>
        <w:tab/>
      </w:r>
      <w:r>
        <w:rPr>
          <w:noProof/>
        </w:rPr>
        <w:fldChar w:fldCharType="begin"/>
      </w:r>
      <w:r>
        <w:rPr>
          <w:noProof/>
        </w:rPr>
        <w:instrText xml:space="preserve"> PAGEREF _Toc228742877 \h </w:instrText>
      </w:r>
      <w:r>
        <w:rPr>
          <w:noProof/>
        </w:rPr>
      </w:r>
      <w:r>
        <w:rPr>
          <w:noProof/>
        </w:rPr>
        <w:fldChar w:fldCharType="separate"/>
      </w:r>
      <w:r>
        <w:rPr>
          <w:noProof/>
        </w:rPr>
        <w:t>33</w:t>
      </w:r>
      <w:r>
        <w:rPr>
          <w:noProof/>
        </w:rPr>
        <w:fldChar w:fldCharType="end"/>
      </w:r>
    </w:p>
    <w:p w14:paraId="0FC49767" w14:textId="6FAE87AE"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9 - Tela de estoque</w:t>
      </w:r>
      <w:r>
        <w:rPr>
          <w:noProof/>
        </w:rPr>
        <w:tab/>
      </w:r>
      <w:r>
        <w:rPr>
          <w:noProof/>
        </w:rPr>
        <w:fldChar w:fldCharType="begin"/>
      </w:r>
      <w:r>
        <w:rPr>
          <w:noProof/>
        </w:rPr>
        <w:instrText xml:space="preserve"> PAGEREF _Toc228742878 \h </w:instrText>
      </w:r>
      <w:r>
        <w:rPr>
          <w:noProof/>
        </w:rPr>
      </w:r>
      <w:r>
        <w:rPr>
          <w:noProof/>
        </w:rPr>
        <w:fldChar w:fldCharType="separate"/>
      </w:r>
      <w:r>
        <w:rPr>
          <w:noProof/>
        </w:rPr>
        <w:t>33</w:t>
      </w:r>
      <w:r>
        <w:rPr>
          <w:noProof/>
        </w:rPr>
        <w:fldChar w:fldCharType="end"/>
      </w:r>
    </w:p>
    <w:p w14:paraId="03F106E4" w14:textId="07D0BA76"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10 - Tela para adicionar novo produto</w:t>
      </w:r>
      <w:r>
        <w:rPr>
          <w:noProof/>
        </w:rPr>
        <w:tab/>
      </w:r>
      <w:r>
        <w:rPr>
          <w:noProof/>
        </w:rPr>
        <w:fldChar w:fldCharType="begin"/>
      </w:r>
      <w:r>
        <w:rPr>
          <w:noProof/>
        </w:rPr>
        <w:instrText xml:space="preserve"> PAGEREF _Toc228742879 \h </w:instrText>
      </w:r>
      <w:r>
        <w:rPr>
          <w:noProof/>
        </w:rPr>
      </w:r>
      <w:r>
        <w:rPr>
          <w:noProof/>
        </w:rPr>
        <w:fldChar w:fldCharType="separate"/>
      </w:r>
      <w:r>
        <w:rPr>
          <w:noProof/>
        </w:rPr>
        <w:t>34</w:t>
      </w:r>
      <w:r>
        <w:rPr>
          <w:noProof/>
        </w:rPr>
        <w:fldChar w:fldCharType="end"/>
      </w:r>
    </w:p>
    <w:p w14:paraId="50A1FC58" w14:textId="7C87273F"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11 - Tela de pedidos</w:t>
      </w:r>
      <w:r>
        <w:rPr>
          <w:noProof/>
        </w:rPr>
        <w:tab/>
      </w:r>
      <w:r>
        <w:rPr>
          <w:noProof/>
        </w:rPr>
        <w:fldChar w:fldCharType="begin"/>
      </w:r>
      <w:r>
        <w:rPr>
          <w:noProof/>
        </w:rPr>
        <w:instrText xml:space="preserve"> PAGEREF _Toc228742880 \h </w:instrText>
      </w:r>
      <w:r>
        <w:rPr>
          <w:noProof/>
        </w:rPr>
      </w:r>
      <w:r>
        <w:rPr>
          <w:noProof/>
        </w:rPr>
        <w:fldChar w:fldCharType="separate"/>
      </w:r>
      <w:r>
        <w:rPr>
          <w:noProof/>
        </w:rPr>
        <w:t>35</w:t>
      </w:r>
      <w:r>
        <w:rPr>
          <w:noProof/>
        </w:rPr>
        <w:fldChar w:fldCharType="end"/>
      </w:r>
    </w:p>
    <w:p w14:paraId="715A998D" w14:textId="6C7040E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12 - Tela de detalhes do pedido</w:t>
      </w:r>
      <w:r>
        <w:rPr>
          <w:noProof/>
        </w:rPr>
        <w:tab/>
      </w:r>
      <w:r>
        <w:rPr>
          <w:noProof/>
        </w:rPr>
        <w:fldChar w:fldCharType="begin"/>
      </w:r>
      <w:r>
        <w:rPr>
          <w:noProof/>
        </w:rPr>
        <w:instrText xml:space="preserve"> PAGEREF _Toc228742881 \h </w:instrText>
      </w:r>
      <w:r>
        <w:rPr>
          <w:noProof/>
        </w:rPr>
      </w:r>
      <w:r>
        <w:rPr>
          <w:noProof/>
        </w:rPr>
        <w:fldChar w:fldCharType="separate"/>
      </w:r>
      <w:r>
        <w:rPr>
          <w:noProof/>
        </w:rPr>
        <w:t>36</w:t>
      </w:r>
      <w:r>
        <w:rPr>
          <w:noProof/>
        </w:rPr>
        <w:fldChar w:fldCharType="end"/>
      </w:r>
    </w:p>
    <w:p w14:paraId="3BC1B168" w14:textId="5C79EF9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13 - Tela de aluguel</w:t>
      </w:r>
      <w:r>
        <w:rPr>
          <w:noProof/>
        </w:rPr>
        <w:tab/>
      </w:r>
      <w:r>
        <w:rPr>
          <w:noProof/>
        </w:rPr>
        <w:fldChar w:fldCharType="begin"/>
      </w:r>
      <w:r>
        <w:rPr>
          <w:noProof/>
        </w:rPr>
        <w:instrText xml:space="preserve"> PAGEREF _Toc228742882 \h </w:instrText>
      </w:r>
      <w:r>
        <w:rPr>
          <w:noProof/>
        </w:rPr>
      </w:r>
      <w:r>
        <w:rPr>
          <w:noProof/>
        </w:rPr>
        <w:fldChar w:fldCharType="separate"/>
      </w:r>
      <w:r>
        <w:rPr>
          <w:noProof/>
        </w:rPr>
        <w:t>37</w:t>
      </w:r>
      <w:r>
        <w:rPr>
          <w:noProof/>
        </w:rPr>
        <w:fldChar w:fldCharType="end"/>
      </w:r>
    </w:p>
    <w:p w14:paraId="10BFADF0" w14:textId="1F6737D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14 - Tela de novo aluguel</w:t>
      </w:r>
      <w:r>
        <w:rPr>
          <w:noProof/>
        </w:rPr>
        <w:tab/>
      </w:r>
      <w:r>
        <w:rPr>
          <w:noProof/>
        </w:rPr>
        <w:fldChar w:fldCharType="begin"/>
      </w:r>
      <w:r>
        <w:rPr>
          <w:noProof/>
        </w:rPr>
        <w:instrText xml:space="preserve"> PAGEREF _Toc228742883 \h </w:instrText>
      </w:r>
      <w:r>
        <w:rPr>
          <w:noProof/>
        </w:rPr>
      </w:r>
      <w:r>
        <w:rPr>
          <w:noProof/>
        </w:rPr>
        <w:fldChar w:fldCharType="separate"/>
      </w:r>
      <w:r>
        <w:rPr>
          <w:noProof/>
        </w:rPr>
        <w:t>37</w:t>
      </w:r>
      <w:r>
        <w:rPr>
          <w:noProof/>
        </w:rPr>
        <w:fldChar w:fldCharType="end"/>
      </w:r>
    </w:p>
    <w:p w14:paraId="24808AC9" w14:textId="00340473"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15 - Tela de controle de usuários</w:t>
      </w:r>
      <w:r>
        <w:rPr>
          <w:noProof/>
        </w:rPr>
        <w:tab/>
      </w:r>
      <w:r>
        <w:rPr>
          <w:noProof/>
        </w:rPr>
        <w:fldChar w:fldCharType="begin"/>
      </w:r>
      <w:r>
        <w:rPr>
          <w:noProof/>
        </w:rPr>
        <w:instrText xml:space="preserve"> PAGEREF _Toc228742884 \h </w:instrText>
      </w:r>
      <w:r>
        <w:rPr>
          <w:noProof/>
        </w:rPr>
      </w:r>
      <w:r>
        <w:rPr>
          <w:noProof/>
        </w:rPr>
        <w:fldChar w:fldCharType="separate"/>
      </w:r>
      <w:r>
        <w:rPr>
          <w:noProof/>
        </w:rPr>
        <w:t>38</w:t>
      </w:r>
      <w:r>
        <w:rPr>
          <w:noProof/>
        </w:rPr>
        <w:fldChar w:fldCharType="end"/>
      </w:r>
    </w:p>
    <w:p w14:paraId="7258F624" w14:textId="6FA943E6"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16 - Tela de cadastro de novo usuário</w:t>
      </w:r>
      <w:r>
        <w:rPr>
          <w:noProof/>
        </w:rPr>
        <w:tab/>
      </w:r>
      <w:r>
        <w:rPr>
          <w:noProof/>
        </w:rPr>
        <w:fldChar w:fldCharType="begin"/>
      </w:r>
      <w:r>
        <w:rPr>
          <w:noProof/>
        </w:rPr>
        <w:instrText xml:space="preserve"> PAGEREF _Toc228742885 \h </w:instrText>
      </w:r>
      <w:r>
        <w:rPr>
          <w:noProof/>
        </w:rPr>
      </w:r>
      <w:r>
        <w:rPr>
          <w:noProof/>
        </w:rPr>
        <w:fldChar w:fldCharType="separate"/>
      </w:r>
      <w:r>
        <w:rPr>
          <w:noProof/>
        </w:rPr>
        <w:t>39</w:t>
      </w:r>
      <w:r>
        <w:rPr>
          <w:noProof/>
        </w:rPr>
        <w:fldChar w:fldCharType="end"/>
      </w:r>
    </w:p>
    <w:p w14:paraId="59E7BAF6" w14:textId="26381C9C"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17 - Tela de configuração do sistema</w:t>
      </w:r>
      <w:r>
        <w:rPr>
          <w:noProof/>
        </w:rPr>
        <w:tab/>
      </w:r>
      <w:r>
        <w:rPr>
          <w:noProof/>
        </w:rPr>
        <w:fldChar w:fldCharType="begin"/>
      </w:r>
      <w:r>
        <w:rPr>
          <w:noProof/>
        </w:rPr>
        <w:instrText xml:space="preserve"> PAGEREF _Toc228742886 \h </w:instrText>
      </w:r>
      <w:r>
        <w:rPr>
          <w:noProof/>
        </w:rPr>
      </w:r>
      <w:r>
        <w:rPr>
          <w:noProof/>
        </w:rPr>
        <w:fldChar w:fldCharType="separate"/>
      </w:r>
      <w:r>
        <w:rPr>
          <w:noProof/>
        </w:rPr>
        <w:t>40</w:t>
      </w:r>
      <w:r>
        <w:rPr>
          <w:noProof/>
        </w:rPr>
        <w:fldChar w:fldCharType="end"/>
      </w:r>
    </w:p>
    <w:p w14:paraId="29FC612F" w14:textId="250AE18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18 - Tela de configuração do sistema</w:t>
      </w:r>
      <w:r>
        <w:rPr>
          <w:noProof/>
        </w:rPr>
        <w:tab/>
      </w:r>
      <w:r>
        <w:rPr>
          <w:noProof/>
        </w:rPr>
        <w:fldChar w:fldCharType="begin"/>
      </w:r>
      <w:r>
        <w:rPr>
          <w:noProof/>
        </w:rPr>
        <w:instrText xml:space="preserve"> PAGEREF _Toc228742887 \h </w:instrText>
      </w:r>
      <w:r>
        <w:rPr>
          <w:noProof/>
        </w:rPr>
      </w:r>
      <w:r>
        <w:rPr>
          <w:noProof/>
        </w:rPr>
        <w:fldChar w:fldCharType="separate"/>
      </w:r>
      <w:r>
        <w:rPr>
          <w:noProof/>
        </w:rPr>
        <w:t>40</w:t>
      </w:r>
      <w:r>
        <w:rPr>
          <w:noProof/>
        </w:rPr>
        <w:fldChar w:fldCharType="end"/>
      </w:r>
    </w:p>
    <w:p w14:paraId="52291E8A" w14:textId="697CDF62"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19 - Tela de configuração do sistema</w:t>
      </w:r>
      <w:r>
        <w:rPr>
          <w:noProof/>
        </w:rPr>
        <w:tab/>
      </w:r>
      <w:r>
        <w:rPr>
          <w:noProof/>
        </w:rPr>
        <w:fldChar w:fldCharType="begin"/>
      </w:r>
      <w:r>
        <w:rPr>
          <w:noProof/>
        </w:rPr>
        <w:instrText xml:space="preserve"> PAGEREF _Toc228742888 \h </w:instrText>
      </w:r>
      <w:r>
        <w:rPr>
          <w:noProof/>
        </w:rPr>
      </w:r>
      <w:r>
        <w:rPr>
          <w:noProof/>
        </w:rPr>
        <w:fldChar w:fldCharType="separate"/>
      </w:r>
      <w:r>
        <w:rPr>
          <w:noProof/>
        </w:rPr>
        <w:t>40</w:t>
      </w:r>
      <w:r>
        <w:rPr>
          <w:noProof/>
        </w:rPr>
        <w:fldChar w:fldCharType="end"/>
      </w:r>
    </w:p>
    <w:p w14:paraId="0E858581" w14:textId="709B2BC7"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20 - Tela de configuração do sistema</w:t>
      </w:r>
      <w:r>
        <w:rPr>
          <w:noProof/>
        </w:rPr>
        <w:tab/>
      </w:r>
      <w:r>
        <w:rPr>
          <w:noProof/>
        </w:rPr>
        <w:fldChar w:fldCharType="begin"/>
      </w:r>
      <w:r>
        <w:rPr>
          <w:noProof/>
        </w:rPr>
        <w:instrText xml:space="preserve"> PAGEREF _Toc228742889 \h </w:instrText>
      </w:r>
      <w:r>
        <w:rPr>
          <w:noProof/>
        </w:rPr>
      </w:r>
      <w:r>
        <w:rPr>
          <w:noProof/>
        </w:rPr>
        <w:fldChar w:fldCharType="separate"/>
      </w:r>
      <w:r>
        <w:rPr>
          <w:noProof/>
        </w:rPr>
        <w:t>41</w:t>
      </w:r>
      <w:r>
        <w:rPr>
          <w:noProof/>
        </w:rPr>
        <w:fldChar w:fldCharType="end"/>
      </w:r>
    </w:p>
    <w:p w14:paraId="335F5286" w14:textId="61F52C50"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21 - Tela de configuração do sistema</w:t>
      </w:r>
      <w:r>
        <w:rPr>
          <w:noProof/>
        </w:rPr>
        <w:tab/>
      </w:r>
      <w:r>
        <w:rPr>
          <w:noProof/>
        </w:rPr>
        <w:fldChar w:fldCharType="begin"/>
      </w:r>
      <w:r>
        <w:rPr>
          <w:noProof/>
        </w:rPr>
        <w:instrText xml:space="preserve"> PAGEREF _Toc228742890 \h </w:instrText>
      </w:r>
      <w:r>
        <w:rPr>
          <w:noProof/>
        </w:rPr>
      </w:r>
      <w:r>
        <w:rPr>
          <w:noProof/>
        </w:rPr>
        <w:fldChar w:fldCharType="separate"/>
      </w:r>
      <w:r>
        <w:rPr>
          <w:noProof/>
        </w:rPr>
        <w:t>41</w:t>
      </w:r>
      <w:r>
        <w:rPr>
          <w:noProof/>
        </w:rPr>
        <w:fldChar w:fldCharType="end"/>
      </w:r>
    </w:p>
    <w:p w14:paraId="6AED9C0B" w14:textId="65DFEC7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22 – Diagrama de Entidade-Relacionamento</w:t>
      </w:r>
      <w:r>
        <w:rPr>
          <w:noProof/>
        </w:rPr>
        <w:tab/>
      </w:r>
      <w:r>
        <w:rPr>
          <w:noProof/>
        </w:rPr>
        <w:fldChar w:fldCharType="begin"/>
      </w:r>
      <w:r>
        <w:rPr>
          <w:noProof/>
        </w:rPr>
        <w:instrText xml:space="preserve"> PAGEREF _Toc228742891 \h </w:instrText>
      </w:r>
      <w:r>
        <w:rPr>
          <w:noProof/>
        </w:rPr>
      </w:r>
      <w:r>
        <w:rPr>
          <w:noProof/>
        </w:rPr>
        <w:fldChar w:fldCharType="separate"/>
      </w:r>
      <w:r>
        <w:rPr>
          <w:noProof/>
        </w:rPr>
        <w:t>42</w:t>
      </w:r>
      <w:r>
        <w:rPr>
          <w:noProof/>
        </w:rPr>
        <w:fldChar w:fldCharType="end"/>
      </w:r>
    </w:p>
    <w:p w14:paraId="38884922" w14:textId="56D928E0"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23 - Nível 1: Contexto</w:t>
      </w:r>
      <w:r>
        <w:rPr>
          <w:noProof/>
        </w:rPr>
        <w:tab/>
      </w:r>
      <w:r>
        <w:rPr>
          <w:noProof/>
        </w:rPr>
        <w:fldChar w:fldCharType="begin"/>
      </w:r>
      <w:r>
        <w:rPr>
          <w:noProof/>
        </w:rPr>
        <w:instrText xml:space="preserve"> PAGEREF _Toc228742892 \h </w:instrText>
      </w:r>
      <w:r>
        <w:rPr>
          <w:noProof/>
        </w:rPr>
      </w:r>
      <w:r>
        <w:rPr>
          <w:noProof/>
        </w:rPr>
        <w:fldChar w:fldCharType="separate"/>
      </w:r>
      <w:r>
        <w:rPr>
          <w:noProof/>
        </w:rPr>
        <w:t>48</w:t>
      </w:r>
      <w:r>
        <w:rPr>
          <w:noProof/>
        </w:rPr>
        <w:fldChar w:fldCharType="end"/>
      </w:r>
    </w:p>
    <w:p w14:paraId="5F6A6FFF" w14:textId="3D490F3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24 - Nível 2 : Contêineres</w:t>
      </w:r>
      <w:r>
        <w:rPr>
          <w:noProof/>
        </w:rPr>
        <w:tab/>
      </w:r>
      <w:r>
        <w:rPr>
          <w:noProof/>
        </w:rPr>
        <w:fldChar w:fldCharType="begin"/>
      </w:r>
      <w:r>
        <w:rPr>
          <w:noProof/>
        </w:rPr>
        <w:instrText xml:space="preserve"> PAGEREF _Toc228742893 \h </w:instrText>
      </w:r>
      <w:r>
        <w:rPr>
          <w:noProof/>
        </w:rPr>
      </w:r>
      <w:r>
        <w:rPr>
          <w:noProof/>
        </w:rPr>
        <w:fldChar w:fldCharType="separate"/>
      </w:r>
      <w:r>
        <w:rPr>
          <w:noProof/>
        </w:rPr>
        <w:t>49</w:t>
      </w:r>
      <w:r>
        <w:rPr>
          <w:noProof/>
        </w:rPr>
        <w:fldChar w:fldCharType="end"/>
      </w:r>
    </w:p>
    <w:p w14:paraId="115770E4" w14:textId="487A8185"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25 - Ata de reunião 1</w:t>
      </w:r>
      <w:r>
        <w:rPr>
          <w:noProof/>
        </w:rPr>
        <w:tab/>
      </w:r>
      <w:r>
        <w:rPr>
          <w:noProof/>
        </w:rPr>
        <w:fldChar w:fldCharType="begin"/>
      </w:r>
      <w:r>
        <w:rPr>
          <w:noProof/>
        </w:rPr>
        <w:instrText xml:space="preserve"> PAGEREF _Toc228742894 \h </w:instrText>
      </w:r>
      <w:r>
        <w:rPr>
          <w:noProof/>
        </w:rPr>
      </w:r>
      <w:r>
        <w:rPr>
          <w:noProof/>
        </w:rPr>
        <w:fldChar w:fldCharType="separate"/>
      </w:r>
      <w:r>
        <w:rPr>
          <w:noProof/>
        </w:rPr>
        <w:t>55</w:t>
      </w:r>
      <w:r>
        <w:rPr>
          <w:noProof/>
        </w:rPr>
        <w:fldChar w:fldCharType="end"/>
      </w:r>
    </w:p>
    <w:p w14:paraId="629299D7" w14:textId="69FE3963"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26 - Ata de Reunião 2</w:t>
      </w:r>
      <w:r>
        <w:rPr>
          <w:noProof/>
        </w:rPr>
        <w:tab/>
      </w:r>
      <w:r>
        <w:rPr>
          <w:noProof/>
        </w:rPr>
        <w:fldChar w:fldCharType="begin"/>
      </w:r>
      <w:r>
        <w:rPr>
          <w:noProof/>
        </w:rPr>
        <w:instrText xml:space="preserve"> PAGEREF _Toc228742895 \h </w:instrText>
      </w:r>
      <w:r>
        <w:rPr>
          <w:noProof/>
        </w:rPr>
      </w:r>
      <w:r>
        <w:rPr>
          <w:noProof/>
        </w:rPr>
        <w:fldChar w:fldCharType="separate"/>
      </w:r>
      <w:r>
        <w:rPr>
          <w:noProof/>
        </w:rPr>
        <w:t>56</w:t>
      </w:r>
      <w:r>
        <w:rPr>
          <w:noProof/>
        </w:rPr>
        <w:fldChar w:fldCharType="end"/>
      </w:r>
    </w:p>
    <w:p w14:paraId="3DFB0D16" w14:textId="2D24C418" w:rsidR="006C1D24" w:rsidRPr="007073C0" w:rsidRDefault="00A90C99" w:rsidP="007073C0">
      <w:pPr>
        <w:autoSpaceDE w:val="0"/>
        <w:autoSpaceDN w:val="0"/>
        <w:adjustRightInd w:val="0"/>
        <w:spacing w:after="0" w:line="360" w:lineRule="auto"/>
        <w:rPr>
          <w:rFonts w:ascii="Times New Roman" w:hAnsi="Times New Roman"/>
          <w:sz w:val="24"/>
          <w:szCs w:val="24"/>
          <w:highlight w:val="yellow"/>
        </w:rPr>
      </w:pPr>
      <w:r w:rsidRPr="00B40500">
        <w:rPr>
          <w:rFonts w:ascii="Times New Roman" w:hAnsi="Times New Roman"/>
          <w:sz w:val="24"/>
          <w:szCs w:val="24"/>
          <w:highlight w:val="yellow"/>
        </w:rPr>
        <w:fldChar w:fldCharType="end"/>
      </w:r>
      <w:bookmarkStart w:id="9" w:name="_Toc282461969"/>
      <w:bookmarkStart w:id="10" w:name="_Toc282603264"/>
      <w:bookmarkStart w:id="11" w:name="_Toc282605292"/>
      <w:bookmarkStart w:id="12" w:name="_Toc160207341"/>
      <w:bookmarkStart w:id="13" w:name="_Toc164351158"/>
    </w:p>
    <w:p w14:paraId="6F437ACA" w14:textId="77777777" w:rsidR="00A90C99" w:rsidRPr="00B40500" w:rsidRDefault="00A90C99" w:rsidP="00824AA1">
      <w:pPr>
        <w:rPr>
          <w:rFonts w:ascii="Times New Roman" w:hAnsi="Times New Roman"/>
        </w:rPr>
      </w:pPr>
    </w:p>
    <w:p w14:paraId="45801A81" w14:textId="4230BE27" w:rsidR="00AA0410" w:rsidRPr="00B40500" w:rsidRDefault="00AA0410" w:rsidP="001D2529">
      <w:pPr>
        <w:jc w:val="center"/>
        <w:rPr>
          <w:rFonts w:ascii="Times New Roman" w:hAnsi="Times New Roman"/>
          <w:b/>
          <w:bCs/>
          <w:sz w:val="24"/>
          <w:szCs w:val="24"/>
        </w:rPr>
      </w:pPr>
      <w:bookmarkStart w:id="14" w:name="_Toc164355002"/>
      <w:r w:rsidRPr="00B40500">
        <w:rPr>
          <w:rFonts w:ascii="Times New Roman" w:hAnsi="Times New Roman"/>
          <w:b/>
          <w:bCs/>
          <w:sz w:val="24"/>
          <w:szCs w:val="24"/>
        </w:rPr>
        <w:t>LISTA DE QUADROS</w:t>
      </w:r>
      <w:bookmarkEnd w:id="9"/>
      <w:bookmarkEnd w:id="10"/>
      <w:bookmarkEnd w:id="11"/>
      <w:bookmarkEnd w:id="12"/>
      <w:bookmarkEnd w:id="13"/>
      <w:bookmarkEnd w:id="14"/>
    </w:p>
    <w:p w14:paraId="4F6A6127" w14:textId="77777777" w:rsidR="00C20ACD" w:rsidRPr="00B40500" w:rsidRDefault="00C20ACD" w:rsidP="001D2529">
      <w:pPr>
        <w:jc w:val="center"/>
        <w:rPr>
          <w:rFonts w:ascii="Times New Roman" w:hAnsi="Times New Roman"/>
          <w:b/>
          <w:bCs/>
          <w:sz w:val="24"/>
          <w:szCs w:val="24"/>
        </w:rPr>
      </w:pPr>
    </w:p>
    <w:p w14:paraId="3B5BE0AA" w14:textId="05437132" w:rsidR="007073C0" w:rsidRDefault="00C20ACD">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B40500">
        <w:rPr>
          <w:szCs w:val="24"/>
          <w:highlight w:val="yellow"/>
        </w:rPr>
        <w:fldChar w:fldCharType="begin"/>
      </w:r>
      <w:r w:rsidRPr="00B40500">
        <w:rPr>
          <w:szCs w:val="24"/>
          <w:highlight w:val="yellow"/>
        </w:rPr>
        <w:instrText xml:space="preserve"> TOC \c "Quadro" </w:instrText>
      </w:r>
      <w:r w:rsidRPr="00B40500">
        <w:rPr>
          <w:szCs w:val="24"/>
          <w:highlight w:val="yellow"/>
        </w:rPr>
        <w:fldChar w:fldCharType="separate"/>
      </w:r>
      <w:r w:rsidR="007073C0">
        <w:rPr>
          <w:noProof/>
        </w:rPr>
        <w:t>Quadro 1 - Análise SWOT do projeto StockTab</w:t>
      </w:r>
      <w:r w:rsidR="007073C0">
        <w:rPr>
          <w:noProof/>
        </w:rPr>
        <w:tab/>
      </w:r>
      <w:r w:rsidR="007073C0">
        <w:rPr>
          <w:noProof/>
        </w:rPr>
        <w:fldChar w:fldCharType="begin"/>
      </w:r>
      <w:r w:rsidR="007073C0">
        <w:rPr>
          <w:noProof/>
        </w:rPr>
        <w:instrText xml:space="preserve"> PAGEREF _Toc228742896 \h </w:instrText>
      </w:r>
      <w:r w:rsidR="007073C0">
        <w:rPr>
          <w:noProof/>
        </w:rPr>
      </w:r>
      <w:r w:rsidR="007073C0">
        <w:rPr>
          <w:noProof/>
        </w:rPr>
        <w:fldChar w:fldCharType="separate"/>
      </w:r>
      <w:r w:rsidR="007073C0">
        <w:rPr>
          <w:noProof/>
        </w:rPr>
        <w:t>16</w:t>
      </w:r>
      <w:r w:rsidR="007073C0">
        <w:rPr>
          <w:noProof/>
        </w:rPr>
        <w:fldChar w:fldCharType="end"/>
      </w:r>
    </w:p>
    <w:p w14:paraId="4EC6A0F0" w14:textId="2CD1435D"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2 - Benchmarking de funcionalidades para o StockTab</w:t>
      </w:r>
      <w:r>
        <w:rPr>
          <w:noProof/>
        </w:rPr>
        <w:tab/>
      </w:r>
      <w:r>
        <w:rPr>
          <w:noProof/>
        </w:rPr>
        <w:fldChar w:fldCharType="begin"/>
      </w:r>
      <w:r>
        <w:rPr>
          <w:noProof/>
        </w:rPr>
        <w:instrText xml:space="preserve"> PAGEREF _Toc228742897 \h </w:instrText>
      </w:r>
      <w:r>
        <w:rPr>
          <w:noProof/>
        </w:rPr>
      </w:r>
      <w:r>
        <w:rPr>
          <w:noProof/>
        </w:rPr>
        <w:fldChar w:fldCharType="separate"/>
      </w:r>
      <w:r>
        <w:rPr>
          <w:noProof/>
        </w:rPr>
        <w:t>18</w:t>
      </w:r>
      <w:r>
        <w:rPr>
          <w:noProof/>
        </w:rPr>
        <w:fldChar w:fldCharType="end"/>
      </w:r>
    </w:p>
    <w:p w14:paraId="35190675" w14:textId="163BB12D"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3 - Orçamento do Projeto</w:t>
      </w:r>
      <w:r>
        <w:rPr>
          <w:noProof/>
        </w:rPr>
        <w:tab/>
      </w:r>
      <w:r>
        <w:rPr>
          <w:noProof/>
        </w:rPr>
        <w:fldChar w:fldCharType="begin"/>
      </w:r>
      <w:r>
        <w:rPr>
          <w:noProof/>
        </w:rPr>
        <w:instrText xml:space="preserve"> PAGEREF _Toc228742898 \h </w:instrText>
      </w:r>
      <w:r>
        <w:rPr>
          <w:noProof/>
        </w:rPr>
      </w:r>
      <w:r>
        <w:rPr>
          <w:noProof/>
        </w:rPr>
        <w:fldChar w:fldCharType="separate"/>
      </w:r>
      <w:r>
        <w:rPr>
          <w:noProof/>
        </w:rPr>
        <w:t>12</w:t>
      </w:r>
      <w:r>
        <w:rPr>
          <w:noProof/>
        </w:rPr>
        <w:fldChar w:fldCharType="end"/>
      </w:r>
    </w:p>
    <w:p w14:paraId="1C19863B" w14:textId="69C133FE"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4 - Módulo de Autenticação e Acesso</w:t>
      </w:r>
      <w:r>
        <w:rPr>
          <w:noProof/>
        </w:rPr>
        <w:tab/>
      </w:r>
      <w:r>
        <w:rPr>
          <w:noProof/>
        </w:rPr>
        <w:fldChar w:fldCharType="begin"/>
      </w:r>
      <w:r>
        <w:rPr>
          <w:noProof/>
        </w:rPr>
        <w:instrText xml:space="preserve"> PAGEREF _Toc228742899 \h </w:instrText>
      </w:r>
      <w:r>
        <w:rPr>
          <w:noProof/>
        </w:rPr>
      </w:r>
      <w:r>
        <w:rPr>
          <w:noProof/>
        </w:rPr>
        <w:fldChar w:fldCharType="separate"/>
      </w:r>
      <w:r>
        <w:rPr>
          <w:noProof/>
        </w:rPr>
        <w:t>21</w:t>
      </w:r>
      <w:r>
        <w:rPr>
          <w:noProof/>
        </w:rPr>
        <w:fldChar w:fldCharType="end"/>
      </w:r>
    </w:p>
    <w:p w14:paraId="1A3F431A" w14:textId="49B4715F"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5 - Dashboard e Gestão Estratégica</w:t>
      </w:r>
      <w:r>
        <w:rPr>
          <w:noProof/>
        </w:rPr>
        <w:tab/>
      </w:r>
      <w:r>
        <w:rPr>
          <w:noProof/>
        </w:rPr>
        <w:fldChar w:fldCharType="begin"/>
      </w:r>
      <w:r>
        <w:rPr>
          <w:noProof/>
        </w:rPr>
        <w:instrText xml:space="preserve"> PAGEREF _Toc228742900 \h </w:instrText>
      </w:r>
      <w:r>
        <w:rPr>
          <w:noProof/>
        </w:rPr>
      </w:r>
      <w:r>
        <w:rPr>
          <w:noProof/>
        </w:rPr>
        <w:fldChar w:fldCharType="separate"/>
      </w:r>
      <w:r>
        <w:rPr>
          <w:noProof/>
        </w:rPr>
        <w:t>22</w:t>
      </w:r>
      <w:r>
        <w:rPr>
          <w:noProof/>
        </w:rPr>
        <w:fldChar w:fldCharType="end"/>
      </w:r>
    </w:p>
    <w:p w14:paraId="07FE02BB" w14:textId="5E3246A9"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6 - Gestão de Pedidos Unificada</w:t>
      </w:r>
      <w:r>
        <w:rPr>
          <w:noProof/>
        </w:rPr>
        <w:tab/>
      </w:r>
      <w:r>
        <w:rPr>
          <w:noProof/>
        </w:rPr>
        <w:fldChar w:fldCharType="begin"/>
      </w:r>
      <w:r>
        <w:rPr>
          <w:noProof/>
        </w:rPr>
        <w:instrText xml:space="preserve"> PAGEREF _Toc228742901 \h </w:instrText>
      </w:r>
      <w:r>
        <w:rPr>
          <w:noProof/>
        </w:rPr>
      </w:r>
      <w:r>
        <w:rPr>
          <w:noProof/>
        </w:rPr>
        <w:fldChar w:fldCharType="separate"/>
      </w:r>
      <w:r>
        <w:rPr>
          <w:noProof/>
        </w:rPr>
        <w:t>22</w:t>
      </w:r>
      <w:r>
        <w:rPr>
          <w:noProof/>
        </w:rPr>
        <w:fldChar w:fldCharType="end"/>
      </w:r>
    </w:p>
    <w:p w14:paraId="36BB81F2" w14:textId="70251A54"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7 - Estoque e Aluguel</w:t>
      </w:r>
      <w:r>
        <w:rPr>
          <w:noProof/>
        </w:rPr>
        <w:tab/>
      </w:r>
      <w:r>
        <w:rPr>
          <w:noProof/>
        </w:rPr>
        <w:fldChar w:fldCharType="begin"/>
      </w:r>
      <w:r>
        <w:rPr>
          <w:noProof/>
        </w:rPr>
        <w:instrText xml:space="preserve"> PAGEREF _Toc228742902 \h </w:instrText>
      </w:r>
      <w:r>
        <w:rPr>
          <w:noProof/>
        </w:rPr>
      </w:r>
      <w:r>
        <w:rPr>
          <w:noProof/>
        </w:rPr>
        <w:fldChar w:fldCharType="separate"/>
      </w:r>
      <w:r>
        <w:rPr>
          <w:noProof/>
        </w:rPr>
        <w:t>22</w:t>
      </w:r>
      <w:r>
        <w:rPr>
          <w:noProof/>
        </w:rPr>
        <w:fldChar w:fldCharType="end"/>
      </w:r>
    </w:p>
    <w:p w14:paraId="5274FBBA" w14:textId="14762A57"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8 - Configurações e Parâmetros</w:t>
      </w:r>
      <w:r>
        <w:rPr>
          <w:noProof/>
        </w:rPr>
        <w:tab/>
      </w:r>
      <w:r>
        <w:rPr>
          <w:noProof/>
        </w:rPr>
        <w:fldChar w:fldCharType="begin"/>
      </w:r>
      <w:r>
        <w:rPr>
          <w:noProof/>
        </w:rPr>
        <w:instrText xml:space="preserve"> PAGEREF _Toc228742903 \h </w:instrText>
      </w:r>
      <w:r>
        <w:rPr>
          <w:noProof/>
        </w:rPr>
      </w:r>
      <w:r>
        <w:rPr>
          <w:noProof/>
        </w:rPr>
        <w:fldChar w:fldCharType="separate"/>
      </w:r>
      <w:r>
        <w:rPr>
          <w:noProof/>
        </w:rPr>
        <w:t>23</w:t>
      </w:r>
      <w:r>
        <w:rPr>
          <w:noProof/>
        </w:rPr>
        <w:fldChar w:fldCharType="end"/>
      </w:r>
    </w:p>
    <w:p w14:paraId="6CE9EE1A" w14:textId="688B8272"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9 - Performance e Disponibilidade</w:t>
      </w:r>
      <w:r>
        <w:rPr>
          <w:noProof/>
        </w:rPr>
        <w:tab/>
      </w:r>
      <w:r>
        <w:rPr>
          <w:noProof/>
        </w:rPr>
        <w:fldChar w:fldCharType="begin"/>
      </w:r>
      <w:r>
        <w:rPr>
          <w:noProof/>
        </w:rPr>
        <w:instrText xml:space="preserve"> PAGEREF _Toc228742904 \h </w:instrText>
      </w:r>
      <w:r>
        <w:rPr>
          <w:noProof/>
        </w:rPr>
      </w:r>
      <w:r>
        <w:rPr>
          <w:noProof/>
        </w:rPr>
        <w:fldChar w:fldCharType="separate"/>
      </w:r>
      <w:r>
        <w:rPr>
          <w:noProof/>
        </w:rPr>
        <w:t>24</w:t>
      </w:r>
      <w:r>
        <w:rPr>
          <w:noProof/>
        </w:rPr>
        <w:fldChar w:fldCharType="end"/>
      </w:r>
    </w:p>
    <w:p w14:paraId="65604BFC" w14:textId="7D4BE23C"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10 - Segurança e Privacidade</w:t>
      </w:r>
      <w:r>
        <w:rPr>
          <w:noProof/>
        </w:rPr>
        <w:tab/>
      </w:r>
      <w:r>
        <w:rPr>
          <w:noProof/>
        </w:rPr>
        <w:fldChar w:fldCharType="begin"/>
      </w:r>
      <w:r>
        <w:rPr>
          <w:noProof/>
        </w:rPr>
        <w:instrText xml:space="preserve"> PAGEREF _Toc228742905 \h </w:instrText>
      </w:r>
      <w:r>
        <w:rPr>
          <w:noProof/>
        </w:rPr>
      </w:r>
      <w:r>
        <w:rPr>
          <w:noProof/>
        </w:rPr>
        <w:fldChar w:fldCharType="separate"/>
      </w:r>
      <w:r>
        <w:rPr>
          <w:noProof/>
        </w:rPr>
        <w:t>24</w:t>
      </w:r>
      <w:r>
        <w:rPr>
          <w:noProof/>
        </w:rPr>
        <w:fldChar w:fldCharType="end"/>
      </w:r>
    </w:p>
    <w:p w14:paraId="3A4FFC28" w14:textId="36D11057"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11 - Usabilidade e Design (UI/UX)</w:t>
      </w:r>
      <w:r>
        <w:rPr>
          <w:noProof/>
        </w:rPr>
        <w:tab/>
      </w:r>
      <w:r>
        <w:rPr>
          <w:noProof/>
        </w:rPr>
        <w:fldChar w:fldCharType="begin"/>
      </w:r>
      <w:r>
        <w:rPr>
          <w:noProof/>
        </w:rPr>
        <w:instrText xml:space="preserve"> PAGEREF _Toc228742906 \h </w:instrText>
      </w:r>
      <w:r>
        <w:rPr>
          <w:noProof/>
        </w:rPr>
      </w:r>
      <w:r>
        <w:rPr>
          <w:noProof/>
        </w:rPr>
        <w:fldChar w:fldCharType="separate"/>
      </w:r>
      <w:r>
        <w:rPr>
          <w:noProof/>
        </w:rPr>
        <w:t>25</w:t>
      </w:r>
      <w:r>
        <w:rPr>
          <w:noProof/>
        </w:rPr>
        <w:fldChar w:fldCharType="end"/>
      </w:r>
    </w:p>
    <w:p w14:paraId="29895CCE" w14:textId="1ECB06F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12 - Manutenibilidade e Escalabilidade</w:t>
      </w:r>
      <w:r>
        <w:rPr>
          <w:noProof/>
        </w:rPr>
        <w:tab/>
      </w:r>
      <w:r>
        <w:rPr>
          <w:noProof/>
        </w:rPr>
        <w:fldChar w:fldCharType="begin"/>
      </w:r>
      <w:r>
        <w:rPr>
          <w:noProof/>
        </w:rPr>
        <w:instrText xml:space="preserve"> PAGEREF _Toc228742907 \h </w:instrText>
      </w:r>
      <w:r>
        <w:rPr>
          <w:noProof/>
        </w:rPr>
      </w:r>
      <w:r>
        <w:rPr>
          <w:noProof/>
        </w:rPr>
        <w:fldChar w:fldCharType="separate"/>
      </w:r>
      <w:r>
        <w:rPr>
          <w:noProof/>
        </w:rPr>
        <w:t>25</w:t>
      </w:r>
      <w:r>
        <w:rPr>
          <w:noProof/>
        </w:rPr>
        <w:fldChar w:fldCharType="end"/>
      </w:r>
    </w:p>
    <w:p w14:paraId="15BA0F40" w14:textId="79D907FA"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13 - Gestão de Vendas e Pedidos</w:t>
      </w:r>
      <w:r>
        <w:rPr>
          <w:noProof/>
        </w:rPr>
        <w:tab/>
      </w:r>
      <w:r>
        <w:rPr>
          <w:noProof/>
        </w:rPr>
        <w:fldChar w:fldCharType="begin"/>
      </w:r>
      <w:r>
        <w:rPr>
          <w:noProof/>
        </w:rPr>
        <w:instrText xml:space="preserve"> PAGEREF _Toc228742908 \h </w:instrText>
      </w:r>
      <w:r>
        <w:rPr>
          <w:noProof/>
        </w:rPr>
      </w:r>
      <w:r>
        <w:rPr>
          <w:noProof/>
        </w:rPr>
        <w:fldChar w:fldCharType="separate"/>
      </w:r>
      <w:r>
        <w:rPr>
          <w:noProof/>
        </w:rPr>
        <w:t>28</w:t>
      </w:r>
      <w:r>
        <w:rPr>
          <w:noProof/>
        </w:rPr>
        <w:fldChar w:fldCharType="end"/>
      </w:r>
    </w:p>
    <w:p w14:paraId="1DE7B782" w14:textId="163D0D59"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14 - Controle de Estoque e Aluguel</w:t>
      </w:r>
      <w:r>
        <w:rPr>
          <w:noProof/>
        </w:rPr>
        <w:tab/>
      </w:r>
      <w:r>
        <w:rPr>
          <w:noProof/>
        </w:rPr>
        <w:fldChar w:fldCharType="begin"/>
      </w:r>
      <w:r>
        <w:rPr>
          <w:noProof/>
        </w:rPr>
        <w:instrText xml:space="preserve"> PAGEREF _Toc228742909 \h </w:instrText>
      </w:r>
      <w:r>
        <w:rPr>
          <w:noProof/>
        </w:rPr>
      </w:r>
      <w:r>
        <w:rPr>
          <w:noProof/>
        </w:rPr>
        <w:fldChar w:fldCharType="separate"/>
      </w:r>
      <w:r>
        <w:rPr>
          <w:noProof/>
        </w:rPr>
        <w:t>29</w:t>
      </w:r>
      <w:r>
        <w:rPr>
          <w:noProof/>
        </w:rPr>
        <w:fldChar w:fldCharType="end"/>
      </w:r>
    </w:p>
    <w:p w14:paraId="5D77C4FA" w14:textId="0C2BF4A0"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15 - Segurança e SaaS</w:t>
      </w:r>
      <w:r>
        <w:rPr>
          <w:noProof/>
        </w:rPr>
        <w:tab/>
      </w:r>
      <w:r>
        <w:rPr>
          <w:noProof/>
        </w:rPr>
        <w:fldChar w:fldCharType="begin"/>
      </w:r>
      <w:r>
        <w:rPr>
          <w:noProof/>
        </w:rPr>
        <w:instrText xml:space="preserve"> PAGEREF _Toc228742910 \h </w:instrText>
      </w:r>
      <w:r>
        <w:rPr>
          <w:noProof/>
        </w:rPr>
      </w:r>
      <w:r>
        <w:rPr>
          <w:noProof/>
        </w:rPr>
        <w:fldChar w:fldCharType="separate"/>
      </w:r>
      <w:r>
        <w:rPr>
          <w:noProof/>
        </w:rPr>
        <w:t>29</w:t>
      </w:r>
      <w:r>
        <w:rPr>
          <w:noProof/>
        </w:rPr>
        <w:fldChar w:fldCharType="end"/>
      </w:r>
    </w:p>
    <w:p w14:paraId="56CC80FD" w14:textId="7763ABC3" w:rsidR="007073C0" w:rsidRDefault="007073C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16 - Interface e UX (Baseado no Protótipo)</w:t>
      </w:r>
      <w:r>
        <w:rPr>
          <w:noProof/>
        </w:rPr>
        <w:tab/>
      </w:r>
      <w:r>
        <w:rPr>
          <w:noProof/>
        </w:rPr>
        <w:fldChar w:fldCharType="begin"/>
      </w:r>
      <w:r>
        <w:rPr>
          <w:noProof/>
        </w:rPr>
        <w:instrText xml:space="preserve"> PAGEREF _Toc228742911 \h </w:instrText>
      </w:r>
      <w:r>
        <w:rPr>
          <w:noProof/>
        </w:rPr>
      </w:r>
      <w:r>
        <w:rPr>
          <w:noProof/>
        </w:rPr>
        <w:fldChar w:fldCharType="separate"/>
      </w:r>
      <w:r>
        <w:rPr>
          <w:noProof/>
        </w:rPr>
        <w:t>30</w:t>
      </w:r>
      <w:r>
        <w:rPr>
          <w:noProof/>
        </w:rPr>
        <w:fldChar w:fldCharType="end"/>
      </w:r>
    </w:p>
    <w:p w14:paraId="3D3A0E12" w14:textId="7E7D3F66" w:rsidR="001D2529" w:rsidRPr="00B40500" w:rsidRDefault="00C20ACD" w:rsidP="001D2529">
      <w:pPr>
        <w:autoSpaceDE w:val="0"/>
        <w:autoSpaceDN w:val="0"/>
        <w:adjustRightInd w:val="0"/>
        <w:spacing w:after="0" w:line="360" w:lineRule="auto"/>
        <w:rPr>
          <w:rFonts w:ascii="Times New Roman" w:hAnsi="Times New Roman"/>
          <w:sz w:val="24"/>
          <w:szCs w:val="24"/>
          <w:highlight w:val="yellow"/>
        </w:rPr>
      </w:pPr>
      <w:r w:rsidRPr="00B40500">
        <w:rPr>
          <w:rFonts w:ascii="Times New Roman" w:hAnsi="Times New Roman"/>
          <w:sz w:val="24"/>
          <w:szCs w:val="24"/>
          <w:highlight w:val="yellow"/>
        </w:rPr>
        <w:fldChar w:fldCharType="end"/>
      </w:r>
    </w:p>
    <w:p w14:paraId="10BBD4F1" w14:textId="1FA1A0D8" w:rsidR="00AA0410" w:rsidRPr="00B40500" w:rsidRDefault="00AA0410" w:rsidP="00CD49CF">
      <w:pPr>
        <w:spacing w:after="0" w:line="360" w:lineRule="auto"/>
        <w:rPr>
          <w:rFonts w:ascii="Times New Roman" w:hAnsi="Times New Roman"/>
          <w:sz w:val="24"/>
          <w:szCs w:val="24"/>
        </w:rPr>
      </w:pPr>
    </w:p>
    <w:p w14:paraId="7760C787" w14:textId="77777777" w:rsidR="00555C99" w:rsidRPr="00B40500" w:rsidRDefault="00555C99" w:rsidP="00CD49CF">
      <w:pPr>
        <w:spacing w:after="0" w:line="360" w:lineRule="auto"/>
        <w:rPr>
          <w:rFonts w:ascii="Times New Roman" w:hAnsi="Times New Roman"/>
          <w:sz w:val="24"/>
          <w:szCs w:val="24"/>
        </w:rPr>
      </w:pPr>
    </w:p>
    <w:p w14:paraId="61D0FAEA" w14:textId="77777777" w:rsidR="00555C99" w:rsidRPr="00B40500" w:rsidRDefault="00555C99" w:rsidP="00CD49CF">
      <w:pPr>
        <w:spacing w:after="0" w:line="360" w:lineRule="auto"/>
        <w:rPr>
          <w:rFonts w:ascii="Times New Roman" w:hAnsi="Times New Roman"/>
          <w:sz w:val="24"/>
          <w:szCs w:val="24"/>
        </w:rPr>
      </w:pPr>
    </w:p>
    <w:p w14:paraId="352574ED" w14:textId="77777777" w:rsidR="00555C99" w:rsidRPr="00B40500" w:rsidRDefault="00555C99" w:rsidP="00CD49CF">
      <w:pPr>
        <w:spacing w:after="0" w:line="360" w:lineRule="auto"/>
        <w:rPr>
          <w:rFonts w:ascii="Times New Roman" w:hAnsi="Times New Roman"/>
          <w:sz w:val="24"/>
          <w:szCs w:val="24"/>
        </w:rPr>
      </w:pPr>
    </w:p>
    <w:p w14:paraId="14F05922" w14:textId="77777777" w:rsidR="00555C99" w:rsidRPr="00B40500" w:rsidRDefault="00555C99" w:rsidP="00CD49CF">
      <w:pPr>
        <w:spacing w:after="0" w:line="360" w:lineRule="auto"/>
        <w:rPr>
          <w:rFonts w:ascii="Times New Roman" w:hAnsi="Times New Roman"/>
          <w:sz w:val="24"/>
          <w:szCs w:val="24"/>
        </w:rPr>
      </w:pPr>
    </w:p>
    <w:p w14:paraId="34873DCD" w14:textId="77777777" w:rsidR="007822D5" w:rsidRPr="00B40500" w:rsidRDefault="007822D5" w:rsidP="00CD49CF">
      <w:pPr>
        <w:spacing w:after="0" w:line="360" w:lineRule="auto"/>
        <w:rPr>
          <w:rFonts w:ascii="Times New Roman" w:hAnsi="Times New Roman"/>
          <w:sz w:val="24"/>
          <w:szCs w:val="24"/>
        </w:rPr>
      </w:pPr>
    </w:p>
    <w:p w14:paraId="0AE4DCD5" w14:textId="77777777" w:rsidR="007822D5" w:rsidRPr="00B40500" w:rsidRDefault="007822D5" w:rsidP="00CD49CF">
      <w:pPr>
        <w:spacing w:after="0" w:line="360" w:lineRule="auto"/>
        <w:rPr>
          <w:rFonts w:ascii="Times New Roman" w:hAnsi="Times New Roman"/>
          <w:sz w:val="24"/>
          <w:szCs w:val="24"/>
        </w:rPr>
      </w:pPr>
    </w:p>
    <w:p w14:paraId="5259F975"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53EF9F3A"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21038CC1"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512FA0B9"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401DC186" w14:textId="77777777" w:rsidR="00BB7FAA" w:rsidRPr="00B40500" w:rsidRDefault="00BB7FAA">
      <w:pPr>
        <w:spacing w:after="0" w:line="240" w:lineRule="auto"/>
        <w:rPr>
          <w:rFonts w:ascii="Times New Roman" w:eastAsia="Times New Roman" w:hAnsi="Times New Roman"/>
          <w:b/>
          <w:kern w:val="28"/>
          <w:sz w:val="24"/>
          <w:szCs w:val="32"/>
          <w:lang w:eastAsia="pt-BR"/>
        </w:rPr>
      </w:pPr>
    </w:p>
    <w:p w14:paraId="462801A5" w14:textId="77777777" w:rsidR="00BE5194" w:rsidRPr="00B40500" w:rsidRDefault="00BE5194" w:rsidP="00BE5194">
      <w:pPr>
        <w:rPr>
          <w:rFonts w:ascii="Times New Roman" w:eastAsia="Times New Roman" w:hAnsi="Times New Roman"/>
          <w:b/>
          <w:kern w:val="28"/>
          <w:sz w:val="24"/>
          <w:szCs w:val="32"/>
          <w:lang w:eastAsia="pt-BR"/>
        </w:rPr>
      </w:pPr>
      <w:bookmarkStart w:id="15" w:name="_Toc282461968"/>
      <w:bookmarkStart w:id="16" w:name="_Toc282603263"/>
      <w:bookmarkStart w:id="17" w:name="_Toc282605291"/>
      <w:bookmarkStart w:id="18" w:name="_Toc160207343"/>
      <w:bookmarkStart w:id="19" w:name="_Toc164351161"/>
      <w:bookmarkStart w:id="20" w:name="_Toc164355005"/>
    </w:p>
    <w:p w14:paraId="49C286BF" w14:textId="280AECB7" w:rsidR="007016C1" w:rsidRPr="00B40500" w:rsidRDefault="00D568CB" w:rsidP="00BE5194">
      <w:pPr>
        <w:ind w:left="1418" w:firstLine="709"/>
        <w:rPr>
          <w:rFonts w:ascii="Times New Roman" w:hAnsi="Times New Roman"/>
        </w:rPr>
      </w:pPr>
      <w:r w:rsidRPr="00B40500">
        <w:rPr>
          <w:rFonts w:ascii="Times New Roman" w:hAnsi="Times New Roman"/>
          <w:b/>
          <w:bCs/>
          <w:sz w:val="24"/>
          <w:szCs w:val="24"/>
        </w:rPr>
        <w:t xml:space="preserve">LISTA DE </w:t>
      </w:r>
      <w:r w:rsidR="00555C99" w:rsidRPr="00B40500">
        <w:rPr>
          <w:rFonts w:ascii="Times New Roman" w:hAnsi="Times New Roman"/>
          <w:b/>
          <w:bCs/>
          <w:sz w:val="24"/>
          <w:szCs w:val="24"/>
        </w:rPr>
        <w:t xml:space="preserve">ABREVIATURAS E </w:t>
      </w:r>
      <w:r w:rsidRPr="00B40500">
        <w:rPr>
          <w:rFonts w:ascii="Times New Roman" w:hAnsi="Times New Roman"/>
          <w:b/>
          <w:bCs/>
          <w:sz w:val="24"/>
          <w:szCs w:val="24"/>
        </w:rPr>
        <w:t>SIGLAS</w:t>
      </w:r>
      <w:bookmarkEnd w:id="15"/>
      <w:bookmarkEnd w:id="16"/>
      <w:bookmarkEnd w:id="17"/>
      <w:bookmarkEnd w:id="18"/>
      <w:bookmarkEnd w:id="19"/>
      <w:bookmarkEnd w:id="20"/>
    </w:p>
    <w:p w14:paraId="10FF53BF" w14:textId="77777777" w:rsidR="002E5BB1" w:rsidRPr="00B40500" w:rsidRDefault="002E5BB1" w:rsidP="002E5BB1">
      <w:pPr>
        <w:rPr>
          <w:rFonts w:ascii="Times New Roman" w:hAnsi="Times New Roman"/>
        </w:rPr>
      </w:pPr>
    </w:p>
    <w:p w14:paraId="6FBCA663" w14:textId="77777777" w:rsidR="007073C0" w:rsidRPr="00E920F4" w:rsidRDefault="007073C0" w:rsidP="002E5BB1">
      <w:pPr>
        <w:rPr>
          <w:rFonts w:ascii="Times New Roman" w:hAnsi="Times New Roman"/>
          <w:sz w:val="20"/>
          <w:szCs w:val="20"/>
        </w:rPr>
      </w:pPr>
      <w:r w:rsidRPr="00E920F4">
        <w:rPr>
          <w:rFonts w:ascii="Times New Roman" w:hAnsi="Times New Roman"/>
          <w:sz w:val="20"/>
          <w:szCs w:val="20"/>
        </w:rPr>
        <w:t>API – Interface de Programação de Aplicações (</w:t>
      </w:r>
      <w:proofErr w:type="spellStart"/>
      <w:r w:rsidRPr="00E920F4">
        <w:rPr>
          <w:rFonts w:ascii="Times New Roman" w:hAnsi="Times New Roman"/>
          <w:i/>
          <w:iCs/>
          <w:sz w:val="20"/>
          <w:szCs w:val="20"/>
        </w:rPr>
        <w:t>Application</w:t>
      </w:r>
      <w:proofErr w:type="spellEnd"/>
      <w:r w:rsidRPr="00E920F4">
        <w:rPr>
          <w:rFonts w:ascii="Times New Roman" w:hAnsi="Times New Roman"/>
          <w:i/>
          <w:iCs/>
          <w:sz w:val="20"/>
          <w:szCs w:val="20"/>
        </w:rPr>
        <w:t xml:space="preserve"> </w:t>
      </w:r>
      <w:proofErr w:type="spellStart"/>
      <w:r w:rsidRPr="00E920F4">
        <w:rPr>
          <w:rFonts w:ascii="Times New Roman" w:hAnsi="Times New Roman"/>
          <w:i/>
          <w:iCs/>
          <w:sz w:val="20"/>
          <w:szCs w:val="20"/>
        </w:rPr>
        <w:t>Programming</w:t>
      </w:r>
      <w:proofErr w:type="spellEnd"/>
      <w:r w:rsidRPr="00E920F4">
        <w:rPr>
          <w:rFonts w:ascii="Times New Roman" w:hAnsi="Times New Roman"/>
          <w:i/>
          <w:iCs/>
          <w:sz w:val="20"/>
          <w:szCs w:val="20"/>
        </w:rPr>
        <w:t xml:space="preserve"> Interface</w:t>
      </w:r>
      <w:r w:rsidRPr="00E920F4">
        <w:rPr>
          <w:rFonts w:ascii="Times New Roman" w:hAnsi="Times New Roman"/>
          <w:sz w:val="20"/>
          <w:szCs w:val="20"/>
        </w:rPr>
        <w:t>)</w:t>
      </w:r>
    </w:p>
    <w:p w14:paraId="6FCBCC5F" w14:textId="77777777" w:rsidR="007073C0" w:rsidRPr="00E920F4" w:rsidRDefault="007073C0" w:rsidP="002E5BB1">
      <w:pPr>
        <w:rPr>
          <w:rFonts w:ascii="Times New Roman" w:hAnsi="Times New Roman"/>
          <w:sz w:val="20"/>
          <w:szCs w:val="20"/>
        </w:rPr>
      </w:pPr>
      <w:r w:rsidRPr="00E920F4">
        <w:rPr>
          <w:rFonts w:ascii="Times New Roman" w:hAnsi="Times New Roman"/>
          <w:sz w:val="20"/>
          <w:szCs w:val="20"/>
        </w:rPr>
        <w:t>CSV – Valores Separados por Vírgula (</w:t>
      </w:r>
      <w:proofErr w:type="spellStart"/>
      <w:r w:rsidRPr="00E920F4">
        <w:rPr>
          <w:rFonts w:ascii="Times New Roman" w:hAnsi="Times New Roman"/>
          <w:i/>
          <w:iCs/>
          <w:sz w:val="20"/>
          <w:szCs w:val="20"/>
        </w:rPr>
        <w:t>Comma-Separated</w:t>
      </w:r>
      <w:proofErr w:type="spellEnd"/>
      <w:r w:rsidRPr="00E920F4">
        <w:rPr>
          <w:rFonts w:ascii="Times New Roman" w:hAnsi="Times New Roman"/>
          <w:i/>
          <w:iCs/>
          <w:sz w:val="20"/>
          <w:szCs w:val="20"/>
        </w:rPr>
        <w:t xml:space="preserve"> </w:t>
      </w:r>
      <w:proofErr w:type="spellStart"/>
      <w:r w:rsidRPr="00E920F4">
        <w:rPr>
          <w:rFonts w:ascii="Times New Roman" w:hAnsi="Times New Roman"/>
          <w:i/>
          <w:iCs/>
          <w:sz w:val="20"/>
          <w:szCs w:val="20"/>
        </w:rPr>
        <w:t>Values</w:t>
      </w:r>
      <w:proofErr w:type="spellEnd"/>
      <w:r w:rsidRPr="00E920F4">
        <w:rPr>
          <w:rFonts w:ascii="Times New Roman" w:hAnsi="Times New Roman"/>
          <w:sz w:val="20"/>
          <w:szCs w:val="20"/>
        </w:rPr>
        <w:t>)</w:t>
      </w:r>
    </w:p>
    <w:p w14:paraId="786C4574" w14:textId="2C9C7056" w:rsidR="007073C0" w:rsidRPr="00E920F4" w:rsidRDefault="007073C0" w:rsidP="002E5BB1">
      <w:pPr>
        <w:rPr>
          <w:rFonts w:ascii="Times New Roman" w:hAnsi="Times New Roman"/>
          <w:sz w:val="20"/>
          <w:szCs w:val="20"/>
        </w:rPr>
      </w:pPr>
      <w:r w:rsidRPr="00E920F4">
        <w:rPr>
          <w:rFonts w:ascii="Times New Roman" w:hAnsi="Times New Roman"/>
          <w:sz w:val="20"/>
          <w:szCs w:val="20"/>
        </w:rPr>
        <w:t>DER – Diagrama Entidade-Relacionamento</w:t>
      </w:r>
    </w:p>
    <w:p w14:paraId="70441182" w14:textId="77777777" w:rsidR="007073C0" w:rsidRPr="00E920F4" w:rsidRDefault="007073C0" w:rsidP="002E5BB1">
      <w:pPr>
        <w:rPr>
          <w:rFonts w:ascii="Times New Roman" w:hAnsi="Times New Roman"/>
          <w:sz w:val="20"/>
          <w:szCs w:val="20"/>
          <w:lang w:val="en-US"/>
        </w:rPr>
      </w:pPr>
      <w:r w:rsidRPr="00E920F4">
        <w:rPr>
          <w:rFonts w:ascii="Times New Roman" w:hAnsi="Times New Roman"/>
          <w:sz w:val="20"/>
          <w:szCs w:val="20"/>
          <w:lang w:val="en-US"/>
        </w:rPr>
        <w:t>SaaS – Software</w:t>
      </w:r>
      <w:r w:rsidRPr="00E920F4">
        <w:rPr>
          <w:rFonts w:ascii="Times New Roman" w:hAnsi="Times New Roman"/>
          <w:sz w:val="20"/>
          <w:szCs w:val="20"/>
        </w:rPr>
        <w:t xml:space="preserve"> as a Service</w:t>
      </w:r>
    </w:p>
    <w:p w14:paraId="7E60982A" w14:textId="77777777" w:rsidR="007073C0" w:rsidRPr="00E920F4" w:rsidRDefault="007073C0" w:rsidP="002E5BB1">
      <w:pPr>
        <w:rPr>
          <w:rFonts w:ascii="Times New Roman" w:hAnsi="Times New Roman"/>
          <w:sz w:val="20"/>
          <w:szCs w:val="20"/>
        </w:rPr>
      </w:pPr>
      <w:r w:rsidRPr="00E920F4">
        <w:rPr>
          <w:rFonts w:ascii="Times New Roman" w:hAnsi="Times New Roman"/>
          <w:sz w:val="20"/>
          <w:szCs w:val="20"/>
        </w:rPr>
        <w:t>SWOT - Forças, Fraquezas, Oportunidades e Ameaças (</w:t>
      </w:r>
      <w:proofErr w:type="spellStart"/>
      <w:r w:rsidRPr="00E920F4">
        <w:rPr>
          <w:rFonts w:ascii="Times New Roman" w:hAnsi="Times New Roman"/>
          <w:i/>
          <w:iCs/>
          <w:sz w:val="20"/>
          <w:szCs w:val="20"/>
        </w:rPr>
        <w:t>Strengths</w:t>
      </w:r>
      <w:proofErr w:type="spellEnd"/>
      <w:r w:rsidRPr="00E920F4">
        <w:rPr>
          <w:rFonts w:ascii="Times New Roman" w:hAnsi="Times New Roman"/>
          <w:i/>
          <w:iCs/>
          <w:sz w:val="20"/>
          <w:szCs w:val="20"/>
        </w:rPr>
        <w:t xml:space="preserve">, </w:t>
      </w:r>
      <w:proofErr w:type="spellStart"/>
      <w:r w:rsidRPr="00E920F4">
        <w:rPr>
          <w:rFonts w:ascii="Times New Roman" w:hAnsi="Times New Roman"/>
          <w:i/>
          <w:iCs/>
          <w:sz w:val="20"/>
          <w:szCs w:val="20"/>
        </w:rPr>
        <w:t>Weaknesses</w:t>
      </w:r>
      <w:proofErr w:type="spellEnd"/>
      <w:r w:rsidRPr="00E920F4">
        <w:rPr>
          <w:rFonts w:ascii="Times New Roman" w:hAnsi="Times New Roman"/>
          <w:i/>
          <w:iCs/>
          <w:sz w:val="20"/>
          <w:szCs w:val="20"/>
        </w:rPr>
        <w:t xml:space="preserve">, </w:t>
      </w:r>
      <w:proofErr w:type="spellStart"/>
      <w:r w:rsidRPr="00E920F4">
        <w:rPr>
          <w:rFonts w:ascii="Times New Roman" w:hAnsi="Times New Roman"/>
          <w:i/>
          <w:iCs/>
          <w:sz w:val="20"/>
          <w:szCs w:val="20"/>
        </w:rPr>
        <w:t>Opportunities</w:t>
      </w:r>
      <w:proofErr w:type="spellEnd"/>
      <w:r w:rsidRPr="00E920F4">
        <w:rPr>
          <w:rFonts w:ascii="Times New Roman" w:hAnsi="Times New Roman"/>
          <w:i/>
          <w:iCs/>
          <w:sz w:val="20"/>
          <w:szCs w:val="20"/>
        </w:rPr>
        <w:t xml:space="preserve"> </w:t>
      </w:r>
      <w:proofErr w:type="spellStart"/>
      <w:r w:rsidRPr="00E920F4">
        <w:rPr>
          <w:rFonts w:ascii="Times New Roman" w:hAnsi="Times New Roman"/>
          <w:i/>
          <w:iCs/>
          <w:sz w:val="20"/>
          <w:szCs w:val="20"/>
        </w:rPr>
        <w:t>and</w:t>
      </w:r>
      <w:proofErr w:type="spellEnd"/>
      <w:r w:rsidRPr="00E920F4">
        <w:rPr>
          <w:rFonts w:ascii="Times New Roman" w:hAnsi="Times New Roman"/>
          <w:i/>
          <w:iCs/>
          <w:sz w:val="20"/>
          <w:szCs w:val="20"/>
        </w:rPr>
        <w:t xml:space="preserve"> </w:t>
      </w:r>
      <w:proofErr w:type="spellStart"/>
      <w:r w:rsidRPr="00E920F4">
        <w:rPr>
          <w:rFonts w:ascii="Times New Roman" w:hAnsi="Times New Roman"/>
          <w:i/>
          <w:iCs/>
          <w:sz w:val="20"/>
          <w:szCs w:val="20"/>
        </w:rPr>
        <w:t>Threats</w:t>
      </w:r>
      <w:proofErr w:type="spellEnd"/>
      <w:r w:rsidRPr="00E920F4">
        <w:rPr>
          <w:rFonts w:ascii="Times New Roman" w:hAnsi="Times New Roman"/>
          <w:sz w:val="20"/>
          <w:szCs w:val="20"/>
        </w:rPr>
        <w:t>)</w:t>
      </w:r>
    </w:p>
    <w:p w14:paraId="5ABA91D8" w14:textId="77777777" w:rsidR="007073C0" w:rsidRPr="00E920F4" w:rsidRDefault="007073C0" w:rsidP="002E5BB1">
      <w:pPr>
        <w:rPr>
          <w:rFonts w:ascii="Times New Roman" w:hAnsi="Times New Roman"/>
          <w:sz w:val="20"/>
          <w:szCs w:val="20"/>
          <w:lang w:val="en-US"/>
        </w:rPr>
      </w:pPr>
      <w:r w:rsidRPr="00E920F4">
        <w:rPr>
          <w:rFonts w:ascii="Times New Roman" w:hAnsi="Times New Roman"/>
          <w:sz w:val="20"/>
          <w:szCs w:val="20"/>
          <w:lang w:val="en-US"/>
        </w:rPr>
        <w:t xml:space="preserve">TCC – </w:t>
      </w:r>
      <w:r w:rsidRPr="00E920F4">
        <w:rPr>
          <w:rFonts w:ascii="Times New Roman" w:hAnsi="Times New Roman"/>
          <w:sz w:val="20"/>
          <w:szCs w:val="20"/>
        </w:rPr>
        <w:t>Trabalho de Conclusão de Curso</w:t>
      </w:r>
    </w:p>
    <w:p w14:paraId="4279FEC9" w14:textId="77777777" w:rsidR="007073C0" w:rsidRPr="00E920F4" w:rsidRDefault="007073C0" w:rsidP="002E5BB1">
      <w:pPr>
        <w:rPr>
          <w:rFonts w:ascii="Times New Roman" w:hAnsi="Times New Roman"/>
          <w:sz w:val="20"/>
          <w:szCs w:val="20"/>
          <w:lang w:val="en-US"/>
        </w:rPr>
      </w:pPr>
      <w:r w:rsidRPr="00E920F4">
        <w:rPr>
          <w:rFonts w:ascii="Times New Roman" w:hAnsi="Times New Roman"/>
          <w:sz w:val="20"/>
          <w:szCs w:val="20"/>
          <w:lang w:val="en-US"/>
        </w:rPr>
        <w:t xml:space="preserve">TI – </w:t>
      </w:r>
      <w:proofErr w:type="spellStart"/>
      <w:r w:rsidRPr="00E920F4">
        <w:rPr>
          <w:rFonts w:ascii="Times New Roman" w:hAnsi="Times New Roman"/>
          <w:sz w:val="20"/>
          <w:szCs w:val="20"/>
          <w:lang w:val="en-US"/>
        </w:rPr>
        <w:t>Tecnologia</w:t>
      </w:r>
      <w:proofErr w:type="spellEnd"/>
      <w:r w:rsidRPr="00E920F4">
        <w:rPr>
          <w:rFonts w:ascii="Times New Roman" w:hAnsi="Times New Roman"/>
          <w:sz w:val="20"/>
          <w:szCs w:val="20"/>
        </w:rPr>
        <w:t xml:space="preserve"> da Informação</w:t>
      </w:r>
    </w:p>
    <w:p w14:paraId="5D302D66" w14:textId="77777777" w:rsidR="007073C0" w:rsidRPr="00E920F4" w:rsidRDefault="007073C0" w:rsidP="002E5BB1">
      <w:pPr>
        <w:rPr>
          <w:rFonts w:ascii="Times New Roman" w:hAnsi="Times New Roman"/>
          <w:sz w:val="20"/>
          <w:szCs w:val="20"/>
        </w:rPr>
      </w:pPr>
      <w:r w:rsidRPr="00E920F4">
        <w:rPr>
          <w:rFonts w:ascii="Times New Roman" w:hAnsi="Times New Roman"/>
          <w:sz w:val="20"/>
          <w:szCs w:val="20"/>
        </w:rPr>
        <w:t>UI – Interface do Usuário (</w:t>
      </w:r>
      <w:proofErr w:type="spellStart"/>
      <w:r w:rsidRPr="00E920F4">
        <w:rPr>
          <w:rFonts w:ascii="Times New Roman" w:hAnsi="Times New Roman"/>
          <w:i/>
          <w:iCs/>
          <w:sz w:val="20"/>
          <w:szCs w:val="20"/>
        </w:rPr>
        <w:t>User</w:t>
      </w:r>
      <w:proofErr w:type="spellEnd"/>
      <w:r w:rsidRPr="00E920F4">
        <w:rPr>
          <w:rFonts w:ascii="Times New Roman" w:hAnsi="Times New Roman"/>
          <w:i/>
          <w:iCs/>
          <w:sz w:val="20"/>
          <w:szCs w:val="20"/>
        </w:rPr>
        <w:t xml:space="preserve"> Interface</w:t>
      </w:r>
      <w:r w:rsidRPr="00E920F4">
        <w:rPr>
          <w:rFonts w:ascii="Times New Roman" w:hAnsi="Times New Roman"/>
          <w:sz w:val="20"/>
          <w:szCs w:val="20"/>
        </w:rPr>
        <w:t>)</w:t>
      </w:r>
    </w:p>
    <w:p w14:paraId="1C4A8DBB" w14:textId="77777777" w:rsidR="007073C0" w:rsidRPr="00E920F4" w:rsidRDefault="007073C0" w:rsidP="002E5BB1">
      <w:pPr>
        <w:rPr>
          <w:rFonts w:ascii="Times New Roman" w:hAnsi="Times New Roman"/>
          <w:sz w:val="20"/>
          <w:szCs w:val="20"/>
          <w:lang w:val="en-US"/>
        </w:rPr>
      </w:pPr>
      <w:r w:rsidRPr="00E920F4">
        <w:rPr>
          <w:rFonts w:ascii="Times New Roman" w:hAnsi="Times New Roman"/>
          <w:sz w:val="20"/>
          <w:szCs w:val="20"/>
          <w:lang w:val="en-US"/>
        </w:rPr>
        <w:t xml:space="preserve">USD – </w:t>
      </w:r>
      <w:proofErr w:type="spellStart"/>
      <w:r w:rsidRPr="00E920F4">
        <w:rPr>
          <w:rFonts w:ascii="Times New Roman" w:hAnsi="Times New Roman"/>
          <w:sz w:val="20"/>
          <w:szCs w:val="20"/>
          <w:lang w:val="en-US"/>
        </w:rPr>
        <w:t>Dólar</w:t>
      </w:r>
      <w:proofErr w:type="spellEnd"/>
      <w:r w:rsidRPr="00E920F4">
        <w:rPr>
          <w:rFonts w:ascii="Times New Roman" w:hAnsi="Times New Roman"/>
          <w:sz w:val="20"/>
          <w:szCs w:val="20"/>
        </w:rPr>
        <w:t xml:space="preserve"> dos Estados Unidos (</w:t>
      </w:r>
      <w:r w:rsidRPr="00E920F4">
        <w:rPr>
          <w:rFonts w:ascii="Times New Roman" w:hAnsi="Times New Roman"/>
          <w:i/>
          <w:iCs/>
          <w:sz w:val="20"/>
          <w:szCs w:val="20"/>
        </w:rPr>
        <w:t xml:space="preserve">United States </w:t>
      </w:r>
      <w:proofErr w:type="spellStart"/>
      <w:r w:rsidRPr="00E920F4">
        <w:rPr>
          <w:rFonts w:ascii="Times New Roman" w:hAnsi="Times New Roman"/>
          <w:i/>
          <w:iCs/>
          <w:sz w:val="20"/>
          <w:szCs w:val="20"/>
        </w:rPr>
        <w:t>Dollar</w:t>
      </w:r>
      <w:proofErr w:type="spellEnd"/>
      <w:r w:rsidRPr="00E920F4">
        <w:rPr>
          <w:rFonts w:ascii="Times New Roman" w:hAnsi="Times New Roman"/>
          <w:sz w:val="20"/>
          <w:szCs w:val="20"/>
        </w:rPr>
        <w:t>)</w:t>
      </w:r>
    </w:p>
    <w:p w14:paraId="732BF315" w14:textId="77777777" w:rsidR="007073C0" w:rsidRPr="00E920F4" w:rsidRDefault="007073C0" w:rsidP="002E5BB1">
      <w:pPr>
        <w:rPr>
          <w:rFonts w:ascii="Times New Roman" w:hAnsi="Times New Roman"/>
          <w:sz w:val="20"/>
          <w:szCs w:val="20"/>
        </w:rPr>
      </w:pPr>
      <w:r w:rsidRPr="00E920F4">
        <w:rPr>
          <w:rFonts w:ascii="Times New Roman" w:hAnsi="Times New Roman"/>
          <w:sz w:val="20"/>
          <w:szCs w:val="20"/>
        </w:rPr>
        <w:t>UX – Experiência do Usuário (</w:t>
      </w:r>
      <w:proofErr w:type="spellStart"/>
      <w:r w:rsidRPr="00E920F4">
        <w:rPr>
          <w:rFonts w:ascii="Times New Roman" w:hAnsi="Times New Roman"/>
          <w:i/>
          <w:iCs/>
          <w:sz w:val="20"/>
          <w:szCs w:val="20"/>
        </w:rPr>
        <w:t>User</w:t>
      </w:r>
      <w:proofErr w:type="spellEnd"/>
      <w:r w:rsidRPr="00E920F4">
        <w:rPr>
          <w:rFonts w:ascii="Times New Roman" w:hAnsi="Times New Roman"/>
          <w:i/>
          <w:iCs/>
          <w:sz w:val="20"/>
          <w:szCs w:val="20"/>
        </w:rPr>
        <w:t xml:space="preserve"> Experience</w:t>
      </w:r>
      <w:r w:rsidRPr="00E920F4">
        <w:rPr>
          <w:rFonts w:ascii="Times New Roman" w:hAnsi="Times New Roman"/>
          <w:sz w:val="20"/>
          <w:szCs w:val="20"/>
        </w:rPr>
        <w:t>)</w:t>
      </w:r>
    </w:p>
    <w:p w14:paraId="36DC15BC" w14:textId="77777777" w:rsidR="00EA2ED4" w:rsidRPr="00E920F4" w:rsidRDefault="008E0650" w:rsidP="00EA2ED4">
      <w:pPr>
        <w:rPr>
          <w:sz w:val="20"/>
          <w:szCs w:val="20"/>
        </w:rPr>
      </w:pPr>
      <w:r w:rsidRPr="00E920F4">
        <w:rPr>
          <w:rFonts w:ascii="Times New Roman" w:hAnsi="Times New Roman"/>
          <w:sz w:val="20"/>
          <w:szCs w:val="20"/>
        </w:rPr>
        <w:t xml:space="preserve">SLA - </w:t>
      </w:r>
      <w:r w:rsidR="00EA2ED4" w:rsidRPr="00E920F4">
        <w:rPr>
          <w:rFonts w:ascii="Times New Roman" w:hAnsi="Times New Roman"/>
          <w:sz w:val="20"/>
          <w:szCs w:val="20"/>
        </w:rPr>
        <w:t>Acordo de Nível de Serviço (</w:t>
      </w:r>
      <w:r w:rsidR="00EA2ED4" w:rsidRPr="00E920F4">
        <w:rPr>
          <w:rFonts w:ascii="Times New Roman" w:hAnsi="Times New Roman"/>
          <w:i/>
          <w:iCs/>
          <w:sz w:val="20"/>
          <w:szCs w:val="20"/>
        </w:rPr>
        <w:t xml:space="preserve">Service </w:t>
      </w:r>
      <w:proofErr w:type="spellStart"/>
      <w:r w:rsidR="00EA2ED4" w:rsidRPr="00E920F4">
        <w:rPr>
          <w:rFonts w:ascii="Times New Roman" w:hAnsi="Times New Roman"/>
          <w:i/>
          <w:iCs/>
          <w:sz w:val="20"/>
          <w:szCs w:val="20"/>
        </w:rPr>
        <w:t>Level</w:t>
      </w:r>
      <w:proofErr w:type="spellEnd"/>
      <w:r w:rsidR="00EA2ED4" w:rsidRPr="00E920F4">
        <w:rPr>
          <w:rFonts w:ascii="Times New Roman" w:hAnsi="Times New Roman"/>
          <w:i/>
          <w:iCs/>
          <w:sz w:val="20"/>
          <w:szCs w:val="20"/>
        </w:rPr>
        <w:t xml:space="preserve"> </w:t>
      </w:r>
      <w:proofErr w:type="spellStart"/>
      <w:r w:rsidR="00EA2ED4" w:rsidRPr="00E920F4">
        <w:rPr>
          <w:rFonts w:ascii="Times New Roman" w:hAnsi="Times New Roman"/>
          <w:i/>
          <w:iCs/>
          <w:sz w:val="20"/>
          <w:szCs w:val="20"/>
        </w:rPr>
        <w:t>Agreement</w:t>
      </w:r>
      <w:proofErr w:type="spellEnd"/>
      <w:r w:rsidR="00EA2ED4" w:rsidRPr="00E920F4">
        <w:rPr>
          <w:rFonts w:ascii="Times New Roman" w:hAnsi="Times New Roman"/>
          <w:sz w:val="20"/>
          <w:szCs w:val="20"/>
        </w:rPr>
        <w:t>)</w:t>
      </w:r>
    </w:p>
    <w:p w14:paraId="0C060D06" w14:textId="343A9E4C" w:rsidR="008E7B87" w:rsidRPr="00B40500" w:rsidRDefault="008E7B87" w:rsidP="002E5BB1">
      <w:pPr>
        <w:rPr>
          <w:rFonts w:ascii="Times New Roman" w:hAnsi="Times New Roman"/>
        </w:rPr>
      </w:pPr>
    </w:p>
    <w:p w14:paraId="79C0C307" w14:textId="77777777" w:rsidR="00415E72" w:rsidRPr="00B40500" w:rsidRDefault="00415E72" w:rsidP="002E5BB1">
      <w:pPr>
        <w:rPr>
          <w:rFonts w:ascii="Times New Roman" w:hAnsi="Times New Roman"/>
        </w:rPr>
      </w:pPr>
    </w:p>
    <w:p w14:paraId="66C9D142" w14:textId="77777777" w:rsidR="00415E72" w:rsidRPr="00B40500" w:rsidRDefault="00415E72" w:rsidP="002E5BB1">
      <w:pPr>
        <w:rPr>
          <w:rFonts w:ascii="Times New Roman" w:hAnsi="Times New Roman"/>
        </w:rPr>
      </w:pPr>
    </w:p>
    <w:p w14:paraId="77278F9C" w14:textId="77777777" w:rsidR="00415E72" w:rsidRPr="00B40500" w:rsidRDefault="00415E72" w:rsidP="002E5BB1">
      <w:pPr>
        <w:rPr>
          <w:rFonts w:ascii="Times New Roman" w:hAnsi="Times New Roman"/>
        </w:rPr>
      </w:pPr>
    </w:p>
    <w:p w14:paraId="4FB51C3A" w14:textId="77777777" w:rsidR="00415E72" w:rsidRPr="00B40500" w:rsidRDefault="00415E72" w:rsidP="002E5BB1">
      <w:pPr>
        <w:rPr>
          <w:rFonts w:ascii="Times New Roman" w:hAnsi="Times New Roman"/>
        </w:rPr>
      </w:pPr>
    </w:p>
    <w:p w14:paraId="54916C7A" w14:textId="77777777" w:rsidR="00415E72" w:rsidRPr="00B40500" w:rsidRDefault="00415E72" w:rsidP="002E5BB1">
      <w:pPr>
        <w:rPr>
          <w:rFonts w:ascii="Times New Roman" w:hAnsi="Times New Roman"/>
        </w:rPr>
      </w:pPr>
    </w:p>
    <w:p w14:paraId="6E323BB7" w14:textId="77777777" w:rsidR="00415E72" w:rsidRPr="00B40500" w:rsidRDefault="00415E72" w:rsidP="002E5BB1">
      <w:pPr>
        <w:rPr>
          <w:rFonts w:ascii="Times New Roman" w:hAnsi="Times New Roman"/>
        </w:rPr>
      </w:pPr>
    </w:p>
    <w:p w14:paraId="1728ADFB" w14:textId="77777777" w:rsidR="00415E72" w:rsidRPr="00B40500" w:rsidRDefault="00415E72" w:rsidP="002E5BB1">
      <w:pPr>
        <w:rPr>
          <w:rFonts w:ascii="Times New Roman" w:hAnsi="Times New Roman"/>
        </w:rPr>
      </w:pPr>
    </w:p>
    <w:p w14:paraId="38629489" w14:textId="77777777" w:rsidR="00415E72" w:rsidRDefault="00415E72" w:rsidP="002E5BB1">
      <w:pPr>
        <w:rPr>
          <w:rFonts w:ascii="Times New Roman" w:hAnsi="Times New Roman"/>
        </w:rPr>
      </w:pPr>
    </w:p>
    <w:p w14:paraId="64948A65" w14:textId="77777777" w:rsidR="008E0650" w:rsidRDefault="008E0650" w:rsidP="002E5BB1">
      <w:pPr>
        <w:rPr>
          <w:rFonts w:ascii="Times New Roman" w:hAnsi="Times New Roman"/>
        </w:rPr>
      </w:pPr>
    </w:p>
    <w:p w14:paraId="3569AB3E" w14:textId="77777777" w:rsidR="008E0650" w:rsidRDefault="008E0650" w:rsidP="002E5BB1">
      <w:pPr>
        <w:rPr>
          <w:rFonts w:ascii="Times New Roman" w:hAnsi="Times New Roman"/>
        </w:rPr>
      </w:pPr>
    </w:p>
    <w:p w14:paraId="40CB99F4" w14:textId="77777777" w:rsidR="008E0650" w:rsidRPr="00B40500" w:rsidRDefault="008E0650" w:rsidP="002E5BB1">
      <w:pPr>
        <w:rPr>
          <w:rFonts w:ascii="Times New Roman" w:hAnsi="Times New Roman"/>
        </w:rPr>
      </w:pPr>
    </w:p>
    <w:p w14:paraId="6157DA3C" w14:textId="77777777" w:rsidR="00415E72" w:rsidRDefault="00415E72" w:rsidP="002E5BB1">
      <w:pPr>
        <w:rPr>
          <w:rFonts w:ascii="Times New Roman" w:hAnsi="Times New Roman"/>
        </w:rPr>
      </w:pPr>
    </w:p>
    <w:p w14:paraId="1C687E4D" w14:textId="77777777" w:rsidR="00E920F4" w:rsidRPr="00B40500" w:rsidRDefault="00E920F4" w:rsidP="002E5BB1">
      <w:pPr>
        <w:rPr>
          <w:rFonts w:ascii="Times New Roman" w:hAnsi="Times New Roman"/>
        </w:rPr>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Pr="00B40500" w:rsidRDefault="0070618C">
          <w:pPr>
            <w:pStyle w:val="CabealhodoSumrio"/>
          </w:pPr>
          <w:r w:rsidRPr="00B40500">
            <w:t>Sumário</w:t>
          </w:r>
        </w:p>
        <w:p w14:paraId="6A3E2F32" w14:textId="77777777" w:rsidR="0070618C" w:rsidRPr="00B40500" w:rsidRDefault="0070618C" w:rsidP="0070618C">
          <w:pPr>
            <w:rPr>
              <w:rFonts w:ascii="Times New Roman" w:hAnsi="Times New Roman"/>
            </w:rPr>
          </w:pPr>
        </w:p>
        <w:p w14:paraId="0E164596" w14:textId="3ED829D3" w:rsidR="00371943" w:rsidRDefault="007174FB">
          <w:pPr>
            <w:pStyle w:val="Sumrio1"/>
            <w:rPr>
              <w:rFonts w:asciiTheme="minorHAnsi" w:eastAsiaTheme="minorEastAsia" w:hAnsiTheme="minorHAnsi" w:cstheme="minorBidi"/>
              <w:kern w:val="2"/>
              <w:lang w:eastAsia="pt-BR"/>
              <w14:ligatures w14:val="standardContextual"/>
            </w:rPr>
          </w:pPr>
          <w:r w:rsidRPr="00B40500">
            <w:fldChar w:fldCharType="begin"/>
          </w:r>
          <w:r w:rsidRPr="00B40500">
            <w:instrText xml:space="preserve"> TOC \o "1-3" \h \z \u </w:instrText>
          </w:r>
          <w:r w:rsidRPr="00B40500">
            <w:fldChar w:fldCharType="separate"/>
          </w:r>
          <w:hyperlink w:anchor="_Toc229924020" w:history="1">
            <w:r w:rsidR="00371943" w:rsidRPr="000371B2">
              <w:rPr>
                <w:rStyle w:val="Hyperlink"/>
              </w:rPr>
              <w:t>1</w:t>
            </w:r>
            <w:r w:rsidR="00371943">
              <w:rPr>
                <w:rFonts w:asciiTheme="minorHAnsi" w:eastAsiaTheme="minorEastAsia" w:hAnsiTheme="minorHAnsi" w:cstheme="minorBidi"/>
                <w:kern w:val="2"/>
                <w:lang w:eastAsia="pt-BR"/>
                <w14:ligatures w14:val="standardContextual"/>
              </w:rPr>
              <w:tab/>
            </w:r>
            <w:r w:rsidR="00371943" w:rsidRPr="000371B2">
              <w:rPr>
                <w:rStyle w:val="Hyperlink"/>
              </w:rPr>
              <w:t>INTRODUÇÃO</w:t>
            </w:r>
            <w:r w:rsidR="00371943">
              <w:rPr>
                <w:webHidden/>
              </w:rPr>
              <w:tab/>
            </w:r>
            <w:r w:rsidR="00371943">
              <w:rPr>
                <w:webHidden/>
              </w:rPr>
              <w:fldChar w:fldCharType="begin"/>
            </w:r>
            <w:r w:rsidR="00371943">
              <w:rPr>
                <w:webHidden/>
              </w:rPr>
              <w:instrText xml:space="preserve"> PAGEREF _Toc229924020 \h </w:instrText>
            </w:r>
            <w:r w:rsidR="00371943">
              <w:rPr>
                <w:webHidden/>
              </w:rPr>
            </w:r>
            <w:r w:rsidR="00371943">
              <w:rPr>
                <w:webHidden/>
              </w:rPr>
              <w:fldChar w:fldCharType="separate"/>
            </w:r>
            <w:r w:rsidR="00371943">
              <w:rPr>
                <w:webHidden/>
              </w:rPr>
              <w:t>12</w:t>
            </w:r>
            <w:r w:rsidR="00371943">
              <w:rPr>
                <w:webHidden/>
              </w:rPr>
              <w:fldChar w:fldCharType="end"/>
            </w:r>
          </w:hyperlink>
        </w:p>
        <w:p w14:paraId="077845DD" w14:textId="16377D6D"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1" w:history="1">
            <w:r w:rsidRPr="000371B2">
              <w:rPr>
                <w:rStyle w:val="Hyperlink"/>
                <w:noProof/>
              </w:rPr>
              <w:t>1.1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Objetivos</w:t>
            </w:r>
            <w:r>
              <w:rPr>
                <w:noProof/>
                <w:webHidden/>
              </w:rPr>
              <w:tab/>
            </w:r>
            <w:r>
              <w:rPr>
                <w:noProof/>
                <w:webHidden/>
              </w:rPr>
              <w:fldChar w:fldCharType="begin"/>
            </w:r>
            <w:r>
              <w:rPr>
                <w:noProof/>
                <w:webHidden/>
              </w:rPr>
              <w:instrText xml:space="preserve"> PAGEREF _Toc229924021 \h </w:instrText>
            </w:r>
            <w:r>
              <w:rPr>
                <w:noProof/>
                <w:webHidden/>
              </w:rPr>
            </w:r>
            <w:r>
              <w:rPr>
                <w:noProof/>
                <w:webHidden/>
              </w:rPr>
              <w:fldChar w:fldCharType="separate"/>
            </w:r>
            <w:r>
              <w:rPr>
                <w:noProof/>
                <w:webHidden/>
              </w:rPr>
              <w:t>12</w:t>
            </w:r>
            <w:r>
              <w:rPr>
                <w:noProof/>
                <w:webHidden/>
              </w:rPr>
              <w:fldChar w:fldCharType="end"/>
            </w:r>
          </w:hyperlink>
        </w:p>
        <w:p w14:paraId="2C1CF5DF" w14:textId="71FC9B5A"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22" w:history="1">
            <w:r w:rsidRPr="000371B2">
              <w:rPr>
                <w:rStyle w:val="Hyperlink"/>
                <w:noProof/>
              </w:rPr>
              <w:t>1.1.1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Objetivo Geral</w:t>
            </w:r>
            <w:r>
              <w:rPr>
                <w:noProof/>
                <w:webHidden/>
              </w:rPr>
              <w:tab/>
            </w:r>
            <w:r>
              <w:rPr>
                <w:noProof/>
                <w:webHidden/>
              </w:rPr>
              <w:fldChar w:fldCharType="begin"/>
            </w:r>
            <w:r>
              <w:rPr>
                <w:noProof/>
                <w:webHidden/>
              </w:rPr>
              <w:instrText xml:space="preserve"> PAGEREF _Toc229924022 \h </w:instrText>
            </w:r>
            <w:r>
              <w:rPr>
                <w:noProof/>
                <w:webHidden/>
              </w:rPr>
            </w:r>
            <w:r>
              <w:rPr>
                <w:noProof/>
                <w:webHidden/>
              </w:rPr>
              <w:fldChar w:fldCharType="separate"/>
            </w:r>
            <w:r>
              <w:rPr>
                <w:noProof/>
                <w:webHidden/>
              </w:rPr>
              <w:t>13</w:t>
            </w:r>
            <w:r>
              <w:rPr>
                <w:noProof/>
                <w:webHidden/>
              </w:rPr>
              <w:fldChar w:fldCharType="end"/>
            </w:r>
          </w:hyperlink>
        </w:p>
        <w:p w14:paraId="6E112388" w14:textId="05376584"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23" w:history="1">
            <w:r w:rsidRPr="000371B2">
              <w:rPr>
                <w:rStyle w:val="Hyperlink"/>
                <w:noProof/>
              </w:rPr>
              <w:t>1.1.2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Objetivos específicos</w:t>
            </w:r>
            <w:r>
              <w:rPr>
                <w:noProof/>
                <w:webHidden/>
              </w:rPr>
              <w:tab/>
            </w:r>
            <w:r>
              <w:rPr>
                <w:noProof/>
                <w:webHidden/>
              </w:rPr>
              <w:fldChar w:fldCharType="begin"/>
            </w:r>
            <w:r>
              <w:rPr>
                <w:noProof/>
                <w:webHidden/>
              </w:rPr>
              <w:instrText xml:space="preserve"> PAGEREF _Toc229924023 \h </w:instrText>
            </w:r>
            <w:r>
              <w:rPr>
                <w:noProof/>
                <w:webHidden/>
              </w:rPr>
            </w:r>
            <w:r>
              <w:rPr>
                <w:noProof/>
                <w:webHidden/>
              </w:rPr>
              <w:fldChar w:fldCharType="separate"/>
            </w:r>
            <w:r>
              <w:rPr>
                <w:noProof/>
                <w:webHidden/>
              </w:rPr>
              <w:t>13</w:t>
            </w:r>
            <w:r>
              <w:rPr>
                <w:noProof/>
                <w:webHidden/>
              </w:rPr>
              <w:fldChar w:fldCharType="end"/>
            </w:r>
          </w:hyperlink>
        </w:p>
        <w:p w14:paraId="228D091A" w14:textId="1FB19259"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4" w:history="1">
            <w:r w:rsidRPr="000371B2">
              <w:rPr>
                <w:rStyle w:val="Hyperlink"/>
                <w:noProof/>
              </w:rPr>
              <w:t>1.2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Delimitação do estudo</w:t>
            </w:r>
            <w:r>
              <w:rPr>
                <w:noProof/>
                <w:webHidden/>
              </w:rPr>
              <w:tab/>
            </w:r>
            <w:r>
              <w:rPr>
                <w:noProof/>
                <w:webHidden/>
              </w:rPr>
              <w:fldChar w:fldCharType="begin"/>
            </w:r>
            <w:r>
              <w:rPr>
                <w:noProof/>
                <w:webHidden/>
              </w:rPr>
              <w:instrText xml:space="preserve"> PAGEREF _Toc229924024 \h </w:instrText>
            </w:r>
            <w:r>
              <w:rPr>
                <w:noProof/>
                <w:webHidden/>
              </w:rPr>
            </w:r>
            <w:r>
              <w:rPr>
                <w:noProof/>
                <w:webHidden/>
              </w:rPr>
              <w:fldChar w:fldCharType="separate"/>
            </w:r>
            <w:r>
              <w:rPr>
                <w:noProof/>
                <w:webHidden/>
              </w:rPr>
              <w:t>14</w:t>
            </w:r>
            <w:r>
              <w:rPr>
                <w:noProof/>
                <w:webHidden/>
              </w:rPr>
              <w:fldChar w:fldCharType="end"/>
            </w:r>
          </w:hyperlink>
        </w:p>
        <w:p w14:paraId="17A2E51E" w14:textId="3A943937"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5" w:history="1">
            <w:r w:rsidRPr="000371B2">
              <w:rPr>
                <w:rStyle w:val="Hyperlink"/>
                <w:noProof/>
              </w:rPr>
              <w:t>1.3</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Relevância da pesquisa</w:t>
            </w:r>
            <w:r>
              <w:rPr>
                <w:noProof/>
                <w:webHidden/>
              </w:rPr>
              <w:tab/>
            </w:r>
            <w:r>
              <w:rPr>
                <w:noProof/>
                <w:webHidden/>
              </w:rPr>
              <w:fldChar w:fldCharType="begin"/>
            </w:r>
            <w:r>
              <w:rPr>
                <w:noProof/>
                <w:webHidden/>
              </w:rPr>
              <w:instrText xml:space="preserve"> PAGEREF _Toc229924025 \h </w:instrText>
            </w:r>
            <w:r>
              <w:rPr>
                <w:noProof/>
                <w:webHidden/>
              </w:rPr>
            </w:r>
            <w:r>
              <w:rPr>
                <w:noProof/>
                <w:webHidden/>
              </w:rPr>
              <w:fldChar w:fldCharType="separate"/>
            </w:r>
            <w:r>
              <w:rPr>
                <w:noProof/>
                <w:webHidden/>
              </w:rPr>
              <w:t>14</w:t>
            </w:r>
            <w:r>
              <w:rPr>
                <w:noProof/>
                <w:webHidden/>
              </w:rPr>
              <w:fldChar w:fldCharType="end"/>
            </w:r>
          </w:hyperlink>
        </w:p>
        <w:p w14:paraId="5F3C6BFD" w14:textId="076D5DB0"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6" w:history="1">
            <w:r w:rsidRPr="000371B2">
              <w:rPr>
                <w:rStyle w:val="Hyperlink"/>
                <w:noProof/>
              </w:rPr>
              <w:t>1.4</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Análise de SWOT</w:t>
            </w:r>
            <w:r>
              <w:rPr>
                <w:noProof/>
                <w:webHidden/>
              </w:rPr>
              <w:tab/>
            </w:r>
            <w:r>
              <w:rPr>
                <w:noProof/>
                <w:webHidden/>
              </w:rPr>
              <w:fldChar w:fldCharType="begin"/>
            </w:r>
            <w:r>
              <w:rPr>
                <w:noProof/>
                <w:webHidden/>
              </w:rPr>
              <w:instrText xml:space="preserve"> PAGEREF _Toc229924026 \h </w:instrText>
            </w:r>
            <w:r>
              <w:rPr>
                <w:noProof/>
                <w:webHidden/>
              </w:rPr>
            </w:r>
            <w:r>
              <w:rPr>
                <w:noProof/>
                <w:webHidden/>
              </w:rPr>
              <w:fldChar w:fldCharType="separate"/>
            </w:r>
            <w:r>
              <w:rPr>
                <w:noProof/>
                <w:webHidden/>
              </w:rPr>
              <w:t>15</w:t>
            </w:r>
            <w:r>
              <w:rPr>
                <w:noProof/>
                <w:webHidden/>
              </w:rPr>
              <w:fldChar w:fldCharType="end"/>
            </w:r>
          </w:hyperlink>
        </w:p>
        <w:p w14:paraId="2C07BCAD" w14:textId="3B4E58AE"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7" w:history="1">
            <w:r w:rsidRPr="000371B2">
              <w:rPr>
                <w:rStyle w:val="Hyperlink"/>
                <w:noProof/>
              </w:rPr>
              <w:t>1.5</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Benchmarketing</w:t>
            </w:r>
            <w:r>
              <w:rPr>
                <w:noProof/>
                <w:webHidden/>
              </w:rPr>
              <w:tab/>
            </w:r>
            <w:r>
              <w:rPr>
                <w:noProof/>
                <w:webHidden/>
              </w:rPr>
              <w:fldChar w:fldCharType="begin"/>
            </w:r>
            <w:r>
              <w:rPr>
                <w:noProof/>
                <w:webHidden/>
              </w:rPr>
              <w:instrText xml:space="preserve"> PAGEREF _Toc229924027 \h </w:instrText>
            </w:r>
            <w:r>
              <w:rPr>
                <w:noProof/>
                <w:webHidden/>
              </w:rPr>
            </w:r>
            <w:r>
              <w:rPr>
                <w:noProof/>
                <w:webHidden/>
              </w:rPr>
              <w:fldChar w:fldCharType="separate"/>
            </w:r>
            <w:r>
              <w:rPr>
                <w:noProof/>
                <w:webHidden/>
              </w:rPr>
              <w:t>16</w:t>
            </w:r>
            <w:r>
              <w:rPr>
                <w:noProof/>
                <w:webHidden/>
              </w:rPr>
              <w:fldChar w:fldCharType="end"/>
            </w:r>
          </w:hyperlink>
        </w:p>
        <w:p w14:paraId="3FDE04AD" w14:textId="4D77856E"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8" w:history="1">
            <w:r w:rsidRPr="000371B2">
              <w:rPr>
                <w:rStyle w:val="Hyperlink"/>
                <w:noProof/>
              </w:rPr>
              <w:t>1.6</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Metodologia</w:t>
            </w:r>
            <w:r>
              <w:rPr>
                <w:noProof/>
                <w:webHidden/>
              </w:rPr>
              <w:tab/>
            </w:r>
            <w:r>
              <w:rPr>
                <w:noProof/>
                <w:webHidden/>
              </w:rPr>
              <w:fldChar w:fldCharType="begin"/>
            </w:r>
            <w:r>
              <w:rPr>
                <w:noProof/>
                <w:webHidden/>
              </w:rPr>
              <w:instrText xml:space="preserve"> PAGEREF _Toc229924028 \h </w:instrText>
            </w:r>
            <w:r>
              <w:rPr>
                <w:noProof/>
                <w:webHidden/>
              </w:rPr>
            </w:r>
            <w:r>
              <w:rPr>
                <w:noProof/>
                <w:webHidden/>
              </w:rPr>
              <w:fldChar w:fldCharType="separate"/>
            </w:r>
            <w:r>
              <w:rPr>
                <w:noProof/>
                <w:webHidden/>
              </w:rPr>
              <w:t>19</w:t>
            </w:r>
            <w:r>
              <w:rPr>
                <w:noProof/>
                <w:webHidden/>
              </w:rPr>
              <w:fldChar w:fldCharType="end"/>
            </w:r>
          </w:hyperlink>
        </w:p>
        <w:p w14:paraId="436633CB" w14:textId="1C4003B7"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29" w:history="1">
            <w:r w:rsidRPr="000371B2">
              <w:rPr>
                <w:rStyle w:val="Hyperlink"/>
                <w:noProof/>
              </w:rPr>
              <w:t>1.7</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Estrutura da documentação técnica</w:t>
            </w:r>
            <w:r>
              <w:rPr>
                <w:noProof/>
                <w:webHidden/>
              </w:rPr>
              <w:tab/>
            </w:r>
            <w:r>
              <w:rPr>
                <w:noProof/>
                <w:webHidden/>
              </w:rPr>
              <w:fldChar w:fldCharType="begin"/>
            </w:r>
            <w:r>
              <w:rPr>
                <w:noProof/>
                <w:webHidden/>
              </w:rPr>
              <w:instrText xml:space="preserve"> PAGEREF _Toc229924029 \h </w:instrText>
            </w:r>
            <w:r>
              <w:rPr>
                <w:noProof/>
                <w:webHidden/>
              </w:rPr>
            </w:r>
            <w:r>
              <w:rPr>
                <w:noProof/>
                <w:webHidden/>
              </w:rPr>
              <w:fldChar w:fldCharType="separate"/>
            </w:r>
            <w:r>
              <w:rPr>
                <w:noProof/>
                <w:webHidden/>
              </w:rPr>
              <w:t>21</w:t>
            </w:r>
            <w:r>
              <w:rPr>
                <w:noProof/>
                <w:webHidden/>
              </w:rPr>
              <w:fldChar w:fldCharType="end"/>
            </w:r>
          </w:hyperlink>
        </w:p>
        <w:p w14:paraId="42DDCF82" w14:textId="1AEF25A5"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0" w:history="1">
            <w:r w:rsidRPr="000371B2">
              <w:rPr>
                <w:rStyle w:val="Hyperlink"/>
                <w:noProof/>
              </w:rPr>
              <w:t>1.8</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Cronograma</w:t>
            </w:r>
            <w:r>
              <w:rPr>
                <w:noProof/>
                <w:webHidden/>
              </w:rPr>
              <w:tab/>
            </w:r>
            <w:r>
              <w:rPr>
                <w:noProof/>
                <w:webHidden/>
              </w:rPr>
              <w:fldChar w:fldCharType="begin"/>
            </w:r>
            <w:r>
              <w:rPr>
                <w:noProof/>
                <w:webHidden/>
              </w:rPr>
              <w:instrText xml:space="preserve"> PAGEREF _Toc229924030 \h </w:instrText>
            </w:r>
            <w:r>
              <w:rPr>
                <w:noProof/>
                <w:webHidden/>
              </w:rPr>
            </w:r>
            <w:r>
              <w:rPr>
                <w:noProof/>
                <w:webHidden/>
              </w:rPr>
              <w:fldChar w:fldCharType="separate"/>
            </w:r>
            <w:r>
              <w:rPr>
                <w:noProof/>
                <w:webHidden/>
              </w:rPr>
              <w:t>12</w:t>
            </w:r>
            <w:r>
              <w:rPr>
                <w:noProof/>
                <w:webHidden/>
              </w:rPr>
              <w:fldChar w:fldCharType="end"/>
            </w:r>
          </w:hyperlink>
        </w:p>
        <w:p w14:paraId="526E831F" w14:textId="55B63802"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1" w:history="1">
            <w:r w:rsidRPr="000371B2">
              <w:rPr>
                <w:rStyle w:val="Hyperlink"/>
                <w:noProof/>
              </w:rPr>
              <w:t>1.9</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Orçamento do projeto</w:t>
            </w:r>
            <w:r>
              <w:rPr>
                <w:noProof/>
                <w:webHidden/>
              </w:rPr>
              <w:tab/>
            </w:r>
            <w:r>
              <w:rPr>
                <w:noProof/>
                <w:webHidden/>
              </w:rPr>
              <w:fldChar w:fldCharType="begin"/>
            </w:r>
            <w:r>
              <w:rPr>
                <w:noProof/>
                <w:webHidden/>
              </w:rPr>
              <w:instrText xml:space="preserve"> PAGEREF _Toc229924031 \h </w:instrText>
            </w:r>
            <w:r>
              <w:rPr>
                <w:noProof/>
                <w:webHidden/>
              </w:rPr>
            </w:r>
            <w:r>
              <w:rPr>
                <w:noProof/>
                <w:webHidden/>
              </w:rPr>
              <w:fldChar w:fldCharType="separate"/>
            </w:r>
            <w:r>
              <w:rPr>
                <w:noProof/>
                <w:webHidden/>
              </w:rPr>
              <w:t>12</w:t>
            </w:r>
            <w:r>
              <w:rPr>
                <w:noProof/>
                <w:webHidden/>
              </w:rPr>
              <w:fldChar w:fldCharType="end"/>
            </w:r>
          </w:hyperlink>
        </w:p>
        <w:p w14:paraId="74A90E61" w14:textId="7D61D912" w:rsidR="00371943" w:rsidRDefault="00371943">
          <w:pPr>
            <w:pStyle w:val="Sumrio1"/>
            <w:rPr>
              <w:rFonts w:asciiTheme="minorHAnsi" w:eastAsiaTheme="minorEastAsia" w:hAnsiTheme="minorHAnsi" w:cstheme="minorBidi"/>
              <w:kern w:val="2"/>
              <w:lang w:eastAsia="pt-BR"/>
              <w14:ligatures w14:val="standardContextual"/>
            </w:rPr>
          </w:pPr>
          <w:hyperlink w:anchor="_Toc229924032" w:history="1">
            <w:r w:rsidRPr="000371B2">
              <w:rPr>
                <w:rStyle w:val="Hyperlink"/>
              </w:rPr>
              <w:t>2</w:t>
            </w:r>
            <w:r>
              <w:rPr>
                <w:rFonts w:asciiTheme="minorHAnsi" w:eastAsiaTheme="minorEastAsia" w:hAnsiTheme="minorHAnsi" w:cstheme="minorBidi"/>
                <w:kern w:val="2"/>
                <w:lang w:eastAsia="pt-BR"/>
                <w14:ligatures w14:val="standardContextual"/>
              </w:rPr>
              <w:tab/>
            </w:r>
            <w:r w:rsidRPr="000371B2">
              <w:rPr>
                <w:rStyle w:val="Hyperlink"/>
              </w:rPr>
              <w:t>REFERENCIAL TEÓRICO</w:t>
            </w:r>
            <w:r>
              <w:rPr>
                <w:webHidden/>
              </w:rPr>
              <w:tab/>
            </w:r>
            <w:r>
              <w:rPr>
                <w:webHidden/>
              </w:rPr>
              <w:fldChar w:fldCharType="begin"/>
            </w:r>
            <w:r>
              <w:rPr>
                <w:webHidden/>
              </w:rPr>
              <w:instrText xml:space="preserve"> PAGEREF _Toc229924032 \h </w:instrText>
            </w:r>
            <w:r>
              <w:rPr>
                <w:webHidden/>
              </w:rPr>
            </w:r>
            <w:r>
              <w:rPr>
                <w:webHidden/>
              </w:rPr>
              <w:fldChar w:fldCharType="separate"/>
            </w:r>
            <w:r>
              <w:rPr>
                <w:webHidden/>
              </w:rPr>
              <w:t>13</w:t>
            </w:r>
            <w:r>
              <w:rPr>
                <w:webHidden/>
              </w:rPr>
              <w:fldChar w:fldCharType="end"/>
            </w:r>
          </w:hyperlink>
        </w:p>
        <w:p w14:paraId="1499A271" w14:textId="57DEB1F6"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3" w:history="1">
            <w:r w:rsidRPr="000371B2">
              <w:rPr>
                <w:rStyle w:val="Hyperlink"/>
                <w:noProof/>
              </w:rPr>
              <w:t>2.1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Importância dos micronegócios</w:t>
            </w:r>
            <w:r>
              <w:rPr>
                <w:noProof/>
                <w:webHidden/>
              </w:rPr>
              <w:tab/>
            </w:r>
            <w:r>
              <w:rPr>
                <w:noProof/>
                <w:webHidden/>
              </w:rPr>
              <w:fldChar w:fldCharType="begin"/>
            </w:r>
            <w:r>
              <w:rPr>
                <w:noProof/>
                <w:webHidden/>
              </w:rPr>
              <w:instrText xml:space="preserve"> PAGEREF _Toc229924033 \h </w:instrText>
            </w:r>
            <w:r>
              <w:rPr>
                <w:noProof/>
                <w:webHidden/>
              </w:rPr>
            </w:r>
            <w:r>
              <w:rPr>
                <w:noProof/>
                <w:webHidden/>
              </w:rPr>
              <w:fldChar w:fldCharType="separate"/>
            </w:r>
            <w:r>
              <w:rPr>
                <w:noProof/>
                <w:webHidden/>
              </w:rPr>
              <w:t>13</w:t>
            </w:r>
            <w:r>
              <w:rPr>
                <w:noProof/>
                <w:webHidden/>
              </w:rPr>
              <w:fldChar w:fldCharType="end"/>
            </w:r>
          </w:hyperlink>
        </w:p>
        <w:p w14:paraId="64F97E9F" w14:textId="56356FFF"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4" w:history="1">
            <w:r w:rsidRPr="000371B2">
              <w:rPr>
                <w:rStyle w:val="Hyperlink"/>
                <w:noProof/>
              </w:rPr>
              <w:t>2.2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A base de UX e UI</w:t>
            </w:r>
            <w:r>
              <w:rPr>
                <w:noProof/>
                <w:webHidden/>
              </w:rPr>
              <w:tab/>
            </w:r>
            <w:r>
              <w:rPr>
                <w:noProof/>
                <w:webHidden/>
              </w:rPr>
              <w:fldChar w:fldCharType="begin"/>
            </w:r>
            <w:r>
              <w:rPr>
                <w:noProof/>
                <w:webHidden/>
              </w:rPr>
              <w:instrText xml:space="preserve"> PAGEREF _Toc229924034 \h </w:instrText>
            </w:r>
            <w:r>
              <w:rPr>
                <w:noProof/>
                <w:webHidden/>
              </w:rPr>
            </w:r>
            <w:r>
              <w:rPr>
                <w:noProof/>
                <w:webHidden/>
              </w:rPr>
              <w:fldChar w:fldCharType="separate"/>
            </w:r>
            <w:r>
              <w:rPr>
                <w:noProof/>
                <w:webHidden/>
              </w:rPr>
              <w:t>15</w:t>
            </w:r>
            <w:r>
              <w:rPr>
                <w:noProof/>
                <w:webHidden/>
              </w:rPr>
              <w:fldChar w:fldCharType="end"/>
            </w:r>
          </w:hyperlink>
        </w:p>
        <w:p w14:paraId="527B9518" w14:textId="08B605AC" w:rsidR="00371943" w:rsidRDefault="00371943">
          <w:pPr>
            <w:pStyle w:val="Sumrio1"/>
            <w:rPr>
              <w:rFonts w:asciiTheme="minorHAnsi" w:eastAsiaTheme="minorEastAsia" w:hAnsiTheme="minorHAnsi" w:cstheme="minorBidi"/>
              <w:kern w:val="2"/>
              <w:lang w:eastAsia="pt-BR"/>
              <w14:ligatures w14:val="standardContextual"/>
            </w:rPr>
          </w:pPr>
          <w:hyperlink w:anchor="_Toc229924035" w:history="1">
            <w:r w:rsidRPr="000371B2">
              <w:rPr>
                <w:rStyle w:val="Hyperlink"/>
              </w:rPr>
              <w:t>3</w:t>
            </w:r>
            <w:r>
              <w:rPr>
                <w:rFonts w:asciiTheme="minorHAnsi" w:eastAsiaTheme="minorEastAsia" w:hAnsiTheme="minorHAnsi" w:cstheme="minorBidi"/>
                <w:kern w:val="2"/>
                <w:lang w:eastAsia="pt-BR"/>
                <w14:ligatures w14:val="standardContextual"/>
              </w:rPr>
              <w:tab/>
            </w:r>
            <w:r w:rsidRPr="000371B2">
              <w:rPr>
                <w:rStyle w:val="Hyperlink"/>
              </w:rPr>
              <w:t>PROPOSTA DA APLICAÇÃO</w:t>
            </w:r>
            <w:r>
              <w:rPr>
                <w:webHidden/>
              </w:rPr>
              <w:tab/>
            </w:r>
            <w:r>
              <w:rPr>
                <w:webHidden/>
              </w:rPr>
              <w:fldChar w:fldCharType="begin"/>
            </w:r>
            <w:r>
              <w:rPr>
                <w:webHidden/>
              </w:rPr>
              <w:instrText xml:space="preserve"> PAGEREF _Toc229924035 \h </w:instrText>
            </w:r>
            <w:r>
              <w:rPr>
                <w:webHidden/>
              </w:rPr>
            </w:r>
            <w:r>
              <w:rPr>
                <w:webHidden/>
              </w:rPr>
              <w:fldChar w:fldCharType="separate"/>
            </w:r>
            <w:r>
              <w:rPr>
                <w:webHidden/>
              </w:rPr>
              <w:t>18</w:t>
            </w:r>
            <w:r>
              <w:rPr>
                <w:webHidden/>
              </w:rPr>
              <w:fldChar w:fldCharType="end"/>
            </w:r>
          </w:hyperlink>
        </w:p>
        <w:p w14:paraId="6A1392CE" w14:textId="21BF70E9"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6" w:history="1">
            <w:r w:rsidRPr="000371B2">
              <w:rPr>
                <w:rStyle w:val="Hyperlink"/>
                <w:noProof/>
              </w:rPr>
              <w:t>3.1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Descrição da aplicação</w:t>
            </w:r>
            <w:r>
              <w:rPr>
                <w:noProof/>
                <w:webHidden/>
              </w:rPr>
              <w:tab/>
            </w:r>
            <w:r>
              <w:rPr>
                <w:noProof/>
                <w:webHidden/>
              </w:rPr>
              <w:fldChar w:fldCharType="begin"/>
            </w:r>
            <w:r>
              <w:rPr>
                <w:noProof/>
                <w:webHidden/>
              </w:rPr>
              <w:instrText xml:space="preserve"> PAGEREF _Toc229924036 \h </w:instrText>
            </w:r>
            <w:r>
              <w:rPr>
                <w:noProof/>
                <w:webHidden/>
              </w:rPr>
            </w:r>
            <w:r>
              <w:rPr>
                <w:noProof/>
                <w:webHidden/>
              </w:rPr>
              <w:fldChar w:fldCharType="separate"/>
            </w:r>
            <w:r>
              <w:rPr>
                <w:noProof/>
                <w:webHidden/>
              </w:rPr>
              <w:t>18</w:t>
            </w:r>
            <w:r>
              <w:rPr>
                <w:noProof/>
                <w:webHidden/>
              </w:rPr>
              <w:fldChar w:fldCharType="end"/>
            </w:r>
          </w:hyperlink>
        </w:p>
        <w:p w14:paraId="0BF3E7EB" w14:textId="76E1329B"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7" w:history="1">
            <w:r w:rsidRPr="000371B2">
              <w:rPr>
                <w:rStyle w:val="Hyperlink"/>
                <w:noProof/>
              </w:rPr>
              <w:t>3.2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Monetização</w:t>
            </w:r>
            <w:r>
              <w:rPr>
                <w:noProof/>
                <w:webHidden/>
              </w:rPr>
              <w:tab/>
            </w:r>
            <w:r>
              <w:rPr>
                <w:noProof/>
                <w:webHidden/>
              </w:rPr>
              <w:fldChar w:fldCharType="begin"/>
            </w:r>
            <w:r>
              <w:rPr>
                <w:noProof/>
                <w:webHidden/>
              </w:rPr>
              <w:instrText xml:space="preserve"> PAGEREF _Toc229924037 \h </w:instrText>
            </w:r>
            <w:r>
              <w:rPr>
                <w:noProof/>
                <w:webHidden/>
              </w:rPr>
            </w:r>
            <w:r>
              <w:rPr>
                <w:noProof/>
                <w:webHidden/>
              </w:rPr>
              <w:fldChar w:fldCharType="separate"/>
            </w:r>
            <w:r>
              <w:rPr>
                <w:noProof/>
                <w:webHidden/>
              </w:rPr>
              <w:t>19</w:t>
            </w:r>
            <w:r>
              <w:rPr>
                <w:noProof/>
                <w:webHidden/>
              </w:rPr>
              <w:fldChar w:fldCharType="end"/>
            </w:r>
          </w:hyperlink>
        </w:p>
        <w:p w14:paraId="2714D83F" w14:textId="3BFC45A7"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38" w:history="1">
            <w:r w:rsidRPr="000371B2">
              <w:rPr>
                <w:rStyle w:val="Hyperlink"/>
                <w:noProof/>
              </w:rPr>
              <w:t>3.2.1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Estratégia de Receita</w:t>
            </w:r>
            <w:r>
              <w:rPr>
                <w:noProof/>
                <w:webHidden/>
              </w:rPr>
              <w:tab/>
            </w:r>
            <w:r>
              <w:rPr>
                <w:noProof/>
                <w:webHidden/>
              </w:rPr>
              <w:fldChar w:fldCharType="begin"/>
            </w:r>
            <w:r>
              <w:rPr>
                <w:noProof/>
                <w:webHidden/>
              </w:rPr>
              <w:instrText xml:space="preserve"> PAGEREF _Toc229924038 \h </w:instrText>
            </w:r>
            <w:r>
              <w:rPr>
                <w:noProof/>
                <w:webHidden/>
              </w:rPr>
            </w:r>
            <w:r>
              <w:rPr>
                <w:noProof/>
                <w:webHidden/>
              </w:rPr>
              <w:fldChar w:fldCharType="separate"/>
            </w:r>
            <w:r>
              <w:rPr>
                <w:noProof/>
                <w:webHidden/>
              </w:rPr>
              <w:t>19</w:t>
            </w:r>
            <w:r>
              <w:rPr>
                <w:noProof/>
                <w:webHidden/>
              </w:rPr>
              <w:fldChar w:fldCharType="end"/>
            </w:r>
          </w:hyperlink>
        </w:p>
        <w:p w14:paraId="65B8B35D" w14:textId="6B7BEA82"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39" w:history="1">
            <w:r w:rsidRPr="000371B2">
              <w:rPr>
                <w:rStyle w:val="Hyperlink"/>
                <w:noProof/>
              </w:rPr>
              <w:t>3.3</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Modelagem dos requisitos</w:t>
            </w:r>
            <w:r>
              <w:rPr>
                <w:noProof/>
                <w:webHidden/>
              </w:rPr>
              <w:tab/>
            </w:r>
            <w:r>
              <w:rPr>
                <w:noProof/>
                <w:webHidden/>
              </w:rPr>
              <w:fldChar w:fldCharType="begin"/>
            </w:r>
            <w:r>
              <w:rPr>
                <w:noProof/>
                <w:webHidden/>
              </w:rPr>
              <w:instrText xml:space="preserve"> PAGEREF _Toc229924039 \h </w:instrText>
            </w:r>
            <w:r>
              <w:rPr>
                <w:noProof/>
                <w:webHidden/>
              </w:rPr>
            </w:r>
            <w:r>
              <w:rPr>
                <w:noProof/>
                <w:webHidden/>
              </w:rPr>
              <w:fldChar w:fldCharType="separate"/>
            </w:r>
            <w:r>
              <w:rPr>
                <w:noProof/>
                <w:webHidden/>
              </w:rPr>
              <w:t>19</w:t>
            </w:r>
            <w:r>
              <w:rPr>
                <w:noProof/>
                <w:webHidden/>
              </w:rPr>
              <w:fldChar w:fldCharType="end"/>
            </w:r>
          </w:hyperlink>
        </w:p>
        <w:p w14:paraId="79C5E5C0" w14:textId="39A6CB45"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40" w:history="1">
            <w:r w:rsidRPr="000371B2">
              <w:rPr>
                <w:rStyle w:val="Hyperlink"/>
                <w:noProof/>
              </w:rPr>
              <w:t>3.3.1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Requisitos funcionais</w:t>
            </w:r>
            <w:r>
              <w:rPr>
                <w:noProof/>
                <w:webHidden/>
              </w:rPr>
              <w:tab/>
            </w:r>
            <w:r>
              <w:rPr>
                <w:noProof/>
                <w:webHidden/>
              </w:rPr>
              <w:fldChar w:fldCharType="begin"/>
            </w:r>
            <w:r>
              <w:rPr>
                <w:noProof/>
                <w:webHidden/>
              </w:rPr>
              <w:instrText xml:space="preserve"> PAGEREF _Toc229924040 \h </w:instrText>
            </w:r>
            <w:r>
              <w:rPr>
                <w:noProof/>
                <w:webHidden/>
              </w:rPr>
            </w:r>
            <w:r>
              <w:rPr>
                <w:noProof/>
                <w:webHidden/>
              </w:rPr>
              <w:fldChar w:fldCharType="separate"/>
            </w:r>
            <w:r>
              <w:rPr>
                <w:noProof/>
                <w:webHidden/>
              </w:rPr>
              <w:t>20</w:t>
            </w:r>
            <w:r>
              <w:rPr>
                <w:noProof/>
                <w:webHidden/>
              </w:rPr>
              <w:fldChar w:fldCharType="end"/>
            </w:r>
          </w:hyperlink>
        </w:p>
        <w:p w14:paraId="380BF754" w14:textId="3EE41C39"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41" w:history="1">
            <w:r w:rsidRPr="000371B2">
              <w:rPr>
                <w:rStyle w:val="Hyperlink"/>
                <w:noProof/>
              </w:rPr>
              <w:t>3.3.2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Requisitos não funcionais</w:t>
            </w:r>
            <w:r>
              <w:rPr>
                <w:noProof/>
                <w:webHidden/>
              </w:rPr>
              <w:tab/>
            </w:r>
            <w:r>
              <w:rPr>
                <w:noProof/>
                <w:webHidden/>
              </w:rPr>
              <w:fldChar w:fldCharType="begin"/>
            </w:r>
            <w:r>
              <w:rPr>
                <w:noProof/>
                <w:webHidden/>
              </w:rPr>
              <w:instrText xml:space="preserve"> PAGEREF _Toc229924041 \h </w:instrText>
            </w:r>
            <w:r>
              <w:rPr>
                <w:noProof/>
                <w:webHidden/>
              </w:rPr>
            </w:r>
            <w:r>
              <w:rPr>
                <w:noProof/>
                <w:webHidden/>
              </w:rPr>
              <w:fldChar w:fldCharType="separate"/>
            </w:r>
            <w:r>
              <w:rPr>
                <w:noProof/>
                <w:webHidden/>
              </w:rPr>
              <w:t>22</w:t>
            </w:r>
            <w:r>
              <w:rPr>
                <w:noProof/>
                <w:webHidden/>
              </w:rPr>
              <w:fldChar w:fldCharType="end"/>
            </w:r>
          </w:hyperlink>
        </w:p>
        <w:p w14:paraId="3E1C1FAB" w14:textId="4C7C7CEB"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42" w:history="1">
            <w:r w:rsidRPr="000371B2">
              <w:rPr>
                <w:rStyle w:val="Hyperlink"/>
                <w:noProof/>
              </w:rPr>
              <w:t>3.4</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Casos de uso</w:t>
            </w:r>
            <w:r>
              <w:rPr>
                <w:noProof/>
                <w:webHidden/>
              </w:rPr>
              <w:tab/>
            </w:r>
            <w:r>
              <w:rPr>
                <w:noProof/>
                <w:webHidden/>
              </w:rPr>
              <w:fldChar w:fldCharType="begin"/>
            </w:r>
            <w:r>
              <w:rPr>
                <w:noProof/>
                <w:webHidden/>
              </w:rPr>
              <w:instrText xml:space="preserve"> PAGEREF _Toc229924042 \h </w:instrText>
            </w:r>
            <w:r>
              <w:rPr>
                <w:noProof/>
                <w:webHidden/>
              </w:rPr>
            </w:r>
            <w:r>
              <w:rPr>
                <w:noProof/>
                <w:webHidden/>
              </w:rPr>
              <w:fldChar w:fldCharType="separate"/>
            </w:r>
            <w:r>
              <w:rPr>
                <w:noProof/>
                <w:webHidden/>
              </w:rPr>
              <w:t>24</w:t>
            </w:r>
            <w:r>
              <w:rPr>
                <w:noProof/>
                <w:webHidden/>
              </w:rPr>
              <w:fldChar w:fldCharType="end"/>
            </w:r>
          </w:hyperlink>
        </w:p>
        <w:p w14:paraId="57F7A7E7" w14:textId="19237DBB"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43" w:history="1">
            <w:r w:rsidRPr="000371B2">
              <w:rPr>
                <w:rStyle w:val="Hyperlink"/>
                <w:noProof/>
              </w:rPr>
              <w:t>3.4.1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Diagrama de caso de uso</w:t>
            </w:r>
            <w:r>
              <w:rPr>
                <w:noProof/>
                <w:webHidden/>
              </w:rPr>
              <w:tab/>
            </w:r>
            <w:r>
              <w:rPr>
                <w:noProof/>
                <w:webHidden/>
              </w:rPr>
              <w:fldChar w:fldCharType="begin"/>
            </w:r>
            <w:r>
              <w:rPr>
                <w:noProof/>
                <w:webHidden/>
              </w:rPr>
              <w:instrText xml:space="preserve"> PAGEREF _Toc229924043 \h </w:instrText>
            </w:r>
            <w:r>
              <w:rPr>
                <w:noProof/>
                <w:webHidden/>
              </w:rPr>
            </w:r>
            <w:r>
              <w:rPr>
                <w:noProof/>
                <w:webHidden/>
              </w:rPr>
              <w:fldChar w:fldCharType="separate"/>
            </w:r>
            <w:r>
              <w:rPr>
                <w:noProof/>
                <w:webHidden/>
              </w:rPr>
              <w:t>25</w:t>
            </w:r>
            <w:r>
              <w:rPr>
                <w:noProof/>
                <w:webHidden/>
              </w:rPr>
              <w:fldChar w:fldCharType="end"/>
            </w:r>
          </w:hyperlink>
        </w:p>
        <w:p w14:paraId="52F13F61" w14:textId="36FCCDE5"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44" w:history="1">
            <w:r w:rsidRPr="000371B2">
              <w:rPr>
                <w:rStyle w:val="Hyperlink"/>
                <w:noProof/>
              </w:rPr>
              <w:t>3.5</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Diagramas de Classes</w:t>
            </w:r>
            <w:r>
              <w:rPr>
                <w:noProof/>
                <w:webHidden/>
              </w:rPr>
              <w:tab/>
            </w:r>
            <w:r>
              <w:rPr>
                <w:noProof/>
                <w:webHidden/>
              </w:rPr>
              <w:fldChar w:fldCharType="begin"/>
            </w:r>
            <w:r>
              <w:rPr>
                <w:noProof/>
                <w:webHidden/>
              </w:rPr>
              <w:instrText xml:space="preserve"> PAGEREF _Toc229924044 \h </w:instrText>
            </w:r>
            <w:r>
              <w:rPr>
                <w:noProof/>
                <w:webHidden/>
              </w:rPr>
            </w:r>
            <w:r>
              <w:rPr>
                <w:noProof/>
                <w:webHidden/>
              </w:rPr>
              <w:fldChar w:fldCharType="separate"/>
            </w:r>
            <w:r>
              <w:rPr>
                <w:noProof/>
                <w:webHidden/>
              </w:rPr>
              <w:t>26</w:t>
            </w:r>
            <w:r>
              <w:rPr>
                <w:noProof/>
                <w:webHidden/>
              </w:rPr>
              <w:fldChar w:fldCharType="end"/>
            </w:r>
          </w:hyperlink>
        </w:p>
        <w:p w14:paraId="0C194CC0" w14:textId="3E9F4196"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45" w:history="1">
            <w:r w:rsidRPr="000371B2">
              <w:rPr>
                <w:rStyle w:val="Hyperlink"/>
                <w:noProof/>
              </w:rPr>
              <w:t>3.6</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Regras de negócio</w:t>
            </w:r>
            <w:r>
              <w:rPr>
                <w:noProof/>
                <w:webHidden/>
              </w:rPr>
              <w:tab/>
            </w:r>
            <w:r>
              <w:rPr>
                <w:noProof/>
                <w:webHidden/>
              </w:rPr>
              <w:fldChar w:fldCharType="begin"/>
            </w:r>
            <w:r>
              <w:rPr>
                <w:noProof/>
                <w:webHidden/>
              </w:rPr>
              <w:instrText xml:space="preserve"> PAGEREF _Toc229924045 \h </w:instrText>
            </w:r>
            <w:r>
              <w:rPr>
                <w:noProof/>
                <w:webHidden/>
              </w:rPr>
            </w:r>
            <w:r>
              <w:rPr>
                <w:noProof/>
                <w:webHidden/>
              </w:rPr>
              <w:fldChar w:fldCharType="separate"/>
            </w:r>
            <w:r>
              <w:rPr>
                <w:noProof/>
                <w:webHidden/>
              </w:rPr>
              <w:t>27</w:t>
            </w:r>
            <w:r>
              <w:rPr>
                <w:noProof/>
                <w:webHidden/>
              </w:rPr>
              <w:fldChar w:fldCharType="end"/>
            </w:r>
          </w:hyperlink>
        </w:p>
        <w:p w14:paraId="41A2136D" w14:textId="70ECECE1"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46" w:history="1">
            <w:r w:rsidRPr="000371B2">
              <w:rPr>
                <w:rStyle w:val="Hyperlink"/>
                <w:noProof/>
              </w:rPr>
              <w:t>3.7</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Protótipo da aplicação</w:t>
            </w:r>
            <w:r>
              <w:rPr>
                <w:noProof/>
                <w:webHidden/>
              </w:rPr>
              <w:tab/>
            </w:r>
            <w:r>
              <w:rPr>
                <w:noProof/>
                <w:webHidden/>
              </w:rPr>
              <w:fldChar w:fldCharType="begin"/>
            </w:r>
            <w:r>
              <w:rPr>
                <w:noProof/>
                <w:webHidden/>
              </w:rPr>
              <w:instrText xml:space="preserve"> PAGEREF _Toc229924046 \h </w:instrText>
            </w:r>
            <w:r>
              <w:rPr>
                <w:noProof/>
                <w:webHidden/>
              </w:rPr>
            </w:r>
            <w:r>
              <w:rPr>
                <w:noProof/>
                <w:webHidden/>
              </w:rPr>
              <w:fldChar w:fldCharType="separate"/>
            </w:r>
            <w:r>
              <w:rPr>
                <w:noProof/>
                <w:webHidden/>
              </w:rPr>
              <w:t>29</w:t>
            </w:r>
            <w:r>
              <w:rPr>
                <w:noProof/>
                <w:webHidden/>
              </w:rPr>
              <w:fldChar w:fldCharType="end"/>
            </w:r>
          </w:hyperlink>
        </w:p>
        <w:p w14:paraId="01D026DA" w14:textId="0F085F2B"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47" w:history="1">
            <w:r w:rsidRPr="000371B2">
              <w:rPr>
                <w:rStyle w:val="Hyperlink"/>
                <w:noProof/>
              </w:rPr>
              <w:t>3.7.1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login</w:t>
            </w:r>
            <w:r>
              <w:rPr>
                <w:noProof/>
                <w:webHidden/>
              </w:rPr>
              <w:tab/>
            </w:r>
            <w:r>
              <w:rPr>
                <w:noProof/>
                <w:webHidden/>
              </w:rPr>
              <w:fldChar w:fldCharType="begin"/>
            </w:r>
            <w:r>
              <w:rPr>
                <w:noProof/>
                <w:webHidden/>
              </w:rPr>
              <w:instrText xml:space="preserve"> PAGEREF _Toc229924047 \h </w:instrText>
            </w:r>
            <w:r>
              <w:rPr>
                <w:noProof/>
                <w:webHidden/>
              </w:rPr>
            </w:r>
            <w:r>
              <w:rPr>
                <w:noProof/>
                <w:webHidden/>
              </w:rPr>
              <w:fldChar w:fldCharType="separate"/>
            </w:r>
            <w:r>
              <w:rPr>
                <w:noProof/>
                <w:webHidden/>
              </w:rPr>
              <w:t>29</w:t>
            </w:r>
            <w:r>
              <w:rPr>
                <w:noProof/>
                <w:webHidden/>
              </w:rPr>
              <w:fldChar w:fldCharType="end"/>
            </w:r>
          </w:hyperlink>
        </w:p>
        <w:p w14:paraId="296F1C0A" w14:textId="25E23120"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48" w:history="1">
            <w:r w:rsidRPr="000371B2">
              <w:rPr>
                <w:rStyle w:val="Hyperlink"/>
                <w:noProof/>
              </w:rPr>
              <w:t>3.7.2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inicial e dashboard</w:t>
            </w:r>
            <w:r>
              <w:rPr>
                <w:noProof/>
                <w:webHidden/>
              </w:rPr>
              <w:tab/>
            </w:r>
            <w:r>
              <w:rPr>
                <w:noProof/>
                <w:webHidden/>
              </w:rPr>
              <w:fldChar w:fldCharType="begin"/>
            </w:r>
            <w:r>
              <w:rPr>
                <w:noProof/>
                <w:webHidden/>
              </w:rPr>
              <w:instrText xml:space="preserve"> PAGEREF _Toc229924048 \h </w:instrText>
            </w:r>
            <w:r>
              <w:rPr>
                <w:noProof/>
                <w:webHidden/>
              </w:rPr>
            </w:r>
            <w:r>
              <w:rPr>
                <w:noProof/>
                <w:webHidden/>
              </w:rPr>
              <w:fldChar w:fldCharType="separate"/>
            </w:r>
            <w:r>
              <w:rPr>
                <w:noProof/>
                <w:webHidden/>
              </w:rPr>
              <w:t>30</w:t>
            </w:r>
            <w:r>
              <w:rPr>
                <w:noProof/>
                <w:webHidden/>
              </w:rPr>
              <w:fldChar w:fldCharType="end"/>
            </w:r>
          </w:hyperlink>
        </w:p>
        <w:p w14:paraId="269370DF" w14:textId="58C8880D"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49" w:history="1">
            <w:r w:rsidRPr="000371B2">
              <w:rPr>
                <w:rStyle w:val="Hyperlink"/>
                <w:noProof/>
              </w:rPr>
              <w:t>3.7.3</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Histórico de atividades recentes</w:t>
            </w:r>
            <w:r>
              <w:rPr>
                <w:noProof/>
                <w:webHidden/>
              </w:rPr>
              <w:tab/>
            </w:r>
            <w:r>
              <w:rPr>
                <w:noProof/>
                <w:webHidden/>
              </w:rPr>
              <w:fldChar w:fldCharType="begin"/>
            </w:r>
            <w:r>
              <w:rPr>
                <w:noProof/>
                <w:webHidden/>
              </w:rPr>
              <w:instrText xml:space="preserve"> PAGEREF _Toc229924049 \h </w:instrText>
            </w:r>
            <w:r>
              <w:rPr>
                <w:noProof/>
                <w:webHidden/>
              </w:rPr>
            </w:r>
            <w:r>
              <w:rPr>
                <w:noProof/>
                <w:webHidden/>
              </w:rPr>
              <w:fldChar w:fldCharType="separate"/>
            </w:r>
            <w:r>
              <w:rPr>
                <w:noProof/>
                <w:webHidden/>
              </w:rPr>
              <w:t>31</w:t>
            </w:r>
            <w:r>
              <w:rPr>
                <w:noProof/>
                <w:webHidden/>
              </w:rPr>
              <w:fldChar w:fldCharType="end"/>
            </w:r>
          </w:hyperlink>
        </w:p>
        <w:p w14:paraId="015DDF33" w14:textId="5CE73B80"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50" w:history="1">
            <w:r w:rsidRPr="000371B2">
              <w:rPr>
                <w:rStyle w:val="Hyperlink"/>
                <w:noProof/>
              </w:rPr>
              <w:t>3.7.4</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estoque</w:t>
            </w:r>
            <w:r>
              <w:rPr>
                <w:noProof/>
                <w:webHidden/>
              </w:rPr>
              <w:tab/>
            </w:r>
            <w:r>
              <w:rPr>
                <w:noProof/>
                <w:webHidden/>
              </w:rPr>
              <w:fldChar w:fldCharType="begin"/>
            </w:r>
            <w:r>
              <w:rPr>
                <w:noProof/>
                <w:webHidden/>
              </w:rPr>
              <w:instrText xml:space="preserve"> PAGEREF _Toc229924050 \h </w:instrText>
            </w:r>
            <w:r>
              <w:rPr>
                <w:noProof/>
                <w:webHidden/>
              </w:rPr>
            </w:r>
            <w:r>
              <w:rPr>
                <w:noProof/>
                <w:webHidden/>
              </w:rPr>
              <w:fldChar w:fldCharType="separate"/>
            </w:r>
            <w:r>
              <w:rPr>
                <w:noProof/>
                <w:webHidden/>
              </w:rPr>
              <w:t>32</w:t>
            </w:r>
            <w:r>
              <w:rPr>
                <w:noProof/>
                <w:webHidden/>
              </w:rPr>
              <w:fldChar w:fldCharType="end"/>
            </w:r>
          </w:hyperlink>
        </w:p>
        <w:p w14:paraId="0948663F" w14:textId="63C9D91F"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51" w:history="1">
            <w:r w:rsidRPr="000371B2">
              <w:rPr>
                <w:rStyle w:val="Hyperlink"/>
                <w:noProof/>
              </w:rPr>
              <w:t>3.7.5</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para adicionar novo produto</w:t>
            </w:r>
            <w:r>
              <w:rPr>
                <w:noProof/>
                <w:webHidden/>
              </w:rPr>
              <w:tab/>
            </w:r>
            <w:r>
              <w:rPr>
                <w:noProof/>
                <w:webHidden/>
              </w:rPr>
              <w:fldChar w:fldCharType="begin"/>
            </w:r>
            <w:r>
              <w:rPr>
                <w:noProof/>
                <w:webHidden/>
              </w:rPr>
              <w:instrText xml:space="preserve"> PAGEREF _Toc229924051 \h </w:instrText>
            </w:r>
            <w:r>
              <w:rPr>
                <w:noProof/>
                <w:webHidden/>
              </w:rPr>
            </w:r>
            <w:r>
              <w:rPr>
                <w:noProof/>
                <w:webHidden/>
              </w:rPr>
              <w:fldChar w:fldCharType="separate"/>
            </w:r>
            <w:r>
              <w:rPr>
                <w:noProof/>
                <w:webHidden/>
              </w:rPr>
              <w:t>33</w:t>
            </w:r>
            <w:r>
              <w:rPr>
                <w:noProof/>
                <w:webHidden/>
              </w:rPr>
              <w:fldChar w:fldCharType="end"/>
            </w:r>
          </w:hyperlink>
        </w:p>
        <w:p w14:paraId="398733A3" w14:textId="50FBA3D6"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52" w:history="1">
            <w:r w:rsidRPr="000371B2">
              <w:rPr>
                <w:rStyle w:val="Hyperlink"/>
                <w:noProof/>
              </w:rPr>
              <w:t>3.7.6</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pedidos</w:t>
            </w:r>
            <w:r>
              <w:rPr>
                <w:noProof/>
                <w:webHidden/>
              </w:rPr>
              <w:tab/>
            </w:r>
            <w:r>
              <w:rPr>
                <w:noProof/>
                <w:webHidden/>
              </w:rPr>
              <w:fldChar w:fldCharType="begin"/>
            </w:r>
            <w:r>
              <w:rPr>
                <w:noProof/>
                <w:webHidden/>
              </w:rPr>
              <w:instrText xml:space="preserve"> PAGEREF _Toc229924052 \h </w:instrText>
            </w:r>
            <w:r>
              <w:rPr>
                <w:noProof/>
                <w:webHidden/>
              </w:rPr>
            </w:r>
            <w:r>
              <w:rPr>
                <w:noProof/>
                <w:webHidden/>
              </w:rPr>
              <w:fldChar w:fldCharType="separate"/>
            </w:r>
            <w:r>
              <w:rPr>
                <w:noProof/>
                <w:webHidden/>
              </w:rPr>
              <w:t>33</w:t>
            </w:r>
            <w:r>
              <w:rPr>
                <w:noProof/>
                <w:webHidden/>
              </w:rPr>
              <w:fldChar w:fldCharType="end"/>
            </w:r>
          </w:hyperlink>
        </w:p>
        <w:p w14:paraId="12D4D4C3" w14:textId="2300949C"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53" w:history="1">
            <w:r w:rsidRPr="000371B2">
              <w:rPr>
                <w:rStyle w:val="Hyperlink"/>
                <w:noProof/>
              </w:rPr>
              <w:t>3.7.7</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detalhes do pedido</w:t>
            </w:r>
            <w:r>
              <w:rPr>
                <w:noProof/>
                <w:webHidden/>
              </w:rPr>
              <w:tab/>
            </w:r>
            <w:r>
              <w:rPr>
                <w:noProof/>
                <w:webHidden/>
              </w:rPr>
              <w:fldChar w:fldCharType="begin"/>
            </w:r>
            <w:r>
              <w:rPr>
                <w:noProof/>
                <w:webHidden/>
              </w:rPr>
              <w:instrText xml:space="preserve"> PAGEREF _Toc229924053 \h </w:instrText>
            </w:r>
            <w:r>
              <w:rPr>
                <w:noProof/>
                <w:webHidden/>
              </w:rPr>
            </w:r>
            <w:r>
              <w:rPr>
                <w:noProof/>
                <w:webHidden/>
              </w:rPr>
              <w:fldChar w:fldCharType="separate"/>
            </w:r>
            <w:r>
              <w:rPr>
                <w:noProof/>
                <w:webHidden/>
              </w:rPr>
              <w:t>34</w:t>
            </w:r>
            <w:r>
              <w:rPr>
                <w:noProof/>
                <w:webHidden/>
              </w:rPr>
              <w:fldChar w:fldCharType="end"/>
            </w:r>
          </w:hyperlink>
        </w:p>
        <w:p w14:paraId="09F30539" w14:textId="277EF43C"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54" w:history="1">
            <w:r w:rsidRPr="000371B2">
              <w:rPr>
                <w:rStyle w:val="Hyperlink"/>
                <w:noProof/>
              </w:rPr>
              <w:t>3.7.8</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aluguel</w:t>
            </w:r>
            <w:r>
              <w:rPr>
                <w:noProof/>
                <w:webHidden/>
              </w:rPr>
              <w:tab/>
            </w:r>
            <w:r>
              <w:rPr>
                <w:noProof/>
                <w:webHidden/>
              </w:rPr>
              <w:fldChar w:fldCharType="begin"/>
            </w:r>
            <w:r>
              <w:rPr>
                <w:noProof/>
                <w:webHidden/>
              </w:rPr>
              <w:instrText xml:space="preserve"> PAGEREF _Toc229924054 \h </w:instrText>
            </w:r>
            <w:r>
              <w:rPr>
                <w:noProof/>
                <w:webHidden/>
              </w:rPr>
            </w:r>
            <w:r>
              <w:rPr>
                <w:noProof/>
                <w:webHidden/>
              </w:rPr>
              <w:fldChar w:fldCharType="separate"/>
            </w:r>
            <w:r>
              <w:rPr>
                <w:noProof/>
                <w:webHidden/>
              </w:rPr>
              <w:t>35</w:t>
            </w:r>
            <w:r>
              <w:rPr>
                <w:noProof/>
                <w:webHidden/>
              </w:rPr>
              <w:fldChar w:fldCharType="end"/>
            </w:r>
          </w:hyperlink>
        </w:p>
        <w:p w14:paraId="4B1C2104" w14:textId="78A7AFB2"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55" w:history="1">
            <w:r w:rsidRPr="000371B2">
              <w:rPr>
                <w:rStyle w:val="Hyperlink"/>
                <w:noProof/>
              </w:rPr>
              <w:t>3.7.9</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novo aluguel</w:t>
            </w:r>
            <w:r>
              <w:rPr>
                <w:noProof/>
                <w:webHidden/>
              </w:rPr>
              <w:tab/>
            </w:r>
            <w:r>
              <w:rPr>
                <w:noProof/>
                <w:webHidden/>
              </w:rPr>
              <w:fldChar w:fldCharType="begin"/>
            </w:r>
            <w:r>
              <w:rPr>
                <w:noProof/>
                <w:webHidden/>
              </w:rPr>
              <w:instrText xml:space="preserve"> PAGEREF _Toc229924055 \h </w:instrText>
            </w:r>
            <w:r>
              <w:rPr>
                <w:noProof/>
                <w:webHidden/>
              </w:rPr>
            </w:r>
            <w:r>
              <w:rPr>
                <w:noProof/>
                <w:webHidden/>
              </w:rPr>
              <w:fldChar w:fldCharType="separate"/>
            </w:r>
            <w:r>
              <w:rPr>
                <w:noProof/>
                <w:webHidden/>
              </w:rPr>
              <w:t>36</w:t>
            </w:r>
            <w:r>
              <w:rPr>
                <w:noProof/>
                <w:webHidden/>
              </w:rPr>
              <w:fldChar w:fldCharType="end"/>
            </w:r>
          </w:hyperlink>
        </w:p>
        <w:p w14:paraId="112B70F8" w14:textId="720F9B04" w:rsidR="00371943" w:rsidRDefault="0037194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24056" w:history="1">
            <w:r w:rsidRPr="000371B2">
              <w:rPr>
                <w:rStyle w:val="Hyperlink"/>
                <w:noProof/>
              </w:rPr>
              <w:t>3.7.10</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controle de usuários</w:t>
            </w:r>
            <w:r>
              <w:rPr>
                <w:noProof/>
                <w:webHidden/>
              </w:rPr>
              <w:tab/>
            </w:r>
            <w:r>
              <w:rPr>
                <w:noProof/>
                <w:webHidden/>
              </w:rPr>
              <w:fldChar w:fldCharType="begin"/>
            </w:r>
            <w:r>
              <w:rPr>
                <w:noProof/>
                <w:webHidden/>
              </w:rPr>
              <w:instrText xml:space="preserve"> PAGEREF _Toc229924056 \h </w:instrText>
            </w:r>
            <w:r>
              <w:rPr>
                <w:noProof/>
                <w:webHidden/>
              </w:rPr>
            </w:r>
            <w:r>
              <w:rPr>
                <w:noProof/>
                <w:webHidden/>
              </w:rPr>
              <w:fldChar w:fldCharType="separate"/>
            </w:r>
            <w:r>
              <w:rPr>
                <w:noProof/>
                <w:webHidden/>
              </w:rPr>
              <w:t>37</w:t>
            </w:r>
            <w:r>
              <w:rPr>
                <w:noProof/>
                <w:webHidden/>
              </w:rPr>
              <w:fldChar w:fldCharType="end"/>
            </w:r>
          </w:hyperlink>
        </w:p>
        <w:p w14:paraId="4A999DC1" w14:textId="2D0EE042" w:rsidR="00371943" w:rsidRDefault="0037194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24057" w:history="1">
            <w:r w:rsidRPr="000371B2">
              <w:rPr>
                <w:rStyle w:val="Hyperlink"/>
                <w:noProof/>
              </w:rPr>
              <w:t>3.7.11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cadastro de novo usuário</w:t>
            </w:r>
            <w:r>
              <w:rPr>
                <w:noProof/>
                <w:webHidden/>
              </w:rPr>
              <w:tab/>
            </w:r>
            <w:r>
              <w:rPr>
                <w:noProof/>
                <w:webHidden/>
              </w:rPr>
              <w:fldChar w:fldCharType="begin"/>
            </w:r>
            <w:r>
              <w:rPr>
                <w:noProof/>
                <w:webHidden/>
              </w:rPr>
              <w:instrText xml:space="preserve"> PAGEREF _Toc229924057 \h </w:instrText>
            </w:r>
            <w:r>
              <w:rPr>
                <w:noProof/>
                <w:webHidden/>
              </w:rPr>
            </w:r>
            <w:r>
              <w:rPr>
                <w:noProof/>
                <w:webHidden/>
              </w:rPr>
              <w:fldChar w:fldCharType="separate"/>
            </w:r>
            <w:r>
              <w:rPr>
                <w:noProof/>
                <w:webHidden/>
              </w:rPr>
              <w:t>37</w:t>
            </w:r>
            <w:r>
              <w:rPr>
                <w:noProof/>
                <w:webHidden/>
              </w:rPr>
              <w:fldChar w:fldCharType="end"/>
            </w:r>
          </w:hyperlink>
        </w:p>
        <w:p w14:paraId="0245CFC8" w14:textId="4DCFD501" w:rsidR="00371943" w:rsidRDefault="0037194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24058" w:history="1">
            <w:r w:rsidRPr="000371B2">
              <w:rPr>
                <w:rStyle w:val="Hyperlink"/>
                <w:noProof/>
              </w:rPr>
              <w:t>3.7.12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Tela de configuração do sistema</w:t>
            </w:r>
            <w:r>
              <w:rPr>
                <w:noProof/>
                <w:webHidden/>
              </w:rPr>
              <w:tab/>
            </w:r>
            <w:r>
              <w:rPr>
                <w:noProof/>
                <w:webHidden/>
              </w:rPr>
              <w:fldChar w:fldCharType="begin"/>
            </w:r>
            <w:r>
              <w:rPr>
                <w:noProof/>
                <w:webHidden/>
              </w:rPr>
              <w:instrText xml:space="preserve"> PAGEREF _Toc229924058 \h </w:instrText>
            </w:r>
            <w:r>
              <w:rPr>
                <w:noProof/>
                <w:webHidden/>
              </w:rPr>
            </w:r>
            <w:r>
              <w:rPr>
                <w:noProof/>
                <w:webHidden/>
              </w:rPr>
              <w:fldChar w:fldCharType="separate"/>
            </w:r>
            <w:r>
              <w:rPr>
                <w:noProof/>
                <w:webHidden/>
              </w:rPr>
              <w:t>38</w:t>
            </w:r>
            <w:r>
              <w:rPr>
                <w:noProof/>
                <w:webHidden/>
              </w:rPr>
              <w:fldChar w:fldCharType="end"/>
            </w:r>
          </w:hyperlink>
        </w:p>
        <w:p w14:paraId="4B40D6E4" w14:textId="5011BB80"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59" w:history="1">
            <w:r w:rsidRPr="000371B2">
              <w:rPr>
                <w:rStyle w:val="Hyperlink"/>
                <w:noProof/>
              </w:rPr>
              <w:t>3.8</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Modelagem do banco de dados</w:t>
            </w:r>
            <w:r>
              <w:rPr>
                <w:noProof/>
                <w:webHidden/>
              </w:rPr>
              <w:tab/>
            </w:r>
            <w:r>
              <w:rPr>
                <w:noProof/>
                <w:webHidden/>
              </w:rPr>
              <w:fldChar w:fldCharType="begin"/>
            </w:r>
            <w:r>
              <w:rPr>
                <w:noProof/>
                <w:webHidden/>
              </w:rPr>
              <w:instrText xml:space="preserve"> PAGEREF _Toc229924059 \h </w:instrText>
            </w:r>
            <w:r>
              <w:rPr>
                <w:noProof/>
                <w:webHidden/>
              </w:rPr>
            </w:r>
            <w:r>
              <w:rPr>
                <w:noProof/>
                <w:webHidden/>
              </w:rPr>
              <w:fldChar w:fldCharType="separate"/>
            </w:r>
            <w:r>
              <w:rPr>
                <w:noProof/>
                <w:webHidden/>
              </w:rPr>
              <w:t>41</w:t>
            </w:r>
            <w:r>
              <w:rPr>
                <w:noProof/>
                <w:webHidden/>
              </w:rPr>
              <w:fldChar w:fldCharType="end"/>
            </w:r>
          </w:hyperlink>
        </w:p>
        <w:p w14:paraId="1180BB41" w14:textId="345A0E93"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60" w:history="1">
            <w:r w:rsidRPr="000371B2">
              <w:rPr>
                <w:rStyle w:val="Hyperlink"/>
                <w:noProof/>
              </w:rPr>
              <w:t>3.8.1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Modelo entidade relacionamento (DER)</w:t>
            </w:r>
            <w:r>
              <w:rPr>
                <w:noProof/>
                <w:webHidden/>
              </w:rPr>
              <w:tab/>
            </w:r>
            <w:r>
              <w:rPr>
                <w:noProof/>
                <w:webHidden/>
              </w:rPr>
              <w:fldChar w:fldCharType="begin"/>
            </w:r>
            <w:r>
              <w:rPr>
                <w:noProof/>
                <w:webHidden/>
              </w:rPr>
              <w:instrText xml:space="preserve"> PAGEREF _Toc229924060 \h </w:instrText>
            </w:r>
            <w:r>
              <w:rPr>
                <w:noProof/>
                <w:webHidden/>
              </w:rPr>
            </w:r>
            <w:r>
              <w:rPr>
                <w:noProof/>
                <w:webHidden/>
              </w:rPr>
              <w:fldChar w:fldCharType="separate"/>
            </w:r>
            <w:r>
              <w:rPr>
                <w:noProof/>
                <w:webHidden/>
              </w:rPr>
              <w:t>41</w:t>
            </w:r>
            <w:r>
              <w:rPr>
                <w:noProof/>
                <w:webHidden/>
              </w:rPr>
              <w:fldChar w:fldCharType="end"/>
            </w:r>
          </w:hyperlink>
        </w:p>
        <w:p w14:paraId="129C6F9A" w14:textId="2D41368D"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61" w:history="1">
            <w:r w:rsidRPr="000371B2">
              <w:rPr>
                <w:rStyle w:val="Hyperlink"/>
                <w:noProof/>
              </w:rPr>
              <w:t>3.8.2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Modelo físico</w:t>
            </w:r>
            <w:r>
              <w:rPr>
                <w:noProof/>
                <w:webHidden/>
              </w:rPr>
              <w:tab/>
            </w:r>
            <w:r>
              <w:rPr>
                <w:noProof/>
                <w:webHidden/>
              </w:rPr>
              <w:fldChar w:fldCharType="begin"/>
            </w:r>
            <w:r>
              <w:rPr>
                <w:noProof/>
                <w:webHidden/>
              </w:rPr>
              <w:instrText xml:space="preserve"> PAGEREF _Toc229924061 \h </w:instrText>
            </w:r>
            <w:r>
              <w:rPr>
                <w:noProof/>
                <w:webHidden/>
              </w:rPr>
            </w:r>
            <w:r>
              <w:rPr>
                <w:noProof/>
                <w:webHidden/>
              </w:rPr>
              <w:fldChar w:fldCharType="separate"/>
            </w:r>
            <w:r>
              <w:rPr>
                <w:noProof/>
                <w:webHidden/>
              </w:rPr>
              <w:t>42</w:t>
            </w:r>
            <w:r>
              <w:rPr>
                <w:noProof/>
                <w:webHidden/>
              </w:rPr>
              <w:fldChar w:fldCharType="end"/>
            </w:r>
          </w:hyperlink>
        </w:p>
        <w:p w14:paraId="16722942" w14:textId="7595F0B1"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62" w:history="1">
            <w:r w:rsidRPr="000371B2">
              <w:rPr>
                <w:rStyle w:val="Hyperlink"/>
                <w:noProof/>
              </w:rPr>
              <w:t>3.9</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Arquitetura da aplicação</w:t>
            </w:r>
            <w:r>
              <w:rPr>
                <w:noProof/>
                <w:webHidden/>
              </w:rPr>
              <w:tab/>
            </w:r>
            <w:r>
              <w:rPr>
                <w:noProof/>
                <w:webHidden/>
              </w:rPr>
              <w:fldChar w:fldCharType="begin"/>
            </w:r>
            <w:r>
              <w:rPr>
                <w:noProof/>
                <w:webHidden/>
              </w:rPr>
              <w:instrText xml:space="preserve"> PAGEREF _Toc229924062 \h </w:instrText>
            </w:r>
            <w:r>
              <w:rPr>
                <w:noProof/>
                <w:webHidden/>
              </w:rPr>
            </w:r>
            <w:r>
              <w:rPr>
                <w:noProof/>
                <w:webHidden/>
              </w:rPr>
              <w:fldChar w:fldCharType="separate"/>
            </w:r>
            <w:r>
              <w:rPr>
                <w:noProof/>
                <w:webHidden/>
              </w:rPr>
              <w:t>47</w:t>
            </w:r>
            <w:r>
              <w:rPr>
                <w:noProof/>
                <w:webHidden/>
              </w:rPr>
              <w:fldChar w:fldCharType="end"/>
            </w:r>
          </w:hyperlink>
        </w:p>
        <w:p w14:paraId="34A5994D" w14:textId="6BAB0036"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63" w:history="1">
            <w:r w:rsidRPr="000371B2">
              <w:rPr>
                <w:rStyle w:val="Hyperlink"/>
                <w:noProof/>
              </w:rPr>
              <w:t>3.9.1</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Modelo C4 – Nível 1: Contexto</w:t>
            </w:r>
            <w:r>
              <w:rPr>
                <w:noProof/>
                <w:webHidden/>
              </w:rPr>
              <w:tab/>
            </w:r>
            <w:r>
              <w:rPr>
                <w:noProof/>
                <w:webHidden/>
              </w:rPr>
              <w:fldChar w:fldCharType="begin"/>
            </w:r>
            <w:r>
              <w:rPr>
                <w:noProof/>
                <w:webHidden/>
              </w:rPr>
              <w:instrText xml:space="preserve"> PAGEREF _Toc229924063 \h </w:instrText>
            </w:r>
            <w:r>
              <w:rPr>
                <w:noProof/>
                <w:webHidden/>
              </w:rPr>
            </w:r>
            <w:r>
              <w:rPr>
                <w:noProof/>
                <w:webHidden/>
              </w:rPr>
              <w:fldChar w:fldCharType="separate"/>
            </w:r>
            <w:r>
              <w:rPr>
                <w:noProof/>
                <w:webHidden/>
              </w:rPr>
              <w:t>47</w:t>
            </w:r>
            <w:r>
              <w:rPr>
                <w:noProof/>
                <w:webHidden/>
              </w:rPr>
              <w:fldChar w:fldCharType="end"/>
            </w:r>
          </w:hyperlink>
        </w:p>
        <w:p w14:paraId="4FF6EE05" w14:textId="58BCA4E7" w:rsidR="00371943" w:rsidRDefault="003719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24064" w:history="1">
            <w:r w:rsidRPr="000371B2">
              <w:rPr>
                <w:rStyle w:val="Hyperlink"/>
                <w:noProof/>
              </w:rPr>
              <w:t>3.9.2</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Modelo C4 – Nível 2: Contêineres</w:t>
            </w:r>
            <w:r>
              <w:rPr>
                <w:noProof/>
                <w:webHidden/>
              </w:rPr>
              <w:tab/>
            </w:r>
            <w:r>
              <w:rPr>
                <w:noProof/>
                <w:webHidden/>
              </w:rPr>
              <w:fldChar w:fldCharType="begin"/>
            </w:r>
            <w:r>
              <w:rPr>
                <w:noProof/>
                <w:webHidden/>
              </w:rPr>
              <w:instrText xml:space="preserve"> PAGEREF _Toc229924064 \h </w:instrText>
            </w:r>
            <w:r>
              <w:rPr>
                <w:noProof/>
                <w:webHidden/>
              </w:rPr>
            </w:r>
            <w:r>
              <w:rPr>
                <w:noProof/>
                <w:webHidden/>
              </w:rPr>
              <w:fldChar w:fldCharType="separate"/>
            </w:r>
            <w:r>
              <w:rPr>
                <w:noProof/>
                <w:webHidden/>
              </w:rPr>
              <w:t>48</w:t>
            </w:r>
            <w:r>
              <w:rPr>
                <w:noProof/>
                <w:webHidden/>
              </w:rPr>
              <w:fldChar w:fldCharType="end"/>
            </w:r>
          </w:hyperlink>
        </w:p>
        <w:p w14:paraId="4F1627DB" w14:textId="5742609E" w:rsidR="00371943" w:rsidRDefault="003719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24065" w:history="1">
            <w:r w:rsidRPr="000371B2">
              <w:rPr>
                <w:rStyle w:val="Hyperlink"/>
                <w:noProof/>
              </w:rPr>
              <w:t>3.10</w:t>
            </w:r>
            <w:r>
              <w:rPr>
                <w:rFonts w:asciiTheme="minorHAnsi" w:eastAsiaTheme="minorEastAsia" w:hAnsiTheme="minorHAnsi" w:cstheme="minorBidi"/>
                <w:noProof/>
                <w:kern w:val="2"/>
                <w:szCs w:val="24"/>
                <w:lang w:eastAsia="pt-BR"/>
                <w14:ligatures w14:val="standardContextual"/>
              </w:rPr>
              <w:tab/>
            </w:r>
            <w:r w:rsidRPr="000371B2">
              <w:rPr>
                <w:rStyle w:val="Hyperlink"/>
                <w:noProof/>
              </w:rPr>
              <w:t>Acessibilidade</w:t>
            </w:r>
            <w:r>
              <w:rPr>
                <w:noProof/>
                <w:webHidden/>
              </w:rPr>
              <w:tab/>
            </w:r>
            <w:r>
              <w:rPr>
                <w:noProof/>
                <w:webHidden/>
              </w:rPr>
              <w:fldChar w:fldCharType="begin"/>
            </w:r>
            <w:r>
              <w:rPr>
                <w:noProof/>
                <w:webHidden/>
              </w:rPr>
              <w:instrText xml:space="preserve"> PAGEREF _Toc229924065 \h </w:instrText>
            </w:r>
            <w:r>
              <w:rPr>
                <w:noProof/>
                <w:webHidden/>
              </w:rPr>
            </w:r>
            <w:r>
              <w:rPr>
                <w:noProof/>
                <w:webHidden/>
              </w:rPr>
              <w:fldChar w:fldCharType="separate"/>
            </w:r>
            <w:r>
              <w:rPr>
                <w:noProof/>
                <w:webHidden/>
              </w:rPr>
              <w:t>49</w:t>
            </w:r>
            <w:r>
              <w:rPr>
                <w:noProof/>
                <w:webHidden/>
              </w:rPr>
              <w:fldChar w:fldCharType="end"/>
            </w:r>
          </w:hyperlink>
        </w:p>
        <w:p w14:paraId="2003E7EF" w14:textId="0925AC88" w:rsidR="00371943" w:rsidRDefault="00371943">
          <w:pPr>
            <w:pStyle w:val="Sumrio1"/>
            <w:rPr>
              <w:rFonts w:asciiTheme="minorHAnsi" w:eastAsiaTheme="minorEastAsia" w:hAnsiTheme="minorHAnsi" w:cstheme="minorBidi"/>
              <w:kern w:val="2"/>
              <w:lang w:eastAsia="pt-BR"/>
              <w14:ligatures w14:val="standardContextual"/>
            </w:rPr>
          </w:pPr>
          <w:hyperlink w:anchor="_Toc229924066" w:history="1">
            <w:r w:rsidRPr="000371B2">
              <w:rPr>
                <w:rStyle w:val="Hyperlink"/>
              </w:rPr>
              <w:t>4.</w:t>
            </w:r>
            <w:r>
              <w:rPr>
                <w:rFonts w:asciiTheme="minorHAnsi" w:eastAsiaTheme="minorEastAsia" w:hAnsiTheme="minorHAnsi" w:cstheme="minorBidi"/>
                <w:kern w:val="2"/>
                <w:lang w:eastAsia="pt-BR"/>
                <w14:ligatures w14:val="standardContextual"/>
              </w:rPr>
              <w:tab/>
            </w:r>
            <w:r w:rsidRPr="000371B2">
              <w:rPr>
                <w:rStyle w:val="Hyperlink"/>
              </w:rPr>
              <w:t>CONSIDERAÇÕES FINAIS E SUGESTÕES DE TRABALHOS FUTUROS</w:t>
            </w:r>
            <w:r>
              <w:rPr>
                <w:webHidden/>
              </w:rPr>
              <w:tab/>
            </w:r>
            <w:r>
              <w:rPr>
                <w:webHidden/>
              </w:rPr>
              <w:fldChar w:fldCharType="begin"/>
            </w:r>
            <w:r>
              <w:rPr>
                <w:webHidden/>
              </w:rPr>
              <w:instrText xml:space="preserve"> PAGEREF _Toc229924066 \h </w:instrText>
            </w:r>
            <w:r>
              <w:rPr>
                <w:webHidden/>
              </w:rPr>
            </w:r>
            <w:r>
              <w:rPr>
                <w:webHidden/>
              </w:rPr>
              <w:fldChar w:fldCharType="separate"/>
            </w:r>
            <w:r>
              <w:rPr>
                <w:webHidden/>
              </w:rPr>
              <w:t>51</w:t>
            </w:r>
            <w:r>
              <w:rPr>
                <w:webHidden/>
              </w:rPr>
              <w:fldChar w:fldCharType="end"/>
            </w:r>
          </w:hyperlink>
        </w:p>
        <w:p w14:paraId="50E57A77" w14:textId="327017A1" w:rsidR="00371943" w:rsidRDefault="00371943">
          <w:pPr>
            <w:pStyle w:val="Sumrio1"/>
            <w:rPr>
              <w:rFonts w:asciiTheme="minorHAnsi" w:eastAsiaTheme="minorEastAsia" w:hAnsiTheme="minorHAnsi" w:cstheme="minorBidi"/>
              <w:kern w:val="2"/>
              <w:lang w:eastAsia="pt-BR"/>
              <w14:ligatures w14:val="standardContextual"/>
            </w:rPr>
          </w:pPr>
          <w:hyperlink w:anchor="_Toc229924067" w:history="1">
            <w:r w:rsidRPr="000371B2">
              <w:rPr>
                <w:rStyle w:val="Hyperlink"/>
              </w:rPr>
              <w:t>REFERÊNCIAS</w:t>
            </w:r>
            <w:r>
              <w:rPr>
                <w:webHidden/>
              </w:rPr>
              <w:tab/>
            </w:r>
            <w:r>
              <w:rPr>
                <w:webHidden/>
              </w:rPr>
              <w:fldChar w:fldCharType="begin"/>
            </w:r>
            <w:r>
              <w:rPr>
                <w:webHidden/>
              </w:rPr>
              <w:instrText xml:space="preserve"> PAGEREF _Toc229924067 \h </w:instrText>
            </w:r>
            <w:r>
              <w:rPr>
                <w:webHidden/>
              </w:rPr>
            </w:r>
            <w:r>
              <w:rPr>
                <w:webHidden/>
              </w:rPr>
              <w:fldChar w:fldCharType="separate"/>
            </w:r>
            <w:r>
              <w:rPr>
                <w:webHidden/>
              </w:rPr>
              <w:t>52</w:t>
            </w:r>
            <w:r>
              <w:rPr>
                <w:webHidden/>
              </w:rPr>
              <w:fldChar w:fldCharType="end"/>
            </w:r>
          </w:hyperlink>
        </w:p>
        <w:p w14:paraId="0E97FB61" w14:textId="74265CC9" w:rsidR="00371943" w:rsidRDefault="00371943">
          <w:pPr>
            <w:pStyle w:val="Sumrio1"/>
            <w:rPr>
              <w:rFonts w:asciiTheme="minorHAnsi" w:eastAsiaTheme="minorEastAsia" w:hAnsiTheme="minorHAnsi" w:cstheme="minorBidi"/>
              <w:kern w:val="2"/>
              <w:lang w:eastAsia="pt-BR"/>
              <w14:ligatures w14:val="standardContextual"/>
            </w:rPr>
          </w:pPr>
          <w:hyperlink w:anchor="_Toc229924068" w:history="1">
            <w:r w:rsidRPr="000371B2">
              <w:rPr>
                <w:rStyle w:val="Hyperlink"/>
              </w:rPr>
              <w:t>APÊNDICES</w:t>
            </w:r>
            <w:r>
              <w:rPr>
                <w:webHidden/>
              </w:rPr>
              <w:tab/>
            </w:r>
            <w:r>
              <w:rPr>
                <w:webHidden/>
              </w:rPr>
              <w:fldChar w:fldCharType="begin"/>
            </w:r>
            <w:r>
              <w:rPr>
                <w:webHidden/>
              </w:rPr>
              <w:instrText xml:space="preserve"> PAGEREF _Toc229924068 \h </w:instrText>
            </w:r>
            <w:r>
              <w:rPr>
                <w:webHidden/>
              </w:rPr>
            </w:r>
            <w:r>
              <w:rPr>
                <w:webHidden/>
              </w:rPr>
              <w:fldChar w:fldCharType="separate"/>
            </w:r>
            <w:r>
              <w:rPr>
                <w:webHidden/>
              </w:rPr>
              <w:t>54</w:t>
            </w:r>
            <w:r>
              <w:rPr>
                <w:webHidden/>
              </w:rPr>
              <w:fldChar w:fldCharType="end"/>
            </w:r>
          </w:hyperlink>
        </w:p>
        <w:p w14:paraId="32546C9E" w14:textId="77936B09" w:rsidR="002A188E" w:rsidRPr="00B40500" w:rsidRDefault="007174FB" w:rsidP="002E5BB1">
          <w:pPr>
            <w:rPr>
              <w:rFonts w:ascii="Times New Roman" w:hAnsi="Times New Roman"/>
            </w:rPr>
            <w:sectPr w:rsidR="002A188E" w:rsidRPr="00B40500" w:rsidSect="006E2721">
              <w:type w:val="continuous"/>
              <w:pgSz w:w="11906" w:h="16838" w:code="9"/>
              <w:pgMar w:top="1701" w:right="1134" w:bottom="1134" w:left="1701" w:header="709" w:footer="709" w:gutter="0"/>
              <w:cols w:space="708"/>
              <w:docGrid w:linePitch="360"/>
            </w:sectPr>
          </w:pPr>
          <w:r w:rsidRPr="00B40500">
            <w:rPr>
              <w:rFonts w:ascii="Times New Roman" w:hAnsi="Times New Roman"/>
              <w:noProof/>
              <w:sz w:val="24"/>
              <w:szCs w:val="24"/>
            </w:rPr>
            <w:fldChar w:fldCharType="end"/>
          </w:r>
        </w:p>
      </w:sdtContent>
    </w:sdt>
    <w:p w14:paraId="25048748" w14:textId="20E60C13" w:rsidR="00ED1C14" w:rsidRDefault="003F1DBF" w:rsidP="003F1DBF">
      <w:pPr>
        <w:pStyle w:val="Ttulo1"/>
        <w:numPr>
          <w:ilvl w:val="0"/>
          <w:numId w:val="6"/>
        </w:numPr>
        <w:ind w:left="380" w:hanging="380"/>
      </w:pPr>
      <w:bookmarkStart w:id="21" w:name="_Toc229924020"/>
      <w:r>
        <w:lastRenderedPageBreak/>
        <w:t>INTRODUÇÃO</w:t>
      </w:r>
      <w:bookmarkEnd w:id="21"/>
    </w:p>
    <w:p w14:paraId="2E1C72C3" w14:textId="4C4E7E5A" w:rsidR="001E3246" w:rsidRPr="001E3246" w:rsidRDefault="00E920F4" w:rsidP="001E3246">
      <w:r>
        <w:t xml:space="preserve"> (Menção da aplicação, ODS)</w:t>
      </w:r>
    </w:p>
    <w:p w14:paraId="5B1ECF32" w14:textId="3A8A77DA" w:rsidR="00291562" w:rsidRPr="00B40500" w:rsidRDefault="00291562" w:rsidP="00E0266C">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logística e administração é um ponto chave para diversos tipos de negócio, seguindo essa afirmação como base, esse projeto pretende-se criar um sistema de gestão e </w:t>
      </w:r>
      <w:r w:rsidR="00F83AE0" w:rsidRPr="00B40500">
        <w:rPr>
          <w:rFonts w:ascii="Times New Roman" w:hAnsi="Times New Roman"/>
          <w:sz w:val="24"/>
          <w:szCs w:val="24"/>
        </w:rPr>
        <w:t>logístico</w:t>
      </w:r>
      <w:r w:rsidRPr="00B40500">
        <w:rPr>
          <w:rFonts w:ascii="Times New Roman" w:hAnsi="Times New Roman"/>
          <w:sz w:val="24"/>
          <w:szCs w:val="24"/>
        </w:rPr>
        <w:t xml:space="preserve"> focando no </w:t>
      </w:r>
      <w:r w:rsidR="00B13CD0" w:rsidRPr="00B40500">
        <w:rPr>
          <w:rFonts w:ascii="Times New Roman" w:hAnsi="Times New Roman"/>
          <w:sz w:val="24"/>
          <w:szCs w:val="24"/>
        </w:rPr>
        <w:t>público</w:t>
      </w:r>
      <w:r w:rsidRPr="00B40500">
        <w:rPr>
          <w:rFonts w:ascii="Times New Roman" w:hAnsi="Times New Roman"/>
          <w:sz w:val="24"/>
          <w:szCs w:val="24"/>
        </w:rPr>
        <w:t xml:space="preserve"> varejista (</w:t>
      </w:r>
      <w:r w:rsidR="00D118D9" w:rsidRPr="00B40500">
        <w:rPr>
          <w:rFonts w:ascii="Times New Roman" w:hAnsi="Times New Roman"/>
          <w:sz w:val="24"/>
          <w:szCs w:val="24"/>
        </w:rPr>
        <w:t>em especial as</w:t>
      </w:r>
      <w:r w:rsidRPr="00B40500">
        <w:rPr>
          <w:rFonts w:ascii="Times New Roman" w:hAnsi="Times New Roman"/>
          <w:sz w:val="24"/>
          <w:szCs w:val="24"/>
        </w:rPr>
        <w:t xml:space="preserve"> </w:t>
      </w:r>
      <w:r w:rsidR="00B13CD0" w:rsidRPr="00B40500">
        <w:rPr>
          <w:rFonts w:ascii="Times New Roman" w:hAnsi="Times New Roman"/>
          <w:sz w:val="24"/>
          <w:szCs w:val="24"/>
        </w:rPr>
        <w:t>tabacarias)</w:t>
      </w:r>
      <w:r w:rsidRPr="00B40500">
        <w:rPr>
          <w:rFonts w:ascii="Times New Roman" w:hAnsi="Times New Roman"/>
          <w:sz w:val="24"/>
          <w:szCs w:val="24"/>
        </w:rPr>
        <w:t xml:space="preserve"> que ainda possuem carência em sua logística. </w:t>
      </w:r>
    </w:p>
    <w:p w14:paraId="47A1AFFF" w14:textId="55F261E1" w:rsidR="001D2529" w:rsidRPr="00B40500" w:rsidRDefault="00291562" w:rsidP="00E0266C">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Ao analisarmos o estudo de </w:t>
      </w:r>
      <w:r w:rsidR="008E0650" w:rsidRPr="00B40500">
        <w:rPr>
          <w:rFonts w:ascii="Times New Roman" w:hAnsi="Times New Roman"/>
          <w:sz w:val="24"/>
          <w:szCs w:val="24"/>
        </w:rPr>
        <w:t xml:space="preserve">Júnior </w:t>
      </w:r>
      <w:r w:rsidRPr="00B40500">
        <w:rPr>
          <w:rFonts w:ascii="Times New Roman" w:hAnsi="Times New Roman"/>
          <w:sz w:val="24"/>
          <w:szCs w:val="24"/>
        </w:rPr>
        <w:t xml:space="preserve">(2018) propõem-se que ao observar pessoas que recebam entre USD$ 1.500/ano e Menor que USD$ 1.500/ano reconhece-se empreendedores resilientes e criativos, do qual, um projeto que </w:t>
      </w:r>
      <w:r w:rsidR="00B13CD0" w:rsidRPr="00B40500">
        <w:rPr>
          <w:rFonts w:ascii="Times New Roman" w:hAnsi="Times New Roman"/>
          <w:sz w:val="24"/>
          <w:szCs w:val="24"/>
        </w:rPr>
        <w:t>traz</w:t>
      </w:r>
      <w:r w:rsidRPr="00B40500">
        <w:rPr>
          <w:rFonts w:ascii="Times New Roman" w:hAnsi="Times New Roman"/>
          <w:sz w:val="24"/>
          <w:szCs w:val="24"/>
        </w:rPr>
        <w:t xml:space="preserve"> tecnologia ao mercado, tem o poder de auxiliar esses empreendedores que estão na base da pirâmide da economia</w:t>
      </w:r>
      <w:r w:rsidR="000A14AB" w:rsidRPr="00B40500">
        <w:rPr>
          <w:rFonts w:ascii="Times New Roman" w:hAnsi="Times New Roman"/>
          <w:sz w:val="24"/>
          <w:szCs w:val="24"/>
        </w:rPr>
        <w:t xml:space="preserve">,  no mesmo estudo, temos </w:t>
      </w:r>
      <w:r w:rsidR="00682B84" w:rsidRPr="00B40500">
        <w:rPr>
          <w:rFonts w:ascii="Times New Roman" w:hAnsi="Times New Roman"/>
          <w:sz w:val="24"/>
          <w:szCs w:val="24"/>
        </w:rPr>
        <w:t>aquilo que se adequa ao projeto</w:t>
      </w:r>
      <w:r w:rsidR="00F3677B" w:rsidRPr="00B40500">
        <w:rPr>
          <w:rFonts w:ascii="Times New Roman" w:hAnsi="Times New Roman"/>
          <w:sz w:val="24"/>
          <w:szCs w:val="24"/>
        </w:rPr>
        <w:t xml:space="preserve"> é que as ferramentas estratégicas empresariais evoluíram ao longo dos últimos anos por isso, deve-se liga</w:t>
      </w:r>
      <w:r w:rsidR="00171AB0" w:rsidRPr="00B40500">
        <w:rPr>
          <w:rFonts w:ascii="Times New Roman" w:hAnsi="Times New Roman"/>
          <w:sz w:val="24"/>
          <w:szCs w:val="24"/>
        </w:rPr>
        <w:t>r</w:t>
      </w:r>
      <w:r w:rsidR="00F3677B" w:rsidRPr="00B40500">
        <w:rPr>
          <w:rFonts w:ascii="Times New Roman" w:hAnsi="Times New Roman"/>
          <w:sz w:val="24"/>
          <w:szCs w:val="24"/>
        </w:rPr>
        <w:t xml:space="preserve"> empreendedores ao futuro para </w:t>
      </w:r>
      <w:r w:rsidR="00171AB0" w:rsidRPr="00B40500">
        <w:rPr>
          <w:rFonts w:ascii="Times New Roman" w:hAnsi="Times New Roman"/>
          <w:sz w:val="24"/>
          <w:szCs w:val="24"/>
        </w:rPr>
        <w:t xml:space="preserve">o crescimento desses negócios, nesse caso, tabacarias. </w:t>
      </w:r>
    </w:p>
    <w:p w14:paraId="4024884D" w14:textId="7E8FEF17" w:rsidR="00A7606D" w:rsidRPr="00B40500" w:rsidRDefault="006C7613" w:rsidP="00412D9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configura-se como um elemento estratégico dentro da cadeia de suprimentos, abrangendo a administração integrada de atividades como processamento de pedidos, controle de estoques, transporte, armazenagem, manuseio de materiais e embalagem. Tais operações são articuladas por meio de uma rede estruturada de instalações, com o propósito de garantir eficiência no fluxo de bens e informações. Dessa forma, a logística tem como finalidade sustentar as demandas operacionais relacionadas ao suprimento, à produção e ao atendimento ao cliente, assegurando o funcionamento adequado da cadeia de suprimentos (</w:t>
      </w:r>
      <w:r w:rsidR="00A623BF" w:rsidRPr="00B40500">
        <w:rPr>
          <w:rFonts w:ascii="Times New Roman" w:hAnsi="Times New Roman"/>
          <w:sz w:val="24"/>
          <w:szCs w:val="24"/>
        </w:rPr>
        <w:t>Giacomelli</w:t>
      </w:r>
      <w:r w:rsidRPr="00B40500">
        <w:rPr>
          <w:rFonts w:ascii="Times New Roman" w:hAnsi="Times New Roman"/>
          <w:sz w:val="24"/>
          <w:szCs w:val="24"/>
        </w:rPr>
        <w:t>, 2016).</w:t>
      </w:r>
    </w:p>
    <w:p w14:paraId="7F78AFC8" w14:textId="0EC0F6E7" w:rsidR="00412D98" w:rsidRPr="00B40500" w:rsidRDefault="00637734" w:rsidP="00412D9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 gestão da cadeia de suprimentos, destaca-se ainda o papel fundamental da Tecnologia da Informação (TI) como fator facilitador e integrador dos processos logísticos. Os sistemas de informação aplicados à cadeia de suprimentos permitem iniciar, monitorar e registrar atividades operacionais, além de promover o compartilhamento de dados entre os diversos setores internos da organização e seus parceiros externos. Essa integração informacional contribui significativamente para o aprimoramento da tomada de decisão gerencial, tornando os processos mais ágeis, precisos e estratégicos (</w:t>
      </w:r>
      <w:r w:rsidR="00A623BF" w:rsidRPr="00B40500">
        <w:rPr>
          <w:rFonts w:ascii="Times New Roman" w:hAnsi="Times New Roman"/>
          <w:sz w:val="24"/>
          <w:szCs w:val="24"/>
        </w:rPr>
        <w:t>Giacomelli</w:t>
      </w:r>
      <w:r w:rsidRPr="00B40500">
        <w:rPr>
          <w:rFonts w:ascii="Times New Roman" w:hAnsi="Times New Roman"/>
          <w:sz w:val="24"/>
          <w:szCs w:val="24"/>
        </w:rPr>
        <w:t>, 2016).</w:t>
      </w:r>
      <w:r w:rsidR="00412D98" w:rsidRPr="00B40500">
        <w:rPr>
          <w:rFonts w:ascii="Times New Roman" w:hAnsi="Times New Roman"/>
          <w:sz w:val="24"/>
          <w:szCs w:val="24"/>
        </w:rPr>
        <w:t xml:space="preserve"> </w:t>
      </w:r>
    </w:p>
    <w:p w14:paraId="0F93E552" w14:textId="3467286F" w:rsidR="00C47D50" w:rsidRDefault="00C47D50" w:rsidP="00C47D50">
      <w:pPr>
        <w:autoSpaceDE w:val="0"/>
        <w:autoSpaceDN w:val="0"/>
        <w:adjustRightInd w:val="0"/>
        <w:spacing w:after="0" w:line="360" w:lineRule="auto"/>
        <w:jc w:val="both"/>
        <w:rPr>
          <w:rFonts w:ascii="Times New Roman" w:hAnsi="Times New Roman"/>
          <w:sz w:val="24"/>
          <w:szCs w:val="24"/>
        </w:rPr>
      </w:pPr>
    </w:p>
    <w:p w14:paraId="016B9E34" w14:textId="77777777" w:rsidR="00C47D50" w:rsidRPr="00B40500" w:rsidRDefault="00C47D50" w:rsidP="00C47D50">
      <w:pPr>
        <w:autoSpaceDE w:val="0"/>
        <w:autoSpaceDN w:val="0"/>
        <w:adjustRightInd w:val="0"/>
        <w:spacing w:after="0" w:line="360" w:lineRule="auto"/>
        <w:jc w:val="both"/>
        <w:rPr>
          <w:rFonts w:ascii="Times New Roman" w:hAnsi="Times New Roman"/>
          <w:sz w:val="24"/>
          <w:szCs w:val="24"/>
        </w:rPr>
      </w:pPr>
    </w:p>
    <w:p w14:paraId="29DDF66C" w14:textId="77777777" w:rsidR="003D65D6" w:rsidRPr="00B40500" w:rsidRDefault="00117CA4" w:rsidP="005B062A">
      <w:pPr>
        <w:pStyle w:val="Ttulo2"/>
      </w:pPr>
      <w:bookmarkStart w:id="22" w:name="_Toc282461971"/>
      <w:bookmarkStart w:id="23" w:name="_Toc160207345"/>
      <w:bookmarkStart w:id="24" w:name="_Toc164351164"/>
      <w:bookmarkStart w:id="25" w:name="_Toc164355008"/>
      <w:bookmarkStart w:id="26" w:name="_Toc229924021"/>
      <w:r w:rsidRPr="00B40500">
        <w:t>Objetivos</w:t>
      </w:r>
      <w:bookmarkEnd w:id="22"/>
      <w:bookmarkEnd w:id="23"/>
      <w:bookmarkEnd w:id="24"/>
      <w:bookmarkEnd w:id="25"/>
      <w:bookmarkEnd w:id="26"/>
    </w:p>
    <w:p w14:paraId="3395775D" w14:textId="77777777" w:rsidR="00931478" w:rsidRPr="00B40500" w:rsidRDefault="00931478" w:rsidP="00931478">
      <w:pPr>
        <w:rPr>
          <w:rFonts w:ascii="Times New Roman" w:hAnsi="Times New Roman"/>
        </w:rPr>
      </w:pPr>
    </w:p>
    <w:p w14:paraId="3AB27094" w14:textId="49755AB4" w:rsidR="00382BE7"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Os objetivos deste trabalho foram definidos com o propósito de orientar o desenvolvimento da proposta de solução tecnológica, no modelo Software as a Service</w:t>
      </w:r>
      <w:r w:rsidR="005435DF" w:rsidRPr="00B40500">
        <w:rPr>
          <w:rFonts w:ascii="Times New Roman" w:hAnsi="Times New Roman"/>
          <w:sz w:val="24"/>
          <w:szCs w:val="24"/>
        </w:rPr>
        <w:t xml:space="preserve"> (SaaS)</w:t>
      </w:r>
      <w:r w:rsidRPr="00B40500">
        <w:rPr>
          <w:rFonts w:ascii="Times New Roman" w:hAnsi="Times New Roman"/>
          <w:sz w:val="24"/>
          <w:szCs w:val="24"/>
        </w:rPr>
        <w:t>, voltada à melhoria da gestão de estoque, vendas e controle financeiro de micro e pequenos varejistas do ramo de artigos para fumantes. Dessa forma, os objetivos estabelecem as diretrizes necessárias para a compreensão do problema e desenvolvimento da solução ao longo das etapas do TCC.</w:t>
      </w:r>
    </w:p>
    <w:p w14:paraId="07EA1533" w14:textId="77777777" w:rsidR="00931478" w:rsidRPr="00B40500" w:rsidRDefault="00931478" w:rsidP="00363AC4">
      <w:pPr>
        <w:autoSpaceDE w:val="0"/>
        <w:autoSpaceDN w:val="0"/>
        <w:adjustRightInd w:val="0"/>
        <w:spacing w:after="0" w:line="360" w:lineRule="auto"/>
        <w:ind w:firstLine="709"/>
        <w:jc w:val="both"/>
        <w:rPr>
          <w:rFonts w:ascii="Times New Roman" w:hAnsi="Times New Roman"/>
          <w:sz w:val="24"/>
          <w:szCs w:val="24"/>
        </w:rPr>
      </w:pPr>
    </w:p>
    <w:p w14:paraId="0ABD5D7D" w14:textId="4331C6D8" w:rsidR="00382BE7" w:rsidRPr="00B40500" w:rsidRDefault="00382BE7" w:rsidP="003A45F4">
      <w:pPr>
        <w:pStyle w:val="Ttulo3"/>
      </w:pPr>
      <w:bookmarkStart w:id="27" w:name="_Toc160207346"/>
      <w:bookmarkStart w:id="28" w:name="_Toc164351165"/>
      <w:bookmarkStart w:id="29" w:name="_Toc164355009"/>
      <w:bookmarkStart w:id="30" w:name="_Toc229924022"/>
      <w:r w:rsidRPr="00B40500">
        <w:t>Objetivo Geral</w:t>
      </w:r>
      <w:bookmarkEnd w:id="27"/>
      <w:bookmarkEnd w:id="28"/>
      <w:bookmarkEnd w:id="29"/>
      <w:bookmarkEnd w:id="30"/>
    </w:p>
    <w:p w14:paraId="1E9C7661" w14:textId="77777777" w:rsidR="00EA04A1" w:rsidRPr="00B40500" w:rsidRDefault="00EA04A1" w:rsidP="00EA04A1">
      <w:pPr>
        <w:rPr>
          <w:rFonts w:ascii="Times New Roman" w:hAnsi="Times New Roman"/>
        </w:rPr>
      </w:pPr>
    </w:p>
    <w:p w14:paraId="65B6640B" w14:textId="078BDF60" w:rsidR="00931478" w:rsidRDefault="00CC1C4E" w:rsidP="00931478">
      <w:pPr>
        <w:autoSpaceDE w:val="0"/>
        <w:autoSpaceDN w:val="0"/>
        <w:adjustRightInd w:val="0"/>
        <w:spacing w:after="0" w:line="360" w:lineRule="auto"/>
        <w:ind w:firstLine="709"/>
        <w:jc w:val="both"/>
        <w:rPr>
          <w:rFonts w:ascii="Times New Roman" w:hAnsi="Times New Roman"/>
          <w:sz w:val="24"/>
          <w:szCs w:val="24"/>
        </w:rPr>
      </w:pPr>
      <w:r w:rsidRPr="00CC1C4E">
        <w:rPr>
          <w:rFonts w:ascii="Times New Roman" w:hAnsi="Times New Roman"/>
          <w:sz w:val="24"/>
          <w:szCs w:val="24"/>
        </w:rPr>
        <w:t xml:space="preserve">Melhorar o controle de estoque, vendas e a gestão financeira de micro e pequenos varejistas do ramo de artigos para fumantes, localizados na zona sul da cidade de São Paulo, a partir de uma solução tecnológica no modelo SaaS chamada </w:t>
      </w:r>
      <w:proofErr w:type="spellStart"/>
      <w:r w:rsidRPr="00CC1C4E">
        <w:rPr>
          <w:rFonts w:ascii="Times New Roman" w:hAnsi="Times New Roman"/>
          <w:sz w:val="24"/>
          <w:szCs w:val="24"/>
        </w:rPr>
        <w:t>Stocktab</w:t>
      </w:r>
      <w:proofErr w:type="spellEnd"/>
      <w:r w:rsidRPr="00CC1C4E">
        <w:rPr>
          <w:rFonts w:ascii="Times New Roman" w:hAnsi="Times New Roman"/>
          <w:sz w:val="24"/>
          <w:szCs w:val="24"/>
        </w:rPr>
        <w:t>.</w:t>
      </w:r>
    </w:p>
    <w:p w14:paraId="19931144" w14:textId="77777777" w:rsidR="00CC1C4E" w:rsidRPr="00B40500" w:rsidRDefault="00CC1C4E" w:rsidP="00931478">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Pr="00B40500" w:rsidRDefault="00730F57" w:rsidP="003A45F4">
      <w:pPr>
        <w:pStyle w:val="Ttulo3"/>
      </w:pPr>
      <w:bookmarkStart w:id="31" w:name="_Toc240807715"/>
      <w:bookmarkStart w:id="32" w:name="_Toc244520332"/>
      <w:bookmarkStart w:id="33" w:name="_Toc282461972"/>
      <w:bookmarkStart w:id="34" w:name="_Toc160207347"/>
      <w:bookmarkStart w:id="35" w:name="_Toc164351166"/>
      <w:bookmarkStart w:id="36" w:name="_Toc164355010"/>
      <w:bookmarkStart w:id="37" w:name="_Toc229924023"/>
      <w:r w:rsidRPr="00B40500">
        <w:t xml:space="preserve">Objetivos </w:t>
      </w:r>
      <w:bookmarkEnd w:id="31"/>
      <w:r w:rsidRPr="00B40500">
        <w:t>específicos</w:t>
      </w:r>
      <w:bookmarkEnd w:id="32"/>
      <w:bookmarkEnd w:id="33"/>
      <w:bookmarkEnd w:id="34"/>
      <w:bookmarkEnd w:id="35"/>
      <w:bookmarkEnd w:id="36"/>
      <w:bookmarkEnd w:id="37"/>
    </w:p>
    <w:p w14:paraId="127A969E" w14:textId="77777777" w:rsidR="00EA04A1" w:rsidRPr="00B40500" w:rsidRDefault="00EA04A1" w:rsidP="00EA04A1">
      <w:pPr>
        <w:rPr>
          <w:rFonts w:ascii="Times New Roman" w:hAnsi="Times New Roman"/>
        </w:rPr>
      </w:pPr>
    </w:p>
    <w:p w14:paraId="4BD5F0CB" w14:textId="6D13B85C" w:rsidR="000D1661" w:rsidRPr="00B40500" w:rsidRDefault="00EA04A1" w:rsidP="003D35FF">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Para alcançar o objetivo geral proposto, foram definidos objetivos específicos que orientam o desenvolvimento do trabalho ao longo das etapas do TCC 1 e TCC 2. Esses objetivos representam as principais ações necessárias para compreender o problema, construir a base teórica e estruturar a solução tecnológica proposta. Além disso, servem como diretrizes para o planejamento e execução das atividades do projeto, garantindo organização, coerência e alinhamento com os resultados esperados.</w:t>
      </w:r>
    </w:p>
    <w:p w14:paraId="1B090DA2" w14:textId="77777777" w:rsidR="00EA04A1" w:rsidRPr="00B40500" w:rsidRDefault="00EA04A1" w:rsidP="003D35FF">
      <w:pPr>
        <w:autoSpaceDE w:val="0"/>
        <w:autoSpaceDN w:val="0"/>
        <w:adjustRightInd w:val="0"/>
        <w:spacing w:after="0" w:line="360" w:lineRule="auto"/>
        <w:ind w:firstLine="709"/>
        <w:jc w:val="both"/>
        <w:rPr>
          <w:rFonts w:ascii="Times New Roman" w:hAnsi="Times New Roman"/>
          <w:sz w:val="24"/>
          <w:szCs w:val="24"/>
        </w:rPr>
      </w:pPr>
    </w:p>
    <w:p w14:paraId="79BD34BA" w14:textId="4D029CB6"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Analisar o contexto e identificar as principais dificuldades enfrentadas por micro e pequenos varejistas do ramo de artigos para fumantes, especialmente no controle de pedidos e na gestão financeira. </w:t>
      </w:r>
    </w:p>
    <w:p w14:paraId="6A9CC7BE" w14:textId="2ABF688F"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Desenvolver a fundamentação teórica do projeto, com base em conceitos de logística, gestão e sistemas de informação, a fim de sustentar a proposta apresentada. </w:t>
      </w:r>
    </w:p>
    <w:p w14:paraId="1BA7ADC0" w14:textId="1F5E3ECF"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Levantar e especificar os requisitos funcionais e não funcionais da solução, definindo as principais funcionalidades e critérios de qualidade do sistema. </w:t>
      </w:r>
    </w:p>
    <w:p w14:paraId="0AC15D8B" w14:textId="31C28B27"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Elaborar a modelagem do sistema, incluindo diagramas, estrutura do banco de dados e definição da arquitetura da aplicação. </w:t>
      </w:r>
    </w:p>
    <w:p w14:paraId="529AFA51" w14:textId="104264AF" w:rsidR="00EA04A1" w:rsidRPr="00B40500" w:rsidRDefault="00EA04A1" w:rsidP="00EA64B0">
      <w:pPr>
        <w:pStyle w:val="PargrafodaLista"/>
        <w:numPr>
          <w:ilvl w:val="0"/>
          <w:numId w:val="4"/>
        </w:numPr>
        <w:autoSpaceDE w:val="0"/>
        <w:autoSpaceDN w:val="0"/>
        <w:adjustRightInd w:val="0"/>
        <w:spacing w:line="360" w:lineRule="auto"/>
        <w:ind w:left="1089" w:hanging="380"/>
        <w:jc w:val="both"/>
      </w:pPr>
      <w:r w:rsidRPr="00B40500">
        <w:t>Desenvolver e validar a solução proposta na etapa de TCC 2, por meio da implementação do sistema e realização de testes para verificação dos resultados.</w:t>
      </w:r>
    </w:p>
    <w:p w14:paraId="2494730B" w14:textId="77777777" w:rsidR="00EA04A1" w:rsidRPr="00B40500" w:rsidRDefault="00EA04A1" w:rsidP="00EA04A1">
      <w:pPr>
        <w:autoSpaceDE w:val="0"/>
        <w:autoSpaceDN w:val="0"/>
        <w:adjustRightInd w:val="0"/>
        <w:spacing w:line="360" w:lineRule="auto"/>
        <w:jc w:val="both"/>
        <w:rPr>
          <w:rFonts w:ascii="Times New Roman" w:hAnsi="Times New Roman"/>
        </w:rPr>
      </w:pPr>
    </w:p>
    <w:p w14:paraId="3B84B611" w14:textId="03D04947" w:rsidR="003934C2" w:rsidRPr="00B40500" w:rsidRDefault="003934C2" w:rsidP="005B062A">
      <w:pPr>
        <w:pStyle w:val="Ttulo2"/>
      </w:pPr>
      <w:bookmarkStart w:id="38" w:name="_Toc282461973"/>
      <w:bookmarkStart w:id="39" w:name="_Toc160207348"/>
      <w:bookmarkStart w:id="40" w:name="_Toc164351167"/>
      <w:bookmarkStart w:id="41" w:name="_Toc164355011"/>
      <w:bookmarkStart w:id="42" w:name="_Toc229924024"/>
      <w:r w:rsidRPr="00B40500">
        <w:t>Delimitação do estudo</w:t>
      </w:r>
      <w:bookmarkEnd w:id="38"/>
      <w:bookmarkEnd w:id="39"/>
      <w:bookmarkEnd w:id="40"/>
      <w:bookmarkEnd w:id="41"/>
      <w:bookmarkEnd w:id="42"/>
    </w:p>
    <w:p w14:paraId="7727223A" w14:textId="77777777" w:rsidR="00931478" w:rsidRPr="00B40500" w:rsidRDefault="00931478" w:rsidP="00931478">
      <w:pPr>
        <w:rPr>
          <w:rFonts w:ascii="Times New Roman" w:hAnsi="Times New Roman"/>
        </w:rPr>
      </w:pPr>
    </w:p>
    <w:p w14:paraId="4DA05991" w14:textId="7486F506" w:rsidR="00931478" w:rsidRPr="00B40500" w:rsidRDefault="00931478"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presente estudo delimita-se ao desenvolvimento de uma proposta de solução tecnológica no modelo SaaS (Software as a Service), voltada à gestão de estoque, controle de vendas e organização financeira de micro e pequenos varejistas do ramo de artigos para fumantes. A aplicação do projeto está direcionada a estabelecimentos localizados na zona sul da cidade de São Paulo, com ênfase nas regiões próximas ao Centro Universitário Senac, considerando as características e necessidades específicas desse público.</w:t>
      </w:r>
    </w:p>
    <w:p w14:paraId="5506B5D4" w14:textId="7872EB0D" w:rsidR="00931478" w:rsidRPr="00B40500" w:rsidRDefault="00931478"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que se refere ao escopo técnico, o trabalho contempla o desenvolvimento de um sistema web estruturado em arquitetura cliente-servidor, utilizando tecnologias como Python no backend e React no frontend. A proposta SaaS permite o acesso remoto ao sistema por meio da internet, possibilitando maior flexibilidade, escalabilidade e centralização das informações relacionadas ao estoque, às vendas e ao controle financeiro.</w:t>
      </w:r>
    </w:p>
    <w:p w14:paraId="3F60CE07" w14:textId="7D7A7A13" w:rsidR="001D2529"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Entretanto, nesta primeira etapa do Trabalho de Conclusão de Curso (TCC 1), o foco está na elaboração da documentação do sistema, incluindo levantamento de requisitos, modelagem e definição da arquitetura, não abrangendo a implementação completa da solução. Dessa forma, o desenvolvimento prático e a validação do sistema serão realizados na etapa seguinte (TCC 2).</w:t>
      </w:r>
    </w:p>
    <w:p w14:paraId="4358448E" w14:textId="77777777" w:rsidR="00931478" w:rsidRPr="00B40500" w:rsidRDefault="00931478" w:rsidP="00931478">
      <w:pPr>
        <w:autoSpaceDE w:val="0"/>
        <w:autoSpaceDN w:val="0"/>
        <w:adjustRightInd w:val="0"/>
        <w:spacing w:after="0" w:line="360" w:lineRule="auto"/>
        <w:jc w:val="both"/>
        <w:rPr>
          <w:rFonts w:ascii="Times New Roman" w:hAnsi="Times New Roman"/>
          <w:sz w:val="24"/>
          <w:szCs w:val="24"/>
        </w:rPr>
      </w:pPr>
    </w:p>
    <w:p w14:paraId="0A1670F3" w14:textId="59143298" w:rsidR="00647FF8" w:rsidRPr="00B40500" w:rsidRDefault="003934C2" w:rsidP="00647FF8">
      <w:pPr>
        <w:pStyle w:val="Ttulo2"/>
      </w:pPr>
      <w:bookmarkStart w:id="43" w:name="_Toc282461974"/>
      <w:bookmarkStart w:id="44" w:name="_Toc160207349"/>
      <w:bookmarkStart w:id="45" w:name="_Toc164351168"/>
      <w:bookmarkStart w:id="46" w:name="_Toc164355012"/>
      <w:bookmarkStart w:id="47" w:name="_Toc229924025"/>
      <w:r w:rsidRPr="00B40500">
        <w:t xml:space="preserve">Relevância da </w:t>
      </w:r>
      <w:bookmarkEnd w:id="43"/>
      <w:r w:rsidR="00363AC4" w:rsidRPr="00B40500">
        <w:t>pesquisa</w:t>
      </w:r>
      <w:bookmarkEnd w:id="44"/>
      <w:bookmarkEnd w:id="45"/>
      <w:bookmarkEnd w:id="46"/>
      <w:bookmarkEnd w:id="47"/>
    </w:p>
    <w:p w14:paraId="79127741" w14:textId="77777777" w:rsidR="00ED1C14" w:rsidRPr="00B40500" w:rsidRDefault="00ED1C14" w:rsidP="00ED1C14">
      <w:pPr>
        <w:rPr>
          <w:rFonts w:ascii="Times New Roman" w:hAnsi="Times New Roman"/>
        </w:rPr>
      </w:pPr>
    </w:p>
    <w:p w14:paraId="0AE09124"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relevância desta pesquisa pode ser compreendida a partir de diferentes perspectivas, considerando seus impactos acadêmicos, sociais, econômicos e tecnológicos. No âmbito acadêmico, o trabalho contribui para a aplicação prática dos conhecimentos adquiridos ao longo do curso de Sistemas de Informação, envolvendo conceitos como desenvolvimento de sistemas web, modelagem de software, banco de dados e arquitetura de sistemas. Dessa forma, possibilita a integração entre teoria e prática, promovendo o desenvolvimento técnico e analítico dos autores.</w:t>
      </w:r>
    </w:p>
    <w:p w14:paraId="642CBB49"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p>
    <w:p w14:paraId="3218D459" w14:textId="6BB045EF" w:rsidR="007C4CAB" w:rsidRPr="00B40500" w:rsidRDefault="007C4CAB"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Sob a perspectiva social, o projeto busca contribuir com a melhoria da gestão de micro e pequenos varejistas do ramo de artigos para fumantes, especialmente aqueles localizados na zona sul da cidade de São Paulo. Muitos desses estabelecimentos ainda utilizam métodos </w:t>
      </w:r>
      <w:r w:rsidRPr="00B40500">
        <w:rPr>
          <w:rFonts w:ascii="Times New Roman" w:hAnsi="Times New Roman"/>
          <w:sz w:val="24"/>
          <w:szCs w:val="24"/>
        </w:rPr>
        <w:lastRenderedPageBreak/>
        <w:t>manuais ou pouco estruturados para controle de estoque, vendas e organização financeira, o que pode dificultar a administração do negócio. A proposta de uma solução tecnológica visa facilitar esses processos, promovendo maior organização, acessibilidade e eficiência na rotina dos comerciantes.</w:t>
      </w:r>
    </w:p>
    <w:p w14:paraId="290A7814" w14:textId="5DDDF836" w:rsidR="007C4CAB" w:rsidRPr="00B40500" w:rsidRDefault="007C4CAB"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econômico, a pesquisa apresenta relevância ao propor uma solução que pode auxiliar na redução de erros operacionais, desperdícios e falhas no controle financeiro. A melhoria na organização das informações permite uma visão mais clara da situação do negócio, favorecendo a tomada de decisões mais assertivas e contribuindo para a sustentabilidade e crescimento dos estabelecimentos. Além disso, a otimização dos processos pode impactar diretamente na lucratividade e na competitividade no mercado.</w:t>
      </w:r>
    </w:p>
    <w:p w14:paraId="654B0259" w14:textId="11AD5370" w:rsidR="006E6117"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Por fim, do ponto de vista tecnológico, o trabalho destaca-se pela proposta de desenvolvimento de uma solução no modelo SaaS, permitindo o acesso ao sistema por meio da internet, com maior flexibilidade e escalabilidade. Esse modelo contribui para a centralização das informações e facilita o uso por parte dos usuários, sem a necessidade de infraestrutura complexa. Assim, o projeto reforça a importância da tecnologia como ferramenta estratégica para a modernização da gestão empresarial.</w:t>
      </w:r>
    </w:p>
    <w:p w14:paraId="211E9BE2" w14:textId="77777777" w:rsidR="00382BE7" w:rsidRPr="00B40500" w:rsidRDefault="00382BE7" w:rsidP="003D35FF">
      <w:pPr>
        <w:autoSpaceDE w:val="0"/>
        <w:autoSpaceDN w:val="0"/>
        <w:adjustRightInd w:val="0"/>
        <w:spacing w:after="0" w:line="360" w:lineRule="auto"/>
        <w:ind w:firstLine="709"/>
        <w:jc w:val="both"/>
        <w:rPr>
          <w:rFonts w:ascii="Times New Roman" w:hAnsi="Times New Roman"/>
          <w:sz w:val="24"/>
          <w:szCs w:val="24"/>
        </w:rPr>
      </w:pPr>
    </w:p>
    <w:p w14:paraId="29DC23F3" w14:textId="77777777" w:rsidR="00597CC1" w:rsidRPr="00B40500" w:rsidRDefault="00597CC1" w:rsidP="00597CC1">
      <w:pPr>
        <w:pStyle w:val="Ttulo2"/>
      </w:pPr>
      <w:bookmarkStart w:id="48" w:name="_Toc229924026"/>
      <w:bookmarkStart w:id="49" w:name="_Toc164355013"/>
      <w:bookmarkStart w:id="50" w:name="_Toc282461975"/>
      <w:bookmarkStart w:id="51" w:name="_Toc160207350"/>
      <w:bookmarkStart w:id="52" w:name="_Toc164351169"/>
      <w:r w:rsidRPr="00B40500">
        <w:t>Análise de SWOT</w:t>
      </w:r>
      <w:bookmarkEnd w:id="48"/>
    </w:p>
    <w:p w14:paraId="7D5BF784" w14:textId="77777777" w:rsidR="00597CC1" w:rsidRPr="00B40500" w:rsidRDefault="00597CC1" w:rsidP="00597CC1">
      <w:pPr>
        <w:rPr>
          <w:rFonts w:ascii="Times New Roman" w:hAnsi="Times New Roman"/>
        </w:rPr>
      </w:pPr>
    </w:p>
    <w:p w14:paraId="4C3385C7" w14:textId="77777777" w:rsidR="00597CC1" w:rsidRPr="00B40500" w:rsidRDefault="00597CC1" w:rsidP="00597CC1">
      <w:pPr>
        <w:pStyle w:val="NormalWeb"/>
        <w:spacing w:before="0" w:beforeAutospacing="0" w:after="0" w:afterAutospacing="0" w:line="360" w:lineRule="auto"/>
        <w:ind w:firstLine="709"/>
        <w:jc w:val="both"/>
      </w:pPr>
      <w:r w:rsidRPr="00B40500">
        <w:t xml:space="preserve">A análise SWOT, também conhecida como análise FOFA, foi utilizada neste projeto com o objetivo de compreender melhor o cenário em que a solução </w:t>
      </w:r>
      <w:proofErr w:type="spellStart"/>
      <w:r w:rsidRPr="00B40500">
        <w:t>StockTab</w:t>
      </w:r>
      <w:proofErr w:type="spellEnd"/>
      <w:r w:rsidRPr="00B40500">
        <w:t xml:space="preserve"> será inserida. Essa análise permite observar fatores internos e externos relacionados ao projeto, identificando pontos positivos, limitações, oportunidades de crescimento e possíveis riscos que podem impactar o desenvolvimento e a aplicação da solução proposta.</w:t>
      </w:r>
    </w:p>
    <w:p w14:paraId="6FA002D3" w14:textId="77777777" w:rsidR="00597CC1" w:rsidRPr="00B40500" w:rsidRDefault="00597CC1" w:rsidP="00597CC1">
      <w:pPr>
        <w:pStyle w:val="NormalWeb"/>
        <w:spacing w:before="0" w:beforeAutospacing="0" w:after="0" w:afterAutospacing="0" w:line="360" w:lineRule="auto"/>
        <w:ind w:firstLine="709"/>
        <w:jc w:val="both"/>
      </w:pPr>
      <w:r w:rsidRPr="00B40500">
        <w:t>No ambiente interno, as principais forças do projeto estão relacionadas à proposta de centralizar, em uma única plataforma, a gestão de estoque, o controle de vendas e a organização financeira de micro e pequenos varejistas do ramo de artigos para fumantes. Por ser uma solução no modelo SaaS, o sistema poderá ser acessado pela internet, oferecendo mais flexibilidade ao usuário e reduzindo a necessidade de instalação local. Além disso, a utilização de tecnologias voltadas ao desenvolvimento web contribui para a criação de uma aplicação mais moderna, escalável e organizada.</w:t>
      </w:r>
    </w:p>
    <w:p w14:paraId="68994931" w14:textId="77777777" w:rsidR="00597CC1" w:rsidRPr="00B40500" w:rsidRDefault="00597CC1" w:rsidP="00597CC1">
      <w:pPr>
        <w:pStyle w:val="NormalWeb"/>
        <w:spacing w:before="0" w:beforeAutospacing="0" w:after="0" w:afterAutospacing="0" w:line="360" w:lineRule="auto"/>
        <w:ind w:firstLine="709"/>
        <w:jc w:val="both"/>
      </w:pPr>
      <w:r w:rsidRPr="00B40500">
        <w:t xml:space="preserve">Entre as fraquezas, destaca-se o fato de o projeto ainda estar em fase de documentação, modelagem e prototipação, o que limita sua validação prática neste primeiro momento. </w:t>
      </w:r>
      <w:r w:rsidRPr="00B40500">
        <w:lastRenderedPageBreak/>
        <w:t>Também é necessário considerar que o sistema será voltado a um público específico, exigindo maior atenção ao levantamento das necessidades reais dos estabelecimentos, principalmente em relação ao controle de produtos, registro de vendas, acompanhamento financeiro e rotina operacional das tabacarias.</w:t>
      </w:r>
    </w:p>
    <w:p w14:paraId="5B99D668" w14:textId="77777777" w:rsidR="00597CC1" w:rsidRPr="00B40500" w:rsidRDefault="00597CC1" w:rsidP="00597CC1">
      <w:pPr>
        <w:pStyle w:val="NormalWeb"/>
        <w:spacing w:before="0" w:beforeAutospacing="0" w:after="0" w:afterAutospacing="0" w:line="360" w:lineRule="auto"/>
        <w:ind w:firstLine="709"/>
        <w:jc w:val="both"/>
      </w:pPr>
      <w:r w:rsidRPr="00B40500">
        <w:t xml:space="preserve">No ambiente externo, as oportunidades estão associadas à necessidade de digitalização de pequenos negócios que ainda dependem de controles manuais, planilhas simples ou processos pouco padronizados. Nesse contexto, o </w:t>
      </w:r>
      <w:proofErr w:type="spellStart"/>
      <w:r w:rsidRPr="00B40500">
        <w:t>StockTab</w:t>
      </w:r>
      <w:proofErr w:type="spellEnd"/>
      <w:r w:rsidRPr="00B40500">
        <w:t xml:space="preserve"> pode contribuir para melhorar a organização das informações, reduzir falhas operacionais e apoiar a tomada de decisão dos comerciantes. A proposta também apresenta potencial de crescimento, pois o modelo SaaS permite expansão futura para outros estabelecimentos com necessidades semelhantes.</w:t>
      </w:r>
    </w:p>
    <w:p w14:paraId="37C34C6B" w14:textId="77777777" w:rsidR="00597CC1" w:rsidRPr="00B40500" w:rsidRDefault="00597CC1" w:rsidP="00597CC1">
      <w:pPr>
        <w:pStyle w:val="NormalWeb"/>
        <w:spacing w:before="0" w:beforeAutospacing="0" w:after="0" w:afterAutospacing="0" w:line="360" w:lineRule="auto"/>
        <w:ind w:firstLine="709"/>
        <w:jc w:val="both"/>
      </w:pPr>
      <w:r w:rsidRPr="00B40500">
        <w:t>As ameaças estão relacionadas à existência de sistemas de gestão já consolidados no mercado, à possível resistência de alguns usuários na adoção de novas tecnologias e à necessidade de garantir segurança, disponibilidade e facilidade de uso. Esses fatores reforçam a importância de desenvolver uma solução simples, objetiva e adequada à realidade do público-alvo.</w:t>
      </w:r>
    </w:p>
    <w:p w14:paraId="5A576948" w14:textId="25B6E172" w:rsidR="00597CC1" w:rsidRPr="00B40500" w:rsidRDefault="00597CC1" w:rsidP="00597CC1">
      <w:pPr>
        <w:pStyle w:val="Legenda"/>
      </w:pPr>
      <w:bookmarkStart w:id="53" w:name="_Toc228742896"/>
      <w:r w:rsidRPr="00B40500">
        <w:t xml:space="preserve">Quadro </w:t>
      </w:r>
      <w:fldSimple w:instr=" SEQ Quadro \* ARABIC ">
        <w:r w:rsidR="000A1B0B" w:rsidRPr="00B40500">
          <w:rPr>
            <w:noProof/>
          </w:rPr>
          <w:t>1</w:t>
        </w:r>
      </w:fldSimple>
      <w:r w:rsidRPr="00B40500">
        <w:t xml:space="preserve"> - Análise SWOT do projeto </w:t>
      </w:r>
      <w:proofErr w:type="spellStart"/>
      <w:r w:rsidRPr="00B40500">
        <w:t>StockTab</w:t>
      </w:r>
      <w:bookmarkEnd w:id="53"/>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258"/>
        <w:gridCol w:w="6874"/>
      </w:tblGrid>
      <w:tr w:rsidR="00597CC1" w:rsidRPr="0043160E" w14:paraId="6FCD5FC0" w14:textId="77777777" w:rsidTr="00031B84">
        <w:trPr>
          <w:tblHeader/>
          <w:tblCellSpacing w:w="15" w:type="dxa"/>
        </w:trPr>
        <w:tc>
          <w:tcPr>
            <w:tcW w:w="0" w:type="auto"/>
            <w:vAlign w:val="center"/>
            <w:hideMark/>
          </w:tcPr>
          <w:p w14:paraId="666EC2C6" w14:textId="77777777" w:rsidR="00597CC1" w:rsidRPr="0043160E" w:rsidRDefault="00597CC1" w:rsidP="00031B84">
            <w:pPr>
              <w:rPr>
                <w:rFonts w:ascii="Times New Roman" w:hAnsi="Times New Roman"/>
                <w:b/>
                <w:bCs/>
                <w:sz w:val="20"/>
                <w:szCs w:val="20"/>
              </w:rPr>
            </w:pPr>
            <w:r w:rsidRPr="0043160E">
              <w:rPr>
                <w:rFonts w:ascii="Times New Roman" w:hAnsi="Times New Roman"/>
                <w:b/>
                <w:bCs/>
                <w:sz w:val="20"/>
                <w:szCs w:val="20"/>
              </w:rPr>
              <w:t>Ambiente</w:t>
            </w:r>
          </w:p>
        </w:tc>
        <w:tc>
          <w:tcPr>
            <w:tcW w:w="0" w:type="auto"/>
            <w:vAlign w:val="center"/>
            <w:hideMark/>
          </w:tcPr>
          <w:p w14:paraId="42331B0B" w14:textId="77777777" w:rsidR="00597CC1" w:rsidRPr="0043160E" w:rsidRDefault="00597CC1" w:rsidP="00031B84">
            <w:pPr>
              <w:rPr>
                <w:rFonts w:ascii="Times New Roman" w:hAnsi="Times New Roman"/>
                <w:b/>
                <w:bCs/>
                <w:sz w:val="20"/>
                <w:szCs w:val="20"/>
              </w:rPr>
            </w:pPr>
            <w:r w:rsidRPr="0043160E">
              <w:rPr>
                <w:rFonts w:ascii="Times New Roman" w:hAnsi="Times New Roman"/>
                <w:b/>
                <w:bCs/>
                <w:sz w:val="20"/>
                <w:szCs w:val="20"/>
              </w:rPr>
              <w:t>Aspecto</w:t>
            </w:r>
          </w:p>
        </w:tc>
        <w:tc>
          <w:tcPr>
            <w:tcW w:w="0" w:type="auto"/>
            <w:vAlign w:val="center"/>
            <w:hideMark/>
          </w:tcPr>
          <w:p w14:paraId="3DA14B2A" w14:textId="77777777" w:rsidR="00597CC1" w:rsidRPr="0043160E" w:rsidRDefault="00597CC1" w:rsidP="00031B84">
            <w:pPr>
              <w:rPr>
                <w:rFonts w:ascii="Times New Roman" w:hAnsi="Times New Roman"/>
                <w:b/>
                <w:bCs/>
                <w:sz w:val="20"/>
                <w:szCs w:val="20"/>
              </w:rPr>
            </w:pPr>
            <w:r w:rsidRPr="0043160E">
              <w:rPr>
                <w:rFonts w:ascii="Times New Roman" w:hAnsi="Times New Roman"/>
                <w:b/>
                <w:bCs/>
                <w:sz w:val="20"/>
                <w:szCs w:val="20"/>
              </w:rPr>
              <w:t>Descrição</w:t>
            </w:r>
          </w:p>
        </w:tc>
      </w:tr>
      <w:tr w:rsidR="00597CC1" w:rsidRPr="0043160E" w14:paraId="71784ADA" w14:textId="77777777" w:rsidTr="00031B84">
        <w:trPr>
          <w:tblCellSpacing w:w="15" w:type="dxa"/>
        </w:trPr>
        <w:tc>
          <w:tcPr>
            <w:tcW w:w="0" w:type="auto"/>
            <w:vAlign w:val="center"/>
            <w:hideMark/>
          </w:tcPr>
          <w:p w14:paraId="34DF2C41"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Interno</w:t>
            </w:r>
          </w:p>
        </w:tc>
        <w:tc>
          <w:tcPr>
            <w:tcW w:w="0" w:type="auto"/>
            <w:vAlign w:val="center"/>
            <w:hideMark/>
          </w:tcPr>
          <w:p w14:paraId="70B19BD7"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Forças</w:t>
            </w:r>
          </w:p>
        </w:tc>
        <w:tc>
          <w:tcPr>
            <w:tcW w:w="0" w:type="auto"/>
            <w:vAlign w:val="center"/>
            <w:hideMark/>
          </w:tcPr>
          <w:p w14:paraId="68B48C53"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Plataforma SaaS acessível pela internet, centralização de estoque, vendas e financeiro, possibilidade de escalabilidade e uso de tecnologias modernas.</w:t>
            </w:r>
          </w:p>
        </w:tc>
      </w:tr>
      <w:tr w:rsidR="00597CC1" w:rsidRPr="0043160E" w14:paraId="431F4264" w14:textId="77777777" w:rsidTr="00031B84">
        <w:trPr>
          <w:tblCellSpacing w:w="15" w:type="dxa"/>
        </w:trPr>
        <w:tc>
          <w:tcPr>
            <w:tcW w:w="0" w:type="auto"/>
            <w:vAlign w:val="center"/>
            <w:hideMark/>
          </w:tcPr>
          <w:p w14:paraId="2EDC9351"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Interno</w:t>
            </w:r>
          </w:p>
        </w:tc>
        <w:tc>
          <w:tcPr>
            <w:tcW w:w="0" w:type="auto"/>
            <w:vAlign w:val="center"/>
            <w:hideMark/>
          </w:tcPr>
          <w:p w14:paraId="5F0C69A8"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Fraquezas</w:t>
            </w:r>
          </w:p>
        </w:tc>
        <w:tc>
          <w:tcPr>
            <w:tcW w:w="0" w:type="auto"/>
            <w:vAlign w:val="center"/>
            <w:hideMark/>
          </w:tcPr>
          <w:p w14:paraId="7A3E4D0F"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Projeto ainda em fase de documentação e prototipação, necessidade de validação prática e dependência de levantamento detalhado das necessidades das tabacarias.</w:t>
            </w:r>
          </w:p>
        </w:tc>
      </w:tr>
      <w:tr w:rsidR="00597CC1" w:rsidRPr="0043160E" w14:paraId="6DF66E35" w14:textId="77777777" w:rsidTr="00031B84">
        <w:trPr>
          <w:tblCellSpacing w:w="15" w:type="dxa"/>
        </w:trPr>
        <w:tc>
          <w:tcPr>
            <w:tcW w:w="0" w:type="auto"/>
            <w:vAlign w:val="center"/>
            <w:hideMark/>
          </w:tcPr>
          <w:p w14:paraId="2142DF9B"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Externo</w:t>
            </w:r>
          </w:p>
        </w:tc>
        <w:tc>
          <w:tcPr>
            <w:tcW w:w="0" w:type="auto"/>
            <w:vAlign w:val="center"/>
            <w:hideMark/>
          </w:tcPr>
          <w:p w14:paraId="1D88F8A7"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Oportunidades</w:t>
            </w:r>
          </w:p>
        </w:tc>
        <w:tc>
          <w:tcPr>
            <w:tcW w:w="0" w:type="auto"/>
            <w:vAlign w:val="center"/>
            <w:hideMark/>
          </w:tcPr>
          <w:p w14:paraId="2AB7F31D"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Digitalização de pequenos negócios, carência de controle estruturado e possibilidade de profissionalização da gestão operacional.</w:t>
            </w:r>
          </w:p>
        </w:tc>
      </w:tr>
      <w:tr w:rsidR="00597CC1" w:rsidRPr="0043160E" w14:paraId="000C15FD" w14:textId="77777777" w:rsidTr="00031B84">
        <w:trPr>
          <w:tblCellSpacing w:w="15" w:type="dxa"/>
        </w:trPr>
        <w:tc>
          <w:tcPr>
            <w:tcW w:w="0" w:type="auto"/>
            <w:vAlign w:val="center"/>
            <w:hideMark/>
          </w:tcPr>
          <w:p w14:paraId="21EEDCD2"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Externo</w:t>
            </w:r>
          </w:p>
        </w:tc>
        <w:tc>
          <w:tcPr>
            <w:tcW w:w="0" w:type="auto"/>
            <w:vAlign w:val="center"/>
            <w:hideMark/>
          </w:tcPr>
          <w:p w14:paraId="639A179D"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Ameaças</w:t>
            </w:r>
          </w:p>
        </w:tc>
        <w:tc>
          <w:tcPr>
            <w:tcW w:w="0" w:type="auto"/>
            <w:vAlign w:val="center"/>
            <w:hideMark/>
          </w:tcPr>
          <w:p w14:paraId="2988CC23"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Concorrência com sistemas já existentes, resistência à adoção de tecnologia e necessidade de garantir segurança, desempenho e facilidade de uso.</w:t>
            </w:r>
          </w:p>
        </w:tc>
      </w:tr>
    </w:tbl>
    <w:p w14:paraId="7516C7C9" w14:textId="77777777" w:rsidR="00BB7FAA" w:rsidRPr="00324042" w:rsidRDefault="00BB7FAA" w:rsidP="00BB7FAA">
      <w:pPr>
        <w:autoSpaceDE w:val="0"/>
        <w:autoSpaceDN w:val="0"/>
        <w:adjustRightInd w:val="0"/>
        <w:spacing w:after="0" w:line="360" w:lineRule="auto"/>
        <w:ind w:left="2127" w:firstLine="709"/>
        <w:jc w:val="both"/>
        <w:rPr>
          <w:rFonts w:ascii="Times New Roman" w:hAnsi="Times New Roman"/>
          <w:sz w:val="20"/>
          <w:szCs w:val="20"/>
        </w:rPr>
      </w:pPr>
      <w:r w:rsidRPr="00324042">
        <w:rPr>
          <w:rFonts w:ascii="Times New Roman" w:hAnsi="Times New Roman"/>
          <w:sz w:val="20"/>
          <w:szCs w:val="20"/>
        </w:rPr>
        <w:t>Fonte: Os Autores (2026)</w:t>
      </w:r>
    </w:p>
    <w:p w14:paraId="6AB43205" w14:textId="77777777" w:rsidR="00597CC1" w:rsidRDefault="00597CC1" w:rsidP="00597CC1">
      <w:pPr>
        <w:rPr>
          <w:rFonts w:ascii="Times New Roman" w:hAnsi="Times New Roman"/>
        </w:rPr>
      </w:pPr>
    </w:p>
    <w:p w14:paraId="1320131C" w14:textId="77777777" w:rsidR="00324042" w:rsidRPr="00B40500" w:rsidRDefault="00324042" w:rsidP="00597CC1">
      <w:pPr>
        <w:rPr>
          <w:rFonts w:ascii="Times New Roman" w:hAnsi="Times New Roman"/>
        </w:rPr>
      </w:pPr>
    </w:p>
    <w:p w14:paraId="1DEFE2FB" w14:textId="77777777" w:rsidR="00597CC1" w:rsidRPr="00B40500" w:rsidRDefault="00597CC1" w:rsidP="00597CC1">
      <w:pPr>
        <w:rPr>
          <w:rFonts w:ascii="Times New Roman" w:hAnsi="Times New Roman"/>
        </w:rPr>
      </w:pPr>
    </w:p>
    <w:p w14:paraId="76E9212E" w14:textId="489169FE" w:rsidR="00597CC1" w:rsidRDefault="008E0650" w:rsidP="00597CC1">
      <w:pPr>
        <w:pStyle w:val="Ttulo2"/>
      </w:pPr>
      <w:bookmarkStart w:id="54" w:name="_Toc229924027"/>
      <w:bookmarkStart w:id="55" w:name="_Toc282461976"/>
      <w:bookmarkStart w:id="56" w:name="_Toc160207351"/>
      <w:bookmarkStart w:id="57" w:name="_Toc164351170"/>
      <w:bookmarkStart w:id="58" w:name="_Toc164355014"/>
      <w:bookmarkEnd w:id="49"/>
      <w:bookmarkEnd w:id="50"/>
      <w:bookmarkEnd w:id="51"/>
      <w:bookmarkEnd w:id="52"/>
      <w:proofErr w:type="spellStart"/>
      <w:r w:rsidRPr="00B40500">
        <w:t>Benchmark</w:t>
      </w:r>
      <w:r w:rsidR="00371943">
        <w:t>et</w:t>
      </w:r>
      <w:r w:rsidRPr="00B40500">
        <w:t>ing</w:t>
      </w:r>
      <w:bookmarkEnd w:id="54"/>
      <w:proofErr w:type="spellEnd"/>
    </w:p>
    <w:p w14:paraId="29D6D40E" w14:textId="77777777" w:rsidR="008E0650" w:rsidRPr="008E0650" w:rsidRDefault="008E0650" w:rsidP="008E0650"/>
    <w:p w14:paraId="40BFAEF0" w14:textId="77777777" w:rsidR="008273A4" w:rsidRPr="008273A4"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O benchmarking foi utilizado neste projeto com o objetivo de analisar soluções existentes no mercado que apresentam funcionalidades semelhantes ou próximas à proposta do </w:t>
      </w:r>
      <w:proofErr w:type="spellStart"/>
      <w:r w:rsidRPr="008273A4">
        <w:rPr>
          <w:rFonts w:ascii="Times New Roman" w:eastAsia="Times New Roman" w:hAnsi="Times New Roman"/>
          <w:sz w:val="24"/>
          <w:szCs w:val="24"/>
          <w:lang w:eastAsia="pt-BR"/>
        </w:rPr>
        <w:lastRenderedPageBreak/>
        <w:t>StockTab</w:t>
      </w:r>
      <w:proofErr w:type="spellEnd"/>
      <w:r w:rsidRPr="008273A4">
        <w:rPr>
          <w:rFonts w:ascii="Times New Roman" w:eastAsia="Times New Roman" w:hAnsi="Times New Roman"/>
          <w:sz w:val="24"/>
          <w:szCs w:val="24"/>
          <w:lang w:eastAsia="pt-BR"/>
        </w:rPr>
        <w:t>. Essa análise permite compreender como outros sistemas atendem às necessidades de controle de estoque, vendas, pedidos, financeiro e gestão operacional, possibilitando identificar boas práticas, limitações e oportunidades de diferenciação para o projeto.</w:t>
      </w:r>
    </w:p>
    <w:p w14:paraId="713AF519" w14:textId="484B06BF" w:rsidR="00597CC1"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Foram observadas soluções voltadas diretamente ao segmento de tabacarias, como o </w:t>
      </w:r>
      <w:proofErr w:type="spellStart"/>
      <w:r w:rsidRPr="008273A4">
        <w:rPr>
          <w:rFonts w:ascii="Times New Roman" w:eastAsia="Times New Roman" w:hAnsi="Times New Roman"/>
          <w:b/>
          <w:bCs/>
          <w:sz w:val="24"/>
          <w:szCs w:val="24"/>
          <w:lang w:eastAsia="pt-BR"/>
        </w:rPr>
        <w:t>TabaDega</w:t>
      </w:r>
      <w:proofErr w:type="spellEnd"/>
      <w:r w:rsidRPr="008273A4">
        <w:rPr>
          <w:rFonts w:ascii="Times New Roman" w:eastAsia="Times New Roman" w:hAnsi="Times New Roman"/>
          <w:sz w:val="24"/>
          <w:szCs w:val="24"/>
          <w:lang w:eastAsia="pt-BR"/>
        </w:rPr>
        <w:t xml:space="preserve">, que apresenta recursos de PDV, controle de estoque com alertas, gestão financeira, controle de fiados, delivery, relatórios e catálogo online para pedidos. Também foram consideradas plataformas mais amplas, como a </w:t>
      </w:r>
      <w:proofErr w:type="spellStart"/>
      <w:r w:rsidRPr="008273A4">
        <w:rPr>
          <w:rFonts w:ascii="Times New Roman" w:eastAsia="Times New Roman" w:hAnsi="Times New Roman"/>
          <w:b/>
          <w:bCs/>
          <w:sz w:val="24"/>
          <w:szCs w:val="24"/>
          <w:lang w:eastAsia="pt-BR"/>
        </w:rPr>
        <w:t>Tray</w:t>
      </w:r>
      <w:proofErr w:type="spellEnd"/>
      <w:r w:rsidRPr="008273A4">
        <w:rPr>
          <w:rFonts w:ascii="Times New Roman" w:eastAsia="Times New Roman" w:hAnsi="Times New Roman"/>
          <w:sz w:val="24"/>
          <w:szCs w:val="24"/>
          <w:lang w:eastAsia="pt-BR"/>
        </w:rPr>
        <w:t xml:space="preserve">, voltada à criação e gestão de lojas virtuais, oferecendo recursos para e-commerce, meios de pagamento, logística, recuperação de carrinho e gestão da loja. Além disso, foram analisadas soluções como </w:t>
      </w:r>
      <w:proofErr w:type="spellStart"/>
      <w:r w:rsidRPr="008273A4">
        <w:rPr>
          <w:rFonts w:ascii="Times New Roman" w:eastAsia="Times New Roman" w:hAnsi="Times New Roman"/>
          <w:b/>
          <w:bCs/>
          <w:sz w:val="24"/>
          <w:szCs w:val="24"/>
          <w:lang w:eastAsia="pt-BR"/>
        </w:rPr>
        <w:t>Siscoban</w:t>
      </w:r>
      <w:proofErr w:type="spellEnd"/>
      <w:r w:rsidRPr="008273A4">
        <w:rPr>
          <w:rFonts w:ascii="Times New Roman" w:eastAsia="Times New Roman" w:hAnsi="Times New Roman"/>
          <w:sz w:val="24"/>
          <w:szCs w:val="24"/>
          <w:lang w:eastAsia="pt-BR"/>
        </w:rPr>
        <w:t xml:space="preserve">, </w:t>
      </w:r>
      <w:proofErr w:type="spellStart"/>
      <w:r w:rsidRPr="008273A4">
        <w:rPr>
          <w:rFonts w:ascii="Times New Roman" w:eastAsia="Times New Roman" w:hAnsi="Times New Roman"/>
          <w:b/>
          <w:bCs/>
          <w:sz w:val="24"/>
          <w:szCs w:val="24"/>
          <w:lang w:eastAsia="pt-BR"/>
        </w:rPr>
        <w:t>eGestor</w:t>
      </w:r>
      <w:proofErr w:type="spellEnd"/>
      <w:r w:rsidRPr="008273A4">
        <w:rPr>
          <w:rFonts w:ascii="Times New Roman" w:eastAsia="Times New Roman" w:hAnsi="Times New Roman"/>
          <w:sz w:val="24"/>
          <w:szCs w:val="24"/>
          <w:lang w:eastAsia="pt-BR"/>
        </w:rPr>
        <w:t xml:space="preserve"> e </w:t>
      </w:r>
      <w:proofErr w:type="spellStart"/>
      <w:r w:rsidRPr="008273A4">
        <w:rPr>
          <w:rFonts w:ascii="Times New Roman" w:eastAsia="Times New Roman" w:hAnsi="Times New Roman"/>
          <w:b/>
          <w:bCs/>
          <w:sz w:val="24"/>
          <w:szCs w:val="24"/>
          <w:lang w:eastAsia="pt-BR"/>
        </w:rPr>
        <w:t>QuantoSobra</w:t>
      </w:r>
      <w:proofErr w:type="spellEnd"/>
      <w:r w:rsidRPr="008273A4">
        <w:rPr>
          <w:rFonts w:ascii="Times New Roman" w:eastAsia="Times New Roman" w:hAnsi="Times New Roman"/>
          <w:sz w:val="24"/>
          <w:szCs w:val="24"/>
          <w:lang w:eastAsia="pt-BR"/>
        </w:rPr>
        <w:t>, que apresentam funcionalidades relacionadas a vendas, estoque, financeiro, emissão fiscal, relatórios e controle operacional para pequenos negócios.</w:t>
      </w:r>
    </w:p>
    <w:p w14:paraId="08A5B024" w14:textId="77777777" w:rsidR="008273A4" w:rsidRPr="008273A4"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A partir dessa análise, foi possível observar que muitos sistemas oferecem recursos completos de gestão comercial, porém alguns possuem abordagem mais ampla e genérica, atendendo diferentes tipos de comércio. O diferencial proposto pelo </w:t>
      </w:r>
      <w:proofErr w:type="spellStart"/>
      <w:r w:rsidRPr="008273A4">
        <w:rPr>
          <w:rFonts w:ascii="Times New Roman" w:eastAsia="Times New Roman" w:hAnsi="Times New Roman"/>
          <w:sz w:val="24"/>
          <w:szCs w:val="24"/>
          <w:lang w:eastAsia="pt-BR"/>
        </w:rPr>
        <w:t>StockTab</w:t>
      </w:r>
      <w:proofErr w:type="spellEnd"/>
      <w:r w:rsidRPr="008273A4">
        <w:rPr>
          <w:rFonts w:ascii="Times New Roman" w:eastAsia="Times New Roman" w:hAnsi="Times New Roman"/>
          <w:sz w:val="24"/>
          <w:szCs w:val="24"/>
          <w:lang w:eastAsia="pt-BR"/>
        </w:rPr>
        <w:t xml:space="preserve"> está na construção de uma solução SaaS direcionada às necessidades de micro e pequenos varejistas do ramo de artigos para fumantes, com foco em simplicidade, controle de estoque, vendas, aluguéis, financeiro e organização das informações em uma única plataforma.</w:t>
      </w:r>
    </w:p>
    <w:p w14:paraId="42CB1E39" w14:textId="526B13A8" w:rsidR="008273A4"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Dessa forma, o benchmarking contribui para orientar a definição das funcionalidades do </w:t>
      </w:r>
      <w:proofErr w:type="spellStart"/>
      <w:r w:rsidRPr="008273A4">
        <w:rPr>
          <w:rFonts w:ascii="Times New Roman" w:eastAsia="Times New Roman" w:hAnsi="Times New Roman"/>
          <w:sz w:val="24"/>
          <w:szCs w:val="24"/>
          <w:lang w:eastAsia="pt-BR"/>
        </w:rPr>
        <w:t>StockTab</w:t>
      </w:r>
      <w:proofErr w:type="spellEnd"/>
      <w:r w:rsidRPr="008273A4">
        <w:rPr>
          <w:rFonts w:ascii="Times New Roman" w:eastAsia="Times New Roman" w:hAnsi="Times New Roman"/>
          <w:sz w:val="24"/>
          <w:szCs w:val="24"/>
          <w:lang w:eastAsia="pt-BR"/>
        </w:rPr>
        <w:t>, permitindo que o projeto incorpore práticas já consolidadas no mercado, como painel de indicadores, controle de estoque, histórico de pedidos, alertas e relatórios. Ao mesmo tempo, a análise evidencia oportunidades para adaptar essas funcionalidades ao contexto específico das tabacarias localizadas na zona sul de São Paulo, público-alvo definido neste trabalho.</w:t>
      </w:r>
    </w:p>
    <w:p w14:paraId="7CD96066" w14:textId="77777777" w:rsidR="008273A4" w:rsidRDefault="008273A4" w:rsidP="008273A4">
      <w:pPr>
        <w:spacing w:after="0" w:line="360" w:lineRule="auto"/>
        <w:ind w:firstLine="709"/>
        <w:jc w:val="both"/>
        <w:rPr>
          <w:rFonts w:ascii="Times New Roman" w:eastAsia="Times New Roman" w:hAnsi="Times New Roman"/>
          <w:sz w:val="24"/>
          <w:szCs w:val="24"/>
          <w:lang w:eastAsia="pt-BR"/>
        </w:rPr>
      </w:pPr>
    </w:p>
    <w:p w14:paraId="47303836" w14:textId="77777777" w:rsidR="008273A4" w:rsidRDefault="008273A4" w:rsidP="008273A4">
      <w:pPr>
        <w:spacing w:after="0" w:line="360" w:lineRule="auto"/>
        <w:ind w:firstLine="709"/>
        <w:jc w:val="both"/>
        <w:rPr>
          <w:rFonts w:ascii="Times New Roman" w:eastAsia="Times New Roman" w:hAnsi="Times New Roman"/>
          <w:sz w:val="24"/>
          <w:szCs w:val="24"/>
          <w:lang w:eastAsia="pt-BR"/>
        </w:rPr>
      </w:pPr>
    </w:p>
    <w:p w14:paraId="33A95341" w14:textId="77777777" w:rsidR="008273A4" w:rsidRDefault="008273A4" w:rsidP="008273A4">
      <w:pPr>
        <w:spacing w:after="0" w:line="360" w:lineRule="auto"/>
        <w:ind w:firstLine="709"/>
        <w:jc w:val="both"/>
        <w:rPr>
          <w:rFonts w:ascii="Times New Roman" w:eastAsia="Times New Roman" w:hAnsi="Times New Roman"/>
          <w:sz w:val="24"/>
          <w:szCs w:val="24"/>
          <w:lang w:eastAsia="pt-BR"/>
        </w:rPr>
      </w:pPr>
    </w:p>
    <w:p w14:paraId="20473D5A" w14:textId="77777777" w:rsidR="008273A4" w:rsidRDefault="008273A4" w:rsidP="008273A4">
      <w:pPr>
        <w:spacing w:after="0" w:line="360" w:lineRule="auto"/>
        <w:ind w:firstLine="709"/>
        <w:jc w:val="both"/>
        <w:rPr>
          <w:rFonts w:ascii="Times New Roman" w:eastAsia="Times New Roman" w:hAnsi="Times New Roman"/>
          <w:sz w:val="24"/>
          <w:szCs w:val="24"/>
          <w:lang w:eastAsia="pt-BR"/>
        </w:rPr>
      </w:pPr>
    </w:p>
    <w:p w14:paraId="445F7BC7" w14:textId="77777777" w:rsidR="008273A4" w:rsidRDefault="008273A4" w:rsidP="008273A4">
      <w:pPr>
        <w:spacing w:after="0" w:line="360" w:lineRule="auto"/>
        <w:ind w:firstLine="709"/>
        <w:jc w:val="both"/>
        <w:rPr>
          <w:rFonts w:ascii="Times New Roman" w:eastAsia="Times New Roman" w:hAnsi="Times New Roman"/>
          <w:sz w:val="24"/>
          <w:szCs w:val="24"/>
          <w:lang w:eastAsia="pt-BR"/>
        </w:rPr>
      </w:pPr>
    </w:p>
    <w:p w14:paraId="22BC4D5A" w14:textId="77777777" w:rsidR="008273A4" w:rsidRDefault="008273A4" w:rsidP="008273A4">
      <w:pPr>
        <w:spacing w:after="0" w:line="360" w:lineRule="auto"/>
        <w:ind w:firstLine="709"/>
        <w:jc w:val="both"/>
        <w:rPr>
          <w:rFonts w:ascii="Times New Roman" w:eastAsia="Times New Roman" w:hAnsi="Times New Roman"/>
          <w:sz w:val="24"/>
          <w:szCs w:val="24"/>
          <w:lang w:eastAsia="pt-BR"/>
        </w:rPr>
      </w:pPr>
    </w:p>
    <w:p w14:paraId="3F58FB80" w14:textId="77777777" w:rsidR="008273A4" w:rsidRPr="008273A4" w:rsidRDefault="008273A4" w:rsidP="008273A4">
      <w:pPr>
        <w:spacing w:after="0" w:line="360" w:lineRule="auto"/>
        <w:ind w:firstLine="709"/>
        <w:jc w:val="both"/>
        <w:rPr>
          <w:rFonts w:ascii="Times New Roman" w:eastAsia="Times New Roman" w:hAnsi="Times New Roman"/>
          <w:sz w:val="24"/>
          <w:szCs w:val="24"/>
          <w:lang w:eastAsia="pt-BR"/>
        </w:rPr>
      </w:pPr>
    </w:p>
    <w:p w14:paraId="7DD9B26B" w14:textId="5CD35821" w:rsidR="00597CC1" w:rsidRDefault="00597CC1" w:rsidP="00597CC1">
      <w:pPr>
        <w:pStyle w:val="Legenda"/>
      </w:pPr>
      <w:bookmarkStart w:id="59" w:name="_Toc228742897"/>
      <w:r w:rsidRPr="00B40500">
        <w:lastRenderedPageBreak/>
        <w:t xml:space="preserve">Quadro </w:t>
      </w:r>
      <w:fldSimple w:instr=" SEQ Quadro \* ARABIC ">
        <w:r w:rsidR="000A1B0B" w:rsidRPr="00B40500">
          <w:rPr>
            <w:noProof/>
          </w:rPr>
          <w:t>2</w:t>
        </w:r>
      </w:fldSimple>
      <w:r w:rsidRPr="00B40500">
        <w:t xml:space="preserve"> - Benchmarking de funcionalidades para o </w:t>
      </w:r>
      <w:proofErr w:type="spellStart"/>
      <w:r w:rsidRPr="00B40500">
        <w:t>StockTab</w:t>
      </w:r>
      <w:bookmarkEnd w:id="59"/>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3576"/>
        <w:gridCol w:w="3790"/>
      </w:tblGrid>
      <w:tr w:rsidR="008273A4" w:rsidRPr="008273A4" w14:paraId="25D3F6B3" w14:textId="77777777" w:rsidTr="008273A4">
        <w:trPr>
          <w:tblHeader/>
          <w:tblCellSpacing w:w="15" w:type="dxa"/>
        </w:trPr>
        <w:tc>
          <w:tcPr>
            <w:tcW w:w="0" w:type="auto"/>
            <w:vAlign w:val="center"/>
            <w:hideMark/>
          </w:tcPr>
          <w:p w14:paraId="49981CE2" w14:textId="77777777" w:rsidR="008273A4" w:rsidRPr="008273A4" w:rsidRDefault="008273A4" w:rsidP="008273A4">
            <w:pPr>
              <w:rPr>
                <w:rFonts w:ascii="Times New Roman" w:hAnsi="Times New Roman"/>
                <w:b/>
                <w:bCs/>
                <w:sz w:val="24"/>
                <w:szCs w:val="24"/>
              </w:rPr>
            </w:pPr>
            <w:r w:rsidRPr="008273A4">
              <w:rPr>
                <w:rFonts w:ascii="Times New Roman" w:hAnsi="Times New Roman"/>
                <w:b/>
                <w:bCs/>
                <w:sz w:val="24"/>
                <w:szCs w:val="24"/>
              </w:rPr>
              <w:t>Concorrente / solução analisada</w:t>
            </w:r>
          </w:p>
        </w:tc>
        <w:tc>
          <w:tcPr>
            <w:tcW w:w="0" w:type="auto"/>
            <w:vAlign w:val="center"/>
            <w:hideMark/>
          </w:tcPr>
          <w:p w14:paraId="6B98F3F9" w14:textId="77777777" w:rsidR="008273A4" w:rsidRPr="008273A4" w:rsidRDefault="008273A4" w:rsidP="008273A4">
            <w:pPr>
              <w:rPr>
                <w:rFonts w:ascii="Times New Roman" w:hAnsi="Times New Roman"/>
                <w:b/>
                <w:bCs/>
                <w:sz w:val="24"/>
                <w:szCs w:val="24"/>
              </w:rPr>
            </w:pPr>
            <w:r w:rsidRPr="008273A4">
              <w:rPr>
                <w:rFonts w:ascii="Times New Roman" w:hAnsi="Times New Roman"/>
                <w:b/>
                <w:bCs/>
                <w:sz w:val="24"/>
                <w:szCs w:val="24"/>
              </w:rPr>
              <w:t>Principais funcionalidades observadas</w:t>
            </w:r>
          </w:p>
        </w:tc>
        <w:tc>
          <w:tcPr>
            <w:tcW w:w="0" w:type="auto"/>
            <w:vAlign w:val="center"/>
            <w:hideMark/>
          </w:tcPr>
          <w:p w14:paraId="65D48A8B" w14:textId="77777777" w:rsidR="008273A4" w:rsidRPr="008273A4" w:rsidRDefault="008273A4" w:rsidP="008273A4">
            <w:pPr>
              <w:rPr>
                <w:rFonts w:ascii="Times New Roman" w:hAnsi="Times New Roman"/>
                <w:b/>
                <w:bCs/>
                <w:sz w:val="24"/>
                <w:szCs w:val="24"/>
              </w:rPr>
            </w:pPr>
            <w:r w:rsidRPr="008273A4">
              <w:rPr>
                <w:rFonts w:ascii="Times New Roman" w:hAnsi="Times New Roman"/>
                <w:b/>
                <w:bCs/>
                <w:sz w:val="24"/>
                <w:szCs w:val="24"/>
              </w:rPr>
              <w:t xml:space="preserve">Relação com o </w:t>
            </w:r>
            <w:proofErr w:type="spellStart"/>
            <w:r w:rsidRPr="008273A4">
              <w:rPr>
                <w:rFonts w:ascii="Times New Roman" w:hAnsi="Times New Roman"/>
                <w:b/>
                <w:bCs/>
                <w:sz w:val="24"/>
                <w:szCs w:val="24"/>
              </w:rPr>
              <w:t>StockTab</w:t>
            </w:r>
            <w:proofErr w:type="spellEnd"/>
          </w:p>
        </w:tc>
      </w:tr>
      <w:tr w:rsidR="008273A4" w:rsidRPr="008273A4" w14:paraId="4282BBD6" w14:textId="77777777" w:rsidTr="008273A4">
        <w:trPr>
          <w:tblCellSpacing w:w="15" w:type="dxa"/>
        </w:trPr>
        <w:tc>
          <w:tcPr>
            <w:tcW w:w="0" w:type="auto"/>
            <w:vAlign w:val="center"/>
            <w:hideMark/>
          </w:tcPr>
          <w:p w14:paraId="4FAC02B3" w14:textId="77777777" w:rsidR="008273A4" w:rsidRPr="008273A4" w:rsidRDefault="008273A4" w:rsidP="008273A4">
            <w:pPr>
              <w:rPr>
                <w:rFonts w:ascii="Times New Roman" w:hAnsi="Times New Roman"/>
                <w:sz w:val="24"/>
                <w:szCs w:val="24"/>
              </w:rPr>
            </w:pPr>
            <w:proofErr w:type="spellStart"/>
            <w:r w:rsidRPr="008273A4">
              <w:rPr>
                <w:rFonts w:ascii="Times New Roman" w:hAnsi="Times New Roman"/>
                <w:sz w:val="24"/>
                <w:szCs w:val="24"/>
              </w:rPr>
              <w:t>TabaDega</w:t>
            </w:r>
            <w:proofErr w:type="spellEnd"/>
          </w:p>
        </w:tc>
        <w:tc>
          <w:tcPr>
            <w:tcW w:w="0" w:type="auto"/>
            <w:vAlign w:val="center"/>
            <w:hideMark/>
          </w:tcPr>
          <w:p w14:paraId="14F0666B"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PDV, controle de estoque com alertas, controle de fiados, delivery, relatórios, gestão financeira e catálogo online.</w:t>
            </w:r>
          </w:p>
        </w:tc>
        <w:tc>
          <w:tcPr>
            <w:tcW w:w="0" w:type="auto"/>
            <w:vAlign w:val="center"/>
            <w:hideMark/>
          </w:tcPr>
          <w:p w14:paraId="6595E518"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 xml:space="preserve">É uma solução próxima ao segmento do </w:t>
            </w:r>
            <w:proofErr w:type="spellStart"/>
            <w:r w:rsidRPr="008273A4">
              <w:rPr>
                <w:rFonts w:ascii="Times New Roman" w:hAnsi="Times New Roman"/>
                <w:sz w:val="24"/>
                <w:szCs w:val="24"/>
              </w:rPr>
              <w:t>StockTab</w:t>
            </w:r>
            <w:proofErr w:type="spellEnd"/>
            <w:r w:rsidRPr="008273A4">
              <w:rPr>
                <w:rFonts w:ascii="Times New Roman" w:hAnsi="Times New Roman"/>
                <w:sz w:val="24"/>
                <w:szCs w:val="24"/>
              </w:rPr>
              <w:t>, servindo como referência direta para funcionalidades voltadas a tabacarias.</w:t>
            </w:r>
          </w:p>
        </w:tc>
      </w:tr>
      <w:tr w:rsidR="008273A4" w:rsidRPr="008273A4" w14:paraId="01BAF301" w14:textId="77777777" w:rsidTr="008273A4">
        <w:trPr>
          <w:tblCellSpacing w:w="15" w:type="dxa"/>
        </w:trPr>
        <w:tc>
          <w:tcPr>
            <w:tcW w:w="0" w:type="auto"/>
            <w:vAlign w:val="center"/>
            <w:hideMark/>
          </w:tcPr>
          <w:p w14:paraId="2C6CCCB9" w14:textId="77777777" w:rsidR="008273A4" w:rsidRPr="008273A4" w:rsidRDefault="008273A4" w:rsidP="008273A4">
            <w:pPr>
              <w:rPr>
                <w:rFonts w:ascii="Times New Roman" w:hAnsi="Times New Roman"/>
                <w:sz w:val="24"/>
                <w:szCs w:val="24"/>
              </w:rPr>
            </w:pPr>
            <w:proofErr w:type="spellStart"/>
            <w:r w:rsidRPr="008273A4">
              <w:rPr>
                <w:rFonts w:ascii="Times New Roman" w:hAnsi="Times New Roman"/>
                <w:sz w:val="24"/>
                <w:szCs w:val="24"/>
              </w:rPr>
              <w:t>Tray</w:t>
            </w:r>
            <w:proofErr w:type="spellEnd"/>
          </w:p>
        </w:tc>
        <w:tc>
          <w:tcPr>
            <w:tcW w:w="0" w:type="auto"/>
            <w:vAlign w:val="center"/>
            <w:hideMark/>
          </w:tcPr>
          <w:p w14:paraId="64F68FB9"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Plataforma de e-commerce com loja virtual, meios de pagamento, logística, layout personalizável, gestão de loja e recursos para vendas online.</w:t>
            </w:r>
          </w:p>
        </w:tc>
        <w:tc>
          <w:tcPr>
            <w:tcW w:w="0" w:type="auto"/>
            <w:vAlign w:val="center"/>
            <w:hideMark/>
          </w:tcPr>
          <w:p w14:paraId="61F4A716"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Serve como referência indireta para recursos de venda online, escalabilidade e estrutura SaaS.</w:t>
            </w:r>
          </w:p>
        </w:tc>
      </w:tr>
      <w:tr w:rsidR="008273A4" w:rsidRPr="008273A4" w14:paraId="02F09828" w14:textId="77777777" w:rsidTr="008273A4">
        <w:trPr>
          <w:tblCellSpacing w:w="15" w:type="dxa"/>
        </w:trPr>
        <w:tc>
          <w:tcPr>
            <w:tcW w:w="0" w:type="auto"/>
            <w:vAlign w:val="center"/>
            <w:hideMark/>
          </w:tcPr>
          <w:p w14:paraId="7C091213" w14:textId="77777777" w:rsidR="008273A4" w:rsidRPr="008273A4" w:rsidRDefault="008273A4" w:rsidP="008273A4">
            <w:pPr>
              <w:rPr>
                <w:rFonts w:ascii="Times New Roman" w:hAnsi="Times New Roman"/>
                <w:sz w:val="24"/>
                <w:szCs w:val="24"/>
              </w:rPr>
            </w:pPr>
            <w:proofErr w:type="spellStart"/>
            <w:r w:rsidRPr="008273A4">
              <w:rPr>
                <w:rFonts w:ascii="Times New Roman" w:hAnsi="Times New Roman"/>
                <w:sz w:val="24"/>
                <w:szCs w:val="24"/>
              </w:rPr>
              <w:t>Siscoban</w:t>
            </w:r>
            <w:proofErr w:type="spellEnd"/>
          </w:p>
        </w:tc>
        <w:tc>
          <w:tcPr>
            <w:tcW w:w="0" w:type="auto"/>
            <w:vAlign w:val="center"/>
            <w:hideMark/>
          </w:tcPr>
          <w:p w14:paraId="03076343"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Sistema para tabacarias com controle de estoque, vendas, emissão de notas fiscais e gestão comercial.</w:t>
            </w:r>
          </w:p>
        </w:tc>
        <w:tc>
          <w:tcPr>
            <w:tcW w:w="0" w:type="auto"/>
            <w:vAlign w:val="center"/>
            <w:hideMark/>
          </w:tcPr>
          <w:p w14:paraId="4D77AB39"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Apresenta funcionalidades semelhantes de gestão operacional, porém com foco mais amplo em automação comercial.</w:t>
            </w:r>
          </w:p>
        </w:tc>
      </w:tr>
      <w:tr w:rsidR="008273A4" w:rsidRPr="008273A4" w14:paraId="39DB0904" w14:textId="77777777" w:rsidTr="008273A4">
        <w:trPr>
          <w:tblCellSpacing w:w="15" w:type="dxa"/>
        </w:trPr>
        <w:tc>
          <w:tcPr>
            <w:tcW w:w="0" w:type="auto"/>
            <w:vAlign w:val="center"/>
            <w:hideMark/>
          </w:tcPr>
          <w:p w14:paraId="6309F6F8" w14:textId="77777777" w:rsidR="008273A4" w:rsidRPr="008273A4" w:rsidRDefault="008273A4" w:rsidP="008273A4">
            <w:pPr>
              <w:rPr>
                <w:rFonts w:ascii="Times New Roman" w:hAnsi="Times New Roman"/>
                <w:sz w:val="24"/>
                <w:szCs w:val="24"/>
              </w:rPr>
            </w:pPr>
            <w:proofErr w:type="spellStart"/>
            <w:r w:rsidRPr="008273A4">
              <w:rPr>
                <w:rFonts w:ascii="Times New Roman" w:hAnsi="Times New Roman"/>
                <w:sz w:val="24"/>
                <w:szCs w:val="24"/>
              </w:rPr>
              <w:t>eGestor</w:t>
            </w:r>
            <w:proofErr w:type="spellEnd"/>
          </w:p>
        </w:tc>
        <w:tc>
          <w:tcPr>
            <w:tcW w:w="0" w:type="auto"/>
            <w:vAlign w:val="center"/>
            <w:hideMark/>
          </w:tcPr>
          <w:p w14:paraId="10546A08"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Controle de vendas, registro de clientes, produtos vendidos, valores, formas de pagamento e vendedor responsável.</w:t>
            </w:r>
          </w:p>
        </w:tc>
        <w:tc>
          <w:tcPr>
            <w:tcW w:w="0" w:type="auto"/>
            <w:vAlign w:val="center"/>
            <w:hideMark/>
          </w:tcPr>
          <w:p w14:paraId="11746889"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Contribui como referência para controle de vendas e acompanhamento de desempenho comercial.</w:t>
            </w:r>
          </w:p>
        </w:tc>
      </w:tr>
      <w:tr w:rsidR="008273A4" w:rsidRPr="008273A4" w14:paraId="6831158B" w14:textId="77777777" w:rsidTr="008273A4">
        <w:trPr>
          <w:tblCellSpacing w:w="15" w:type="dxa"/>
        </w:trPr>
        <w:tc>
          <w:tcPr>
            <w:tcW w:w="0" w:type="auto"/>
            <w:vAlign w:val="center"/>
            <w:hideMark/>
          </w:tcPr>
          <w:p w14:paraId="22F5AF9A" w14:textId="77777777" w:rsidR="008273A4" w:rsidRPr="008273A4" w:rsidRDefault="008273A4" w:rsidP="008273A4">
            <w:pPr>
              <w:rPr>
                <w:rFonts w:ascii="Times New Roman" w:hAnsi="Times New Roman"/>
                <w:sz w:val="24"/>
                <w:szCs w:val="24"/>
              </w:rPr>
            </w:pPr>
            <w:proofErr w:type="spellStart"/>
            <w:r w:rsidRPr="008273A4">
              <w:rPr>
                <w:rFonts w:ascii="Times New Roman" w:hAnsi="Times New Roman"/>
                <w:sz w:val="24"/>
                <w:szCs w:val="24"/>
              </w:rPr>
              <w:t>QuantoSobra</w:t>
            </w:r>
            <w:proofErr w:type="spellEnd"/>
          </w:p>
        </w:tc>
        <w:tc>
          <w:tcPr>
            <w:tcW w:w="0" w:type="auto"/>
            <w:vAlign w:val="center"/>
            <w:hideMark/>
          </w:tcPr>
          <w:p w14:paraId="465E75EB"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Controle de estoque integrado a compras e vendas, fluxo de caixa, etiquetas e relatórios de produtos mais vendidos.</w:t>
            </w:r>
          </w:p>
        </w:tc>
        <w:tc>
          <w:tcPr>
            <w:tcW w:w="0" w:type="auto"/>
            <w:vAlign w:val="center"/>
            <w:hideMark/>
          </w:tcPr>
          <w:p w14:paraId="30DEA372"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Serve como referência para integração entre estoque, vendas e financeiro.</w:t>
            </w:r>
          </w:p>
        </w:tc>
      </w:tr>
      <w:tr w:rsidR="008273A4" w:rsidRPr="008273A4" w14:paraId="315D157B" w14:textId="77777777" w:rsidTr="008273A4">
        <w:trPr>
          <w:tblCellSpacing w:w="15" w:type="dxa"/>
        </w:trPr>
        <w:tc>
          <w:tcPr>
            <w:tcW w:w="0" w:type="auto"/>
            <w:vAlign w:val="center"/>
            <w:hideMark/>
          </w:tcPr>
          <w:p w14:paraId="3E145A20" w14:textId="77777777" w:rsidR="008273A4" w:rsidRPr="008273A4" w:rsidRDefault="008273A4" w:rsidP="008273A4">
            <w:pPr>
              <w:rPr>
                <w:rFonts w:ascii="Times New Roman" w:hAnsi="Times New Roman"/>
                <w:sz w:val="24"/>
                <w:szCs w:val="24"/>
              </w:rPr>
            </w:pPr>
            <w:proofErr w:type="spellStart"/>
            <w:r w:rsidRPr="008273A4">
              <w:rPr>
                <w:rFonts w:ascii="Times New Roman" w:hAnsi="Times New Roman"/>
                <w:sz w:val="24"/>
                <w:szCs w:val="24"/>
              </w:rPr>
              <w:t>StockTab</w:t>
            </w:r>
            <w:proofErr w:type="spellEnd"/>
          </w:p>
        </w:tc>
        <w:tc>
          <w:tcPr>
            <w:tcW w:w="0" w:type="auto"/>
            <w:vAlign w:val="center"/>
            <w:hideMark/>
          </w:tcPr>
          <w:p w14:paraId="2DD2554B"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Controle de estoque, vendas, aluguéis, financeiro, dashboard, gestão de usuários, auditoria e modelo SaaS.</w:t>
            </w:r>
          </w:p>
        </w:tc>
        <w:tc>
          <w:tcPr>
            <w:tcW w:w="0" w:type="auto"/>
            <w:vAlign w:val="center"/>
            <w:hideMark/>
          </w:tcPr>
          <w:p w14:paraId="791EE5A6" w14:textId="77777777" w:rsidR="008273A4" w:rsidRPr="008273A4" w:rsidRDefault="008273A4" w:rsidP="008273A4">
            <w:pPr>
              <w:rPr>
                <w:rFonts w:ascii="Times New Roman" w:hAnsi="Times New Roman"/>
                <w:sz w:val="24"/>
                <w:szCs w:val="24"/>
              </w:rPr>
            </w:pPr>
            <w:r w:rsidRPr="008273A4">
              <w:rPr>
                <w:rFonts w:ascii="Times New Roman" w:hAnsi="Times New Roman"/>
                <w:sz w:val="24"/>
                <w:szCs w:val="24"/>
              </w:rPr>
              <w:t>Propõe uma solução específica para micro e pequenos varejistas do ramo de artigos para fumantes, com foco em simplicidade e centralização da gestão.</w:t>
            </w:r>
          </w:p>
        </w:tc>
      </w:tr>
    </w:tbl>
    <w:p w14:paraId="097BBC06" w14:textId="77777777" w:rsidR="00BB7FAA" w:rsidRPr="00CC1C4E" w:rsidRDefault="00BB7FAA" w:rsidP="008273A4">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246605DE" w14:textId="77777777" w:rsidR="00597CC1" w:rsidRPr="00B40500" w:rsidRDefault="00597CC1" w:rsidP="00597CC1">
      <w:pPr>
        <w:ind w:left="576"/>
        <w:rPr>
          <w:rFonts w:ascii="Times New Roman" w:hAnsi="Times New Roman"/>
        </w:rPr>
      </w:pPr>
    </w:p>
    <w:p w14:paraId="78FBED03" w14:textId="77777777" w:rsidR="00597CC1" w:rsidRPr="00B40500" w:rsidRDefault="00597CC1" w:rsidP="00597CC1">
      <w:pPr>
        <w:rPr>
          <w:rFonts w:ascii="Times New Roman" w:hAnsi="Times New Roman"/>
        </w:rPr>
      </w:pPr>
    </w:p>
    <w:p w14:paraId="610ED6F2" w14:textId="7ED53272" w:rsidR="00597CC1" w:rsidRDefault="00597CC1" w:rsidP="00597CC1">
      <w:pPr>
        <w:pStyle w:val="Ttulo2"/>
      </w:pPr>
      <w:bookmarkStart w:id="60" w:name="_Toc229924028"/>
      <w:r w:rsidRPr="00B40500">
        <w:lastRenderedPageBreak/>
        <w:t>Metodologia</w:t>
      </w:r>
      <w:bookmarkEnd w:id="60"/>
      <w:r w:rsidRPr="00B40500">
        <w:t xml:space="preserve"> </w:t>
      </w:r>
      <w:r w:rsidRPr="00B40500">
        <w:br/>
      </w:r>
    </w:p>
    <w:p w14:paraId="554F810C" w14:textId="09FA969B" w:rsidR="00EA64B0" w:rsidRPr="00EA64B0" w:rsidRDefault="00371943" w:rsidP="00EA64B0">
      <w:r>
        <w:t>(1- divisão de tópicos, falar como alcançaram o conhecimento, remover a entrevista semiestruturada e adicionar pesquisa de campo com comerciantes da área.)</w:t>
      </w:r>
    </w:p>
    <w:p w14:paraId="1158FD2D"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O presente projeto fundamenta-se inicialmente em uma pesquisa bibliográfica, visando a compreensão teórica de fenômenos e a identificação de causalidades em processos organizacionais. A fundamentação metodológica para o registro e relato do conhecimento técnico-científico segue as diretrizes de Charoux (2007).</w:t>
      </w:r>
    </w:p>
    <w:p w14:paraId="1DF5531C"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A investigação foca na identificação dos fatores determinantes na gestão de tabacarias, transpondo o problema do domínio empírico para o plano lógico-factual. Este processo de organização intelectual foi essencial para a delimitação da questão-problema que norteia este Trabalho de Conclusão de Curso. A partir dessa definição, foram elaboradas e verificadas hipóteses de solução durante o desenvolvimento da aplicação. O ciclo encerra-se com o levantamento de evidências e a sistematização dos resultados, promovendo a difusão do conhecimento técnico e das conclusões obtidas perante a comunidade acadêmica.</w:t>
      </w:r>
    </w:p>
    <w:p w14:paraId="67820FA5"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No desenvolvimento deste projeto, além das metodologias de pesquisa científica, aplicou-se uma estrutura organizacional colaborativa para assegurar a integridade das informações e a continuidade das atividades. A comunicação assíncrona e o alinhamento de tarefas foram viabilizados via </w:t>
      </w:r>
      <w:r w:rsidRPr="00B40500">
        <w:rPr>
          <w:i/>
          <w:iCs/>
          <w:color w:val="000000"/>
        </w:rPr>
        <w:t>WhatsApp</w:t>
      </w:r>
      <w:r w:rsidRPr="00B40500">
        <w:rPr>
          <w:color w:val="000000"/>
        </w:rPr>
        <w:t xml:space="preserve">, permitindo agilidade na resolução de intercorrências e na tomada de decisão imediata. Complementarmente, o </w:t>
      </w:r>
      <w:r w:rsidRPr="00B40500">
        <w:rPr>
          <w:i/>
          <w:iCs/>
          <w:color w:val="000000"/>
        </w:rPr>
        <w:t>Discord</w:t>
      </w:r>
      <w:r w:rsidRPr="00B40500">
        <w:rPr>
          <w:color w:val="000000"/>
        </w:rPr>
        <w:t xml:space="preserve"> foi utilizado para interações síncronas, facilitando a validação coletiva de protótipos e a resolução de problemas técnicos por meio do compartilhamento de tela em tempo real, mimetizando fluxos de trabalho da indústria de </w:t>
      </w:r>
      <w:r w:rsidRPr="00B40500">
        <w:rPr>
          <w:i/>
          <w:iCs/>
          <w:color w:val="000000"/>
        </w:rPr>
        <w:t>software</w:t>
      </w:r>
      <w:r w:rsidRPr="00B40500">
        <w:rPr>
          <w:color w:val="000000"/>
        </w:rPr>
        <w:t>.</w:t>
      </w:r>
    </w:p>
    <w:p w14:paraId="039F08CF"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A centralização da documentação e das referências visuais ocorreu no </w:t>
      </w:r>
      <w:r w:rsidRPr="00B40500">
        <w:rPr>
          <w:i/>
          <w:iCs/>
          <w:color w:val="000000"/>
        </w:rPr>
        <w:t>Figma</w:t>
      </w:r>
      <w:r w:rsidRPr="00B40500">
        <w:rPr>
          <w:color w:val="000000"/>
        </w:rPr>
        <w:t xml:space="preserve">, operando como um repositório compartilhado e ambiente de </w:t>
      </w:r>
      <w:r w:rsidRPr="00B40500">
        <w:rPr>
          <w:i/>
          <w:iCs/>
          <w:color w:val="000000"/>
        </w:rPr>
        <w:t>brainstorming</w:t>
      </w:r>
      <w:r w:rsidRPr="00B40500">
        <w:rPr>
          <w:color w:val="000000"/>
        </w:rPr>
        <w:t xml:space="preserve"> em nuvem. A natureza colaborativa da ferramenta garantiu a sincronia de dados e mitigou a fragmentação de informações. No âmbito individual, a gestão do esforço cognitivo foi otimizada pela Técnica Pomodoro, que consiste na segmentação do tempo em períodos de foco intenso e pausas planejadas (PUCRS ONLINE, 2024). Essa abordagem metodológica conjunta resultou em um fluxo de trabalho transparente, com redução de ociosidade e aumento da produtividade técnica.</w:t>
      </w:r>
    </w:p>
    <w:p w14:paraId="072194D7"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 Alinhado à fundamentação de Charoux (2007), o projeto utilizou a estrutura do "Círculo Dourado" para direcionar a investigação, definindo o propósito, os métodos e o objeto da pesquisa. Dessa forma, a investigação transcendeu a operacionalidade da gestão, abrangendo a cultura do tabaco e sua relevância para o aprimoramento estratégico do setor. A necessidade </w:t>
      </w:r>
      <w:r w:rsidRPr="00B40500">
        <w:rPr>
          <w:color w:val="000000"/>
        </w:rPr>
        <w:lastRenderedPageBreak/>
        <w:t xml:space="preserve">dessa abordagem justifica-se pela ascensão das </w:t>
      </w:r>
      <w:r w:rsidRPr="00B40500">
        <w:rPr>
          <w:i/>
          <w:iCs/>
          <w:color w:val="000000"/>
        </w:rPr>
        <w:t>head shops</w:t>
      </w:r>
      <w:r w:rsidRPr="00B40500">
        <w:rPr>
          <w:color w:val="000000"/>
        </w:rPr>
        <w:t xml:space="preserve"> no Brasil; apenas na capital paulista, registrou-se a abertura de mais de 1.600 estabelecimentos em 2020, evidenciando um crescimento expressivo mesmo em cenários de crise econômica (VELASCO, 2021).</w:t>
      </w:r>
    </w:p>
    <w:p w14:paraId="2E57B2F4"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Diante desse cenário de expansão de um sistema econômico periférico, fortemente inspirado em modelos de negócio californianos voltados ao público especializado (VELASCO, 2021) surge a necessidade de profissionalização tecnológica. O problema central da pesquisa foi consolidado na questão: "Como um sistema de gestão de estoque e vendas pode otimizar a rentabilidade e a eficiência operacional de tabacarias?". Para responder a essa demanda, o projeto estruturou-se no desenvolvimento de uma aplicação voltada à resolução de dores logísticas específicas desse nicho de mercado.</w:t>
      </w:r>
    </w:p>
    <w:p w14:paraId="757912FA"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Esta pesquisa caracteriza-se por sua natureza aplicada, uma vez que objetiva o desenvolvimento de uma solução tecnológica para atender às demandas reais de micro e pequenos varejistas do setor de tabacaria. A abordagem é qualitativa e descritiva, fundamentada em uma base de conhecimentos prévios sobre o fenômeno estudado para classificar e narrar suas características intrínsecas).</w:t>
      </w:r>
    </w:p>
    <w:p w14:paraId="40DA06F1"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 xml:space="preserve">O método adota a estratégia de estudo de caso, permitindo a análise do objeto em seu contexto real por meio do contato direto com a fonte de dados. Essa imersão possibilitou a coleta de informações junto a proprietários de </w:t>
      </w:r>
      <w:r w:rsidRPr="00B40500">
        <w:rPr>
          <w:i/>
          <w:iCs/>
          <w:color w:val="000000"/>
        </w:rPr>
        <w:t>head shops</w:t>
      </w:r>
      <w:r w:rsidRPr="00B40500">
        <w:rPr>
          <w:color w:val="000000"/>
        </w:rPr>
        <w:t xml:space="preserve">, considerando variáveis como regionalidade e histórico comercial. </w:t>
      </w:r>
      <w:r w:rsidRPr="00E920F4">
        <w:rPr>
          <w:color w:val="000000"/>
          <w:highlight w:val="yellow"/>
        </w:rPr>
        <w:t>Para a obtenção desses dados, utilizou-se a técnica de entrevista semiestruturada, que permite aos pesquisadores explorar as necessidades do público-alvo com flexibilidade, garantindo profundidade na compreensão dos processos de gestão e controle de estoque que fundamentam o desenvolvimento do sistema (CHAROUX, 2007).</w:t>
      </w:r>
    </w:p>
    <w:p w14:paraId="07492ACA"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Nesta pesquisa houve o ciclo de execução que percorreu com o levantamento das necessidades dos usuários e a análise de sistemas já existentes no mercado, garantindo o entendimento das lacunas operacionais do setor. Em seguida, procedeu-se à definição dos requisitos do sistema e à criação dos diagramas UML, estabelecendo a modelagem lógica da aplicação. Na fase de dados, realizou-se o desenvolvimento do banco de dados, contemplando o modelo entidade-relacionamento e o modelo físico.</w:t>
      </w:r>
    </w:p>
    <w:p w14:paraId="1CFB35B1" w14:textId="77777777" w:rsidR="00597CC1" w:rsidRPr="00B40500" w:rsidRDefault="00597CC1" w:rsidP="00597CC1">
      <w:pPr>
        <w:pStyle w:val="NormalWeb"/>
        <w:spacing w:before="0" w:beforeAutospacing="0" w:after="0" w:afterAutospacing="0" w:line="360" w:lineRule="auto"/>
        <w:ind w:firstLine="709"/>
        <w:jc w:val="both"/>
        <w:rPr>
          <w:color w:val="000000"/>
        </w:rPr>
      </w:pPr>
      <w:r w:rsidRPr="00B40500">
        <w:rPr>
          <w:color w:val="000000"/>
        </w:rPr>
        <w:t xml:space="preserve">A construção da aplicação foi fundamentada na arquitetura cliente-servidor, seguida pela implementação das funcionalidades planejadas. Na etapa final, foram efetuados os testes para verificar o funcionamento do sistema, culminando nos ajustes e na validação final da aplicação, assegurando que o </w:t>
      </w:r>
      <w:r w:rsidRPr="00B40500">
        <w:rPr>
          <w:i/>
          <w:iCs/>
          <w:color w:val="000000"/>
        </w:rPr>
        <w:t>software</w:t>
      </w:r>
      <w:r w:rsidRPr="00B40500">
        <w:rPr>
          <w:color w:val="000000"/>
        </w:rPr>
        <w:t xml:space="preserve"> atendesse plenamente aos objetivos propostos para a gestão de tabacarias.</w:t>
      </w:r>
    </w:p>
    <w:p w14:paraId="6C478484" w14:textId="77777777" w:rsidR="00597CC1" w:rsidRPr="00B40500" w:rsidRDefault="00597CC1" w:rsidP="00597CC1">
      <w:pPr>
        <w:pStyle w:val="NormalWeb"/>
        <w:spacing w:before="0" w:beforeAutospacing="0" w:after="0" w:afterAutospacing="0" w:line="360" w:lineRule="auto"/>
        <w:ind w:firstLine="709"/>
        <w:jc w:val="both"/>
        <w:rPr>
          <w:color w:val="000000"/>
        </w:rPr>
      </w:pPr>
    </w:p>
    <w:p w14:paraId="1C133867" w14:textId="228E3064" w:rsidR="00AA4A25" w:rsidRPr="00B40500" w:rsidRDefault="00FB62B6" w:rsidP="00635C83">
      <w:pPr>
        <w:pStyle w:val="Ttulo2"/>
      </w:pPr>
      <w:bookmarkStart w:id="61" w:name="_Toc229924029"/>
      <w:r w:rsidRPr="00B40500">
        <w:lastRenderedPageBreak/>
        <w:t xml:space="preserve">Estrutura </w:t>
      </w:r>
      <w:r w:rsidR="00047FA9" w:rsidRPr="00B40500">
        <w:t xml:space="preserve">da </w:t>
      </w:r>
      <w:bookmarkEnd w:id="55"/>
      <w:bookmarkEnd w:id="56"/>
      <w:bookmarkEnd w:id="57"/>
      <w:r w:rsidR="00F7247F" w:rsidRPr="00B40500">
        <w:t>documentação técnica</w:t>
      </w:r>
      <w:bookmarkEnd w:id="58"/>
      <w:bookmarkEnd w:id="61"/>
    </w:p>
    <w:p w14:paraId="213B6874" w14:textId="77777777" w:rsidR="00ED1C14" w:rsidRPr="00B40500" w:rsidRDefault="00ED1C14" w:rsidP="00ED1C14">
      <w:pPr>
        <w:rPr>
          <w:rFonts w:ascii="Times New Roman" w:hAnsi="Times New Roman"/>
        </w:rPr>
      </w:pPr>
    </w:p>
    <w:p w14:paraId="1D287059" w14:textId="0399339B"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presente trabalho está organizado de forma a apresentar, de maneira clara e estruturada, todas as etapas do desenvolvimento do sistema proposto.</w:t>
      </w:r>
    </w:p>
    <w:p w14:paraId="21D6FB52" w14:textId="275D7E87"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1 apresenta a introdução do projeto, contemplando os objetivos, a delimitação do estudo, a relevância da pesquisa, a metodologia adotada, o cronograma e o orçamento estimado.</w:t>
      </w:r>
    </w:p>
    <w:p w14:paraId="3831AE99" w14:textId="48CBC3E1"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2 aborda o referencial teórico, reunindo os conceitos que fundamentam o desenvolvimento do sistema, como logística, gestão de estoque e sistemas de informação.</w:t>
      </w:r>
    </w:p>
    <w:p w14:paraId="647171AA" w14:textId="4C26697A"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3 apresenta a proposta da aplicação, incluindo levantamento de requisitos, modelagem do sistema, banco de dados, arquitetura e demais aspectos técnicos.</w:t>
      </w:r>
    </w:p>
    <w:p w14:paraId="795F0E22" w14:textId="38AAAB9B" w:rsidR="001127DE"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Por fim, o Capítulo </w:t>
      </w:r>
      <w:r w:rsidR="00A623BF" w:rsidRPr="00B40500">
        <w:rPr>
          <w:rFonts w:ascii="Times New Roman" w:hAnsi="Times New Roman"/>
          <w:sz w:val="24"/>
          <w:szCs w:val="24"/>
        </w:rPr>
        <w:t>4</w:t>
      </w:r>
      <w:r w:rsidRPr="00B40500">
        <w:rPr>
          <w:rFonts w:ascii="Times New Roman" w:hAnsi="Times New Roman"/>
          <w:sz w:val="24"/>
          <w:szCs w:val="24"/>
        </w:rPr>
        <w:t xml:space="preserve"> traz as considerações finais e sugestões de trabalhos futuros.</w:t>
      </w:r>
    </w:p>
    <w:p w14:paraId="3C9BAD7D" w14:textId="77777777" w:rsidR="00222D4C" w:rsidRPr="00B40500" w:rsidRDefault="00222D4C" w:rsidP="002F1840">
      <w:pPr>
        <w:autoSpaceDE w:val="0"/>
        <w:autoSpaceDN w:val="0"/>
        <w:adjustRightInd w:val="0"/>
        <w:spacing w:after="0" w:line="360" w:lineRule="auto"/>
        <w:jc w:val="both"/>
        <w:rPr>
          <w:rFonts w:ascii="Times New Roman" w:hAnsi="Times New Roman"/>
          <w:sz w:val="24"/>
          <w:szCs w:val="24"/>
        </w:rPr>
      </w:pPr>
    </w:p>
    <w:p w14:paraId="605BCE3E" w14:textId="77777777" w:rsidR="002F463F" w:rsidRPr="00B40500" w:rsidRDefault="002F463F" w:rsidP="00A623BF">
      <w:pPr>
        <w:pStyle w:val="Ttulo2"/>
        <w:numPr>
          <w:ilvl w:val="0"/>
          <w:numId w:val="0"/>
        </w:numPr>
        <w:sectPr w:rsidR="002F463F" w:rsidRPr="00B40500" w:rsidSect="00462DDC">
          <w:headerReference w:type="default" r:id="rId8"/>
          <w:pgSz w:w="11906" w:h="16838" w:code="9"/>
          <w:pgMar w:top="1701" w:right="1134" w:bottom="1134" w:left="1701" w:header="709" w:footer="709" w:gutter="0"/>
          <w:pgNumType w:start="12"/>
          <w:cols w:space="708"/>
          <w:docGrid w:linePitch="360"/>
        </w:sectPr>
      </w:pPr>
    </w:p>
    <w:p w14:paraId="5AF66F8B" w14:textId="24CD9EAA" w:rsidR="00A623BF" w:rsidRPr="00B40500" w:rsidRDefault="00A623BF" w:rsidP="00A623BF">
      <w:pPr>
        <w:tabs>
          <w:tab w:val="left" w:pos="1200"/>
        </w:tabs>
        <w:rPr>
          <w:rFonts w:ascii="Times New Roman" w:hAnsi="Times New Roman"/>
        </w:rPr>
        <w:sectPr w:rsidR="00A623BF" w:rsidRPr="00B40500" w:rsidSect="002F463F">
          <w:type w:val="continuous"/>
          <w:pgSz w:w="11906" w:h="16838" w:code="9"/>
          <w:pgMar w:top="1701" w:right="1134" w:bottom="1134" w:left="1701" w:header="709" w:footer="709" w:gutter="0"/>
          <w:pgNumType w:start="12"/>
          <w:cols w:space="708"/>
          <w:docGrid w:linePitch="360"/>
        </w:sectPr>
      </w:pPr>
    </w:p>
    <w:p w14:paraId="3D8016C3" w14:textId="097908F1" w:rsidR="00973F11" w:rsidRPr="00B40500" w:rsidRDefault="00E42E84" w:rsidP="00973F11">
      <w:pPr>
        <w:pStyle w:val="Ttulo2"/>
      </w:pPr>
      <w:bookmarkStart w:id="62" w:name="_Toc229924030"/>
      <w:r w:rsidRPr="00B40500">
        <w:lastRenderedPageBreak/>
        <w:t>Cronograma</w:t>
      </w:r>
      <w:bookmarkEnd w:id="62"/>
      <w:r w:rsidR="00973F11" w:rsidRPr="00B40500">
        <w:tab/>
      </w:r>
    </w:p>
    <w:p w14:paraId="4A30C0E7" w14:textId="6967F75A" w:rsidR="00BA60C3" w:rsidRPr="00B40500" w:rsidRDefault="008E0650" w:rsidP="00BA60C3">
      <w:pPr>
        <w:rPr>
          <w:rFonts w:ascii="Times New Roman" w:hAnsi="Times New Roman"/>
        </w:rPr>
      </w:pPr>
      <w:r>
        <w:rPr>
          <w:rFonts w:ascii="Times New Roman" w:hAnsi="Times New Roman"/>
        </w:rPr>
        <w:t xml:space="preserve"> (chamada da ilustração texto)</w:t>
      </w:r>
    </w:p>
    <w:p w14:paraId="11073D90" w14:textId="5AA9DCE4" w:rsidR="00BA60C3" w:rsidRPr="00B40500" w:rsidRDefault="00CB0741" w:rsidP="00BA60C3">
      <w:pPr>
        <w:spacing w:after="0" w:line="360" w:lineRule="auto"/>
        <w:ind w:firstLine="709"/>
        <w:jc w:val="both"/>
        <w:rPr>
          <w:rFonts w:ascii="Times New Roman" w:hAnsi="Times New Roman"/>
          <w:sz w:val="24"/>
          <w:szCs w:val="24"/>
        </w:rPr>
      </w:pPr>
      <w:r w:rsidRPr="00CB0741">
        <w:rPr>
          <w:rFonts w:ascii="Times New Roman" w:hAnsi="Times New Roman"/>
          <w:sz w:val="24"/>
          <w:szCs w:val="24"/>
        </w:rPr>
        <w:t xml:space="preserve">O cronograma do TCC 1 foi elaborado com o objetivo de organizar as etapas iniciais do projeto </w:t>
      </w:r>
      <w:proofErr w:type="spellStart"/>
      <w:r w:rsidRPr="00CB0741">
        <w:rPr>
          <w:rFonts w:ascii="Times New Roman" w:hAnsi="Times New Roman"/>
          <w:sz w:val="24"/>
          <w:szCs w:val="24"/>
        </w:rPr>
        <w:t>StockTab</w:t>
      </w:r>
      <w:proofErr w:type="spellEnd"/>
      <w:r w:rsidRPr="00CB0741">
        <w:rPr>
          <w:rFonts w:ascii="Times New Roman" w:hAnsi="Times New Roman"/>
          <w:sz w:val="24"/>
          <w:szCs w:val="24"/>
        </w:rPr>
        <w:t xml:space="preserve">, contemplando as atividades de definição do tema, construção dos objetivos, levantamento teórico, análise estratégica, modelagem inicial e estruturação da documentação técnica. Essa organização permite visualizar a sequência das entregas e acompanhar o desenvolvimento das atividades ao longo da primeira etapa do Trabalho de Conclusão de Curso. A distribuição dessas atividades pode ser observada na </w:t>
      </w:r>
      <w:r w:rsidRPr="00CB0741">
        <w:rPr>
          <w:rFonts w:ascii="Times New Roman" w:hAnsi="Times New Roman"/>
          <w:b/>
          <w:bCs/>
          <w:sz w:val="24"/>
          <w:szCs w:val="24"/>
        </w:rPr>
        <w:t>Figura 1</w:t>
      </w:r>
      <w:r w:rsidRPr="00CB0741">
        <w:rPr>
          <w:rFonts w:ascii="Times New Roman" w:hAnsi="Times New Roman"/>
          <w:sz w:val="24"/>
          <w:szCs w:val="24"/>
        </w:rPr>
        <w:t>, que apresenta o cronograma referente ao TCC 1.</w:t>
      </w:r>
    </w:p>
    <w:p w14:paraId="68B1DBBE" w14:textId="57716B13" w:rsidR="00973F11" w:rsidRPr="00B40500" w:rsidRDefault="00973F11" w:rsidP="0083750D">
      <w:pPr>
        <w:pStyle w:val="Legenda"/>
        <w:ind w:left="5672"/>
        <w:jc w:val="both"/>
      </w:pPr>
      <w:bookmarkStart w:id="63" w:name="_Toc228742870"/>
      <w:r w:rsidRPr="00B40500">
        <w:t xml:space="preserve">Figura </w:t>
      </w:r>
      <w:fldSimple w:instr=" SEQ Figura \* ARABIC ">
        <w:r w:rsidR="00B40500">
          <w:rPr>
            <w:noProof/>
          </w:rPr>
          <w:t>1</w:t>
        </w:r>
      </w:fldSimple>
      <w:r w:rsidRPr="00B40500">
        <w:t xml:space="preserve"> - Cronograma de</w:t>
      </w:r>
      <w:r w:rsidR="00336881" w:rsidRPr="00B40500">
        <w:t xml:space="preserve"> TCC 1</w:t>
      </w:r>
      <w:bookmarkEnd w:id="63"/>
    </w:p>
    <w:p w14:paraId="2492FFCC" w14:textId="0A2CB202" w:rsidR="00973F11" w:rsidRPr="00B40500" w:rsidRDefault="00336881" w:rsidP="00973F11">
      <w:pPr>
        <w:keepNext/>
        <w:autoSpaceDE w:val="0"/>
        <w:autoSpaceDN w:val="0"/>
        <w:adjustRightInd w:val="0"/>
        <w:spacing w:after="0" w:line="360" w:lineRule="auto"/>
        <w:ind w:firstLine="709"/>
        <w:jc w:val="both"/>
        <w:rPr>
          <w:rFonts w:ascii="Times New Roman" w:hAnsi="Times New Roman"/>
        </w:rPr>
      </w:pPr>
      <w:r w:rsidRPr="00B40500">
        <w:rPr>
          <w:rFonts w:ascii="Times New Roman" w:hAnsi="Times New Roman"/>
          <w:noProof/>
        </w:rPr>
        <w:drawing>
          <wp:inline distT="0" distB="0" distL="0" distR="0" wp14:anchorId="6FB5B0A5" wp14:editId="673B3119">
            <wp:extent cx="8891905" cy="2128520"/>
            <wp:effectExtent l="0" t="0" r="4445" b="5080"/>
            <wp:docPr id="5656666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6650" name=""/>
                    <pic:cNvPicPr/>
                  </pic:nvPicPr>
                  <pic:blipFill>
                    <a:blip r:embed="rId9"/>
                    <a:stretch>
                      <a:fillRect/>
                    </a:stretch>
                  </pic:blipFill>
                  <pic:spPr>
                    <a:xfrm>
                      <a:off x="0" y="0"/>
                      <a:ext cx="8891905" cy="2128520"/>
                    </a:xfrm>
                    <a:prstGeom prst="rect">
                      <a:avLst/>
                    </a:prstGeom>
                  </pic:spPr>
                </pic:pic>
              </a:graphicData>
            </a:graphic>
          </wp:inline>
        </w:drawing>
      </w:r>
    </w:p>
    <w:p w14:paraId="394FD92D" w14:textId="556E1DEA" w:rsidR="0083750D" w:rsidRPr="00CC1C4E" w:rsidRDefault="00CD7917" w:rsidP="0083750D">
      <w:pPr>
        <w:tabs>
          <w:tab w:val="left" w:pos="5600"/>
        </w:tabs>
        <w:rPr>
          <w:rFonts w:ascii="Times New Roman" w:hAnsi="Times New Roman"/>
          <w:noProof/>
          <w:sz w:val="20"/>
          <w:szCs w:val="20"/>
        </w:rPr>
      </w:pPr>
      <w:bookmarkStart w:id="64" w:name="_Toc160207353"/>
      <w:bookmarkStart w:id="65" w:name="_Toc164351172"/>
      <w:bookmarkStart w:id="66" w:name="_Toc164355016"/>
      <w:r w:rsidRPr="00B40500">
        <w:rPr>
          <w:rFonts w:ascii="Times New Roman" w:hAnsi="Times New Roman"/>
          <w:noProof/>
          <w:sz w:val="24"/>
          <w:szCs w:val="24"/>
        </w:rPr>
        <w:tab/>
      </w:r>
      <w:r w:rsidR="0083750D" w:rsidRPr="00CC1C4E">
        <w:rPr>
          <w:rFonts w:ascii="Times New Roman" w:hAnsi="Times New Roman"/>
          <w:noProof/>
          <w:sz w:val="20"/>
          <w:szCs w:val="20"/>
        </w:rPr>
        <w:t xml:space="preserve">Fonte : </w:t>
      </w:r>
      <w:r w:rsidR="00806391" w:rsidRPr="00CC1C4E">
        <w:rPr>
          <w:rFonts w:ascii="Times New Roman" w:hAnsi="Times New Roman"/>
          <w:noProof/>
          <w:sz w:val="20"/>
          <w:szCs w:val="20"/>
        </w:rPr>
        <w:t xml:space="preserve"> </w:t>
      </w:r>
      <w:r w:rsidR="00AD651C" w:rsidRPr="00CC1C4E">
        <w:rPr>
          <w:rFonts w:ascii="Times New Roman" w:hAnsi="Times New Roman"/>
          <w:noProof/>
          <w:sz w:val="20"/>
          <w:szCs w:val="20"/>
        </w:rPr>
        <w:t>Pelos Autores</w:t>
      </w:r>
      <w:r w:rsidR="00806391" w:rsidRPr="00CC1C4E">
        <w:rPr>
          <w:rFonts w:ascii="Times New Roman" w:hAnsi="Times New Roman"/>
          <w:noProof/>
          <w:sz w:val="20"/>
          <w:szCs w:val="20"/>
        </w:rPr>
        <w:t xml:space="preserve"> (</w:t>
      </w:r>
      <w:r w:rsidR="00AD651C" w:rsidRPr="00CC1C4E">
        <w:rPr>
          <w:rFonts w:ascii="Times New Roman" w:hAnsi="Times New Roman"/>
          <w:noProof/>
          <w:sz w:val="20"/>
          <w:szCs w:val="20"/>
        </w:rPr>
        <w:t>2026</w:t>
      </w:r>
      <w:r w:rsidR="00806391" w:rsidRPr="00CC1C4E">
        <w:rPr>
          <w:rFonts w:ascii="Times New Roman" w:hAnsi="Times New Roman"/>
          <w:noProof/>
          <w:sz w:val="20"/>
          <w:szCs w:val="20"/>
        </w:rPr>
        <w:t>)</w:t>
      </w:r>
    </w:p>
    <w:p w14:paraId="545A3157" w14:textId="77777777" w:rsidR="00336881" w:rsidRPr="00B40500" w:rsidRDefault="00336881" w:rsidP="0083750D">
      <w:pPr>
        <w:tabs>
          <w:tab w:val="left" w:pos="5600"/>
        </w:tabs>
        <w:rPr>
          <w:rFonts w:ascii="Times New Roman" w:hAnsi="Times New Roman"/>
          <w:noProof/>
          <w:sz w:val="24"/>
          <w:szCs w:val="24"/>
        </w:rPr>
      </w:pPr>
    </w:p>
    <w:p w14:paraId="0D2674EA" w14:textId="77777777" w:rsidR="00336881" w:rsidRPr="00B40500" w:rsidRDefault="00336881" w:rsidP="0083750D">
      <w:pPr>
        <w:tabs>
          <w:tab w:val="left" w:pos="5600"/>
        </w:tabs>
        <w:rPr>
          <w:rFonts w:ascii="Times New Roman" w:hAnsi="Times New Roman"/>
          <w:noProof/>
          <w:sz w:val="24"/>
          <w:szCs w:val="24"/>
        </w:rPr>
      </w:pPr>
    </w:p>
    <w:p w14:paraId="55415066" w14:textId="4E86848F" w:rsidR="00336881" w:rsidRDefault="00CB0741" w:rsidP="00CB0741">
      <w:pPr>
        <w:tabs>
          <w:tab w:val="left" w:pos="5600"/>
        </w:tabs>
        <w:spacing w:after="0" w:line="360" w:lineRule="auto"/>
        <w:ind w:firstLine="709"/>
        <w:rPr>
          <w:rFonts w:ascii="Times New Roman" w:hAnsi="Times New Roman"/>
          <w:noProof/>
          <w:sz w:val="24"/>
          <w:szCs w:val="24"/>
        </w:rPr>
      </w:pPr>
      <w:r w:rsidRPr="00CB0741">
        <w:rPr>
          <w:rFonts w:ascii="Times New Roman" w:hAnsi="Times New Roman"/>
          <w:noProof/>
          <w:sz w:val="24"/>
          <w:szCs w:val="24"/>
        </w:rPr>
        <w:t xml:space="preserve">O cronograma do TCC 2 apresenta o planejamento das atividades voltadas à continuidade do projeto, com foco no desenvolvimento, implementação, testes e validação da solução StockTab. Nessa etapa, as tarefas estarão direcionadas à construção prática do sistema, integração </w:t>
      </w:r>
      <w:r w:rsidRPr="00CB0741">
        <w:rPr>
          <w:rFonts w:ascii="Times New Roman" w:hAnsi="Times New Roman"/>
          <w:noProof/>
          <w:sz w:val="24"/>
          <w:szCs w:val="24"/>
        </w:rPr>
        <w:lastRenderedPageBreak/>
        <w:t xml:space="preserve">entre frontend, backend e banco de dados, além da realização de ajustes necessários para garantir o funcionamento da aplicação. A organização prevista para essa segunda etapa pode ser visualizada na </w:t>
      </w:r>
      <w:r w:rsidRPr="00CB0741">
        <w:rPr>
          <w:rFonts w:ascii="Times New Roman" w:hAnsi="Times New Roman"/>
          <w:b/>
          <w:bCs/>
          <w:noProof/>
          <w:sz w:val="24"/>
          <w:szCs w:val="24"/>
        </w:rPr>
        <w:t>Figura 2</w:t>
      </w:r>
      <w:r w:rsidRPr="00CB0741">
        <w:rPr>
          <w:rFonts w:ascii="Times New Roman" w:hAnsi="Times New Roman"/>
          <w:noProof/>
          <w:sz w:val="24"/>
          <w:szCs w:val="24"/>
        </w:rPr>
        <w:t>, que apresenta o cronograma referente ao TCC 2.</w:t>
      </w:r>
    </w:p>
    <w:p w14:paraId="7D43CB85" w14:textId="77777777" w:rsidR="008914A2" w:rsidRPr="00B40500" w:rsidRDefault="008914A2" w:rsidP="00CB0741">
      <w:pPr>
        <w:tabs>
          <w:tab w:val="left" w:pos="5600"/>
        </w:tabs>
        <w:spacing w:after="0" w:line="360" w:lineRule="auto"/>
        <w:ind w:firstLine="709"/>
        <w:rPr>
          <w:rFonts w:ascii="Times New Roman" w:hAnsi="Times New Roman"/>
          <w:noProof/>
          <w:sz w:val="24"/>
          <w:szCs w:val="24"/>
        </w:rPr>
      </w:pPr>
    </w:p>
    <w:p w14:paraId="56E5C9D8" w14:textId="7B2646D1" w:rsidR="00336881" w:rsidRPr="00B40500" w:rsidRDefault="00336881" w:rsidP="00336881">
      <w:pPr>
        <w:pStyle w:val="Legenda"/>
        <w:ind w:left="4963" w:firstLine="709"/>
        <w:jc w:val="left"/>
      </w:pPr>
      <w:bookmarkStart w:id="67" w:name="_Toc228742871"/>
      <w:r w:rsidRPr="00B40500">
        <w:t xml:space="preserve">Figura </w:t>
      </w:r>
      <w:fldSimple w:instr=" SEQ Figura \* ARABIC ">
        <w:r w:rsidR="00B40500">
          <w:rPr>
            <w:noProof/>
          </w:rPr>
          <w:t>2</w:t>
        </w:r>
      </w:fldSimple>
      <w:r w:rsidRPr="00B40500">
        <w:t xml:space="preserve"> – Cronograma de TCC 2</w:t>
      </w:r>
      <w:bookmarkEnd w:id="67"/>
    </w:p>
    <w:p w14:paraId="17707651" w14:textId="77777777" w:rsidR="0083750D" w:rsidRPr="00B40500" w:rsidRDefault="00336881" w:rsidP="0083750D">
      <w:pPr>
        <w:tabs>
          <w:tab w:val="left" w:pos="5600"/>
        </w:tabs>
        <w:rPr>
          <w:rFonts w:ascii="Times New Roman" w:hAnsi="Times New Roman"/>
          <w:noProof/>
          <w:sz w:val="24"/>
          <w:szCs w:val="24"/>
        </w:rPr>
      </w:pPr>
      <w:r w:rsidRPr="00B40500">
        <w:rPr>
          <w:rFonts w:ascii="Times New Roman" w:hAnsi="Times New Roman"/>
          <w:noProof/>
          <w:sz w:val="24"/>
          <w:szCs w:val="24"/>
        </w:rPr>
        <w:drawing>
          <wp:inline distT="0" distB="0" distL="0" distR="0" wp14:anchorId="7048E824" wp14:editId="4EC08DBA">
            <wp:extent cx="9531985" cy="1941830"/>
            <wp:effectExtent l="0" t="0" r="0" b="1270"/>
            <wp:docPr id="183263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097" name=""/>
                    <pic:cNvPicPr/>
                  </pic:nvPicPr>
                  <pic:blipFill>
                    <a:blip r:embed="rId10"/>
                    <a:stretch>
                      <a:fillRect/>
                    </a:stretch>
                  </pic:blipFill>
                  <pic:spPr>
                    <a:xfrm>
                      <a:off x="0" y="0"/>
                      <a:ext cx="9531985" cy="1941830"/>
                    </a:xfrm>
                    <a:prstGeom prst="rect">
                      <a:avLst/>
                    </a:prstGeom>
                  </pic:spPr>
                </pic:pic>
              </a:graphicData>
            </a:graphic>
          </wp:inline>
        </w:drawing>
      </w:r>
    </w:p>
    <w:p w14:paraId="3BCA98AF" w14:textId="12C6148F" w:rsidR="00336881" w:rsidRPr="00CC1C4E" w:rsidRDefault="00336881" w:rsidP="0083750D">
      <w:pPr>
        <w:tabs>
          <w:tab w:val="left" w:pos="5600"/>
        </w:tabs>
        <w:rPr>
          <w:rFonts w:ascii="Times New Roman" w:hAnsi="Times New Roman"/>
          <w:noProof/>
          <w:sz w:val="20"/>
          <w:szCs w:val="20"/>
        </w:rPr>
        <w:sectPr w:rsidR="00336881" w:rsidRPr="00CC1C4E" w:rsidSect="002F463F">
          <w:pgSz w:w="16838" w:h="11906" w:orient="landscape" w:code="9"/>
          <w:pgMar w:top="1701" w:right="1701" w:bottom="1134" w:left="1134" w:header="709" w:footer="709" w:gutter="0"/>
          <w:pgNumType w:start="12"/>
          <w:cols w:space="708"/>
          <w:docGrid w:linePitch="360"/>
        </w:sectPr>
      </w:pPr>
      <w:r w:rsidRPr="00B40500">
        <w:rPr>
          <w:rFonts w:ascii="Times New Roman" w:hAnsi="Times New Roman"/>
          <w:noProof/>
          <w:sz w:val="24"/>
          <w:szCs w:val="24"/>
        </w:rPr>
        <w:tab/>
      </w:r>
      <w:r w:rsidRPr="00CC1C4E">
        <w:rPr>
          <w:rFonts w:ascii="Times New Roman" w:hAnsi="Times New Roman"/>
          <w:noProof/>
          <w:sz w:val="20"/>
          <w:szCs w:val="20"/>
        </w:rPr>
        <w:t>Fonte : Pelos Autores (2026)</w:t>
      </w:r>
    </w:p>
    <w:p w14:paraId="7262D1E0" w14:textId="4C6647D4" w:rsidR="000709D3" w:rsidRPr="00B40500" w:rsidRDefault="000709D3" w:rsidP="005B062A">
      <w:pPr>
        <w:pStyle w:val="Ttulo2"/>
      </w:pPr>
      <w:bookmarkStart w:id="68" w:name="_Toc229924031"/>
      <w:r w:rsidRPr="00B40500">
        <w:lastRenderedPageBreak/>
        <w:t>Orçamento</w:t>
      </w:r>
      <w:bookmarkEnd w:id="64"/>
      <w:bookmarkEnd w:id="65"/>
      <w:bookmarkEnd w:id="66"/>
      <w:r w:rsidR="00E42E84" w:rsidRPr="00B40500">
        <w:t xml:space="preserve"> do projeto</w:t>
      </w:r>
      <w:bookmarkEnd w:id="68"/>
    </w:p>
    <w:p w14:paraId="4DE4F06C" w14:textId="1B7BE70A" w:rsidR="00976B7C" w:rsidRPr="00B40500" w:rsidRDefault="00EA64B0" w:rsidP="00092984">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 (Dividir as tabelas e adicionar as contas relacionadas as elas)</w:t>
      </w:r>
    </w:p>
    <w:p w14:paraId="5784F8B3" w14:textId="378D96F4" w:rsidR="005F32A7" w:rsidRPr="00B40500" w:rsidRDefault="00192466" w:rsidP="0009298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planejamento financeiro a seguir detalha os recursos indispensáveis para a estruturação operacional e tecnológica da empresa. Esta projeção abrange a infraestrutura crítica e a formação de um capital humano qualificado, garantindo a escalabilidade dos serviços e a conformidade com as métricas atuais do mercado de tecnologia</w:t>
      </w:r>
    </w:p>
    <w:p w14:paraId="73F7DE59" w14:textId="77777777" w:rsidR="008F35EA" w:rsidRPr="00B40500" w:rsidRDefault="008F35EA" w:rsidP="00092984">
      <w:pPr>
        <w:autoSpaceDE w:val="0"/>
        <w:autoSpaceDN w:val="0"/>
        <w:adjustRightInd w:val="0"/>
        <w:spacing w:after="0" w:line="360" w:lineRule="auto"/>
        <w:ind w:firstLine="709"/>
        <w:jc w:val="both"/>
        <w:rPr>
          <w:rFonts w:ascii="Times New Roman" w:hAnsi="Times New Roman"/>
          <w:sz w:val="24"/>
          <w:szCs w:val="24"/>
        </w:rPr>
      </w:pPr>
    </w:p>
    <w:p w14:paraId="4E40BBE0" w14:textId="3F397140" w:rsidR="008F35EA" w:rsidRPr="00B40500" w:rsidRDefault="008F35EA" w:rsidP="008F35EA">
      <w:pPr>
        <w:pStyle w:val="Legenda"/>
      </w:pPr>
      <w:bookmarkStart w:id="69" w:name="_Toc228742898"/>
      <w:r w:rsidRPr="00B40500">
        <w:t xml:space="preserve">Quadro </w:t>
      </w:r>
      <w:fldSimple w:instr=" SEQ Quadro \* ARABIC ">
        <w:r w:rsidR="000A1B0B" w:rsidRPr="00B40500">
          <w:rPr>
            <w:noProof/>
          </w:rPr>
          <w:t>3</w:t>
        </w:r>
      </w:fldSimple>
      <w:r w:rsidRPr="00B40500">
        <w:t xml:space="preserve"> - Orçamento do Projeto</w:t>
      </w:r>
      <w:bookmarkEnd w:id="69"/>
    </w:p>
    <w:tbl>
      <w:tblPr>
        <w:tblStyle w:val="Tabelacomgrade"/>
        <w:tblW w:w="9351" w:type="dxa"/>
        <w:tblLayout w:type="fixed"/>
        <w:tblLook w:val="04A0" w:firstRow="1" w:lastRow="0" w:firstColumn="1" w:lastColumn="0" w:noHBand="0" w:noVBand="1"/>
      </w:tblPr>
      <w:tblGrid>
        <w:gridCol w:w="1577"/>
        <w:gridCol w:w="2813"/>
        <w:gridCol w:w="1559"/>
        <w:gridCol w:w="1559"/>
        <w:gridCol w:w="1843"/>
      </w:tblGrid>
      <w:tr w:rsidR="00A23335" w:rsidRPr="009A2C66" w14:paraId="03CB5B82" w14:textId="77777777" w:rsidTr="00BB3800">
        <w:trPr>
          <w:trHeight w:val="532"/>
        </w:trPr>
        <w:tc>
          <w:tcPr>
            <w:tcW w:w="1577" w:type="dxa"/>
          </w:tcPr>
          <w:p w14:paraId="3C3DCD32" w14:textId="5F67841B" w:rsidR="00A23335" w:rsidRPr="009A2C66" w:rsidRDefault="00A23335" w:rsidP="005F32A7">
            <w:pPr>
              <w:spacing w:after="0" w:line="360" w:lineRule="auto"/>
              <w:jc w:val="center"/>
              <w:rPr>
                <w:rFonts w:ascii="Times New Roman" w:hAnsi="Times New Roman"/>
                <w:b/>
                <w:bCs/>
                <w:sz w:val="20"/>
                <w:szCs w:val="20"/>
              </w:rPr>
            </w:pPr>
            <w:r w:rsidRPr="009A2C66">
              <w:rPr>
                <w:rFonts w:ascii="Times New Roman" w:hAnsi="Times New Roman"/>
                <w:b/>
                <w:bCs/>
                <w:sz w:val="20"/>
                <w:szCs w:val="20"/>
              </w:rPr>
              <w:t>Categoria</w:t>
            </w:r>
          </w:p>
        </w:tc>
        <w:tc>
          <w:tcPr>
            <w:tcW w:w="2813" w:type="dxa"/>
          </w:tcPr>
          <w:p w14:paraId="29F5CF95" w14:textId="7F25A7E0" w:rsidR="00A23335" w:rsidRPr="009A2C66" w:rsidRDefault="00A23335" w:rsidP="001127DE">
            <w:pPr>
              <w:spacing w:after="0" w:line="360" w:lineRule="auto"/>
              <w:rPr>
                <w:rFonts w:ascii="Times New Roman" w:hAnsi="Times New Roman"/>
                <w:b/>
                <w:bCs/>
                <w:sz w:val="20"/>
                <w:szCs w:val="20"/>
              </w:rPr>
            </w:pPr>
            <w:r w:rsidRPr="009A2C66">
              <w:rPr>
                <w:rFonts w:ascii="Times New Roman" w:hAnsi="Times New Roman"/>
                <w:b/>
                <w:bCs/>
                <w:sz w:val="20"/>
                <w:szCs w:val="20"/>
              </w:rPr>
              <w:t>Item</w:t>
            </w:r>
          </w:p>
        </w:tc>
        <w:tc>
          <w:tcPr>
            <w:tcW w:w="1559" w:type="dxa"/>
          </w:tcPr>
          <w:p w14:paraId="5629477E" w14:textId="1A0A8E37" w:rsidR="00A23335" w:rsidRPr="009A2C66" w:rsidRDefault="00A23335" w:rsidP="001127DE">
            <w:pPr>
              <w:spacing w:after="0" w:line="360" w:lineRule="auto"/>
              <w:rPr>
                <w:rFonts w:ascii="Times New Roman" w:hAnsi="Times New Roman"/>
                <w:b/>
                <w:bCs/>
                <w:sz w:val="20"/>
                <w:szCs w:val="20"/>
              </w:rPr>
            </w:pPr>
            <w:r w:rsidRPr="009A2C66">
              <w:rPr>
                <w:rFonts w:ascii="Times New Roman" w:hAnsi="Times New Roman"/>
                <w:b/>
                <w:bCs/>
                <w:sz w:val="20"/>
                <w:szCs w:val="20"/>
              </w:rPr>
              <w:t>Recorrência</w:t>
            </w:r>
          </w:p>
        </w:tc>
        <w:tc>
          <w:tcPr>
            <w:tcW w:w="1559" w:type="dxa"/>
          </w:tcPr>
          <w:p w14:paraId="08A887BD" w14:textId="45A532FB" w:rsidR="00A23335" w:rsidRPr="009A2C66" w:rsidRDefault="00A23335" w:rsidP="001127DE">
            <w:pPr>
              <w:spacing w:after="0" w:line="360" w:lineRule="auto"/>
              <w:rPr>
                <w:rFonts w:ascii="Times New Roman" w:hAnsi="Times New Roman"/>
                <w:b/>
                <w:bCs/>
                <w:sz w:val="20"/>
                <w:szCs w:val="20"/>
              </w:rPr>
            </w:pPr>
            <w:r w:rsidRPr="009A2C66">
              <w:rPr>
                <w:rFonts w:ascii="Times New Roman" w:hAnsi="Times New Roman"/>
                <w:b/>
                <w:bCs/>
                <w:sz w:val="20"/>
                <w:szCs w:val="20"/>
              </w:rPr>
              <w:t>Valor Estimado</w:t>
            </w:r>
          </w:p>
        </w:tc>
        <w:tc>
          <w:tcPr>
            <w:tcW w:w="1843" w:type="dxa"/>
          </w:tcPr>
          <w:p w14:paraId="446C24C4" w14:textId="42A8724A" w:rsidR="00A23335" w:rsidRPr="009A2C66" w:rsidRDefault="00A23335" w:rsidP="001127DE">
            <w:pPr>
              <w:spacing w:after="0" w:line="360" w:lineRule="auto"/>
              <w:rPr>
                <w:rFonts w:ascii="Times New Roman" w:hAnsi="Times New Roman"/>
                <w:b/>
                <w:bCs/>
                <w:sz w:val="20"/>
                <w:szCs w:val="20"/>
              </w:rPr>
            </w:pPr>
            <w:r w:rsidRPr="009A2C66">
              <w:rPr>
                <w:rFonts w:ascii="Times New Roman" w:hAnsi="Times New Roman"/>
                <w:b/>
                <w:bCs/>
                <w:sz w:val="20"/>
                <w:szCs w:val="20"/>
              </w:rPr>
              <w:t>Observação</w:t>
            </w:r>
          </w:p>
        </w:tc>
      </w:tr>
      <w:tr w:rsidR="00A23335" w:rsidRPr="009A2C66" w14:paraId="4EA25C21" w14:textId="77777777" w:rsidTr="00BB3800">
        <w:trPr>
          <w:trHeight w:val="532"/>
        </w:trPr>
        <w:tc>
          <w:tcPr>
            <w:tcW w:w="1577" w:type="dxa"/>
            <w:vMerge w:val="restart"/>
            <w:vAlign w:val="center"/>
          </w:tcPr>
          <w:p w14:paraId="2B8237B6" w14:textId="324538EC" w:rsidR="00A23335" w:rsidRPr="009A2C66" w:rsidRDefault="00A23335" w:rsidP="00092984">
            <w:pPr>
              <w:spacing w:after="0" w:line="360" w:lineRule="auto"/>
              <w:jc w:val="center"/>
              <w:rPr>
                <w:rFonts w:ascii="Times New Roman" w:hAnsi="Times New Roman"/>
                <w:sz w:val="20"/>
                <w:szCs w:val="20"/>
              </w:rPr>
            </w:pPr>
            <w:r w:rsidRPr="009A2C66">
              <w:rPr>
                <w:rFonts w:ascii="Times New Roman" w:hAnsi="Times New Roman"/>
                <w:sz w:val="20"/>
                <w:szCs w:val="20"/>
              </w:rPr>
              <w:t>Infraestrutura</w:t>
            </w:r>
          </w:p>
        </w:tc>
        <w:tc>
          <w:tcPr>
            <w:tcW w:w="2813" w:type="dxa"/>
          </w:tcPr>
          <w:p w14:paraId="3D9FFE69" w14:textId="1BBE7C25" w:rsidR="00A23335" w:rsidRPr="009A2C66" w:rsidRDefault="00A23335" w:rsidP="001127DE">
            <w:pPr>
              <w:spacing w:after="0" w:line="360" w:lineRule="auto"/>
              <w:rPr>
                <w:rFonts w:ascii="Times New Roman" w:hAnsi="Times New Roman"/>
                <w:sz w:val="20"/>
                <w:szCs w:val="20"/>
              </w:rPr>
            </w:pPr>
            <w:r w:rsidRPr="009A2C66">
              <w:rPr>
                <w:rFonts w:ascii="Times New Roman" w:hAnsi="Times New Roman"/>
                <w:sz w:val="20"/>
                <w:szCs w:val="20"/>
              </w:rPr>
              <w:t>Dominio</w:t>
            </w:r>
          </w:p>
        </w:tc>
        <w:tc>
          <w:tcPr>
            <w:tcW w:w="1559" w:type="dxa"/>
          </w:tcPr>
          <w:p w14:paraId="3DEFCBF3" w14:textId="699D506D" w:rsidR="005F32A7"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Anual</w:t>
            </w:r>
          </w:p>
        </w:tc>
        <w:tc>
          <w:tcPr>
            <w:tcW w:w="1559" w:type="dxa"/>
          </w:tcPr>
          <w:p w14:paraId="336FFFE5" w14:textId="784325D1" w:rsidR="00A23335" w:rsidRPr="009A2C66" w:rsidRDefault="008A3EF7" w:rsidP="001127DE">
            <w:pPr>
              <w:spacing w:after="0" w:line="360" w:lineRule="auto"/>
              <w:rPr>
                <w:rFonts w:ascii="Times New Roman" w:hAnsi="Times New Roman"/>
                <w:sz w:val="20"/>
                <w:szCs w:val="20"/>
              </w:rPr>
            </w:pPr>
            <w:r w:rsidRPr="009A2C66">
              <w:rPr>
                <w:rFonts w:ascii="Times New Roman" w:hAnsi="Times New Roman"/>
                <w:sz w:val="20"/>
                <w:szCs w:val="20"/>
              </w:rPr>
              <w:t>30</w:t>
            </w:r>
            <w:r w:rsidR="00C21DCA" w:rsidRPr="009A2C66">
              <w:rPr>
                <w:rFonts w:ascii="Times New Roman" w:hAnsi="Times New Roman"/>
                <w:sz w:val="20"/>
                <w:szCs w:val="20"/>
              </w:rPr>
              <w:t xml:space="preserve"> </w:t>
            </w:r>
            <w:r w:rsidR="00092984" w:rsidRPr="009A2C66">
              <w:rPr>
                <w:rFonts w:ascii="Times New Roman" w:hAnsi="Times New Roman"/>
                <w:sz w:val="20"/>
                <w:szCs w:val="20"/>
              </w:rPr>
              <w:t>/</w:t>
            </w:r>
            <w:r w:rsidR="00C21DCA" w:rsidRPr="009A2C66">
              <w:rPr>
                <w:rFonts w:ascii="Times New Roman" w:hAnsi="Times New Roman"/>
                <w:sz w:val="20"/>
                <w:szCs w:val="20"/>
              </w:rPr>
              <w:t xml:space="preserve"> 150</w:t>
            </w:r>
          </w:p>
        </w:tc>
        <w:tc>
          <w:tcPr>
            <w:tcW w:w="1843" w:type="dxa"/>
          </w:tcPr>
          <w:p w14:paraId="6AB8CD21" w14:textId="423900D8" w:rsidR="00A23335" w:rsidRPr="009A2C66" w:rsidRDefault="00A23335" w:rsidP="001127DE">
            <w:pPr>
              <w:spacing w:after="0" w:line="360" w:lineRule="auto"/>
              <w:rPr>
                <w:rFonts w:ascii="Times New Roman" w:hAnsi="Times New Roman"/>
                <w:sz w:val="20"/>
                <w:szCs w:val="20"/>
              </w:rPr>
            </w:pPr>
          </w:p>
        </w:tc>
      </w:tr>
      <w:tr w:rsidR="00A23335" w:rsidRPr="009A2C66" w14:paraId="69F170FC" w14:textId="77777777" w:rsidTr="00BB3800">
        <w:trPr>
          <w:trHeight w:val="532"/>
        </w:trPr>
        <w:tc>
          <w:tcPr>
            <w:tcW w:w="1577" w:type="dxa"/>
            <w:vMerge/>
            <w:vAlign w:val="center"/>
          </w:tcPr>
          <w:p w14:paraId="45B54278" w14:textId="77777777" w:rsidR="00A23335" w:rsidRPr="009A2C66" w:rsidRDefault="00A23335" w:rsidP="00092984">
            <w:pPr>
              <w:spacing w:after="0" w:line="360" w:lineRule="auto"/>
              <w:jc w:val="center"/>
              <w:rPr>
                <w:rFonts w:ascii="Times New Roman" w:hAnsi="Times New Roman"/>
                <w:sz w:val="20"/>
                <w:szCs w:val="20"/>
              </w:rPr>
            </w:pPr>
          </w:p>
        </w:tc>
        <w:tc>
          <w:tcPr>
            <w:tcW w:w="2813" w:type="dxa"/>
          </w:tcPr>
          <w:p w14:paraId="55C3BF52" w14:textId="74C6244A" w:rsidR="00A23335" w:rsidRPr="009A2C66" w:rsidRDefault="00A23335" w:rsidP="001127DE">
            <w:pPr>
              <w:spacing w:after="0" w:line="360" w:lineRule="auto"/>
              <w:rPr>
                <w:rFonts w:ascii="Times New Roman" w:hAnsi="Times New Roman"/>
                <w:sz w:val="20"/>
                <w:szCs w:val="20"/>
              </w:rPr>
            </w:pPr>
            <w:r w:rsidRPr="009A2C66">
              <w:rPr>
                <w:rFonts w:ascii="Times New Roman" w:hAnsi="Times New Roman"/>
                <w:sz w:val="20"/>
                <w:szCs w:val="20"/>
              </w:rPr>
              <w:t>Hospedagem Dedicada (VPS)</w:t>
            </w:r>
          </w:p>
        </w:tc>
        <w:tc>
          <w:tcPr>
            <w:tcW w:w="1559" w:type="dxa"/>
          </w:tcPr>
          <w:p w14:paraId="518FA2CD" w14:textId="299DABC0" w:rsidR="00A23335"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Anual</w:t>
            </w:r>
          </w:p>
        </w:tc>
        <w:tc>
          <w:tcPr>
            <w:tcW w:w="1559" w:type="dxa"/>
          </w:tcPr>
          <w:p w14:paraId="0E656F89" w14:textId="69BC44C3" w:rsidR="00A23335" w:rsidRPr="009A2C66" w:rsidRDefault="00511612" w:rsidP="001127DE">
            <w:pPr>
              <w:spacing w:after="0" w:line="360" w:lineRule="auto"/>
              <w:rPr>
                <w:rFonts w:ascii="Times New Roman" w:hAnsi="Times New Roman"/>
                <w:sz w:val="20"/>
                <w:szCs w:val="20"/>
              </w:rPr>
            </w:pPr>
            <w:r w:rsidRPr="009A2C66">
              <w:rPr>
                <w:rFonts w:ascii="Times New Roman" w:hAnsi="Times New Roman"/>
                <w:sz w:val="20"/>
                <w:szCs w:val="20"/>
              </w:rPr>
              <w:t>400</w:t>
            </w:r>
            <w:r w:rsidR="00C21DCA" w:rsidRPr="009A2C66">
              <w:rPr>
                <w:rFonts w:ascii="Times New Roman" w:hAnsi="Times New Roman"/>
                <w:sz w:val="20"/>
                <w:szCs w:val="20"/>
              </w:rPr>
              <w:t xml:space="preserve"> </w:t>
            </w:r>
            <w:r w:rsidR="00092984" w:rsidRPr="009A2C66">
              <w:rPr>
                <w:rFonts w:ascii="Times New Roman" w:hAnsi="Times New Roman"/>
                <w:sz w:val="20"/>
                <w:szCs w:val="20"/>
              </w:rPr>
              <w:t xml:space="preserve">/ </w:t>
            </w:r>
            <w:r w:rsidR="00C21DCA" w:rsidRPr="009A2C66">
              <w:rPr>
                <w:rFonts w:ascii="Times New Roman" w:hAnsi="Times New Roman"/>
                <w:sz w:val="20"/>
                <w:szCs w:val="20"/>
              </w:rPr>
              <w:t>1</w:t>
            </w:r>
            <w:r w:rsidRPr="009A2C66">
              <w:rPr>
                <w:rFonts w:ascii="Times New Roman" w:hAnsi="Times New Roman"/>
                <w:sz w:val="20"/>
                <w:szCs w:val="20"/>
              </w:rPr>
              <w:t>200</w:t>
            </w:r>
          </w:p>
        </w:tc>
        <w:tc>
          <w:tcPr>
            <w:tcW w:w="1843" w:type="dxa"/>
          </w:tcPr>
          <w:p w14:paraId="6474A52C" w14:textId="77777777" w:rsidR="00A23335" w:rsidRPr="009A2C66" w:rsidRDefault="00A23335" w:rsidP="001127DE">
            <w:pPr>
              <w:spacing w:after="0" w:line="360" w:lineRule="auto"/>
              <w:rPr>
                <w:rFonts w:ascii="Times New Roman" w:hAnsi="Times New Roman"/>
                <w:sz w:val="20"/>
                <w:szCs w:val="20"/>
              </w:rPr>
            </w:pPr>
          </w:p>
        </w:tc>
      </w:tr>
      <w:tr w:rsidR="00A23335" w:rsidRPr="009A2C66" w14:paraId="73810656" w14:textId="77777777" w:rsidTr="00BB3800">
        <w:trPr>
          <w:trHeight w:val="516"/>
        </w:trPr>
        <w:tc>
          <w:tcPr>
            <w:tcW w:w="1577" w:type="dxa"/>
            <w:vMerge/>
            <w:vAlign w:val="center"/>
          </w:tcPr>
          <w:p w14:paraId="6E8851E1" w14:textId="77777777" w:rsidR="00A23335" w:rsidRPr="009A2C66" w:rsidRDefault="00A23335" w:rsidP="00092984">
            <w:pPr>
              <w:spacing w:after="0" w:line="360" w:lineRule="auto"/>
              <w:jc w:val="center"/>
              <w:rPr>
                <w:rFonts w:ascii="Times New Roman" w:hAnsi="Times New Roman"/>
                <w:sz w:val="20"/>
                <w:szCs w:val="20"/>
              </w:rPr>
            </w:pPr>
          </w:p>
        </w:tc>
        <w:tc>
          <w:tcPr>
            <w:tcW w:w="2813" w:type="dxa"/>
          </w:tcPr>
          <w:p w14:paraId="7EBA18E0" w14:textId="4E3E1D5A" w:rsidR="00A23335"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Banco de Dados</w:t>
            </w:r>
          </w:p>
        </w:tc>
        <w:tc>
          <w:tcPr>
            <w:tcW w:w="1559" w:type="dxa"/>
          </w:tcPr>
          <w:p w14:paraId="44593832" w14:textId="2BAD5425" w:rsidR="005F32A7"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w:t>
            </w:r>
          </w:p>
        </w:tc>
        <w:tc>
          <w:tcPr>
            <w:tcW w:w="1559" w:type="dxa"/>
          </w:tcPr>
          <w:p w14:paraId="2DCDA284" w14:textId="33AC5638" w:rsidR="00A23335"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Gratuito</w:t>
            </w:r>
          </w:p>
        </w:tc>
        <w:tc>
          <w:tcPr>
            <w:tcW w:w="1843" w:type="dxa"/>
          </w:tcPr>
          <w:p w14:paraId="44E07F50" w14:textId="711B929F" w:rsidR="005F32A7" w:rsidRPr="009A2C66" w:rsidRDefault="00D23CA5" w:rsidP="001127DE">
            <w:pPr>
              <w:spacing w:after="0" w:line="360" w:lineRule="auto"/>
              <w:rPr>
                <w:rFonts w:ascii="Times New Roman" w:hAnsi="Times New Roman"/>
                <w:sz w:val="20"/>
                <w:szCs w:val="20"/>
              </w:rPr>
            </w:pPr>
            <w:r w:rsidRPr="009A2C66">
              <w:rPr>
                <w:rFonts w:ascii="Times New Roman" w:hAnsi="Times New Roman"/>
                <w:sz w:val="20"/>
                <w:szCs w:val="20"/>
              </w:rPr>
              <w:t>Local</w:t>
            </w:r>
          </w:p>
        </w:tc>
      </w:tr>
      <w:tr w:rsidR="00A23335" w:rsidRPr="009A2C66" w14:paraId="76EEB971" w14:textId="77777777" w:rsidTr="00BB3800">
        <w:trPr>
          <w:trHeight w:val="532"/>
        </w:trPr>
        <w:tc>
          <w:tcPr>
            <w:tcW w:w="1577" w:type="dxa"/>
            <w:vMerge w:val="restart"/>
            <w:vAlign w:val="center"/>
          </w:tcPr>
          <w:p w14:paraId="37DD0F1F" w14:textId="5BE339E0" w:rsidR="00A23335" w:rsidRPr="009A2C66" w:rsidRDefault="00A23335" w:rsidP="00092984">
            <w:pPr>
              <w:spacing w:after="0" w:line="360" w:lineRule="auto"/>
              <w:jc w:val="center"/>
              <w:rPr>
                <w:rFonts w:ascii="Times New Roman" w:hAnsi="Times New Roman"/>
                <w:sz w:val="20"/>
                <w:szCs w:val="20"/>
              </w:rPr>
            </w:pPr>
            <w:r w:rsidRPr="009A2C66">
              <w:rPr>
                <w:rFonts w:ascii="Times New Roman" w:hAnsi="Times New Roman"/>
                <w:sz w:val="20"/>
                <w:szCs w:val="20"/>
              </w:rPr>
              <w:t>APIs</w:t>
            </w:r>
          </w:p>
        </w:tc>
        <w:tc>
          <w:tcPr>
            <w:tcW w:w="2813" w:type="dxa"/>
          </w:tcPr>
          <w:p w14:paraId="3699F819" w14:textId="34E624A4" w:rsidR="00A23335"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Gateway de Pagamento</w:t>
            </w:r>
          </w:p>
        </w:tc>
        <w:tc>
          <w:tcPr>
            <w:tcW w:w="1559" w:type="dxa"/>
          </w:tcPr>
          <w:p w14:paraId="4BCF96C5" w14:textId="1CD9FA52" w:rsidR="00A23335" w:rsidRPr="009A2C66" w:rsidRDefault="0057028D" w:rsidP="001127DE">
            <w:pPr>
              <w:spacing w:after="0" w:line="360" w:lineRule="auto"/>
              <w:rPr>
                <w:rFonts w:ascii="Times New Roman" w:hAnsi="Times New Roman"/>
                <w:sz w:val="20"/>
                <w:szCs w:val="20"/>
              </w:rPr>
            </w:pPr>
            <w:r w:rsidRPr="009A2C66">
              <w:rPr>
                <w:rFonts w:ascii="Times New Roman" w:hAnsi="Times New Roman"/>
                <w:sz w:val="20"/>
                <w:szCs w:val="20"/>
              </w:rPr>
              <w:t>Transação</w:t>
            </w:r>
          </w:p>
        </w:tc>
        <w:tc>
          <w:tcPr>
            <w:tcW w:w="1559" w:type="dxa"/>
          </w:tcPr>
          <w:p w14:paraId="75D7EC8A" w14:textId="7B1EFB3C" w:rsidR="00A23335" w:rsidRPr="009A2C66" w:rsidRDefault="0057028D" w:rsidP="0057028D">
            <w:pPr>
              <w:spacing w:after="0" w:line="360" w:lineRule="auto"/>
              <w:jc w:val="center"/>
              <w:rPr>
                <w:rFonts w:ascii="Times New Roman" w:hAnsi="Times New Roman"/>
                <w:sz w:val="20"/>
                <w:szCs w:val="20"/>
              </w:rPr>
            </w:pPr>
            <w:r w:rsidRPr="009A2C66">
              <w:rPr>
                <w:rFonts w:ascii="Times New Roman" w:hAnsi="Times New Roman"/>
                <w:sz w:val="20"/>
                <w:szCs w:val="20"/>
              </w:rPr>
              <w:t>0,99% - 5%</w:t>
            </w:r>
          </w:p>
        </w:tc>
        <w:tc>
          <w:tcPr>
            <w:tcW w:w="1843" w:type="dxa"/>
          </w:tcPr>
          <w:p w14:paraId="779A5654" w14:textId="3FB55126" w:rsidR="00A23335"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Varia por transação</w:t>
            </w:r>
          </w:p>
        </w:tc>
      </w:tr>
      <w:tr w:rsidR="00A23335" w:rsidRPr="009A2C66" w14:paraId="471C1023" w14:textId="77777777" w:rsidTr="00BB3800">
        <w:trPr>
          <w:trHeight w:val="532"/>
        </w:trPr>
        <w:tc>
          <w:tcPr>
            <w:tcW w:w="1577" w:type="dxa"/>
            <w:vMerge/>
            <w:vAlign w:val="center"/>
          </w:tcPr>
          <w:p w14:paraId="3F4D17AA" w14:textId="77777777" w:rsidR="00A23335" w:rsidRPr="009A2C66" w:rsidRDefault="00A23335" w:rsidP="00092984">
            <w:pPr>
              <w:spacing w:after="0" w:line="360" w:lineRule="auto"/>
              <w:jc w:val="center"/>
              <w:rPr>
                <w:rFonts w:ascii="Times New Roman" w:hAnsi="Times New Roman"/>
                <w:sz w:val="20"/>
                <w:szCs w:val="20"/>
              </w:rPr>
            </w:pPr>
          </w:p>
        </w:tc>
        <w:tc>
          <w:tcPr>
            <w:tcW w:w="2813" w:type="dxa"/>
          </w:tcPr>
          <w:p w14:paraId="0B91B917" w14:textId="77A0BBD6" w:rsidR="00A23335" w:rsidRPr="009A2C66" w:rsidRDefault="005F32A7" w:rsidP="001127DE">
            <w:pPr>
              <w:spacing w:after="0" w:line="360" w:lineRule="auto"/>
              <w:rPr>
                <w:rFonts w:ascii="Times New Roman" w:hAnsi="Times New Roman"/>
                <w:sz w:val="20"/>
                <w:szCs w:val="20"/>
              </w:rPr>
            </w:pPr>
            <w:r w:rsidRPr="009A2C66">
              <w:rPr>
                <w:rFonts w:ascii="Times New Roman" w:hAnsi="Times New Roman"/>
                <w:sz w:val="20"/>
                <w:szCs w:val="20"/>
              </w:rPr>
              <w:t>Geolocalização</w:t>
            </w:r>
          </w:p>
        </w:tc>
        <w:tc>
          <w:tcPr>
            <w:tcW w:w="1559" w:type="dxa"/>
          </w:tcPr>
          <w:p w14:paraId="70766325" w14:textId="17B6CCE5" w:rsidR="00A23335" w:rsidRPr="009A2C66" w:rsidRDefault="00C21DCA" w:rsidP="001127DE">
            <w:pPr>
              <w:spacing w:after="0" w:line="360" w:lineRule="auto"/>
              <w:rPr>
                <w:rFonts w:ascii="Times New Roman" w:hAnsi="Times New Roman"/>
                <w:sz w:val="20"/>
                <w:szCs w:val="20"/>
              </w:rPr>
            </w:pPr>
            <w:r w:rsidRPr="009A2C66">
              <w:rPr>
                <w:rFonts w:ascii="Times New Roman" w:hAnsi="Times New Roman"/>
                <w:sz w:val="20"/>
                <w:szCs w:val="20"/>
              </w:rPr>
              <w:t>-</w:t>
            </w:r>
          </w:p>
        </w:tc>
        <w:tc>
          <w:tcPr>
            <w:tcW w:w="1559" w:type="dxa"/>
          </w:tcPr>
          <w:p w14:paraId="08C680B3" w14:textId="550257D3" w:rsidR="00A23335" w:rsidRPr="009A2C66" w:rsidRDefault="00C21DCA" w:rsidP="001127DE">
            <w:pPr>
              <w:spacing w:after="0" w:line="360" w:lineRule="auto"/>
              <w:rPr>
                <w:rFonts w:ascii="Times New Roman" w:hAnsi="Times New Roman"/>
                <w:sz w:val="20"/>
                <w:szCs w:val="20"/>
              </w:rPr>
            </w:pPr>
            <w:r w:rsidRPr="009A2C66">
              <w:rPr>
                <w:rFonts w:ascii="Times New Roman" w:hAnsi="Times New Roman"/>
                <w:sz w:val="20"/>
                <w:szCs w:val="20"/>
              </w:rPr>
              <w:t>Gratuito</w:t>
            </w:r>
          </w:p>
        </w:tc>
        <w:tc>
          <w:tcPr>
            <w:tcW w:w="1843" w:type="dxa"/>
          </w:tcPr>
          <w:p w14:paraId="4244090D" w14:textId="77777777" w:rsidR="00A23335" w:rsidRPr="009A2C66" w:rsidRDefault="00A23335" w:rsidP="001127DE">
            <w:pPr>
              <w:spacing w:after="0" w:line="360" w:lineRule="auto"/>
              <w:rPr>
                <w:rFonts w:ascii="Times New Roman" w:hAnsi="Times New Roman"/>
                <w:sz w:val="20"/>
                <w:szCs w:val="20"/>
              </w:rPr>
            </w:pPr>
          </w:p>
        </w:tc>
      </w:tr>
      <w:tr w:rsidR="00092984" w:rsidRPr="009A2C66" w14:paraId="17D2392F" w14:textId="77777777" w:rsidTr="00BB3800">
        <w:trPr>
          <w:trHeight w:val="532"/>
        </w:trPr>
        <w:tc>
          <w:tcPr>
            <w:tcW w:w="1577" w:type="dxa"/>
            <w:vMerge w:val="restart"/>
            <w:vAlign w:val="center"/>
          </w:tcPr>
          <w:p w14:paraId="3515A150" w14:textId="2E3081F1" w:rsidR="00092984" w:rsidRPr="009A2C66" w:rsidRDefault="00092984" w:rsidP="00092984">
            <w:pPr>
              <w:spacing w:after="0" w:line="360" w:lineRule="auto"/>
              <w:jc w:val="center"/>
              <w:rPr>
                <w:rFonts w:ascii="Times New Roman" w:hAnsi="Times New Roman"/>
                <w:sz w:val="20"/>
                <w:szCs w:val="20"/>
              </w:rPr>
            </w:pPr>
            <w:r w:rsidRPr="009A2C66">
              <w:rPr>
                <w:rFonts w:ascii="Times New Roman" w:hAnsi="Times New Roman"/>
                <w:sz w:val="20"/>
                <w:szCs w:val="20"/>
              </w:rPr>
              <w:t>Equipe</w:t>
            </w:r>
          </w:p>
        </w:tc>
        <w:tc>
          <w:tcPr>
            <w:tcW w:w="2813" w:type="dxa"/>
          </w:tcPr>
          <w:p w14:paraId="19DA53AE" w14:textId="2AFB71EC"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Desenvolvedor FullStack/DevOps</w:t>
            </w:r>
          </w:p>
        </w:tc>
        <w:tc>
          <w:tcPr>
            <w:tcW w:w="1559" w:type="dxa"/>
          </w:tcPr>
          <w:p w14:paraId="67C8F6FA" w14:textId="3D9FADAF"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23B7BA93" w14:textId="20EC00A4"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12000/16000</w:t>
            </w:r>
          </w:p>
        </w:tc>
        <w:tc>
          <w:tcPr>
            <w:tcW w:w="1843" w:type="dxa"/>
          </w:tcPr>
          <w:p w14:paraId="5A7D6681" w14:textId="41923DCE"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 xml:space="preserve">1 </w:t>
            </w:r>
            <w:proofErr w:type="spellStart"/>
            <w:r w:rsidR="008F35EA" w:rsidRPr="009A2C66">
              <w:rPr>
                <w:rFonts w:ascii="Times New Roman" w:hAnsi="Times New Roman"/>
                <w:sz w:val="20"/>
                <w:szCs w:val="20"/>
              </w:rPr>
              <w:t>dev</w:t>
            </w:r>
            <w:proofErr w:type="spellEnd"/>
            <w:r w:rsidR="008F35EA" w:rsidRPr="009A2C66">
              <w:rPr>
                <w:rFonts w:ascii="Times New Roman" w:hAnsi="Times New Roman"/>
                <w:sz w:val="20"/>
                <w:szCs w:val="20"/>
              </w:rPr>
              <w:t xml:space="preserve"> pleno/</w:t>
            </w:r>
            <w:proofErr w:type="spellStart"/>
            <w:r w:rsidR="008F35EA" w:rsidRPr="009A2C66">
              <w:rPr>
                <w:rFonts w:ascii="Times New Roman" w:hAnsi="Times New Roman"/>
                <w:sz w:val="20"/>
                <w:szCs w:val="20"/>
              </w:rPr>
              <w:t>Senior</w:t>
            </w:r>
            <w:proofErr w:type="spellEnd"/>
          </w:p>
        </w:tc>
      </w:tr>
      <w:tr w:rsidR="00092984" w:rsidRPr="009A2C66" w14:paraId="78C7D30C" w14:textId="77777777" w:rsidTr="00BB3800">
        <w:trPr>
          <w:trHeight w:val="532"/>
        </w:trPr>
        <w:tc>
          <w:tcPr>
            <w:tcW w:w="1577" w:type="dxa"/>
            <w:vMerge/>
          </w:tcPr>
          <w:p w14:paraId="37FA8EF8" w14:textId="77777777" w:rsidR="00092984" w:rsidRPr="009A2C66" w:rsidRDefault="00092984" w:rsidP="00A23335">
            <w:pPr>
              <w:spacing w:after="0" w:line="360" w:lineRule="auto"/>
              <w:jc w:val="center"/>
              <w:rPr>
                <w:rFonts w:ascii="Times New Roman" w:hAnsi="Times New Roman"/>
                <w:sz w:val="20"/>
                <w:szCs w:val="20"/>
              </w:rPr>
            </w:pPr>
          </w:p>
        </w:tc>
        <w:tc>
          <w:tcPr>
            <w:tcW w:w="2813" w:type="dxa"/>
          </w:tcPr>
          <w:p w14:paraId="224BA387" w14:textId="6D1AD25B"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Desenvolvedores Frontend/ UI/UX designers</w:t>
            </w:r>
          </w:p>
        </w:tc>
        <w:tc>
          <w:tcPr>
            <w:tcW w:w="1559" w:type="dxa"/>
          </w:tcPr>
          <w:p w14:paraId="4ACD26F1" w14:textId="1B0D603F"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3B5BCE88" w14:textId="6EBFBDF2"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8000 / 12000</w:t>
            </w:r>
          </w:p>
        </w:tc>
        <w:tc>
          <w:tcPr>
            <w:tcW w:w="1843" w:type="dxa"/>
          </w:tcPr>
          <w:p w14:paraId="4C0F0F39" w14:textId="6ED487DC"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 xml:space="preserve">2 </w:t>
            </w:r>
            <w:proofErr w:type="spellStart"/>
            <w:r w:rsidR="008F35EA" w:rsidRPr="009A2C66">
              <w:rPr>
                <w:rFonts w:ascii="Times New Roman" w:hAnsi="Times New Roman"/>
                <w:sz w:val="20"/>
                <w:szCs w:val="20"/>
              </w:rPr>
              <w:t>devs</w:t>
            </w:r>
            <w:proofErr w:type="spellEnd"/>
            <w:r w:rsidR="008F35EA" w:rsidRPr="009A2C66">
              <w:rPr>
                <w:rFonts w:ascii="Times New Roman" w:hAnsi="Times New Roman"/>
                <w:sz w:val="20"/>
                <w:szCs w:val="20"/>
              </w:rPr>
              <w:t xml:space="preserve"> juniores</w:t>
            </w:r>
          </w:p>
        </w:tc>
      </w:tr>
      <w:tr w:rsidR="00092984" w:rsidRPr="009A2C66" w14:paraId="4808C9FA" w14:textId="77777777" w:rsidTr="00BB3800">
        <w:trPr>
          <w:trHeight w:val="532"/>
        </w:trPr>
        <w:tc>
          <w:tcPr>
            <w:tcW w:w="1577" w:type="dxa"/>
            <w:vMerge/>
          </w:tcPr>
          <w:p w14:paraId="670F8E6F" w14:textId="77777777" w:rsidR="00092984" w:rsidRPr="009A2C66" w:rsidRDefault="00092984" w:rsidP="00A23335">
            <w:pPr>
              <w:spacing w:after="0" w:line="360" w:lineRule="auto"/>
              <w:jc w:val="center"/>
              <w:rPr>
                <w:rFonts w:ascii="Times New Roman" w:hAnsi="Times New Roman"/>
                <w:sz w:val="20"/>
                <w:szCs w:val="20"/>
              </w:rPr>
            </w:pPr>
          </w:p>
        </w:tc>
        <w:tc>
          <w:tcPr>
            <w:tcW w:w="2813" w:type="dxa"/>
          </w:tcPr>
          <w:p w14:paraId="5AD8371A" w14:textId="78378BD8"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Infra / Suporte</w:t>
            </w:r>
          </w:p>
        </w:tc>
        <w:tc>
          <w:tcPr>
            <w:tcW w:w="1559" w:type="dxa"/>
          </w:tcPr>
          <w:p w14:paraId="33C6C72C" w14:textId="7BFD9F26"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6BD3BDF2" w14:textId="1643360F" w:rsidR="00092984" w:rsidRPr="009A2C66" w:rsidRDefault="00092984" w:rsidP="001127DE">
            <w:pPr>
              <w:spacing w:after="0" w:line="360" w:lineRule="auto"/>
              <w:rPr>
                <w:rFonts w:ascii="Times New Roman" w:hAnsi="Times New Roman"/>
                <w:sz w:val="20"/>
                <w:szCs w:val="20"/>
              </w:rPr>
            </w:pPr>
            <w:r w:rsidRPr="009A2C66">
              <w:rPr>
                <w:rFonts w:ascii="Times New Roman" w:hAnsi="Times New Roman"/>
                <w:sz w:val="20"/>
                <w:szCs w:val="20"/>
              </w:rPr>
              <w:t>8000</w:t>
            </w:r>
          </w:p>
        </w:tc>
        <w:tc>
          <w:tcPr>
            <w:tcW w:w="1843" w:type="dxa"/>
          </w:tcPr>
          <w:p w14:paraId="352ADA63" w14:textId="446B9377" w:rsidR="00092984" w:rsidRPr="009A2C66" w:rsidRDefault="00BB3800" w:rsidP="001127DE">
            <w:pPr>
              <w:spacing w:after="0" w:line="360" w:lineRule="auto"/>
              <w:rPr>
                <w:rFonts w:ascii="Times New Roman" w:hAnsi="Times New Roman"/>
                <w:sz w:val="20"/>
                <w:szCs w:val="20"/>
              </w:rPr>
            </w:pPr>
            <w:r w:rsidRPr="009A2C66">
              <w:rPr>
                <w:rFonts w:ascii="Times New Roman" w:hAnsi="Times New Roman"/>
                <w:sz w:val="20"/>
                <w:szCs w:val="20"/>
              </w:rPr>
              <w:t>1 Analista Pleno</w:t>
            </w:r>
          </w:p>
        </w:tc>
      </w:tr>
      <w:tr w:rsidR="00092984" w:rsidRPr="009A2C66" w14:paraId="16997A64" w14:textId="77777777" w:rsidTr="00BB3800">
        <w:trPr>
          <w:trHeight w:val="532"/>
        </w:trPr>
        <w:tc>
          <w:tcPr>
            <w:tcW w:w="1577" w:type="dxa"/>
            <w:vMerge/>
          </w:tcPr>
          <w:p w14:paraId="24F86F4B" w14:textId="77777777" w:rsidR="00092984" w:rsidRPr="009A2C66" w:rsidRDefault="00092984" w:rsidP="00092984">
            <w:pPr>
              <w:spacing w:after="0" w:line="360" w:lineRule="auto"/>
              <w:jc w:val="center"/>
              <w:rPr>
                <w:rFonts w:ascii="Times New Roman" w:hAnsi="Times New Roman"/>
                <w:sz w:val="20"/>
                <w:szCs w:val="20"/>
              </w:rPr>
            </w:pPr>
          </w:p>
        </w:tc>
        <w:tc>
          <w:tcPr>
            <w:tcW w:w="2813" w:type="dxa"/>
          </w:tcPr>
          <w:p w14:paraId="69D25481" w14:textId="25CAF3AF"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RH</w:t>
            </w:r>
          </w:p>
        </w:tc>
        <w:tc>
          <w:tcPr>
            <w:tcW w:w="1559" w:type="dxa"/>
          </w:tcPr>
          <w:p w14:paraId="4500C4E9" w14:textId="3DF41C1D"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498EF5A3" w14:textId="38A3EF0D"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7500</w:t>
            </w:r>
          </w:p>
        </w:tc>
        <w:tc>
          <w:tcPr>
            <w:tcW w:w="1843" w:type="dxa"/>
          </w:tcPr>
          <w:p w14:paraId="0C7243A3" w14:textId="2D979546"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1 Analista</w:t>
            </w:r>
            <w:r w:rsidR="00BB3800" w:rsidRPr="009A2C66">
              <w:rPr>
                <w:rFonts w:ascii="Times New Roman" w:hAnsi="Times New Roman"/>
                <w:sz w:val="20"/>
                <w:szCs w:val="20"/>
              </w:rPr>
              <w:t xml:space="preserve"> Pleno</w:t>
            </w:r>
          </w:p>
        </w:tc>
      </w:tr>
      <w:tr w:rsidR="00092984" w:rsidRPr="009A2C66" w14:paraId="1BEF8E18" w14:textId="77777777" w:rsidTr="00BB3800">
        <w:trPr>
          <w:trHeight w:val="532"/>
        </w:trPr>
        <w:tc>
          <w:tcPr>
            <w:tcW w:w="1577" w:type="dxa"/>
            <w:vMerge/>
          </w:tcPr>
          <w:p w14:paraId="18F90E52" w14:textId="77777777" w:rsidR="00092984" w:rsidRPr="009A2C66" w:rsidRDefault="00092984" w:rsidP="00092984">
            <w:pPr>
              <w:spacing w:after="0" w:line="360" w:lineRule="auto"/>
              <w:jc w:val="center"/>
              <w:rPr>
                <w:rFonts w:ascii="Times New Roman" w:hAnsi="Times New Roman"/>
                <w:sz w:val="20"/>
                <w:szCs w:val="20"/>
              </w:rPr>
            </w:pPr>
          </w:p>
        </w:tc>
        <w:tc>
          <w:tcPr>
            <w:tcW w:w="2813" w:type="dxa"/>
          </w:tcPr>
          <w:p w14:paraId="25A717EA" w14:textId="21A298C2"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Comercial</w:t>
            </w:r>
          </w:p>
        </w:tc>
        <w:tc>
          <w:tcPr>
            <w:tcW w:w="1559" w:type="dxa"/>
          </w:tcPr>
          <w:p w14:paraId="164D215C" w14:textId="58E753CF"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2805867D" w14:textId="7830AC11"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6000</w:t>
            </w:r>
          </w:p>
        </w:tc>
        <w:tc>
          <w:tcPr>
            <w:tcW w:w="1843" w:type="dxa"/>
          </w:tcPr>
          <w:p w14:paraId="7705287F" w14:textId="3F1A7076" w:rsidR="00092984" w:rsidRPr="009A2C66" w:rsidRDefault="00BB3800" w:rsidP="00092984">
            <w:pPr>
              <w:spacing w:after="0" w:line="360" w:lineRule="auto"/>
              <w:rPr>
                <w:rFonts w:ascii="Times New Roman" w:hAnsi="Times New Roman"/>
                <w:sz w:val="20"/>
                <w:szCs w:val="20"/>
              </w:rPr>
            </w:pPr>
            <w:r w:rsidRPr="009A2C66">
              <w:rPr>
                <w:rFonts w:ascii="Times New Roman" w:hAnsi="Times New Roman"/>
                <w:sz w:val="20"/>
                <w:szCs w:val="20"/>
              </w:rPr>
              <w:t>1 Analista Junior</w:t>
            </w:r>
          </w:p>
        </w:tc>
      </w:tr>
      <w:tr w:rsidR="00092984" w:rsidRPr="009A2C66" w14:paraId="57275C6A" w14:textId="77777777" w:rsidTr="00BB3800">
        <w:trPr>
          <w:trHeight w:val="532"/>
        </w:trPr>
        <w:tc>
          <w:tcPr>
            <w:tcW w:w="1577" w:type="dxa"/>
            <w:vMerge/>
          </w:tcPr>
          <w:p w14:paraId="618ABB42" w14:textId="77777777" w:rsidR="00092984" w:rsidRPr="009A2C66" w:rsidRDefault="00092984" w:rsidP="00092984">
            <w:pPr>
              <w:spacing w:after="0" w:line="360" w:lineRule="auto"/>
              <w:jc w:val="center"/>
              <w:rPr>
                <w:rFonts w:ascii="Times New Roman" w:hAnsi="Times New Roman"/>
                <w:sz w:val="20"/>
                <w:szCs w:val="20"/>
              </w:rPr>
            </w:pPr>
          </w:p>
        </w:tc>
        <w:tc>
          <w:tcPr>
            <w:tcW w:w="2813" w:type="dxa"/>
          </w:tcPr>
          <w:p w14:paraId="223EB835" w14:textId="676F5727"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Administrativo/Financeiro</w:t>
            </w:r>
          </w:p>
        </w:tc>
        <w:tc>
          <w:tcPr>
            <w:tcW w:w="1559" w:type="dxa"/>
          </w:tcPr>
          <w:p w14:paraId="5B2D8BF0" w14:textId="3D870CC8"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7D5E6959" w14:textId="3CA2DDE5"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5000</w:t>
            </w:r>
            <w:r w:rsidR="001E313A" w:rsidRPr="009A2C66">
              <w:rPr>
                <w:rFonts w:ascii="Times New Roman" w:hAnsi="Times New Roman"/>
                <w:sz w:val="20"/>
                <w:szCs w:val="20"/>
              </w:rPr>
              <w:t>/7000</w:t>
            </w:r>
          </w:p>
        </w:tc>
        <w:tc>
          <w:tcPr>
            <w:tcW w:w="1843" w:type="dxa"/>
          </w:tcPr>
          <w:p w14:paraId="29FC8281" w14:textId="15A7C1E1"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1 Analista</w:t>
            </w:r>
            <w:r w:rsidR="00BB3800" w:rsidRPr="009A2C66">
              <w:rPr>
                <w:rFonts w:ascii="Times New Roman" w:hAnsi="Times New Roman"/>
                <w:sz w:val="20"/>
                <w:szCs w:val="20"/>
              </w:rPr>
              <w:t xml:space="preserve"> Pleno</w:t>
            </w:r>
          </w:p>
        </w:tc>
      </w:tr>
      <w:tr w:rsidR="00092984" w:rsidRPr="009A2C66" w14:paraId="2FFA485D" w14:textId="77777777" w:rsidTr="00BB3800">
        <w:trPr>
          <w:trHeight w:val="532"/>
        </w:trPr>
        <w:tc>
          <w:tcPr>
            <w:tcW w:w="1577" w:type="dxa"/>
            <w:vMerge/>
          </w:tcPr>
          <w:p w14:paraId="1C112846" w14:textId="77777777" w:rsidR="00092984" w:rsidRPr="009A2C66" w:rsidRDefault="00092984" w:rsidP="00092984">
            <w:pPr>
              <w:spacing w:after="0" w:line="360" w:lineRule="auto"/>
              <w:jc w:val="center"/>
              <w:rPr>
                <w:rFonts w:ascii="Times New Roman" w:hAnsi="Times New Roman"/>
                <w:sz w:val="20"/>
                <w:szCs w:val="20"/>
              </w:rPr>
            </w:pPr>
          </w:p>
        </w:tc>
        <w:tc>
          <w:tcPr>
            <w:tcW w:w="2813" w:type="dxa"/>
          </w:tcPr>
          <w:p w14:paraId="5942D022" w14:textId="3B64F9A1"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Marketing</w:t>
            </w:r>
          </w:p>
        </w:tc>
        <w:tc>
          <w:tcPr>
            <w:tcW w:w="1559" w:type="dxa"/>
          </w:tcPr>
          <w:p w14:paraId="733785DC" w14:textId="010233AB"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Mensal</w:t>
            </w:r>
          </w:p>
        </w:tc>
        <w:tc>
          <w:tcPr>
            <w:tcW w:w="1559" w:type="dxa"/>
          </w:tcPr>
          <w:p w14:paraId="34173D23" w14:textId="4BA294CD"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8000</w:t>
            </w:r>
          </w:p>
        </w:tc>
        <w:tc>
          <w:tcPr>
            <w:tcW w:w="1843" w:type="dxa"/>
          </w:tcPr>
          <w:p w14:paraId="7A913710" w14:textId="01616567" w:rsidR="00092984" w:rsidRPr="009A2C66" w:rsidRDefault="00092984" w:rsidP="00092984">
            <w:pPr>
              <w:spacing w:after="0" w:line="360" w:lineRule="auto"/>
              <w:rPr>
                <w:rFonts w:ascii="Times New Roman" w:hAnsi="Times New Roman"/>
                <w:sz w:val="20"/>
                <w:szCs w:val="20"/>
              </w:rPr>
            </w:pPr>
            <w:r w:rsidRPr="009A2C66">
              <w:rPr>
                <w:rFonts w:ascii="Times New Roman" w:hAnsi="Times New Roman"/>
                <w:sz w:val="20"/>
                <w:szCs w:val="20"/>
              </w:rPr>
              <w:t>1 Analista</w:t>
            </w:r>
            <w:r w:rsidR="00BB3800" w:rsidRPr="009A2C66">
              <w:rPr>
                <w:rFonts w:ascii="Times New Roman" w:hAnsi="Times New Roman"/>
                <w:sz w:val="20"/>
                <w:szCs w:val="20"/>
              </w:rPr>
              <w:t xml:space="preserve"> Junior</w:t>
            </w:r>
          </w:p>
        </w:tc>
      </w:tr>
    </w:tbl>
    <w:p w14:paraId="6B5F765C" w14:textId="77777777" w:rsidR="008F35EA" w:rsidRPr="00B40500" w:rsidRDefault="008F35EA" w:rsidP="005F32A7">
      <w:pPr>
        <w:spacing w:after="0" w:line="360" w:lineRule="auto"/>
        <w:ind w:firstLine="709"/>
        <w:rPr>
          <w:rFonts w:ascii="Times New Roman" w:hAnsi="Times New Roman"/>
          <w:b/>
          <w:bCs/>
          <w:sz w:val="24"/>
          <w:szCs w:val="24"/>
        </w:rPr>
      </w:pPr>
    </w:p>
    <w:p w14:paraId="32D774B8" w14:textId="0A048B44" w:rsidR="00A23335" w:rsidRPr="00B40500" w:rsidRDefault="008F35EA" w:rsidP="001E3246">
      <w:pPr>
        <w:spacing w:after="0" w:line="360" w:lineRule="auto"/>
        <w:ind w:firstLine="709"/>
        <w:rPr>
          <w:rFonts w:ascii="Times New Roman" w:hAnsi="Times New Roman"/>
          <w:sz w:val="24"/>
          <w:szCs w:val="24"/>
        </w:rPr>
        <w:sectPr w:rsidR="00A23335" w:rsidRPr="00B40500" w:rsidSect="00D469D6">
          <w:pgSz w:w="11906" w:h="16838" w:code="9"/>
          <w:pgMar w:top="1701" w:right="1134" w:bottom="1134" w:left="1701" w:header="709" w:footer="709" w:gutter="0"/>
          <w:pgNumType w:start="12"/>
          <w:cols w:space="708"/>
          <w:docGrid w:linePitch="360"/>
        </w:sectPr>
      </w:pPr>
      <w:r w:rsidRPr="00B40500">
        <w:rPr>
          <w:rFonts w:ascii="Times New Roman" w:hAnsi="Times New Roman"/>
          <w:sz w:val="24"/>
          <w:szCs w:val="24"/>
        </w:rPr>
        <w:t xml:space="preserve">As estimativas de custos relacionadas à composição da equipe e aos valores salariais foram fundamentadas em dados obtidos a partir de plataformas especializadas no mercado de trabalho, como </w:t>
      </w:r>
      <w:proofErr w:type="spellStart"/>
      <w:r w:rsidRPr="00B40500">
        <w:rPr>
          <w:rFonts w:ascii="Times New Roman" w:hAnsi="Times New Roman"/>
          <w:sz w:val="24"/>
          <w:szCs w:val="24"/>
        </w:rPr>
        <w:t>Glassdoor</w:t>
      </w:r>
      <w:proofErr w:type="spellEnd"/>
      <w:r w:rsidRPr="00B40500">
        <w:rPr>
          <w:rFonts w:ascii="Times New Roman" w:hAnsi="Times New Roman"/>
          <w:sz w:val="24"/>
          <w:szCs w:val="24"/>
        </w:rPr>
        <w:t xml:space="preserve">, </w:t>
      </w:r>
      <w:proofErr w:type="spellStart"/>
      <w:r w:rsidRPr="00B40500">
        <w:rPr>
          <w:rFonts w:ascii="Times New Roman" w:hAnsi="Times New Roman"/>
          <w:sz w:val="24"/>
          <w:szCs w:val="24"/>
        </w:rPr>
        <w:t>Indeed</w:t>
      </w:r>
      <w:proofErr w:type="spellEnd"/>
      <w:r w:rsidRPr="00B40500">
        <w:rPr>
          <w:rFonts w:ascii="Times New Roman" w:hAnsi="Times New Roman"/>
          <w:sz w:val="24"/>
          <w:szCs w:val="24"/>
        </w:rPr>
        <w:t xml:space="preserve"> e Catho. Essas plataformas disponibilizam informações baseadas em salários reportados por profissionais, vagas anunciadas e dados reais de contratações no contexto brasileiro. A utilização dessas fontes permite uma aproximação mais realista dos valores praticados no mercado, contribuindo para maior confiabilidade na projeção orçamentária do projeto.</w:t>
      </w:r>
    </w:p>
    <w:p w14:paraId="01BA8F18" w14:textId="367902E4" w:rsidR="00225D0E" w:rsidRPr="00B40500" w:rsidRDefault="00122EB4" w:rsidP="005B062A">
      <w:pPr>
        <w:pStyle w:val="Ttulo1"/>
      </w:pPr>
      <w:bookmarkStart w:id="70" w:name="_Toc160207354"/>
      <w:bookmarkStart w:id="71" w:name="_Toc164351173"/>
      <w:bookmarkStart w:id="72" w:name="_Toc164355017"/>
      <w:bookmarkStart w:id="73" w:name="_Toc229924032"/>
      <w:r w:rsidRPr="00B40500">
        <w:lastRenderedPageBreak/>
        <w:t>REFERENCIAL TEÓRICO</w:t>
      </w:r>
      <w:bookmarkEnd w:id="70"/>
      <w:bookmarkEnd w:id="71"/>
      <w:bookmarkEnd w:id="72"/>
      <w:bookmarkEnd w:id="73"/>
      <w:r w:rsidR="00616CE6" w:rsidRPr="00B40500">
        <w:t xml:space="preserve"> </w:t>
      </w:r>
    </w:p>
    <w:p w14:paraId="27CBAF47" w14:textId="77777777" w:rsidR="00122EB4" w:rsidRPr="00B40500"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03B3793" w14:textId="77777777" w:rsidR="00A90C99" w:rsidRPr="00B40500" w:rsidRDefault="00A90C99" w:rsidP="00A90C99">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e a administração estratégica constituem pilares fundamentais para a sustentabilidade e competitividade das organizações contemporâneas. Em ambientes caracterizados por alta competitividade e mudanças constantes, a capacidade de planejar, organizar e controlar fluxos de materiais e informações torna-se determinante para a sobrevivência e crescimento empresarial.</w:t>
      </w:r>
    </w:p>
    <w:p w14:paraId="5ACFEF7F" w14:textId="77777777" w:rsidR="00A90C99" w:rsidRPr="00B40500" w:rsidRDefault="00A90C99" w:rsidP="00A90C99">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Segundo Ballou (2006), a logística empresarial pode ser definida como o processo de planejamento, implementação e controle eficiente e eficaz do fluxo e da armazenagem de produtos, serviços e informações relacionadas, desde o ponto de origem até o ponto de consumo, com o objetivo de atender às necessidades dos clientes. Nesse sentido, a logística deixa de ser apenas operacional e passa a assumir papel estratégico.</w:t>
      </w:r>
    </w:p>
    <w:p w14:paraId="5412DAAE" w14:textId="250C24BE" w:rsidR="00A90C99" w:rsidRPr="00B40500" w:rsidRDefault="00A90C99"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das micro e pequenas empresas, a logística assume importância ainda maior, pois tais organizações frequentemente operam com recursos limitados, processos informais e baixa padronização. Dessa forma, a adoção de práticas logísticas estruturadas contribui para a redução de custos, melhoria do nível de serviço e aumento da competitividade.</w:t>
      </w:r>
    </w:p>
    <w:p w14:paraId="7E8ED3BA" w14:textId="77777777" w:rsidR="00122EB4" w:rsidRPr="00B40500" w:rsidRDefault="00122EB4" w:rsidP="00D90B07">
      <w:pPr>
        <w:spacing w:after="0" w:line="360" w:lineRule="auto"/>
        <w:jc w:val="both"/>
        <w:rPr>
          <w:rFonts w:ascii="Times New Roman" w:hAnsi="Times New Roman"/>
          <w:sz w:val="24"/>
          <w:szCs w:val="24"/>
        </w:rPr>
      </w:pPr>
    </w:p>
    <w:p w14:paraId="483C74D5" w14:textId="6D4B4CF8" w:rsidR="00D90B07" w:rsidRPr="00B40500" w:rsidRDefault="00D90B07" w:rsidP="00D90B07">
      <w:pPr>
        <w:pStyle w:val="Ttulo2"/>
      </w:pPr>
      <w:bookmarkStart w:id="74" w:name="_Toc229924033"/>
      <w:bookmarkStart w:id="75" w:name="_Toc160207357"/>
      <w:bookmarkStart w:id="76" w:name="_Toc164351176"/>
      <w:bookmarkStart w:id="77" w:name="_Toc164355018"/>
      <w:r w:rsidRPr="00B40500">
        <w:t>Importância dos micronegócios</w:t>
      </w:r>
      <w:bookmarkEnd w:id="74"/>
      <w:r w:rsidRPr="00B40500">
        <w:t xml:space="preserve"> </w:t>
      </w:r>
    </w:p>
    <w:p w14:paraId="09B40431" w14:textId="77777777" w:rsidR="00D90B07" w:rsidRPr="00B40500" w:rsidRDefault="00D90B07" w:rsidP="00D90B07">
      <w:pPr>
        <w:rPr>
          <w:rFonts w:ascii="Times New Roman" w:hAnsi="Times New Roman"/>
        </w:rPr>
      </w:pPr>
    </w:p>
    <w:p w14:paraId="13EDE23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De acordo com Fernandes (2018), empreendedores inseridos na base da pirâmide econômica demonstram elevada resiliência e criatividade para manter seus negócios. No entanto, a ausência de ferramentas estratégicas e tecnológicas limita o crescimento dessas organizações. Assim, a introdução de soluções tecnológicas e de gestão representa um fator essencial para conectar esses empreendedores ao futuro e possibilitar a expansão de seus negócios.</w:t>
      </w:r>
    </w:p>
    <w:p w14:paraId="009F26B6" w14:textId="0FBBCFE7" w:rsidR="00D90B07" w:rsidRPr="00B40500" w:rsidRDefault="00D90B07"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análise do setor em que a empresa está inserida é fundamental para compreender a relevância do estudo. O Brasil mantém posição de destaque no mercado internacional de tabaco, consolidando-se como o maior exportador mundial do produto desde 1993.</w:t>
      </w:r>
    </w:p>
    <w:p w14:paraId="3C2C34B4" w14:textId="4D0746DE" w:rsidR="00D90B07" w:rsidRPr="00B40500" w:rsidRDefault="00D90B07"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Dados divulgados pelo Ministério do Desenvolvimento, Indústria e Comércio indicam que, em 2023, foram exportadas 512.064 toneladas de tabaco, gerando receita de US$ 2,729 bilhões, representando crescimento de 11,32% em relação ao ano anterior (Folha do Mate, 2024). O produto ocupa a 9ª posição no ranking do agronegócio brasileiro, evidenciando sua relevância econômica (</w:t>
      </w:r>
      <w:proofErr w:type="spellStart"/>
      <w:r w:rsidR="00324042" w:rsidRPr="00B40500">
        <w:rPr>
          <w:rFonts w:ascii="Times New Roman" w:hAnsi="Times New Roman"/>
          <w:sz w:val="24"/>
          <w:szCs w:val="24"/>
        </w:rPr>
        <w:t>Sinditabaco</w:t>
      </w:r>
      <w:proofErr w:type="spellEnd"/>
      <w:r w:rsidRPr="00B40500">
        <w:rPr>
          <w:rFonts w:ascii="Times New Roman" w:hAnsi="Times New Roman"/>
          <w:sz w:val="24"/>
          <w:szCs w:val="24"/>
        </w:rPr>
        <w:t>, 2026).</w:t>
      </w:r>
    </w:p>
    <w:p w14:paraId="06EEC0F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Esse cenário reforça a importância da cadeia de suprimentos do setor, que envolve desde a produção agrícola até a comercialização no varejo, incluindo as tabacarias. Dessa forma, melhorias logísticas nesse segmento podem impactar diretamente a eficiência operacional e a competitividade das empresas envolvidas.</w:t>
      </w:r>
    </w:p>
    <w:p w14:paraId="106DD34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moderna está inserida em um contexto mais amplo denominado gestão da cadeia de suprimentos (</w:t>
      </w:r>
      <w:proofErr w:type="spellStart"/>
      <w:r w:rsidRPr="00B40500">
        <w:rPr>
          <w:rFonts w:ascii="Times New Roman" w:hAnsi="Times New Roman"/>
          <w:sz w:val="24"/>
          <w:szCs w:val="24"/>
        </w:rPr>
        <w:t>Supply</w:t>
      </w:r>
      <w:proofErr w:type="spellEnd"/>
      <w:r w:rsidRPr="00B40500">
        <w:rPr>
          <w:rFonts w:ascii="Times New Roman" w:hAnsi="Times New Roman"/>
          <w:sz w:val="24"/>
          <w:szCs w:val="24"/>
        </w:rPr>
        <w:t xml:space="preserve"> Chain Management – SCM). Segundo Chopra e </w:t>
      </w:r>
      <w:proofErr w:type="spellStart"/>
      <w:r w:rsidRPr="00B40500">
        <w:rPr>
          <w:rFonts w:ascii="Times New Roman" w:hAnsi="Times New Roman"/>
          <w:sz w:val="24"/>
          <w:szCs w:val="24"/>
        </w:rPr>
        <w:t>Meindl</w:t>
      </w:r>
      <w:proofErr w:type="spellEnd"/>
      <w:r w:rsidRPr="00B40500">
        <w:rPr>
          <w:rFonts w:ascii="Times New Roman" w:hAnsi="Times New Roman"/>
          <w:sz w:val="24"/>
          <w:szCs w:val="24"/>
        </w:rPr>
        <w:t xml:space="preserve"> (2016), a cadeia de suprimentos engloba todas as etapas envolvidas direta ou indiretamente no atendimento ao cliente, incluindo fornecedores, fabricantes, distribuidores e varejistas.</w:t>
      </w:r>
    </w:p>
    <w:p w14:paraId="604FBEF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gestão eficiente da cadeia de suprimentos busca integrar processos e informações entre os diversos elos, promovendo maior coordenação e redução de desperdícios. Nesse sentido, a logística atua como elemento integrador, responsável pela sincronização dos fluxos físicos e informacionais (Giacomelli, 2016).</w:t>
      </w:r>
    </w:p>
    <w:p w14:paraId="6E5EA21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Tecnologia da Informação (TI) tornou-se um dos principais fatores de transformação da logística e da cadeia de suprimentos. Sistemas de informação permitem o monitoramento em tempo real das operações, maior precisão na tomada de decisão e integração entre os setores organizacionais.</w:t>
      </w:r>
    </w:p>
    <w:p w14:paraId="3F7E00D6"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Giacomelli (2016) destaca que a integração informacional contribui significativamente para a agilidade e precisão dos processos logísticos, tornando-os mais estratégicos e orientados por dados.</w:t>
      </w:r>
    </w:p>
    <w:p w14:paraId="5FF2E489" w14:textId="0FF568ED" w:rsidR="00D90B07"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pode ser compreendida como fonte de vantagem competitiva sustentável. Segundo (</w:t>
      </w:r>
      <w:proofErr w:type="spellStart"/>
      <w:r w:rsidRPr="00B40500">
        <w:rPr>
          <w:rFonts w:ascii="Times New Roman" w:hAnsi="Times New Roman"/>
          <w:sz w:val="24"/>
          <w:szCs w:val="24"/>
        </w:rPr>
        <w:t>Armelin</w:t>
      </w:r>
      <w:proofErr w:type="spellEnd"/>
      <w:r w:rsidRPr="00B40500">
        <w:rPr>
          <w:rFonts w:ascii="Times New Roman" w:hAnsi="Times New Roman"/>
          <w:sz w:val="24"/>
          <w:szCs w:val="24"/>
        </w:rPr>
        <w:t xml:space="preserve"> </w:t>
      </w:r>
      <w:r w:rsidRPr="008E0650">
        <w:rPr>
          <w:rFonts w:ascii="Times New Roman" w:hAnsi="Times New Roman"/>
          <w:i/>
          <w:iCs/>
          <w:sz w:val="24"/>
          <w:szCs w:val="24"/>
        </w:rPr>
        <w:t>et.al</w:t>
      </w:r>
      <w:r w:rsidRPr="00B40500">
        <w:rPr>
          <w:rFonts w:ascii="Times New Roman" w:hAnsi="Times New Roman"/>
          <w:sz w:val="24"/>
          <w:szCs w:val="24"/>
        </w:rPr>
        <w:t xml:space="preserve"> , 2016), a vantagem competitiva ocorre quando a empresa consegue executar suas atividades de forma mais eficiente e diferenciada que seus concorrentes. Nesse sentido, a logística contribui para:</w:t>
      </w:r>
    </w:p>
    <w:p w14:paraId="25661CBB" w14:textId="77777777" w:rsidR="00EA64B0" w:rsidRPr="00B40500" w:rsidRDefault="00EA64B0" w:rsidP="00D90B07">
      <w:pPr>
        <w:autoSpaceDE w:val="0"/>
        <w:autoSpaceDN w:val="0"/>
        <w:adjustRightInd w:val="0"/>
        <w:spacing w:after="0" w:line="360" w:lineRule="auto"/>
        <w:ind w:firstLine="709"/>
        <w:jc w:val="both"/>
        <w:rPr>
          <w:rFonts w:ascii="Times New Roman" w:hAnsi="Times New Roman"/>
          <w:sz w:val="24"/>
          <w:szCs w:val="24"/>
        </w:rPr>
      </w:pPr>
    </w:p>
    <w:p w14:paraId="043650F6"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redução de custos operacionais</w:t>
      </w:r>
    </w:p>
    <w:p w14:paraId="32CCA424"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aumento do nível de serviço ao cliente</w:t>
      </w:r>
    </w:p>
    <w:p w14:paraId="6FC1CA73"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melhoria da disponibilidade de produtos</w:t>
      </w:r>
    </w:p>
    <w:p w14:paraId="788081A7"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maior agilidade na reposição de estoques</w:t>
      </w:r>
    </w:p>
    <w:p w14:paraId="7FDE72FA" w14:textId="4A152512"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Para pequenas empresas varejistas, como tabacarias, a eficiência logística pode representar um diferencial significativo, especialmente diante da crescente exigência dos consumidores por rapidez, disponibilidade e qualidade no atendimento.</w:t>
      </w:r>
    </w:p>
    <w:p w14:paraId="227C8C81"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p>
    <w:p w14:paraId="0CB7727C" w14:textId="64B8058E" w:rsidR="00212445" w:rsidRPr="00B40500" w:rsidRDefault="00212445" w:rsidP="00212445">
      <w:pPr>
        <w:pStyle w:val="Ttulo2"/>
      </w:pPr>
      <w:bookmarkStart w:id="78" w:name="_Toc229924034"/>
      <w:r w:rsidRPr="00B40500">
        <w:lastRenderedPageBreak/>
        <w:t>A base de UX e UI</w:t>
      </w:r>
      <w:bookmarkEnd w:id="78"/>
    </w:p>
    <w:p w14:paraId="379257DA" w14:textId="77777777" w:rsidR="00212445" w:rsidRPr="00B40500" w:rsidRDefault="00212445" w:rsidP="00212445">
      <w:pPr>
        <w:rPr>
          <w:rFonts w:ascii="Times New Roman" w:hAnsi="Times New Roman"/>
        </w:rPr>
      </w:pPr>
    </w:p>
    <w:p w14:paraId="0CA6CA93"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Baseando-se em um projeto que envolve telas e usuários, torna-se imprescindível fundamentar o desenvolvimento nos princípios de </w:t>
      </w:r>
      <w:proofErr w:type="spellStart"/>
      <w:r w:rsidRPr="00B40500">
        <w:rPr>
          <w:rFonts w:ascii="Times New Roman" w:hAnsi="Times New Roman"/>
          <w:i/>
          <w:iCs/>
          <w:sz w:val="24"/>
          <w:szCs w:val="24"/>
        </w:rPr>
        <w:t>User</w:t>
      </w:r>
      <w:proofErr w:type="spellEnd"/>
      <w:r w:rsidRPr="00B40500">
        <w:rPr>
          <w:rFonts w:ascii="Times New Roman" w:hAnsi="Times New Roman"/>
          <w:i/>
          <w:iCs/>
          <w:sz w:val="24"/>
          <w:szCs w:val="24"/>
        </w:rPr>
        <w:t xml:space="preserve"> Experience</w:t>
      </w:r>
      <w:r w:rsidRPr="00B40500">
        <w:rPr>
          <w:rFonts w:ascii="Times New Roman" w:hAnsi="Times New Roman"/>
          <w:sz w:val="24"/>
          <w:szCs w:val="24"/>
        </w:rPr>
        <w:t xml:space="preserve"> (UX) e </w:t>
      </w:r>
      <w:proofErr w:type="spellStart"/>
      <w:r w:rsidRPr="00B40500">
        <w:rPr>
          <w:rFonts w:ascii="Times New Roman" w:hAnsi="Times New Roman"/>
          <w:i/>
          <w:iCs/>
          <w:sz w:val="24"/>
          <w:szCs w:val="24"/>
        </w:rPr>
        <w:t>User</w:t>
      </w:r>
      <w:proofErr w:type="spellEnd"/>
      <w:r w:rsidRPr="00B40500">
        <w:rPr>
          <w:rFonts w:ascii="Times New Roman" w:hAnsi="Times New Roman"/>
          <w:i/>
          <w:iCs/>
          <w:sz w:val="24"/>
          <w:szCs w:val="24"/>
        </w:rPr>
        <w:t xml:space="preserve"> Interface</w:t>
      </w:r>
      <w:r w:rsidRPr="00B40500">
        <w:rPr>
          <w:rFonts w:ascii="Times New Roman" w:hAnsi="Times New Roman"/>
          <w:sz w:val="24"/>
          <w:szCs w:val="24"/>
        </w:rPr>
        <w:t xml:space="preserve"> (UI), considerados pilares para a criação de plataformas, sistemas e softwares. Esses conceitos foram abordados na disciplina de Usabilidade e Interface Humano-Computador, cursada no terceiro semestre acadêmico da instituição acadêmica, Serviço Nacional de Aprendizagem Comercial (Senac) Nações Unidas (2016). Nesse contexto, apresentam-se, a seguir, os recursos utilizados neste projeto com o objetivo de proporcionar melhor compreensão e experiência ao usuário durante a utilização da aplicação.</w:t>
      </w:r>
    </w:p>
    <w:p w14:paraId="75B6329B"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ab/>
        <w:t>Para contextualizar a relevância, a pesquisa em UX consiste no estudo sistemático dos usuários-alvo e de suas necessidades, com o objetivo de gerar contexto para o desenvolvimento de soluções digitais. Os pesquisadores de UX adotam diversos métodos para identificar problemas e oportunidades, permitindo compreender de forma precisa o que os usuários realmente necessitam. Ao realizar pesquisas de UX, torna-se possível propor soluções mais adequadas, evitando aplicações com excesso de telas e funcionalidades sem fundamentação, bem como a ausência de recursos essenciais. Considerando que a aplicação é baseada em um problema vivenciado por um grupo específico de pessoas e orientada ao usuário, faz-se necessário compreender profundamente as necessidades desse público (</w:t>
      </w:r>
      <w:proofErr w:type="spellStart"/>
      <w:r w:rsidRPr="00B40500">
        <w:rPr>
          <w:rFonts w:ascii="Times New Roman" w:hAnsi="Times New Roman"/>
          <w:sz w:val="24"/>
          <w:szCs w:val="24"/>
        </w:rPr>
        <w:t>Interaction</w:t>
      </w:r>
      <w:proofErr w:type="spellEnd"/>
      <w:r w:rsidRPr="00B40500">
        <w:rPr>
          <w:rFonts w:ascii="Times New Roman" w:hAnsi="Times New Roman"/>
          <w:sz w:val="24"/>
          <w:szCs w:val="24"/>
        </w:rPr>
        <w:t xml:space="preserve"> Design Foundation, 2016).</w:t>
      </w:r>
    </w:p>
    <w:p w14:paraId="69C04FE7"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A Interface do Usuário (UI) é aplicada em praticamente todas as aplicações de software e envolve diretrizes fundamentais que contribuem para que o usuário consiga interagir com o sistema de forma eficiente ao longo de seu uso. Com as mudanças revolucionárias na tecnologia e nas expectativas dos usuários, a história da interface do usuário evoluiu significativamente, e as tendências emergentes em design de UI/UX têm implicações diretas no futuro da experiência do cliente.</w:t>
      </w:r>
    </w:p>
    <w:p w14:paraId="11C64AD4" w14:textId="13E418D5"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 usabilidade, três conceitos são essenciais: eficácia, eficiência e satisfação. A eficácia refere-se à precisão e à completude com que os usuários atingem objetivos específicos. A eficiência mede os recursos despendidos em relação à precisão e à completude desses objetivos. Já a satisfação corresponde ao nível de conforto e aceitabilidade do sistema para seus usuários e demais pessoas afetadas pelo seu uso. Usabilidade e utilidade estão intimamente relacionadas, porém não são conceitos idênticos (</w:t>
      </w:r>
      <w:proofErr w:type="spellStart"/>
      <w:r w:rsidR="008E0650" w:rsidRPr="00B40500">
        <w:rPr>
          <w:rFonts w:ascii="Times New Roman" w:hAnsi="Times New Roman"/>
          <w:sz w:val="24"/>
          <w:szCs w:val="24"/>
        </w:rPr>
        <w:t>Injiiscom</w:t>
      </w:r>
      <w:proofErr w:type="spellEnd"/>
      <w:r w:rsidRPr="00B40500">
        <w:rPr>
          <w:rFonts w:ascii="Times New Roman" w:hAnsi="Times New Roman"/>
          <w:sz w:val="24"/>
          <w:szCs w:val="24"/>
        </w:rPr>
        <w:t xml:space="preserve">, 2024; </w:t>
      </w:r>
      <w:proofErr w:type="spellStart"/>
      <w:r w:rsidR="008E0650" w:rsidRPr="00B40500">
        <w:rPr>
          <w:rFonts w:ascii="Times New Roman" w:hAnsi="Times New Roman"/>
          <w:sz w:val="24"/>
          <w:szCs w:val="24"/>
        </w:rPr>
        <w:t>Alomari</w:t>
      </w:r>
      <w:proofErr w:type="spellEnd"/>
      <w:r w:rsidR="008E0650" w:rsidRPr="00B40500">
        <w:rPr>
          <w:rFonts w:ascii="Times New Roman" w:hAnsi="Times New Roman"/>
          <w:sz w:val="24"/>
          <w:szCs w:val="24"/>
        </w:rPr>
        <w:t xml:space="preserve"> </w:t>
      </w:r>
      <w:r w:rsidRPr="008E0650">
        <w:rPr>
          <w:rFonts w:ascii="Times New Roman" w:hAnsi="Times New Roman"/>
          <w:i/>
          <w:iCs/>
          <w:sz w:val="24"/>
          <w:szCs w:val="24"/>
        </w:rPr>
        <w:t>et al</w:t>
      </w:r>
      <w:r w:rsidRPr="00B40500">
        <w:rPr>
          <w:rFonts w:ascii="Times New Roman" w:hAnsi="Times New Roman"/>
          <w:sz w:val="24"/>
          <w:szCs w:val="24"/>
        </w:rPr>
        <w:t>., 2020).</w:t>
      </w:r>
    </w:p>
    <w:p w14:paraId="7F316ECB"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Nesse cenário, destacam-se as 10 Heurísticas de Usabilidade de Nielsen, amplamente utilizadas como diretrizes para o desenvolvimento de interfaces digitais:</w:t>
      </w:r>
    </w:p>
    <w:p w14:paraId="26746266" w14:textId="77777777" w:rsidR="00212445" w:rsidRPr="00B40500" w:rsidRDefault="00212445" w:rsidP="00212445">
      <w:pPr>
        <w:spacing w:after="0" w:line="360" w:lineRule="auto"/>
        <w:ind w:leftChars="709" w:left="1917" w:hanging="357"/>
        <w:jc w:val="both"/>
        <w:rPr>
          <w:rFonts w:ascii="Times New Roman" w:hAnsi="Times New Roman"/>
          <w:sz w:val="24"/>
          <w:szCs w:val="24"/>
        </w:rPr>
      </w:pPr>
    </w:p>
    <w:p w14:paraId="59EFB83F" w14:textId="77777777" w:rsidR="00212445" w:rsidRPr="00B40500" w:rsidRDefault="00212445" w:rsidP="00331EF6">
      <w:pPr>
        <w:numPr>
          <w:ilvl w:val="0"/>
          <w:numId w:val="8"/>
        </w:numPr>
        <w:spacing w:after="0" w:line="360" w:lineRule="auto"/>
        <w:ind w:left="0" w:firstLine="720"/>
        <w:jc w:val="both"/>
        <w:rPr>
          <w:rFonts w:ascii="Times New Roman" w:hAnsi="Times New Roman"/>
          <w:sz w:val="24"/>
          <w:szCs w:val="24"/>
        </w:rPr>
      </w:pPr>
      <w:r w:rsidRPr="00B40500">
        <w:rPr>
          <w:rFonts w:ascii="Times New Roman" w:hAnsi="Times New Roman"/>
          <w:sz w:val="24"/>
          <w:szCs w:val="24"/>
        </w:rPr>
        <w:t>Visibilidade do estado do sistema</w:t>
      </w:r>
    </w:p>
    <w:p w14:paraId="5C7C36E1"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O sistema deve manter os usuários informados sobre o que está acontecendo, fornecendo feedback apropriado e em tempo razoável, permitindo que compreendam o resultado de suas ações e determinem os próximos passos.</w:t>
      </w:r>
    </w:p>
    <w:p w14:paraId="24524875" w14:textId="77777777" w:rsidR="00212445" w:rsidRPr="00B40500" w:rsidRDefault="00212445" w:rsidP="00331EF6">
      <w:pPr>
        <w:numPr>
          <w:ilvl w:val="0"/>
          <w:numId w:val="9"/>
        </w:numPr>
        <w:spacing w:after="0" w:line="360" w:lineRule="auto"/>
        <w:ind w:firstLine="720"/>
        <w:jc w:val="both"/>
        <w:rPr>
          <w:rFonts w:ascii="Times New Roman" w:hAnsi="Times New Roman"/>
          <w:sz w:val="24"/>
          <w:szCs w:val="24"/>
        </w:rPr>
      </w:pPr>
      <w:r w:rsidRPr="00B40500">
        <w:rPr>
          <w:rFonts w:ascii="Times New Roman" w:hAnsi="Times New Roman"/>
          <w:sz w:val="24"/>
          <w:szCs w:val="24"/>
        </w:rPr>
        <w:t>Correspondência entre o sistema e o mundo real</w:t>
      </w:r>
    </w:p>
    <w:p w14:paraId="03B26781"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A interface deve utilizar linguagem, termos, ícones e conceitos familiares ao público-alvo, evitando elementos que possam gerar confusão.</w:t>
      </w:r>
    </w:p>
    <w:p w14:paraId="6E397FC6" w14:textId="77777777" w:rsidR="00212445" w:rsidRPr="00B40500" w:rsidRDefault="00212445" w:rsidP="00331EF6">
      <w:pPr>
        <w:numPr>
          <w:ilvl w:val="0"/>
          <w:numId w:val="10"/>
        </w:numPr>
        <w:spacing w:after="0" w:line="360" w:lineRule="auto"/>
        <w:ind w:firstLine="720"/>
        <w:jc w:val="both"/>
        <w:rPr>
          <w:rFonts w:ascii="Times New Roman" w:hAnsi="Times New Roman"/>
          <w:sz w:val="24"/>
          <w:szCs w:val="24"/>
        </w:rPr>
      </w:pPr>
      <w:r w:rsidRPr="00B40500">
        <w:rPr>
          <w:rFonts w:ascii="Times New Roman" w:hAnsi="Times New Roman"/>
          <w:sz w:val="24"/>
          <w:szCs w:val="24"/>
        </w:rPr>
        <w:t>Controle e liberdade do usuário</w:t>
      </w:r>
    </w:p>
    <w:p w14:paraId="2EE7CCD0"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Os usuários frequentemente realizam ações por engano; portanto, o sistema deve oferecer saídas de emergência claras para desfazer ou interromper ações indesejadas.</w:t>
      </w:r>
    </w:p>
    <w:p w14:paraId="0DA90109" w14:textId="77777777" w:rsidR="00212445" w:rsidRPr="00B40500" w:rsidRDefault="00212445" w:rsidP="00331EF6">
      <w:pPr>
        <w:numPr>
          <w:ilvl w:val="0"/>
          <w:numId w:val="11"/>
        </w:numPr>
        <w:spacing w:after="0" w:line="360" w:lineRule="auto"/>
        <w:ind w:firstLine="720"/>
        <w:jc w:val="both"/>
        <w:rPr>
          <w:rFonts w:ascii="Times New Roman" w:hAnsi="Times New Roman"/>
          <w:sz w:val="24"/>
          <w:szCs w:val="24"/>
        </w:rPr>
      </w:pPr>
      <w:r w:rsidRPr="00B40500">
        <w:rPr>
          <w:rFonts w:ascii="Times New Roman" w:hAnsi="Times New Roman"/>
          <w:sz w:val="24"/>
          <w:szCs w:val="24"/>
        </w:rPr>
        <w:t>Consistência e padrões</w:t>
      </w:r>
    </w:p>
    <w:p w14:paraId="279975F6"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Palavras, situações e ações devem manter consistência ao longo da interface, seguindo convenções da plataforma e do setor.</w:t>
      </w:r>
    </w:p>
    <w:p w14:paraId="454F20FA" w14:textId="77777777" w:rsidR="00212445" w:rsidRPr="00B40500" w:rsidRDefault="00212445" w:rsidP="00331EF6">
      <w:pPr>
        <w:numPr>
          <w:ilvl w:val="0"/>
          <w:numId w:val="12"/>
        </w:numPr>
        <w:spacing w:after="0" w:line="360" w:lineRule="auto"/>
        <w:ind w:firstLine="720"/>
        <w:jc w:val="both"/>
        <w:rPr>
          <w:rFonts w:ascii="Times New Roman" w:hAnsi="Times New Roman"/>
          <w:sz w:val="24"/>
          <w:szCs w:val="24"/>
        </w:rPr>
      </w:pPr>
      <w:r w:rsidRPr="00B40500">
        <w:rPr>
          <w:rFonts w:ascii="Times New Roman" w:hAnsi="Times New Roman"/>
          <w:sz w:val="24"/>
          <w:szCs w:val="24"/>
        </w:rPr>
        <w:t>Prevenção de erros</w:t>
      </w:r>
    </w:p>
    <w:p w14:paraId="07B10305"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Um bom design busca evitar erros antes que ocorram, eliminando condições propensas a falhas ou solicitando confirmações antes de ações críticas.</w:t>
      </w:r>
    </w:p>
    <w:p w14:paraId="2CCD9562" w14:textId="77777777" w:rsidR="00212445" w:rsidRPr="00B40500" w:rsidRDefault="00212445" w:rsidP="00331EF6">
      <w:pPr>
        <w:numPr>
          <w:ilvl w:val="0"/>
          <w:numId w:val="13"/>
        </w:numPr>
        <w:spacing w:after="0" w:line="360" w:lineRule="auto"/>
        <w:ind w:firstLine="720"/>
        <w:jc w:val="both"/>
        <w:rPr>
          <w:rFonts w:ascii="Times New Roman" w:hAnsi="Times New Roman"/>
          <w:sz w:val="24"/>
          <w:szCs w:val="24"/>
        </w:rPr>
      </w:pPr>
      <w:r w:rsidRPr="00B40500">
        <w:rPr>
          <w:rFonts w:ascii="Times New Roman" w:hAnsi="Times New Roman"/>
          <w:sz w:val="24"/>
          <w:szCs w:val="24"/>
        </w:rPr>
        <w:t>.  Reconhecimento em vez de recordação</w:t>
      </w:r>
    </w:p>
    <w:p w14:paraId="65E89DC7"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A carga de memória do usuário deve ser minimizada, mantendo informações e opções visíveis ou facilmente acessíveis.</w:t>
      </w:r>
    </w:p>
    <w:p w14:paraId="27F9B895" w14:textId="77777777" w:rsidR="00212445" w:rsidRPr="00B40500" w:rsidRDefault="00212445" w:rsidP="00331EF6">
      <w:pPr>
        <w:numPr>
          <w:ilvl w:val="0"/>
          <w:numId w:val="14"/>
        </w:numPr>
        <w:spacing w:after="0" w:line="360" w:lineRule="auto"/>
        <w:ind w:firstLine="720"/>
        <w:jc w:val="both"/>
        <w:rPr>
          <w:rFonts w:ascii="Times New Roman" w:hAnsi="Times New Roman"/>
          <w:sz w:val="24"/>
          <w:szCs w:val="24"/>
        </w:rPr>
      </w:pPr>
      <w:r w:rsidRPr="00B40500">
        <w:rPr>
          <w:rFonts w:ascii="Times New Roman" w:hAnsi="Times New Roman"/>
          <w:sz w:val="24"/>
          <w:szCs w:val="24"/>
        </w:rPr>
        <w:t>Flexibilidade e eficiência de uso</w:t>
      </w:r>
    </w:p>
    <w:p w14:paraId="322AE513"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Atalhos e personalizações podem acelerar a interação de usuários experientes sem prejudicar iniciantes.</w:t>
      </w:r>
    </w:p>
    <w:p w14:paraId="32A2E58A" w14:textId="77777777" w:rsidR="00212445" w:rsidRPr="00B40500" w:rsidRDefault="00212445" w:rsidP="00331EF6">
      <w:pPr>
        <w:numPr>
          <w:ilvl w:val="0"/>
          <w:numId w:val="15"/>
        </w:numPr>
        <w:spacing w:after="0" w:line="360" w:lineRule="auto"/>
        <w:ind w:firstLine="720"/>
        <w:jc w:val="both"/>
        <w:rPr>
          <w:rFonts w:ascii="Times New Roman" w:hAnsi="Times New Roman"/>
          <w:sz w:val="24"/>
          <w:szCs w:val="24"/>
        </w:rPr>
      </w:pPr>
      <w:r w:rsidRPr="00B40500">
        <w:rPr>
          <w:rFonts w:ascii="Times New Roman" w:hAnsi="Times New Roman"/>
          <w:sz w:val="24"/>
          <w:szCs w:val="24"/>
        </w:rPr>
        <w:t>Design estético e minimalista</w:t>
      </w:r>
    </w:p>
    <w:p w14:paraId="2E4CBE98" w14:textId="788A72D2"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 xml:space="preserve">Interfaces devem evitar informações irrelevantes, pois elementos desnecessários competem com </w:t>
      </w:r>
      <w:r w:rsidR="00BE5194" w:rsidRPr="00B40500">
        <w:rPr>
          <w:rFonts w:ascii="Times New Roman" w:hAnsi="Times New Roman"/>
          <w:sz w:val="24"/>
          <w:szCs w:val="24"/>
        </w:rPr>
        <w:t>conteúdo</w:t>
      </w:r>
      <w:r w:rsidRPr="00B40500">
        <w:rPr>
          <w:rFonts w:ascii="Times New Roman" w:hAnsi="Times New Roman"/>
          <w:sz w:val="24"/>
          <w:szCs w:val="24"/>
        </w:rPr>
        <w:t xml:space="preserve"> importantes.</w:t>
      </w:r>
    </w:p>
    <w:p w14:paraId="5138906E" w14:textId="77777777" w:rsidR="00212445" w:rsidRPr="00B40500" w:rsidRDefault="00212445" w:rsidP="00331EF6">
      <w:pPr>
        <w:numPr>
          <w:ilvl w:val="0"/>
          <w:numId w:val="16"/>
        </w:numPr>
        <w:spacing w:after="0" w:line="360" w:lineRule="auto"/>
        <w:ind w:firstLine="720"/>
        <w:jc w:val="both"/>
        <w:rPr>
          <w:rFonts w:ascii="Times New Roman" w:hAnsi="Times New Roman"/>
          <w:sz w:val="24"/>
          <w:szCs w:val="24"/>
        </w:rPr>
      </w:pPr>
      <w:r w:rsidRPr="00B40500">
        <w:rPr>
          <w:rFonts w:ascii="Times New Roman" w:hAnsi="Times New Roman"/>
          <w:sz w:val="24"/>
          <w:szCs w:val="24"/>
        </w:rPr>
        <w:t>Ajudar a reconhecer, diagnosticar e recuperar erros</w:t>
      </w:r>
    </w:p>
    <w:p w14:paraId="0209A32E" w14:textId="77777777"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t>Mensagens de erro devem utilizar linguagem clara, indicar o problema e sugerir soluções.</w:t>
      </w:r>
    </w:p>
    <w:p w14:paraId="46C5DFAC" w14:textId="77777777" w:rsidR="00212445" w:rsidRPr="00B40500" w:rsidRDefault="00212445" w:rsidP="00331EF6">
      <w:pPr>
        <w:numPr>
          <w:ilvl w:val="0"/>
          <w:numId w:val="17"/>
        </w:numPr>
        <w:spacing w:after="0" w:line="360" w:lineRule="auto"/>
        <w:ind w:firstLine="720"/>
        <w:jc w:val="both"/>
        <w:rPr>
          <w:rFonts w:ascii="Times New Roman" w:hAnsi="Times New Roman"/>
          <w:sz w:val="24"/>
          <w:szCs w:val="24"/>
        </w:rPr>
      </w:pPr>
      <w:r w:rsidRPr="00B40500">
        <w:rPr>
          <w:rFonts w:ascii="Times New Roman" w:hAnsi="Times New Roman"/>
          <w:sz w:val="24"/>
          <w:szCs w:val="24"/>
        </w:rPr>
        <w:t>Ajuda e documentação</w:t>
      </w:r>
    </w:p>
    <w:p w14:paraId="302299A9" w14:textId="5478C313" w:rsidR="00212445" w:rsidRPr="00B40500" w:rsidRDefault="00212445" w:rsidP="00331EF6">
      <w:pPr>
        <w:spacing w:after="0" w:line="360" w:lineRule="auto"/>
        <w:ind w:firstLine="720"/>
        <w:jc w:val="both"/>
        <w:rPr>
          <w:rFonts w:ascii="Times New Roman" w:hAnsi="Times New Roman"/>
          <w:sz w:val="24"/>
          <w:szCs w:val="24"/>
        </w:rPr>
      </w:pPr>
      <w:r w:rsidRPr="00B40500">
        <w:rPr>
          <w:rFonts w:ascii="Times New Roman" w:hAnsi="Times New Roman"/>
          <w:sz w:val="24"/>
          <w:szCs w:val="24"/>
        </w:rPr>
        <w:lastRenderedPageBreak/>
        <w:t>Mesmo que o ideal seja a interface ser autoexplicativa, pode ser necessário fornecer documentação de apoio (</w:t>
      </w:r>
      <w:r w:rsidR="008E0650" w:rsidRPr="00B40500">
        <w:rPr>
          <w:rFonts w:ascii="Times New Roman" w:hAnsi="Times New Roman"/>
          <w:sz w:val="24"/>
          <w:szCs w:val="24"/>
        </w:rPr>
        <w:t>Nielsen</w:t>
      </w:r>
      <w:r w:rsidRPr="00B40500">
        <w:rPr>
          <w:rFonts w:ascii="Times New Roman" w:hAnsi="Times New Roman"/>
          <w:sz w:val="24"/>
          <w:szCs w:val="24"/>
        </w:rPr>
        <w:t>, 2024).</w:t>
      </w:r>
    </w:p>
    <w:p w14:paraId="7DB46580" w14:textId="77777777" w:rsidR="00212445" w:rsidRPr="00B40500" w:rsidRDefault="00212445" w:rsidP="00212445">
      <w:pPr>
        <w:rPr>
          <w:rFonts w:ascii="Times New Roman" w:hAnsi="Times New Roman"/>
        </w:rPr>
      </w:pPr>
    </w:p>
    <w:p w14:paraId="764DF18D" w14:textId="77777777" w:rsidR="00C20ACD" w:rsidRPr="00B40500" w:rsidRDefault="00C20ACD" w:rsidP="00212445">
      <w:pPr>
        <w:rPr>
          <w:rFonts w:ascii="Times New Roman" w:hAnsi="Times New Roman"/>
        </w:rPr>
      </w:pPr>
    </w:p>
    <w:p w14:paraId="17F47D0B" w14:textId="77777777" w:rsidR="00C20ACD" w:rsidRPr="00B40500" w:rsidRDefault="00C20ACD" w:rsidP="00212445">
      <w:pPr>
        <w:rPr>
          <w:rFonts w:ascii="Times New Roman" w:hAnsi="Times New Roman"/>
        </w:rPr>
      </w:pPr>
    </w:p>
    <w:p w14:paraId="1AF53DD3" w14:textId="77777777" w:rsidR="00C20ACD" w:rsidRPr="00B40500" w:rsidRDefault="00C20ACD" w:rsidP="00212445">
      <w:pPr>
        <w:rPr>
          <w:rFonts w:ascii="Times New Roman" w:hAnsi="Times New Roman"/>
        </w:rPr>
      </w:pPr>
    </w:p>
    <w:p w14:paraId="32CDE765" w14:textId="77777777" w:rsidR="00C20ACD" w:rsidRPr="00B40500" w:rsidRDefault="00C20ACD" w:rsidP="00212445">
      <w:pPr>
        <w:rPr>
          <w:rFonts w:ascii="Times New Roman" w:hAnsi="Times New Roman"/>
        </w:rPr>
      </w:pPr>
    </w:p>
    <w:p w14:paraId="5B4F91EB" w14:textId="77777777" w:rsidR="00C20ACD" w:rsidRPr="00B40500" w:rsidRDefault="00C20ACD" w:rsidP="00212445">
      <w:pPr>
        <w:rPr>
          <w:rFonts w:ascii="Times New Roman" w:hAnsi="Times New Roman"/>
        </w:rPr>
      </w:pPr>
    </w:p>
    <w:p w14:paraId="0458E419" w14:textId="77777777" w:rsidR="00C20ACD" w:rsidRPr="00B40500" w:rsidRDefault="00C20ACD" w:rsidP="00212445">
      <w:pPr>
        <w:rPr>
          <w:rFonts w:ascii="Times New Roman" w:hAnsi="Times New Roman"/>
        </w:rPr>
      </w:pPr>
    </w:p>
    <w:p w14:paraId="2ED9974F" w14:textId="77777777" w:rsidR="00C20ACD" w:rsidRPr="00B40500" w:rsidRDefault="00C20ACD" w:rsidP="00212445">
      <w:pPr>
        <w:rPr>
          <w:rFonts w:ascii="Times New Roman" w:hAnsi="Times New Roman"/>
        </w:rPr>
      </w:pPr>
    </w:p>
    <w:p w14:paraId="4B0F82EB" w14:textId="77777777" w:rsidR="00C20ACD" w:rsidRPr="00B40500" w:rsidRDefault="00C20ACD" w:rsidP="00212445">
      <w:pPr>
        <w:rPr>
          <w:rFonts w:ascii="Times New Roman" w:hAnsi="Times New Roman"/>
        </w:rPr>
      </w:pPr>
    </w:p>
    <w:p w14:paraId="266C6433" w14:textId="77777777" w:rsidR="00C20ACD" w:rsidRPr="00B40500" w:rsidRDefault="00C20ACD" w:rsidP="00212445">
      <w:pPr>
        <w:rPr>
          <w:rFonts w:ascii="Times New Roman" w:hAnsi="Times New Roman"/>
        </w:rPr>
      </w:pPr>
    </w:p>
    <w:p w14:paraId="7971091B" w14:textId="77777777" w:rsidR="00C20ACD" w:rsidRPr="00B40500" w:rsidRDefault="00C20ACD" w:rsidP="00212445">
      <w:pPr>
        <w:rPr>
          <w:rFonts w:ascii="Times New Roman" w:hAnsi="Times New Roman"/>
        </w:rPr>
      </w:pPr>
    </w:p>
    <w:p w14:paraId="638D5804" w14:textId="77777777" w:rsidR="00C20ACD" w:rsidRPr="00B40500" w:rsidRDefault="00C20ACD" w:rsidP="00212445">
      <w:pPr>
        <w:rPr>
          <w:rFonts w:ascii="Times New Roman" w:hAnsi="Times New Roman"/>
        </w:rPr>
      </w:pPr>
    </w:p>
    <w:p w14:paraId="2E12A7C4" w14:textId="77777777" w:rsidR="00C20ACD" w:rsidRPr="00B40500" w:rsidRDefault="00C20ACD" w:rsidP="00212445">
      <w:pPr>
        <w:rPr>
          <w:rFonts w:ascii="Times New Roman" w:hAnsi="Times New Roman"/>
        </w:rPr>
      </w:pPr>
    </w:p>
    <w:p w14:paraId="5F149A62" w14:textId="77777777" w:rsidR="00C20ACD" w:rsidRPr="00B40500" w:rsidRDefault="00C20ACD" w:rsidP="00212445">
      <w:pPr>
        <w:rPr>
          <w:rFonts w:ascii="Times New Roman" w:hAnsi="Times New Roman"/>
        </w:rPr>
      </w:pPr>
    </w:p>
    <w:p w14:paraId="779E44C5" w14:textId="77777777" w:rsidR="00C20ACD" w:rsidRPr="00B40500" w:rsidRDefault="00C20ACD" w:rsidP="00212445">
      <w:pPr>
        <w:rPr>
          <w:rFonts w:ascii="Times New Roman" w:hAnsi="Times New Roman"/>
        </w:rPr>
      </w:pPr>
    </w:p>
    <w:p w14:paraId="13E3E769" w14:textId="77777777" w:rsidR="00C20ACD" w:rsidRPr="00B40500" w:rsidRDefault="00C20ACD" w:rsidP="00212445">
      <w:pPr>
        <w:rPr>
          <w:rFonts w:ascii="Times New Roman" w:hAnsi="Times New Roman"/>
        </w:rPr>
      </w:pPr>
    </w:p>
    <w:p w14:paraId="56915BCF" w14:textId="77777777" w:rsidR="00C20ACD" w:rsidRPr="00B40500" w:rsidRDefault="00C20ACD" w:rsidP="00212445">
      <w:pPr>
        <w:rPr>
          <w:rFonts w:ascii="Times New Roman" w:hAnsi="Times New Roman"/>
        </w:rPr>
      </w:pPr>
    </w:p>
    <w:p w14:paraId="43DEC001" w14:textId="77777777" w:rsidR="00C20ACD" w:rsidRPr="00B40500" w:rsidRDefault="00C20ACD" w:rsidP="00212445">
      <w:pPr>
        <w:rPr>
          <w:rFonts w:ascii="Times New Roman" w:hAnsi="Times New Roman"/>
        </w:rPr>
      </w:pPr>
    </w:p>
    <w:p w14:paraId="3F61098B" w14:textId="77777777" w:rsidR="008E0650" w:rsidRDefault="008E0650" w:rsidP="00212445">
      <w:pPr>
        <w:rPr>
          <w:rFonts w:ascii="Times New Roman" w:hAnsi="Times New Roman"/>
        </w:rPr>
      </w:pPr>
    </w:p>
    <w:p w14:paraId="1CD92421" w14:textId="77777777" w:rsidR="00371943" w:rsidRDefault="00371943" w:rsidP="00212445">
      <w:pPr>
        <w:rPr>
          <w:rFonts w:ascii="Times New Roman" w:hAnsi="Times New Roman"/>
        </w:rPr>
      </w:pPr>
    </w:p>
    <w:p w14:paraId="653B8C2E" w14:textId="77777777" w:rsidR="00371943" w:rsidRDefault="00371943" w:rsidP="00212445">
      <w:pPr>
        <w:rPr>
          <w:rFonts w:ascii="Times New Roman" w:hAnsi="Times New Roman"/>
        </w:rPr>
      </w:pPr>
    </w:p>
    <w:p w14:paraId="47A16DBF" w14:textId="77777777" w:rsidR="00371943" w:rsidRDefault="00371943" w:rsidP="00212445">
      <w:pPr>
        <w:rPr>
          <w:rFonts w:ascii="Times New Roman" w:hAnsi="Times New Roman"/>
        </w:rPr>
      </w:pPr>
    </w:p>
    <w:p w14:paraId="5DF27CA6" w14:textId="77777777" w:rsidR="00371943" w:rsidRDefault="00371943" w:rsidP="00212445">
      <w:pPr>
        <w:rPr>
          <w:rFonts w:ascii="Times New Roman" w:hAnsi="Times New Roman"/>
        </w:rPr>
      </w:pPr>
    </w:p>
    <w:p w14:paraId="15B6C821" w14:textId="77777777" w:rsidR="008E0650" w:rsidRDefault="008E0650" w:rsidP="00212445">
      <w:pPr>
        <w:rPr>
          <w:rFonts w:ascii="Times New Roman" w:hAnsi="Times New Roman"/>
        </w:rPr>
      </w:pPr>
    </w:p>
    <w:p w14:paraId="485E1B4E" w14:textId="77777777" w:rsidR="008E0650" w:rsidRPr="00B40500" w:rsidRDefault="008E0650" w:rsidP="00212445">
      <w:pPr>
        <w:rPr>
          <w:rFonts w:ascii="Times New Roman" w:hAnsi="Times New Roman"/>
        </w:rPr>
      </w:pPr>
    </w:p>
    <w:p w14:paraId="7F4FEBD7" w14:textId="77777777" w:rsidR="00CD6EA9" w:rsidRPr="00B40500" w:rsidRDefault="00CD6EA9" w:rsidP="00212445">
      <w:pPr>
        <w:rPr>
          <w:rFonts w:ascii="Times New Roman" w:hAnsi="Times New Roman"/>
        </w:rPr>
      </w:pPr>
    </w:p>
    <w:p w14:paraId="2CF332CA" w14:textId="718CA070" w:rsidR="0039743D" w:rsidRPr="00B40500" w:rsidRDefault="003C4EE6" w:rsidP="005B062A">
      <w:pPr>
        <w:pStyle w:val="Ttulo1"/>
      </w:pPr>
      <w:bookmarkStart w:id="79" w:name="_Toc229924035"/>
      <w:r w:rsidRPr="00B40500">
        <w:lastRenderedPageBreak/>
        <w:t>PROPOSTA DA APLICAÇÃO</w:t>
      </w:r>
      <w:bookmarkEnd w:id="75"/>
      <w:bookmarkEnd w:id="76"/>
      <w:bookmarkEnd w:id="77"/>
      <w:bookmarkEnd w:id="79"/>
    </w:p>
    <w:p w14:paraId="26C4B762"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25D19359" w14:textId="5D4A495D" w:rsidR="00C20ACD" w:rsidRPr="00B40500" w:rsidRDefault="00C20ACD"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proposta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consiste no desenvolvimento de uma solução tecnológica voltada à gestão operacional de tabacarias, estruturada no modelo Software as a Service (SaaS). O objetivo central é centralizar o controle de estoque, o fluxo de pedidos e a organização financeira em uma plataforma integrada, substituindo métodos manuais por um ambiente digital escalável.</w:t>
      </w:r>
    </w:p>
    <w:p w14:paraId="740E832A"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sistema foi concebido para atender às demandas do varejo especializado, priorizando a usabilidade e a segurança dos dados. A solução utiliza arquitetura cliente-servidor com tecnologias modernas, garantindo eficiência no processamento de informações e suporte qualificado para a tomada de decisões gerenciais.</w:t>
      </w:r>
    </w:p>
    <w:p w14:paraId="53E3A282" w14:textId="77777777" w:rsidR="001D2529" w:rsidRPr="00B40500" w:rsidRDefault="001D2529" w:rsidP="00C20ACD">
      <w:pPr>
        <w:autoSpaceDE w:val="0"/>
        <w:autoSpaceDN w:val="0"/>
        <w:adjustRightInd w:val="0"/>
        <w:spacing w:after="0" w:line="360" w:lineRule="auto"/>
        <w:jc w:val="both"/>
        <w:rPr>
          <w:rFonts w:ascii="Times New Roman" w:hAnsi="Times New Roman"/>
          <w:sz w:val="24"/>
          <w:szCs w:val="24"/>
        </w:rPr>
      </w:pPr>
    </w:p>
    <w:p w14:paraId="3F65ADC8" w14:textId="64B2F3EF" w:rsidR="00163DFB" w:rsidRPr="00B40500" w:rsidRDefault="00163DFB" w:rsidP="005B062A">
      <w:pPr>
        <w:pStyle w:val="Ttulo2"/>
      </w:pPr>
      <w:bookmarkStart w:id="80" w:name="_Toc160207358"/>
      <w:bookmarkStart w:id="81" w:name="_Toc164351178"/>
      <w:bookmarkStart w:id="82" w:name="_Toc164355020"/>
      <w:bookmarkStart w:id="83" w:name="_Toc229924036"/>
      <w:r w:rsidRPr="00B40500">
        <w:t>Descrição da aplicação</w:t>
      </w:r>
      <w:bookmarkEnd w:id="80"/>
      <w:bookmarkEnd w:id="81"/>
      <w:bookmarkEnd w:id="82"/>
      <w:bookmarkEnd w:id="83"/>
    </w:p>
    <w:p w14:paraId="68FC5D2B" w14:textId="77777777" w:rsidR="00C20ACD" w:rsidRPr="00B40500" w:rsidRDefault="00C20ACD" w:rsidP="00C20ACD">
      <w:pPr>
        <w:rPr>
          <w:rFonts w:ascii="Times New Roman" w:hAnsi="Times New Roman"/>
        </w:rPr>
      </w:pPr>
    </w:p>
    <w:p w14:paraId="4E4D9E9B" w14:textId="05ED6050" w:rsidR="00C20ACD" w:rsidRPr="00B40500" w:rsidRDefault="00C20ACD"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é uma solução tecnológica desenvolvida no modelo Software as a Service (SaaS), voltada à otimização da gestão de estoque, controle de vendas e organização financeira de micro e pequenos varejistas do ramo de artigos para fumantes. A aplicação tem como foco reduzir falhas operacionais e melhorar a estruturação de informações em estabelecimentos que, muitas vezes, utilizam métodos manuais ou pouco estruturados.</w:t>
      </w:r>
    </w:p>
    <w:p w14:paraId="7D5DCE3B" w14:textId="7E948346" w:rsidR="00C20ACD" w:rsidRPr="00B40500" w:rsidRDefault="00C20ACD"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Os principais aspectos da aplicação incluem:</w:t>
      </w:r>
    </w:p>
    <w:p w14:paraId="1192D9C6" w14:textId="227D06B3" w:rsidR="00C20ACD" w:rsidRPr="00B40500" w:rsidRDefault="00C20ACD"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Modelo de Operação: A solução é baseada em arquitetura cliente-servidor e permite acesso remoto via internet, garantindo maior flexibilidade, escalabilidade e centralização de dados.</w:t>
      </w:r>
    </w:p>
    <w:p w14:paraId="49B94E41"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Stack Tecnológica: O sistema utiliza Python no </w:t>
      </w:r>
      <w:proofErr w:type="spellStart"/>
      <w:r w:rsidRPr="008E0650">
        <w:rPr>
          <w:rFonts w:ascii="Times New Roman" w:hAnsi="Times New Roman"/>
          <w:i/>
          <w:iCs/>
          <w:sz w:val="24"/>
          <w:szCs w:val="24"/>
        </w:rPr>
        <w:t>backend</w:t>
      </w:r>
      <w:proofErr w:type="spellEnd"/>
      <w:r w:rsidRPr="00B40500">
        <w:rPr>
          <w:rFonts w:ascii="Times New Roman" w:hAnsi="Times New Roman"/>
          <w:sz w:val="24"/>
          <w:szCs w:val="24"/>
        </w:rPr>
        <w:t xml:space="preserve"> e React no </w:t>
      </w:r>
      <w:proofErr w:type="spellStart"/>
      <w:r w:rsidRPr="008E0650">
        <w:rPr>
          <w:rFonts w:ascii="Times New Roman" w:hAnsi="Times New Roman"/>
          <w:i/>
          <w:iCs/>
          <w:sz w:val="24"/>
          <w:szCs w:val="24"/>
        </w:rPr>
        <w:t>frontend</w:t>
      </w:r>
      <w:proofErr w:type="spellEnd"/>
      <w:r w:rsidRPr="00B40500">
        <w:rPr>
          <w:rFonts w:ascii="Times New Roman" w:hAnsi="Times New Roman"/>
          <w:sz w:val="24"/>
          <w:szCs w:val="24"/>
        </w:rPr>
        <w:t>, seguindo um padrão de desenvolvimento web moderno.</w:t>
      </w:r>
    </w:p>
    <w:p w14:paraId="64FBFED5"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326C2ECF"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Foco no Público-Alvo: O projeto prioriza estabelecimentos localizados na zona sul da cidade de São Paulo, adequando-se às necessidades específicas de </w:t>
      </w:r>
      <w:proofErr w:type="spellStart"/>
      <w:r w:rsidRPr="008E0650">
        <w:rPr>
          <w:rFonts w:ascii="Times New Roman" w:hAnsi="Times New Roman"/>
          <w:i/>
          <w:iCs/>
          <w:sz w:val="24"/>
          <w:szCs w:val="24"/>
        </w:rPr>
        <w:t>head</w:t>
      </w:r>
      <w:proofErr w:type="spellEnd"/>
      <w:r w:rsidRPr="008E0650">
        <w:rPr>
          <w:rFonts w:ascii="Times New Roman" w:hAnsi="Times New Roman"/>
          <w:i/>
          <w:iCs/>
          <w:sz w:val="24"/>
          <w:szCs w:val="24"/>
        </w:rPr>
        <w:t xml:space="preserve"> shops</w:t>
      </w:r>
      <w:r w:rsidRPr="00B40500">
        <w:rPr>
          <w:rFonts w:ascii="Times New Roman" w:hAnsi="Times New Roman"/>
          <w:sz w:val="24"/>
          <w:szCs w:val="24"/>
        </w:rPr>
        <w:t xml:space="preserve"> e tabacarias que buscam profissionalização tecnológica.</w:t>
      </w:r>
    </w:p>
    <w:p w14:paraId="7B4C9795"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44602DE8"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Gestão Estratégica: Além do controle básico de estoque, a plataforma integra módulos de vendas e aluguéis de itens, permitindo a geração de estatísticas e o suporte à tomada de decisão gerencial.</w:t>
      </w:r>
    </w:p>
    <w:p w14:paraId="1032E926" w14:textId="77777777" w:rsidR="001D2529" w:rsidRPr="00B40500" w:rsidRDefault="001D2529" w:rsidP="00C20ACD">
      <w:pPr>
        <w:autoSpaceDE w:val="0"/>
        <w:autoSpaceDN w:val="0"/>
        <w:adjustRightInd w:val="0"/>
        <w:spacing w:after="0" w:line="360" w:lineRule="auto"/>
        <w:jc w:val="both"/>
        <w:rPr>
          <w:rFonts w:ascii="Times New Roman" w:hAnsi="Times New Roman"/>
          <w:sz w:val="24"/>
          <w:szCs w:val="24"/>
        </w:rPr>
      </w:pPr>
    </w:p>
    <w:p w14:paraId="4F295513" w14:textId="7475C044" w:rsidR="00B20AFD" w:rsidRPr="00B40500" w:rsidRDefault="00B20AFD" w:rsidP="00B20AFD">
      <w:pPr>
        <w:pStyle w:val="Ttulo2"/>
      </w:pPr>
      <w:bookmarkStart w:id="84" w:name="_Toc229924037"/>
      <w:bookmarkStart w:id="85" w:name="_Toc160207361"/>
      <w:bookmarkStart w:id="86" w:name="_Toc164351181"/>
      <w:bookmarkStart w:id="87" w:name="_Toc164355023"/>
      <w:r w:rsidRPr="00B40500">
        <w:t>Monetização</w:t>
      </w:r>
      <w:bookmarkEnd w:id="84"/>
    </w:p>
    <w:p w14:paraId="3564CE3F" w14:textId="77777777" w:rsidR="00B20AFD" w:rsidRPr="00B40500" w:rsidRDefault="00B20AFD" w:rsidP="00B20AFD">
      <w:pPr>
        <w:rPr>
          <w:rFonts w:ascii="Times New Roman" w:hAnsi="Times New Roman"/>
        </w:rPr>
      </w:pPr>
    </w:p>
    <w:p w14:paraId="7EDF34D7" w14:textId="58FDC556"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sustentabilidade financeira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baseia-se no modelo de negócio Software as a Service (SaaS), onde o valor é gerado através da disponibilização contínua da plataforma como um serviço. Esta abordagem permite que a tabacaria contratante acesse as funcionalidades de gestão de estoque e pedidos mediante o pagamento de uma assinatura recorrente, eliminando custos elevados com infraestrutura própria e manutenção de servidores.</w:t>
      </w:r>
    </w:p>
    <w:p w14:paraId="48FE0DD3" w14:textId="77777777" w:rsidR="00B20AFD" w:rsidRPr="00B40500" w:rsidRDefault="00B20AFD" w:rsidP="00B20AFD">
      <w:pPr>
        <w:rPr>
          <w:rFonts w:ascii="Times New Roman" w:hAnsi="Times New Roman"/>
        </w:rPr>
      </w:pPr>
    </w:p>
    <w:p w14:paraId="04ECF931" w14:textId="40BBC025" w:rsidR="00B20AFD" w:rsidRPr="00B40500" w:rsidRDefault="00B20AFD" w:rsidP="003A45F4">
      <w:pPr>
        <w:pStyle w:val="Ttulo3"/>
      </w:pPr>
      <w:bookmarkStart w:id="88" w:name="_Toc229924038"/>
      <w:r w:rsidRPr="00B40500">
        <w:t>Estratégia de Receita</w:t>
      </w:r>
      <w:bookmarkEnd w:id="88"/>
    </w:p>
    <w:p w14:paraId="5D99652A" w14:textId="77777777"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A estratégia de monetização foi desenhada para alinhar o custo da solução ao valor entregue ao negócio, garantindo previsibilidade de receita e escalabilidade para o projeto.</w:t>
      </w:r>
    </w:p>
    <w:p w14:paraId="45CCEE26" w14:textId="42C93196"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Os pilares da estratégia incluem: Planos de Assinatura: Estruturação de mensalidades baseadas em diferentes níveis de acesso, permitindo que pequenas tabacarias escolham o plano que melhor atende ao seu volume de vendas e necessidades operacionais.</w:t>
      </w:r>
    </w:p>
    <w:p w14:paraId="5FBBCA9C" w14:textId="77777777" w:rsidR="00B20AFD" w:rsidRPr="00B40500" w:rsidRDefault="00B20AFD" w:rsidP="00B20AFD">
      <w:pPr>
        <w:spacing w:after="0" w:line="360" w:lineRule="auto"/>
        <w:ind w:firstLine="709"/>
        <w:jc w:val="both"/>
        <w:rPr>
          <w:rFonts w:ascii="Times New Roman" w:hAnsi="Times New Roman"/>
          <w:sz w:val="24"/>
          <w:szCs w:val="24"/>
        </w:rPr>
      </w:pPr>
    </w:p>
    <w:p w14:paraId="3C2CDB54" w14:textId="77777777"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Redução de Custos Operacionais: A proposta de valor foca na eficiência; ao reduzir erros de estoque e otimizar o fluxo de pedidos, o sistema justifica o custo da assinatura através do retorno sobre o investimento imediato para o contratante. </w:t>
      </w:r>
    </w:p>
    <w:p w14:paraId="7C691185" w14:textId="77777777" w:rsidR="00B20AFD" w:rsidRPr="00B40500" w:rsidRDefault="00B20AFD" w:rsidP="00B20AFD">
      <w:pPr>
        <w:spacing w:after="0" w:line="360" w:lineRule="auto"/>
        <w:ind w:firstLine="709"/>
        <w:jc w:val="both"/>
        <w:rPr>
          <w:rFonts w:ascii="Times New Roman" w:hAnsi="Times New Roman"/>
          <w:sz w:val="24"/>
          <w:szCs w:val="24"/>
        </w:rPr>
      </w:pPr>
    </w:p>
    <w:p w14:paraId="4F587BE4" w14:textId="1FE702F4" w:rsidR="00B20AFD" w:rsidRPr="00B40500" w:rsidRDefault="00B20AFD" w:rsidP="00B20AFD">
      <w:pPr>
        <w:spacing w:after="0" w:line="360" w:lineRule="auto"/>
        <w:ind w:firstLine="709"/>
        <w:jc w:val="both"/>
        <w:rPr>
          <w:rFonts w:ascii="Times New Roman" w:hAnsi="Times New Roman"/>
          <w:sz w:val="24"/>
          <w:szCs w:val="24"/>
        </w:rPr>
      </w:pPr>
      <w:r w:rsidRPr="00B40500">
        <w:rPr>
          <w:rFonts w:ascii="Times New Roman" w:hAnsi="Times New Roman"/>
          <w:sz w:val="24"/>
          <w:szCs w:val="24"/>
        </w:rPr>
        <w:t>Escalabilidade SaaS: O modelo possibilita a expansão da base de clientes com baixo custo marginal por nova conta, permitindo que a plataforma cresça conforme a adesão de novos estabelecimentos no mercado varejista de fumo.</w:t>
      </w:r>
    </w:p>
    <w:p w14:paraId="588E252F" w14:textId="77777777" w:rsidR="00CA17CE" w:rsidRPr="00B40500" w:rsidRDefault="00CA17CE" w:rsidP="00CA17CE">
      <w:pPr>
        <w:pStyle w:val="Ttulo2"/>
      </w:pPr>
      <w:bookmarkStart w:id="89" w:name="_Toc229924039"/>
      <w:r w:rsidRPr="00B40500">
        <w:t>Modelagem dos requisitos</w:t>
      </w:r>
      <w:bookmarkEnd w:id="85"/>
      <w:bookmarkEnd w:id="86"/>
      <w:bookmarkEnd w:id="87"/>
      <w:bookmarkEnd w:id="89"/>
    </w:p>
    <w:p w14:paraId="4D4DA4EC" w14:textId="77777777" w:rsidR="00C20ACD" w:rsidRPr="00B40500" w:rsidRDefault="00C20ACD" w:rsidP="00C20ACD">
      <w:pPr>
        <w:rPr>
          <w:rFonts w:ascii="Times New Roman" w:hAnsi="Times New Roman"/>
        </w:rPr>
      </w:pPr>
    </w:p>
    <w:p w14:paraId="492E0C60" w14:textId="2DE53D26" w:rsidR="00CA17CE" w:rsidRPr="00B40500" w:rsidRDefault="00C20ACD" w:rsidP="00C20ACD">
      <w:pPr>
        <w:spacing w:after="0" w:line="360" w:lineRule="auto"/>
        <w:ind w:firstLine="709"/>
        <w:jc w:val="both"/>
        <w:rPr>
          <w:rFonts w:ascii="Times New Roman" w:hAnsi="Times New Roman"/>
          <w:sz w:val="24"/>
          <w:szCs w:val="24"/>
        </w:rPr>
      </w:pPr>
      <w:r w:rsidRPr="00B40500">
        <w:rPr>
          <w:rFonts w:ascii="Times New Roman" w:hAnsi="Times New Roman"/>
          <w:sz w:val="24"/>
          <w:szCs w:val="24"/>
        </w:rPr>
        <w:t>A modelagem de requisitos é o processo de organizar e documentar o que o sistema deve fazer e como ele deve se comportar. Em vez de apenas listar funcionalidades, esta etapa transforma as necessidades dos usuários em uma estrutura técnica clara, servindo como o plano de construção do sistema.</w:t>
      </w:r>
    </w:p>
    <w:p w14:paraId="317E2D7E" w14:textId="77777777" w:rsidR="00CA17CE" w:rsidRPr="00B40500"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Pr="00B40500" w:rsidRDefault="00CA17CE" w:rsidP="003A45F4">
      <w:pPr>
        <w:pStyle w:val="Ttulo3"/>
      </w:pPr>
      <w:bookmarkStart w:id="90" w:name="_Toc160207362"/>
      <w:bookmarkStart w:id="91" w:name="_Toc164351182"/>
      <w:bookmarkStart w:id="92" w:name="_Toc164355024"/>
      <w:bookmarkStart w:id="93" w:name="_Toc229924040"/>
      <w:r w:rsidRPr="00B40500">
        <w:t>Requisitos funcionais</w:t>
      </w:r>
      <w:bookmarkEnd w:id="90"/>
      <w:bookmarkEnd w:id="91"/>
      <w:bookmarkEnd w:id="92"/>
      <w:bookmarkEnd w:id="93"/>
    </w:p>
    <w:p w14:paraId="64966C1A" w14:textId="77777777" w:rsidR="00CA17CE" w:rsidRPr="00B40500"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48A429"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Os requisitos funcionais descrevem as funcionalidades específicas que o sistema deve oferecer para atender às necessidades operacionais do varejo especializado, sendo fundamentais para garantir que o fluxo de trabalho entre gestão de estoque, vendas e controle financeiro ocorra conforme o esperado. Estes requisitos foram numerados e descritos de maneira objetiva para facilitar a verificação e a rastreabilidade durante as etapas de desenvolvimento do sistema.</w:t>
      </w:r>
    </w:p>
    <w:p w14:paraId="5B391AB4"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48CEA11F"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Tais funcionalidades abrangem desde o controle de acesso à plataforma até a gestão estratégica de pedidos, permitindo que micro e pequenos varejistas do ramo de tabacaria profissionalizem seus processos logísticos e administrativos. A seguir, são apresentados os requisitos funcionais mapeados para o desenvolvimento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categorizados por módulos de atuação.</w:t>
      </w:r>
    </w:p>
    <w:p w14:paraId="4E481420" w14:textId="77777777" w:rsidR="004826F7" w:rsidRPr="00B40500" w:rsidRDefault="004826F7" w:rsidP="00C20ACD">
      <w:pPr>
        <w:autoSpaceDE w:val="0"/>
        <w:autoSpaceDN w:val="0"/>
        <w:adjustRightInd w:val="0"/>
        <w:spacing w:after="0" w:line="360" w:lineRule="auto"/>
        <w:ind w:firstLine="709"/>
        <w:jc w:val="both"/>
        <w:rPr>
          <w:rFonts w:ascii="Times New Roman" w:hAnsi="Times New Roman"/>
          <w:sz w:val="24"/>
          <w:szCs w:val="24"/>
        </w:rPr>
      </w:pPr>
    </w:p>
    <w:p w14:paraId="09344341" w14:textId="47B1FB27" w:rsidR="004826F7" w:rsidRPr="00B40500" w:rsidRDefault="004826F7" w:rsidP="004826F7">
      <w:pPr>
        <w:rPr>
          <w:rFonts w:ascii="Times New Roman" w:hAnsi="Times New Roman"/>
          <w:b/>
          <w:bCs/>
        </w:rPr>
      </w:pPr>
    </w:p>
    <w:p w14:paraId="5D0F892B" w14:textId="658C3893" w:rsidR="00CD6EA9" w:rsidRPr="00B40500" w:rsidRDefault="00CD6EA9" w:rsidP="00CD6EA9">
      <w:pPr>
        <w:pStyle w:val="Legenda"/>
      </w:pPr>
      <w:bookmarkStart w:id="94" w:name="_Toc228742899"/>
      <w:r w:rsidRPr="00B40500">
        <w:t xml:space="preserve">Quadro </w:t>
      </w:r>
      <w:fldSimple w:instr=" SEQ Quadro \* ARABIC ">
        <w:r w:rsidR="000A1B0B" w:rsidRPr="00B40500">
          <w:rPr>
            <w:noProof/>
          </w:rPr>
          <w:t>4</w:t>
        </w:r>
      </w:fldSimple>
      <w:r w:rsidRPr="00B40500">
        <w:t xml:space="preserve"> - Módulo de Autenticação e Acesso</w:t>
      </w:r>
      <w:bookmarkEnd w:id="94"/>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13"/>
        <w:gridCol w:w="5110"/>
        <w:gridCol w:w="1163"/>
      </w:tblGrid>
      <w:tr w:rsidR="004826F7" w:rsidRPr="0043160E" w14:paraId="1F41CEC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504D6C7" w14:textId="77777777" w:rsidR="004826F7" w:rsidRPr="0043160E" w:rsidRDefault="004826F7" w:rsidP="002F108A">
            <w:pPr>
              <w:pStyle w:val="MdTableHeader"/>
              <w:rPr>
                <w:sz w:val="20"/>
                <w:szCs w:val="20"/>
              </w:rPr>
            </w:pPr>
            <w:r w:rsidRPr="0043160E">
              <w:rPr>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5B052AF" w14:textId="77777777" w:rsidR="004826F7" w:rsidRPr="0043160E" w:rsidRDefault="004826F7" w:rsidP="002F108A">
            <w:pPr>
              <w:pStyle w:val="MdTableHeader"/>
              <w:rPr>
                <w:sz w:val="20"/>
                <w:szCs w:val="20"/>
              </w:rPr>
            </w:pPr>
            <w:r w:rsidRPr="0043160E">
              <w:rPr>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860B481" w14:textId="77777777" w:rsidR="004826F7" w:rsidRPr="0043160E" w:rsidRDefault="004826F7" w:rsidP="002F108A">
            <w:pPr>
              <w:pStyle w:val="MdTableHeader"/>
              <w:rPr>
                <w:sz w:val="20"/>
                <w:szCs w:val="20"/>
              </w:rPr>
            </w:pPr>
            <w:r w:rsidRPr="0043160E">
              <w:rPr>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20F983CB" w14:textId="77777777" w:rsidR="004826F7" w:rsidRPr="0043160E" w:rsidRDefault="004826F7" w:rsidP="002F108A">
            <w:pPr>
              <w:pStyle w:val="MdTableHeader"/>
              <w:rPr>
                <w:sz w:val="20"/>
                <w:szCs w:val="20"/>
              </w:rPr>
            </w:pPr>
            <w:r w:rsidRPr="0043160E">
              <w:rPr>
                <w:sz w:val="20"/>
                <w:szCs w:val="20"/>
              </w:rPr>
              <w:t>Prioridade</w:t>
            </w:r>
          </w:p>
        </w:tc>
      </w:tr>
      <w:tr w:rsidR="004826F7" w:rsidRPr="0043160E" w14:paraId="25C73D17"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AA74FF6" w14:textId="77777777" w:rsidR="004826F7" w:rsidRPr="0043160E" w:rsidRDefault="004826F7" w:rsidP="002F108A">
            <w:pPr>
              <w:pStyle w:val="MdTableCell"/>
            </w:pPr>
            <w:r w:rsidRPr="0043160E">
              <w:t>RF001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FB360C4" w14:textId="77777777" w:rsidR="004826F7" w:rsidRPr="0043160E" w:rsidRDefault="004826F7" w:rsidP="002F108A">
            <w:pPr>
              <w:pStyle w:val="MdTableCell"/>
            </w:pPr>
            <w:r w:rsidRPr="0043160E">
              <w:t>Login com Redes Sociais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F941538" w14:textId="77777777" w:rsidR="004826F7" w:rsidRPr="0043160E" w:rsidRDefault="004826F7" w:rsidP="002F108A">
            <w:pPr>
              <w:pStyle w:val="MdTableCell"/>
            </w:pPr>
            <w:r w:rsidRPr="0043160E">
              <w:t>O sistema deve permitir login via Google e GitHub, além do e-mail/senha tradicional.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EFEF343" w14:textId="77777777" w:rsidR="004826F7" w:rsidRPr="0043160E" w:rsidRDefault="004826F7" w:rsidP="002F108A">
            <w:pPr>
              <w:pStyle w:val="MdTableCell"/>
            </w:pPr>
            <w:r w:rsidRPr="0043160E">
              <w:t>Importante</w:t>
            </w:r>
          </w:p>
        </w:tc>
      </w:tr>
      <w:tr w:rsidR="004826F7" w:rsidRPr="0043160E" w14:paraId="39312D61"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77F5679" w14:textId="77777777" w:rsidR="004826F7" w:rsidRPr="0043160E" w:rsidRDefault="004826F7" w:rsidP="002F108A">
            <w:pPr>
              <w:pStyle w:val="MdTableCell"/>
            </w:pPr>
            <w:r w:rsidRPr="0043160E">
              <w:t>RF002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B2545DD" w14:textId="77777777" w:rsidR="004826F7" w:rsidRPr="0043160E" w:rsidRDefault="004826F7" w:rsidP="002F108A">
            <w:pPr>
              <w:pStyle w:val="MdTableCell"/>
            </w:pPr>
            <w:r w:rsidRPr="0043160E">
              <w:t>Mostrar/Ocultar Senha</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FF5E3F5" w14:textId="77777777" w:rsidR="004826F7" w:rsidRPr="0043160E" w:rsidRDefault="004826F7" w:rsidP="002F108A">
            <w:pPr>
              <w:pStyle w:val="MdTableCell"/>
            </w:pPr>
            <w:r w:rsidRPr="0043160E">
              <w:t xml:space="preserve">A tela de login deve possuir um </w:t>
            </w:r>
            <w:proofErr w:type="spellStart"/>
            <w:r w:rsidRPr="0043160E">
              <w:rPr>
                <w:i/>
                <w:iCs/>
              </w:rPr>
              <w:t>toggle</w:t>
            </w:r>
            <w:proofErr w:type="spellEnd"/>
            <w:r w:rsidRPr="0043160E">
              <w:t xml:space="preserve"> para alternar a visibilidade da senha.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372272" w14:textId="77777777" w:rsidR="004826F7" w:rsidRPr="0043160E" w:rsidRDefault="004826F7" w:rsidP="002F108A">
            <w:pPr>
              <w:pStyle w:val="MdTableCell"/>
            </w:pPr>
            <w:r w:rsidRPr="0043160E">
              <w:t>Desejável</w:t>
            </w:r>
          </w:p>
        </w:tc>
      </w:tr>
      <w:tr w:rsidR="004826F7" w:rsidRPr="0043160E" w14:paraId="185D48FD"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EA6C465" w14:textId="77777777" w:rsidR="004826F7" w:rsidRPr="0043160E" w:rsidRDefault="004826F7" w:rsidP="002F108A">
            <w:pPr>
              <w:pStyle w:val="MdTableCell"/>
            </w:pPr>
            <w:r w:rsidRPr="0043160E">
              <w:t>RF003</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EC92E95" w14:textId="77777777" w:rsidR="004826F7" w:rsidRPr="0043160E" w:rsidRDefault="004826F7" w:rsidP="002F108A">
            <w:pPr>
              <w:pStyle w:val="MdTableCell"/>
            </w:pPr>
            <w:r w:rsidRPr="0043160E">
              <w:t>Lembrar-me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70CE672" w14:textId="77777777" w:rsidR="004826F7" w:rsidRPr="0043160E" w:rsidRDefault="004826F7" w:rsidP="002F108A">
            <w:pPr>
              <w:pStyle w:val="MdTableCell"/>
            </w:pPr>
            <w:r w:rsidRPr="0043160E">
              <w:t>Funcionalidade para manter o usuário conectado entre sessões do navegador.</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4F14E7F" w14:textId="77777777" w:rsidR="004826F7" w:rsidRPr="0043160E" w:rsidRDefault="004826F7" w:rsidP="002F108A">
            <w:pPr>
              <w:pStyle w:val="MdTableCell"/>
            </w:pPr>
            <w:r w:rsidRPr="0043160E">
              <w:t>Importante</w:t>
            </w:r>
          </w:p>
        </w:tc>
      </w:tr>
      <w:tr w:rsidR="004826F7" w:rsidRPr="0043160E" w14:paraId="195DB35D"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4DC5C622" w14:textId="77777777" w:rsidR="004826F7" w:rsidRPr="0043160E" w:rsidRDefault="004826F7" w:rsidP="002F108A">
            <w:pPr>
              <w:pStyle w:val="MdTableCell"/>
            </w:pPr>
            <w:r w:rsidRPr="0043160E">
              <w:t>RF004</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74EF758" w14:textId="77777777" w:rsidR="004826F7" w:rsidRPr="0043160E" w:rsidRDefault="004826F7" w:rsidP="002F108A">
            <w:pPr>
              <w:pStyle w:val="MdTableCell"/>
            </w:pPr>
            <w:r w:rsidRPr="0043160E">
              <w:t>Logout Centralizado</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B73C182" w14:textId="77777777" w:rsidR="004826F7" w:rsidRPr="0043160E" w:rsidRDefault="004826F7" w:rsidP="002F108A">
            <w:pPr>
              <w:pStyle w:val="MdTableCell"/>
            </w:pPr>
            <w:r w:rsidRPr="0043160E">
              <w:t xml:space="preserve">Botão de logout acessível tanto na </w:t>
            </w:r>
            <w:proofErr w:type="spellStart"/>
            <w:r w:rsidRPr="0043160E">
              <w:rPr>
                <w:i/>
                <w:iCs/>
              </w:rPr>
              <w:t>sidebar</w:t>
            </w:r>
            <w:proofErr w:type="spellEnd"/>
            <w:r w:rsidRPr="0043160E">
              <w:t xml:space="preserve"> desktop quanto no menu mobile.</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52D39090" w14:textId="77777777" w:rsidR="004826F7" w:rsidRPr="0043160E" w:rsidRDefault="004826F7" w:rsidP="002F108A">
            <w:pPr>
              <w:pStyle w:val="MdTableCell"/>
            </w:pPr>
            <w:r w:rsidRPr="0043160E">
              <w:t>Essencial</w:t>
            </w:r>
          </w:p>
        </w:tc>
      </w:tr>
    </w:tbl>
    <w:p w14:paraId="01B37D65" w14:textId="77777777" w:rsidR="00BB7FAA" w:rsidRPr="00CC1C4E" w:rsidRDefault="00BB7FAA" w:rsidP="00BB7FAA">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04F143E" w14:textId="2F71D6A1" w:rsidR="004826F7" w:rsidRDefault="004826F7" w:rsidP="004826F7">
      <w:pPr>
        <w:rPr>
          <w:rFonts w:ascii="Times New Roman" w:hAnsi="Times New Roman"/>
          <w:b/>
          <w:bCs/>
        </w:rPr>
      </w:pPr>
    </w:p>
    <w:p w14:paraId="7CBA9DB8" w14:textId="72E64ECD" w:rsidR="00FF4DCF" w:rsidRPr="00B40500" w:rsidRDefault="00FF4DCF" w:rsidP="004826F7">
      <w:pPr>
        <w:rPr>
          <w:rFonts w:ascii="Times New Roman" w:hAnsi="Times New Roman"/>
          <w:b/>
          <w:bCs/>
        </w:rPr>
      </w:pPr>
      <w:r>
        <w:rPr>
          <w:rFonts w:ascii="Times New Roman" w:hAnsi="Times New Roman"/>
          <w:b/>
          <w:bCs/>
        </w:rPr>
        <w:t>(adicionar texto explicativo)</w:t>
      </w:r>
    </w:p>
    <w:p w14:paraId="02E51DAD" w14:textId="32B4CD0E" w:rsidR="000A1B0B" w:rsidRPr="00B40500" w:rsidRDefault="000A1B0B" w:rsidP="000A1B0B">
      <w:pPr>
        <w:pStyle w:val="Legenda"/>
      </w:pPr>
      <w:bookmarkStart w:id="95" w:name="_Toc228742900"/>
      <w:r w:rsidRPr="00B40500">
        <w:t xml:space="preserve">Quadro </w:t>
      </w:r>
      <w:fldSimple w:instr=" SEQ Quadro \* ARABIC ">
        <w:r w:rsidRPr="00B40500">
          <w:rPr>
            <w:noProof/>
          </w:rPr>
          <w:t>5</w:t>
        </w:r>
      </w:fldSimple>
      <w:r w:rsidRPr="00B40500">
        <w:t xml:space="preserve"> - Dashboard e Gestão Estratégica</w:t>
      </w:r>
      <w:bookmarkEnd w:id="95"/>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1633"/>
        <w:gridCol w:w="5490"/>
        <w:gridCol w:w="1163"/>
      </w:tblGrid>
      <w:tr w:rsidR="004826F7" w:rsidRPr="0043160E" w14:paraId="75FD8AA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4C84D2A"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3451867"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CC6009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731133CF"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6350E1CA"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ABE001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615515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Cards de Estatísticas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ADE1CD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Exibir cards com ícones coloridos mostrando: Total de Vendas, Receita de Aluguéis, Pedidos Pendentes e Alerta de Estoque.</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604703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473B8F63"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0F2E1F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RF006</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0D49E6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Gráfico de Evolução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7CE643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Visualização gráfica do faturamento mensal comparando Vendas </w:t>
            </w:r>
            <w:proofErr w:type="spellStart"/>
            <w:r w:rsidRPr="0043160E">
              <w:rPr>
                <w:rFonts w:ascii="Times New Roman" w:hAnsi="Times New Roman"/>
                <w:sz w:val="20"/>
                <w:szCs w:val="20"/>
              </w:rPr>
              <w:t>vs</w:t>
            </w:r>
            <w:proofErr w:type="spellEnd"/>
            <w:r w:rsidRPr="0043160E">
              <w:rPr>
                <w:rFonts w:ascii="Times New Roman" w:hAnsi="Times New Roman"/>
                <w:sz w:val="20"/>
                <w:szCs w:val="20"/>
              </w:rPr>
              <w:t xml:space="preserve"> Aluguéis.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3E7307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r w:rsidR="004826F7" w:rsidRPr="0043160E" w14:paraId="58EEB56C"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52F8A55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lastRenderedPageBreak/>
              <w:t>RF007</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27EC461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Atalhos de Ação Rápida</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2E4A86E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Botões no topo do dashboard para iniciar processos comuns sem navegar pelos menus.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7C260084"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bl>
    <w:p w14:paraId="0D171BED"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58AC9F8" w14:textId="77777777" w:rsidR="00FF4DCF" w:rsidRPr="00B40500" w:rsidRDefault="00FF4DCF" w:rsidP="00FF4DCF">
      <w:pPr>
        <w:rPr>
          <w:rFonts w:ascii="Times New Roman" w:hAnsi="Times New Roman"/>
          <w:b/>
          <w:bCs/>
        </w:rPr>
      </w:pPr>
      <w:r>
        <w:rPr>
          <w:rFonts w:ascii="Times New Roman" w:hAnsi="Times New Roman"/>
          <w:b/>
          <w:bCs/>
        </w:rPr>
        <w:t>(adicionar texto explicativo)</w:t>
      </w:r>
    </w:p>
    <w:p w14:paraId="094A0956" w14:textId="01C9A548" w:rsidR="004826F7" w:rsidRPr="00B40500" w:rsidRDefault="004826F7" w:rsidP="004826F7">
      <w:pPr>
        <w:rPr>
          <w:rFonts w:ascii="Times New Roman" w:hAnsi="Times New Roman"/>
          <w:b/>
          <w:bCs/>
        </w:rPr>
      </w:pPr>
    </w:p>
    <w:p w14:paraId="410BC91C" w14:textId="39B8D043" w:rsidR="000A1B0B" w:rsidRPr="00B40500" w:rsidRDefault="000A1B0B" w:rsidP="000A1B0B">
      <w:pPr>
        <w:pStyle w:val="Legenda"/>
      </w:pPr>
      <w:bookmarkStart w:id="96" w:name="_Toc228742901"/>
      <w:r w:rsidRPr="00B40500">
        <w:t xml:space="preserve">Quadro </w:t>
      </w:r>
      <w:fldSimple w:instr=" SEQ Quadro \* ARABIC ">
        <w:r w:rsidRPr="00B40500">
          <w:rPr>
            <w:noProof/>
          </w:rPr>
          <w:t>6</w:t>
        </w:r>
      </w:fldSimple>
      <w:r w:rsidRPr="00B40500">
        <w:t xml:space="preserve"> - Gestão de Pedidos Unificada</w:t>
      </w:r>
      <w:bookmarkEnd w:id="96"/>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1605"/>
        <w:gridCol w:w="5518"/>
        <w:gridCol w:w="1163"/>
      </w:tblGrid>
      <w:tr w:rsidR="004826F7" w:rsidRPr="0043160E" w14:paraId="3C25EE3A"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7854EC4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6CF936EF"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FBD524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0D0962F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3FD1AF8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630FAC5"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RF008</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01106E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Listagem com Abas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8435DC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Visualizar pedidos em abas separadas: "Todos", "Vendas" e "Aluguéis".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B71979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5065F9E"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A47E44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RF009</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30D328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Filtros Dinâmicos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C589B3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Filtrar a lista de pedidos por status, tipo, período de data e busca por nome do cliente ou ID.</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E46967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77054535"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08EFFD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RF010</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8F909D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Detalhes do Pedido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4FA20F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Abrir uma visão detalhada de cada transação ao clicar em um item da lista.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ACF8A9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05DD695"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203CE77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RF011</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5B8942C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Exportação CSV</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BD4D2F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Funcionalidade para baixar a lista de pedidos filtrada em formato compatível com planilhas.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6EAE50C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bl>
    <w:p w14:paraId="02DCF1AE"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9C860FA" w14:textId="3FF951AF" w:rsidR="004826F7" w:rsidRPr="00B40500" w:rsidRDefault="004826F7" w:rsidP="004826F7">
      <w:pPr>
        <w:rPr>
          <w:rFonts w:ascii="Times New Roman" w:hAnsi="Times New Roman"/>
          <w:b/>
          <w:bCs/>
        </w:rPr>
      </w:pPr>
    </w:p>
    <w:p w14:paraId="18098EEC" w14:textId="77777777" w:rsidR="00FF4DCF" w:rsidRPr="00B40500" w:rsidRDefault="00FF4DCF" w:rsidP="00FF4DCF">
      <w:pPr>
        <w:rPr>
          <w:rFonts w:ascii="Times New Roman" w:hAnsi="Times New Roman"/>
          <w:b/>
          <w:bCs/>
        </w:rPr>
      </w:pPr>
      <w:r>
        <w:rPr>
          <w:rFonts w:ascii="Times New Roman" w:hAnsi="Times New Roman"/>
          <w:b/>
          <w:bCs/>
        </w:rPr>
        <w:t>(adicionar texto explicativo)</w:t>
      </w:r>
    </w:p>
    <w:p w14:paraId="5A86357F" w14:textId="77777777" w:rsidR="00BB7FAA" w:rsidRPr="00B40500" w:rsidRDefault="00BB7FAA" w:rsidP="004826F7">
      <w:pPr>
        <w:rPr>
          <w:rFonts w:ascii="Times New Roman" w:hAnsi="Times New Roman"/>
          <w:b/>
          <w:bCs/>
        </w:rPr>
      </w:pPr>
    </w:p>
    <w:p w14:paraId="462114D5" w14:textId="7172FF63" w:rsidR="000A1B0B" w:rsidRPr="00B40500" w:rsidRDefault="000A1B0B" w:rsidP="000A1B0B">
      <w:pPr>
        <w:pStyle w:val="Legenda"/>
      </w:pPr>
      <w:bookmarkStart w:id="97" w:name="_Toc228742902"/>
      <w:r w:rsidRPr="00B40500">
        <w:t xml:space="preserve">Quadro </w:t>
      </w:r>
      <w:fldSimple w:instr=" SEQ Quadro \* ARABIC ">
        <w:r w:rsidRPr="00B40500">
          <w:rPr>
            <w:noProof/>
          </w:rPr>
          <w:t>7</w:t>
        </w:r>
      </w:fldSimple>
      <w:r w:rsidRPr="00B40500">
        <w:t xml:space="preserve"> - Estoque e Aluguel</w:t>
      </w:r>
      <w:bookmarkEnd w:id="97"/>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53"/>
        <w:gridCol w:w="5070"/>
        <w:gridCol w:w="1163"/>
      </w:tblGrid>
      <w:tr w:rsidR="004826F7" w:rsidRPr="0043160E" w14:paraId="424C8C0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73D0FD7"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C958DB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06A5A7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B1CFE18"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58D696F7"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DA5A47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6A2551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Gestão de Itens de Aluguel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A775F3"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Módulo específico para cadastrar e controlar itens que podem ser alugados (</w:t>
            </w:r>
            <w:proofErr w:type="spellStart"/>
            <w:r w:rsidRPr="0043160E">
              <w:rPr>
                <w:rFonts w:ascii="Times New Roman" w:hAnsi="Times New Roman"/>
                <w:sz w:val="20"/>
                <w:szCs w:val="20"/>
              </w:rPr>
              <w:t>ex</w:t>
            </w:r>
            <w:proofErr w:type="spellEnd"/>
            <w:r w:rsidRPr="0043160E">
              <w:rPr>
                <w:rFonts w:ascii="Times New Roman" w:hAnsi="Times New Roman"/>
                <w:sz w:val="20"/>
                <w:szCs w:val="20"/>
              </w:rPr>
              <w:t>: narguilés, acessórios).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F64CB4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A1114B6"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B6A627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RF013</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B5035CF" w14:textId="77777777" w:rsidR="004826F7" w:rsidRPr="0043160E" w:rsidRDefault="004826F7" w:rsidP="002F108A">
            <w:pPr>
              <w:rPr>
                <w:rFonts w:ascii="Times New Roman" w:hAnsi="Times New Roman"/>
                <w:sz w:val="20"/>
                <w:szCs w:val="20"/>
              </w:rPr>
            </w:pPr>
            <w:proofErr w:type="spellStart"/>
            <w:r w:rsidRPr="0043160E">
              <w:rPr>
                <w:rFonts w:ascii="Times New Roman" w:hAnsi="Times New Roman"/>
                <w:sz w:val="20"/>
                <w:szCs w:val="20"/>
              </w:rPr>
              <w:t>Badges</w:t>
            </w:r>
            <w:proofErr w:type="spellEnd"/>
            <w:r w:rsidRPr="0043160E">
              <w:rPr>
                <w:rFonts w:ascii="Times New Roman" w:hAnsi="Times New Roman"/>
                <w:sz w:val="20"/>
                <w:szCs w:val="20"/>
              </w:rPr>
              <w:t xml:space="preserve"> de Status de Estoque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F2D4A7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Sinalização visual automática (</w:t>
            </w:r>
            <w:proofErr w:type="spellStart"/>
            <w:r w:rsidRPr="0043160E">
              <w:rPr>
                <w:rFonts w:ascii="Times New Roman" w:hAnsi="Times New Roman"/>
                <w:sz w:val="20"/>
                <w:szCs w:val="20"/>
              </w:rPr>
              <w:t>Ex</w:t>
            </w:r>
            <w:proofErr w:type="spellEnd"/>
            <w:r w:rsidRPr="0043160E">
              <w:rPr>
                <w:rFonts w:ascii="Times New Roman" w:hAnsi="Times New Roman"/>
                <w:sz w:val="20"/>
                <w:szCs w:val="20"/>
              </w:rPr>
              <w:t>: "Em falta", "Estoque Baixo", "Disponível").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8DE82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5443F6DB"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C546874"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RF014</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0D37F7E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Cadastro de Produtos com Imagem</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72EBAA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Permitir o upload de fotos para facilitar a identificação visual no PDV.</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6BC638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Desejável</w:t>
            </w:r>
          </w:p>
        </w:tc>
      </w:tr>
    </w:tbl>
    <w:p w14:paraId="246DE471" w14:textId="5F4CF1FF" w:rsidR="004826F7"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54D4A98E" w14:textId="39F1FC52" w:rsidR="000A1B0B" w:rsidRPr="00B40500" w:rsidRDefault="000A1B0B" w:rsidP="000A1B0B">
      <w:pPr>
        <w:pStyle w:val="Legenda"/>
      </w:pPr>
      <w:bookmarkStart w:id="98" w:name="_Toc228742903"/>
      <w:r w:rsidRPr="00B40500">
        <w:lastRenderedPageBreak/>
        <w:t xml:space="preserve">Quadro </w:t>
      </w:r>
      <w:fldSimple w:instr=" SEQ Quadro \* ARABIC ">
        <w:r w:rsidRPr="00B40500">
          <w:rPr>
            <w:noProof/>
          </w:rPr>
          <w:t>8</w:t>
        </w:r>
      </w:fldSimple>
      <w:r w:rsidRPr="00B40500">
        <w:t xml:space="preserve"> - Configurações e Parâmetros</w:t>
      </w:r>
      <w:bookmarkEnd w:id="98"/>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35"/>
        <w:gridCol w:w="5088"/>
        <w:gridCol w:w="1163"/>
      </w:tblGrid>
      <w:tr w:rsidR="004826F7" w:rsidRPr="0043160E" w14:paraId="172133E0"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6E182E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467356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767787D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62A2B5B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67F9D3D5"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FCFD36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2EE8EC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Gestão de Usuários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4E9541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Administrador pode criar, editar e desativar contas de funcionários.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64B0B35"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68A10F4"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6407B93"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RF016</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2D1B78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Configuração de Parâmetros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279A88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Tela para definir limites de estoque, taxas de entrega padrão e dados da loja.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042322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r w:rsidR="004826F7" w:rsidRPr="0043160E" w14:paraId="7CF28DA3"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69B928F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RF017</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7F64B09D" w14:textId="77777777" w:rsidR="004826F7" w:rsidRPr="0043160E" w:rsidRDefault="004826F7" w:rsidP="002F108A">
            <w:pPr>
              <w:rPr>
                <w:rFonts w:ascii="Times New Roman" w:hAnsi="Times New Roman"/>
                <w:sz w:val="20"/>
                <w:szCs w:val="20"/>
              </w:rPr>
            </w:pPr>
            <w:proofErr w:type="spellStart"/>
            <w:r w:rsidRPr="0043160E">
              <w:rPr>
                <w:rFonts w:ascii="Times New Roman" w:hAnsi="Times New Roman"/>
                <w:i/>
                <w:iCs/>
                <w:sz w:val="20"/>
                <w:szCs w:val="20"/>
              </w:rPr>
              <w:t>Showcase</w:t>
            </w:r>
            <w:proofErr w:type="spellEnd"/>
            <w:r w:rsidRPr="0043160E">
              <w:rPr>
                <w:rFonts w:ascii="Times New Roman" w:hAnsi="Times New Roman"/>
                <w:sz w:val="20"/>
                <w:szCs w:val="20"/>
              </w:rPr>
              <w:t xml:space="preserve"> de Componentes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54D87C0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Página interna para desenvolvedores/admin visualizarem os padrões de UI do sistema.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01B28A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Desejável</w:t>
            </w:r>
          </w:p>
        </w:tc>
      </w:tr>
    </w:tbl>
    <w:p w14:paraId="4B41AFD2"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2AE52EEF" w14:textId="77777777" w:rsidR="004826F7" w:rsidRPr="00B40500" w:rsidRDefault="004826F7" w:rsidP="00CA17CE">
      <w:pPr>
        <w:autoSpaceDE w:val="0"/>
        <w:autoSpaceDN w:val="0"/>
        <w:adjustRightInd w:val="0"/>
        <w:spacing w:after="0" w:line="360" w:lineRule="auto"/>
        <w:ind w:firstLine="709"/>
        <w:jc w:val="both"/>
        <w:rPr>
          <w:rFonts w:ascii="Times New Roman" w:hAnsi="Times New Roman"/>
          <w:sz w:val="24"/>
          <w:szCs w:val="24"/>
        </w:rPr>
      </w:pPr>
    </w:p>
    <w:p w14:paraId="6789F058" w14:textId="77777777" w:rsidR="004826F7" w:rsidRPr="00B40500" w:rsidRDefault="004826F7" w:rsidP="00CA17CE">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Pr="00B40500" w:rsidRDefault="00CA17CE" w:rsidP="003A45F4">
      <w:pPr>
        <w:pStyle w:val="Ttulo3"/>
      </w:pPr>
      <w:bookmarkStart w:id="99" w:name="_Toc160207363"/>
      <w:bookmarkStart w:id="100" w:name="_Toc164351183"/>
      <w:bookmarkStart w:id="101" w:name="_Toc164355025"/>
      <w:bookmarkStart w:id="102" w:name="_Toc229924041"/>
      <w:r w:rsidRPr="00B40500">
        <w:t>Requisitos não funcionais</w:t>
      </w:r>
      <w:bookmarkEnd w:id="99"/>
      <w:bookmarkEnd w:id="100"/>
      <w:bookmarkEnd w:id="101"/>
      <w:bookmarkEnd w:id="102"/>
    </w:p>
    <w:p w14:paraId="5987DB72" w14:textId="77777777" w:rsidR="00CA17CE" w:rsidRPr="00B40500"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09F9290" w14:textId="77777777" w:rsidR="004826F7" w:rsidRPr="00B40500" w:rsidRDefault="004826F7" w:rsidP="004826F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Os requisitos não funcionais definem os critérios de qualidade e as restrições técnicas que o sistema deve atender. Eles estabelecem padrões de desempenho, segurança, disponibilidade e escalabilidade, assegurando que a plataforma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ofereça uma experiência robusta e confiável aos usuários, condizente com as demandas do modelo SaaS. A seguir, são apresentados os requisitos não funcionais mapeados para o projeto:</w:t>
      </w:r>
    </w:p>
    <w:p w14:paraId="54F77ABD" w14:textId="77777777" w:rsidR="004826F7" w:rsidRPr="00B40500" w:rsidRDefault="004826F7" w:rsidP="004826F7">
      <w:pPr>
        <w:spacing w:after="0" w:line="360" w:lineRule="auto"/>
        <w:ind w:firstLine="709"/>
        <w:jc w:val="both"/>
        <w:rPr>
          <w:rFonts w:ascii="Times New Roman" w:hAnsi="Times New Roman"/>
          <w:sz w:val="24"/>
          <w:szCs w:val="24"/>
        </w:rPr>
      </w:pPr>
    </w:p>
    <w:p w14:paraId="44C6668B" w14:textId="4FC973F1" w:rsidR="004826F7" w:rsidRPr="00B40500" w:rsidRDefault="004826F7" w:rsidP="004826F7">
      <w:pPr>
        <w:rPr>
          <w:rFonts w:ascii="Times New Roman" w:hAnsi="Times New Roman"/>
          <w:b/>
          <w:bCs/>
        </w:rPr>
      </w:pPr>
    </w:p>
    <w:p w14:paraId="0F483914" w14:textId="6398878D" w:rsidR="000A1B0B" w:rsidRPr="00B40500" w:rsidRDefault="000A1B0B" w:rsidP="000A1B0B">
      <w:pPr>
        <w:pStyle w:val="Legenda"/>
      </w:pPr>
      <w:bookmarkStart w:id="103" w:name="_Toc228742904"/>
      <w:r w:rsidRPr="00B40500">
        <w:t xml:space="preserve">Quadro </w:t>
      </w:r>
      <w:fldSimple w:instr=" SEQ Quadro \* ARABIC ">
        <w:r w:rsidRPr="00B40500">
          <w:rPr>
            <w:noProof/>
          </w:rPr>
          <w:t>9</w:t>
        </w:r>
      </w:fldSimple>
      <w:r w:rsidRPr="00B40500">
        <w:t xml:space="preserve"> - Performance e Disponibilidade</w:t>
      </w:r>
      <w:bookmarkEnd w:id="103"/>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30"/>
        <w:gridCol w:w="1779"/>
        <w:gridCol w:w="4844"/>
        <w:gridCol w:w="1518"/>
      </w:tblGrid>
      <w:tr w:rsidR="004826F7" w:rsidRPr="0043160E" w14:paraId="64F86A18"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A58C03C"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9D37A3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1036CB7"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4B6E63D3"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Categoria</w:t>
            </w:r>
          </w:p>
        </w:tc>
      </w:tr>
      <w:tr w:rsidR="004826F7" w:rsidRPr="0043160E" w14:paraId="321CE364"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90B0FC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86854A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Hardware </w:t>
            </w:r>
            <w:proofErr w:type="spellStart"/>
            <w:r w:rsidRPr="0043160E">
              <w:rPr>
                <w:rFonts w:ascii="Times New Roman" w:hAnsi="Times New Roman"/>
                <w:sz w:val="20"/>
                <w:szCs w:val="20"/>
              </w:rPr>
              <w:t>Acceleration</w:t>
            </w:r>
            <w:proofErr w:type="spellEnd"/>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5854A7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ser otimizado para utilizar aceleração de hardware do navegador para renderizar gráficos e dashboards complexos.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586740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Desempenho</w:t>
            </w:r>
          </w:p>
        </w:tc>
      </w:tr>
      <w:tr w:rsidR="004826F7" w:rsidRPr="0043160E" w14:paraId="56BC9713"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94C406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D50924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Tempo de Carregamento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708913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 primeira renderização do Dashboard (LCP) deve ocorrer em menos de 1.5 segundos em conexões 4G.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5EB812F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Desempenho</w:t>
            </w:r>
          </w:p>
        </w:tc>
      </w:tr>
      <w:tr w:rsidR="004826F7" w:rsidRPr="0043160E" w14:paraId="4A54C1DA"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BFC8BB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RNF003</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4288E73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Disponibilidade SaaS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919F20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operar em regime 24/7 com disponibilidade mínima de 99.9% (SLA).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365FAD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Disponibilidade</w:t>
            </w:r>
          </w:p>
        </w:tc>
      </w:tr>
    </w:tbl>
    <w:p w14:paraId="7C0A817D"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41C3EEB0" w14:textId="77777777" w:rsidR="00BB7FAA" w:rsidRPr="00B40500" w:rsidRDefault="00BB7FAA" w:rsidP="00D72EA2">
      <w:pPr>
        <w:autoSpaceDE w:val="0"/>
        <w:autoSpaceDN w:val="0"/>
        <w:adjustRightInd w:val="0"/>
        <w:spacing w:after="0" w:line="360" w:lineRule="auto"/>
        <w:ind w:left="2127" w:firstLine="709"/>
        <w:jc w:val="both"/>
        <w:rPr>
          <w:rFonts w:ascii="Times New Roman" w:hAnsi="Times New Roman"/>
          <w:sz w:val="24"/>
          <w:szCs w:val="24"/>
        </w:rPr>
      </w:pPr>
    </w:p>
    <w:p w14:paraId="57E0C61C" w14:textId="01BE478F" w:rsidR="000A1B0B" w:rsidRPr="00B40500" w:rsidRDefault="000A1B0B" w:rsidP="000A1B0B">
      <w:pPr>
        <w:pStyle w:val="Legenda"/>
      </w:pPr>
      <w:bookmarkStart w:id="104" w:name="_Toc228742905"/>
      <w:r w:rsidRPr="00B40500">
        <w:lastRenderedPageBreak/>
        <w:t xml:space="preserve">Quadro </w:t>
      </w:r>
      <w:fldSimple w:instr=" SEQ Quadro \* ARABIC ">
        <w:r w:rsidRPr="00B40500">
          <w:rPr>
            <w:noProof/>
          </w:rPr>
          <w:t>10</w:t>
        </w:r>
      </w:fldSimple>
      <w:r w:rsidRPr="00B40500">
        <w:t xml:space="preserve"> - Segurança e Privacidade</w:t>
      </w:r>
      <w:bookmarkEnd w:id="104"/>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30"/>
        <w:gridCol w:w="1729"/>
        <w:gridCol w:w="5327"/>
        <w:gridCol w:w="1085"/>
      </w:tblGrid>
      <w:tr w:rsidR="004826F7" w:rsidRPr="0043160E" w14:paraId="6A2A649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B2CFBA2"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77BE331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6B9FC60"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3813C99D"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Categoria</w:t>
            </w:r>
          </w:p>
        </w:tc>
      </w:tr>
      <w:tr w:rsidR="004826F7" w:rsidRPr="0043160E" w14:paraId="18E253F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762363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RNF004</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DC7E19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Criptografia de Sessão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826E58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Todos os dados sensíveis no </w:t>
            </w:r>
            <w:proofErr w:type="spellStart"/>
            <w:r w:rsidRPr="0043160E">
              <w:rPr>
                <w:rFonts w:ascii="Times New Roman" w:hAnsi="Times New Roman"/>
                <w:sz w:val="20"/>
                <w:szCs w:val="20"/>
              </w:rPr>
              <w:t>localStorage</w:t>
            </w:r>
            <w:proofErr w:type="spellEnd"/>
            <w:r w:rsidRPr="0043160E">
              <w:rPr>
                <w:rFonts w:ascii="Times New Roman" w:hAnsi="Times New Roman"/>
                <w:sz w:val="20"/>
                <w:szCs w:val="20"/>
              </w:rPr>
              <w:t xml:space="preserve"> devem ser protegidos e os tokens JWT devem possuir expiração curta.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404D4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Segurança</w:t>
            </w:r>
          </w:p>
        </w:tc>
      </w:tr>
      <w:tr w:rsidR="004826F7" w:rsidRPr="0043160E" w14:paraId="29578A5A"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DBC387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8D02D1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Proteção de Dados (LGPD)</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55E93B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fornecer links claros para a Política de Privacidade e permitir que o usuário opte por não ter dados coletados para fins de marketing.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8567F1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Legal</w:t>
            </w:r>
          </w:p>
        </w:tc>
      </w:tr>
      <w:tr w:rsidR="004826F7" w:rsidRPr="0043160E" w14:paraId="2CD4F479"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E635A44"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RNF006</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48AA5B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Autenticação Robusta</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603399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Suporte a login social (</w:t>
            </w:r>
            <w:proofErr w:type="spellStart"/>
            <w:r w:rsidRPr="0043160E">
              <w:rPr>
                <w:rFonts w:ascii="Times New Roman" w:hAnsi="Times New Roman"/>
                <w:sz w:val="20"/>
                <w:szCs w:val="20"/>
              </w:rPr>
              <w:t>OAuth</w:t>
            </w:r>
            <w:proofErr w:type="spellEnd"/>
            <w:r w:rsidRPr="0043160E">
              <w:rPr>
                <w:rFonts w:ascii="Times New Roman" w:hAnsi="Times New Roman"/>
                <w:sz w:val="20"/>
                <w:szCs w:val="20"/>
              </w:rPr>
              <w:t xml:space="preserve"> 2.0) para reduzir a fadiga de senhas e aumentar a segurança.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4C60C5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Segurança</w:t>
            </w:r>
          </w:p>
        </w:tc>
      </w:tr>
    </w:tbl>
    <w:p w14:paraId="18B2A138"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68BA3DB" w14:textId="77777777" w:rsidR="00FF4DCF" w:rsidRPr="00B40500" w:rsidRDefault="00FF4DCF" w:rsidP="00FF4DCF">
      <w:pPr>
        <w:rPr>
          <w:rFonts w:ascii="Times New Roman" w:hAnsi="Times New Roman"/>
          <w:b/>
          <w:bCs/>
        </w:rPr>
      </w:pPr>
      <w:r>
        <w:rPr>
          <w:rFonts w:ascii="Times New Roman" w:hAnsi="Times New Roman"/>
          <w:b/>
          <w:bCs/>
        </w:rPr>
        <w:t>(adicionar texto explicativo)</w:t>
      </w:r>
    </w:p>
    <w:p w14:paraId="00B391A4" w14:textId="1325B690" w:rsidR="004826F7" w:rsidRPr="00B40500" w:rsidRDefault="004826F7" w:rsidP="004826F7">
      <w:pPr>
        <w:rPr>
          <w:rFonts w:ascii="Times New Roman" w:hAnsi="Times New Roman"/>
          <w:b/>
          <w:bCs/>
        </w:rPr>
      </w:pPr>
    </w:p>
    <w:p w14:paraId="71B0E301" w14:textId="04D06A0C" w:rsidR="000A1B0B" w:rsidRPr="00B40500" w:rsidRDefault="000A1B0B" w:rsidP="000A1B0B">
      <w:pPr>
        <w:pStyle w:val="Legenda"/>
      </w:pPr>
      <w:bookmarkStart w:id="105" w:name="_Toc228742906"/>
      <w:r w:rsidRPr="00B40500">
        <w:t xml:space="preserve">Quadro </w:t>
      </w:r>
      <w:fldSimple w:instr=" SEQ Quadro \* ARABIC ">
        <w:r w:rsidRPr="00B40500">
          <w:rPr>
            <w:noProof/>
          </w:rPr>
          <w:t>11</w:t>
        </w:r>
      </w:fldSimple>
      <w:r w:rsidRPr="00B40500">
        <w:t xml:space="preserve"> - Usabilidade e Design (UI/UX)</w:t>
      </w:r>
      <w:bookmarkEnd w:id="105"/>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30"/>
        <w:gridCol w:w="1906"/>
        <w:gridCol w:w="5039"/>
        <w:gridCol w:w="1196"/>
      </w:tblGrid>
      <w:tr w:rsidR="004826F7" w:rsidRPr="0043160E" w14:paraId="7A7E4D1A"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3E6DF3A"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4B0E72B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4538FC3"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4BEE5B0"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Categoria</w:t>
            </w:r>
          </w:p>
        </w:tc>
      </w:tr>
      <w:tr w:rsidR="004826F7" w:rsidRPr="0043160E" w14:paraId="3D7A14B1"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A60D92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RNF007</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078819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Design Moderno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A0F78E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A interface deve utilizar gradientes azul-roxo e bordas arredondadas (estilo </w:t>
            </w:r>
            <w:proofErr w:type="spellStart"/>
            <w:r w:rsidRPr="0043160E">
              <w:rPr>
                <w:rFonts w:ascii="Times New Roman" w:hAnsi="Times New Roman"/>
                <w:sz w:val="20"/>
                <w:szCs w:val="20"/>
              </w:rPr>
              <w:t>Glassmorphism</w:t>
            </w:r>
            <w:proofErr w:type="spellEnd"/>
            <w:r w:rsidRPr="0043160E">
              <w:rPr>
                <w:rFonts w:ascii="Times New Roman" w:hAnsi="Times New Roman"/>
                <w:sz w:val="20"/>
                <w:szCs w:val="20"/>
              </w:rPr>
              <w:t>/</w:t>
            </w:r>
            <w:proofErr w:type="spellStart"/>
            <w:r w:rsidRPr="0043160E">
              <w:rPr>
                <w:rFonts w:ascii="Times New Roman" w:hAnsi="Times New Roman"/>
                <w:sz w:val="20"/>
                <w:szCs w:val="20"/>
              </w:rPr>
              <w:t>Modern</w:t>
            </w:r>
            <w:proofErr w:type="spellEnd"/>
            <w:r w:rsidRPr="0043160E">
              <w:rPr>
                <w:rFonts w:ascii="Times New Roman" w:hAnsi="Times New Roman"/>
                <w:sz w:val="20"/>
                <w:szCs w:val="20"/>
              </w:rPr>
              <w:t xml:space="preserve"> UI) conforme o protótipo.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E9F39D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r w:rsidR="004826F7" w:rsidRPr="0043160E" w14:paraId="4E4C189F"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F78974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RNF008</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04F60F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Feedback Visual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048DBF3"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Todas as ações de processamento (login, salvamento) devem exibir animações de </w:t>
            </w:r>
            <w:proofErr w:type="spellStart"/>
            <w:r w:rsidRPr="0043160E">
              <w:rPr>
                <w:rFonts w:ascii="Times New Roman" w:hAnsi="Times New Roman"/>
                <w:sz w:val="20"/>
                <w:szCs w:val="20"/>
              </w:rPr>
              <w:t>loading</w:t>
            </w:r>
            <w:proofErr w:type="spellEnd"/>
            <w:r w:rsidRPr="0043160E">
              <w:rPr>
                <w:rFonts w:ascii="Times New Roman" w:hAnsi="Times New Roman"/>
                <w:sz w:val="20"/>
                <w:szCs w:val="20"/>
              </w:rPr>
              <w:t xml:space="preserve"> para o usuário.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62AAD6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r w:rsidR="004826F7" w:rsidRPr="0043160E" w14:paraId="725A787B"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859666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RNF009</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8BB353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Responsividade Total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0F4919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ser 100% funcional em desktops, tablets e smartphones, adaptando menus e tabelas.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0181F9D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r w:rsidR="004826F7" w:rsidRPr="0043160E" w14:paraId="4ADCB987"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3CCFC8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RNF010</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A01619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Consistência de Componentes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20A0325"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Uso de um Design System padronizado para botões, </w:t>
            </w:r>
            <w:proofErr w:type="spellStart"/>
            <w:r w:rsidRPr="0043160E">
              <w:rPr>
                <w:rFonts w:ascii="Times New Roman" w:hAnsi="Times New Roman"/>
                <w:i/>
                <w:iCs/>
                <w:sz w:val="20"/>
                <w:szCs w:val="20"/>
              </w:rPr>
              <w:t>badges</w:t>
            </w:r>
            <w:proofErr w:type="spellEnd"/>
            <w:r w:rsidRPr="0043160E">
              <w:rPr>
                <w:rFonts w:ascii="Times New Roman" w:hAnsi="Times New Roman"/>
                <w:sz w:val="20"/>
                <w:szCs w:val="20"/>
              </w:rPr>
              <w:t xml:space="preserve">, </w:t>
            </w:r>
            <w:r w:rsidRPr="0043160E">
              <w:rPr>
                <w:rFonts w:ascii="Times New Roman" w:hAnsi="Times New Roman"/>
                <w:i/>
                <w:iCs/>
                <w:sz w:val="20"/>
                <w:szCs w:val="20"/>
              </w:rPr>
              <w:t>inputs</w:t>
            </w:r>
            <w:r w:rsidRPr="0043160E">
              <w:rPr>
                <w:rFonts w:ascii="Times New Roman" w:hAnsi="Times New Roman"/>
                <w:sz w:val="20"/>
                <w:szCs w:val="20"/>
              </w:rPr>
              <w:t xml:space="preserve"> e </w:t>
            </w:r>
            <w:r w:rsidRPr="0043160E">
              <w:rPr>
                <w:rFonts w:ascii="Times New Roman" w:hAnsi="Times New Roman"/>
                <w:i/>
                <w:iCs/>
                <w:sz w:val="20"/>
                <w:szCs w:val="20"/>
              </w:rPr>
              <w:t>cards</w:t>
            </w:r>
            <w:r w:rsidRPr="0043160E">
              <w:rPr>
                <w:rFonts w:ascii="Times New Roman" w:hAnsi="Times New Roman"/>
                <w:sz w:val="20"/>
                <w:szCs w:val="20"/>
              </w:rPr>
              <w:t xml:space="preserve"> em todas as telas.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527971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bl>
    <w:p w14:paraId="77235A53"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F9D59CD" w14:textId="77777777" w:rsidR="00FF4DCF" w:rsidRPr="00B40500" w:rsidRDefault="00FF4DCF" w:rsidP="00FF4DCF">
      <w:pPr>
        <w:rPr>
          <w:rFonts w:ascii="Times New Roman" w:hAnsi="Times New Roman"/>
          <w:b/>
          <w:bCs/>
        </w:rPr>
      </w:pPr>
      <w:r>
        <w:rPr>
          <w:rFonts w:ascii="Times New Roman" w:hAnsi="Times New Roman"/>
          <w:b/>
          <w:bCs/>
        </w:rPr>
        <w:t>(adicionar texto explicativo)</w:t>
      </w:r>
    </w:p>
    <w:p w14:paraId="10C65E44" w14:textId="2F56BBF1" w:rsidR="004826F7" w:rsidRPr="00B40500" w:rsidRDefault="004826F7" w:rsidP="004826F7">
      <w:pPr>
        <w:rPr>
          <w:rFonts w:ascii="Times New Roman" w:hAnsi="Times New Roman"/>
          <w:b/>
          <w:bCs/>
        </w:rPr>
      </w:pPr>
    </w:p>
    <w:p w14:paraId="2D2C7905" w14:textId="03B54AAF" w:rsidR="000A1B0B" w:rsidRPr="00B40500" w:rsidRDefault="000A1B0B" w:rsidP="000A1B0B">
      <w:pPr>
        <w:pStyle w:val="Legenda"/>
      </w:pPr>
      <w:bookmarkStart w:id="106" w:name="_Toc228742907"/>
      <w:r w:rsidRPr="00B40500">
        <w:lastRenderedPageBreak/>
        <w:t xml:space="preserve">Quadro </w:t>
      </w:r>
      <w:fldSimple w:instr=" SEQ Quadro \* ARABIC ">
        <w:r w:rsidRPr="00B40500">
          <w:rPr>
            <w:noProof/>
          </w:rPr>
          <w:t>12</w:t>
        </w:r>
      </w:fldSimple>
      <w:r w:rsidRPr="00B40500">
        <w:t xml:space="preserve"> - Manutenibilidade e Escalabilidade</w:t>
      </w:r>
      <w:bookmarkEnd w:id="106"/>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98"/>
        <w:gridCol w:w="1778"/>
        <w:gridCol w:w="4503"/>
        <w:gridCol w:w="1792"/>
      </w:tblGrid>
      <w:tr w:rsidR="004826F7" w:rsidRPr="00B40500" w14:paraId="097369C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51B1199"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A7EEB95"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220742B"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02156294" w14:textId="77777777" w:rsidR="004826F7" w:rsidRPr="00B40500" w:rsidRDefault="004826F7" w:rsidP="002F108A">
            <w:pPr>
              <w:rPr>
                <w:rFonts w:ascii="Times New Roman" w:hAnsi="Times New Roman"/>
                <w:b/>
                <w:bCs/>
              </w:rPr>
            </w:pPr>
            <w:r w:rsidRPr="00B40500">
              <w:rPr>
                <w:rFonts w:ascii="Times New Roman" w:hAnsi="Times New Roman"/>
                <w:b/>
                <w:bCs/>
              </w:rPr>
              <w:t>Categoria</w:t>
            </w:r>
          </w:p>
        </w:tc>
      </w:tr>
      <w:tr w:rsidR="004826F7" w:rsidRPr="00B40500" w14:paraId="3ABC919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BAE0955" w14:textId="77777777" w:rsidR="004826F7" w:rsidRPr="00B40500" w:rsidRDefault="004826F7" w:rsidP="002F108A">
            <w:pPr>
              <w:rPr>
                <w:rFonts w:ascii="Times New Roman" w:hAnsi="Times New Roman"/>
              </w:rPr>
            </w:pPr>
            <w:r w:rsidRPr="00B40500">
              <w:rPr>
                <w:rFonts w:ascii="Times New Roman" w:hAnsi="Times New Roman"/>
              </w:rPr>
              <w:t>RNF011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EA8CD06" w14:textId="77777777" w:rsidR="004826F7" w:rsidRPr="00B40500" w:rsidRDefault="004826F7" w:rsidP="002F108A">
            <w:pPr>
              <w:rPr>
                <w:rFonts w:ascii="Times New Roman" w:hAnsi="Times New Roman"/>
              </w:rPr>
            </w:pPr>
            <w:r w:rsidRPr="00B40500">
              <w:rPr>
                <w:rFonts w:ascii="Times New Roman" w:hAnsi="Times New Roman"/>
              </w:rPr>
              <w:t>Arquitetura Modular</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CE30E4" w14:textId="77777777" w:rsidR="004826F7" w:rsidRPr="00B40500" w:rsidRDefault="004826F7" w:rsidP="002F108A">
            <w:pPr>
              <w:rPr>
                <w:rFonts w:ascii="Times New Roman" w:hAnsi="Times New Roman"/>
              </w:rPr>
            </w:pPr>
            <w:r w:rsidRPr="00B40500">
              <w:rPr>
                <w:rFonts w:ascii="Times New Roman" w:hAnsi="Times New Roman"/>
              </w:rPr>
              <w:t xml:space="preserve">O </w:t>
            </w:r>
            <w:proofErr w:type="spellStart"/>
            <w:r w:rsidRPr="008E0650">
              <w:rPr>
                <w:rFonts w:ascii="Times New Roman" w:hAnsi="Times New Roman"/>
                <w:i/>
                <w:iCs/>
              </w:rPr>
              <w:t>frontend</w:t>
            </w:r>
            <w:proofErr w:type="spellEnd"/>
            <w:r w:rsidRPr="00B40500">
              <w:rPr>
                <w:rFonts w:ascii="Times New Roman" w:hAnsi="Times New Roman"/>
              </w:rPr>
              <w:t xml:space="preserve"> deve ser construído com componentes reutilizáveis (</w:t>
            </w:r>
            <w:r w:rsidRPr="008E0650">
              <w:rPr>
                <w:rFonts w:ascii="Times New Roman" w:hAnsi="Times New Roman"/>
                <w:i/>
                <w:iCs/>
              </w:rPr>
              <w:t>React</w:t>
            </w:r>
            <w:r w:rsidRPr="00B40500">
              <w:rPr>
                <w:rFonts w:ascii="Times New Roman" w:hAnsi="Times New Roman"/>
              </w:rPr>
              <w:t>/</w:t>
            </w:r>
            <w:proofErr w:type="spellStart"/>
            <w:r w:rsidRPr="008E0650">
              <w:rPr>
                <w:rFonts w:ascii="Times New Roman" w:hAnsi="Times New Roman"/>
                <w:i/>
                <w:iCs/>
              </w:rPr>
              <w:t>TypeScript</w:t>
            </w:r>
            <w:proofErr w:type="spellEnd"/>
            <w:r w:rsidRPr="00B40500">
              <w:rPr>
                <w:rFonts w:ascii="Times New Roman" w:hAnsi="Times New Roman"/>
              </w:rPr>
              <w:t>) para facilitar manutenções.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D36648F" w14:textId="77777777" w:rsidR="004826F7" w:rsidRPr="00B40500" w:rsidRDefault="004826F7" w:rsidP="002F108A">
            <w:pPr>
              <w:rPr>
                <w:rFonts w:ascii="Times New Roman" w:hAnsi="Times New Roman"/>
              </w:rPr>
            </w:pPr>
            <w:r w:rsidRPr="00B40500">
              <w:rPr>
                <w:rFonts w:ascii="Times New Roman" w:hAnsi="Times New Roman"/>
              </w:rPr>
              <w:t>Manutenibilidade</w:t>
            </w:r>
          </w:p>
        </w:tc>
      </w:tr>
      <w:tr w:rsidR="004826F7" w:rsidRPr="00B40500" w14:paraId="659F65A0"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6F2A77A4" w14:textId="77777777" w:rsidR="004826F7" w:rsidRPr="00B40500" w:rsidRDefault="004826F7" w:rsidP="002F108A">
            <w:pPr>
              <w:rPr>
                <w:rFonts w:ascii="Times New Roman" w:hAnsi="Times New Roman"/>
              </w:rPr>
            </w:pPr>
            <w:r w:rsidRPr="00B40500">
              <w:rPr>
                <w:rFonts w:ascii="Times New Roman" w:hAnsi="Times New Roman"/>
              </w:rPr>
              <w:t>RNF012</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4B3CBF58" w14:textId="77777777" w:rsidR="004826F7" w:rsidRPr="00B40500" w:rsidRDefault="004826F7" w:rsidP="002F108A">
            <w:pPr>
              <w:rPr>
                <w:rFonts w:ascii="Times New Roman" w:hAnsi="Times New Roman"/>
              </w:rPr>
            </w:pPr>
            <w:r w:rsidRPr="00B40500">
              <w:rPr>
                <w:rFonts w:ascii="Times New Roman" w:hAnsi="Times New Roman"/>
              </w:rPr>
              <w:t>Escalabilidade de Dados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74857B0B" w14:textId="77777777" w:rsidR="004826F7" w:rsidRPr="00B40500" w:rsidRDefault="004826F7" w:rsidP="002F108A">
            <w:pPr>
              <w:rPr>
                <w:rFonts w:ascii="Times New Roman" w:hAnsi="Times New Roman"/>
              </w:rPr>
            </w:pPr>
            <w:r w:rsidRPr="00B40500">
              <w:rPr>
                <w:rFonts w:ascii="Times New Roman" w:hAnsi="Times New Roman"/>
              </w:rPr>
              <w:t>O banco de dados deve ser capaz de suportar o crescimento de transações de múltiplas lojas simultâneas (</w:t>
            </w:r>
            <w:proofErr w:type="spellStart"/>
            <w:r w:rsidRPr="008E0650">
              <w:rPr>
                <w:rFonts w:ascii="Times New Roman" w:hAnsi="Times New Roman"/>
                <w:i/>
                <w:iCs/>
              </w:rPr>
              <w:t>Multi-tenancy</w:t>
            </w:r>
            <w:proofErr w:type="spellEnd"/>
            <w:r w:rsidRPr="00B40500">
              <w:rPr>
                <w:rFonts w:ascii="Times New Roman" w:hAnsi="Times New Roman"/>
              </w:rPr>
              <w:t>).</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FCE3A4D" w14:textId="77777777" w:rsidR="004826F7" w:rsidRPr="00B40500" w:rsidRDefault="004826F7" w:rsidP="002F108A">
            <w:pPr>
              <w:rPr>
                <w:rFonts w:ascii="Times New Roman" w:hAnsi="Times New Roman"/>
              </w:rPr>
            </w:pPr>
            <w:r w:rsidRPr="00B40500">
              <w:rPr>
                <w:rFonts w:ascii="Times New Roman" w:hAnsi="Times New Roman"/>
              </w:rPr>
              <w:t>Escalabilidade</w:t>
            </w:r>
          </w:p>
        </w:tc>
      </w:tr>
    </w:tbl>
    <w:p w14:paraId="04293D66"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7A4100A" w14:textId="77777777" w:rsidR="00C20981" w:rsidRPr="00B40500" w:rsidRDefault="00C20981" w:rsidP="004826F7">
      <w:pPr>
        <w:autoSpaceDE w:val="0"/>
        <w:autoSpaceDN w:val="0"/>
        <w:adjustRightInd w:val="0"/>
        <w:spacing w:after="0" w:line="360" w:lineRule="auto"/>
        <w:jc w:val="both"/>
        <w:rPr>
          <w:rFonts w:ascii="Times New Roman" w:hAnsi="Times New Roman"/>
          <w:sz w:val="24"/>
          <w:szCs w:val="24"/>
        </w:rPr>
      </w:pPr>
    </w:p>
    <w:p w14:paraId="6A5BF4AF" w14:textId="77777777" w:rsidR="00C20981" w:rsidRPr="00B40500"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Pr="00B40500" w:rsidRDefault="00163DFB" w:rsidP="005B062A">
      <w:pPr>
        <w:pStyle w:val="Ttulo2"/>
      </w:pPr>
      <w:bookmarkStart w:id="107" w:name="_Toc160207359"/>
      <w:bookmarkStart w:id="108" w:name="_Toc164351179"/>
      <w:bookmarkStart w:id="109" w:name="_Toc164355021"/>
      <w:bookmarkStart w:id="110" w:name="_Toc229924042"/>
      <w:r w:rsidRPr="00B40500">
        <w:t>Casos de uso</w:t>
      </w:r>
      <w:bookmarkEnd w:id="107"/>
      <w:bookmarkEnd w:id="108"/>
      <w:bookmarkEnd w:id="109"/>
      <w:bookmarkEnd w:id="110"/>
    </w:p>
    <w:p w14:paraId="460C0E45" w14:textId="77777777" w:rsidR="00E80D83" w:rsidRPr="00B40500" w:rsidRDefault="00E80D83" w:rsidP="00E80D83">
      <w:pPr>
        <w:rPr>
          <w:rFonts w:ascii="Times New Roman" w:hAnsi="Times New Roman"/>
        </w:rPr>
      </w:pPr>
    </w:p>
    <w:p w14:paraId="4EEEE142" w14:textId="0A5468DC" w:rsidR="00C20981" w:rsidRPr="00B40500" w:rsidRDefault="00E80D83" w:rsidP="00E80D83">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modelagem de casos de uso é uma técnica utilizada para descrever as funcionalidades do sistema sob a perspectiva do usuário. O objetivo é identificar quais ações os atores (neste caso, o Administrador e o Funcionário) podem realizar dentro da plataforma, estabelecendo uma visão geral das capacidades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e auxiliando na organização dos requisitos operacionais necessários para o funcionamento do negócio.</w:t>
      </w:r>
    </w:p>
    <w:p w14:paraId="641B0CD6" w14:textId="77777777" w:rsidR="004B72D6" w:rsidRDefault="004B72D6" w:rsidP="00CC1C4E">
      <w:pPr>
        <w:autoSpaceDE w:val="0"/>
        <w:autoSpaceDN w:val="0"/>
        <w:adjustRightInd w:val="0"/>
        <w:spacing w:after="0" w:line="360" w:lineRule="auto"/>
        <w:jc w:val="both"/>
        <w:rPr>
          <w:rFonts w:ascii="Times New Roman" w:hAnsi="Times New Roman"/>
          <w:sz w:val="24"/>
          <w:szCs w:val="24"/>
        </w:rPr>
      </w:pPr>
    </w:p>
    <w:p w14:paraId="5ACBEE60"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6DF0784D"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75849C45"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78E8E9D8"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6E51C80F"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68B9F111"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0C55285B"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43874C2C"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703F4A7C"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36BE86E6"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1CBB5B30"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2FD25868"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2C6B2C6D"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1B5C2FFE"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2526C14E" w14:textId="77777777" w:rsidR="00CC1C4E" w:rsidRDefault="00CC1C4E" w:rsidP="00CC1C4E">
      <w:pPr>
        <w:autoSpaceDE w:val="0"/>
        <w:autoSpaceDN w:val="0"/>
        <w:adjustRightInd w:val="0"/>
        <w:spacing w:after="0" w:line="360" w:lineRule="auto"/>
        <w:jc w:val="both"/>
        <w:rPr>
          <w:rFonts w:ascii="Times New Roman" w:hAnsi="Times New Roman"/>
          <w:sz w:val="24"/>
          <w:szCs w:val="24"/>
        </w:rPr>
      </w:pPr>
    </w:p>
    <w:p w14:paraId="4D36D8B1" w14:textId="77777777" w:rsidR="004B72D6" w:rsidRPr="00B40500" w:rsidRDefault="004B72D6"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B40500" w:rsidRDefault="00163DFB" w:rsidP="003A45F4">
      <w:pPr>
        <w:pStyle w:val="Ttulo3"/>
      </w:pPr>
      <w:bookmarkStart w:id="111" w:name="_Toc160207360"/>
      <w:bookmarkStart w:id="112" w:name="_Toc164351180"/>
      <w:bookmarkStart w:id="113" w:name="_Toc164355022"/>
      <w:bookmarkStart w:id="114" w:name="_Toc229924043"/>
      <w:r w:rsidRPr="00B40500">
        <w:t>Diagrama de caso de uso</w:t>
      </w:r>
      <w:bookmarkEnd w:id="111"/>
      <w:bookmarkEnd w:id="112"/>
      <w:bookmarkEnd w:id="113"/>
      <w:bookmarkEnd w:id="114"/>
    </w:p>
    <w:p w14:paraId="053615EF" w14:textId="65B7B14F" w:rsidR="0008728F" w:rsidRPr="00B40500" w:rsidRDefault="006A2DE5" w:rsidP="003D35F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(alterar para paisagens)</w:t>
      </w:r>
    </w:p>
    <w:p w14:paraId="30D63C53"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Presente na Figura 3 contém o diagrama de casos de uso do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 onde são detalhadas as principais interações entre os usuários e o sistema. Por meio desta representação visual, é possível identificar os fluxos de trabalho essenciais, como o controle de pedidos, gestão de estoque e auditoria, permitindo uma compreensão clara dos limites e das responsabilidades de cada perfil de acesso na plataforma.</w:t>
      </w:r>
    </w:p>
    <w:p w14:paraId="25D518C4"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p>
    <w:p w14:paraId="7B23DE28" w14:textId="26C008BB" w:rsidR="00D96B6A" w:rsidRPr="00B40500" w:rsidRDefault="00D96B6A" w:rsidP="00D96B6A">
      <w:pPr>
        <w:pStyle w:val="Legenda"/>
        <w:ind w:left="2127" w:firstLine="709"/>
        <w:jc w:val="both"/>
      </w:pPr>
      <w:bookmarkStart w:id="115" w:name="_Toc228742872"/>
      <w:r w:rsidRPr="00B40500">
        <w:t xml:space="preserve">Figura </w:t>
      </w:r>
      <w:fldSimple w:instr=" SEQ Figura \* ARABIC ">
        <w:r w:rsidR="00B40500">
          <w:rPr>
            <w:noProof/>
          </w:rPr>
          <w:t>3</w:t>
        </w:r>
      </w:fldSimple>
      <w:r w:rsidRPr="00B40500">
        <w:t xml:space="preserve"> – Diagrama de Caso de Uso</w:t>
      </w:r>
      <w:bookmarkEnd w:id="115"/>
    </w:p>
    <w:p w14:paraId="2A0EA542" w14:textId="77777777" w:rsidR="00D96B6A" w:rsidRPr="00B40500" w:rsidRDefault="00D96B6A" w:rsidP="00D96B6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noProof/>
          <w:sz w:val="24"/>
          <w:szCs w:val="24"/>
        </w:rPr>
        <w:drawing>
          <wp:inline distT="0" distB="0" distL="0" distR="0" wp14:anchorId="43295576" wp14:editId="23C0587A">
            <wp:extent cx="5529943" cy="4166203"/>
            <wp:effectExtent l="0" t="0" r="0" b="6350"/>
            <wp:docPr id="2318439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3926" name=""/>
                    <pic:cNvPicPr/>
                  </pic:nvPicPr>
                  <pic:blipFill>
                    <a:blip r:embed="rId11"/>
                    <a:stretch>
                      <a:fillRect/>
                    </a:stretch>
                  </pic:blipFill>
                  <pic:spPr>
                    <a:xfrm>
                      <a:off x="0" y="0"/>
                      <a:ext cx="5535738" cy="4170569"/>
                    </a:xfrm>
                    <a:prstGeom prst="rect">
                      <a:avLst/>
                    </a:prstGeom>
                  </pic:spPr>
                </pic:pic>
              </a:graphicData>
            </a:graphic>
          </wp:inline>
        </w:drawing>
      </w:r>
    </w:p>
    <w:p w14:paraId="57271F21" w14:textId="0EE6B137" w:rsidR="00D96B6A" w:rsidRPr="00B40500" w:rsidRDefault="00D96B6A" w:rsidP="00D96B6A">
      <w:pPr>
        <w:autoSpaceDE w:val="0"/>
        <w:autoSpaceDN w:val="0"/>
        <w:adjustRightInd w:val="0"/>
        <w:spacing w:after="0" w:line="360" w:lineRule="auto"/>
        <w:ind w:left="2836"/>
        <w:jc w:val="both"/>
        <w:rPr>
          <w:rFonts w:ascii="Times New Roman" w:hAnsi="Times New Roman"/>
          <w:sz w:val="24"/>
          <w:szCs w:val="24"/>
        </w:rPr>
      </w:pPr>
      <w:r w:rsidRPr="00B40500">
        <w:rPr>
          <w:rFonts w:ascii="Times New Roman" w:hAnsi="Times New Roman"/>
          <w:sz w:val="24"/>
          <w:szCs w:val="24"/>
        </w:rPr>
        <w:t>Fonte: Os Autores (2026)</w:t>
      </w:r>
    </w:p>
    <w:p w14:paraId="04A7B4F8" w14:textId="77777777" w:rsidR="00D96B6A" w:rsidRPr="00B40500" w:rsidRDefault="00D96B6A" w:rsidP="003D35FF">
      <w:pPr>
        <w:autoSpaceDE w:val="0"/>
        <w:autoSpaceDN w:val="0"/>
        <w:adjustRightInd w:val="0"/>
        <w:spacing w:after="0" w:line="360" w:lineRule="auto"/>
        <w:ind w:firstLine="709"/>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A30067F" w14:textId="77777777" w:rsidR="004B72D6" w:rsidRDefault="004B72D6" w:rsidP="003D35FF">
      <w:pPr>
        <w:autoSpaceDE w:val="0"/>
        <w:autoSpaceDN w:val="0"/>
        <w:adjustRightInd w:val="0"/>
        <w:spacing w:after="0" w:line="360" w:lineRule="auto"/>
        <w:ind w:firstLine="709"/>
        <w:jc w:val="both"/>
        <w:rPr>
          <w:rFonts w:ascii="Times New Roman" w:hAnsi="Times New Roman"/>
          <w:sz w:val="24"/>
          <w:szCs w:val="24"/>
        </w:rPr>
      </w:pPr>
    </w:p>
    <w:p w14:paraId="4079204E" w14:textId="77777777" w:rsidR="004B72D6" w:rsidRDefault="004B72D6" w:rsidP="003D35FF">
      <w:pPr>
        <w:autoSpaceDE w:val="0"/>
        <w:autoSpaceDN w:val="0"/>
        <w:adjustRightInd w:val="0"/>
        <w:spacing w:after="0" w:line="360" w:lineRule="auto"/>
        <w:ind w:firstLine="709"/>
        <w:jc w:val="both"/>
        <w:rPr>
          <w:rFonts w:ascii="Times New Roman" w:hAnsi="Times New Roman"/>
          <w:sz w:val="24"/>
          <w:szCs w:val="24"/>
        </w:rPr>
      </w:pPr>
    </w:p>
    <w:p w14:paraId="5CA6AF10" w14:textId="77777777" w:rsidR="00CC1C4E" w:rsidRDefault="00CC1C4E" w:rsidP="003D35FF">
      <w:pPr>
        <w:autoSpaceDE w:val="0"/>
        <w:autoSpaceDN w:val="0"/>
        <w:adjustRightInd w:val="0"/>
        <w:spacing w:after="0" w:line="360" w:lineRule="auto"/>
        <w:ind w:firstLine="709"/>
        <w:jc w:val="both"/>
        <w:rPr>
          <w:rFonts w:ascii="Times New Roman" w:hAnsi="Times New Roman"/>
          <w:sz w:val="24"/>
          <w:szCs w:val="24"/>
        </w:rPr>
      </w:pPr>
    </w:p>
    <w:p w14:paraId="1B5F8F50" w14:textId="77777777" w:rsidR="004B72D6" w:rsidRDefault="004B72D6" w:rsidP="003D35FF">
      <w:pPr>
        <w:autoSpaceDE w:val="0"/>
        <w:autoSpaceDN w:val="0"/>
        <w:adjustRightInd w:val="0"/>
        <w:spacing w:after="0" w:line="360" w:lineRule="auto"/>
        <w:ind w:firstLine="709"/>
        <w:jc w:val="both"/>
        <w:rPr>
          <w:rFonts w:ascii="Times New Roman" w:hAnsi="Times New Roman"/>
          <w:sz w:val="24"/>
          <w:szCs w:val="24"/>
        </w:rPr>
      </w:pPr>
    </w:p>
    <w:p w14:paraId="7C742363" w14:textId="77777777" w:rsidR="004B72D6" w:rsidRPr="00B40500" w:rsidRDefault="004B72D6"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Pr="00B40500" w:rsidRDefault="002A5BE9" w:rsidP="00CA49A7">
      <w:pPr>
        <w:pStyle w:val="Ttulo2"/>
      </w:pPr>
      <w:bookmarkStart w:id="116" w:name="_Toc160207364"/>
      <w:bookmarkStart w:id="117" w:name="_Toc164355026"/>
      <w:bookmarkStart w:id="118" w:name="_Toc229924044"/>
      <w:r w:rsidRPr="00B40500">
        <w:t>Diagramas de Classes</w:t>
      </w:r>
      <w:bookmarkStart w:id="119" w:name="_Toc164351184"/>
      <w:bookmarkEnd w:id="116"/>
      <w:bookmarkEnd w:id="117"/>
      <w:bookmarkEnd w:id="118"/>
      <w:r w:rsidR="005B062A" w:rsidRPr="00B40500">
        <w:t xml:space="preserve"> </w:t>
      </w:r>
      <w:bookmarkEnd w:id="119"/>
    </w:p>
    <w:p w14:paraId="29E60EFE" w14:textId="0382F46F" w:rsidR="002A5BE9" w:rsidRPr="00B40500" w:rsidRDefault="006A2DE5" w:rsidP="003D35F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(alterar para paisagem)</w:t>
      </w:r>
    </w:p>
    <w:p w14:paraId="5D03315A" w14:textId="1D74D3B6"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Presente na Figura 4 contém o diagrama de classes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detalhando as entidades, seus atributos e os métodos responsáveis pela lógica de processamento da aplicação. Por meio desta representação, é possível visualizar como as classes se conectam para sustentar funcionalidades como o histórico imutável de pedidos, a auditoria de alterações e a gestão dinâmica de produtos e estoques.</w:t>
      </w:r>
    </w:p>
    <w:p w14:paraId="5E894028"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p>
    <w:p w14:paraId="526F1F0A" w14:textId="1F219DCE" w:rsidR="00D96B6A" w:rsidRPr="00B40500" w:rsidRDefault="00D96B6A" w:rsidP="00D96B6A">
      <w:pPr>
        <w:pStyle w:val="Legenda"/>
        <w:ind w:left="2836" w:firstLine="709"/>
        <w:jc w:val="both"/>
      </w:pPr>
      <w:bookmarkStart w:id="120" w:name="_Toc228742873"/>
      <w:r w:rsidRPr="00B40500">
        <w:t xml:space="preserve">Figura </w:t>
      </w:r>
      <w:fldSimple w:instr=" SEQ Figura \* ARABIC ">
        <w:r w:rsidR="00B40500">
          <w:rPr>
            <w:noProof/>
          </w:rPr>
          <w:t>4</w:t>
        </w:r>
      </w:fldSimple>
      <w:r w:rsidRPr="00B40500">
        <w:t xml:space="preserve"> - Diagrama de Classes</w:t>
      </w:r>
      <w:bookmarkEnd w:id="120"/>
    </w:p>
    <w:p w14:paraId="0C069AAD" w14:textId="77777777" w:rsidR="00D96B6A" w:rsidRPr="00B40500" w:rsidRDefault="00D96B6A" w:rsidP="00D96B6A">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noProof/>
          <w:sz w:val="24"/>
          <w:szCs w:val="24"/>
        </w:rPr>
        <w:drawing>
          <wp:inline distT="0" distB="0" distL="0" distR="0" wp14:anchorId="6D37CF80" wp14:editId="11204D2D">
            <wp:extent cx="5760085" cy="4379595"/>
            <wp:effectExtent l="0" t="0" r="0" b="1905"/>
            <wp:docPr id="8657590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9085" name=""/>
                    <pic:cNvPicPr/>
                  </pic:nvPicPr>
                  <pic:blipFill>
                    <a:blip r:embed="rId12"/>
                    <a:stretch>
                      <a:fillRect/>
                    </a:stretch>
                  </pic:blipFill>
                  <pic:spPr>
                    <a:xfrm>
                      <a:off x="0" y="0"/>
                      <a:ext cx="5760085" cy="4379595"/>
                    </a:xfrm>
                    <a:prstGeom prst="rect">
                      <a:avLst/>
                    </a:prstGeom>
                  </pic:spPr>
                </pic:pic>
              </a:graphicData>
            </a:graphic>
          </wp:inline>
        </w:drawing>
      </w:r>
    </w:p>
    <w:p w14:paraId="0196EB28"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4FE86FBE" w14:textId="77777777" w:rsidR="00812AC2" w:rsidRPr="00B40500"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4930B89F" w14:textId="77777777" w:rsidR="006A2DE5" w:rsidRDefault="006A2DE5" w:rsidP="00C20981">
      <w:pPr>
        <w:autoSpaceDE w:val="0"/>
        <w:autoSpaceDN w:val="0"/>
        <w:adjustRightInd w:val="0"/>
        <w:spacing w:after="0" w:line="360" w:lineRule="auto"/>
        <w:ind w:firstLine="709"/>
        <w:jc w:val="both"/>
        <w:rPr>
          <w:rFonts w:ascii="Times New Roman" w:hAnsi="Times New Roman"/>
          <w:sz w:val="24"/>
          <w:szCs w:val="24"/>
        </w:rPr>
      </w:pPr>
    </w:p>
    <w:p w14:paraId="211A8CA9" w14:textId="77777777" w:rsidR="006A2DE5" w:rsidRDefault="006A2DE5" w:rsidP="00C20981">
      <w:pPr>
        <w:autoSpaceDE w:val="0"/>
        <w:autoSpaceDN w:val="0"/>
        <w:adjustRightInd w:val="0"/>
        <w:spacing w:after="0" w:line="360" w:lineRule="auto"/>
        <w:ind w:firstLine="709"/>
        <w:jc w:val="both"/>
        <w:rPr>
          <w:rFonts w:ascii="Times New Roman" w:hAnsi="Times New Roman"/>
          <w:sz w:val="24"/>
          <w:szCs w:val="24"/>
        </w:rPr>
      </w:pPr>
    </w:p>
    <w:p w14:paraId="6040ACA7" w14:textId="77777777" w:rsidR="006A2DE5" w:rsidRPr="00B40500" w:rsidRDefault="006A2DE5"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Pr="00B40500" w:rsidRDefault="00C20981" w:rsidP="00CA49A7">
      <w:pPr>
        <w:pStyle w:val="Ttulo2"/>
      </w:pPr>
      <w:bookmarkStart w:id="121" w:name="_Toc229924045"/>
      <w:r w:rsidRPr="00B40500">
        <w:lastRenderedPageBreak/>
        <w:t>Regras de negócio</w:t>
      </w:r>
      <w:bookmarkEnd w:id="121"/>
      <w:r w:rsidRPr="00B40500">
        <w:t xml:space="preserve"> </w:t>
      </w:r>
    </w:p>
    <w:p w14:paraId="37F2E7E2"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2ED786A" w14:textId="77777777" w:rsidR="00E80D83" w:rsidRPr="00B40500" w:rsidRDefault="00E80D83" w:rsidP="00E80D83">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As regras de negócio descrevem as restrições e as diretrizes operacionais que orientam o funcionamento do sistema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 Estas definições são fundamentais para assegurar que a lógica da aplicação respeite as particularidades do varejo de tabacaria, garantindo a integridade dos dados, a rastreabilidade das operações e a consistência no controle de estoque e financeiro. A seguir consolida as principais normas que regem o comportamento da plataforma. Estas regras servem como base para a implementação dos módulos de vendas, aluguéis e segurança, estabelecendo os parâmetros necessários para que o sistema opere conforme os objetivos estratégicos definidos.</w:t>
      </w:r>
    </w:p>
    <w:p w14:paraId="66F6B6EE"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6E795B5E" w14:textId="7C0F6A9F"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57074F2A" w14:textId="21B351A8" w:rsidR="00597CC1" w:rsidRPr="00B40500" w:rsidRDefault="00597CC1" w:rsidP="00597CC1">
      <w:pPr>
        <w:pStyle w:val="Legenda"/>
      </w:pPr>
      <w:bookmarkStart w:id="122" w:name="_Toc228742908"/>
      <w:r w:rsidRPr="00B40500">
        <w:t xml:space="preserve">Quadro </w:t>
      </w:r>
      <w:fldSimple w:instr=" SEQ Quadro \* ARABIC ">
        <w:r w:rsidR="000A1B0B" w:rsidRPr="00B40500">
          <w:rPr>
            <w:noProof/>
          </w:rPr>
          <w:t>13</w:t>
        </w:r>
      </w:fldSimple>
      <w:r w:rsidRPr="00B40500">
        <w:t xml:space="preserve"> - Gestão de Vendas e Pedidos</w:t>
      </w:r>
      <w:bookmarkEnd w:id="122"/>
    </w:p>
    <w:tbl>
      <w:tblPr>
        <w:tblW w:w="5255" w:type="pct"/>
        <w:tblInd w:w="-274"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4"/>
        <w:gridCol w:w="2269"/>
        <w:gridCol w:w="5431"/>
      </w:tblGrid>
      <w:tr w:rsidR="00331EF6" w:rsidRPr="00324042" w14:paraId="498AAD01" w14:textId="77777777" w:rsidTr="002F108A">
        <w:trPr>
          <w:cantSplit/>
          <w:trHeight w:val="731"/>
          <w:tblHeader/>
        </w:trPr>
        <w:tc>
          <w:tcPr>
            <w:tcW w:w="962" w:type="pct"/>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0B32427"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190"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37EC183" w14:textId="77777777" w:rsidR="00331EF6" w:rsidRPr="00324042" w:rsidRDefault="00331EF6" w:rsidP="002F108A">
            <w:pPr>
              <w:autoSpaceDE w:val="0"/>
              <w:autoSpaceDN w:val="0"/>
              <w:adjustRightInd w:val="0"/>
              <w:spacing w:after="0" w:line="360" w:lineRule="auto"/>
              <w:jc w:val="both"/>
              <w:rPr>
                <w:rFonts w:ascii="Times New Roman" w:hAnsi="Times New Roman"/>
                <w:b/>
                <w:bCs/>
                <w:sz w:val="20"/>
                <w:szCs w:val="20"/>
              </w:rPr>
            </w:pPr>
            <w:r w:rsidRPr="00324042">
              <w:rPr>
                <w:rFonts w:ascii="Times New Roman" w:hAnsi="Times New Roman"/>
                <w:b/>
                <w:bCs/>
                <w:sz w:val="20"/>
                <w:szCs w:val="20"/>
              </w:rPr>
              <w:t>Regra de Negócio</w:t>
            </w:r>
          </w:p>
        </w:tc>
        <w:tc>
          <w:tcPr>
            <w:tcW w:w="2848"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20D2942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5242F52C"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81BDD7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RN001</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00C4A32"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Unificação de Transações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2870E78"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Todas as transações (Vendas e Aluguéis) devem ser centralizadas em uma única tela de "Pedidos" para facilitar a gestão.</w:t>
            </w:r>
          </w:p>
        </w:tc>
      </w:tr>
      <w:tr w:rsidR="00331EF6" w:rsidRPr="00324042" w14:paraId="20C06B29"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DC4822E"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RN002</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6C31FD0"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Cálculo de Receita Separada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6A84734"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sistema deve calcular e exibir estatísticas separadas para receita de vendas e receita de aluguéis no dashboard.</w:t>
            </w:r>
          </w:p>
        </w:tc>
      </w:tr>
      <w:tr w:rsidR="00331EF6" w:rsidRPr="00324042" w14:paraId="12F071DC"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0DBD27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RN003</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C271A5E"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Status de Pedido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32B65E2"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Um pedido só pode ser marcado como "Entregue" após passar pelos estados "Em Preparo" e "Em Rota".</w:t>
            </w:r>
          </w:p>
        </w:tc>
      </w:tr>
      <w:tr w:rsidR="00331EF6" w:rsidRPr="00324042" w14:paraId="14370F71"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D4CC7D6"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RN004</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59B1815"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Histórico Imutável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59F7D86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Uma vez que um pedido é finalizado e pago, seus dados (preço unitário da época) não podem ser alterados, mesmo que o preço do produto mude no catálogo.</w:t>
            </w:r>
          </w:p>
        </w:tc>
      </w:tr>
      <w:tr w:rsidR="00331EF6" w:rsidRPr="00324042" w14:paraId="3460C54D" w14:textId="77777777" w:rsidTr="002F108A">
        <w:trPr>
          <w:cantSplit/>
          <w:trHeight w:val="585"/>
        </w:trPr>
        <w:tc>
          <w:tcPr>
            <w:tcW w:w="962" w:type="pct"/>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F5811DB"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RN005</w:t>
            </w:r>
          </w:p>
        </w:tc>
        <w:tc>
          <w:tcPr>
            <w:tcW w:w="1190"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0B1D40E"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Exportação de Dados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120DA3B"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sistema deve permitir a exportação de listas de pedidos filtradas para o formato CSV para fins contábeis externos.</w:t>
            </w:r>
          </w:p>
        </w:tc>
      </w:tr>
    </w:tbl>
    <w:p w14:paraId="66AF5223" w14:textId="77777777" w:rsidR="00D72EA2" w:rsidRPr="00324042" w:rsidRDefault="00D72EA2" w:rsidP="00D72EA2">
      <w:pPr>
        <w:autoSpaceDE w:val="0"/>
        <w:autoSpaceDN w:val="0"/>
        <w:adjustRightInd w:val="0"/>
        <w:spacing w:after="0" w:line="360" w:lineRule="auto"/>
        <w:ind w:left="2127" w:firstLine="709"/>
        <w:jc w:val="both"/>
        <w:rPr>
          <w:rFonts w:ascii="Times New Roman" w:hAnsi="Times New Roman"/>
          <w:sz w:val="20"/>
          <w:szCs w:val="20"/>
        </w:rPr>
      </w:pPr>
      <w:r w:rsidRPr="00324042">
        <w:rPr>
          <w:rFonts w:ascii="Times New Roman" w:hAnsi="Times New Roman"/>
          <w:sz w:val="20"/>
          <w:szCs w:val="20"/>
        </w:rPr>
        <w:t>Fonte: Os Autores (2026)</w:t>
      </w:r>
    </w:p>
    <w:p w14:paraId="7F7DF9D4"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1EE63892" w14:textId="61070C6F" w:rsidR="00331EF6" w:rsidRPr="00B40500" w:rsidRDefault="00331EF6" w:rsidP="00597CC1">
      <w:pPr>
        <w:autoSpaceDE w:val="0"/>
        <w:autoSpaceDN w:val="0"/>
        <w:adjustRightInd w:val="0"/>
        <w:spacing w:after="0" w:line="360" w:lineRule="auto"/>
        <w:jc w:val="both"/>
        <w:rPr>
          <w:rFonts w:ascii="Times New Roman" w:hAnsi="Times New Roman"/>
          <w:b/>
          <w:bCs/>
          <w:sz w:val="24"/>
          <w:szCs w:val="24"/>
        </w:rPr>
      </w:pPr>
    </w:p>
    <w:p w14:paraId="075C7D95" w14:textId="7F70A748" w:rsidR="00597CC1" w:rsidRPr="00B40500" w:rsidRDefault="00597CC1" w:rsidP="00597CC1">
      <w:pPr>
        <w:pStyle w:val="Legenda"/>
      </w:pPr>
      <w:bookmarkStart w:id="123" w:name="_Toc228742909"/>
      <w:r w:rsidRPr="00B40500">
        <w:lastRenderedPageBreak/>
        <w:t xml:space="preserve">Quadro </w:t>
      </w:r>
      <w:fldSimple w:instr=" SEQ Quadro \* ARABIC ">
        <w:r w:rsidR="000A1B0B" w:rsidRPr="00B40500">
          <w:rPr>
            <w:noProof/>
          </w:rPr>
          <w:t>14</w:t>
        </w:r>
      </w:fldSimple>
      <w:r w:rsidRPr="00B40500">
        <w:t xml:space="preserve"> - Controle de Estoque e Aluguel</w:t>
      </w:r>
      <w:bookmarkEnd w:id="123"/>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3"/>
        <w:gridCol w:w="2894"/>
        <w:gridCol w:w="4534"/>
      </w:tblGrid>
      <w:tr w:rsidR="00331EF6" w:rsidRPr="00324042" w14:paraId="10303802" w14:textId="77777777" w:rsidTr="00D72EA2">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1150AF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595"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F51611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Regra de Negócio</w:t>
            </w:r>
          </w:p>
        </w:tc>
        <w:tc>
          <w:tcPr>
            <w:tcW w:w="2499"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007A42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4FF1B244"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4E14E6D"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RN006</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28A757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Baixa Automática</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4C836F8"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Toda venda finalizada deve subtrair automaticamente a quantidade correspondente do estoque disponível.</w:t>
            </w:r>
          </w:p>
        </w:tc>
      </w:tr>
      <w:tr w:rsidR="00331EF6" w:rsidRPr="00324042" w14:paraId="5F181242"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650C34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RN007</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36150B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Reserva de Aluguel</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761697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Ao iniciar um processo de aluguel (</w:t>
            </w:r>
            <w:proofErr w:type="spellStart"/>
            <w:r w:rsidRPr="00324042">
              <w:rPr>
                <w:rFonts w:ascii="Times New Roman" w:hAnsi="Times New Roman"/>
                <w:sz w:val="20"/>
                <w:szCs w:val="20"/>
              </w:rPr>
              <w:t>ex</w:t>
            </w:r>
            <w:proofErr w:type="spellEnd"/>
            <w:r w:rsidRPr="00324042">
              <w:rPr>
                <w:rFonts w:ascii="Times New Roman" w:hAnsi="Times New Roman"/>
                <w:sz w:val="20"/>
                <w:szCs w:val="20"/>
              </w:rPr>
              <w:t>: narguilés), o item deve ser marcado como "Indisponível" no estoque até que a devolução seja registrada.</w:t>
            </w:r>
          </w:p>
        </w:tc>
      </w:tr>
      <w:tr w:rsidR="00331EF6" w:rsidRPr="00324042" w14:paraId="11D5F3AA" w14:textId="77777777" w:rsidTr="00D72EA2">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9815CD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RN008</w:t>
            </w:r>
          </w:p>
        </w:tc>
        <w:tc>
          <w:tcPr>
            <w:tcW w:w="1595"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2D4AA42"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Alerta de Estoque Crítico</w:t>
            </w:r>
          </w:p>
        </w:tc>
        <w:tc>
          <w:tcPr>
            <w:tcW w:w="2499"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2394784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sistema deve sinalizar visualmente (</w:t>
            </w:r>
            <w:proofErr w:type="spellStart"/>
            <w:r w:rsidRPr="00324042">
              <w:rPr>
                <w:rFonts w:ascii="Times New Roman" w:hAnsi="Times New Roman"/>
                <w:sz w:val="20"/>
                <w:szCs w:val="20"/>
              </w:rPr>
              <w:t>badges</w:t>
            </w:r>
            <w:proofErr w:type="spellEnd"/>
            <w:r w:rsidRPr="00324042">
              <w:rPr>
                <w:rFonts w:ascii="Times New Roman" w:hAnsi="Times New Roman"/>
                <w:sz w:val="20"/>
                <w:szCs w:val="20"/>
              </w:rPr>
              <w:t xml:space="preserve"> coloridos) produtos que atingiram o limite de estoque mínimo definido nos parâmetros.</w:t>
            </w:r>
          </w:p>
        </w:tc>
      </w:tr>
    </w:tbl>
    <w:p w14:paraId="44399E91" w14:textId="77777777" w:rsidR="00D72EA2" w:rsidRPr="00324042" w:rsidRDefault="00D72EA2" w:rsidP="00D72EA2">
      <w:pPr>
        <w:autoSpaceDE w:val="0"/>
        <w:autoSpaceDN w:val="0"/>
        <w:adjustRightInd w:val="0"/>
        <w:spacing w:after="0" w:line="360" w:lineRule="auto"/>
        <w:ind w:left="2127" w:firstLine="709"/>
        <w:jc w:val="both"/>
        <w:rPr>
          <w:rFonts w:ascii="Times New Roman" w:hAnsi="Times New Roman"/>
          <w:sz w:val="20"/>
          <w:szCs w:val="20"/>
        </w:rPr>
      </w:pPr>
      <w:r w:rsidRPr="00324042">
        <w:rPr>
          <w:rFonts w:ascii="Times New Roman" w:hAnsi="Times New Roman"/>
          <w:sz w:val="20"/>
          <w:szCs w:val="20"/>
        </w:rPr>
        <w:t>Fonte: Os Autores (2026)</w:t>
      </w:r>
    </w:p>
    <w:p w14:paraId="54C9E553"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57F16E03" w14:textId="733BBA86"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21D7C483" w14:textId="5ACFB9A7" w:rsidR="00597CC1" w:rsidRPr="00B40500" w:rsidRDefault="00597CC1" w:rsidP="00597CC1">
      <w:pPr>
        <w:pStyle w:val="Legenda"/>
      </w:pPr>
      <w:bookmarkStart w:id="124" w:name="_Toc228742910"/>
      <w:r w:rsidRPr="00B40500">
        <w:t xml:space="preserve">Quadro </w:t>
      </w:r>
      <w:fldSimple w:instr=" SEQ Quadro \* ARABIC ">
        <w:r w:rsidR="000A1B0B" w:rsidRPr="00B40500">
          <w:rPr>
            <w:noProof/>
          </w:rPr>
          <w:t>15</w:t>
        </w:r>
      </w:fldSimple>
      <w:r w:rsidRPr="00B40500">
        <w:t xml:space="preserve"> - Segurança e SaaS</w:t>
      </w:r>
      <w:bookmarkEnd w:id="124"/>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3"/>
        <w:gridCol w:w="2894"/>
        <w:gridCol w:w="4534"/>
      </w:tblGrid>
      <w:tr w:rsidR="00331EF6" w:rsidRPr="00324042" w14:paraId="3192840F" w14:textId="77777777" w:rsidTr="00D72EA2">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64165E33"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595"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4928C70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Regra de Negócio</w:t>
            </w:r>
          </w:p>
        </w:tc>
        <w:tc>
          <w:tcPr>
            <w:tcW w:w="2499"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3C695FF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3DB4FCF0"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CE0EF5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RN009</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49D549"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Persistência de Sessão</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78829B5"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 xml:space="preserve">A sessão do usuário deve ser mantida via </w:t>
            </w:r>
            <w:proofErr w:type="spellStart"/>
            <w:r w:rsidRPr="00324042">
              <w:rPr>
                <w:rFonts w:ascii="Times New Roman" w:hAnsi="Times New Roman"/>
                <w:sz w:val="20"/>
                <w:szCs w:val="20"/>
              </w:rPr>
              <w:t>localStorage</w:t>
            </w:r>
            <w:proofErr w:type="spellEnd"/>
            <w:r w:rsidRPr="00324042">
              <w:rPr>
                <w:rFonts w:ascii="Times New Roman" w:hAnsi="Times New Roman"/>
                <w:sz w:val="20"/>
                <w:szCs w:val="20"/>
              </w:rPr>
              <w:t>, exigindo novo login apenas após expiração do token ou logout manual.</w:t>
            </w:r>
          </w:p>
        </w:tc>
      </w:tr>
      <w:tr w:rsidR="00331EF6" w:rsidRPr="00324042" w14:paraId="2201E93D"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3586A83"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RN010</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1FB0FEF"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Restrição de Perfil</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79F36B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Funcionários não possuem acesso à tela de "Usuários" nem às configurações de "Parâmetros" do sistema.</w:t>
            </w:r>
          </w:p>
        </w:tc>
      </w:tr>
      <w:tr w:rsidR="00331EF6" w:rsidRPr="00324042" w14:paraId="2E6A8E24"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E5D80D5"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RN011</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42443A5"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Auditoria Obrigatória</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E43E9BC"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Qualquer alteração em preços de produtos ou exclusão de pedidos deve gerar um log automático na tabela de auditoria com o ID do autor.</w:t>
            </w:r>
          </w:p>
        </w:tc>
      </w:tr>
      <w:tr w:rsidR="00331EF6" w:rsidRPr="00324042" w14:paraId="28FF8779" w14:textId="77777777" w:rsidTr="00D72EA2">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48DBC17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RN012</w:t>
            </w:r>
          </w:p>
        </w:tc>
        <w:tc>
          <w:tcPr>
            <w:tcW w:w="1595"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198AEAB"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Validação de Senha</w:t>
            </w:r>
          </w:p>
        </w:tc>
        <w:tc>
          <w:tcPr>
            <w:tcW w:w="2499"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4971ACD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Novas senhas devem possuir no mínimo 6 caracteres para garantir um nível básico de segurança.</w:t>
            </w:r>
          </w:p>
        </w:tc>
      </w:tr>
    </w:tbl>
    <w:p w14:paraId="2B833894"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C1AB2E4" w14:textId="077A2BB0" w:rsidR="00331EF6" w:rsidRPr="00B40500" w:rsidRDefault="00331EF6" w:rsidP="00597CC1">
      <w:pPr>
        <w:autoSpaceDE w:val="0"/>
        <w:autoSpaceDN w:val="0"/>
        <w:adjustRightInd w:val="0"/>
        <w:spacing w:after="0" w:line="360" w:lineRule="auto"/>
        <w:jc w:val="both"/>
        <w:rPr>
          <w:rFonts w:ascii="Times New Roman" w:hAnsi="Times New Roman"/>
          <w:b/>
          <w:bCs/>
          <w:sz w:val="24"/>
          <w:szCs w:val="24"/>
        </w:rPr>
      </w:pPr>
    </w:p>
    <w:p w14:paraId="21DB5CB6" w14:textId="64F60E9F" w:rsidR="00597CC1" w:rsidRPr="00B40500" w:rsidRDefault="00597CC1" w:rsidP="00597CC1">
      <w:pPr>
        <w:pStyle w:val="Legenda"/>
      </w:pPr>
      <w:bookmarkStart w:id="125" w:name="_Toc228742911"/>
      <w:r w:rsidRPr="00B40500">
        <w:lastRenderedPageBreak/>
        <w:t xml:space="preserve">Quadro </w:t>
      </w:r>
      <w:fldSimple w:instr=" SEQ Quadro \* ARABIC ">
        <w:r w:rsidR="000A1B0B" w:rsidRPr="00B40500">
          <w:rPr>
            <w:noProof/>
          </w:rPr>
          <w:t>16</w:t>
        </w:r>
      </w:fldSimple>
      <w:r w:rsidRPr="00B40500">
        <w:t xml:space="preserve"> - Interface e UX (Baseado no Protótipo)</w:t>
      </w:r>
      <w:bookmarkEnd w:id="125"/>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4"/>
        <w:gridCol w:w="3035"/>
        <w:gridCol w:w="4392"/>
      </w:tblGrid>
      <w:tr w:rsidR="00331EF6" w:rsidRPr="00324042" w14:paraId="0C96C83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74D9B3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673"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747496C"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Regra de Negócio</w:t>
            </w:r>
          </w:p>
        </w:tc>
        <w:tc>
          <w:tcPr>
            <w:tcW w:w="2421"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54D8649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28CAA66E"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F8BF95E"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RN013</w:t>
            </w:r>
          </w:p>
        </w:tc>
        <w:tc>
          <w:tcPr>
            <w:tcW w:w="1673"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7EA49A4"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Identificação Visual</w:t>
            </w:r>
          </w:p>
        </w:tc>
        <w:tc>
          <w:tcPr>
            <w:tcW w:w="2421"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217DEC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 xml:space="preserve">Pedidos de "Venda" e "Aluguel" devem possuir </w:t>
            </w:r>
            <w:proofErr w:type="spellStart"/>
            <w:r w:rsidRPr="00324042">
              <w:rPr>
                <w:rFonts w:ascii="Times New Roman" w:hAnsi="Times New Roman"/>
                <w:sz w:val="20"/>
                <w:szCs w:val="20"/>
              </w:rPr>
              <w:t>Badges</w:t>
            </w:r>
            <w:proofErr w:type="spellEnd"/>
            <w:r w:rsidRPr="00324042">
              <w:rPr>
                <w:rFonts w:ascii="Times New Roman" w:hAnsi="Times New Roman"/>
                <w:sz w:val="20"/>
                <w:szCs w:val="20"/>
              </w:rPr>
              <w:t xml:space="preserve"> de cores distintas para rápida identificação visual na listagem.</w:t>
            </w:r>
          </w:p>
        </w:tc>
      </w:tr>
      <w:tr w:rsidR="00331EF6" w:rsidRPr="00324042" w14:paraId="7A9F880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15F828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RN014</w:t>
            </w:r>
          </w:p>
        </w:tc>
        <w:tc>
          <w:tcPr>
            <w:tcW w:w="1673"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81F7A9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Filtros Avançados</w:t>
            </w:r>
          </w:p>
        </w:tc>
        <w:tc>
          <w:tcPr>
            <w:tcW w:w="2421"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AADDA6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 tela de pedidos deve obrigatoriamente oferecer filtros por: Busca textual, Status, Tipo (Venda/Aluguel) e Período de Datas.</w:t>
            </w:r>
          </w:p>
        </w:tc>
      </w:tr>
      <w:tr w:rsidR="00331EF6" w:rsidRPr="00324042" w14:paraId="6E5867E9"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5532C884"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RN015</w:t>
            </w:r>
          </w:p>
        </w:tc>
        <w:tc>
          <w:tcPr>
            <w:tcW w:w="1673"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843448D"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Ações Rápidas</w:t>
            </w:r>
          </w:p>
        </w:tc>
        <w:tc>
          <w:tcPr>
            <w:tcW w:w="2421"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67A98B78"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Dashboard deve conter botões de ação rápida para as tarefas mais comuns: "Novo Pedido", "Exportar" e "Novo Produto".</w:t>
            </w:r>
          </w:p>
        </w:tc>
      </w:tr>
    </w:tbl>
    <w:p w14:paraId="4A9DB2C2"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72F20F3"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10DA46D"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5E724EBA" w:rsidR="00812AC2" w:rsidRPr="00B40500" w:rsidRDefault="00812AC2" w:rsidP="00812AC2">
      <w:pPr>
        <w:pStyle w:val="Ttulo2"/>
      </w:pPr>
      <w:bookmarkStart w:id="126" w:name="_Toc229924046"/>
      <w:bookmarkStart w:id="127" w:name="_Toc164351177"/>
      <w:bookmarkStart w:id="128" w:name="_Toc164355019"/>
      <w:r w:rsidRPr="00B40500">
        <w:t>Protótipo da aplicação</w:t>
      </w:r>
      <w:bookmarkEnd w:id="126"/>
      <w:r w:rsidRPr="00B40500">
        <w:t xml:space="preserve"> </w:t>
      </w:r>
      <w:bookmarkEnd w:id="127"/>
      <w:bookmarkEnd w:id="128"/>
    </w:p>
    <w:p w14:paraId="445E9A7E" w14:textId="77777777" w:rsidR="00812AC2" w:rsidRPr="00B40500"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4B83EEE6" w14:textId="77777777"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protótipo da aplicação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foi elaborado para representar visualmente as principais telas e funcionalidades previstas para o sistema. Ele permite compreender a navegação da plataforma e a forma como os usuários irão interagir com os módulos de estoque, vendas, aluguéis, financeiro, usuários e configurações.</w:t>
      </w:r>
    </w:p>
    <w:p w14:paraId="32F06A4C" w14:textId="5C207FB2"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Essa etapa auxilia na organização da interface antes do desenvolvimento, permitindo identificar melhorias na disposição das informações e na experiência de uso. Dessa forma, o protótipo serve como base para orientar a implementação do sistema nas próximas fases do projeto.</w:t>
      </w:r>
    </w:p>
    <w:p w14:paraId="2C5482C0" w14:textId="77777777" w:rsidR="001D2529" w:rsidRPr="00B40500" w:rsidRDefault="001D2529" w:rsidP="00BB7FAA">
      <w:pPr>
        <w:autoSpaceDE w:val="0"/>
        <w:autoSpaceDN w:val="0"/>
        <w:adjustRightInd w:val="0"/>
        <w:spacing w:after="0" w:line="360" w:lineRule="auto"/>
        <w:jc w:val="both"/>
        <w:rPr>
          <w:rFonts w:ascii="Times New Roman" w:hAnsi="Times New Roman"/>
          <w:sz w:val="24"/>
          <w:szCs w:val="24"/>
        </w:rPr>
      </w:pPr>
    </w:p>
    <w:p w14:paraId="1C731575" w14:textId="6269AC52" w:rsidR="00BB7FAA" w:rsidRDefault="00BB7FAA" w:rsidP="003A45F4">
      <w:pPr>
        <w:pStyle w:val="Ttulo3"/>
      </w:pPr>
      <w:bookmarkStart w:id="129" w:name="_Toc229924047"/>
      <w:bookmarkStart w:id="130" w:name="_Toc160207365"/>
      <w:bookmarkStart w:id="131" w:name="_Toc164351185"/>
      <w:bookmarkStart w:id="132" w:name="_Toc164355027"/>
      <w:r w:rsidRPr="00B40500">
        <w:t>Tela de login</w:t>
      </w:r>
      <w:bookmarkEnd w:id="129"/>
    </w:p>
    <w:p w14:paraId="5D8C8FA1" w14:textId="77777777" w:rsidR="00EA64B0" w:rsidRPr="00EA64B0" w:rsidRDefault="00EA64B0" w:rsidP="00EA64B0"/>
    <w:p w14:paraId="00979E36" w14:textId="539D1E0F" w:rsidR="00647D0B" w:rsidRDefault="00BB7FAA" w:rsidP="00647D0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tela de login representa o ponto de entrada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sendo responsável pela autenticação dos usuários cadastrados. Nessa interface, o usuário poderá acessar a plataforma informando e-mail e senha, além de contar com recursos complementares como a opção “lembrar-me”, recuperação de senha e autenticação por contas externas, como Google e GitHub. Após a validação das credenciais, o sistema direciona o usuário para o painel principal, respeitando seu nível de permissão. </w:t>
      </w:r>
    </w:p>
    <w:p w14:paraId="3889CBF4" w14:textId="5E74D7CC" w:rsidR="00647D0B" w:rsidRPr="00B40500" w:rsidRDefault="00647D0B" w:rsidP="00647D0B">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lastRenderedPageBreak/>
        <w:t>Relação com os requisitos e regras:</w:t>
      </w:r>
      <w:r w:rsidRPr="00647D0B">
        <w:rPr>
          <w:rFonts w:ascii="Times New Roman" w:hAnsi="Times New Roman"/>
          <w:sz w:val="24"/>
          <w:szCs w:val="24"/>
        </w:rPr>
        <w:t xml:space="preserve"> RF001, RF002, RF003, RF004, RN009, RN010 e RN012.</w:t>
      </w:r>
    </w:p>
    <w:p w14:paraId="7CBD923A" w14:textId="3975216B" w:rsidR="00BB7FAA" w:rsidRPr="00B40500" w:rsidRDefault="00BB7FAA" w:rsidP="00BB7FAA">
      <w:pPr>
        <w:pStyle w:val="Legenda"/>
        <w:ind w:left="2836" w:firstLine="709"/>
        <w:jc w:val="left"/>
      </w:pPr>
      <w:bookmarkStart w:id="133" w:name="_Toc228742874"/>
      <w:r w:rsidRPr="00B40500">
        <w:t xml:space="preserve">Figura </w:t>
      </w:r>
      <w:fldSimple w:instr=" SEQ Figura \* ARABIC ">
        <w:r w:rsidR="00B40500">
          <w:rPr>
            <w:noProof/>
          </w:rPr>
          <w:t>5</w:t>
        </w:r>
      </w:fldSimple>
      <w:r w:rsidRPr="00B40500">
        <w:t xml:space="preserve"> - Tela de Login</w:t>
      </w:r>
      <w:bookmarkEnd w:id="133"/>
    </w:p>
    <w:p w14:paraId="690DF7E9" w14:textId="42A5B26C" w:rsidR="00BB7FAA" w:rsidRPr="00B40500" w:rsidRDefault="00BB7FAA" w:rsidP="00BB7FAA">
      <w:pPr>
        <w:ind w:left="1418"/>
        <w:rPr>
          <w:rFonts w:ascii="Times New Roman" w:hAnsi="Times New Roman"/>
        </w:rPr>
      </w:pPr>
      <w:r w:rsidRPr="00B40500">
        <w:rPr>
          <w:rFonts w:ascii="Times New Roman" w:hAnsi="Times New Roman"/>
          <w:noProof/>
        </w:rPr>
        <w:drawing>
          <wp:inline distT="0" distB="0" distL="0" distR="0" wp14:anchorId="69BAB4CB" wp14:editId="3AB6CE9A">
            <wp:extent cx="3549015" cy="5475605"/>
            <wp:effectExtent l="0" t="0" r="0" b="0"/>
            <wp:docPr id="16564815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9015" cy="5475605"/>
                    </a:xfrm>
                    <a:prstGeom prst="rect">
                      <a:avLst/>
                    </a:prstGeom>
                    <a:noFill/>
                    <a:ln>
                      <a:noFill/>
                    </a:ln>
                  </pic:spPr>
                </pic:pic>
              </a:graphicData>
            </a:graphic>
          </wp:inline>
        </w:drawing>
      </w:r>
    </w:p>
    <w:p w14:paraId="3CB28201"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7EBB4B7" w14:textId="0E42D0E7" w:rsidR="00BB7FAA" w:rsidRPr="003A45F4" w:rsidRDefault="00221A01" w:rsidP="003A45F4">
      <w:pPr>
        <w:pStyle w:val="Ttulo3"/>
      </w:pPr>
      <w:bookmarkStart w:id="134" w:name="_Toc229924048"/>
      <w:r w:rsidRPr="003A45F4">
        <w:t>Tela inicial e dashboard</w:t>
      </w:r>
      <w:bookmarkEnd w:id="134"/>
      <w:r w:rsidRPr="003A45F4">
        <w:br/>
      </w:r>
    </w:p>
    <w:p w14:paraId="58E7D869" w14:textId="5EE7CB09" w:rsidR="00221A01" w:rsidRDefault="00221A01" w:rsidP="00221A01">
      <w:pPr>
        <w:spacing w:after="0" w:line="360" w:lineRule="auto"/>
        <w:ind w:firstLine="709"/>
        <w:jc w:val="both"/>
        <w:rPr>
          <w:rFonts w:ascii="Times New Roman" w:hAnsi="Times New Roman"/>
          <w:sz w:val="24"/>
          <w:szCs w:val="24"/>
        </w:rPr>
      </w:pPr>
      <w:r w:rsidRPr="00B40500">
        <w:rPr>
          <w:rFonts w:ascii="Times New Roman" w:hAnsi="Times New Roman"/>
          <w:sz w:val="24"/>
          <w:szCs w:val="24"/>
        </w:rPr>
        <w:t>A tela inicial, composta pelo dashboard, apresenta uma visão geral das informações operacionais e financeiras da tabacaria. Nessa tela são exibidos indicadores como vendas totais, quantidade de pedidos, produtos em estoque e usuários ativos. Também são apresentados gráficos que auxiliam na análise da evolução das vendas e na identificação dos produtos mais vendidos. Essa interface tem como objetivo apoiar a tomada de decisão por meio de informações resumidas e de fácil visualização.</w:t>
      </w:r>
    </w:p>
    <w:p w14:paraId="12E32FC9" w14:textId="665CA9E6" w:rsidR="00647D0B" w:rsidRPr="00B40500" w:rsidRDefault="00647D0B" w:rsidP="00221A01">
      <w:pPr>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RF005, RF006, RF007, RN001, RN002 e RN015.</w:t>
      </w:r>
    </w:p>
    <w:p w14:paraId="2177C5C6" w14:textId="000764C3" w:rsidR="00B40500" w:rsidRPr="00B40500" w:rsidRDefault="00B40500" w:rsidP="00B40500">
      <w:pPr>
        <w:pStyle w:val="Legenda"/>
        <w:ind w:left="2836" w:firstLine="709"/>
        <w:jc w:val="both"/>
      </w:pPr>
      <w:bookmarkStart w:id="135" w:name="_Toc228742875"/>
      <w:r w:rsidRPr="00B40500">
        <w:lastRenderedPageBreak/>
        <w:t xml:space="preserve">Figura </w:t>
      </w:r>
      <w:fldSimple w:instr=" SEQ Figura \* ARABIC ">
        <w:r>
          <w:rPr>
            <w:noProof/>
          </w:rPr>
          <w:t>6</w:t>
        </w:r>
      </w:fldSimple>
      <w:r w:rsidRPr="00B40500">
        <w:t xml:space="preserve"> - Tela inicial e dashboard</w:t>
      </w:r>
      <w:bookmarkEnd w:id="135"/>
    </w:p>
    <w:p w14:paraId="0C583183" w14:textId="0CD97B46" w:rsidR="00221A01" w:rsidRPr="00B40500" w:rsidRDefault="00221A01" w:rsidP="006A2DE5">
      <w:pPr>
        <w:spacing w:after="0" w:line="360" w:lineRule="auto"/>
        <w:jc w:val="both"/>
        <w:rPr>
          <w:rFonts w:ascii="Times New Roman" w:hAnsi="Times New Roman"/>
          <w:sz w:val="24"/>
          <w:szCs w:val="24"/>
        </w:rPr>
      </w:pPr>
      <w:r w:rsidRPr="00B40500">
        <w:rPr>
          <w:rFonts w:ascii="Times New Roman" w:hAnsi="Times New Roman"/>
          <w:noProof/>
        </w:rPr>
        <w:drawing>
          <wp:inline distT="0" distB="0" distL="0" distR="0" wp14:anchorId="4ED01957" wp14:editId="6A9E98BC">
            <wp:extent cx="5760085" cy="2459990"/>
            <wp:effectExtent l="0" t="0" r="0" b="0"/>
            <wp:docPr id="150552942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459990"/>
                    </a:xfrm>
                    <a:prstGeom prst="rect">
                      <a:avLst/>
                    </a:prstGeom>
                    <a:noFill/>
                    <a:ln>
                      <a:noFill/>
                    </a:ln>
                  </pic:spPr>
                </pic:pic>
              </a:graphicData>
            </a:graphic>
          </wp:inline>
        </w:drawing>
      </w:r>
    </w:p>
    <w:p w14:paraId="3FF999CB" w14:textId="77777777" w:rsidR="00CC1C4E" w:rsidRDefault="00CC1C4E" w:rsidP="00CC1C4E">
      <w:pPr>
        <w:autoSpaceDE w:val="0"/>
        <w:autoSpaceDN w:val="0"/>
        <w:adjustRightInd w:val="0"/>
        <w:spacing w:after="0" w:line="360" w:lineRule="auto"/>
        <w:ind w:left="3545" w:firstLine="709"/>
        <w:jc w:val="both"/>
        <w:rPr>
          <w:rFonts w:ascii="Times New Roman" w:hAnsi="Times New Roman"/>
          <w:sz w:val="20"/>
          <w:szCs w:val="20"/>
        </w:rPr>
      </w:pPr>
      <w:r w:rsidRPr="00CC1C4E">
        <w:rPr>
          <w:rFonts w:ascii="Times New Roman" w:hAnsi="Times New Roman"/>
          <w:sz w:val="20"/>
          <w:szCs w:val="20"/>
        </w:rPr>
        <w:t>Fonte: Os Autores (2026)</w:t>
      </w:r>
    </w:p>
    <w:p w14:paraId="4097A931" w14:textId="77777777" w:rsidR="006A2DE5" w:rsidRDefault="006A2DE5" w:rsidP="00CC1C4E">
      <w:pPr>
        <w:autoSpaceDE w:val="0"/>
        <w:autoSpaceDN w:val="0"/>
        <w:adjustRightInd w:val="0"/>
        <w:spacing w:after="0" w:line="360" w:lineRule="auto"/>
        <w:ind w:left="3545" w:firstLine="709"/>
        <w:jc w:val="both"/>
        <w:rPr>
          <w:rFonts w:ascii="Times New Roman" w:hAnsi="Times New Roman"/>
          <w:sz w:val="20"/>
          <w:szCs w:val="20"/>
        </w:rPr>
      </w:pPr>
    </w:p>
    <w:p w14:paraId="3777394B" w14:textId="5684918C" w:rsidR="006A2DE5" w:rsidRDefault="00004DE9" w:rsidP="00004DE9">
      <w:pPr>
        <w:autoSpaceDE w:val="0"/>
        <w:autoSpaceDN w:val="0"/>
        <w:adjustRightInd w:val="0"/>
        <w:spacing w:after="0" w:line="360" w:lineRule="auto"/>
        <w:ind w:firstLine="709"/>
        <w:jc w:val="both"/>
        <w:rPr>
          <w:rFonts w:ascii="Times New Roman" w:hAnsi="Times New Roman"/>
          <w:sz w:val="24"/>
          <w:szCs w:val="24"/>
        </w:rPr>
      </w:pPr>
      <w:r w:rsidRPr="00004DE9">
        <w:rPr>
          <w:rFonts w:ascii="Times New Roman" w:hAnsi="Times New Roman"/>
          <w:sz w:val="24"/>
          <w:szCs w:val="24"/>
        </w:rPr>
        <w:t xml:space="preserve">Complementando a visualização do dashboard, a Figura 7 apresenta o gráfico de receita mensal comparativa do </w:t>
      </w:r>
      <w:proofErr w:type="spellStart"/>
      <w:r w:rsidRPr="00004DE9">
        <w:rPr>
          <w:rFonts w:ascii="Times New Roman" w:hAnsi="Times New Roman"/>
          <w:sz w:val="24"/>
          <w:szCs w:val="24"/>
        </w:rPr>
        <w:t>StockTab</w:t>
      </w:r>
      <w:proofErr w:type="spellEnd"/>
      <w:r w:rsidRPr="00004DE9">
        <w:rPr>
          <w:rFonts w:ascii="Times New Roman" w:hAnsi="Times New Roman"/>
          <w:sz w:val="24"/>
          <w:szCs w:val="24"/>
        </w:rPr>
        <w:t>. Essa representação permite acompanhar a evolução dos valores ao longo dos meses, facilitando a análise do desempenho financeiro da tabacaria e auxiliando o usuário na identificação de períodos com maior ou menor movimentação de vendas.</w:t>
      </w:r>
    </w:p>
    <w:p w14:paraId="7677794E" w14:textId="46335E41" w:rsidR="00647D0B" w:rsidRPr="00004DE9" w:rsidRDefault="00647D0B" w:rsidP="00004DE9">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RF005, RF006, RN002 e RN015.</w:t>
      </w:r>
    </w:p>
    <w:p w14:paraId="7B1B8A44" w14:textId="77777777" w:rsidR="00B40500" w:rsidRPr="00B40500" w:rsidRDefault="00B40500" w:rsidP="00B40500">
      <w:pPr>
        <w:spacing w:after="0" w:line="360" w:lineRule="auto"/>
        <w:ind w:left="3545" w:firstLine="709"/>
        <w:jc w:val="both"/>
        <w:rPr>
          <w:rFonts w:ascii="Times New Roman" w:hAnsi="Times New Roman"/>
        </w:rPr>
      </w:pPr>
    </w:p>
    <w:p w14:paraId="367FCF2F" w14:textId="26D0546A" w:rsidR="00B40500" w:rsidRPr="00B40500" w:rsidRDefault="00B40500" w:rsidP="00B40500">
      <w:pPr>
        <w:pStyle w:val="Legenda"/>
        <w:ind w:left="2836" w:firstLine="709"/>
        <w:jc w:val="both"/>
      </w:pPr>
      <w:bookmarkStart w:id="136" w:name="_Toc228742876"/>
      <w:r w:rsidRPr="00B40500">
        <w:t xml:space="preserve">Figura </w:t>
      </w:r>
      <w:fldSimple w:instr=" SEQ Figura \* ARABIC ">
        <w:r>
          <w:rPr>
            <w:noProof/>
          </w:rPr>
          <w:t>7</w:t>
        </w:r>
      </w:fldSimple>
      <w:r w:rsidRPr="00B40500">
        <w:t xml:space="preserve"> - Tela inicial e dashboard</w:t>
      </w:r>
      <w:bookmarkEnd w:id="136"/>
    </w:p>
    <w:p w14:paraId="45EDC720" w14:textId="04812376" w:rsidR="00221A01" w:rsidRPr="00B40500" w:rsidRDefault="00221A01" w:rsidP="006A2DE5">
      <w:pPr>
        <w:spacing w:after="0" w:line="360" w:lineRule="auto"/>
        <w:jc w:val="both"/>
        <w:rPr>
          <w:rFonts w:ascii="Times New Roman" w:hAnsi="Times New Roman"/>
          <w:sz w:val="24"/>
          <w:szCs w:val="24"/>
        </w:rPr>
      </w:pPr>
      <w:r w:rsidRPr="00B40500">
        <w:rPr>
          <w:rFonts w:ascii="Times New Roman" w:hAnsi="Times New Roman"/>
          <w:noProof/>
        </w:rPr>
        <w:drawing>
          <wp:inline distT="0" distB="0" distL="0" distR="0" wp14:anchorId="4DC20671" wp14:editId="30768820">
            <wp:extent cx="5760085" cy="1767840"/>
            <wp:effectExtent l="0" t="0" r="0" b="3810"/>
            <wp:docPr id="184619452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1767840"/>
                    </a:xfrm>
                    <a:prstGeom prst="rect">
                      <a:avLst/>
                    </a:prstGeom>
                    <a:noFill/>
                    <a:ln>
                      <a:noFill/>
                    </a:ln>
                  </pic:spPr>
                </pic:pic>
              </a:graphicData>
            </a:graphic>
          </wp:inline>
        </w:drawing>
      </w:r>
    </w:p>
    <w:p w14:paraId="7A7699FC" w14:textId="2F909CA2" w:rsidR="00B40500" w:rsidRDefault="00CC1C4E" w:rsidP="006A2DE5">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 xml:space="preserve"> Fonte: Os Autores (2026)</w:t>
      </w:r>
    </w:p>
    <w:p w14:paraId="760FA287" w14:textId="77777777" w:rsidR="00CC1C4E" w:rsidRPr="00CC1C4E" w:rsidRDefault="00CC1C4E" w:rsidP="00CC1C4E">
      <w:pPr>
        <w:autoSpaceDE w:val="0"/>
        <w:autoSpaceDN w:val="0"/>
        <w:adjustRightInd w:val="0"/>
        <w:spacing w:after="0" w:line="360" w:lineRule="auto"/>
        <w:ind w:left="3545" w:firstLine="709"/>
        <w:jc w:val="both"/>
        <w:rPr>
          <w:rFonts w:ascii="Times New Roman" w:hAnsi="Times New Roman"/>
          <w:sz w:val="20"/>
          <w:szCs w:val="20"/>
        </w:rPr>
      </w:pPr>
    </w:p>
    <w:p w14:paraId="174A76B9" w14:textId="43D16B70" w:rsidR="00221A01" w:rsidRPr="00B40500" w:rsidRDefault="00221A01" w:rsidP="00221A01">
      <w:pPr>
        <w:spacing w:after="0" w:line="360" w:lineRule="auto"/>
        <w:ind w:firstLine="709"/>
        <w:jc w:val="both"/>
        <w:rPr>
          <w:rFonts w:ascii="Times New Roman" w:hAnsi="Times New Roman"/>
          <w:sz w:val="24"/>
          <w:szCs w:val="24"/>
        </w:rPr>
      </w:pPr>
    </w:p>
    <w:p w14:paraId="35B50B76" w14:textId="5B204636" w:rsidR="00221A01" w:rsidRDefault="00221A01" w:rsidP="003A45F4">
      <w:pPr>
        <w:pStyle w:val="Ttulo3"/>
      </w:pPr>
      <w:bookmarkStart w:id="137" w:name="_Toc229924049"/>
      <w:r w:rsidRPr="00B40500">
        <w:t>Histórico de atividades recentes</w:t>
      </w:r>
      <w:bookmarkEnd w:id="137"/>
    </w:p>
    <w:p w14:paraId="0D7282E0" w14:textId="77777777" w:rsidR="00EA64B0" w:rsidRPr="00EA64B0" w:rsidRDefault="00EA64B0" w:rsidP="00EA64B0"/>
    <w:p w14:paraId="7E4C41A3" w14:textId="10B6963A"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 xml:space="preserve">A tela de histórico de atividades recentes apresenta um registro visual das principais ações realizadas dentro do sistema. Essa funcionalidade atua como apoio à auditoria operacional, permitindo </w:t>
      </w:r>
      <w:r w:rsidRPr="00B40500">
        <w:rPr>
          <w:rFonts w:ascii="Times New Roman" w:hAnsi="Times New Roman"/>
        </w:rPr>
        <w:lastRenderedPageBreak/>
        <w:t>acompanhar eventos como novas compras, cadastro de produtos, início de aluguéis e alterações em parâmetros do sistema. Com isso, o administrador consegue monitorar movimentações relevantes e identificar alterações feitas pelos usuários.</w:t>
      </w:r>
    </w:p>
    <w:p w14:paraId="0532AF5A" w14:textId="0316F9FA"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RF005, RF015, RN011 e RN010.</w:t>
      </w:r>
    </w:p>
    <w:p w14:paraId="4AC6F3D1" w14:textId="1BC23F08" w:rsidR="00B40500" w:rsidRDefault="00B40500" w:rsidP="00B40500">
      <w:pPr>
        <w:pStyle w:val="Legenda"/>
        <w:ind w:left="2127" w:firstLine="709"/>
        <w:jc w:val="left"/>
      </w:pPr>
      <w:bookmarkStart w:id="138" w:name="_Toc228742877"/>
      <w:r>
        <w:t xml:space="preserve">Figura </w:t>
      </w:r>
      <w:fldSimple w:instr=" SEQ Figura \* ARABIC ">
        <w:r>
          <w:rPr>
            <w:noProof/>
          </w:rPr>
          <w:t>8</w:t>
        </w:r>
      </w:fldSimple>
      <w:r>
        <w:t xml:space="preserve"> - </w:t>
      </w:r>
      <w:r w:rsidRPr="00C84CDA">
        <w:t>Histórico de atividades recentes</w:t>
      </w:r>
      <w:bookmarkEnd w:id="138"/>
    </w:p>
    <w:p w14:paraId="4A3CC4B9" w14:textId="1853CBC5" w:rsidR="00221A01" w:rsidRPr="00B40500" w:rsidRDefault="00221A01" w:rsidP="00221A01">
      <w:pPr>
        <w:rPr>
          <w:rFonts w:ascii="Times New Roman" w:hAnsi="Times New Roman"/>
        </w:rPr>
      </w:pPr>
      <w:r w:rsidRPr="00B40500">
        <w:rPr>
          <w:rFonts w:ascii="Times New Roman" w:hAnsi="Times New Roman"/>
          <w:noProof/>
        </w:rPr>
        <w:drawing>
          <wp:inline distT="0" distB="0" distL="0" distR="0" wp14:anchorId="61BD00E2" wp14:editId="04F6F235">
            <wp:extent cx="5760085" cy="1929765"/>
            <wp:effectExtent l="0" t="0" r="0" b="0"/>
            <wp:docPr id="19948636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1929765"/>
                    </a:xfrm>
                    <a:prstGeom prst="rect">
                      <a:avLst/>
                    </a:prstGeom>
                    <a:noFill/>
                    <a:ln>
                      <a:noFill/>
                    </a:ln>
                  </pic:spPr>
                </pic:pic>
              </a:graphicData>
            </a:graphic>
          </wp:inline>
        </w:drawing>
      </w:r>
    </w:p>
    <w:p w14:paraId="0089357B" w14:textId="6425E69E" w:rsidR="00221A01"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DF6C8AA"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p>
    <w:p w14:paraId="0C1E47D9" w14:textId="4AAD76EC" w:rsidR="00221A01" w:rsidRDefault="00221A01" w:rsidP="003A45F4">
      <w:pPr>
        <w:pStyle w:val="Ttulo3"/>
      </w:pPr>
      <w:bookmarkStart w:id="139" w:name="_Toc229924050"/>
      <w:r w:rsidRPr="00B40500">
        <w:t>Tela de estoque</w:t>
      </w:r>
      <w:bookmarkEnd w:id="139"/>
    </w:p>
    <w:p w14:paraId="6EBA1117" w14:textId="77777777" w:rsidR="00EA64B0" w:rsidRPr="00EA64B0" w:rsidRDefault="00EA64B0" w:rsidP="00EA64B0"/>
    <w:p w14:paraId="05C17707" w14:textId="4788B73F" w:rsidR="00221A01" w:rsidRDefault="00221A01" w:rsidP="00671655">
      <w:pPr>
        <w:spacing w:after="0" w:line="360" w:lineRule="auto"/>
        <w:ind w:firstLine="709"/>
        <w:jc w:val="both"/>
        <w:rPr>
          <w:rFonts w:ascii="Times New Roman" w:hAnsi="Times New Roman"/>
          <w:sz w:val="24"/>
          <w:szCs w:val="24"/>
        </w:rPr>
      </w:pPr>
      <w:r w:rsidRPr="00671655">
        <w:rPr>
          <w:rFonts w:ascii="Times New Roman" w:hAnsi="Times New Roman"/>
          <w:sz w:val="24"/>
          <w:szCs w:val="24"/>
        </w:rPr>
        <w:t>A tela de estoque foi projetada para centralizar a gestão dos produtos cadastrados no sistema. Nessa interface, o usuário poderá visualizar informações como código do produto, categoria, quantidade disponível e status de disponibilidade. A tela também conta com filtros de busca e indicadores de resumo, como total de produtos, itens com estoque baixo e produtos sem estoque. O uso de status visuais facilita a identificação rápida de itens que exigem atenção.</w:t>
      </w:r>
    </w:p>
    <w:p w14:paraId="70A3468E" w14:textId="0327D71C" w:rsidR="00647D0B" w:rsidRPr="00671655" w:rsidRDefault="00647D0B" w:rsidP="00671655">
      <w:pPr>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RF012, RF013, RF014, RN006, RN008 e RN013.</w:t>
      </w:r>
    </w:p>
    <w:p w14:paraId="7C651F98" w14:textId="15058C6B" w:rsidR="00B40500" w:rsidRDefault="00B40500" w:rsidP="00B40500">
      <w:pPr>
        <w:pStyle w:val="Legenda"/>
        <w:ind w:left="2127" w:firstLine="709"/>
        <w:jc w:val="left"/>
      </w:pPr>
      <w:bookmarkStart w:id="140" w:name="_Toc228742878"/>
      <w:r>
        <w:t xml:space="preserve">Figura </w:t>
      </w:r>
      <w:fldSimple w:instr=" SEQ Figura \* ARABIC ">
        <w:r>
          <w:rPr>
            <w:noProof/>
          </w:rPr>
          <w:t>9</w:t>
        </w:r>
      </w:fldSimple>
      <w:r>
        <w:t xml:space="preserve"> - </w:t>
      </w:r>
      <w:r w:rsidRPr="00065424">
        <w:t>Tela de estoque</w:t>
      </w:r>
      <w:bookmarkEnd w:id="140"/>
    </w:p>
    <w:p w14:paraId="749109C3" w14:textId="13A38B74" w:rsidR="00221A01" w:rsidRPr="00B40500" w:rsidRDefault="00862E97" w:rsidP="00221A01">
      <w:pPr>
        <w:rPr>
          <w:rFonts w:ascii="Times New Roman" w:hAnsi="Times New Roman"/>
        </w:rPr>
      </w:pPr>
      <w:r w:rsidRPr="00B40500">
        <w:rPr>
          <w:rFonts w:ascii="Times New Roman" w:hAnsi="Times New Roman"/>
          <w:noProof/>
        </w:rPr>
        <w:drawing>
          <wp:inline distT="0" distB="0" distL="0" distR="0" wp14:anchorId="1331BB69" wp14:editId="0B5C4EA2">
            <wp:extent cx="5760085" cy="2837180"/>
            <wp:effectExtent l="0" t="0" r="0" b="1270"/>
            <wp:docPr id="52556847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837180"/>
                    </a:xfrm>
                    <a:prstGeom prst="rect">
                      <a:avLst/>
                    </a:prstGeom>
                    <a:noFill/>
                    <a:ln>
                      <a:noFill/>
                    </a:ln>
                  </pic:spPr>
                </pic:pic>
              </a:graphicData>
            </a:graphic>
          </wp:inline>
        </w:drawing>
      </w:r>
    </w:p>
    <w:p w14:paraId="7BF20DAF"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lastRenderedPageBreak/>
        <w:t>Fonte: Os Autores (2026)</w:t>
      </w:r>
    </w:p>
    <w:p w14:paraId="0C803345" w14:textId="77777777" w:rsidR="00221A01" w:rsidRPr="00B40500" w:rsidRDefault="00221A01" w:rsidP="00221A01">
      <w:pPr>
        <w:rPr>
          <w:rFonts w:ascii="Times New Roman" w:hAnsi="Times New Roman"/>
        </w:rPr>
      </w:pPr>
    </w:p>
    <w:p w14:paraId="69FFF76B" w14:textId="6AF34299" w:rsidR="00221A01" w:rsidRPr="00B40500" w:rsidRDefault="00221A01" w:rsidP="003A45F4">
      <w:pPr>
        <w:pStyle w:val="Ttulo3"/>
      </w:pPr>
      <w:bookmarkStart w:id="141" w:name="_Toc229924051"/>
      <w:r w:rsidRPr="00B40500">
        <w:t>Tela para adicionar novo produto</w:t>
      </w:r>
      <w:bookmarkEnd w:id="141"/>
    </w:p>
    <w:p w14:paraId="6272FD95" w14:textId="5C8DFC90"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cadastro de novo produto permite inserir novos itens no catálogo da tabacaria. O formulário contempla campos como nome do produto, código SKU, categoria, preço unitário, quantidade inicial e quantidade mínima para alerta de estoque. Essa funcionalidade é essencial para manter o inventário atualizado e garantir que o sistema consiga controlar corretamente a entrada e a disponibilidade dos produtos.</w:t>
      </w:r>
    </w:p>
    <w:p w14:paraId="70C0B336" w14:textId="30639667" w:rsidR="00647D0B"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RF012, RF013, RF014, RN006, RN008 e RN011.</w:t>
      </w:r>
    </w:p>
    <w:p w14:paraId="647B5CF7" w14:textId="77777777" w:rsidR="00647D0B" w:rsidRPr="00B40500" w:rsidRDefault="00647D0B" w:rsidP="00671655">
      <w:pPr>
        <w:spacing w:after="0" w:line="360" w:lineRule="auto"/>
        <w:ind w:firstLine="709"/>
        <w:jc w:val="both"/>
        <w:rPr>
          <w:rFonts w:ascii="Times New Roman" w:hAnsi="Times New Roman"/>
        </w:rPr>
      </w:pPr>
    </w:p>
    <w:p w14:paraId="610439D5" w14:textId="4B647874" w:rsidR="00B40500" w:rsidRDefault="00B40500" w:rsidP="00671655">
      <w:pPr>
        <w:pStyle w:val="Legenda"/>
        <w:ind w:left="709" w:firstLine="709"/>
        <w:jc w:val="left"/>
      </w:pPr>
      <w:bookmarkStart w:id="142" w:name="_Toc228742879"/>
      <w:r>
        <w:t xml:space="preserve">Figura </w:t>
      </w:r>
      <w:fldSimple w:instr=" SEQ Figura \* ARABIC ">
        <w:r>
          <w:rPr>
            <w:noProof/>
          </w:rPr>
          <w:t>10</w:t>
        </w:r>
      </w:fldSimple>
      <w:r>
        <w:t xml:space="preserve"> - </w:t>
      </w:r>
      <w:r w:rsidRPr="006D585F">
        <w:t>Tela para adicionar novo produto</w:t>
      </w:r>
      <w:bookmarkEnd w:id="142"/>
    </w:p>
    <w:p w14:paraId="3A655926" w14:textId="19E58142"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2F9453A8" wp14:editId="6CDDF3F9">
            <wp:extent cx="3869055" cy="3437255"/>
            <wp:effectExtent l="0" t="0" r="0" b="0"/>
            <wp:docPr id="129592960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9055" cy="3437255"/>
                    </a:xfrm>
                    <a:prstGeom prst="rect">
                      <a:avLst/>
                    </a:prstGeom>
                    <a:noFill/>
                    <a:ln>
                      <a:noFill/>
                    </a:ln>
                  </pic:spPr>
                </pic:pic>
              </a:graphicData>
            </a:graphic>
          </wp:inline>
        </w:drawing>
      </w:r>
    </w:p>
    <w:p w14:paraId="14BBB4A9" w14:textId="77777777" w:rsidR="00CC1C4E" w:rsidRPr="00CC1C4E" w:rsidRDefault="00CC1C4E" w:rsidP="00CC1C4E">
      <w:pPr>
        <w:autoSpaceDE w:val="0"/>
        <w:autoSpaceDN w:val="0"/>
        <w:adjustRightInd w:val="0"/>
        <w:spacing w:after="0" w:line="360" w:lineRule="auto"/>
        <w:ind w:left="1418" w:firstLine="709"/>
        <w:jc w:val="both"/>
        <w:rPr>
          <w:rFonts w:ascii="Times New Roman" w:hAnsi="Times New Roman"/>
          <w:sz w:val="20"/>
          <w:szCs w:val="20"/>
        </w:rPr>
      </w:pPr>
      <w:r w:rsidRPr="00CC1C4E">
        <w:rPr>
          <w:rFonts w:ascii="Times New Roman" w:hAnsi="Times New Roman"/>
          <w:sz w:val="20"/>
          <w:szCs w:val="20"/>
        </w:rPr>
        <w:t>Fonte: Os Autores (2026)</w:t>
      </w:r>
    </w:p>
    <w:p w14:paraId="46025DA5" w14:textId="77777777" w:rsidR="00862E97" w:rsidRPr="00B40500" w:rsidRDefault="00862E97" w:rsidP="00221A01">
      <w:pPr>
        <w:rPr>
          <w:rFonts w:ascii="Times New Roman" w:hAnsi="Times New Roman"/>
        </w:rPr>
      </w:pPr>
    </w:p>
    <w:p w14:paraId="707727F9" w14:textId="5F746468" w:rsidR="00221A01" w:rsidRDefault="00221A01" w:rsidP="003A45F4">
      <w:pPr>
        <w:pStyle w:val="Ttulo3"/>
      </w:pPr>
      <w:bookmarkStart w:id="143" w:name="_Toc229924052"/>
      <w:r w:rsidRPr="00B40500">
        <w:t>Tela de pedidos</w:t>
      </w:r>
      <w:bookmarkEnd w:id="143"/>
    </w:p>
    <w:p w14:paraId="66D6374F" w14:textId="77777777" w:rsidR="00EA64B0" w:rsidRPr="00EA64B0" w:rsidRDefault="00EA64B0" w:rsidP="00EA64B0"/>
    <w:p w14:paraId="36C10EB8" w14:textId="22323A9E"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pedidos centraliza as transações comerciais realizadas no sistema, incluindo vendas e aluguéis. Nessa interface, o usuário poderá consultar pedidos cadastrados, aplicar filtros por status, data ou tipo de transação e visualizar informações como cliente, valor total e forma de pagamento. Essa organização contribui para o acompanhamento das operações e facilita a gestão do fluxo de vendas da tabacaria.</w:t>
      </w:r>
    </w:p>
    <w:p w14:paraId="002E2832" w14:textId="2613D6F0"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lastRenderedPageBreak/>
        <w:t>Relação com os requisitos e regras:</w:t>
      </w:r>
      <w:r w:rsidRPr="00647D0B">
        <w:rPr>
          <w:rFonts w:ascii="Times New Roman" w:hAnsi="Times New Roman"/>
        </w:rPr>
        <w:t xml:space="preserve"> RF008, RF009, RF010, RF011, RN001, RN003, RN005, RN013 e RN014.</w:t>
      </w:r>
    </w:p>
    <w:p w14:paraId="3320CEBF" w14:textId="3E3990A1" w:rsidR="00B40500" w:rsidRDefault="00B40500" w:rsidP="00671655">
      <w:pPr>
        <w:pStyle w:val="Legenda"/>
        <w:ind w:left="2836" w:firstLine="709"/>
        <w:jc w:val="left"/>
      </w:pPr>
      <w:bookmarkStart w:id="144" w:name="_Toc228742880"/>
      <w:r>
        <w:t xml:space="preserve">Figura </w:t>
      </w:r>
      <w:fldSimple w:instr=" SEQ Figura \* ARABIC ">
        <w:r>
          <w:rPr>
            <w:noProof/>
          </w:rPr>
          <w:t>11</w:t>
        </w:r>
      </w:fldSimple>
      <w:r>
        <w:t xml:space="preserve"> - </w:t>
      </w:r>
      <w:r w:rsidRPr="0018075C">
        <w:t>Tela de pedidos</w:t>
      </w:r>
      <w:bookmarkEnd w:id="144"/>
    </w:p>
    <w:p w14:paraId="53E9B842" w14:textId="0527FA92"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2BA6583C" wp14:editId="733A051A">
            <wp:extent cx="5760085" cy="3420110"/>
            <wp:effectExtent l="0" t="0" r="0" b="8890"/>
            <wp:docPr id="212791410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420110"/>
                    </a:xfrm>
                    <a:prstGeom prst="rect">
                      <a:avLst/>
                    </a:prstGeom>
                    <a:noFill/>
                    <a:ln>
                      <a:noFill/>
                    </a:ln>
                  </pic:spPr>
                </pic:pic>
              </a:graphicData>
            </a:graphic>
          </wp:inline>
        </w:drawing>
      </w:r>
    </w:p>
    <w:p w14:paraId="4705594D" w14:textId="77777777" w:rsidR="00CC1C4E" w:rsidRP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088E9358" w14:textId="77777777" w:rsidR="00862E97" w:rsidRPr="00B40500" w:rsidRDefault="00862E97" w:rsidP="00221A01">
      <w:pPr>
        <w:rPr>
          <w:rFonts w:ascii="Times New Roman" w:hAnsi="Times New Roman"/>
        </w:rPr>
      </w:pPr>
    </w:p>
    <w:p w14:paraId="275E75F2" w14:textId="04229A64" w:rsidR="00221A01" w:rsidRDefault="00221A01" w:rsidP="003A45F4">
      <w:pPr>
        <w:pStyle w:val="Ttulo3"/>
      </w:pPr>
      <w:bookmarkStart w:id="145" w:name="_Toc229924053"/>
      <w:r w:rsidRPr="00B40500">
        <w:t>Tela de detalhes do pedido</w:t>
      </w:r>
      <w:bookmarkEnd w:id="145"/>
    </w:p>
    <w:p w14:paraId="0373E4D1" w14:textId="77777777" w:rsidR="00EA64B0" w:rsidRPr="00EA64B0" w:rsidRDefault="00EA64B0" w:rsidP="00EA64B0"/>
    <w:p w14:paraId="70DF5E26" w14:textId="37A87F6B"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detalhes do pedido apresenta informações completas sobre uma transação específica. Nela são exibidos dados do cliente, status atual do pedido, método de pagamento e a relação dos itens vinculados à venda ou aluguel. Essa visualização permite uma análise mais detalhada da operação, oferecendo maior controle sobre valores, produtos envolvidos e andamento do atendimento.</w:t>
      </w:r>
    </w:p>
    <w:p w14:paraId="05C10C54" w14:textId="75D6E6C4"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RF010, RF008, RN003, RN004, RN005 e RN011.</w:t>
      </w:r>
    </w:p>
    <w:p w14:paraId="20550C89" w14:textId="319E6B89" w:rsidR="00B40500" w:rsidRDefault="00B40500" w:rsidP="00671655">
      <w:pPr>
        <w:pStyle w:val="Legenda"/>
        <w:ind w:left="709" w:firstLine="709"/>
        <w:jc w:val="left"/>
      </w:pPr>
      <w:bookmarkStart w:id="146" w:name="_Toc228742881"/>
      <w:r>
        <w:lastRenderedPageBreak/>
        <w:t xml:space="preserve">Figura </w:t>
      </w:r>
      <w:fldSimple w:instr=" SEQ Figura \* ARABIC ">
        <w:r>
          <w:rPr>
            <w:noProof/>
          </w:rPr>
          <w:t>12</w:t>
        </w:r>
      </w:fldSimple>
      <w:r>
        <w:t xml:space="preserve"> - </w:t>
      </w:r>
      <w:r w:rsidRPr="00BF75A8">
        <w:t>Tela de detalhes do pedido</w:t>
      </w:r>
      <w:bookmarkEnd w:id="146"/>
    </w:p>
    <w:p w14:paraId="790D6C80" w14:textId="3FDA5B0F"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686F8DB5" wp14:editId="4FF6885E">
            <wp:extent cx="3759200" cy="4953000"/>
            <wp:effectExtent l="0" t="0" r="0" b="0"/>
            <wp:docPr id="90181060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9200" cy="4953000"/>
                    </a:xfrm>
                    <a:prstGeom prst="rect">
                      <a:avLst/>
                    </a:prstGeom>
                    <a:noFill/>
                    <a:ln>
                      <a:noFill/>
                    </a:ln>
                  </pic:spPr>
                </pic:pic>
              </a:graphicData>
            </a:graphic>
          </wp:inline>
        </w:drawing>
      </w:r>
    </w:p>
    <w:p w14:paraId="2F354DCB"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43CFFA46" w14:textId="77777777" w:rsidR="00862E97" w:rsidRPr="00B40500" w:rsidRDefault="00862E97" w:rsidP="00221A01">
      <w:pPr>
        <w:rPr>
          <w:rFonts w:ascii="Times New Roman" w:hAnsi="Times New Roman"/>
        </w:rPr>
      </w:pPr>
    </w:p>
    <w:p w14:paraId="442BC62D" w14:textId="3787389C" w:rsidR="00221A01" w:rsidRDefault="00221A01" w:rsidP="003A45F4">
      <w:pPr>
        <w:pStyle w:val="Ttulo3"/>
      </w:pPr>
      <w:bookmarkStart w:id="147" w:name="_Toc229924054"/>
      <w:r w:rsidRPr="00B40500">
        <w:t>Tela de aluguel</w:t>
      </w:r>
      <w:bookmarkEnd w:id="147"/>
    </w:p>
    <w:p w14:paraId="6495FAF2" w14:textId="77777777" w:rsidR="00EA64B0" w:rsidRPr="00EA64B0" w:rsidRDefault="00EA64B0" w:rsidP="00EA64B0"/>
    <w:p w14:paraId="6B436109" w14:textId="117FEC4E" w:rsidR="00862E97" w:rsidRDefault="00221A01" w:rsidP="00647D0B">
      <w:pPr>
        <w:spacing w:after="0" w:line="360" w:lineRule="auto"/>
        <w:ind w:firstLine="709"/>
        <w:jc w:val="both"/>
        <w:rPr>
          <w:rFonts w:ascii="Times New Roman" w:hAnsi="Times New Roman"/>
        </w:rPr>
      </w:pPr>
      <w:r w:rsidRPr="00B40500">
        <w:rPr>
          <w:rFonts w:ascii="Times New Roman" w:hAnsi="Times New Roman"/>
        </w:rPr>
        <w:t>A tela de aluguel foi desenvolvida para gerenciar itens disponibilizados temporariamente aos clientes, como narguilés, acessórios ou outros produtos locáveis. Essa interface apresenta informações como data de início, data de devolução, valor da diária, depósito de segurança e status do aluguel. A funcionalidade permite acompanhar os itens ativos, pendentes ou atrasados, contribuindo para maior controle operacional.</w:t>
      </w:r>
    </w:p>
    <w:p w14:paraId="54B0FCDF" w14:textId="27FCE1EF" w:rsidR="00647D0B" w:rsidRPr="00B40500" w:rsidRDefault="00647D0B" w:rsidP="00647D0B">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RF012, RF008, RF010, RN001, RN002, RN007 e RN013.</w:t>
      </w:r>
    </w:p>
    <w:p w14:paraId="313C5FCD" w14:textId="1A4EF2E8" w:rsidR="00B40500" w:rsidRDefault="00B40500" w:rsidP="00671655">
      <w:pPr>
        <w:pStyle w:val="Legenda"/>
        <w:ind w:left="2836" w:firstLine="709"/>
        <w:jc w:val="left"/>
      </w:pPr>
      <w:bookmarkStart w:id="148" w:name="_Toc228742882"/>
      <w:r>
        <w:lastRenderedPageBreak/>
        <w:t xml:space="preserve">Figura </w:t>
      </w:r>
      <w:fldSimple w:instr=" SEQ Figura \* ARABIC ">
        <w:r>
          <w:rPr>
            <w:noProof/>
          </w:rPr>
          <w:t>13</w:t>
        </w:r>
      </w:fldSimple>
      <w:r>
        <w:t xml:space="preserve"> - </w:t>
      </w:r>
      <w:r w:rsidRPr="004E158A">
        <w:t>Tela de aluguel</w:t>
      </w:r>
      <w:bookmarkEnd w:id="148"/>
    </w:p>
    <w:p w14:paraId="60DF6D73" w14:textId="324FDF85"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7813177C" wp14:editId="48E6C1ED">
            <wp:extent cx="5760085" cy="1964055"/>
            <wp:effectExtent l="0" t="0" r="0" b="0"/>
            <wp:docPr id="111375136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1964055"/>
                    </a:xfrm>
                    <a:prstGeom prst="rect">
                      <a:avLst/>
                    </a:prstGeom>
                    <a:noFill/>
                    <a:ln>
                      <a:noFill/>
                    </a:ln>
                  </pic:spPr>
                </pic:pic>
              </a:graphicData>
            </a:graphic>
          </wp:inline>
        </w:drawing>
      </w:r>
    </w:p>
    <w:p w14:paraId="46F45D89" w14:textId="77777777" w:rsid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DA65167"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p>
    <w:p w14:paraId="59D51F70" w14:textId="2838CA6D" w:rsidR="00221A01" w:rsidRDefault="00221A01" w:rsidP="003A45F4">
      <w:pPr>
        <w:pStyle w:val="Ttulo3"/>
      </w:pPr>
      <w:bookmarkStart w:id="149" w:name="_Toc229924055"/>
      <w:r w:rsidRPr="00B40500">
        <w:t>Tela de novo aluguel</w:t>
      </w:r>
      <w:bookmarkEnd w:id="149"/>
    </w:p>
    <w:p w14:paraId="1F382621" w14:textId="77777777" w:rsidR="00EA64B0" w:rsidRPr="00EA64B0" w:rsidRDefault="00EA64B0" w:rsidP="00EA64B0"/>
    <w:p w14:paraId="22736695" w14:textId="0023936C"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novo aluguel permite registrar uma nova locação no sistema. Por meio dela, o usuário seleciona o cliente, escolhe o item a ser alugado, define o período de utilização e informa os valores correspondentes à diária e ao depósito de segurança. Essa funcionalidade organiza o processo de locação e contribui para o controle dos itens alugados e seus respectivos prazos.</w:t>
      </w:r>
    </w:p>
    <w:p w14:paraId="4665AB2E" w14:textId="340EFE83" w:rsidR="00671655"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RF012, RF010, RN007, RN001 e RN002.</w:t>
      </w:r>
    </w:p>
    <w:p w14:paraId="5376E5CC" w14:textId="77777777" w:rsidR="00647D0B" w:rsidRPr="00B40500" w:rsidRDefault="00647D0B" w:rsidP="00671655">
      <w:pPr>
        <w:spacing w:after="0" w:line="360" w:lineRule="auto"/>
        <w:ind w:firstLine="709"/>
        <w:jc w:val="both"/>
        <w:rPr>
          <w:rFonts w:ascii="Times New Roman" w:hAnsi="Times New Roman"/>
        </w:rPr>
      </w:pPr>
    </w:p>
    <w:p w14:paraId="341AA415" w14:textId="64FECD96" w:rsidR="00B40500" w:rsidRDefault="00B40500" w:rsidP="00671655">
      <w:pPr>
        <w:pStyle w:val="Legenda"/>
        <w:ind w:left="709" w:firstLine="709"/>
        <w:jc w:val="left"/>
      </w:pPr>
      <w:bookmarkStart w:id="150" w:name="_Toc228742883"/>
      <w:r>
        <w:t xml:space="preserve">Figura </w:t>
      </w:r>
      <w:fldSimple w:instr=" SEQ Figura \* ARABIC ">
        <w:r>
          <w:rPr>
            <w:noProof/>
          </w:rPr>
          <w:t>14</w:t>
        </w:r>
      </w:fldSimple>
      <w:r>
        <w:t xml:space="preserve"> - </w:t>
      </w:r>
      <w:r w:rsidRPr="004F2DEE">
        <w:t>Tela de novo aluguel</w:t>
      </w:r>
      <w:bookmarkEnd w:id="150"/>
    </w:p>
    <w:p w14:paraId="40F64979" w14:textId="01C2B747" w:rsidR="00862E97" w:rsidRPr="00B40500" w:rsidRDefault="00B40500" w:rsidP="00221A01">
      <w:pPr>
        <w:rPr>
          <w:rFonts w:ascii="Times New Roman" w:hAnsi="Times New Roman"/>
        </w:rPr>
      </w:pPr>
      <w:r w:rsidRPr="00B40500">
        <w:rPr>
          <w:rFonts w:ascii="Times New Roman" w:hAnsi="Times New Roman"/>
          <w:noProof/>
        </w:rPr>
        <w:drawing>
          <wp:inline distT="0" distB="0" distL="0" distR="0" wp14:anchorId="0D07ADBE" wp14:editId="094D9E68">
            <wp:extent cx="3759200" cy="3378200"/>
            <wp:effectExtent l="0" t="0" r="0" b="0"/>
            <wp:docPr id="64962711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9200" cy="3378200"/>
                    </a:xfrm>
                    <a:prstGeom prst="rect">
                      <a:avLst/>
                    </a:prstGeom>
                    <a:noFill/>
                    <a:ln>
                      <a:noFill/>
                    </a:ln>
                  </pic:spPr>
                </pic:pic>
              </a:graphicData>
            </a:graphic>
          </wp:inline>
        </w:drawing>
      </w:r>
    </w:p>
    <w:p w14:paraId="708DC7DD" w14:textId="77777777" w:rsidR="00CC1C4E" w:rsidRPr="00CC1C4E" w:rsidRDefault="00CC1C4E" w:rsidP="00CC1C4E">
      <w:pPr>
        <w:autoSpaceDE w:val="0"/>
        <w:autoSpaceDN w:val="0"/>
        <w:adjustRightInd w:val="0"/>
        <w:spacing w:after="0" w:line="360" w:lineRule="auto"/>
        <w:ind w:left="1418" w:firstLine="709"/>
        <w:jc w:val="both"/>
        <w:rPr>
          <w:rFonts w:ascii="Times New Roman" w:hAnsi="Times New Roman"/>
          <w:sz w:val="20"/>
          <w:szCs w:val="20"/>
        </w:rPr>
      </w:pPr>
      <w:r w:rsidRPr="00CC1C4E">
        <w:rPr>
          <w:rFonts w:ascii="Times New Roman" w:hAnsi="Times New Roman"/>
          <w:sz w:val="20"/>
          <w:szCs w:val="20"/>
        </w:rPr>
        <w:t>Fonte: Os Autores (2026)</w:t>
      </w:r>
    </w:p>
    <w:p w14:paraId="5BADBB60" w14:textId="77777777" w:rsidR="00862E97" w:rsidRPr="00B40500" w:rsidRDefault="00862E97" w:rsidP="00221A01">
      <w:pPr>
        <w:rPr>
          <w:rFonts w:ascii="Times New Roman" w:hAnsi="Times New Roman"/>
        </w:rPr>
      </w:pPr>
    </w:p>
    <w:p w14:paraId="40333334" w14:textId="19B143B3" w:rsidR="00221A01" w:rsidRPr="00B40500" w:rsidRDefault="00221A01" w:rsidP="003A45F4">
      <w:pPr>
        <w:pStyle w:val="Ttulo3"/>
      </w:pPr>
      <w:bookmarkStart w:id="151" w:name="_Toc229924056"/>
      <w:r w:rsidRPr="00B40500">
        <w:lastRenderedPageBreak/>
        <w:t>Tela de controle de usuários</w:t>
      </w:r>
      <w:bookmarkEnd w:id="151"/>
    </w:p>
    <w:p w14:paraId="1FBEE8F2" w14:textId="5FD9C026"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controle de usuários permite ao administrador visualizar e gerenciar as contas cadastradas no sistema. Nessa área são apresentadas informações como nome do usuário, perfil de acesso, status e data do último acesso. Essa funcionalidade é importante para manter o controle das permissões e garantir que cada usuário tenha acesso apenas às funcionalidades compatíveis com sua função.</w:t>
      </w:r>
    </w:p>
    <w:p w14:paraId="17213DFE" w14:textId="744D7E1E" w:rsidR="00647D0B"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RF015, RF004, RN010, RN011 e RN012.</w:t>
      </w:r>
    </w:p>
    <w:p w14:paraId="09E686EC" w14:textId="77777777" w:rsidR="00647D0B" w:rsidRPr="00B40500" w:rsidRDefault="00647D0B" w:rsidP="00671655">
      <w:pPr>
        <w:spacing w:after="0" w:line="360" w:lineRule="auto"/>
        <w:ind w:firstLine="709"/>
        <w:jc w:val="both"/>
        <w:rPr>
          <w:rFonts w:ascii="Times New Roman" w:hAnsi="Times New Roman"/>
        </w:rPr>
      </w:pPr>
    </w:p>
    <w:p w14:paraId="44E8FDD8" w14:textId="50BAE98F" w:rsidR="00B40500" w:rsidRDefault="00B40500" w:rsidP="00671655">
      <w:pPr>
        <w:pStyle w:val="Legenda"/>
        <w:ind w:left="2127" w:firstLine="709"/>
        <w:jc w:val="left"/>
      </w:pPr>
      <w:bookmarkStart w:id="152" w:name="_Toc228742884"/>
      <w:r>
        <w:t xml:space="preserve">Figura </w:t>
      </w:r>
      <w:fldSimple w:instr=" SEQ Figura \* ARABIC ">
        <w:r>
          <w:rPr>
            <w:noProof/>
          </w:rPr>
          <w:t>15</w:t>
        </w:r>
      </w:fldSimple>
      <w:r>
        <w:t xml:space="preserve"> - </w:t>
      </w:r>
      <w:r w:rsidRPr="00F2101A">
        <w:t>Tela de controle de usuários</w:t>
      </w:r>
      <w:bookmarkEnd w:id="152"/>
    </w:p>
    <w:p w14:paraId="219932C4" w14:textId="1007AE4B"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30E5F1F0" wp14:editId="44F03841">
            <wp:extent cx="5760085" cy="2992755"/>
            <wp:effectExtent l="0" t="0" r="0" b="0"/>
            <wp:docPr id="889884682"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992755"/>
                    </a:xfrm>
                    <a:prstGeom prst="rect">
                      <a:avLst/>
                    </a:prstGeom>
                    <a:noFill/>
                    <a:ln>
                      <a:noFill/>
                    </a:ln>
                  </pic:spPr>
                </pic:pic>
              </a:graphicData>
            </a:graphic>
          </wp:inline>
        </w:drawing>
      </w:r>
    </w:p>
    <w:p w14:paraId="36E5FC1A"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50AE5D2" w14:textId="77777777" w:rsidR="00B40500" w:rsidRPr="00B40500" w:rsidRDefault="00B40500" w:rsidP="00221A01">
      <w:pPr>
        <w:rPr>
          <w:rFonts w:ascii="Times New Roman" w:hAnsi="Times New Roman"/>
        </w:rPr>
      </w:pPr>
    </w:p>
    <w:p w14:paraId="79FB5484" w14:textId="582DD983" w:rsidR="00221A01" w:rsidRPr="00B40500" w:rsidRDefault="00221A01" w:rsidP="003A45F4">
      <w:pPr>
        <w:pStyle w:val="Ttulo3"/>
      </w:pPr>
      <w:bookmarkStart w:id="153" w:name="_Toc229924057"/>
      <w:r w:rsidRPr="00B40500">
        <w:t>Tela de cadastro de novo usuário</w:t>
      </w:r>
      <w:bookmarkEnd w:id="153"/>
    </w:p>
    <w:p w14:paraId="6C8640E5" w14:textId="663C9AA7" w:rsidR="00221A01" w:rsidRDefault="00221A01" w:rsidP="00671655">
      <w:pPr>
        <w:pStyle w:val="NormalWeb"/>
        <w:spacing w:before="0" w:beforeAutospacing="0" w:after="0" w:afterAutospacing="0" w:line="360" w:lineRule="auto"/>
        <w:ind w:firstLine="709"/>
        <w:jc w:val="both"/>
      </w:pPr>
      <w:r w:rsidRPr="00B40500">
        <w:t>A tela de cadastro de novo usuário permite a criação de contas de acesso para novos integrantes da equipe. O formulário possibilita informar os dados do usuário e definir seu perfil, como administrador ou vendedor. Essa separação de permissões contribui para a segurança do sistema e para a organização das responsabilidades dentro da plataforma.</w:t>
      </w:r>
    </w:p>
    <w:p w14:paraId="120C291E" w14:textId="248474A1" w:rsidR="00647D0B" w:rsidRPr="00B40500" w:rsidRDefault="00647D0B" w:rsidP="00671655">
      <w:pPr>
        <w:pStyle w:val="NormalWeb"/>
        <w:spacing w:before="0" w:beforeAutospacing="0" w:after="0" w:afterAutospacing="0" w:line="360" w:lineRule="auto"/>
        <w:ind w:firstLine="709"/>
        <w:jc w:val="both"/>
      </w:pPr>
      <w:r w:rsidRPr="00647D0B">
        <w:rPr>
          <w:b/>
          <w:bCs/>
        </w:rPr>
        <w:t>Relação com os requisitos e regras:</w:t>
      </w:r>
      <w:r w:rsidRPr="00647D0B">
        <w:t xml:space="preserve"> RF015, RF001, RN010, RN011 e RN012.</w:t>
      </w:r>
    </w:p>
    <w:p w14:paraId="6CDF11AE" w14:textId="371125ED" w:rsidR="00B40500" w:rsidRDefault="00B40500" w:rsidP="00B40500">
      <w:pPr>
        <w:pStyle w:val="Legenda"/>
        <w:jc w:val="left"/>
      </w:pPr>
      <w:bookmarkStart w:id="154" w:name="_Toc228742885"/>
      <w:r>
        <w:lastRenderedPageBreak/>
        <w:t xml:space="preserve">Figura </w:t>
      </w:r>
      <w:fldSimple w:instr=" SEQ Figura \* ARABIC ">
        <w:r>
          <w:rPr>
            <w:noProof/>
          </w:rPr>
          <w:t>16</w:t>
        </w:r>
      </w:fldSimple>
      <w:r>
        <w:t xml:space="preserve"> - </w:t>
      </w:r>
      <w:r w:rsidRPr="00FD7246">
        <w:t>Tela de cadastro de novo usuário</w:t>
      </w:r>
      <w:bookmarkEnd w:id="154"/>
    </w:p>
    <w:p w14:paraId="16C02400" w14:textId="59D65CC2" w:rsidR="00B40500" w:rsidRPr="00B40500" w:rsidRDefault="00B40500" w:rsidP="00221A01">
      <w:pPr>
        <w:pStyle w:val="NormalWeb"/>
      </w:pPr>
      <w:r w:rsidRPr="00B40500">
        <w:rPr>
          <w:noProof/>
        </w:rPr>
        <w:drawing>
          <wp:inline distT="0" distB="0" distL="0" distR="0" wp14:anchorId="3AC2F594" wp14:editId="4F67BD4F">
            <wp:extent cx="3835400" cy="3352800"/>
            <wp:effectExtent l="0" t="0" r="0" b="0"/>
            <wp:docPr id="2048385598"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5400" cy="3352800"/>
                    </a:xfrm>
                    <a:prstGeom prst="rect">
                      <a:avLst/>
                    </a:prstGeom>
                    <a:noFill/>
                    <a:ln>
                      <a:noFill/>
                    </a:ln>
                  </pic:spPr>
                </pic:pic>
              </a:graphicData>
            </a:graphic>
          </wp:inline>
        </w:drawing>
      </w:r>
    </w:p>
    <w:p w14:paraId="6389C92B"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66B56E5C" w14:textId="77777777" w:rsidR="00B40500" w:rsidRPr="00B40500" w:rsidRDefault="00B40500" w:rsidP="00221A01">
      <w:pPr>
        <w:pStyle w:val="NormalWeb"/>
      </w:pPr>
    </w:p>
    <w:p w14:paraId="75748C85" w14:textId="403A13FE" w:rsidR="00221A01" w:rsidRDefault="00221A01" w:rsidP="003A45F4">
      <w:pPr>
        <w:pStyle w:val="Ttulo3"/>
      </w:pPr>
      <w:bookmarkStart w:id="155" w:name="_Toc229924058"/>
      <w:r w:rsidRPr="00B40500">
        <w:t>Tela de configuração do sistema</w:t>
      </w:r>
      <w:bookmarkEnd w:id="155"/>
    </w:p>
    <w:p w14:paraId="092B58AC" w14:textId="77777777" w:rsidR="00647D0B" w:rsidRPr="00647D0B" w:rsidRDefault="00647D0B" w:rsidP="00647D0B"/>
    <w:p w14:paraId="1237A8EE" w14:textId="71BBBE1F"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 xml:space="preserve">A tela de configuração do sistema reúne os parâmetros gerais da aplicação </w:t>
      </w:r>
      <w:proofErr w:type="spellStart"/>
      <w:r w:rsidRPr="00B40500">
        <w:rPr>
          <w:rFonts w:ascii="Times New Roman" w:hAnsi="Times New Roman"/>
        </w:rPr>
        <w:t>StockTab</w:t>
      </w:r>
      <w:proofErr w:type="spellEnd"/>
      <w:r w:rsidRPr="00B40500">
        <w:rPr>
          <w:rFonts w:ascii="Times New Roman" w:hAnsi="Times New Roman"/>
        </w:rPr>
        <w:t>. Nessa interface, o administrador poderá ajustar informações da empresa, preferências de notificação, configurações de e-mail, opções de pagamento, segurança e aparência da plataforma. Essa tela é importante para adaptar o sistema às necessidades de cada estabelecimento, reforçando a flexibilidade do modelo SaaS.</w:t>
      </w:r>
    </w:p>
    <w:p w14:paraId="0AF646F6" w14:textId="3A84042E"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RF016, RF015, RN010 e RN011.</w:t>
      </w:r>
    </w:p>
    <w:p w14:paraId="10207340" w14:textId="29D81CE8" w:rsidR="00B40500" w:rsidRDefault="00B40500" w:rsidP="00B40500">
      <w:pPr>
        <w:pStyle w:val="Legenda"/>
        <w:ind w:left="2836"/>
        <w:jc w:val="left"/>
      </w:pPr>
      <w:bookmarkStart w:id="156" w:name="_Toc228742886"/>
      <w:r>
        <w:lastRenderedPageBreak/>
        <w:t xml:space="preserve">Figura </w:t>
      </w:r>
      <w:fldSimple w:instr=" SEQ Figura \* ARABIC ">
        <w:r>
          <w:rPr>
            <w:noProof/>
          </w:rPr>
          <w:t>17</w:t>
        </w:r>
      </w:fldSimple>
      <w:r>
        <w:t xml:space="preserve"> - </w:t>
      </w:r>
      <w:r w:rsidRPr="009002D1">
        <w:t>Tela de configuração do sistema</w:t>
      </w:r>
      <w:bookmarkEnd w:id="156"/>
    </w:p>
    <w:p w14:paraId="25058587" w14:textId="75D0E72F"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37FA28FC" wp14:editId="4724511C">
            <wp:extent cx="5760085" cy="3073400"/>
            <wp:effectExtent l="0" t="0" r="0" b="0"/>
            <wp:docPr id="952947605"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073400"/>
                    </a:xfrm>
                    <a:prstGeom prst="rect">
                      <a:avLst/>
                    </a:prstGeom>
                    <a:noFill/>
                    <a:ln>
                      <a:noFill/>
                    </a:ln>
                  </pic:spPr>
                </pic:pic>
              </a:graphicData>
            </a:graphic>
          </wp:inline>
        </w:drawing>
      </w:r>
    </w:p>
    <w:p w14:paraId="593616FF" w14:textId="3E7B94A3" w:rsid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bookmarkStart w:id="157" w:name="_Toc228742887"/>
      <w:r>
        <w:rPr>
          <w:rFonts w:ascii="Times New Roman" w:hAnsi="Times New Roman"/>
          <w:sz w:val="20"/>
          <w:szCs w:val="20"/>
        </w:rPr>
        <w:t xml:space="preserve"> </w:t>
      </w:r>
      <w:r>
        <w:rPr>
          <w:rFonts w:ascii="Times New Roman" w:hAnsi="Times New Roman"/>
          <w:sz w:val="20"/>
          <w:szCs w:val="20"/>
        </w:rPr>
        <w:tab/>
      </w:r>
      <w:r w:rsidRPr="00CC1C4E">
        <w:rPr>
          <w:rFonts w:ascii="Times New Roman" w:hAnsi="Times New Roman"/>
          <w:sz w:val="20"/>
          <w:szCs w:val="20"/>
        </w:rPr>
        <w:t>Fonte: Os Autores (2026)</w:t>
      </w:r>
    </w:p>
    <w:p w14:paraId="649F533E" w14:textId="77777777" w:rsidR="006351CE" w:rsidRDefault="006351CE" w:rsidP="00CC1C4E">
      <w:pPr>
        <w:autoSpaceDE w:val="0"/>
        <w:autoSpaceDN w:val="0"/>
        <w:adjustRightInd w:val="0"/>
        <w:spacing w:after="0" w:line="360" w:lineRule="auto"/>
        <w:ind w:left="2127" w:firstLine="709"/>
        <w:jc w:val="both"/>
        <w:rPr>
          <w:rFonts w:ascii="Times New Roman" w:hAnsi="Times New Roman"/>
          <w:sz w:val="20"/>
          <w:szCs w:val="20"/>
        </w:rPr>
      </w:pPr>
    </w:p>
    <w:p w14:paraId="37263CA9" w14:textId="488BBBB1" w:rsidR="006351CE" w:rsidRDefault="006351CE" w:rsidP="006351CE">
      <w:pPr>
        <w:autoSpaceDE w:val="0"/>
        <w:autoSpaceDN w:val="0"/>
        <w:adjustRightInd w:val="0"/>
        <w:spacing w:after="0" w:line="360" w:lineRule="auto"/>
        <w:ind w:firstLine="709"/>
        <w:jc w:val="both"/>
        <w:rPr>
          <w:rFonts w:ascii="Times New Roman" w:hAnsi="Times New Roman"/>
          <w:sz w:val="24"/>
          <w:szCs w:val="24"/>
        </w:rPr>
      </w:pPr>
      <w:r w:rsidRPr="006351CE">
        <w:rPr>
          <w:rFonts w:ascii="Times New Roman" w:hAnsi="Times New Roman"/>
          <w:sz w:val="24"/>
          <w:szCs w:val="24"/>
        </w:rPr>
        <w:t xml:space="preserve">A seção de configurações do </w:t>
      </w:r>
      <w:proofErr w:type="spellStart"/>
      <w:r w:rsidRPr="006351CE">
        <w:rPr>
          <w:rFonts w:ascii="Times New Roman" w:hAnsi="Times New Roman"/>
          <w:sz w:val="24"/>
          <w:szCs w:val="24"/>
        </w:rPr>
        <w:t>StockTab</w:t>
      </w:r>
      <w:proofErr w:type="spellEnd"/>
      <w:r w:rsidRPr="006351CE">
        <w:rPr>
          <w:rFonts w:ascii="Times New Roman" w:hAnsi="Times New Roman"/>
          <w:sz w:val="24"/>
          <w:szCs w:val="24"/>
        </w:rPr>
        <w:t xml:space="preserve"> foi estruturada para permitir que o administrador realize ajustes relacionados ao funcionamento geral da plataforma. Nesse contexto, a Figura 18 apresenta uma das telas destinadas à parametrização do sistema, permitindo visualizar como algumas preferências podem ser organizadas para adaptar a aplicação às necessidades do estabelecimento.</w:t>
      </w:r>
    </w:p>
    <w:p w14:paraId="4BBF92F3" w14:textId="1230E11E" w:rsidR="006351CE" w:rsidRDefault="00647D0B" w:rsidP="006351CE">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RF016, RN010, RN011 e RN015.</w:t>
      </w:r>
    </w:p>
    <w:p w14:paraId="53A2C579" w14:textId="77777777" w:rsidR="00647D0B" w:rsidRPr="006351CE" w:rsidRDefault="00647D0B" w:rsidP="006351CE">
      <w:pPr>
        <w:autoSpaceDE w:val="0"/>
        <w:autoSpaceDN w:val="0"/>
        <w:adjustRightInd w:val="0"/>
        <w:spacing w:after="0" w:line="360" w:lineRule="auto"/>
        <w:ind w:firstLine="709"/>
        <w:jc w:val="both"/>
        <w:rPr>
          <w:rFonts w:ascii="Times New Roman" w:hAnsi="Times New Roman"/>
          <w:sz w:val="24"/>
          <w:szCs w:val="24"/>
        </w:rPr>
      </w:pPr>
    </w:p>
    <w:p w14:paraId="088A4696" w14:textId="65910DDA" w:rsidR="00B40500" w:rsidRDefault="00B40500" w:rsidP="00671655">
      <w:pPr>
        <w:pStyle w:val="Legenda"/>
        <w:ind w:left="2836" w:firstLine="709"/>
        <w:jc w:val="left"/>
      </w:pPr>
      <w:r>
        <w:t xml:space="preserve">Figura </w:t>
      </w:r>
      <w:fldSimple w:instr=" SEQ Figura \* ARABIC ">
        <w:r>
          <w:rPr>
            <w:noProof/>
          </w:rPr>
          <w:t>18</w:t>
        </w:r>
      </w:fldSimple>
      <w:r>
        <w:t xml:space="preserve"> - </w:t>
      </w:r>
      <w:r w:rsidRPr="00802314">
        <w:t>Tela de configuração do sis</w:t>
      </w:r>
      <w:r>
        <w:t>tema</w:t>
      </w:r>
      <w:bookmarkEnd w:id="157"/>
    </w:p>
    <w:p w14:paraId="14534AED" w14:textId="724F1B2D"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659F1856" wp14:editId="7575302E">
            <wp:extent cx="5760085" cy="2022475"/>
            <wp:effectExtent l="0" t="0" r="0" b="0"/>
            <wp:docPr id="71393450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022475"/>
                    </a:xfrm>
                    <a:prstGeom prst="rect">
                      <a:avLst/>
                    </a:prstGeom>
                    <a:noFill/>
                    <a:ln>
                      <a:noFill/>
                    </a:ln>
                  </pic:spPr>
                </pic:pic>
              </a:graphicData>
            </a:graphic>
          </wp:inline>
        </w:drawing>
      </w:r>
    </w:p>
    <w:p w14:paraId="260208BC" w14:textId="77777777" w:rsid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bookmarkStart w:id="158" w:name="_Toc228742888"/>
      <w:r w:rsidRPr="00CC1C4E">
        <w:rPr>
          <w:rFonts w:ascii="Times New Roman" w:hAnsi="Times New Roman"/>
          <w:sz w:val="20"/>
          <w:szCs w:val="20"/>
        </w:rPr>
        <w:t>Fonte: Os Autores (2026)</w:t>
      </w:r>
    </w:p>
    <w:p w14:paraId="739EDDD5" w14:textId="77777777" w:rsidR="006351CE" w:rsidRDefault="006351CE" w:rsidP="006351CE">
      <w:pPr>
        <w:autoSpaceDE w:val="0"/>
        <w:autoSpaceDN w:val="0"/>
        <w:adjustRightInd w:val="0"/>
        <w:spacing w:after="0" w:line="360" w:lineRule="auto"/>
        <w:jc w:val="both"/>
        <w:rPr>
          <w:rFonts w:ascii="Times New Roman" w:hAnsi="Times New Roman"/>
          <w:sz w:val="20"/>
          <w:szCs w:val="20"/>
        </w:rPr>
      </w:pPr>
    </w:p>
    <w:p w14:paraId="644C1CEF" w14:textId="56FEFB9A" w:rsidR="00647D0B" w:rsidRDefault="006351CE" w:rsidP="006351CE">
      <w:pPr>
        <w:autoSpaceDE w:val="0"/>
        <w:autoSpaceDN w:val="0"/>
        <w:adjustRightInd w:val="0"/>
        <w:spacing w:after="0" w:line="360" w:lineRule="auto"/>
        <w:jc w:val="both"/>
        <w:rPr>
          <w:rFonts w:ascii="Times New Roman" w:hAnsi="Times New Roman"/>
          <w:sz w:val="20"/>
          <w:szCs w:val="20"/>
        </w:rPr>
      </w:pPr>
      <w:r w:rsidRPr="006351CE">
        <w:rPr>
          <w:rFonts w:ascii="Times New Roman" w:hAnsi="Times New Roman"/>
          <w:sz w:val="20"/>
          <w:szCs w:val="20"/>
        </w:rPr>
        <w:t xml:space="preserve">Dando continuidade às telas de configuração, a Figura 19 demonstra recursos voltados ao controle de parâmetros internos da aplicação. Essa etapa é importante para que o sistema possa ser utilizado de forma mais adequada à </w:t>
      </w:r>
      <w:r w:rsidRPr="006351CE">
        <w:rPr>
          <w:rFonts w:ascii="Times New Roman" w:hAnsi="Times New Roman"/>
          <w:sz w:val="20"/>
          <w:szCs w:val="20"/>
        </w:rPr>
        <w:lastRenderedPageBreak/>
        <w:t>rotina da tabacaria, considerando informações operacionais, preferências de uso e ajustes necessários para o funcionamento da plataforma.</w:t>
      </w:r>
    </w:p>
    <w:p w14:paraId="0CBEB668" w14:textId="449B8C0B" w:rsidR="00647D0B" w:rsidRDefault="00647D0B" w:rsidP="00647D0B">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RF016, RF015, RN010 e RN011.</w:t>
      </w:r>
    </w:p>
    <w:p w14:paraId="652D49DA" w14:textId="77777777" w:rsidR="00647D0B" w:rsidRPr="00647D0B" w:rsidRDefault="00647D0B" w:rsidP="00647D0B">
      <w:pPr>
        <w:autoSpaceDE w:val="0"/>
        <w:autoSpaceDN w:val="0"/>
        <w:adjustRightInd w:val="0"/>
        <w:spacing w:after="0" w:line="360" w:lineRule="auto"/>
        <w:ind w:firstLine="709"/>
        <w:jc w:val="both"/>
        <w:rPr>
          <w:rFonts w:ascii="Times New Roman" w:hAnsi="Times New Roman"/>
          <w:sz w:val="24"/>
          <w:szCs w:val="24"/>
        </w:rPr>
      </w:pPr>
    </w:p>
    <w:p w14:paraId="544C8E0E" w14:textId="5BCA3774" w:rsidR="00B40500" w:rsidRDefault="00B40500" w:rsidP="00671655">
      <w:pPr>
        <w:pStyle w:val="Legenda"/>
        <w:ind w:left="2836" w:firstLine="709"/>
        <w:jc w:val="left"/>
      </w:pPr>
      <w:r>
        <w:t xml:space="preserve">Figura </w:t>
      </w:r>
      <w:fldSimple w:instr=" SEQ Figura \* ARABIC ">
        <w:r>
          <w:rPr>
            <w:noProof/>
          </w:rPr>
          <w:t>19</w:t>
        </w:r>
      </w:fldSimple>
      <w:r>
        <w:t xml:space="preserve"> - </w:t>
      </w:r>
      <w:r w:rsidRPr="00105F89">
        <w:t>Tela de configuração do sistema</w:t>
      </w:r>
      <w:bookmarkEnd w:id="158"/>
    </w:p>
    <w:p w14:paraId="399E1B3B" w14:textId="15086D58"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20E6351D" wp14:editId="284A79A5">
            <wp:extent cx="5760085" cy="1797050"/>
            <wp:effectExtent l="0" t="0" r="0" b="0"/>
            <wp:docPr id="186735719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1797050"/>
                    </a:xfrm>
                    <a:prstGeom prst="rect">
                      <a:avLst/>
                    </a:prstGeom>
                    <a:noFill/>
                    <a:ln>
                      <a:noFill/>
                    </a:ln>
                  </pic:spPr>
                </pic:pic>
              </a:graphicData>
            </a:graphic>
          </wp:inline>
        </w:drawing>
      </w:r>
    </w:p>
    <w:p w14:paraId="7A9165E6" w14:textId="77777777" w:rsidR="00CC1C4E" w:rsidRDefault="00CC1C4E" w:rsidP="00CC1C4E">
      <w:pPr>
        <w:autoSpaceDE w:val="0"/>
        <w:autoSpaceDN w:val="0"/>
        <w:adjustRightInd w:val="0"/>
        <w:spacing w:after="0" w:line="360" w:lineRule="auto"/>
        <w:ind w:left="3545" w:firstLine="709"/>
        <w:jc w:val="both"/>
        <w:rPr>
          <w:rFonts w:ascii="Times New Roman" w:hAnsi="Times New Roman"/>
          <w:sz w:val="20"/>
          <w:szCs w:val="20"/>
        </w:rPr>
      </w:pPr>
      <w:bookmarkStart w:id="159" w:name="_Toc228742889"/>
      <w:r w:rsidRPr="00CC1C4E">
        <w:rPr>
          <w:rFonts w:ascii="Times New Roman" w:hAnsi="Times New Roman"/>
          <w:sz w:val="20"/>
          <w:szCs w:val="20"/>
        </w:rPr>
        <w:t>Fonte: Os Autores (2026)</w:t>
      </w:r>
    </w:p>
    <w:p w14:paraId="508C8FC8" w14:textId="77777777" w:rsidR="003B43D7" w:rsidRDefault="003B43D7" w:rsidP="003B43D7">
      <w:pPr>
        <w:autoSpaceDE w:val="0"/>
        <w:autoSpaceDN w:val="0"/>
        <w:adjustRightInd w:val="0"/>
        <w:spacing w:after="0" w:line="360" w:lineRule="auto"/>
        <w:jc w:val="both"/>
        <w:rPr>
          <w:rFonts w:ascii="Times New Roman" w:hAnsi="Times New Roman"/>
          <w:sz w:val="20"/>
          <w:szCs w:val="20"/>
        </w:rPr>
      </w:pPr>
    </w:p>
    <w:p w14:paraId="30CAF2BB" w14:textId="0E743B2D" w:rsidR="003B43D7" w:rsidRDefault="003B43D7" w:rsidP="003B43D7">
      <w:pPr>
        <w:autoSpaceDE w:val="0"/>
        <w:autoSpaceDN w:val="0"/>
        <w:adjustRightInd w:val="0"/>
        <w:spacing w:after="0" w:line="360" w:lineRule="auto"/>
        <w:ind w:firstLine="709"/>
        <w:jc w:val="both"/>
        <w:rPr>
          <w:rFonts w:ascii="Times New Roman" w:hAnsi="Times New Roman"/>
          <w:sz w:val="24"/>
          <w:szCs w:val="24"/>
        </w:rPr>
      </w:pPr>
      <w:r w:rsidRPr="003B43D7">
        <w:rPr>
          <w:rFonts w:ascii="Times New Roman" w:hAnsi="Times New Roman"/>
          <w:sz w:val="24"/>
          <w:szCs w:val="24"/>
        </w:rPr>
        <w:t xml:space="preserve">A Figura 20 apresenta outra parte da área de configurações do </w:t>
      </w:r>
      <w:proofErr w:type="spellStart"/>
      <w:r w:rsidRPr="003B43D7">
        <w:rPr>
          <w:rFonts w:ascii="Times New Roman" w:hAnsi="Times New Roman"/>
          <w:sz w:val="24"/>
          <w:szCs w:val="24"/>
        </w:rPr>
        <w:t>StockTab</w:t>
      </w:r>
      <w:proofErr w:type="spellEnd"/>
      <w:r w:rsidRPr="003B43D7">
        <w:rPr>
          <w:rFonts w:ascii="Times New Roman" w:hAnsi="Times New Roman"/>
          <w:sz w:val="24"/>
          <w:szCs w:val="24"/>
        </w:rPr>
        <w:t>, evidenciando a organização de opções administrativas que auxiliam no gerenciamento da aplicação. Por meio dessa tela, o administrador pode acompanhar e definir preferências que contribuem para a padronização do uso do sistema e para a manutenção de uma experiência mais consistente.</w:t>
      </w:r>
    </w:p>
    <w:p w14:paraId="3CFFD1B9" w14:textId="75154998" w:rsidR="003B43D7" w:rsidRDefault="00647D0B" w:rsidP="003B43D7">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RF016, RN010, RN011 e RN015.</w:t>
      </w:r>
    </w:p>
    <w:p w14:paraId="0FAFC1DD" w14:textId="77777777" w:rsidR="00647D0B" w:rsidRPr="003B43D7" w:rsidRDefault="00647D0B" w:rsidP="003B43D7">
      <w:pPr>
        <w:autoSpaceDE w:val="0"/>
        <w:autoSpaceDN w:val="0"/>
        <w:adjustRightInd w:val="0"/>
        <w:spacing w:after="0" w:line="360" w:lineRule="auto"/>
        <w:ind w:firstLine="709"/>
        <w:jc w:val="both"/>
        <w:rPr>
          <w:rFonts w:ascii="Times New Roman" w:hAnsi="Times New Roman"/>
          <w:sz w:val="24"/>
          <w:szCs w:val="24"/>
        </w:rPr>
      </w:pPr>
    </w:p>
    <w:p w14:paraId="4F3262C3" w14:textId="54B51D9E" w:rsidR="00B40500" w:rsidRDefault="00B40500" w:rsidP="00671655">
      <w:pPr>
        <w:pStyle w:val="Legenda"/>
        <w:ind w:left="2127" w:firstLine="709"/>
        <w:jc w:val="left"/>
      </w:pPr>
      <w:r>
        <w:t xml:space="preserve">Figura </w:t>
      </w:r>
      <w:fldSimple w:instr=" SEQ Figura \* ARABIC ">
        <w:r>
          <w:rPr>
            <w:noProof/>
          </w:rPr>
          <w:t>20</w:t>
        </w:r>
      </w:fldSimple>
      <w:r>
        <w:t xml:space="preserve"> - </w:t>
      </w:r>
      <w:r w:rsidRPr="006A663D">
        <w:t>Tela de configuração do sistema</w:t>
      </w:r>
      <w:bookmarkEnd w:id="159"/>
    </w:p>
    <w:p w14:paraId="6D0D1962" w14:textId="583A70E1"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25D5F275" wp14:editId="46A50C07">
            <wp:extent cx="5760085" cy="2033270"/>
            <wp:effectExtent l="0" t="0" r="0" b="5080"/>
            <wp:docPr id="139551650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2033270"/>
                    </a:xfrm>
                    <a:prstGeom prst="rect">
                      <a:avLst/>
                    </a:prstGeom>
                    <a:noFill/>
                    <a:ln>
                      <a:noFill/>
                    </a:ln>
                  </pic:spPr>
                </pic:pic>
              </a:graphicData>
            </a:graphic>
          </wp:inline>
        </w:drawing>
      </w:r>
    </w:p>
    <w:p w14:paraId="2C4AEEC1" w14:textId="77777777" w:rsid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bookmarkStart w:id="160" w:name="_Toc228742890"/>
      <w:r w:rsidRPr="00CC1C4E">
        <w:rPr>
          <w:rFonts w:ascii="Times New Roman" w:hAnsi="Times New Roman"/>
          <w:sz w:val="20"/>
          <w:szCs w:val="20"/>
        </w:rPr>
        <w:t>Fonte: Os Autores (2026)</w:t>
      </w:r>
    </w:p>
    <w:p w14:paraId="2B1C44CC" w14:textId="77777777" w:rsidR="003B43D7" w:rsidRDefault="003B43D7" w:rsidP="003B43D7">
      <w:pPr>
        <w:autoSpaceDE w:val="0"/>
        <w:autoSpaceDN w:val="0"/>
        <w:adjustRightInd w:val="0"/>
        <w:spacing w:after="0" w:line="360" w:lineRule="auto"/>
        <w:jc w:val="both"/>
        <w:rPr>
          <w:rFonts w:ascii="Times New Roman" w:hAnsi="Times New Roman"/>
          <w:sz w:val="20"/>
          <w:szCs w:val="20"/>
        </w:rPr>
      </w:pPr>
    </w:p>
    <w:p w14:paraId="5E83A75B" w14:textId="75DACA3D" w:rsidR="003B43D7" w:rsidRDefault="003B43D7" w:rsidP="003B43D7">
      <w:pPr>
        <w:autoSpaceDE w:val="0"/>
        <w:autoSpaceDN w:val="0"/>
        <w:adjustRightInd w:val="0"/>
        <w:spacing w:after="0" w:line="360" w:lineRule="auto"/>
        <w:ind w:firstLine="709"/>
        <w:jc w:val="both"/>
        <w:rPr>
          <w:rFonts w:ascii="Times New Roman" w:hAnsi="Times New Roman"/>
          <w:sz w:val="24"/>
          <w:szCs w:val="24"/>
        </w:rPr>
      </w:pPr>
      <w:r w:rsidRPr="003B43D7">
        <w:rPr>
          <w:rFonts w:ascii="Times New Roman" w:hAnsi="Times New Roman"/>
          <w:sz w:val="24"/>
          <w:szCs w:val="24"/>
        </w:rPr>
        <w:t xml:space="preserve">Por fim, a Figura 21 complementa a apresentação das telas de configuração, demonstrando a continuidade dos recursos disponíveis para personalização do sistema. Essa interface reforça a proposta de tornar o </w:t>
      </w:r>
      <w:proofErr w:type="spellStart"/>
      <w:r w:rsidRPr="003B43D7">
        <w:rPr>
          <w:rFonts w:ascii="Times New Roman" w:hAnsi="Times New Roman"/>
          <w:sz w:val="24"/>
          <w:szCs w:val="24"/>
        </w:rPr>
        <w:t>StockTab</w:t>
      </w:r>
      <w:proofErr w:type="spellEnd"/>
      <w:r w:rsidRPr="003B43D7">
        <w:rPr>
          <w:rFonts w:ascii="Times New Roman" w:hAnsi="Times New Roman"/>
          <w:sz w:val="24"/>
          <w:szCs w:val="24"/>
        </w:rPr>
        <w:t xml:space="preserve"> uma solução flexível, capaz de se adaptar às características de cada estabelecimento e às necessidades específicas de seus usuários.</w:t>
      </w:r>
    </w:p>
    <w:p w14:paraId="5C1F202E" w14:textId="4D1365FB" w:rsidR="00647D0B" w:rsidRDefault="00647D0B" w:rsidP="003B43D7">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lastRenderedPageBreak/>
        <w:t>Relação com os requisitos e regras:</w:t>
      </w:r>
      <w:r w:rsidRPr="00647D0B">
        <w:rPr>
          <w:rFonts w:ascii="Times New Roman" w:hAnsi="Times New Roman"/>
          <w:sz w:val="24"/>
          <w:szCs w:val="24"/>
        </w:rPr>
        <w:t xml:space="preserve"> RF016, RF015, RN010, RN011 e RN015.</w:t>
      </w:r>
    </w:p>
    <w:p w14:paraId="53B7FBEF" w14:textId="77777777" w:rsidR="00647D0B" w:rsidRPr="003B43D7" w:rsidRDefault="00647D0B" w:rsidP="003B43D7">
      <w:pPr>
        <w:autoSpaceDE w:val="0"/>
        <w:autoSpaceDN w:val="0"/>
        <w:adjustRightInd w:val="0"/>
        <w:spacing w:after="0" w:line="360" w:lineRule="auto"/>
        <w:ind w:firstLine="709"/>
        <w:jc w:val="both"/>
        <w:rPr>
          <w:rFonts w:ascii="Times New Roman" w:hAnsi="Times New Roman"/>
          <w:sz w:val="24"/>
          <w:szCs w:val="24"/>
        </w:rPr>
      </w:pPr>
    </w:p>
    <w:p w14:paraId="001302F2" w14:textId="7CFD263A" w:rsidR="00B40500" w:rsidRDefault="00B40500" w:rsidP="00671655">
      <w:pPr>
        <w:pStyle w:val="Legenda"/>
        <w:ind w:left="2127" w:firstLine="709"/>
        <w:jc w:val="left"/>
      </w:pPr>
      <w:r>
        <w:t xml:space="preserve">Figura </w:t>
      </w:r>
      <w:fldSimple w:instr=" SEQ Figura \* ARABIC ">
        <w:r>
          <w:rPr>
            <w:noProof/>
          </w:rPr>
          <w:t>21</w:t>
        </w:r>
      </w:fldSimple>
      <w:r>
        <w:t xml:space="preserve"> - </w:t>
      </w:r>
      <w:r w:rsidRPr="00E44E10">
        <w:t>Tela de configuração do sistema</w:t>
      </w:r>
      <w:bookmarkEnd w:id="160"/>
    </w:p>
    <w:p w14:paraId="4203FAB3" w14:textId="48AEF1BD"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19D2DF78" wp14:editId="326FA59C">
            <wp:extent cx="5760085" cy="1784985"/>
            <wp:effectExtent l="0" t="0" r="0" b="5715"/>
            <wp:docPr id="47092008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1784985"/>
                    </a:xfrm>
                    <a:prstGeom prst="rect">
                      <a:avLst/>
                    </a:prstGeom>
                    <a:noFill/>
                    <a:ln>
                      <a:noFill/>
                    </a:ln>
                  </pic:spPr>
                </pic:pic>
              </a:graphicData>
            </a:graphic>
          </wp:inline>
        </w:drawing>
      </w:r>
    </w:p>
    <w:p w14:paraId="1D208F8E" w14:textId="77777777" w:rsid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6135B86C" w14:textId="77777777" w:rsidR="003B43D7" w:rsidRDefault="003B43D7" w:rsidP="00CC1C4E">
      <w:pPr>
        <w:autoSpaceDE w:val="0"/>
        <w:autoSpaceDN w:val="0"/>
        <w:adjustRightInd w:val="0"/>
        <w:spacing w:after="0" w:line="360" w:lineRule="auto"/>
        <w:ind w:left="2836" w:firstLine="709"/>
        <w:jc w:val="both"/>
        <w:rPr>
          <w:rFonts w:ascii="Times New Roman" w:hAnsi="Times New Roman"/>
          <w:sz w:val="20"/>
          <w:szCs w:val="20"/>
        </w:rPr>
      </w:pPr>
    </w:p>
    <w:p w14:paraId="7537C8E0" w14:textId="77777777" w:rsidR="00CC1C4E" w:rsidRP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p>
    <w:p w14:paraId="27AF09CC" w14:textId="0CACE4A2" w:rsidR="00163DFB" w:rsidRPr="00B40500" w:rsidRDefault="00163DFB" w:rsidP="005B062A">
      <w:pPr>
        <w:pStyle w:val="Ttulo2"/>
      </w:pPr>
      <w:bookmarkStart w:id="161" w:name="_Toc229924059"/>
      <w:r w:rsidRPr="00B40500">
        <w:t xml:space="preserve">Modelagem </w:t>
      </w:r>
      <w:r w:rsidR="002A5BE9" w:rsidRPr="00B40500">
        <w:t>do banco de dados</w:t>
      </w:r>
      <w:bookmarkEnd w:id="130"/>
      <w:bookmarkEnd w:id="131"/>
      <w:bookmarkEnd w:id="132"/>
      <w:bookmarkEnd w:id="161"/>
    </w:p>
    <w:p w14:paraId="327B08CF"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p>
    <w:p w14:paraId="08EA2CFF" w14:textId="06FCFCCD" w:rsidR="00331EF6"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modelagem do banco de dados é a etapa técnica em que a estrutura lógica do sistema é convertida em um esquema de persistência, definindo como os dados serão armazenados, organizados e relacionados entre si. Esta fase é essencial para garantir a consistência das informações, o suporte integral às regras de negócio definidas anteriormente e a performance otimizada das consultas realizadas pela aplicação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w:t>
      </w:r>
    </w:p>
    <w:p w14:paraId="6700FBFD" w14:textId="240C4D44" w:rsidR="0008728F"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Por meio desta modelagem, assegura-se a integridade referencial e a eficiência na gestão das entidades fundamentais do negócio, tais como produtos, clientes, pedidos e logs de auditoria. A organização estruturada dos dados permite que o sistema mantenha um histórico preciso de todas as movimentações de estoque e transações financeiras, possibilitando a rastreabilidade necessária para uma gestão operacional segura e escalável.</w:t>
      </w:r>
    </w:p>
    <w:p w14:paraId="4ADB80DF" w14:textId="77777777" w:rsidR="002A5BE9" w:rsidRPr="00B40500"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Pr="00B40500"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Pr="00B40500"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Pr="00B40500" w:rsidRDefault="002A5BE9" w:rsidP="003A45F4">
      <w:pPr>
        <w:pStyle w:val="Ttulo3"/>
      </w:pPr>
      <w:bookmarkStart w:id="162" w:name="_Toc160207366"/>
      <w:bookmarkStart w:id="163" w:name="_Toc164351186"/>
      <w:bookmarkStart w:id="164" w:name="_Toc164355028"/>
      <w:bookmarkStart w:id="165" w:name="_Toc229924060"/>
      <w:r w:rsidRPr="00B40500">
        <w:t>Modelo entidade relacionamento (DER)</w:t>
      </w:r>
      <w:bookmarkEnd w:id="162"/>
      <w:bookmarkEnd w:id="163"/>
      <w:bookmarkEnd w:id="164"/>
      <w:bookmarkEnd w:id="165"/>
    </w:p>
    <w:p w14:paraId="73EE8412" w14:textId="77777777" w:rsidR="0008728F" w:rsidRPr="00B40500"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7DCDA6E3" w14:textId="56144FAB" w:rsidR="00331EF6" w:rsidRPr="00B40500" w:rsidRDefault="00331EF6" w:rsidP="00331EF6">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 xml:space="preserve">Presente na Figura 5 contém o Diagrama Entidade-Relacionamento (DER) do sistema </w:t>
      </w:r>
      <w:proofErr w:type="spellStart"/>
      <w:r w:rsidRPr="00B40500">
        <w:rPr>
          <w:rFonts w:ascii="Times New Roman" w:hAnsi="Times New Roman"/>
          <w:i/>
          <w:iCs/>
          <w:sz w:val="24"/>
          <w:szCs w:val="24"/>
        </w:rPr>
        <w:t>StockTab</w:t>
      </w:r>
      <w:proofErr w:type="spellEnd"/>
      <w:r w:rsidRPr="00B40500">
        <w:rPr>
          <w:rFonts w:ascii="Times New Roman" w:hAnsi="Times New Roman"/>
          <w:sz w:val="24"/>
          <w:szCs w:val="24"/>
        </w:rPr>
        <w:t xml:space="preserve">. Esta representação detalha a estrutura das tabelas, os atributos de cada entidade e os relacionamentos estabelecidos para garantir a integridade referencial dos dados. Através deste modelo, é possível visualizar como as informações de produtos, pedidos, clientes e logs de </w:t>
      </w:r>
      <w:r w:rsidRPr="00B40500">
        <w:rPr>
          <w:rFonts w:ascii="Times New Roman" w:hAnsi="Times New Roman"/>
          <w:sz w:val="24"/>
          <w:szCs w:val="24"/>
        </w:rPr>
        <w:lastRenderedPageBreak/>
        <w:t>auditoria se conectam, permitindo o armazenamento seguro e a recuperação eficiente das informações necessárias para a operação da tabacaria.</w:t>
      </w:r>
    </w:p>
    <w:p w14:paraId="73AFB5E6" w14:textId="77777777" w:rsidR="00331EF6" w:rsidRPr="00B40500" w:rsidRDefault="00331EF6" w:rsidP="00331EF6">
      <w:pPr>
        <w:pStyle w:val="Legenda"/>
        <w:ind w:left="1418" w:firstLine="709"/>
        <w:jc w:val="both"/>
      </w:pPr>
    </w:p>
    <w:p w14:paraId="0FD1C0F1" w14:textId="0E14D6B1" w:rsidR="00331EF6" w:rsidRPr="00B40500" w:rsidRDefault="00331EF6" w:rsidP="00331EF6">
      <w:pPr>
        <w:pStyle w:val="Legenda"/>
        <w:ind w:left="1418" w:firstLine="709"/>
        <w:jc w:val="both"/>
      </w:pPr>
      <w:bookmarkStart w:id="166" w:name="_Toc228742891"/>
      <w:r w:rsidRPr="00B40500">
        <w:t xml:space="preserve">Figura </w:t>
      </w:r>
      <w:fldSimple w:instr=" SEQ Figura \* ARABIC ">
        <w:r w:rsidR="00B40500">
          <w:rPr>
            <w:noProof/>
          </w:rPr>
          <w:t>22</w:t>
        </w:r>
      </w:fldSimple>
      <w:r w:rsidRPr="00B40500">
        <w:t xml:space="preserve"> – Diagrama de Entidade-Relacionamento</w:t>
      </w:r>
      <w:bookmarkEnd w:id="166"/>
    </w:p>
    <w:p w14:paraId="5588403C" w14:textId="77777777" w:rsidR="00331EF6" w:rsidRPr="00B40500" w:rsidRDefault="00331EF6" w:rsidP="00331EF6">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noProof/>
          <w:sz w:val="24"/>
          <w:szCs w:val="24"/>
        </w:rPr>
        <w:drawing>
          <wp:inline distT="0" distB="0" distL="0" distR="0" wp14:anchorId="67151BAE" wp14:editId="2FD3D2E8">
            <wp:extent cx="5760085" cy="3837940"/>
            <wp:effectExtent l="0" t="0" r="0" b="0"/>
            <wp:docPr id="60871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7589" name=""/>
                    <pic:cNvPicPr/>
                  </pic:nvPicPr>
                  <pic:blipFill>
                    <a:blip r:embed="rId30"/>
                    <a:stretch>
                      <a:fillRect/>
                    </a:stretch>
                  </pic:blipFill>
                  <pic:spPr>
                    <a:xfrm>
                      <a:off x="0" y="0"/>
                      <a:ext cx="5760085" cy="3837940"/>
                    </a:xfrm>
                    <a:prstGeom prst="rect">
                      <a:avLst/>
                    </a:prstGeom>
                  </pic:spPr>
                </pic:pic>
              </a:graphicData>
            </a:graphic>
          </wp:inline>
        </w:drawing>
      </w:r>
    </w:p>
    <w:p w14:paraId="7822421E"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EC8F7A8" w14:textId="77777777" w:rsidR="001D2529" w:rsidRPr="00B40500"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Pr="00B40500"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B40500" w:rsidRDefault="00487191" w:rsidP="003A45F4">
      <w:pPr>
        <w:pStyle w:val="Ttulo3"/>
      </w:pPr>
      <w:bookmarkStart w:id="167" w:name="_Toc160207367"/>
      <w:bookmarkStart w:id="168" w:name="_Toc164351187"/>
      <w:bookmarkStart w:id="169" w:name="_Toc164355029"/>
      <w:bookmarkStart w:id="170" w:name="_Toc229924061"/>
      <w:r w:rsidRPr="00B40500">
        <w:t>Modelo físico</w:t>
      </w:r>
      <w:bookmarkEnd w:id="167"/>
      <w:bookmarkEnd w:id="168"/>
      <w:bookmarkEnd w:id="169"/>
      <w:bookmarkEnd w:id="170"/>
    </w:p>
    <w:p w14:paraId="487F9258" w14:textId="02AD3B9F" w:rsidR="002A5BE9" w:rsidRPr="00B40500" w:rsidRDefault="003A45F4"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(diagrama e não código)</w:t>
      </w:r>
    </w:p>
    <w:p w14:paraId="42A71698" w14:textId="0776C719"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modelo físico do banco de dados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apresenta a estrutura necessária para armazenar e organizar as informações da aplicação. Nele são definidos as tabelas, campos, tipos de dados, chaves primárias e chaves estrangeiras que sustentam o funcionamento do sistema.</w:t>
      </w:r>
    </w:p>
    <w:p w14:paraId="1F1A8E6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estrutura foi planejada para atender ao modelo SaaS, permitindo o controle separado de empresas, usuários, clientes, produtos, pedidos, aluguéis, movimentações financeiras e registros de auditoria. Dessa forma, o modelo físico contribui para a integridade, rastreabilidade e organização dos dados utilizados na gestão de estoque, vendas e financeiro.</w:t>
      </w:r>
    </w:p>
    <w:p w14:paraId="6BDB5D1E" w14:textId="77777777" w:rsidR="00C77E6E" w:rsidRPr="00B40500" w:rsidRDefault="00C77E6E" w:rsidP="00C20981">
      <w:pPr>
        <w:autoSpaceDE w:val="0"/>
        <w:autoSpaceDN w:val="0"/>
        <w:adjustRightInd w:val="0"/>
        <w:spacing w:after="0" w:line="360" w:lineRule="auto"/>
        <w:ind w:firstLine="709"/>
        <w:jc w:val="both"/>
        <w:rPr>
          <w:rFonts w:ascii="Times New Roman" w:hAnsi="Times New Roman"/>
          <w:sz w:val="24"/>
          <w:szCs w:val="24"/>
        </w:rPr>
      </w:pPr>
    </w:p>
    <w:p w14:paraId="5AF5B666" w14:textId="77777777" w:rsidR="00C77E6E" w:rsidRPr="00B40500" w:rsidRDefault="00C77E6E" w:rsidP="00C20981">
      <w:pPr>
        <w:autoSpaceDE w:val="0"/>
        <w:autoSpaceDN w:val="0"/>
        <w:adjustRightInd w:val="0"/>
        <w:spacing w:after="0" w:line="360" w:lineRule="auto"/>
        <w:ind w:firstLine="709"/>
        <w:jc w:val="both"/>
        <w:rPr>
          <w:rFonts w:ascii="Times New Roman" w:hAnsi="Times New Roman"/>
          <w:sz w:val="24"/>
          <w:szCs w:val="24"/>
        </w:rPr>
      </w:pPr>
    </w:p>
    <w:p w14:paraId="0C2C766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CREATE DATABASE IF NOT EXISTS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w:t>
      </w:r>
    </w:p>
    <w:p w14:paraId="20C73CF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USE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w:t>
      </w:r>
    </w:p>
    <w:p w14:paraId="167B7B2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1A300DF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40956AB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EMPRESAS (SaaS)</w:t>
      </w:r>
    </w:p>
    <w:p w14:paraId="3F2AE29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B438FF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empresas (</w:t>
      </w:r>
    </w:p>
    <w:p w14:paraId="19F72A7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3A25A79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VARCHAR(100) NOT NULL,</w:t>
      </w:r>
    </w:p>
    <w:p w14:paraId="519B562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4F45BBA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413D2EE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633CBB4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BE902C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USUARIOS</w:t>
      </w:r>
    </w:p>
    <w:p w14:paraId="251BAB4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3185FA9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CREATE TABLE </w:t>
      </w:r>
      <w:proofErr w:type="spellStart"/>
      <w:r w:rsidRPr="00B40500">
        <w:rPr>
          <w:rFonts w:ascii="Times New Roman" w:hAnsi="Times New Roman"/>
          <w:sz w:val="24"/>
          <w:szCs w:val="24"/>
        </w:rPr>
        <w:t>usuarios</w:t>
      </w:r>
      <w:proofErr w:type="spellEnd"/>
      <w:r w:rsidRPr="00B40500">
        <w:rPr>
          <w:rFonts w:ascii="Times New Roman" w:hAnsi="Times New Roman"/>
          <w:sz w:val="24"/>
          <w:szCs w:val="24"/>
        </w:rPr>
        <w:t xml:space="preserve"> (</w:t>
      </w:r>
    </w:p>
    <w:p w14:paraId="7BEA3C4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6416709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4BE9345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VARCHAR(100) NOT NULL,</w:t>
      </w:r>
    </w:p>
    <w:p w14:paraId="4C89698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email</w:t>
      </w:r>
      <w:proofErr w:type="spellEnd"/>
      <w:r w:rsidRPr="00B40500">
        <w:rPr>
          <w:rFonts w:ascii="Times New Roman" w:hAnsi="Times New Roman"/>
          <w:sz w:val="24"/>
          <w:szCs w:val="24"/>
        </w:rPr>
        <w:t xml:space="preserve"> VARCHAR(100) UNIQUE NOT NULL,</w:t>
      </w:r>
    </w:p>
    <w:p w14:paraId="4EA3742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senha VARCHAR(255) NOT NULL,</w:t>
      </w:r>
    </w:p>
    <w:p w14:paraId="6FAB066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is_admin</w:t>
      </w:r>
      <w:proofErr w:type="spellEnd"/>
      <w:r w:rsidRPr="00B40500">
        <w:rPr>
          <w:rFonts w:ascii="Times New Roman" w:hAnsi="Times New Roman"/>
          <w:sz w:val="24"/>
          <w:szCs w:val="24"/>
        </w:rPr>
        <w:t xml:space="preserve"> BOOLEAN NOT NULL DEFAULT 0,</w:t>
      </w:r>
    </w:p>
    <w:p w14:paraId="0F20A2C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7210DF7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0C5AB7A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0F440AE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4062670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1A184D9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31657A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CLIENTES</w:t>
      </w:r>
    </w:p>
    <w:p w14:paraId="1D2B18C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1962ED0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clientes (</w:t>
      </w:r>
    </w:p>
    <w:p w14:paraId="032BF1C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47E5FBD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5CFA22B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VARCHAR(100) NOT NULL,</w:t>
      </w:r>
    </w:p>
    <w:p w14:paraId="0312DA9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telefone VARCHAR(20),</w:t>
      </w:r>
    </w:p>
    <w:p w14:paraId="055996D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58FCC63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744C41F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2C8AD10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6481096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455184F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365B59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PRODUTOS</w:t>
      </w:r>
    </w:p>
    <w:p w14:paraId="4FF449D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9C234E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produtos (</w:t>
      </w:r>
    </w:p>
    <w:p w14:paraId="5A7402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2FA2AC6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0EBCA9C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nome VARCHAR(100) NOT NULL,</w:t>
      </w:r>
    </w:p>
    <w:p w14:paraId="76C9561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descricao</w:t>
      </w:r>
      <w:proofErr w:type="spellEnd"/>
      <w:r w:rsidRPr="00B40500">
        <w:rPr>
          <w:rFonts w:ascii="Times New Roman" w:hAnsi="Times New Roman"/>
          <w:sz w:val="24"/>
          <w:szCs w:val="24"/>
        </w:rPr>
        <w:t xml:space="preserve"> TEXT,</w:t>
      </w:r>
    </w:p>
    <w:p w14:paraId="24F959D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preco</w:t>
      </w:r>
      <w:proofErr w:type="spellEnd"/>
      <w:r w:rsidRPr="00B40500">
        <w:rPr>
          <w:rFonts w:ascii="Times New Roman" w:hAnsi="Times New Roman"/>
          <w:sz w:val="24"/>
          <w:szCs w:val="24"/>
        </w:rPr>
        <w:t xml:space="preserve"> DECIMAL(10,2) NOT NULL,</w:t>
      </w:r>
    </w:p>
    <w:p w14:paraId="0CF7ABA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estoque INT NOT NULL DEFAULT 0,</w:t>
      </w:r>
    </w:p>
    <w:p w14:paraId="147FE6E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estoque_minimo</w:t>
      </w:r>
      <w:proofErr w:type="spellEnd"/>
      <w:r w:rsidRPr="00B40500">
        <w:rPr>
          <w:rFonts w:ascii="Times New Roman" w:hAnsi="Times New Roman"/>
          <w:sz w:val="24"/>
          <w:szCs w:val="24"/>
        </w:rPr>
        <w:t xml:space="preserve"> INT DEFAULT 0,</w:t>
      </w:r>
    </w:p>
    <w:p w14:paraId="09C9F43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tipo ENUM('VENDA', 'ALUGUEL') DEFAULT 'VENDA',</w:t>
      </w:r>
    </w:p>
    <w:p w14:paraId="23AB136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751481C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EC398F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20CF33E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4806593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369A67D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5C8E14B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PEDIDOS</w:t>
      </w:r>
    </w:p>
    <w:p w14:paraId="51BDB57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75E7F2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pedidos (</w:t>
      </w:r>
    </w:p>
    <w:p w14:paraId="5E60F24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483B741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2BE0AE0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cliente_id</w:t>
      </w:r>
      <w:proofErr w:type="spellEnd"/>
      <w:r w:rsidRPr="00B40500">
        <w:rPr>
          <w:rFonts w:ascii="Times New Roman" w:hAnsi="Times New Roman"/>
          <w:sz w:val="24"/>
          <w:szCs w:val="24"/>
        </w:rPr>
        <w:t xml:space="preserve"> INT,</w:t>
      </w:r>
    </w:p>
    <w:p w14:paraId="65822EE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INT,</w:t>
      </w:r>
    </w:p>
    <w:p w14:paraId="4E4ED36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tipo ENUM('VENDA', 'ALUGUEL') NOT NULL,</w:t>
      </w:r>
    </w:p>
    <w:p w14:paraId="4111BF3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status ENUM('EM_PREPARO', 'EM_ROTA', 'ENTREGUE') DEFAULT 'EM_PREPARO',</w:t>
      </w:r>
    </w:p>
    <w:p w14:paraId="60E1407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xml:space="preserve">    total DECIMAL(10,2) NOT NULL,</w:t>
      </w:r>
    </w:p>
    <w:p w14:paraId="3C7260B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0AF4CCE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6C66A3B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38A4B5B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cliente_id</w:t>
      </w:r>
      <w:proofErr w:type="spellEnd"/>
      <w:r w:rsidRPr="00B40500">
        <w:rPr>
          <w:rFonts w:ascii="Times New Roman" w:hAnsi="Times New Roman"/>
          <w:sz w:val="24"/>
          <w:szCs w:val="24"/>
        </w:rPr>
        <w:t>) REFERENCES clientes(id),</w:t>
      </w:r>
    </w:p>
    <w:p w14:paraId="21DB494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REFERENCES </w:t>
      </w:r>
      <w:proofErr w:type="spellStart"/>
      <w:r w:rsidRPr="00B40500">
        <w:rPr>
          <w:rFonts w:ascii="Times New Roman" w:hAnsi="Times New Roman"/>
          <w:sz w:val="24"/>
          <w:szCs w:val="24"/>
        </w:rPr>
        <w:t>usuarios</w:t>
      </w:r>
      <w:proofErr w:type="spellEnd"/>
      <w:r w:rsidRPr="00B40500">
        <w:rPr>
          <w:rFonts w:ascii="Times New Roman" w:hAnsi="Times New Roman"/>
          <w:sz w:val="24"/>
          <w:szCs w:val="24"/>
        </w:rPr>
        <w:t>(id)</w:t>
      </w:r>
    </w:p>
    <w:p w14:paraId="7497EE6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03A2DB8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19CCEE1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65D5A6B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ITENS DO PEDIDO</w:t>
      </w:r>
    </w:p>
    <w:p w14:paraId="506A931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39927C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CREATE TABLE </w:t>
      </w:r>
      <w:proofErr w:type="spellStart"/>
      <w:r w:rsidRPr="00B40500">
        <w:rPr>
          <w:rFonts w:ascii="Times New Roman" w:hAnsi="Times New Roman"/>
          <w:sz w:val="24"/>
          <w:szCs w:val="24"/>
        </w:rPr>
        <w:t>itens_pedido</w:t>
      </w:r>
      <w:proofErr w:type="spellEnd"/>
      <w:r w:rsidRPr="00B40500">
        <w:rPr>
          <w:rFonts w:ascii="Times New Roman" w:hAnsi="Times New Roman"/>
          <w:sz w:val="24"/>
          <w:szCs w:val="24"/>
        </w:rPr>
        <w:t xml:space="preserve"> (</w:t>
      </w:r>
    </w:p>
    <w:p w14:paraId="4596E78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493C629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xml:space="preserve"> INT NOT NULL,</w:t>
      </w:r>
    </w:p>
    <w:p w14:paraId="2C9FC23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xml:space="preserve"> INT NOT NULL,</w:t>
      </w:r>
    </w:p>
    <w:p w14:paraId="07EB16D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quantidade INT NOT NULL,</w:t>
      </w:r>
    </w:p>
    <w:p w14:paraId="60D7316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preco_unitario</w:t>
      </w:r>
      <w:proofErr w:type="spellEnd"/>
      <w:r w:rsidRPr="00B40500">
        <w:rPr>
          <w:rFonts w:ascii="Times New Roman" w:hAnsi="Times New Roman"/>
          <w:sz w:val="24"/>
          <w:szCs w:val="24"/>
        </w:rPr>
        <w:t xml:space="preserve"> DECIMAL(10,2) NOT NULL,</w:t>
      </w:r>
    </w:p>
    <w:p w14:paraId="3A8F48A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5E43C9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REFERENCES pedidos(id),</w:t>
      </w:r>
    </w:p>
    <w:p w14:paraId="3FF6211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REFERENCES produtos(id)</w:t>
      </w:r>
    </w:p>
    <w:p w14:paraId="6061135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073037E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5FDDEC2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5FB8FCA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CONTROLE DE ALUGUEL</w:t>
      </w:r>
    </w:p>
    <w:p w14:paraId="56C0F81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43F991D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alugueis (</w:t>
      </w:r>
    </w:p>
    <w:p w14:paraId="585DEED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26A10F0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xml:space="preserve"> INT NOT NULL,</w:t>
      </w:r>
    </w:p>
    <w:p w14:paraId="0BCAD76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xml:space="preserve"> INT NOT NULL,</w:t>
      </w:r>
    </w:p>
    <w:p w14:paraId="7FB6BCB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data_retirada</w:t>
      </w:r>
      <w:proofErr w:type="spellEnd"/>
      <w:r w:rsidRPr="00B40500">
        <w:rPr>
          <w:rFonts w:ascii="Times New Roman" w:hAnsi="Times New Roman"/>
          <w:sz w:val="24"/>
          <w:szCs w:val="24"/>
        </w:rPr>
        <w:t xml:space="preserve"> DATETIME,</w:t>
      </w:r>
    </w:p>
    <w:p w14:paraId="2073D0E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data_devolucao</w:t>
      </w:r>
      <w:proofErr w:type="spellEnd"/>
      <w:r w:rsidRPr="00B40500">
        <w:rPr>
          <w:rFonts w:ascii="Times New Roman" w:hAnsi="Times New Roman"/>
          <w:sz w:val="24"/>
          <w:szCs w:val="24"/>
        </w:rPr>
        <w:t xml:space="preserve"> DATETIME,</w:t>
      </w:r>
    </w:p>
    <w:p w14:paraId="16227FA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status ENUM('RESERVADO', 'EM_USO', 'DEVOLVIDO') DEFAULT 'RESERVADO',</w:t>
      </w:r>
    </w:p>
    <w:p w14:paraId="4487A03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21AAF42"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REFERENCES pedidos(id),</w:t>
      </w:r>
    </w:p>
    <w:p w14:paraId="74C236D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produto_id</w:t>
      </w:r>
      <w:proofErr w:type="spellEnd"/>
      <w:r w:rsidRPr="00B40500">
        <w:rPr>
          <w:rFonts w:ascii="Times New Roman" w:hAnsi="Times New Roman"/>
          <w:sz w:val="24"/>
          <w:szCs w:val="24"/>
        </w:rPr>
        <w:t>) REFERENCES produtos(id)</w:t>
      </w:r>
    </w:p>
    <w:p w14:paraId="59BDC07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5F8DC5F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5CF1413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E5EDD2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FINANCEIRO</w:t>
      </w:r>
    </w:p>
    <w:p w14:paraId="0857E22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2E8C1E6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financeiro (</w:t>
      </w:r>
    </w:p>
    <w:p w14:paraId="50782C2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2D42342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xml:space="preserve"> INT NOT NULL,</w:t>
      </w:r>
    </w:p>
    <w:p w14:paraId="5FD866A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xml:space="preserve"> INT,</w:t>
      </w:r>
    </w:p>
    <w:p w14:paraId="0BE8143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tipo ENUM('ENTRADA', 'SAIDA') NOT NULL,</w:t>
      </w:r>
    </w:p>
    <w:p w14:paraId="615CC7F0"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categoria ENUM('VENDA', 'ALUGUEL', 'OUTROS') NOT NULL,</w:t>
      </w:r>
    </w:p>
    <w:p w14:paraId="3F6F3E5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valor DECIMAL(10,2) NOT NULL,</w:t>
      </w:r>
    </w:p>
    <w:p w14:paraId="29B78EF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descricao</w:t>
      </w:r>
      <w:proofErr w:type="spellEnd"/>
      <w:r w:rsidRPr="00B40500">
        <w:rPr>
          <w:rFonts w:ascii="Times New Roman" w:hAnsi="Times New Roman"/>
          <w:sz w:val="24"/>
          <w:szCs w:val="24"/>
        </w:rPr>
        <w:t xml:space="preserve"> VARCHAR(255),</w:t>
      </w:r>
    </w:p>
    <w:p w14:paraId="01F52B4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criado_em</w:t>
      </w:r>
      <w:proofErr w:type="spellEnd"/>
      <w:r w:rsidRPr="00B40500">
        <w:rPr>
          <w:rFonts w:ascii="Times New Roman" w:hAnsi="Times New Roman"/>
          <w:sz w:val="24"/>
          <w:szCs w:val="24"/>
        </w:rPr>
        <w:t xml:space="preserve"> TIMESTAMP DEFAULT CURRENT_TIMESTAMP,</w:t>
      </w:r>
    </w:p>
    <w:p w14:paraId="358ABC9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2672506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empresa_id</w:t>
      </w:r>
      <w:proofErr w:type="spellEnd"/>
      <w:r w:rsidRPr="00B40500">
        <w:rPr>
          <w:rFonts w:ascii="Times New Roman" w:hAnsi="Times New Roman"/>
          <w:sz w:val="24"/>
          <w:szCs w:val="24"/>
        </w:rPr>
        <w:t>) REFERENCES empresas(id),</w:t>
      </w:r>
    </w:p>
    <w:p w14:paraId="0A83D5A4"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FOREIGN KEY (</w:t>
      </w:r>
      <w:proofErr w:type="spellStart"/>
      <w:r w:rsidRPr="00B40500">
        <w:rPr>
          <w:rFonts w:ascii="Times New Roman" w:hAnsi="Times New Roman"/>
          <w:sz w:val="24"/>
          <w:szCs w:val="24"/>
        </w:rPr>
        <w:t>pedido_id</w:t>
      </w:r>
      <w:proofErr w:type="spellEnd"/>
      <w:r w:rsidRPr="00B40500">
        <w:rPr>
          <w:rFonts w:ascii="Times New Roman" w:hAnsi="Times New Roman"/>
          <w:sz w:val="24"/>
          <w:szCs w:val="24"/>
        </w:rPr>
        <w:t>) REFERENCES pedidos(id)</w:t>
      </w:r>
    </w:p>
    <w:p w14:paraId="7EA7B3F7"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02AFFE33"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34B79A8F"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02B123FE"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AUDITORIA</w:t>
      </w:r>
    </w:p>
    <w:p w14:paraId="60BE68B1"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w:t>
      </w:r>
    </w:p>
    <w:p w14:paraId="03C3289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CREATE TABLE auditoria (</w:t>
      </w:r>
    </w:p>
    <w:p w14:paraId="70F914F9"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id INT AUTO_INCREMENT PRIMARY KEY,</w:t>
      </w:r>
    </w:p>
    <w:p w14:paraId="1EA698C8"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INT,</w:t>
      </w:r>
    </w:p>
    <w:p w14:paraId="7840021A"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acao</w:t>
      </w:r>
      <w:proofErr w:type="spellEnd"/>
      <w:r w:rsidRPr="00B40500">
        <w:rPr>
          <w:rFonts w:ascii="Times New Roman" w:hAnsi="Times New Roman"/>
          <w:sz w:val="24"/>
          <w:szCs w:val="24"/>
        </w:rPr>
        <w:t xml:space="preserve"> VARCHAR(100) NOT NULL,</w:t>
      </w:r>
    </w:p>
    <w:p w14:paraId="4A9D8A4B"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tabela_afetada</w:t>
      </w:r>
      <w:proofErr w:type="spellEnd"/>
      <w:r w:rsidRPr="00B40500">
        <w:rPr>
          <w:rFonts w:ascii="Times New Roman" w:hAnsi="Times New Roman"/>
          <w:sz w:val="24"/>
          <w:szCs w:val="24"/>
        </w:rPr>
        <w:t xml:space="preserve"> VARCHAR(50),</w:t>
      </w:r>
    </w:p>
    <w:p w14:paraId="18CF39FD"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registro_id</w:t>
      </w:r>
      <w:proofErr w:type="spellEnd"/>
      <w:r w:rsidRPr="00B40500">
        <w:rPr>
          <w:rFonts w:ascii="Times New Roman" w:hAnsi="Times New Roman"/>
          <w:sz w:val="24"/>
          <w:szCs w:val="24"/>
        </w:rPr>
        <w:t xml:space="preserve"> INT,</w:t>
      </w:r>
    </w:p>
    <w:p w14:paraId="60F0511C"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    </w:t>
      </w:r>
      <w:proofErr w:type="spellStart"/>
      <w:r w:rsidRPr="00B40500">
        <w:rPr>
          <w:rFonts w:ascii="Times New Roman" w:hAnsi="Times New Roman"/>
          <w:sz w:val="24"/>
          <w:szCs w:val="24"/>
        </w:rPr>
        <w:t>data_hora</w:t>
      </w:r>
      <w:proofErr w:type="spellEnd"/>
      <w:r w:rsidRPr="00B40500">
        <w:rPr>
          <w:rFonts w:ascii="Times New Roman" w:hAnsi="Times New Roman"/>
          <w:sz w:val="24"/>
          <w:szCs w:val="24"/>
        </w:rPr>
        <w:t xml:space="preserve"> TIMESTAMP DEFAULT CURRENT_TIMESTAMP,</w:t>
      </w:r>
    </w:p>
    <w:p w14:paraId="7E6493D5"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p>
    <w:p w14:paraId="73884B76" w14:textId="77777777"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xml:space="preserve">    FOREIGN KEY (</w:t>
      </w:r>
      <w:proofErr w:type="spellStart"/>
      <w:r w:rsidRPr="00B40500">
        <w:rPr>
          <w:rFonts w:ascii="Times New Roman" w:hAnsi="Times New Roman"/>
          <w:sz w:val="24"/>
          <w:szCs w:val="24"/>
        </w:rPr>
        <w:t>usuario_id</w:t>
      </w:r>
      <w:proofErr w:type="spellEnd"/>
      <w:r w:rsidRPr="00B40500">
        <w:rPr>
          <w:rFonts w:ascii="Times New Roman" w:hAnsi="Times New Roman"/>
          <w:sz w:val="24"/>
          <w:szCs w:val="24"/>
        </w:rPr>
        <w:t xml:space="preserve">) REFERENCES </w:t>
      </w:r>
      <w:proofErr w:type="spellStart"/>
      <w:r w:rsidRPr="00B40500">
        <w:rPr>
          <w:rFonts w:ascii="Times New Roman" w:hAnsi="Times New Roman"/>
          <w:sz w:val="24"/>
          <w:szCs w:val="24"/>
        </w:rPr>
        <w:t>usuarios</w:t>
      </w:r>
      <w:proofErr w:type="spellEnd"/>
      <w:r w:rsidRPr="00B40500">
        <w:rPr>
          <w:rFonts w:ascii="Times New Roman" w:hAnsi="Times New Roman"/>
          <w:sz w:val="24"/>
          <w:szCs w:val="24"/>
        </w:rPr>
        <w:t>(id)</w:t>
      </w:r>
    </w:p>
    <w:p w14:paraId="3DF6E047" w14:textId="4EC3DC16" w:rsidR="00C77E6E" w:rsidRPr="00B40500" w:rsidRDefault="00C77E6E" w:rsidP="00C77E6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w:t>
      </w:r>
    </w:p>
    <w:p w14:paraId="3355046D" w14:textId="77777777" w:rsidR="002A5BE9" w:rsidRPr="00B40500" w:rsidRDefault="002A5BE9" w:rsidP="00C77E6E">
      <w:pPr>
        <w:autoSpaceDE w:val="0"/>
        <w:autoSpaceDN w:val="0"/>
        <w:adjustRightInd w:val="0"/>
        <w:spacing w:after="0" w:line="360" w:lineRule="auto"/>
        <w:jc w:val="both"/>
        <w:rPr>
          <w:rFonts w:ascii="Times New Roman" w:hAnsi="Times New Roman"/>
          <w:sz w:val="24"/>
          <w:szCs w:val="24"/>
        </w:rPr>
      </w:pPr>
    </w:p>
    <w:p w14:paraId="56AD6788"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457F489" w14:textId="0364676B" w:rsidR="002A5BE9" w:rsidRPr="00B40500" w:rsidRDefault="004352B8" w:rsidP="005B062A">
      <w:pPr>
        <w:pStyle w:val="Ttulo2"/>
      </w:pPr>
      <w:bookmarkStart w:id="171" w:name="_Toc160207368"/>
      <w:bookmarkStart w:id="172" w:name="_Toc164351188"/>
      <w:bookmarkStart w:id="173" w:name="_Toc164355030"/>
      <w:bookmarkStart w:id="174" w:name="_Toc229924062"/>
      <w:r w:rsidRPr="00B40500">
        <w:t>Arquitetura</w:t>
      </w:r>
      <w:r w:rsidR="00487191" w:rsidRPr="00B40500">
        <w:t xml:space="preserve"> da aplicação</w:t>
      </w:r>
      <w:bookmarkEnd w:id="171"/>
      <w:bookmarkEnd w:id="172"/>
      <w:bookmarkEnd w:id="173"/>
      <w:bookmarkEnd w:id="174"/>
    </w:p>
    <w:p w14:paraId="200DB5A3" w14:textId="77777777" w:rsidR="002A5BE9" w:rsidRPr="00B40500" w:rsidRDefault="002A5BE9" w:rsidP="0008728F">
      <w:pPr>
        <w:spacing w:after="0" w:line="360" w:lineRule="auto"/>
        <w:ind w:firstLine="709"/>
        <w:jc w:val="both"/>
        <w:rPr>
          <w:rFonts w:ascii="Times New Roman" w:hAnsi="Times New Roman"/>
          <w:sz w:val="24"/>
          <w:szCs w:val="24"/>
        </w:rPr>
      </w:pPr>
    </w:p>
    <w:p w14:paraId="2A2C0B68"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arquitetura da aplicação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foi estruturada com base no Modelo C4, utilizado para representar sistemas de software em diferentes níveis de detalhamento. No contexto deste trabalho, a modelagem será apresentada até o nível 2, conforme proposto para a etapa de TCC 1, contemplando o diagrama de contexto e o diagrama de contêineres.</w:t>
      </w:r>
    </w:p>
    <w:p w14:paraId="47D5A1FC" w14:textId="77777777" w:rsidR="008E7B87" w:rsidRPr="00B40500" w:rsidRDefault="008E7B87" w:rsidP="008E7B87">
      <w:pPr>
        <w:spacing w:after="0" w:line="360" w:lineRule="auto"/>
        <w:ind w:firstLine="709"/>
        <w:jc w:val="both"/>
        <w:rPr>
          <w:rFonts w:ascii="Times New Roman" w:hAnsi="Times New Roman"/>
          <w:sz w:val="24"/>
          <w:szCs w:val="24"/>
        </w:rPr>
      </w:pPr>
    </w:p>
    <w:p w14:paraId="40B84609" w14:textId="5AFC68CF" w:rsidR="003D35FF" w:rsidRPr="00B40500" w:rsidRDefault="008E7B87" w:rsidP="00C77E6E">
      <w:pPr>
        <w:spacing w:after="0" w:line="360" w:lineRule="auto"/>
        <w:ind w:firstLine="709"/>
        <w:jc w:val="both"/>
        <w:rPr>
          <w:rFonts w:ascii="Times New Roman" w:hAnsi="Times New Roman"/>
          <w:sz w:val="24"/>
          <w:szCs w:val="24"/>
        </w:rPr>
      </w:pPr>
      <w:r w:rsidRPr="00B40500">
        <w:rPr>
          <w:rFonts w:ascii="Times New Roman" w:hAnsi="Times New Roman"/>
          <w:sz w:val="24"/>
          <w:szCs w:val="24"/>
        </w:rPr>
        <w:t>O Modelo C4 contribui para a compreensão da arquitetura do sistema por diferentes públicos, pois permite visualizar desde uma visão geral da solução até a organização dos principais elementos técnicos que compõem a aplicação. Dessa forma, torna-se possível compreender como os usuários interagem com o sistema, quais recursos externos podem ser utilizados e como os principais módulos tecnológicos se comunicam.</w:t>
      </w:r>
    </w:p>
    <w:p w14:paraId="53E2E4CD" w14:textId="77777777" w:rsidR="000C6D4F" w:rsidRPr="00B40500" w:rsidRDefault="000C6D4F" w:rsidP="0008728F">
      <w:pPr>
        <w:spacing w:after="0" w:line="360" w:lineRule="auto"/>
        <w:ind w:firstLine="709"/>
        <w:jc w:val="both"/>
        <w:rPr>
          <w:rFonts w:ascii="Times New Roman" w:hAnsi="Times New Roman"/>
          <w:sz w:val="24"/>
          <w:szCs w:val="24"/>
        </w:rPr>
      </w:pPr>
    </w:p>
    <w:p w14:paraId="6E67ED58" w14:textId="77777777" w:rsidR="000C6D4F" w:rsidRPr="00B40500" w:rsidRDefault="000C6D4F" w:rsidP="0008728F">
      <w:pPr>
        <w:spacing w:after="0" w:line="360" w:lineRule="auto"/>
        <w:ind w:firstLine="709"/>
        <w:jc w:val="both"/>
        <w:rPr>
          <w:rFonts w:ascii="Times New Roman" w:hAnsi="Times New Roman"/>
          <w:sz w:val="24"/>
          <w:szCs w:val="24"/>
        </w:rPr>
      </w:pPr>
    </w:p>
    <w:p w14:paraId="69B423F9" w14:textId="62E724CD" w:rsidR="008E7B87" w:rsidRPr="00B40500" w:rsidRDefault="008E7B87" w:rsidP="003A45F4">
      <w:pPr>
        <w:pStyle w:val="Ttulo3"/>
      </w:pPr>
      <w:bookmarkStart w:id="175" w:name="_Toc229924063"/>
      <w:r w:rsidRPr="00B40500">
        <w:t>Modelo C4 – Nível 1: Contexto</w:t>
      </w:r>
      <w:bookmarkEnd w:id="175"/>
    </w:p>
    <w:p w14:paraId="1BBE9845" w14:textId="77777777" w:rsidR="008E7B87" w:rsidRPr="00B40500" w:rsidRDefault="008E7B87" w:rsidP="008E7B87">
      <w:pPr>
        <w:rPr>
          <w:rFonts w:ascii="Times New Roman" w:hAnsi="Times New Roman"/>
        </w:rPr>
      </w:pPr>
    </w:p>
    <w:p w14:paraId="438ACA08"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nível de contexto apresenta uma visão geral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dentro do ambiente em que será utilizado. Nesse nível, o objetivo é demonstrar quem são os principais usuários da solução, quais sistemas externos podem se relacionar com a aplicação e qual é o papel central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no apoio à gestão das tabacarias.</w:t>
      </w:r>
    </w:p>
    <w:p w14:paraId="3E75799C"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será utilizado principalmente por administradores e funcionários de micro e pequenos varejistas do ramo de artigos para fumantes. O administrador terá acesso às funcionalidades de gestão de usuários, controle de estoque, vendas, financeiro, relatórios e configurações gerais do sistema. Já o funcionário poderá operar funcionalidades relacionadas ao registro de vendas, consulta de produtos, atualização de pedidos e acompanhamento das movimentações permitidas pelo seu perfil.</w:t>
      </w:r>
    </w:p>
    <w:p w14:paraId="3BC7344F"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Além dos usuários internos, o sistema poderá se relacionar com serviços externos, como provedores de autenticação, serviços de hospedagem, banco de dados em nuvem e, futuramente, gateways de pagamento ou serviços de geolocalização. Como se trata de uma solução no </w:t>
      </w:r>
      <w:r w:rsidRPr="00B40500">
        <w:rPr>
          <w:rFonts w:ascii="Times New Roman" w:hAnsi="Times New Roman"/>
          <w:sz w:val="24"/>
          <w:szCs w:val="24"/>
        </w:rPr>
        <w:lastRenderedPageBreak/>
        <w:t>modelo SaaS, o acesso ocorrerá por meio da internet, permitindo que os estabelecimentos utilizem a aplicação sem necessidade de instalação local.</w:t>
      </w:r>
    </w:p>
    <w:p w14:paraId="29934E5B" w14:textId="77777777" w:rsidR="008E7B87" w:rsidRPr="00B40500" w:rsidRDefault="008E7B87" w:rsidP="008E7B87">
      <w:pPr>
        <w:spacing w:after="0" w:line="360" w:lineRule="auto"/>
        <w:ind w:firstLine="709"/>
        <w:jc w:val="both"/>
        <w:rPr>
          <w:rFonts w:ascii="Times New Roman" w:hAnsi="Times New Roman"/>
          <w:sz w:val="24"/>
          <w:szCs w:val="24"/>
        </w:rPr>
      </w:pPr>
    </w:p>
    <w:p w14:paraId="32098CC1" w14:textId="3791749C" w:rsidR="00C77E6E" w:rsidRPr="00B40500" w:rsidRDefault="00C77E6E" w:rsidP="00C77E6E">
      <w:pPr>
        <w:pStyle w:val="Legenda"/>
        <w:ind w:left="2836" w:firstLine="709"/>
        <w:jc w:val="both"/>
      </w:pPr>
      <w:bookmarkStart w:id="176" w:name="_Toc228742892"/>
      <w:r w:rsidRPr="00B40500">
        <w:t xml:space="preserve">Figura </w:t>
      </w:r>
      <w:fldSimple w:instr=" SEQ Figura \* ARABIC ">
        <w:r w:rsidR="00B40500">
          <w:rPr>
            <w:noProof/>
          </w:rPr>
          <w:t>23</w:t>
        </w:r>
      </w:fldSimple>
      <w:r w:rsidRPr="00B40500">
        <w:t xml:space="preserve"> - Nível 1: Contexto</w:t>
      </w:r>
      <w:bookmarkEnd w:id="176"/>
    </w:p>
    <w:p w14:paraId="76F0B031" w14:textId="1BAC1129"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noProof/>
          <w:sz w:val="24"/>
          <w:szCs w:val="24"/>
        </w:rPr>
        <w:drawing>
          <wp:inline distT="0" distB="0" distL="0" distR="0" wp14:anchorId="331B04EC" wp14:editId="2E989FF6">
            <wp:extent cx="4671465" cy="3177815"/>
            <wp:effectExtent l="0" t="0" r="0" b="3810"/>
            <wp:docPr id="512700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0608" name=""/>
                    <pic:cNvPicPr/>
                  </pic:nvPicPr>
                  <pic:blipFill>
                    <a:blip r:embed="rId31"/>
                    <a:stretch>
                      <a:fillRect/>
                    </a:stretch>
                  </pic:blipFill>
                  <pic:spPr>
                    <a:xfrm>
                      <a:off x="0" y="0"/>
                      <a:ext cx="4671465" cy="3177815"/>
                    </a:xfrm>
                    <a:prstGeom prst="rect">
                      <a:avLst/>
                    </a:prstGeom>
                  </pic:spPr>
                </pic:pic>
              </a:graphicData>
            </a:graphic>
          </wp:inline>
        </w:drawing>
      </w:r>
    </w:p>
    <w:p w14:paraId="5418DCBD"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80D796B" w14:textId="77777777" w:rsidR="008E7B87" w:rsidRPr="00B40500" w:rsidRDefault="008E7B87" w:rsidP="008E7B87">
      <w:pPr>
        <w:rPr>
          <w:rFonts w:ascii="Times New Roman" w:hAnsi="Times New Roman"/>
        </w:rPr>
      </w:pPr>
    </w:p>
    <w:p w14:paraId="4477E491" w14:textId="77777777" w:rsidR="008E7B87" w:rsidRPr="00B40500" w:rsidRDefault="008E7B87" w:rsidP="008E7B87">
      <w:pPr>
        <w:rPr>
          <w:rFonts w:ascii="Times New Roman" w:hAnsi="Times New Roman"/>
        </w:rPr>
      </w:pPr>
    </w:p>
    <w:p w14:paraId="303D6C1F" w14:textId="01DDABF7" w:rsidR="008E7B87" w:rsidRPr="00B40500" w:rsidRDefault="008E7B87" w:rsidP="003A45F4">
      <w:pPr>
        <w:pStyle w:val="Ttulo3"/>
      </w:pPr>
      <w:bookmarkStart w:id="177" w:name="_Toc229924064"/>
      <w:r w:rsidRPr="00B40500">
        <w:t>Modelo C4 – Nível 2: Contêineres</w:t>
      </w:r>
      <w:bookmarkEnd w:id="177"/>
    </w:p>
    <w:p w14:paraId="697ADD8E" w14:textId="77777777" w:rsidR="008E7B87" w:rsidRPr="00B40500" w:rsidRDefault="008E7B87" w:rsidP="008E7B87">
      <w:pPr>
        <w:pStyle w:val="NormalWeb"/>
        <w:spacing w:before="0" w:beforeAutospacing="0" w:after="0" w:afterAutospacing="0" w:line="360" w:lineRule="auto"/>
        <w:ind w:firstLine="709"/>
        <w:jc w:val="both"/>
      </w:pPr>
      <w:r w:rsidRPr="00B40500">
        <w:t xml:space="preserve">O nível de contêineres apresenta uma visão mais detalhada da arquitetura do sistema, demonstrando os principais blocos tecnológicos que compõem a aplicação </w:t>
      </w:r>
      <w:proofErr w:type="spellStart"/>
      <w:r w:rsidRPr="00B40500">
        <w:t>StockTab</w:t>
      </w:r>
      <w:proofErr w:type="spellEnd"/>
      <w:r w:rsidRPr="00B40500">
        <w:t>. Nesse nível, são representados os elementos responsáveis pela interface com o usuário, pelo processamento das regras de negócio, pelo armazenamento das informações e pelas possíveis integrações externas.</w:t>
      </w:r>
    </w:p>
    <w:p w14:paraId="29927D9C" w14:textId="77777777" w:rsidR="008E7B87" w:rsidRPr="00B40500" w:rsidRDefault="008E7B87" w:rsidP="008E7B87">
      <w:pPr>
        <w:pStyle w:val="NormalWeb"/>
        <w:spacing w:before="0" w:beforeAutospacing="0" w:after="0" w:afterAutospacing="0" w:line="360" w:lineRule="auto"/>
        <w:ind w:firstLine="709"/>
        <w:jc w:val="both"/>
      </w:pPr>
      <w:r w:rsidRPr="00B40500">
        <w:t>A aplicação será composta por uma interface web desenvolvida em React, responsável pela interação com os usuários e pela apresentação das telas de login, dashboard, pedidos, estoque, financeiro e configurações. Essa interface se comunicará com a API da aplicação, desenvolvida em Python, que será responsável por processar as requisições, validar regras de negócio, controlar permissões de acesso e intermediar a comunicação com o banco de dados.</w:t>
      </w:r>
    </w:p>
    <w:p w14:paraId="73E98829" w14:textId="77777777" w:rsidR="008E7B87" w:rsidRPr="00B40500" w:rsidRDefault="008E7B87" w:rsidP="008E7B87">
      <w:pPr>
        <w:pStyle w:val="NormalWeb"/>
        <w:spacing w:before="0" w:beforeAutospacing="0" w:after="0" w:afterAutospacing="0" w:line="360" w:lineRule="auto"/>
        <w:ind w:firstLine="709"/>
        <w:jc w:val="both"/>
      </w:pPr>
      <w:r w:rsidRPr="00B40500">
        <w:t xml:space="preserve">O banco de dados será responsável pelo armazenamento das informações do sistema, incluindo usuários, produtos, pedidos, movimentações financeiras, registros de estoque e logs de auditoria. Considerando o modelo SaaS, a estrutura deverá permitir escalabilidade e </w:t>
      </w:r>
      <w:r w:rsidRPr="00B40500">
        <w:lastRenderedPageBreak/>
        <w:t>organização dos dados de diferentes estabelecimentos, garantindo segurança, disponibilidade e integridade das informações.</w:t>
      </w:r>
    </w:p>
    <w:p w14:paraId="61197977" w14:textId="77777777" w:rsidR="008E7B87" w:rsidRPr="00B40500" w:rsidRDefault="008E7B87" w:rsidP="008E7B87">
      <w:pPr>
        <w:pStyle w:val="NormalWeb"/>
        <w:spacing w:before="0" w:beforeAutospacing="0" w:after="0" w:afterAutospacing="0" w:line="360" w:lineRule="auto"/>
        <w:ind w:firstLine="709"/>
        <w:jc w:val="both"/>
      </w:pPr>
      <w:r w:rsidRPr="00B40500">
        <w:t>Além disso, a arquitetura prevê a possibilidade de integração com serviços externos, como autenticação por Google ou GitHub, gateway de pagamento, exportação de dados em formato CSV e serviços de hospedagem em nuvem. Essas integrações contribuem para ampliar a funcionalidade do sistema e oferecer maior flexibilidade aos usuários.</w:t>
      </w:r>
    </w:p>
    <w:p w14:paraId="4F6836F5" w14:textId="77777777" w:rsidR="008E7B87" w:rsidRPr="00B40500" w:rsidRDefault="008E7B87" w:rsidP="008E7B87">
      <w:pPr>
        <w:pStyle w:val="NormalWeb"/>
        <w:spacing w:before="0" w:beforeAutospacing="0" w:after="0" w:afterAutospacing="0" w:line="360" w:lineRule="auto"/>
        <w:ind w:firstLine="709"/>
        <w:jc w:val="both"/>
      </w:pPr>
    </w:p>
    <w:p w14:paraId="3CBFCE01" w14:textId="466052F6" w:rsidR="00C77E6E" w:rsidRPr="00B40500" w:rsidRDefault="00C77E6E" w:rsidP="00C77E6E">
      <w:pPr>
        <w:pStyle w:val="Legenda"/>
        <w:ind w:left="2836" w:firstLine="709"/>
        <w:jc w:val="both"/>
      </w:pPr>
      <w:bookmarkStart w:id="178" w:name="_Toc228742893"/>
      <w:r w:rsidRPr="00B40500">
        <w:t xml:space="preserve">Figura </w:t>
      </w:r>
      <w:fldSimple w:instr=" SEQ Figura \* ARABIC ">
        <w:r w:rsidR="00B40500">
          <w:rPr>
            <w:noProof/>
          </w:rPr>
          <w:t>24</w:t>
        </w:r>
      </w:fldSimple>
      <w:r w:rsidRPr="00B40500">
        <w:t xml:space="preserve"> - Nível 2 : Contêineres</w:t>
      </w:r>
      <w:bookmarkEnd w:id="178"/>
    </w:p>
    <w:p w14:paraId="6D16256B" w14:textId="5DF47DB1" w:rsidR="008E7B87" w:rsidRPr="00B40500" w:rsidRDefault="00C77E6E" w:rsidP="008E7B87">
      <w:pPr>
        <w:pStyle w:val="NormalWeb"/>
        <w:spacing w:before="0" w:beforeAutospacing="0" w:after="0" w:afterAutospacing="0" w:line="360" w:lineRule="auto"/>
        <w:ind w:firstLine="709"/>
        <w:jc w:val="both"/>
      </w:pPr>
      <w:r w:rsidRPr="00B40500">
        <w:rPr>
          <w:noProof/>
        </w:rPr>
        <w:drawing>
          <wp:inline distT="0" distB="0" distL="0" distR="0" wp14:anchorId="0786E577" wp14:editId="5D1DCADD">
            <wp:extent cx="4671465" cy="3505504"/>
            <wp:effectExtent l="0" t="0" r="0" b="0"/>
            <wp:docPr id="1791296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6809" name=""/>
                    <pic:cNvPicPr/>
                  </pic:nvPicPr>
                  <pic:blipFill>
                    <a:blip r:embed="rId32"/>
                    <a:stretch>
                      <a:fillRect/>
                    </a:stretch>
                  </pic:blipFill>
                  <pic:spPr>
                    <a:xfrm>
                      <a:off x="0" y="0"/>
                      <a:ext cx="4671465" cy="3505504"/>
                    </a:xfrm>
                    <a:prstGeom prst="rect">
                      <a:avLst/>
                    </a:prstGeom>
                  </pic:spPr>
                </pic:pic>
              </a:graphicData>
            </a:graphic>
          </wp:inline>
        </w:drawing>
      </w:r>
    </w:p>
    <w:p w14:paraId="0661B836"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AD53912" w14:textId="77777777" w:rsidR="008E7B87" w:rsidRPr="00B40500" w:rsidRDefault="008E7B87" w:rsidP="008E7B87">
      <w:pPr>
        <w:rPr>
          <w:rFonts w:ascii="Times New Roman" w:hAnsi="Times New Roman"/>
        </w:rPr>
      </w:pPr>
    </w:p>
    <w:p w14:paraId="1E0622EC" w14:textId="5087540C" w:rsidR="000C6D4F" w:rsidRPr="00B40500" w:rsidRDefault="000C6D4F" w:rsidP="000C6D4F">
      <w:pPr>
        <w:pStyle w:val="Ttulo2"/>
      </w:pPr>
      <w:bookmarkStart w:id="179" w:name="_Toc229924065"/>
      <w:r w:rsidRPr="00B40500">
        <w:t>Acessibilidade</w:t>
      </w:r>
      <w:bookmarkEnd w:id="179"/>
    </w:p>
    <w:p w14:paraId="0EB7034C" w14:textId="77777777" w:rsidR="000C6D4F" w:rsidRPr="00B40500" w:rsidRDefault="000C6D4F" w:rsidP="0008728F">
      <w:pPr>
        <w:spacing w:after="0" w:line="360" w:lineRule="auto"/>
        <w:ind w:firstLine="709"/>
        <w:jc w:val="both"/>
        <w:rPr>
          <w:rFonts w:ascii="Times New Roman" w:hAnsi="Times New Roman"/>
          <w:sz w:val="24"/>
          <w:szCs w:val="24"/>
        </w:rPr>
      </w:pPr>
    </w:p>
    <w:p w14:paraId="4246BD10" w14:textId="77777777" w:rsidR="003D35FF" w:rsidRDefault="003D35FF" w:rsidP="0008728F">
      <w:pPr>
        <w:spacing w:after="0" w:line="360" w:lineRule="auto"/>
        <w:ind w:firstLine="709"/>
        <w:jc w:val="both"/>
        <w:rPr>
          <w:rFonts w:ascii="Times New Roman" w:hAnsi="Times New Roman"/>
          <w:sz w:val="24"/>
          <w:szCs w:val="24"/>
        </w:rPr>
      </w:pPr>
    </w:p>
    <w:p w14:paraId="5110092D" w14:textId="77777777" w:rsidR="00671655" w:rsidRDefault="00671655" w:rsidP="0008728F">
      <w:pPr>
        <w:spacing w:after="0" w:line="360" w:lineRule="auto"/>
        <w:ind w:firstLine="709"/>
        <w:jc w:val="both"/>
        <w:rPr>
          <w:rFonts w:ascii="Times New Roman" w:hAnsi="Times New Roman"/>
          <w:sz w:val="24"/>
          <w:szCs w:val="24"/>
        </w:rPr>
      </w:pPr>
    </w:p>
    <w:p w14:paraId="0C2E40F4" w14:textId="77777777" w:rsidR="00671655" w:rsidRDefault="00671655" w:rsidP="0008728F">
      <w:pPr>
        <w:spacing w:after="0" w:line="360" w:lineRule="auto"/>
        <w:ind w:firstLine="709"/>
        <w:jc w:val="both"/>
        <w:rPr>
          <w:rFonts w:ascii="Times New Roman" w:hAnsi="Times New Roman"/>
          <w:sz w:val="24"/>
          <w:szCs w:val="24"/>
        </w:rPr>
      </w:pPr>
    </w:p>
    <w:p w14:paraId="41462894" w14:textId="77777777" w:rsidR="00671655" w:rsidRDefault="00671655" w:rsidP="0008728F">
      <w:pPr>
        <w:spacing w:after="0" w:line="360" w:lineRule="auto"/>
        <w:ind w:firstLine="709"/>
        <w:jc w:val="both"/>
        <w:rPr>
          <w:rFonts w:ascii="Times New Roman" w:hAnsi="Times New Roman"/>
          <w:sz w:val="24"/>
          <w:szCs w:val="24"/>
        </w:rPr>
      </w:pPr>
    </w:p>
    <w:p w14:paraId="0F5989E7" w14:textId="77777777" w:rsidR="00671655" w:rsidRDefault="00671655" w:rsidP="0008728F">
      <w:pPr>
        <w:spacing w:after="0" w:line="360" w:lineRule="auto"/>
        <w:ind w:firstLine="709"/>
        <w:jc w:val="both"/>
        <w:rPr>
          <w:rFonts w:ascii="Times New Roman" w:hAnsi="Times New Roman"/>
          <w:sz w:val="24"/>
          <w:szCs w:val="24"/>
        </w:rPr>
      </w:pPr>
    </w:p>
    <w:p w14:paraId="628432AD" w14:textId="77777777" w:rsidR="00671655" w:rsidRDefault="00671655" w:rsidP="0008728F">
      <w:pPr>
        <w:spacing w:after="0" w:line="360" w:lineRule="auto"/>
        <w:ind w:firstLine="709"/>
        <w:jc w:val="both"/>
        <w:rPr>
          <w:rFonts w:ascii="Times New Roman" w:hAnsi="Times New Roman"/>
          <w:sz w:val="24"/>
          <w:szCs w:val="24"/>
        </w:rPr>
      </w:pPr>
    </w:p>
    <w:p w14:paraId="7E33351E" w14:textId="77777777" w:rsidR="00671655" w:rsidRDefault="00671655" w:rsidP="0008728F">
      <w:pPr>
        <w:spacing w:after="0" w:line="360" w:lineRule="auto"/>
        <w:ind w:firstLine="709"/>
        <w:jc w:val="both"/>
        <w:rPr>
          <w:rFonts w:ascii="Times New Roman" w:hAnsi="Times New Roman"/>
          <w:sz w:val="24"/>
          <w:szCs w:val="24"/>
        </w:rPr>
      </w:pPr>
    </w:p>
    <w:p w14:paraId="78CF34DC" w14:textId="77777777" w:rsidR="00671655" w:rsidRDefault="00671655" w:rsidP="0008728F">
      <w:pPr>
        <w:spacing w:after="0" w:line="360" w:lineRule="auto"/>
        <w:ind w:firstLine="709"/>
        <w:jc w:val="both"/>
        <w:rPr>
          <w:rFonts w:ascii="Times New Roman" w:hAnsi="Times New Roman"/>
          <w:sz w:val="24"/>
          <w:szCs w:val="24"/>
        </w:rPr>
      </w:pPr>
    </w:p>
    <w:p w14:paraId="6F0459A5" w14:textId="77777777" w:rsidR="00671655" w:rsidRDefault="00671655" w:rsidP="0008728F">
      <w:pPr>
        <w:spacing w:after="0" w:line="360" w:lineRule="auto"/>
        <w:ind w:firstLine="709"/>
        <w:jc w:val="both"/>
        <w:rPr>
          <w:rFonts w:ascii="Times New Roman" w:hAnsi="Times New Roman"/>
          <w:sz w:val="24"/>
          <w:szCs w:val="24"/>
        </w:rPr>
      </w:pPr>
    </w:p>
    <w:p w14:paraId="47EB74DC" w14:textId="77777777" w:rsidR="00EA64B0" w:rsidRDefault="00EA64B0" w:rsidP="00C77E6E">
      <w:pPr>
        <w:spacing w:after="0" w:line="360" w:lineRule="auto"/>
        <w:jc w:val="both"/>
        <w:rPr>
          <w:rFonts w:ascii="Times New Roman" w:hAnsi="Times New Roman"/>
          <w:sz w:val="24"/>
          <w:szCs w:val="24"/>
        </w:rPr>
      </w:pPr>
    </w:p>
    <w:p w14:paraId="1FE9D06E" w14:textId="77777777" w:rsidR="00EA64B0" w:rsidRPr="00B40500" w:rsidRDefault="00EA64B0" w:rsidP="00C77E6E">
      <w:pPr>
        <w:spacing w:after="0" w:line="360" w:lineRule="auto"/>
        <w:jc w:val="both"/>
        <w:rPr>
          <w:rFonts w:ascii="Times New Roman" w:hAnsi="Times New Roman"/>
          <w:sz w:val="24"/>
          <w:szCs w:val="24"/>
        </w:rPr>
      </w:pPr>
    </w:p>
    <w:p w14:paraId="719C653E" w14:textId="77777777" w:rsidR="000C6D4F" w:rsidRPr="00B40500" w:rsidRDefault="000C6D4F" w:rsidP="0008728F">
      <w:pPr>
        <w:spacing w:after="0" w:line="360" w:lineRule="auto"/>
        <w:ind w:firstLine="709"/>
        <w:jc w:val="both"/>
        <w:rPr>
          <w:rFonts w:ascii="Times New Roman" w:hAnsi="Times New Roman"/>
          <w:sz w:val="24"/>
          <w:szCs w:val="24"/>
        </w:rPr>
      </w:pPr>
    </w:p>
    <w:p w14:paraId="773713D0" w14:textId="77777777" w:rsidR="00C25AD4" w:rsidRPr="00B40500" w:rsidRDefault="00C25AD4" w:rsidP="00C25AD4">
      <w:pPr>
        <w:pStyle w:val="Ttulo1"/>
        <w:numPr>
          <w:ilvl w:val="0"/>
          <w:numId w:val="1"/>
        </w:numPr>
      </w:pPr>
      <w:bookmarkStart w:id="180" w:name="_Toc229924066"/>
      <w:r w:rsidRPr="00B40500">
        <w:t>CONSIDERAÇÕES FINAIS E SUGESTÕES DE TRABALHOS FUTUROS</w:t>
      </w:r>
      <w:bookmarkEnd w:id="180"/>
    </w:p>
    <w:p w14:paraId="2ACDA697" w14:textId="77777777" w:rsidR="00877FAA" w:rsidRDefault="00877FAA" w:rsidP="003D35FF">
      <w:pPr>
        <w:spacing w:after="0" w:line="360" w:lineRule="auto"/>
        <w:ind w:firstLine="709"/>
        <w:jc w:val="both"/>
        <w:rPr>
          <w:rFonts w:ascii="Times New Roman" w:hAnsi="Times New Roman"/>
          <w:sz w:val="24"/>
          <w:szCs w:val="24"/>
        </w:rPr>
      </w:pPr>
    </w:p>
    <w:p w14:paraId="7BD3D77E" w14:textId="742BF377" w:rsidR="00B26E3E" w:rsidRPr="00B40500" w:rsidRDefault="00B26E3E" w:rsidP="003D35FF">
      <w:pPr>
        <w:spacing w:after="0" w:line="360" w:lineRule="auto"/>
        <w:ind w:firstLine="709"/>
        <w:jc w:val="both"/>
        <w:rPr>
          <w:rFonts w:ascii="Times New Roman" w:hAnsi="Times New Roman"/>
          <w:sz w:val="24"/>
          <w:szCs w:val="24"/>
        </w:rPr>
      </w:pPr>
      <w:r w:rsidRPr="00B26E3E">
        <w:rPr>
          <w:rFonts w:ascii="Times New Roman" w:hAnsi="Times New Roman"/>
          <w:sz w:val="24"/>
          <w:szCs w:val="24"/>
        </w:rPr>
        <w:t xml:space="preserve">O presente Trabalho de Conclusão de Curso (TCC 1) teve como objetivo principal propor uma solução tecnológica no modelo Software as a Service (SaaS), denominada </w:t>
      </w:r>
      <w:proofErr w:type="spellStart"/>
      <w:r w:rsidRPr="00B26E3E">
        <w:rPr>
          <w:rFonts w:ascii="Times New Roman" w:hAnsi="Times New Roman"/>
          <w:sz w:val="24"/>
          <w:szCs w:val="24"/>
        </w:rPr>
        <w:t>StockTab</w:t>
      </w:r>
      <w:proofErr w:type="spellEnd"/>
      <w:r w:rsidRPr="00B26E3E">
        <w:rPr>
          <w:rFonts w:ascii="Times New Roman" w:hAnsi="Times New Roman"/>
          <w:sz w:val="24"/>
          <w:szCs w:val="24"/>
        </w:rPr>
        <w:t xml:space="preserve">, para aprimorar o controle de estoque, vendas e a gestão financeira de micro e pequenos varejistas do ramo de artigos para fumantes. Ao longo desta primeira etapa, foi possível analisar o contexto desses estabelecimentos, identificando as principais dificuldades operacionais e a necessidade de digitalização de seus processos. A fundamentação teórica desenvolvida permitiu embasar a proposta em conceitos sólidos de logística, gestão e sistemas de informação, demonstrando a relevância da tecnologia como ferramenta estratégica para a modernização de pequenos negócios. O levantamento de requisitos e a modelagem do sistema, incluindo a definição da arquitetura e a criação de protótipos, estruturaram a base técnica necessária para o desenvolvimento da aplicação. Apesar de o projeto ainda estar em fase de documentação e prototipação, os resultados preliminares indicam que o </w:t>
      </w:r>
      <w:proofErr w:type="spellStart"/>
      <w:r w:rsidRPr="00B26E3E">
        <w:rPr>
          <w:rFonts w:ascii="Times New Roman" w:hAnsi="Times New Roman"/>
          <w:sz w:val="24"/>
          <w:szCs w:val="24"/>
        </w:rPr>
        <w:t>StockTab</w:t>
      </w:r>
      <w:proofErr w:type="spellEnd"/>
      <w:r w:rsidRPr="00B26E3E">
        <w:rPr>
          <w:rFonts w:ascii="Times New Roman" w:hAnsi="Times New Roman"/>
          <w:sz w:val="24"/>
          <w:szCs w:val="24"/>
        </w:rPr>
        <w:t xml:space="preserve"> possui potencial para centralizar e organizar as informações gerenciais, reduzindo falhas e auxiliando na tomada de decisão dos comerciantes. A proposta alinha-se às necessidades do mercado e aos Objetivos de Desenvolvimento Sustentável (ODS), promovendo a inovação e o crescimento econômico sustentável. Como sugestões para trabalhos futuros, e visando a continuidade do projeto na etapa de TCC 2, propõe-se:</w:t>
      </w:r>
    </w:p>
    <w:p w14:paraId="7F2CFFE2" w14:textId="77777777" w:rsidR="00877FAA" w:rsidRPr="00B40500" w:rsidRDefault="00877FAA" w:rsidP="003D35FF">
      <w:pPr>
        <w:spacing w:after="0" w:line="360" w:lineRule="auto"/>
        <w:ind w:firstLine="709"/>
        <w:jc w:val="both"/>
        <w:rPr>
          <w:rFonts w:ascii="Times New Roman" w:hAnsi="Times New Roman"/>
          <w:sz w:val="24"/>
          <w:szCs w:val="24"/>
        </w:rPr>
      </w:pPr>
    </w:p>
    <w:p w14:paraId="71D564FC" w14:textId="77777777" w:rsidR="005B062A" w:rsidRPr="00B40500" w:rsidRDefault="005B062A" w:rsidP="003D35FF">
      <w:pPr>
        <w:spacing w:after="0" w:line="360" w:lineRule="auto"/>
        <w:ind w:firstLine="709"/>
        <w:jc w:val="both"/>
        <w:rPr>
          <w:rFonts w:ascii="Times New Roman" w:hAnsi="Times New Roman"/>
          <w:sz w:val="24"/>
          <w:szCs w:val="24"/>
        </w:rPr>
      </w:pPr>
    </w:p>
    <w:p w14:paraId="0D75EC4B" w14:textId="77777777" w:rsidR="005B062A" w:rsidRPr="00B40500" w:rsidRDefault="005B062A" w:rsidP="003D35FF">
      <w:pPr>
        <w:spacing w:after="0" w:line="360" w:lineRule="auto"/>
        <w:ind w:firstLine="709"/>
        <w:jc w:val="both"/>
        <w:rPr>
          <w:rFonts w:ascii="Times New Roman" w:hAnsi="Times New Roman"/>
          <w:sz w:val="24"/>
          <w:szCs w:val="24"/>
        </w:rPr>
      </w:pPr>
    </w:p>
    <w:p w14:paraId="356125F9" w14:textId="77777777" w:rsidR="005B062A" w:rsidRPr="00B40500" w:rsidRDefault="005B062A" w:rsidP="003D35FF">
      <w:pPr>
        <w:spacing w:after="0" w:line="360" w:lineRule="auto"/>
        <w:ind w:firstLine="709"/>
        <w:jc w:val="both"/>
        <w:rPr>
          <w:rFonts w:ascii="Times New Roman" w:hAnsi="Times New Roman"/>
          <w:sz w:val="24"/>
          <w:szCs w:val="24"/>
        </w:rPr>
      </w:pPr>
    </w:p>
    <w:p w14:paraId="2C833481" w14:textId="77777777" w:rsidR="005B062A" w:rsidRPr="00B40500" w:rsidRDefault="005B062A" w:rsidP="003D35FF">
      <w:pPr>
        <w:spacing w:after="0" w:line="360" w:lineRule="auto"/>
        <w:ind w:firstLine="709"/>
        <w:jc w:val="both"/>
        <w:rPr>
          <w:rFonts w:ascii="Times New Roman" w:hAnsi="Times New Roman"/>
          <w:sz w:val="24"/>
          <w:szCs w:val="24"/>
        </w:rPr>
      </w:pPr>
    </w:p>
    <w:p w14:paraId="5867DCD2" w14:textId="77777777" w:rsidR="005B062A" w:rsidRPr="00B40500" w:rsidRDefault="005B062A" w:rsidP="003D35FF">
      <w:pPr>
        <w:spacing w:after="0" w:line="360" w:lineRule="auto"/>
        <w:ind w:firstLine="709"/>
        <w:jc w:val="both"/>
        <w:rPr>
          <w:rFonts w:ascii="Times New Roman" w:hAnsi="Times New Roman"/>
          <w:sz w:val="24"/>
          <w:szCs w:val="24"/>
        </w:rPr>
      </w:pPr>
    </w:p>
    <w:p w14:paraId="4BCD6CF3" w14:textId="77777777" w:rsidR="005B062A" w:rsidRPr="00B40500" w:rsidRDefault="005B062A" w:rsidP="003D35FF">
      <w:pPr>
        <w:spacing w:after="0" w:line="360" w:lineRule="auto"/>
        <w:ind w:firstLine="709"/>
        <w:jc w:val="both"/>
        <w:rPr>
          <w:rFonts w:ascii="Times New Roman" w:hAnsi="Times New Roman"/>
          <w:sz w:val="24"/>
          <w:szCs w:val="24"/>
        </w:rPr>
      </w:pPr>
    </w:p>
    <w:p w14:paraId="0DE3C743" w14:textId="77777777" w:rsidR="005B062A" w:rsidRPr="00B40500" w:rsidRDefault="005B062A" w:rsidP="003D35FF">
      <w:pPr>
        <w:spacing w:after="0" w:line="360" w:lineRule="auto"/>
        <w:ind w:firstLine="709"/>
        <w:jc w:val="both"/>
        <w:rPr>
          <w:rFonts w:ascii="Times New Roman" w:hAnsi="Times New Roman"/>
          <w:sz w:val="24"/>
          <w:szCs w:val="24"/>
        </w:rPr>
      </w:pPr>
    </w:p>
    <w:p w14:paraId="5EB4BAC9" w14:textId="77777777" w:rsidR="005B062A" w:rsidRPr="00B40500" w:rsidRDefault="005B062A"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3EC8FE85" w14:textId="77777777" w:rsidR="00371943" w:rsidRPr="00B40500" w:rsidRDefault="00371943" w:rsidP="003D35FF">
      <w:pPr>
        <w:spacing w:after="0" w:line="360" w:lineRule="auto"/>
        <w:ind w:firstLine="709"/>
        <w:jc w:val="both"/>
        <w:rPr>
          <w:rFonts w:ascii="Times New Roman" w:hAnsi="Times New Roman"/>
          <w:sz w:val="24"/>
          <w:szCs w:val="24"/>
        </w:rPr>
      </w:pPr>
    </w:p>
    <w:p w14:paraId="7FA4CAB8" w14:textId="77777777" w:rsidR="008914A2" w:rsidRDefault="008914A2" w:rsidP="003D35FF">
      <w:pPr>
        <w:spacing w:after="0" w:line="360" w:lineRule="auto"/>
        <w:ind w:firstLine="709"/>
        <w:jc w:val="both"/>
        <w:rPr>
          <w:rFonts w:ascii="Times New Roman" w:hAnsi="Times New Roman"/>
          <w:sz w:val="24"/>
          <w:szCs w:val="24"/>
        </w:rPr>
      </w:pPr>
    </w:p>
    <w:p w14:paraId="156207B3" w14:textId="77777777" w:rsidR="008914A2" w:rsidRPr="00B40500" w:rsidRDefault="008914A2" w:rsidP="003D35FF">
      <w:pPr>
        <w:spacing w:after="0" w:line="360" w:lineRule="auto"/>
        <w:ind w:firstLine="709"/>
        <w:jc w:val="both"/>
        <w:rPr>
          <w:rFonts w:ascii="Times New Roman" w:hAnsi="Times New Roman"/>
          <w:sz w:val="24"/>
          <w:szCs w:val="24"/>
        </w:rPr>
      </w:pPr>
    </w:p>
    <w:p w14:paraId="04D47DB2" w14:textId="77777777" w:rsidR="00F7247F" w:rsidRPr="00B40500" w:rsidRDefault="00F7247F" w:rsidP="003D35FF">
      <w:pPr>
        <w:spacing w:after="0" w:line="360" w:lineRule="auto"/>
        <w:ind w:firstLine="709"/>
        <w:jc w:val="both"/>
        <w:rPr>
          <w:rFonts w:ascii="Times New Roman" w:hAnsi="Times New Roman"/>
          <w:sz w:val="24"/>
          <w:szCs w:val="24"/>
        </w:rPr>
        <w:sectPr w:rsidR="00F7247F" w:rsidRPr="00B40500" w:rsidSect="00462DDC">
          <w:headerReference w:type="default" r:id="rId33"/>
          <w:footerReference w:type="default" r:id="rId34"/>
          <w:pgSz w:w="11906" w:h="16838" w:code="9"/>
          <w:pgMar w:top="1701" w:right="1134" w:bottom="1134" w:left="1701" w:header="709" w:footer="709" w:gutter="0"/>
          <w:cols w:space="708"/>
          <w:docGrid w:linePitch="360"/>
        </w:sectPr>
      </w:pPr>
    </w:p>
    <w:p w14:paraId="66E6BCD9" w14:textId="7B521A70" w:rsidR="002A297D" w:rsidRPr="00B40500" w:rsidRDefault="004D2250" w:rsidP="00050B71">
      <w:pPr>
        <w:pStyle w:val="Ttulo"/>
        <w:rPr>
          <w:rFonts w:cs="Times New Roman"/>
        </w:rPr>
      </w:pPr>
      <w:bookmarkStart w:id="181" w:name="_Toc282462004"/>
      <w:bookmarkStart w:id="182" w:name="_Toc160207377"/>
      <w:bookmarkStart w:id="183" w:name="_Toc164351197"/>
      <w:bookmarkStart w:id="184" w:name="_Toc164355038"/>
      <w:bookmarkStart w:id="185" w:name="_Toc229924067"/>
      <w:r w:rsidRPr="00B40500">
        <w:rPr>
          <w:rFonts w:cs="Times New Roman"/>
        </w:rPr>
        <w:t>REFERÊNCIAS</w:t>
      </w:r>
      <w:bookmarkEnd w:id="181"/>
      <w:bookmarkEnd w:id="182"/>
      <w:bookmarkEnd w:id="183"/>
      <w:bookmarkEnd w:id="184"/>
      <w:bookmarkEnd w:id="185"/>
    </w:p>
    <w:p w14:paraId="7276145D" w14:textId="77777777" w:rsidR="00BE5194" w:rsidRPr="00B40500" w:rsidRDefault="00BE5194" w:rsidP="00BE5194">
      <w:pPr>
        <w:spacing w:after="0" w:line="360" w:lineRule="auto"/>
        <w:jc w:val="both"/>
        <w:rPr>
          <w:rFonts w:ascii="Times New Roman" w:hAnsi="Times New Roman"/>
          <w:sz w:val="24"/>
          <w:szCs w:val="24"/>
        </w:rPr>
      </w:pPr>
    </w:p>
    <w:p w14:paraId="5FF932BB" w14:textId="77777777" w:rsidR="00371943" w:rsidRPr="00010382" w:rsidRDefault="00371943" w:rsidP="00371943">
      <w:pPr>
        <w:spacing w:line="360" w:lineRule="auto"/>
        <w:ind w:firstLine="709"/>
        <w:jc w:val="both"/>
        <w:rPr>
          <w:rFonts w:ascii="Times New Roman" w:hAnsi="Times New Roman"/>
          <w:sz w:val="24"/>
          <w:szCs w:val="24"/>
        </w:rPr>
      </w:pPr>
      <w:bookmarkStart w:id="186" w:name="_Toc160207379"/>
      <w:bookmarkStart w:id="187" w:name="_Toc164351199"/>
      <w:bookmarkStart w:id="188" w:name="_Toc164355039"/>
      <w:r w:rsidRPr="00010382">
        <w:rPr>
          <w:rFonts w:ascii="Times New Roman" w:hAnsi="Times New Roman"/>
          <w:sz w:val="24"/>
          <w:szCs w:val="24"/>
          <w:lang w:val="en-US"/>
        </w:rPr>
        <w:t xml:space="preserve">ALOMARI, Hakam W. ; RAMASAMY, Vijayalakshmi; KIPER, James D. ; POTVIN, Geoff. A User Interface (UI) and User </w:t>
      </w:r>
      <w:proofErr w:type="spellStart"/>
      <w:r w:rsidRPr="00010382">
        <w:rPr>
          <w:rFonts w:ascii="Times New Roman" w:hAnsi="Times New Roman"/>
          <w:sz w:val="24"/>
          <w:szCs w:val="24"/>
          <w:lang w:val="en-US"/>
        </w:rPr>
        <w:t>eXperience</w:t>
      </w:r>
      <w:proofErr w:type="spellEnd"/>
      <w:r w:rsidRPr="00010382">
        <w:rPr>
          <w:rFonts w:ascii="Times New Roman" w:hAnsi="Times New Roman"/>
          <w:sz w:val="24"/>
          <w:szCs w:val="24"/>
          <w:lang w:val="en-US"/>
        </w:rPr>
        <w:t xml:space="preserve"> (UX) evaluation framework for cyberlearning environments in computer science and software engineering education. </w:t>
      </w:r>
      <w:proofErr w:type="spellStart"/>
      <w:r w:rsidRPr="00010382">
        <w:rPr>
          <w:rFonts w:ascii="Times New Roman" w:hAnsi="Times New Roman"/>
          <w:sz w:val="24"/>
          <w:szCs w:val="24"/>
        </w:rPr>
        <w:t>Heliyon</w:t>
      </w:r>
      <w:proofErr w:type="spellEnd"/>
      <w:r w:rsidRPr="00010382">
        <w:rPr>
          <w:rFonts w:ascii="Times New Roman" w:hAnsi="Times New Roman"/>
          <w:sz w:val="24"/>
          <w:szCs w:val="24"/>
        </w:rPr>
        <w:t>, v. 6, n. 5, e03917, 2020. Disponível em: &lt;https://www.cell.com/heliyon/fulltext/S2405-8440(20 )30762-3&gt;. Acesso em: 27 mar. 2026.</w:t>
      </w:r>
    </w:p>
    <w:p w14:paraId="761C0978"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 xml:space="preserve">ARMELIN, </w:t>
      </w:r>
      <w:proofErr w:type="spellStart"/>
      <w:r w:rsidRPr="00010382">
        <w:rPr>
          <w:rFonts w:ascii="Times New Roman" w:hAnsi="Times New Roman"/>
          <w:sz w:val="24"/>
          <w:szCs w:val="24"/>
        </w:rPr>
        <w:t>Danylo</w:t>
      </w:r>
      <w:proofErr w:type="spellEnd"/>
      <w:r w:rsidRPr="00010382">
        <w:rPr>
          <w:rFonts w:ascii="Times New Roman" w:hAnsi="Times New Roman"/>
          <w:sz w:val="24"/>
          <w:szCs w:val="24"/>
        </w:rPr>
        <w:t xml:space="preserve"> Augusto; SILVA, Simone Cecília Pelegrini da; COLUCCI, Claudio. Sistemas de informação gerencial. Londrina: Editora e Distribuidora Educacional S.A., 2016. Disponível em: https://cm-kls-content.s3.amazonaws.com/201601/INTERATIVAS_2_0/SISTEMAS_DE_INFORMACAO_GERENCIAL/U1/LIVRO_UNICO.pdf.. Acesso em: 24 abr. 2026.</w:t>
      </w:r>
    </w:p>
    <w:p w14:paraId="2CA4431F"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BALLOU, Ronald H. Logística empresarial: transportes, administração de materiais e distribuição física. Porto Alegre: Bookman, 2006.</w:t>
      </w:r>
    </w:p>
    <w:p w14:paraId="34AFBFEC"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 xml:space="preserve">CATHO. Guia de profissões e salários..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://www.catho.com.br. Acesso em: 01 maio 2026.</w:t>
      </w:r>
    </w:p>
    <w:p w14:paraId="55629B66"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CHAROUX, Ofélia Maria G. Metodologia: processo de reprodução, registro e relato do conhecimento. 2. ed. São Paulo: Ed. LCTE, 2007.</w:t>
      </w:r>
    </w:p>
    <w:p w14:paraId="42F069A7"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DECODIFICANDO, quanto ganha um programador júnior em 2025? Veja os salários por estado. 2025. Disponível em : Quanto ganha um programador júnior em 2025? Veja os salários por estado - Decodificando. Acesso em 27 fev. 2026.</w:t>
      </w:r>
    </w:p>
    <w:p w14:paraId="1C11FE17" w14:textId="77777777" w:rsidR="00371943" w:rsidRPr="00F24DEE" w:rsidRDefault="00371943" w:rsidP="00371943">
      <w:pPr>
        <w:spacing w:line="360" w:lineRule="auto"/>
        <w:ind w:firstLine="709"/>
        <w:jc w:val="both"/>
        <w:rPr>
          <w:rFonts w:ascii="Times New Roman" w:hAnsi="Times New Roman"/>
          <w:sz w:val="24"/>
          <w:szCs w:val="24"/>
        </w:rPr>
      </w:pPr>
      <w:r w:rsidRPr="00F24DEE">
        <w:rPr>
          <w:rFonts w:ascii="Times New Roman" w:hAnsi="Times New Roman"/>
          <w:sz w:val="24"/>
          <w:szCs w:val="24"/>
        </w:rPr>
        <w:t>EGESTOR. Sistema de gestão para tabacaria. Disponível em: https://egestor.com.br/segmentos/tabacaria.php. Acesso em: 1</w:t>
      </w:r>
      <w:r>
        <w:rPr>
          <w:rFonts w:ascii="Times New Roman" w:hAnsi="Times New Roman"/>
          <w:sz w:val="24"/>
          <w:szCs w:val="24"/>
        </w:rPr>
        <w:t>5</w:t>
      </w:r>
      <w:r w:rsidRPr="00F24DEE">
        <w:rPr>
          <w:rFonts w:ascii="Times New Roman" w:hAnsi="Times New Roman"/>
          <w:sz w:val="24"/>
          <w:szCs w:val="24"/>
        </w:rPr>
        <w:t xml:space="preserve"> maio 2026.</w:t>
      </w:r>
    </w:p>
    <w:p w14:paraId="794D8AB3"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FOLHA DO MATE. Exportações de tabaco superam US$ 2,72 bilhões em 2023. Venâncio Aires, 17 jan. 2024.. Disponível em:https://folhadomate.com/noticias/rural/exportacoes-de-tabaco-superam-us-272-bilhoes-em-2023/. Acesso em: 24 abr. 2026.</w:t>
      </w:r>
    </w:p>
    <w:p w14:paraId="2ECEE6C5"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lastRenderedPageBreak/>
        <w:t>GIACOMELLI, Giancarlo; PIRES, Marcelo R S. Logística e distribuição. Porto Alegre: SAGAH, 2016. E-book. p.8. ISBN 9788569726937. Disponível em:https://app.minhabiblioteca.com.br/reader/books/9788569726937/. Acesso em: 28 fev. 2026.</w:t>
      </w:r>
    </w:p>
    <w:p w14:paraId="5277E337"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 xml:space="preserve">GLASSDOOR. Salários e avaliações de empresas..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://www.glassdoor.com.br. Acesso em: 01 maio 2026.</w:t>
      </w:r>
    </w:p>
    <w:p w14:paraId="5C54920A"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 xml:space="preserve">INDEED. Busca de empregos e salários no Brasil..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://br.indeed.com. Acesso em: 01 maio 2026.</w:t>
      </w:r>
    </w:p>
    <w:p w14:paraId="33737A67" w14:textId="77777777" w:rsidR="00371943" w:rsidRPr="00010382" w:rsidRDefault="00371943" w:rsidP="00371943">
      <w:pPr>
        <w:spacing w:line="360" w:lineRule="auto"/>
        <w:ind w:firstLine="709"/>
        <w:jc w:val="both"/>
        <w:rPr>
          <w:rFonts w:ascii="Times New Roman" w:hAnsi="Times New Roman"/>
          <w:sz w:val="24"/>
          <w:szCs w:val="24"/>
        </w:rPr>
      </w:pPr>
      <w:proofErr w:type="spellStart"/>
      <w:r w:rsidRPr="00010382">
        <w:rPr>
          <w:rFonts w:ascii="Times New Roman" w:hAnsi="Times New Roman"/>
          <w:sz w:val="24"/>
          <w:szCs w:val="24"/>
        </w:rPr>
        <w:t>IxDF</w:t>
      </w:r>
      <w:proofErr w:type="spellEnd"/>
      <w:r w:rsidRPr="00010382">
        <w:rPr>
          <w:rFonts w:ascii="Times New Roman" w:hAnsi="Times New Roman"/>
          <w:sz w:val="24"/>
          <w:szCs w:val="24"/>
        </w:rPr>
        <w:t xml:space="preserve"> - </w:t>
      </w:r>
      <w:proofErr w:type="spellStart"/>
      <w:r w:rsidRPr="00010382">
        <w:rPr>
          <w:rFonts w:ascii="Times New Roman" w:hAnsi="Times New Roman"/>
          <w:sz w:val="24"/>
          <w:szCs w:val="24"/>
        </w:rPr>
        <w:t>Interaction</w:t>
      </w:r>
      <w:proofErr w:type="spellEnd"/>
      <w:r w:rsidRPr="00010382">
        <w:rPr>
          <w:rFonts w:ascii="Times New Roman" w:hAnsi="Times New Roman"/>
          <w:sz w:val="24"/>
          <w:szCs w:val="24"/>
        </w:rPr>
        <w:t xml:space="preserve"> Design Foundation. . O que é pesquisa de UX? . </w:t>
      </w:r>
      <w:proofErr w:type="spellStart"/>
      <w:r w:rsidRPr="00010382">
        <w:rPr>
          <w:rFonts w:ascii="Times New Roman" w:hAnsi="Times New Roman"/>
          <w:sz w:val="24"/>
          <w:szCs w:val="24"/>
        </w:rPr>
        <w:t>IxDF</w:t>
      </w:r>
      <w:proofErr w:type="spellEnd"/>
      <w:r w:rsidRPr="00010382">
        <w:rPr>
          <w:rFonts w:ascii="Times New Roman" w:hAnsi="Times New Roman"/>
          <w:sz w:val="24"/>
          <w:szCs w:val="24"/>
        </w:rPr>
        <w:t xml:space="preserve"> - </w:t>
      </w:r>
      <w:proofErr w:type="spellStart"/>
      <w:r w:rsidRPr="00010382">
        <w:rPr>
          <w:rFonts w:ascii="Times New Roman" w:hAnsi="Times New Roman"/>
          <w:sz w:val="24"/>
          <w:szCs w:val="24"/>
        </w:rPr>
        <w:t>Interaction</w:t>
      </w:r>
      <w:proofErr w:type="spellEnd"/>
      <w:r w:rsidRPr="00010382">
        <w:rPr>
          <w:rFonts w:ascii="Times New Roman" w:hAnsi="Times New Roman"/>
          <w:sz w:val="24"/>
          <w:szCs w:val="24"/>
        </w:rPr>
        <w:t xml:space="preserve"> Design Foundation. 2016..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://ixdf.org/</w:t>
      </w:r>
      <w:proofErr w:type="spellStart"/>
      <w:r w:rsidRPr="00010382">
        <w:rPr>
          <w:rFonts w:ascii="Times New Roman" w:hAnsi="Times New Roman"/>
          <w:sz w:val="24"/>
          <w:szCs w:val="24"/>
        </w:rPr>
        <w:t>literature</w:t>
      </w:r>
      <w:proofErr w:type="spellEnd"/>
      <w:r w:rsidRPr="00010382">
        <w:rPr>
          <w:rFonts w:ascii="Times New Roman" w:hAnsi="Times New Roman"/>
          <w:sz w:val="24"/>
          <w:szCs w:val="24"/>
        </w:rPr>
        <w:t>/</w:t>
      </w:r>
      <w:proofErr w:type="spellStart"/>
      <w:r w:rsidRPr="00010382">
        <w:rPr>
          <w:rFonts w:ascii="Times New Roman" w:hAnsi="Times New Roman"/>
          <w:sz w:val="24"/>
          <w:szCs w:val="24"/>
        </w:rPr>
        <w:t>topics</w:t>
      </w:r>
      <w:proofErr w:type="spellEnd"/>
      <w:r w:rsidRPr="00010382">
        <w:rPr>
          <w:rFonts w:ascii="Times New Roman" w:hAnsi="Times New Roman"/>
          <w:sz w:val="24"/>
          <w:szCs w:val="24"/>
        </w:rPr>
        <w:t>/</w:t>
      </w:r>
      <w:proofErr w:type="spellStart"/>
      <w:r w:rsidRPr="00010382">
        <w:rPr>
          <w:rFonts w:ascii="Times New Roman" w:hAnsi="Times New Roman"/>
          <w:sz w:val="24"/>
          <w:szCs w:val="24"/>
        </w:rPr>
        <w:t>ux-research</w:t>
      </w:r>
      <w:proofErr w:type="spellEnd"/>
      <w:r w:rsidRPr="00010382">
        <w:rPr>
          <w:rFonts w:ascii="Times New Roman" w:hAnsi="Times New Roman"/>
          <w:sz w:val="24"/>
          <w:szCs w:val="24"/>
        </w:rPr>
        <w:t xml:space="preserve"> acessado 28 mar 2026.</w:t>
      </w:r>
    </w:p>
    <w:p w14:paraId="702B830D" w14:textId="77777777" w:rsidR="00371943" w:rsidRPr="00010382" w:rsidRDefault="00371943" w:rsidP="00371943">
      <w:pPr>
        <w:spacing w:line="360" w:lineRule="auto"/>
        <w:ind w:firstLine="709"/>
        <w:jc w:val="both"/>
        <w:rPr>
          <w:rFonts w:ascii="Times New Roman" w:hAnsi="Times New Roman"/>
          <w:sz w:val="24"/>
          <w:szCs w:val="24"/>
          <w:lang w:val="en-US"/>
        </w:rPr>
      </w:pPr>
      <w:r w:rsidRPr="00010382">
        <w:rPr>
          <w:rFonts w:ascii="Times New Roman" w:hAnsi="Times New Roman"/>
          <w:sz w:val="24"/>
          <w:szCs w:val="24"/>
        </w:rPr>
        <w:t xml:space="preserve">JUNIOR, Carlos Fernandes F. Administração moderna. Rio de Janeiro: Saraiva Uni, 2018. E-book. p.11.p.81 ISBN 9788553131389. Disponível em:https://app.minhabiblioteca.com.br/reader/books/9788553131389/. </w:t>
      </w:r>
      <w:proofErr w:type="spellStart"/>
      <w:r w:rsidRPr="00010382">
        <w:rPr>
          <w:rFonts w:ascii="Times New Roman" w:hAnsi="Times New Roman"/>
          <w:sz w:val="24"/>
          <w:szCs w:val="24"/>
          <w:lang w:val="en-US"/>
        </w:rPr>
        <w:t>Acesso</w:t>
      </w:r>
      <w:proofErr w:type="spellEnd"/>
      <w:r w:rsidRPr="00010382">
        <w:rPr>
          <w:rFonts w:ascii="Times New Roman" w:hAnsi="Times New Roman"/>
          <w:sz w:val="24"/>
          <w:szCs w:val="24"/>
          <w:lang w:val="en-US"/>
        </w:rPr>
        <w:t xml:space="preserve"> </w:t>
      </w:r>
      <w:proofErr w:type="spellStart"/>
      <w:r w:rsidRPr="00010382">
        <w:rPr>
          <w:rFonts w:ascii="Times New Roman" w:hAnsi="Times New Roman"/>
          <w:sz w:val="24"/>
          <w:szCs w:val="24"/>
          <w:lang w:val="en-US"/>
        </w:rPr>
        <w:t>em</w:t>
      </w:r>
      <w:proofErr w:type="spellEnd"/>
      <w:r w:rsidRPr="00010382">
        <w:rPr>
          <w:rFonts w:ascii="Times New Roman" w:hAnsi="Times New Roman"/>
          <w:sz w:val="24"/>
          <w:szCs w:val="24"/>
          <w:lang w:val="en-US"/>
        </w:rPr>
        <w:t xml:space="preserve">: 28 </w:t>
      </w:r>
      <w:proofErr w:type="spellStart"/>
      <w:r w:rsidRPr="00010382">
        <w:rPr>
          <w:rFonts w:ascii="Times New Roman" w:hAnsi="Times New Roman"/>
          <w:sz w:val="24"/>
          <w:szCs w:val="24"/>
          <w:lang w:val="en-US"/>
        </w:rPr>
        <w:t>fev</w:t>
      </w:r>
      <w:proofErr w:type="spellEnd"/>
      <w:r w:rsidRPr="00010382">
        <w:rPr>
          <w:rFonts w:ascii="Times New Roman" w:hAnsi="Times New Roman"/>
          <w:sz w:val="24"/>
          <w:szCs w:val="24"/>
          <w:lang w:val="en-US"/>
        </w:rPr>
        <w:t>. 2026.</w:t>
      </w:r>
    </w:p>
    <w:p w14:paraId="504F8E6C"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lang w:val="en-US"/>
        </w:rPr>
        <w:t xml:space="preserve">NIELSEN, Jakob. 10 Usability Heuristics for User Interface Design. Nielsen Norman Group, 24 abr. 1994. </w:t>
      </w:r>
      <w:r w:rsidRPr="00010382">
        <w:rPr>
          <w:rFonts w:ascii="Times New Roman" w:hAnsi="Times New Roman"/>
          <w:sz w:val="24"/>
          <w:szCs w:val="24"/>
        </w:rPr>
        <w:t xml:space="preserve">Atualizado em: 30 jan. 2024.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://www.nngroup.com/articles/ten-usability-heuristics/ Acesso em: 27 mar. 2026.</w:t>
      </w:r>
    </w:p>
    <w:p w14:paraId="17179316"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 xml:space="preserve">PUCRS ONLINE. Técnica Pomodoro: o que é e como ela pode aumentar sua produtividade. Rio Grande do Sul, 19 mar. 2024..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://online.pucrs.br/blog/</w:t>
      </w:r>
      <w:proofErr w:type="spellStart"/>
      <w:r w:rsidRPr="00010382">
        <w:rPr>
          <w:rFonts w:ascii="Times New Roman" w:hAnsi="Times New Roman"/>
          <w:sz w:val="24"/>
          <w:szCs w:val="24"/>
        </w:rPr>
        <w:t>tecnica</w:t>
      </w:r>
      <w:proofErr w:type="spellEnd"/>
      <w:r w:rsidRPr="00010382">
        <w:rPr>
          <w:rFonts w:ascii="Times New Roman" w:hAnsi="Times New Roman"/>
          <w:sz w:val="24"/>
          <w:szCs w:val="24"/>
        </w:rPr>
        <w:t>-pomodoro. Acesso em: 24 abr. 2026.</w:t>
      </w:r>
    </w:p>
    <w:p w14:paraId="7E728243" w14:textId="77777777" w:rsidR="00371943" w:rsidRPr="00F24DEE" w:rsidRDefault="00371943" w:rsidP="00371943">
      <w:pPr>
        <w:spacing w:line="360" w:lineRule="auto"/>
        <w:ind w:firstLine="709"/>
        <w:jc w:val="both"/>
        <w:rPr>
          <w:rFonts w:ascii="Times New Roman" w:hAnsi="Times New Roman"/>
          <w:sz w:val="24"/>
          <w:szCs w:val="24"/>
        </w:rPr>
      </w:pPr>
      <w:r w:rsidRPr="00F24DEE">
        <w:rPr>
          <w:rFonts w:ascii="Times New Roman" w:hAnsi="Times New Roman"/>
          <w:sz w:val="24"/>
          <w:szCs w:val="24"/>
        </w:rPr>
        <w:t>QUANTOSOBRA. Programa para tabacaria: PDV, fluxo de caixa e NFC-e. 6 fev. 2020. Disponível em: https://www.quantosobra.com.br/programa-para-tabacaria/. Acesso em: 1</w:t>
      </w:r>
      <w:r>
        <w:rPr>
          <w:rFonts w:ascii="Times New Roman" w:hAnsi="Times New Roman"/>
          <w:sz w:val="24"/>
          <w:szCs w:val="24"/>
        </w:rPr>
        <w:t>5</w:t>
      </w:r>
      <w:r w:rsidRPr="00F24DEE">
        <w:rPr>
          <w:rFonts w:ascii="Times New Roman" w:hAnsi="Times New Roman"/>
          <w:sz w:val="24"/>
          <w:szCs w:val="24"/>
        </w:rPr>
        <w:t xml:space="preserve"> maio 2026.</w:t>
      </w:r>
    </w:p>
    <w:p w14:paraId="09FC4B4A" w14:textId="77777777" w:rsidR="00371943" w:rsidRPr="00010382"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 xml:space="preserve">SINDITABACO. Saiba por que o tabaco está no Top 10 do agro brasileiro. Santa Cruz do Sul, 9 abr. 2026.. Disponível </w:t>
      </w:r>
      <w:proofErr w:type="spellStart"/>
      <w:r w:rsidRPr="00010382">
        <w:rPr>
          <w:rFonts w:ascii="Times New Roman" w:hAnsi="Times New Roman"/>
          <w:sz w:val="24"/>
          <w:szCs w:val="24"/>
        </w:rPr>
        <w:t>em:https</w:t>
      </w:r>
      <w:proofErr w:type="spellEnd"/>
      <w:r w:rsidRPr="00010382">
        <w:rPr>
          <w:rFonts w:ascii="Times New Roman" w:hAnsi="Times New Roman"/>
          <w:sz w:val="24"/>
          <w:szCs w:val="24"/>
        </w:rPr>
        <w:t>://www.sinditabaco.com.br/blog/gzkgroQCHVPyXJ2GYVNg. Acesso em: 24 abr. 2026.</w:t>
      </w:r>
    </w:p>
    <w:p w14:paraId="2EE10E9B" w14:textId="77777777" w:rsidR="00371943" w:rsidRPr="00F24DEE" w:rsidRDefault="00371943" w:rsidP="00371943">
      <w:pPr>
        <w:spacing w:line="360" w:lineRule="auto"/>
        <w:ind w:firstLine="709"/>
        <w:jc w:val="both"/>
        <w:rPr>
          <w:rFonts w:ascii="Times New Roman" w:hAnsi="Times New Roman"/>
          <w:sz w:val="24"/>
          <w:szCs w:val="24"/>
        </w:rPr>
      </w:pPr>
      <w:r w:rsidRPr="00F24DEE">
        <w:rPr>
          <w:rFonts w:ascii="Times New Roman" w:hAnsi="Times New Roman"/>
          <w:sz w:val="24"/>
          <w:szCs w:val="24"/>
        </w:rPr>
        <w:lastRenderedPageBreak/>
        <w:t>SISCOBAN. Sistema para tabacaria. Disponível em: https://siscoban.com.br/sistema-para-tabacaria/. Acesso em: 1</w:t>
      </w:r>
      <w:r>
        <w:rPr>
          <w:rFonts w:ascii="Times New Roman" w:hAnsi="Times New Roman"/>
          <w:sz w:val="24"/>
          <w:szCs w:val="24"/>
        </w:rPr>
        <w:t>5</w:t>
      </w:r>
      <w:r w:rsidRPr="00F24DEE">
        <w:rPr>
          <w:rFonts w:ascii="Times New Roman" w:hAnsi="Times New Roman"/>
          <w:sz w:val="24"/>
          <w:szCs w:val="24"/>
        </w:rPr>
        <w:t xml:space="preserve"> maio 2026.</w:t>
      </w:r>
    </w:p>
    <w:p w14:paraId="0AFA170B" w14:textId="77777777" w:rsidR="00371943" w:rsidRPr="00F24DEE" w:rsidRDefault="00371943" w:rsidP="00371943">
      <w:pPr>
        <w:spacing w:line="360" w:lineRule="auto"/>
        <w:ind w:firstLine="709"/>
        <w:jc w:val="both"/>
        <w:rPr>
          <w:rFonts w:ascii="Times New Roman" w:hAnsi="Times New Roman"/>
          <w:sz w:val="24"/>
          <w:szCs w:val="24"/>
        </w:rPr>
      </w:pPr>
      <w:r w:rsidRPr="00F24DEE">
        <w:rPr>
          <w:rFonts w:ascii="Times New Roman" w:hAnsi="Times New Roman"/>
          <w:sz w:val="24"/>
          <w:szCs w:val="24"/>
        </w:rPr>
        <w:t>TABADEGA. Sistema de gestão para tabacarias, adegas e conveniências. Disponível em: https://tabadega.com/. Acesso em: 1</w:t>
      </w:r>
      <w:r>
        <w:rPr>
          <w:rFonts w:ascii="Times New Roman" w:hAnsi="Times New Roman"/>
          <w:sz w:val="24"/>
          <w:szCs w:val="24"/>
        </w:rPr>
        <w:t>5</w:t>
      </w:r>
      <w:r w:rsidRPr="00F24DEE">
        <w:rPr>
          <w:rFonts w:ascii="Times New Roman" w:hAnsi="Times New Roman"/>
          <w:sz w:val="24"/>
          <w:szCs w:val="24"/>
        </w:rPr>
        <w:t xml:space="preserve"> maio 2026.</w:t>
      </w:r>
    </w:p>
    <w:p w14:paraId="3752C675" w14:textId="77777777" w:rsidR="00371943" w:rsidRPr="00010382" w:rsidRDefault="00371943" w:rsidP="00371943">
      <w:pPr>
        <w:spacing w:line="360" w:lineRule="auto"/>
        <w:ind w:firstLine="709"/>
        <w:jc w:val="both"/>
        <w:rPr>
          <w:rFonts w:ascii="Times New Roman" w:hAnsi="Times New Roman"/>
          <w:sz w:val="24"/>
          <w:szCs w:val="24"/>
        </w:rPr>
      </w:pPr>
      <w:r w:rsidRPr="00F24DEE">
        <w:rPr>
          <w:rFonts w:ascii="Times New Roman" w:hAnsi="Times New Roman"/>
          <w:sz w:val="24"/>
          <w:szCs w:val="24"/>
        </w:rPr>
        <w:t>TRAY. A plataforma de e-commerce completa de verdade. Disponível em: https://tray.com.br/. Acesso em: 1</w:t>
      </w:r>
      <w:r>
        <w:rPr>
          <w:rFonts w:ascii="Times New Roman" w:hAnsi="Times New Roman"/>
          <w:sz w:val="24"/>
          <w:szCs w:val="24"/>
        </w:rPr>
        <w:t>5</w:t>
      </w:r>
      <w:r w:rsidRPr="00F24DEE">
        <w:rPr>
          <w:rFonts w:ascii="Times New Roman" w:hAnsi="Times New Roman"/>
          <w:sz w:val="24"/>
          <w:szCs w:val="24"/>
        </w:rPr>
        <w:t xml:space="preserve"> maio 2026.</w:t>
      </w:r>
    </w:p>
    <w:p w14:paraId="560F2CEF" w14:textId="22649D92" w:rsidR="00371943" w:rsidRDefault="00371943" w:rsidP="00371943">
      <w:pPr>
        <w:spacing w:line="360" w:lineRule="auto"/>
        <w:ind w:firstLine="709"/>
        <w:jc w:val="both"/>
        <w:rPr>
          <w:rFonts w:ascii="Times New Roman" w:hAnsi="Times New Roman"/>
          <w:sz w:val="24"/>
          <w:szCs w:val="24"/>
        </w:rPr>
      </w:pPr>
      <w:r w:rsidRPr="00010382">
        <w:rPr>
          <w:rFonts w:ascii="Times New Roman" w:hAnsi="Times New Roman"/>
          <w:sz w:val="24"/>
          <w:szCs w:val="24"/>
        </w:rPr>
        <w:t>VELASCO, Clara. Como funcionam as '</w:t>
      </w:r>
      <w:proofErr w:type="spellStart"/>
      <w:r w:rsidRPr="00010382">
        <w:rPr>
          <w:rFonts w:ascii="Times New Roman" w:hAnsi="Times New Roman"/>
          <w:sz w:val="24"/>
          <w:szCs w:val="24"/>
        </w:rPr>
        <w:t>head</w:t>
      </w:r>
      <w:proofErr w:type="spellEnd"/>
      <w:r w:rsidRPr="00010382">
        <w:rPr>
          <w:rFonts w:ascii="Times New Roman" w:hAnsi="Times New Roman"/>
          <w:sz w:val="24"/>
          <w:szCs w:val="24"/>
        </w:rPr>
        <w:t xml:space="preserve"> shops', tabacarias modernas que vendem acessórios para o fumo - inclusive de maconha. G1, São Paulo, 20 nov. 2021. Disponível em:https://g1.globo.com/sp/sao-paulo/noticia/2021/11/20/como-funcionam-as-head-shops-tabacarias-modernas-que-vendem-acessorios-para-o-fumo-inclusive-de-maconha.ghtml . Acesso em: 24 abr. 2026</w:t>
      </w:r>
      <w:bookmarkStart w:id="189" w:name="_Toc229924068"/>
      <w:r>
        <w:rPr>
          <w:rFonts w:ascii="Times New Roman" w:hAnsi="Times New Roman"/>
          <w:sz w:val="24"/>
          <w:szCs w:val="24"/>
        </w:rPr>
        <w:t>.</w:t>
      </w:r>
    </w:p>
    <w:p w14:paraId="04DE3F23" w14:textId="77777777" w:rsidR="00371943" w:rsidRDefault="00371943" w:rsidP="00371943">
      <w:pPr>
        <w:spacing w:line="360" w:lineRule="auto"/>
        <w:ind w:firstLine="709"/>
        <w:jc w:val="both"/>
        <w:rPr>
          <w:rFonts w:ascii="Times New Roman" w:hAnsi="Times New Roman"/>
          <w:sz w:val="24"/>
          <w:szCs w:val="24"/>
        </w:rPr>
      </w:pPr>
    </w:p>
    <w:p w14:paraId="6D38A06C" w14:textId="77777777" w:rsidR="00371943" w:rsidRDefault="00371943" w:rsidP="00371943">
      <w:pPr>
        <w:spacing w:line="360" w:lineRule="auto"/>
        <w:ind w:firstLine="709"/>
        <w:jc w:val="both"/>
        <w:rPr>
          <w:rFonts w:ascii="Times New Roman" w:hAnsi="Times New Roman"/>
          <w:sz w:val="24"/>
          <w:szCs w:val="24"/>
        </w:rPr>
      </w:pPr>
    </w:p>
    <w:p w14:paraId="388B05DE" w14:textId="77777777" w:rsidR="00371943" w:rsidRDefault="00371943" w:rsidP="00371943">
      <w:pPr>
        <w:spacing w:line="360" w:lineRule="auto"/>
        <w:ind w:firstLine="709"/>
        <w:jc w:val="both"/>
        <w:rPr>
          <w:rFonts w:ascii="Times New Roman" w:hAnsi="Times New Roman"/>
          <w:sz w:val="24"/>
          <w:szCs w:val="24"/>
        </w:rPr>
      </w:pPr>
    </w:p>
    <w:p w14:paraId="16D5F874" w14:textId="77777777" w:rsidR="00371943" w:rsidRDefault="00371943" w:rsidP="00371943">
      <w:pPr>
        <w:spacing w:line="360" w:lineRule="auto"/>
        <w:ind w:firstLine="709"/>
        <w:jc w:val="both"/>
        <w:rPr>
          <w:rFonts w:ascii="Times New Roman" w:hAnsi="Times New Roman"/>
          <w:sz w:val="24"/>
          <w:szCs w:val="24"/>
        </w:rPr>
      </w:pPr>
    </w:p>
    <w:p w14:paraId="5E050D01" w14:textId="77777777" w:rsidR="00371943" w:rsidRDefault="00371943" w:rsidP="00371943">
      <w:pPr>
        <w:spacing w:line="360" w:lineRule="auto"/>
        <w:ind w:firstLine="709"/>
        <w:jc w:val="both"/>
        <w:rPr>
          <w:rFonts w:ascii="Times New Roman" w:hAnsi="Times New Roman"/>
          <w:sz w:val="24"/>
          <w:szCs w:val="24"/>
        </w:rPr>
      </w:pPr>
    </w:p>
    <w:p w14:paraId="1D9CE336" w14:textId="77777777" w:rsidR="00371943" w:rsidRDefault="00371943" w:rsidP="00371943">
      <w:pPr>
        <w:spacing w:line="360" w:lineRule="auto"/>
        <w:ind w:firstLine="709"/>
        <w:jc w:val="both"/>
        <w:rPr>
          <w:rFonts w:ascii="Times New Roman" w:hAnsi="Times New Roman"/>
          <w:sz w:val="24"/>
          <w:szCs w:val="24"/>
        </w:rPr>
      </w:pPr>
    </w:p>
    <w:p w14:paraId="78E4571F" w14:textId="77777777" w:rsidR="00371943" w:rsidRDefault="00371943" w:rsidP="00371943">
      <w:pPr>
        <w:spacing w:line="360" w:lineRule="auto"/>
        <w:ind w:firstLine="709"/>
        <w:jc w:val="both"/>
        <w:rPr>
          <w:rFonts w:ascii="Times New Roman" w:hAnsi="Times New Roman"/>
          <w:sz w:val="24"/>
          <w:szCs w:val="24"/>
        </w:rPr>
      </w:pPr>
    </w:p>
    <w:p w14:paraId="78B99944" w14:textId="77777777" w:rsidR="00371943" w:rsidRDefault="00371943" w:rsidP="00371943">
      <w:pPr>
        <w:spacing w:line="360" w:lineRule="auto"/>
        <w:ind w:firstLine="709"/>
        <w:jc w:val="both"/>
        <w:rPr>
          <w:rFonts w:ascii="Times New Roman" w:hAnsi="Times New Roman"/>
          <w:sz w:val="24"/>
          <w:szCs w:val="24"/>
        </w:rPr>
      </w:pPr>
    </w:p>
    <w:p w14:paraId="592DF541" w14:textId="77777777" w:rsidR="00371943" w:rsidRDefault="00371943" w:rsidP="00371943">
      <w:pPr>
        <w:spacing w:line="360" w:lineRule="auto"/>
        <w:ind w:firstLine="709"/>
        <w:jc w:val="both"/>
        <w:rPr>
          <w:rFonts w:ascii="Times New Roman" w:hAnsi="Times New Roman"/>
          <w:sz w:val="24"/>
          <w:szCs w:val="24"/>
        </w:rPr>
      </w:pPr>
    </w:p>
    <w:p w14:paraId="0A9F63B9" w14:textId="77777777" w:rsidR="00371943" w:rsidRDefault="00371943" w:rsidP="00371943">
      <w:pPr>
        <w:spacing w:line="360" w:lineRule="auto"/>
        <w:ind w:firstLine="709"/>
        <w:jc w:val="both"/>
        <w:rPr>
          <w:rFonts w:ascii="Times New Roman" w:hAnsi="Times New Roman"/>
          <w:sz w:val="24"/>
          <w:szCs w:val="24"/>
        </w:rPr>
      </w:pPr>
    </w:p>
    <w:p w14:paraId="5BFFA0E1" w14:textId="77777777" w:rsidR="00371943" w:rsidRDefault="00371943" w:rsidP="00371943">
      <w:pPr>
        <w:spacing w:line="360" w:lineRule="auto"/>
        <w:ind w:firstLine="709"/>
        <w:jc w:val="both"/>
        <w:rPr>
          <w:rFonts w:ascii="Times New Roman" w:hAnsi="Times New Roman"/>
          <w:sz w:val="24"/>
          <w:szCs w:val="24"/>
        </w:rPr>
      </w:pPr>
    </w:p>
    <w:p w14:paraId="3AFABA55" w14:textId="77777777" w:rsidR="00371943" w:rsidRDefault="00371943" w:rsidP="00371943">
      <w:pPr>
        <w:spacing w:line="360" w:lineRule="auto"/>
        <w:ind w:firstLine="709"/>
        <w:jc w:val="both"/>
        <w:rPr>
          <w:rFonts w:ascii="Times New Roman" w:hAnsi="Times New Roman"/>
          <w:sz w:val="24"/>
          <w:szCs w:val="24"/>
        </w:rPr>
      </w:pPr>
    </w:p>
    <w:p w14:paraId="6FA0EF9E" w14:textId="77777777" w:rsidR="00371943" w:rsidRDefault="00371943" w:rsidP="00371943">
      <w:pPr>
        <w:spacing w:line="360" w:lineRule="auto"/>
        <w:ind w:firstLine="709"/>
        <w:jc w:val="both"/>
        <w:rPr>
          <w:rFonts w:ascii="Times New Roman" w:hAnsi="Times New Roman"/>
          <w:sz w:val="24"/>
          <w:szCs w:val="24"/>
        </w:rPr>
      </w:pPr>
    </w:p>
    <w:p w14:paraId="2D754267" w14:textId="77777777" w:rsidR="00371943" w:rsidRDefault="00371943" w:rsidP="00371943">
      <w:pPr>
        <w:spacing w:line="360" w:lineRule="auto"/>
        <w:ind w:firstLine="709"/>
        <w:jc w:val="both"/>
        <w:rPr>
          <w:rFonts w:ascii="Times New Roman" w:hAnsi="Times New Roman"/>
          <w:sz w:val="24"/>
          <w:szCs w:val="24"/>
        </w:rPr>
      </w:pPr>
    </w:p>
    <w:p w14:paraId="2817EB7C" w14:textId="77777777" w:rsidR="00371943" w:rsidRDefault="00371943" w:rsidP="00371943">
      <w:pPr>
        <w:spacing w:line="360" w:lineRule="auto"/>
        <w:ind w:firstLine="709"/>
        <w:jc w:val="both"/>
        <w:rPr>
          <w:rFonts w:ascii="Times New Roman" w:hAnsi="Times New Roman"/>
          <w:sz w:val="24"/>
          <w:szCs w:val="24"/>
        </w:rPr>
      </w:pPr>
    </w:p>
    <w:p w14:paraId="54E00B43" w14:textId="77777777" w:rsidR="00371943" w:rsidRPr="00371943" w:rsidRDefault="00371943" w:rsidP="00371943">
      <w:pPr>
        <w:spacing w:line="360" w:lineRule="auto"/>
        <w:ind w:firstLine="709"/>
        <w:jc w:val="both"/>
        <w:rPr>
          <w:rFonts w:ascii="Times New Roman" w:hAnsi="Times New Roman"/>
          <w:sz w:val="24"/>
          <w:szCs w:val="24"/>
        </w:rPr>
      </w:pPr>
    </w:p>
    <w:p w14:paraId="5AF1054F" w14:textId="3318B61C" w:rsidR="00E03887" w:rsidRPr="00B40500" w:rsidRDefault="00E25259" w:rsidP="00E03887">
      <w:pPr>
        <w:pStyle w:val="Ttulo"/>
        <w:rPr>
          <w:rFonts w:cs="Times New Roman"/>
        </w:rPr>
      </w:pPr>
      <w:r w:rsidRPr="00B40500">
        <w:rPr>
          <w:rFonts w:cs="Times New Roman"/>
        </w:rPr>
        <w:t>APÊNDICE</w:t>
      </w:r>
      <w:bookmarkEnd w:id="186"/>
      <w:bookmarkEnd w:id="187"/>
      <w:r w:rsidR="001D2529" w:rsidRPr="00B40500">
        <w:rPr>
          <w:rFonts w:cs="Times New Roman"/>
        </w:rPr>
        <w:t>S</w:t>
      </w:r>
      <w:bookmarkEnd w:id="189"/>
      <w:r w:rsidR="00F7247F" w:rsidRPr="00B40500">
        <w:rPr>
          <w:rFonts w:cs="Times New Roman"/>
        </w:rPr>
        <w:t xml:space="preserve"> </w:t>
      </w:r>
      <w:bookmarkEnd w:id="188"/>
    </w:p>
    <w:p w14:paraId="3DC81292" w14:textId="77777777" w:rsidR="00491CB9" w:rsidRPr="00B40500" w:rsidRDefault="00491CB9" w:rsidP="00E03887">
      <w:pPr>
        <w:spacing w:after="0" w:line="360" w:lineRule="auto"/>
        <w:rPr>
          <w:rFonts w:ascii="Times New Roman" w:hAnsi="Times New Roman"/>
          <w:bCs/>
          <w:sz w:val="24"/>
          <w:szCs w:val="24"/>
        </w:rPr>
      </w:pPr>
    </w:p>
    <w:p w14:paraId="7AA69A53" w14:textId="77777777" w:rsidR="00D90B07" w:rsidRPr="00B40500" w:rsidRDefault="00D90B07" w:rsidP="00D96B6A">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Os apêndices apresentados a seguir têm como finalidade complementar as informações descritas ao longo deste trabalho, evidenciando o processo de desenvolvimento do projeto por meio de registros documentais. Nesse contexto, são apresentadas atas de reuniões realizadas pela equipe, nas quais foram discutidos aspectos relevantes como definição do tema, levantamento de requisitos, decisões técnicas e encaminhamentos das etapas do Trabalho de Conclusão de Curso.</w:t>
      </w:r>
    </w:p>
    <w:p w14:paraId="72A9780B" w14:textId="77777777" w:rsidR="00E80D83" w:rsidRPr="00B40500" w:rsidRDefault="00E80D83" w:rsidP="00D96B6A">
      <w:pPr>
        <w:spacing w:after="0" w:line="360" w:lineRule="auto"/>
        <w:ind w:firstLine="709"/>
        <w:jc w:val="both"/>
        <w:rPr>
          <w:rFonts w:ascii="Times New Roman" w:hAnsi="Times New Roman"/>
          <w:bCs/>
          <w:sz w:val="24"/>
          <w:szCs w:val="24"/>
        </w:rPr>
      </w:pPr>
    </w:p>
    <w:p w14:paraId="50FD01ED" w14:textId="3996471F" w:rsidR="005A5DFC" w:rsidRPr="00B40500" w:rsidRDefault="00D90B07" w:rsidP="008914A2">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Esses registros demonstram a organização, o acompanhamento e a evolução das atividades desenvolvidas, contribuindo para a transparência do processo e reforçando a validação das decisões tomadas ao longo do projeto</w:t>
      </w:r>
    </w:p>
    <w:p w14:paraId="1951450F" w14:textId="0FAC78DD" w:rsidR="00491CB9" w:rsidRPr="00B40500" w:rsidRDefault="00491CB9" w:rsidP="00491CB9">
      <w:pPr>
        <w:spacing w:after="0" w:line="360" w:lineRule="auto"/>
        <w:jc w:val="both"/>
        <w:rPr>
          <w:rFonts w:ascii="Times New Roman" w:hAnsi="Times New Roman"/>
          <w:bCs/>
          <w:sz w:val="24"/>
          <w:szCs w:val="24"/>
        </w:rPr>
      </w:pPr>
      <w:r w:rsidRPr="00B40500">
        <w:rPr>
          <w:rFonts w:ascii="Times New Roman" w:hAnsi="Times New Roman"/>
          <w:bCs/>
          <w:sz w:val="24"/>
          <w:szCs w:val="24"/>
        </w:rPr>
        <w:t>Apêndice</w:t>
      </w:r>
      <w:r w:rsidR="00E03887" w:rsidRPr="00B40500">
        <w:rPr>
          <w:rFonts w:ascii="Times New Roman" w:hAnsi="Times New Roman"/>
          <w:bCs/>
          <w:sz w:val="24"/>
          <w:szCs w:val="24"/>
        </w:rPr>
        <w:t xml:space="preserve"> A </w:t>
      </w:r>
      <w:r w:rsidR="00B26E3E">
        <w:rPr>
          <w:rFonts w:ascii="Times New Roman" w:hAnsi="Times New Roman"/>
          <w:bCs/>
          <w:sz w:val="24"/>
          <w:szCs w:val="24"/>
        </w:rPr>
        <w:t>–</w:t>
      </w:r>
      <w:r w:rsidR="00E03887" w:rsidRPr="00B40500">
        <w:rPr>
          <w:rFonts w:ascii="Times New Roman" w:hAnsi="Times New Roman"/>
          <w:bCs/>
          <w:sz w:val="24"/>
          <w:szCs w:val="24"/>
        </w:rPr>
        <w:t xml:space="preserve"> </w:t>
      </w:r>
      <w:r w:rsidR="00B26E3E">
        <w:rPr>
          <w:rFonts w:ascii="Times New Roman" w:hAnsi="Times New Roman"/>
          <w:bCs/>
          <w:sz w:val="24"/>
          <w:szCs w:val="24"/>
        </w:rPr>
        <w:t xml:space="preserve">ATA de reunião </w:t>
      </w:r>
      <w:r w:rsidR="002F283B">
        <w:rPr>
          <w:rFonts w:ascii="Times New Roman" w:hAnsi="Times New Roman"/>
          <w:bCs/>
          <w:sz w:val="24"/>
          <w:szCs w:val="24"/>
        </w:rPr>
        <w:t>referente a orientações sobre a escolha do projeto.</w:t>
      </w:r>
    </w:p>
    <w:p w14:paraId="59838E2B" w14:textId="77777777" w:rsidR="00491CB9" w:rsidRPr="00B40500" w:rsidRDefault="00491CB9" w:rsidP="00491CB9">
      <w:pPr>
        <w:spacing w:after="0" w:line="360" w:lineRule="auto"/>
        <w:ind w:firstLine="709"/>
        <w:jc w:val="both"/>
        <w:rPr>
          <w:rFonts w:ascii="Times New Roman" w:hAnsi="Times New Roman"/>
          <w:bCs/>
          <w:sz w:val="24"/>
          <w:szCs w:val="24"/>
        </w:rPr>
      </w:pPr>
    </w:p>
    <w:p w14:paraId="07F0773B" w14:textId="3BD95313" w:rsidR="00491CB9" w:rsidRPr="00B40500" w:rsidRDefault="00491CB9" w:rsidP="00491CB9">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Este apêndice apresenta a ata da reunião realizada em 30 de abril de 2026, na qual foram discutidos aspectos iniciais do projeto, incluindo a definição do tema, os objetivos e os primeiros direcionamentos para o desenvolvimento do Trabalho de Conclusão de Curso.</w:t>
      </w:r>
    </w:p>
    <w:p w14:paraId="7420C974" w14:textId="67D4E5C4" w:rsidR="00E03887" w:rsidRPr="00B40500" w:rsidRDefault="00E03887" w:rsidP="00E03887">
      <w:pPr>
        <w:spacing w:after="0" w:line="360" w:lineRule="auto"/>
        <w:rPr>
          <w:rFonts w:ascii="Times New Roman" w:hAnsi="Times New Roman"/>
          <w:bCs/>
          <w:sz w:val="24"/>
          <w:szCs w:val="24"/>
        </w:rPr>
      </w:pPr>
    </w:p>
    <w:p w14:paraId="4B71EE05" w14:textId="290891DC" w:rsidR="00491CB9" w:rsidRPr="00B40500" w:rsidRDefault="00491CB9" w:rsidP="00491CB9">
      <w:pPr>
        <w:pStyle w:val="Legenda"/>
        <w:ind w:left="2836"/>
        <w:jc w:val="left"/>
      </w:pPr>
      <w:bookmarkStart w:id="190" w:name="_Toc228742894"/>
      <w:r w:rsidRPr="00B40500">
        <w:lastRenderedPageBreak/>
        <w:t xml:space="preserve">Figura </w:t>
      </w:r>
      <w:fldSimple w:instr=" SEQ Figura \* ARABIC ">
        <w:r w:rsidR="00B40500">
          <w:rPr>
            <w:noProof/>
          </w:rPr>
          <w:t>25</w:t>
        </w:r>
      </w:fldSimple>
      <w:r w:rsidRPr="00B40500">
        <w:t xml:space="preserve"> - Ata de reunião 1</w:t>
      </w:r>
      <w:bookmarkEnd w:id="190"/>
    </w:p>
    <w:p w14:paraId="3F2797FD" w14:textId="329C3362" w:rsidR="00062155" w:rsidRPr="00B40500" w:rsidRDefault="00E03887" w:rsidP="00E03887">
      <w:pPr>
        <w:spacing w:after="0" w:line="360" w:lineRule="auto"/>
        <w:rPr>
          <w:rFonts w:ascii="Times New Roman" w:hAnsi="Times New Roman"/>
          <w:bCs/>
          <w:sz w:val="24"/>
          <w:szCs w:val="24"/>
        </w:rPr>
      </w:pPr>
      <w:r w:rsidRPr="00B40500">
        <w:rPr>
          <w:rFonts w:ascii="Times New Roman" w:hAnsi="Times New Roman"/>
          <w:bCs/>
          <w:noProof/>
          <w:sz w:val="24"/>
          <w:szCs w:val="24"/>
        </w:rPr>
        <w:drawing>
          <wp:inline distT="0" distB="0" distL="0" distR="0" wp14:anchorId="475BF3FF" wp14:editId="31C0C833">
            <wp:extent cx="5106062" cy="6270172"/>
            <wp:effectExtent l="0" t="0" r="0" b="0"/>
            <wp:docPr id="11011362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6246" name=""/>
                    <pic:cNvPicPr/>
                  </pic:nvPicPr>
                  <pic:blipFill>
                    <a:blip r:embed="rId35"/>
                    <a:stretch>
                      <a:fillRect/>
                    </a:stretch>
                  </pic:blipFill>
                  <pic:spPr>
                    <a:xfrm>
                      <a:off x="0" y="0"/>
                      <a:ext cx="5120172" cy="6287499"/>
                    </a:xfrm>
                    <a:prstGeom prst="rect">
                      <a:avLst/>
                    </a:prstGeom>
                  </pic:spPr>
                </pic:pic>
              </a:graphicData>
            </a:graphic>
          </wp:inline>
        </w:drawing>
      </w:r>
    </w:p>
    <w:p w14:paraId="266A8E02" w14:textId="45ECF722" w:rsidR="00C20ACD" w:rsidRDefault="00491CB9" w:rsidP="00CC1C4E">
      <w:pPr>
        <w:autoSpaceDE w:val="0"/>
        <w:autoSpaceDN w:val="0"/>
        <w:adjustRightInd w:val="0"/>
        <w:spacing w:after="0" w:line="360" w:lineRule="auto"/>
        <w:ind w:left="2127" w:firstLine="709"/>
        <w:jc w:val="both"/>
        <w:rPr>
          <w:rFonts w:ascii="Times New Roman" w:hAnsi="Times New Roman"/>
          <w:sz w:val="20"/>
          <w:szCs w:val="20"/>
        </w:rPr>
      </w:pPr>
      <w:r w:rsidRPr="00B40500">
        <w:rPr>
          <w:rFonts w:ascii="Times New Roman" w:hAnsi="Times New Roman"/>
          <w:bCs/>
          <w:sz w:val="24"/>
          <w:szCs w:val="24"/>
        </w:rPr>
        <w:t xml:space="preserve">   </w:t>
      </w:r>
      <w:r w:rsidR="00CC1C4E" w:rsidRPr="00CC1C4E">
        <w:rPr>
          <w:rFonts w:ascii="Times New Roman" w:hAnsi="Times New Roman"/>
          <w:sz w:val="20"/>
          <w:szCs w:val="20"/>
        </w:rPr>
        <w:t>Fonte: Os Autores (2026)</w:t>
      </w:r>
    </w:p>
    <w:p w14:paraId="393D9EE1"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p>
    <w:p w14:paraId="266676DF" w14:textId="77777777" w:rsidR="00C20ACD" w:rsidRPr="00B40500" w:rsidRDefault="00C20ACD" w:rsidP="00E03887">
      <w:pPr>
        <w:spacing w:after="0" w:line="360" w:lineRule="auto"/>
        <w:rPr>
          <w:rFonts w:ascii="Times New Roman" w:hAnsi="Times New Roman"/>
          <w:bCs/>
          <w:sz w:val="24"/>
          <w:szCs w:val="24"/>
        </w:rPr>
      </w:pPr>
    </w:p>
    <w:p w14:paraId="07E684B3" w14:textId="51A374F8" w:rsidR="00491CB9" w:rsidRPr="00B40500" w:rsidRDefault="00491CB9" w:rsidP="00E03887">
      <w:pPr>
        <w:spacing w:after="0" w:line="360" w:lineRule="auto"/>
        <w:rPr>
          <w:rFonts w:ascii="Times New Roman" w:hAnsi="Times New Roman"/>
          <w:bCs/>
          <w:sz w:val="24"/>
          <w:szCs w:val="24"/>
        </w:rPr>
      </w:pPr>
      <w:r w:rsidRPr="00B40500">
        <w:rPr>
          <w:rFonts w:ascii="Times New Roman" w:hAnsi="Times New Roman"/>
          <w:bCs/>
          <w:sz w:val="24"/>
          <w:szCs w:val="24"/>
        </w:rPr>
        <w:t xml:space="preserve">Apêndice B - Ata de reunião </w:t>
      </w:r>
      <w:r w:rsidR="002F283B">
        <w:rPr>
          <w:rFonts w:ascii="Times New Roman" w:hAnsi="Times New Roman"/>
          <w:bCs/>
          <w:sz w:val="24"/>
          <w:szCs w:val="24"/>
        </w:rPr>
        <w:t>referente a delimitação de prototipagem do projeto.</w:t>
      </w:r>
    </w:p>
    <w:p w14:paraId="433FE5D0" w14:textId="77777777" w:rsidR="00491CB9" w:rsidRPr="00B40500" w:rsidRDefault="00491CB9" w:rsidP="00E03887">
      <w:pPr>
        <w:spacing w:after="0" w:line="360" w:lineRule="auto"/>
        <w:rPr>
          <w:rFonts w:ascii="Times New Roman" w:hAnsi="Times New Roman"/>
          <w:bCs/>
          <w:sz w:val="24"/>
          <w:szCs w:val="24"/>
        </w:rPr>
      </w:pPr>
    </w:p>
    <w:p w14:paraId="5805543A" w14:textId="68C7854F" w:rsidR="00491CB9" w:rsidRPr="00B40500" w:rsidRDefault="00491CB9" w:rsidP="00E03887">
      <w:pPr>
        <w:spacing w:after="0" w:line="360" w:lineRule="auto"/>
        <w:rPr>
          <w:rFonts w:ascii="Times New Roman" w:hAnsi="Times New Roman"/>
          <w:bCs/>
          <w:sz w:val="24"/>
          <w:szCs w:val="24"/>
        </w:rPr>
      </w:pPr>
      <w:r w:rsidRPr="00B40500">
        <w:rPr>
          <w:rFonts w:ascii="Times New Roman" w:hAnsi="Times New Roman"/>
          <w:bCs/>
          <w:sz w:val="24"/>
          <w:szCs w:val="24"/>
        </w:rPr>
        <w:t>Este apêndice apresenta a ata da reunião realizada em 09 de maio de 2026, na qual foram abordadas decisões relacionadas à evolução do projeto, incluindo definição de tecnologias, estrutura da aplicação e alinhamento das próximas etapas do desenvolvimento.</w:t>
      </w:r>
    </w:p>
    <w:p w14:paraId="29CC256D" w14:textId="77777777" w:rsidR="00491CB9" w:rsidRPr="00B40500" w:rsidRDefault="00491CB9" w:rsidP="00E03887">
      <w:pPr>
        <w:spacing w:after="0" w:line="360" w:lineRule="auto"/>
        <w:rPr>
          <w:rFonts w:ascii="Times New Roman" w:hAnsi="Times New Roman"/>
          <w:bCs/>
          <w:sz w:val="24"/>
          <w:szCs w:val="24"/>
        </w:rPr>
      </w:pPr>
    </w:p>
    <w:p w14:paraId="3BDD9681" w14:textId="1B834C90" w:rsidR="00491CB9" w:rsidRPr="00B40500" w:rsidRDefault="00491CB9" w:rsidP="00491CB9">
      <w:pPr>
        <w:pStyle w:val="Legenda"/>
        <w:ind w:left="2127" w:firstLine="709"/>
        <w:jc w:val="left"/>
      </w:pPr>
      <w:bookmarkStart w:id="191" w:name="_Toc228742895"/>
      <w:r w:rsidRPr="00B40500">
        <w:lastRenderedPageBreak/>
        <w:t xml:space="preserve">Figura </w:t>
      </w:r>
      <w:fldSimple w:instr=" SEQ Figura \* ARABIC ">
        <w:r w:rsidR="00B40500">
          <w:rPr>
            <w:noProof/>
          </w:rPr>
          <w:t>26</w:t>
        </w:r>
      </w:fldSimple>
      <w:r w:rsidRPr="00B40500">
        <w:t xml:space="preserve"> - Ata de Reunião 2</w:t>
      </w:r>
      <w:bookmarkEnd w:id="191"/>
    </w:p>
    <w:p w14:paraId="0FC0D226" w14:textId="17C49FC4" w:rsidR="00062155" w:rsidRPr="00B40500" w:rsidRDefault="00E03887" w:rsidP="00491CB9">
      <w:pPr>
        <w:spacing w:after="0" w:line="360" w:lineRule="auto"/>
        <w:rPr>
          <w:rFonts w:ascii="Times New Roman" w:hAnsi="Times New Roman"/>
          <w:bCs/>
          <w:sz w:val="24"/>
          <w:szCs w:val="24"/>
        </w:rPr>
      </w:pPr>
      <w:r w:rsidRPr="00B40500">
        <w:rPr>
          <w:rFonts w:ascii="Times New Roman" w:hAnsi="Times New Roman"/>
          <w:bCs/>
          <w:noProof/>
          <w:sz w:val="24"/>
          <w:szCs w:val="24"/>
        </w:rPr>
        <w:drawing>
          <wp:inline distT="0" distB="0" distL="0" distR="0" wp14:anchorId="0419398C" wp14:editId="2A4D0825">
            <wp:extent cx="4822371" cy="6758550"/>
            <wp:effectExtent l="0" t="0" r="0" b="4445"/>
            <wp:docPr id="1292232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32647" name=""/>
                    <pic:cNvPicPr/>
                  </pic:nvPicPr>
                  <pic:blipFill>
                    <a:blip r:embed="rId36"/>
                    <a:stretch>
                      <a:fillRect/>
                    </a:stretch>
                  </pic:blipFill>
                  <pic:spPr>
                    <a:xfrm>
                      <a:off x="0" y="0"/>
                      <a:ext cx="4845116" cy="6790427"/>
                    </a:xfrm>
                    <a:prstGeom prst="rect">
                      <a:avLst/>
                    </a:prstGeom>
                  </pic:spPr>
                </pic:pic>
              </a:graphicData>
            </a:graphic>
          </wp:inline>
        </w:drawing>
      </w:r>
    </w:p>
    <w:p w14:paraId="39A15535" w14:textId="43201DD7" w:rsidR="00A90C99"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sectPr w:rsidR="00A90C99" w:rsidRPr="00CC1C4E" w:rsidSect="006E2721">
      <w:headerReference w:type="default" r:id="rId37"/>
      <w:footerReference w:type="default" r:id="rId38"/>
      <w:headerReference w:type="first" r:id="rId39"/>
      <w:footerReference w:type="first" r:id="rId40"/>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3BAD" w14:textId="77777777" w:rsidR="0099793F" w:rsidRDefault="0099793F" w:rsidP="00116BEC">
      <w:pPr>
        <w:spacing w:after="0" w:line="240" w:lineRule="auto"/>
      </w:pPr>
      <w:r>
        <w:separator/>
      </w:r>
    </w:p>
  </w:endnote>
  <w:endnote w:type="continuationSeparator" w:id="0">
    <w:p w14:paraId="482120A6" w14:textId="77777777" w:rsidR="0099793F" w:rsidRDefault="0099793F"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CDA3C" w14:textId="77777777" w:rsidR="0099793F" w:rsidRDefault="0099793F" w:rsidP="00116BEC">
      <w:pPr>
        <w:spacing w:after="0" w:line="240" w:lineRule="auto"/>
      </w:pPr>
      <w:r>
        <w:separator/>
      </w:r>
    </w:p>
  </w:footnote>
  <w:footnote w:type="continuationSeparator" w:id="0">
    <w:p w14:paraId="4194890F" w14:textId="77777777" w:rsidR="0099793F" w:rsidRDefault="0099793F"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EF0"/>
    <w:multiLevelType w:val="multilevel"/>
    <w:tmpl w:val="CAC20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472449F"/>
    <w:multiLevelType w:val="multilevel"/>
    <w:tmpl w:val="9354A4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4543B"/>
    <w:multiLevelType w:val="multilevel"/>
    <w:tmpl w:val="34F870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01E72"/>
    <w:multiLevelType w:val="multilevel"/>
    <w:tmpl w:val="74A6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4017D"/>
    <w:multiLevelType w:val="multilevel"/>
    <w:tmpl w:val="7AA8E3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62584"/>
    <w:multiLevelType w:val="multilevel"/>
    <w:tmpl w:val="C4C0A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93938"/>
    <w:multiLevelType w:val="multilevel"/>
    <w:tmpl w:val="9DFA1C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71F12"/>
    <w:multiLevelType w:val="multilevel"/>
    <w:tmpl w:val="5C54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EB"/>
    <w:multiLevelType w:val="hybridMultilevel"/>
    <w:tmpl w:val="DC4248C6"/>
    <w:lvl w:ilvl="0" w:tplc="DD20CFF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6DA25EC"/>
    <w:multiLevelType w:val="multilevel"/>
    <w:tmpl w:val="29D4E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05A34"/>
    <w:multiLevelType w:val="multilevel"/>
    <w:tmpl w:val="7026C5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2A392F"/>
    <w:multiLevelType w:val="hybridMultilevel"/>
    <w:tmpl w:val="0E96DF64"/>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3" w15:restartNumberingAfterBreak="0">
    <w:nsid w:val="497D0490"/>
    <w:multiLevelType w:val="hybridMultilevel"/>
    <w:tmpl w:val="C64CC832"/>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4" w15:restartNumberingAfterBreak="0">
    <w:nsid w:val="4BC470C3"/>
    <w:multiLevelType w:val="multilevel"/>
    <w:tmpl w:val="5BDECEF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5AF246A7"/>
    <w:multiLevelType w:val="hybridMultilevel"/>
    <w:tmpl w:val="B69E5B6A"/>
    <w:lvl w:ilvl="0" w:tplc="2B2EE0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F4E3249"/>
    <w:multiLevelType w:val="multilevel"/>
    <w:tmpl w:val="C9485B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4"/>
  </w:num>
  <w:num w:numId="3" w16cid:durableId="1047682082">
    <w:abstractNumId w:val="13"/>
  </w:num>
  <w:num w:numId="4" w16cid:durableId="41952936">
    <w:abstractNumId w:val="12"/>
  </w:num>
  <w:num w:numId="5" w16cid:durableId="686101625">
    <w:abstractNumId w:val="15"/>
  </w:num>
  <w:num w:numId="6" w16cid:durableId="1365137960">
    <w:abstractNumId w:val="9"/>
  </w:num>
  <w:num w:numId="7" w16cid:durableId="810171696">
    <w:abstractNumId w:val="8"/>
  </w:num>
  <w:num w:numId="8" w16cid:durableId="1210922380">
    <w:abstractNumId w:val="4"/>
  </w:num>
  <w:num w:numId="9" w16cid:durableId="1803577617">
    <w:abstractNumId w:val="0"/>
    <w:lvlOverride w:ilvl="0">
      <w:lvl w:ilvl="0">
        <w:numFmt w:val="decimal"/>
        <w:lvlText w:val="%1."/>
        <w:lvlJc w:val="left"/>
      </w:lvl>
    </w:lvlOverride>
  </w:num>
  <w:num w:numId="10" w16cid:durableId="1152990398">
    <w:abstractNumId w:val="10"/>
    <w:lvlOverride w:ilvl="0">
      <w:lvl w:ilvl="0">
        <w:numFmt w:val="decimal"/>
        <w:lvlText w:val="%1."/>
        <w:lvlJc w:val="left"/>
      </w:lvl>
    </w:lvlOverride>
  </w:num>
  <w:num w:numId="11" w16cid:durableId="1012337261">
    <w:abstractNumId w:val="2"/>
    <w:lvlOverride w:ilvl="0">
      <w:lvl w:ilvl="0">
        <w:numFmt w:val="decimal"/>
        <w:lvlText w:val="%1."/>
        <w:lvlJc w:val="left"/>
      </w:lvl>
    </w:lvlOverride>
  </w:num>
  <w:num w:numId="12" w16cid:durableId="156578372">
    <w:abstractNumId w:val="16"/>
    <w:lvlOverride w:ilvl="0">
      <w:lvl w:ilvl="0">
        <w:numFmt w:val="decimal"/>
        <w:lvlText w:val="%1."/>
        <w:lvlJc w:val="left"/>
      </w:lvl>
    </w:lvlOverride>
  </w:num>
  <w:num w:numId="13" w16cid:durableId="703294026">
    <w:abstractNumId w:val="6"/>
    <w:lvlOverride w:ilvl="0">
      <w:lvl w:ilvl="0">
        <w:numFmt w:val="decimal"/>
        <w:lvlText w:val="%1."/>
        <w:lvlJc w:val="left"/>
      </w:lvl>
    </w:lvlOverride>
  </w:num>
  <w:num w:numId="14" w16cid:durableId="843975482">
    <w:abstractNumId w:val="7"/>
    <w:lvlOverride w:ilvl="0">
      <w:lvl w:ilvl="0">
        <w:numFmt w:val="decimal"/>
        <w:lvlText w:val="%1."/>
        <w:lvlJc w:val="left"/>
      </w:lvl>
    </w:lvlOverride>
  </w:num>
  <w:num w:numId="15" w16cid:durableId="236596674">
    <w:abstractNumId w:val="3"/>
    <w:lvlOverride w:ilvl="0">
      <w:lvl w:ilvl="0">
        <w:numFmt w:val="decimal"/>
        <w:lvlText w:val="%1."/>
        <w:lvlJc w:val="left"/>
      </w:lvl>
    </w:lvlOverride>
  </w:num>
  <w:num w:numId="16" w16cid:durableId="229536715">
    <w:abstractNumId w:val="5"/>
    <w:lvlOverride w:ilvl="0">
      <w:lvl w:ilvl="0">
        <w:numFmt w:val="decimal"/>
        <w:lvlText w:val="%1."/>
        <w:lvlJc w:val="left"/>
      </w:lvl>
    </w:lvlOverride>
  </w:num>
  <w:num w:numId="17" w16cid:durableId="2047556984">
    <w:abstractNumId w:val="11"/>
    <w:lvlOverride w:ilvl="0">
      <w:lvl w:ilvl="0">
        <w:numFmt w:val="decimal"/>
        <w:lvlText w:val="%1."/>
        <w:lvlJc w:val="left"/>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DE9"/>
    <w:rsid w:val="0000515E"/>
    <w:rsid w:val="00005A8A"/>
    <w:rsid w:val="00006E59"/>
    <w:rsid w:val="000077ED"/>
    <w:rsid w:val="00007B70"/>
    <w:rsid w:val="0001012F"/>
    <w:rsid w:val="000108C2"/>
    <w:rsid w:val="000108E0"/>
    <w:rsid w:val="00011070"/>
    <w:rsid w:val="000115D8"/>
    <w:rsid w:val="000122D1"/>
    <w:rsid w:val="000123BC"/>
    <w:rsid w:val="000125DC"/>
    <w:rsid w:val="00012C90"/>
    <w:rsid w:val="00013C10"/>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7D8"/>
    <w:rsid w:val="0003288D"/>
    <w:rsid w:val="00032E4F"/>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D4"/>
    <w:rsid w:val="0004344C"/>
    <w:rsid w:val="00046047"/>
    <w:rsid w:val="000462C2"/>
    <w:rsid w:val="000463FF"/>
    <w:rsid w:val="0004645D"/>
    <w:rsid w:val="00046561"/>
    <w:rsid w:val="00047218"/>
    <w:rsid w:val="0004747E"/>
    <w:rsid w:val="000476BC"/>
    <w:rsid w:val="00047A30"/>
    <w:rsid w:val="00047BAF"/>
    <w:rsid w:val="00047FA9"/>
    <w:rsid w:val="000503CB"/>
    <w:rsid w:val="00050B71"/>
    <w:rsid w:val="00050C39"/>
    <w:rsid w:val="0005138A"/>
    <w:rsid w:val="000519A0"/>
    <w:rsid w:val="00052D89"/>
    <w:rsid w:val="00053D8A"/>
    <w:rsid w:val="00054BBB"/>
    <w:rsid w:val="00054E1D"/>
    <w:rsid w:val="000550C2"/>
    <w:rsid w:val="00055234"/>
    <w:rsid w:val="000553A8"/>
    <w:rsid w:val="000562BC"/>
    <w:rsid w:val="00057823"/>
    <w:rsid w:val="00060305"/>
    <w:rsid w:val="00061A08"/>
    <w:rsid w:val="00062155"/>
    <w:rsid w:val="00062CA4"/>
    <w:rsid w:val="00064D0E"/>
    <w:rsid w:val="000652D2"/>
    <w:rsid w:val="0006549F"/>
    <w:rsid w:val="00065994"/>
    <w:rsid w:val="00067815"/>
    <w:rsid w:val="00067BE4"/>
    <w:rsid w:val="00070938"/>
    <w:rsid w:val="000709D3"/>
    <w:rsid w:val="00071424"/>
    <w:rsid w:val="0007293C"/>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984"/>
    <w:rsid w:val="00092A28"/>
    <w:rsid w:val="00092B00"/>
    <w:rsid w:val="000936A7"/>
    <w:rsid w:val="000949A6"/>
    <w:rsid w:val="00095ED1"/>
    <w:rsid w:val="0009717B"/>
    <w:rsid w:val="000973EA"/>
    <w:rsid w:val="000A0183"/>
    <w:rsid w:val="000A0C2D"/>
    <w:rsid w:val="000A0CB2"/>
    <w:rsid w:val="000A0F0A"/>
    <w:rsid w:val="000A14AB"/>
    <w:rsid w:val="000A1B0B"/>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BEC"/>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F81"/>
    <w:rsid w:val="0013072C"/>
    <w:rsid w:val="00130A48"/>
    <w:rsid w:val="00130AA2"/>
    <w:rsid w:val="00130B1A"/>
    <w:rsid w:val="00130D5A"/>
    <w:rsid w:val="00131B52"/>
    <w:rsid w:val="00131BC1"/>
    <w:rsid w:val="00132FD0"/>
    <w:rsid w:val="00133786"/>
    <w:rsid w:val="001337B2"/>
    <w:rsid w:val="001338F5"/>
    <w:rsid w:val="00133D8B"/>
    <w:rsid w:val="0013429E"/>
    <w:rsid w:val="001349EC"/>
    <w:rsid w:val="00135110"/>
    <w:rsid w:val="00135B75"/>
    <w:rsid w:val="00136132"/>
    <w:rsid w:val="001372C1"/>
    <w:rsid w:val="001400B3"/>
    <w:rsid w:val="00141173"/>
    <w:rsid w:val="00141242"/>
    <w:rsid w:val="00141C35"/>
    <w:rsid w:val="00141E29"/>
    <w:rsid w:val="001428FD"/>
    <w:rsid w:val="0014427F"/>
    <w:rsid w:val="001443BE"/>
    <w:rsid w:val="00144705"/>
    <w:rsid w:val="00144875"/>
    <w:rsid w:val="00144D41"/>
    <w:rsid w:val="00144F69"/>
    <w:rsid w:val="00146153"/>
    <w:rsid w:val="001461BB"/>
    <w:rsid w:val="0014675A"/>
    <w:rsid w:val="0014688A"/>
    <w:rsid w:val="00146890"/>
    <w:rsid w:val="00146976"/>
    <w:rsid w:val="00146F28"/>
    <w:rsid w:val="001471BF"/>
    <w:rsid w:val="00147A5E"/>
    <w:rsid w:val="00147C80"/>
    <w:rsid w:val="001515C1"/>
    <w:rsid w:val="001515FC"/>
    <w:rsid w:val="00151DE5"/>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51C3"/>
    <w:rsid w:val="001656FC"/>
    <w:rsid w:val="00165B37"/>
    <w:rsid w:val="001665C0"/>
    <w:rsid w:val="00166AD7"/>
    <w:rsid w:val="001674A7"/>
    <w:rsid w:val="00167D23"/>
    <w:rsid w:val="00170112"/>
    <w:rsid w:val="001701C0"/>
    <w:rsid w:val="00171961"/>
    <w:rsid w:val="00171AB0"/>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C15"/>
    <w:rsid w:val="0019019A"/>
    <w:rsid w:val="001904FD"/>
    <w:rsid w:val="00190A92"/>
    <w:rsid w:val="00190B5E"/>
    <w:rsid w:val="001910F9"/>
    <w:rsid w:val="0019175B"/>
    <w:rsid w:val="00191973"/>
    <w:rsid w:val="00191EB2"/>
    <w:rsid w:val="00192006"/>
    <w:rsid w:val="00192466"/>
    <w:rsid w:val="001926CB"/>
    <w:rsid w:val="001933E5"/>
    <w:rsid w:val="00193675"/>
    <w:rsid w:val="0019379B"/>
    <w:rsid w:val="00194208"/>
    <w:rsid w:val="001945D8"/>
    <w:rsid w:val="00194683"/>
    <w:rsid w:val="00194BB0"/>
    <w:rsid w:val="00194E07"/>
    <w:rsid w:val="00194E28"/>
    <w:rsid w:val="00194F5A"/>
    <w:rsid w:val="001955D2"/>
    <w:rsid w:val="00195D40"/>
    <w:rsid w:val="001960AE"/>
    <w:rsid w:val="001962EB"/>
    <w:rsid w:val="00196354"/>
    <w:rsid w:val="00196750"/>
    <w:rsid w:val="00197BBC"/>
    <w:rsid w:val="001A0017"/>
    <w:rsid w:val="001A05F0"/>
    <w:rsid w:val="001A0FFD"/>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428E"/>
    <w:rsid w:val="001B51B4"/>
    <w:rsid w:val="001B7258"/>
    <w:rsid w:val="001C1453"/>
    <w:rsid w:val="001C1D97"/>
    <w:rsid w:val="001C214E"/>
    <w:rsid w:val="001C35A3"/>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392"/>
    <w:rsid w:val="001E0621"/>
    <w:rsid w:val="001E0BE0"/>
    <w:rsid w:val="001E21E0"/>
    <w:rsid w:val="001E22D2"/>
    <w:rsid w:val="001E2B4F"/>
    <w:rsid w:val="001E2F58"/>
    <w:rsid w:val="001E313A"/>
    <w:rsid w:val="001E3246"/>
    <w:rsid w:val="001E3578"/>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37A"/>
    <w:rsid w:val="001F596D"/>
    <w:rsid w:val="001F5B7A"/>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445"/>
    <w:rsid w:val="0021287B"/>
    <w:rsid w:val="002129ED"/>
    <w:rsid w:val="00212D01"/>
    <w:rsid w:val="00212D93"/>
    <w:rsid w:val="00214A05"/>
    <w:rsid w:val="00214FCF"/>
    <w:rsid w:val="0021515E"/>
    <w:rsid w:val="0021519F"/>
    <w:rsid w:val="00215B8A"/>
    <w:rsid w:val="00216B73"/>
    <w:rsid w:val="00216D70"/>
    <w:rsid w:val="00216E59"/>
    <w:rsid w:val="00220A88"/>
    <w:rsid w:val="00220B37"/>
    <w:rsid w:val="00220D5A"/>
    <w:rsid w:val="00220DDF"/>
    <w:rsid w:val="00220E19"/>
    <w:rsid w:val="00220F1D"/>
    <w:rsid w:val="00221A01"/>
    <w:rsid w:val="00222783"/>
    <w:rsid w:val="00222919"/>
    <w:rsid w:val="00222D4C"/>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562"/>
    <w:rsid w:val="00291898"/>
    <w:rsid w:val="00292204"/>
    <w:rsid w:val="00292804"/>
    <w:rsid w:val="0029285D"/>
    <w:rsid w:val="002931C8"/>
    <w:rsid w:val="0029342A"/>
    <w:rsid w:val="002936FB"/>
    <w:rsid w:val="00293DCD"/>
    <w:rsid w:val="00294B28"/>
    <w:rsid w:val="00294DC0"/>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0C3C"/>
    <w:rsid w:val="002B119F"/>
    <w:rsid w:val="002B14B7"/>
    <w:rsid w:val="002B1BF0"/>
    <w:rsid w:val="002B1E4D"/>
    <w:rsid w:val="002B276B"/>
    <w:rsid w:val="002B2B88"/>
    <w:rsid w:val="002B2BBB"/>
    <w:rsid w:val="002B2FDF"/>
    <w:rsid w:val="002B3D3B"/>
    <w:rsid w:val="002B402B"/>
    <w:rsid w:val="002B4D69"/>
    <w:rsid w:val="002B6041"/>
    <w:rsid w:val="002B61E1"/>
    <w:rsid w:val="002B6B36"/>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324"/>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840"/>
    <w:rsid w:val="002F1B56"/>
    <w:rsid w:val="002F1C4A"/>
    <w:rsid w:val="002F2055"/>
    <w:rsid w:val="002F266B"/>
    <w:rsid w:val="002F283B"/>
    <w:rsid w:val="002F2DF2"/>
    <w:rsid w:val="002F312C"/>
    <w:rsid w:val="002F33C1"/>
    <w:rsid w:val="002F3465"/>
    <w:rsid w:val="002F3C01"/>
    <w:rsid w:val="002F42B3"/>
    <w:rsid w:val="002F43DF"/>
    <w:rsid w:val="002F463F"/>
    <w:rsid w:val="002F485B"/>
    <w:rsid w:val="002F552D"/>
    <w:rsid w:val="002F5F03"/>
    <w:rsid w:val="002F6341"/>
    <w:rsid w:val="002F6B66"/>
    <w:rsid w:val="003006F1"/>
    <w:rsid w:val="00300DA3"/>
    <w:rsid w:val="003011D3"/>
    <w:rsid w:val="0030219E"/>
    <w:rsid w:val="00303099"/>
    <w:rsid w:val="00304427"/>
    <w:rsid w:val="00304642"/>
    <w:rsid w:val="003051E7"/>
    <w:rsid w:val="00305784"/>
    <w:rsid w:val="00306F05"/>
    <w:rsid w:val="00306F86"/>
    <w:rsid w:val="00307E9D"/>
    <w:rsid w:val="003100AF"/>
    <w:rsid w:val="00310546"/>
    <w:rsid w:val="003115B8"/>
    <w:rsid w:val="00311879"/>
    <w:rsid w:val="00312A03"/>
    <w:rsid w:val="003134BF"/>
    <w:rsid w:val="0031391B"/>
    <w:rsid w:val="00313CFB"/>
    <w:rsid w:val="00313E58"/>
    <w:rsid w:val="00314201"/>
    <w:rsid w:val="00315264"/>
    <w:rsid w:val="003152AB"/>
    <w:rsid w:val="00315A5D"/>
    <w:rsid w:val="00317500"/>
    <w:rsid w:val="00317A97"/>
    <w:rsid w:val="00317DFF"/>
    <w:rsid w:val="003210C9"/>
    <w:rsid w:val="003215C8"/>
    <w:rsid w:val="00321B18"/>
    <w:rsid w:val="0032238F"/>
    <w:rsid w:val="00322C0B"/>
    <w:rsid w:val="00322C0C"/>
    <w:rsid w:val="00323689"/>
    <w:rsid w:val="00324042"/>
    <w:rsid w:val="003260FD"/>
    <w:rsid w:val="00326522"/>
    <w:rsid w:val="00327623"/>
    <w:rsid w:val="00327B9F"/>
    <w:rsid w:val="003302D9"/>
    <w:rsid w:val="00331EF6"/>
    <w:rsid w:val="00332956"/>
    <w:rsid w:val="00332F01"/>
    <w:rsid w:val="0033350C"/>
    <w:rsid w:val="00333A11"/>
    <w:rsid w:val="003347E1"/>
    <w:rsid w:val="003348EC"/>
    <w:rsid w:val="00334D66"/>
    <w:rsid w:val="0033525C"/>
    <w:rsid w:val="00335996"/>
    <w:rsid w:val="00335E99"/>
    <w:rsid w:val="00336174"/>
    <w:rsid w:val="003364B8"/>
    <w:rsid w:val="00336881"/>
    <w:rsid w:val="003371EE"/>
    <w:rsid w:val="003405DB"/>
    <w:rsid w:val="00340FE2"/>
    <w:rsid w:val="0034181B"/>
    <w:rsid w:val="00342E02"/>
    <w:rsid w:val="00344974"/>
    <w:rsid w:val="00344C07"/>
    <w:rsid w:val="00344C22"/>
    <w:rsid w:val="00345514"/>
    <w:rsid w:val="00345999"/>
    <w:rsid w:val="00346A67"/>
    <w:rsid w:val="00347000"/>
    <w:rsid w:val="00347041"/>
    <w:rsid w:val="003471B3"/>
    <w:rsid w:val="003473B8"/>
    <w:rsid w:val="003476FE"/>
    <w:rsid w:val="00347FC3"/>
    <w:rsid w:val="00350DD1"/>
    <w:rsid w:val="0035137B"/>
    <w:rsid w:val="00351439"/>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62FD"/>
    <w:rsid w:val="00367C3B"/>
    <w:rsid w:val="00367FBC"/>
    <w:rsid w:val="00371218"/>
    <w:rsid w:val="003718B8"/>
    <w:rsid w:val="00371943"/>
    <w:rsid w:val="00371D56"/>
    <w:rsid w:val="00372E3F"/>
    <w:rsid w:val="0037396D"/>
    <w:rsid w:val="00373BEF"/>
    <w:rsid w:val="00374CC6"/>
    <w:rsid w:val="0037520D"/>
    <w:rsid w:val="00375CCE"/>
    <w:rsid w:val="003763CB"/>
    <w:rsid w:val="00376D5A"/>
    <w:rsid w:val="00377AD4"/>
    <w:rsid w:val="00381688"/>
    <w:rsid w:val="003818C0"/>
    <w:rsid w:val="00381951"/>
    <w:rsid w:val="00381E2E"/>
    <w:rsid w:val="00381F6D"/>
    <w:rsid w:val="00382765"/>
    <w:rsid w:val="003829EB"/>
    <w:rsid w:val="00382BE7"/>
    <w:rsid w:val="00382FE7"/>
    <w:rsid w:val="003832DD"/>
    <w:rsid w:val="00383B1A"/>
    <w:rsid w:val="00383E04"/>
    <w:rsid w:val="00386C15"/>
    <w:rsid w:val="00386FFB"/>
    <w:rsid w:val="0038731C"/>
    <w:rsid w:val="0038797A"/>
    <w:rsid w:val="00390093"/>
    <w:rsid w:val="003922B5"/>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A3D"/>
    <w:rsid w:val="003A1E28"/>
    <w:rsid w:val="003A2D02"/>
    <w:rsid w:val="003A2EB9"/>
    <w:rsid w:val="003A322B"/>
    <w:rsid w:val="003A3496"/>
    <w:rsid w:val="003A3A46"/>
    <w:rsid w:val="003A4258"/>
    <w:rsid w:val="003A427E"/>
    <w:rsid w:val="003A45F4"/>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3D7"/>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6D6B"/>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E1E"/>
    <w:rsid w:val="003E31C5"/>
    <w:rsid w:val="003E3B1F"/>
    <w:rsid w:val="003E3C7E"/>
    <w:rsid w:val="003E3DFE"/>
    <w:rsid w:val="003E44C1"/>
    <w:rsid w:val="003E4A53"/>
    <w:rsid w:val="003E5541"/>
    <w:rsid w:val="003E5626"/>
    <w:rsid w:val="003E5651"/>
    <w:rsid w:val="003E5DD9"/>
    <w:rsid w:val="003E6621"/>
    <w:rsid w:val="003E66B4"/>
    <w:rsid w:val="003F001D"/>
    <w:rsid w:val="003F06BF"/>
    <w:rsid w:val="003F0A7C"/>
    <w:rsid w:val="003F0BF7"/>
    <w:rsid w:val="003F0FFB"/>
    <w:rsid w:val="003F1C34"/>
    <w:rsid w:val="003F1DBF"/>
    <w:rsid w:val="003F30E9"/>
    <w:rsid w:val="003F37A0"/>
    <w:rsid w:val="003F44F3"/>
    <w:rsid w:val="003F4D53"/>
    <w:rsid w:val="003F5B41"/>
    <w:rsid w:val="003F62EE"/>
    <w:rsid w:val="003F713A"/>
    <w:rsid w:val="003F751E"/>
    <w:rsid w:val="004008E8"/>
    <w:rsid w:val="00400ADC"/>
    <w:rsid w:val="00401B9E"/>
    <w:rsid w:val="00401D90"/>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2D98"/>
    <w:rsid w:val="00413526"/>
    <w:rsid w:val="00413C06"/>
    <w:rsid w:val="004152B9"/>
    <w:rsid w:val="00415418"/>
    <w:rsid w:val="00415D61"/>
    <w:rsid w:val="00415E72"/>
    <w:rsid w:val="00416D83"/>
    <w:rsid w:val="00417514"/>
    <w:rsid w:val="0042156D"/>
    <w:rsid w:val="0042266E"/>
    <w:rsid w:val="0042303F"/>
    <w:rsid w:val="00423F40"/>
    <w:rsid w:val="004250E2"/>
    <w:rsid w:val="00426C75"/>
    <w:rsid w:val="00427169"/>
    <w:rsid w:val="00427378"/>
    <w:rsid w:val="0042771A"/>
    <w:rsid w:val="004278C9"/>
    <w:rsid w:val="00427F73"/>
    <w:rsid w:val="0043160E"/>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6F7"/>
    <w:rsid w:val="00460709"/>
    <w:rsid w:val="00460DD1"/>
    <w:rsid w:val="00462DDC"/>
    <w:rsid w:val="0046316C"/>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6F7"/>
    <w:rsid w:val="0048293E"/>
    <w:rsid w:val="004839DB"/>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08"/>
    <w:rsid w:val="00491ABF"/>
    <w:rsid w:val="00491CB9"/>
    <w:rsid w:val="0049249B"/>
    <w:rsid w:val="00492FDA"/>
    <w:rsid w:val="0049347B"/>
    <w:rsid w:val="004934F3"/>
    <w:rsid w:val="004935C0"/>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1CCF"/>
    <w:rsid w:val="004B2F22"/>
    <w:rsid w:val="004B371E"/>
    <w:rsid w:val="004B41A1"/>
    <w:rsid w:val="004B48C9"/>
    <w:rsid w:val="004B4D81"/>
    <w:rsid w:val="004B70BC"/>
    <w:rsid w:val="004B72D6"/>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C13"/>
    <w:rsid w:val="004D1E99"/>
    <w:rsid w:val="004D2250"/>
    <w:rsid w:val="004D2456"/>
    <w:rsid w:val="004D26E1"/>
    <w:rsid w:val="004D3345"/>
    <w:rsid w:val="004D3A51"/>
    <w:rsid w:val="004D466F"/>
    <w:rsid w:val="004D4A18"/>
    <w:rsid w:val="004D4BD4"/>
    <w:rsid w:val="004D4FA7"/>
    <w:rsid w:val="004D5C13"/>
    <w:rsid w:val="004D5C2A"/>
    <w:rsid w:val="004D6320"/>
    <w:rsid w:val="004E1841"/>
    <w:rsid w:val="004E1BE7"/>
    <w:rsid w:val="004E21DD"/>
    <w:rsid w:val="004E22B9"/>
    <w:rsid w:val="004E2583"/>
    <w:rsid w:val="004E4112"/>
    <w:rsid w:val="004E4137"/>
    <w:rsid w:val="004E4193"/>
    <w:rsid w:val="004E41A4"/>
    <w:rsid w:val="004E43CF"/>
    <w:rsid w:val="004E4B99"/>
    <w:rsid w:val="004E52A9"/>
    <w:rsid w:val="004E5AC0"/>
    <w:rsid w:val="004E6FB4"/>
    <w:rsid w:val="004E70A3"/>
    <w:rsid w:val="004E74B6"/>
    <w:rsid w:val="004E773B"/>
    <w:rsid w:val="004F0309"/>
    <w:rsid w:val="004F06BD"/>
    <w:rsid w:val="004F0712"/>
    <w:rsid w:val="004F1673"/>
    <w:rsid w:val="004F176D"/>
    <w:rsid w:val="004F2AE6"/>
    <w:rsid w:val="004F34B1"/>
    <w:rsid w:val="004F382E"/>
    <w:rsid w:val="004F3E67"/>
    <w:rsid w:val="004F4076"/>
    <w:rsid w:val="004F498E"/>
    <w:rsid w:val="004F4A3E"/>
    <w:rsid w:val="004F4C5D"/>
    <w:rsid w:val="004F5539"/>
    <w:rsid w:val="004F599D"/>
    <w:rsid w:val="004F5F33"/>
    <w:rsid w:val="00500380"/>
    <w:rsid w:val="00500428"/>
    <w:rsid w:val="005007AD"/>
    <w:rsid w:val="00501839"/>
    <w:rsid w:val="0050187C"/>
    <w:rsid w:val="00502569"/>
    <w:rsid w:val="00502756"/>
    <w:rsid w:val="0050335C"/>
    <w:rsid w:val="0050425C"/>
    <w:rsid w:val="005043D2"/>
    <w:rsid w:val="00504D1E"/>
    <w:rsid w:val="00505E28"/>
    <w:rsid w:val="005064A3"/>
    <w:rsid w:val="00506A6B"/>
    <w:rsid w:val="00506BC2"/>
    <w:rsid w:val="00507862"/>
    <w:rsid w:val="00507C1C"/>
    <w:rsid w:val="00510257"/>
    <w:rsid w:val="00510CDB"/>
    <w:rsid w:val="00511612"/>
    <w:rsid w:val="00512301"/>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6C4D"/>
    <w:rsid w:val="0053008B"/>
    <w:rsid w:val="00530540"/>
    <w:rsid w:val="0053127B"/>
    <w:rsid w:val="00531540"/>
    <w:rsid w:val="00531986"/>
    <w:rsid w:val="00531E8D"/>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1FDC"/>
    <w:rsid w:val="005435DF"/>
    <w:rsid w:val="00544032"/>
    <w:rsid w:val="0054525F"/>
    <w:rsid w:val="00546D09"/>
    <w:rsid w:val="00547D38"/>
    <w:rsid w:val="00550328"/>
    <w:rsid w:val="005509E7"/>
    <w:rsid w:val="00551005"/>
    <w:rsid w:val="00551BB1"/>
    <w:rsid w:val="005526C9"/>
    <w:rsid w:val="0055291A"/>
    <w:rsid w:val="00554E71"/>
    <w:rsid w:val="00555B62"/>
    <w:rsid w:val="00555C99"/>
    <w:rsid w:val="00555FB4"/>
    <w:rsid w:val="00556707"/>
    <w:rsid w:val="005575A4"/>
    <w:rsid w:val="005578CB"/>
    <w:rsid w:val="00560D45"/>
    <w:rsid w:val="005610F8"/>
    <w:rsid w:val="005616BB"/>
    <w:rsid w:val="005623DB"/>
    <w:rsid w:val="00563257"/>
    <w:rsid w:val="005640E9"/>
    <w:rsid w:val="005643A0"/>
    <w:rsid w:val="00565217"/>
    <w:rsid w:val="00565B9E"/>
    <w:rsid w:val="00565F84"/>
    <w:rsid w:val="005660EE"/>
    <w:rsid w:val="00567517"/>
    <w:rsid w:val="005676F3"/>
    <w:rsid w:val="00567EE4"/>
    <w:rsid w:val="0057028D"/>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CC1"/>
    <w:rsid w:val="005A01FB"/>
    <w:rsid w:val="005A0436"/>
    <w:rsid w:val="005A0440"/>
    <w:rsid w:val="005A0A69"/>
    <w:rsid w:val="005A0B23"/>
    <w:rsid w:val="005A24EF"/>
    <w:rsid w:val="005A2A97"/>
    <w:rsid w:val="005A2F78"/>
    <w:rsid w:val="005A31B0"/>
    <w:rsid w:val="005A32D7"/>
    <w:rsid w:val="005A3364"/>
    <w:rsid w:val="005A348F"/>
    <w:rsid w:val="005A362E"/>
    <w:rsid w:val="005A3E52"/>
    <w:rsid w:val="005A412E"/>
    <w:rsid w:val="005A413A"/>
    <w:rsid w:val="005A4C52"/>
    <w:rsid w:val="005A5273"/>
    <w:rsid w:val="005A5AC4"/>
    <w:rsid w:val="005A5B5E"/>
    <w:rsid w:val="005A5DD3"/>
    <w:rsid w:val="005A5DFC"/>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15B9"/>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13C7"/>
    <w:rsid w:val="005F2260"/>
    <w:rsid w:val="005F32A7"/>
    <w:rsid w:val="005F3494"/>
    <w:rsid w:val="005F4446"/>
    <w:rsid w:val="005F4A00"/>
    <w:rsid w:val="005F5709"/>
    <w:rsid w:val="005F667D"/>
    <w:rsid w:val="005F6852"/>
    <w:rsid w:val="005F6C5F"/>
    <w:rsid w:val="005F6CAF"/>
    <w:rsid w:val="006003DE"/>
    <w:rsid w:val="0060071F"/>
    <w:rsid w:val="00600DE6"/>
    <w:rsid w:val="00600E3A"/>
    <w:rsid w:val="00601FFD"/>
    <w:rsid w:val="006025A7"/>
    <w:rsid w:val="006038A9"/>
    <w:rsid w:val="00603CAF"/>
    <w:rsid w:val="00604001"/>
    <w:rsid w:val="00604EF1"/>
    <w:rsid w:val="0060529B"/>
    <w:rsid w:val="006052F3"/>
    <w:rsid w:val="00605F32"/>
    <w:rsid w:val="006061B9"/>
    <w:rsid w:val="00606FB8"/>
    <w:rsid w:val="00607279"/>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7C2"/>
    <w:rsid w:val="006217E8"/>
    <w:rsid w:val="00621960"/>
    <w:rsid w:val="00622367"/>
    <w:rsid w:val="00623247"/>
    <w:rsid w:val="006233ED"/>
    <w:rsid w:val="0062425C"/>
    <w:rsid w:val="00624C29"/>
    <w:rsid w:val="006266D3"/>
    <w:rsid w:val="00630082"/>
    <w:rsid w:val="006319F5"/>
    <w:rsid w:val="006350E5"/>
    <w:rsid w:val="006351CE"/>
    <w:rsid w:val="00635C83"/>
    <w:rsid w:val="006361D5"/>
    <w:rsid w:val="006364C2"/>
    <w:rsid w:val="0063697F"/>
    <w:rsid w:val="00636BF7"/>
    <w:rsid w:val="0063773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47D0B"/>
    <w:rsid w:val="00647FF8"/>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976"/>
    <w:rsid w:val="00654FD7"/>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70AC"/>
    <w:rsid w:val="0066749A"/>
    <w:rsid w:val="006679B5"/>
    <w:rsid w:val="0067034A"/>
    <w:rsid w:val="00671655"/>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B84"/>
    <w:rsid w:val="00682D99"/>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B0B"/>
    <w:rsid w:val="006A2DE5"/>
    <w:rsid w:val="006A3538"/>
    <w:rsid w:val="006A36BF"/>
    <w:rsid w:val="006A467D"/>
    <w:rsid w:val="006A47CC"/>
    <w:rsid w:val="006A489F"/>
    <w:rsid w:val="006A4DDB"/>
    <w:rsid w:val="006A6315"/>
    <w:rsid w:val="006A67B6"/>
    <w:rsid w:val="006A6951"/>
    <w:rsid w:val="006A6B03"/>
    <w:rsid w:val="006A77B0"/>
    <w:rsid w:val="006A7855"/>
    <w:rsid w:val="006A7B74"/>
    <w:rsid w:val="006B0986"/>
    <w:rsid w:val="006B0A07"/>
    <w:rsid w:val="006B0DA7"/>
    <w:rsid w:val="006B1183"/>
    <w:rsid w:val="006B1C08"/>
    <w:rsid w:val="006B39E1"/>
    <w:rsid w:val="006B406F"/>
    <w:rsid w:val="006B4151"/>
    <w:rsid w:val="006B4838"/>
    <w:rsid w:val="006B4DE7"/>
    <w:rsid w:val="006B4E73"/>
    <w:rsid w:val="006B4FEF"/>
    <w:rsid w:val="006B5C88"/>
    <w:rsid w:val="006B5D70"/>
    <w:rsid w:val="006B683A"/>
    <w:rsid w:val="006B71A5"/>
    <w:rsid w:val="006B7226"/>
    <w:rsid w:val="006B76DF"/>
    <w:rsid w:val="006C09B8"/>
    <w:rsid w:val="006C1D24"/>
    <w:rsid w:val="006C29F6"/>
    <w:rsid w:val="006C2EF9"/>
    <w:rsid w:val="006C5EC5"/>
    <w:rsid w:val="006C6379"/>
    <w:rsid w:val="006C7613"/>
    <w:rsid w:val="006C76AC"/>
    <w:rsid w:val="006D0331"/>
    <w:rsid w:val="006D24E2"/>
    <w:rsid w:val="006D2F6B"/>
    <w:rsid w:val="006D30CF"/>
    <w:rsid w:val="006D3C30"/>
    <w:rsid w:val="006D3C41"/>
    <w:rsid w:val="006D3C60"/>
    <w:rsid w:val="006D43B6"/>
    <w:rsid w:val="006D49FB"/>
    <w:rsid w:val="006D5713"/>
    <w:rsid w:val="006D5AD6"/>
    <w:rsid w:val="006D6954"/>
    <w:rsid w:val="006D74B8"/>
    <w:rsid w:val="006D76AE"/>
    <w:rsid w:val="006E01FD"/>
    <w:rsid w:val="006E17F9"/>
    <w:rsid w:val="006E18A9"/>
    <w:rsid w:val="006E2721"/>
    <w:rsid w:val="006E2E05"/>
    <w:rsid w:val="006E3E59"/>
    <w:rsid w:val="006E40D1"/>
    <w:rsid w:val="006E5286"/>
    <w:rsid w:val="006E55BE"/>
    <w:rsid w:val="006E5E09"/>
    <w:rsid w:val="006E6117"/>
    <w:rsid w:val="006E630C"/>
    <w:rsid w:val="006E63B1"/>
    <w:rsid w:val="006E6C9B"/>
    <w:rsid w:val="006E7330"/>
    <w:rsid w:val="006E7CAC"/>
    <w:rsid w:val="006F0B29"/>
    <w:rsid w:val="006F0ED2"/>
    <w:rsid w:val="006F0F56"/>
    <w:rsid w:val="006F19C5"/>
    <w:rsid w:val="006F26ED"/>
    <w:rsid w:val="006F2B88"/>
    <w:rsid w:val="006F2D6C"/>
    <w:rsid w:val="006F2F9A"/>
    <w:rsid w:val="006F3376"/>
    <w:rsid w:val="006F42FF"/>
    <w:rsid w:val="006F4E7D"/>
    <w:rsid w:val="006F4FD5"/>
    <w:rsid w:val="006F630C"/>
    <w:rsid w:val="006F6F32"/>
    <w:rsid w:val="006F7058"/>
    <w:rsid w:val="006F72A5"/>
    <w:rsid w:val="006F79E7"/>
    <w:rsid w:val="0070040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073C0"/>
    <w:rsid w:val="007100EA"/>
    <w:rsid w:val="0071076F"/>
    <w:rsid w:val="00710C10"/>
    <w:rsid w:val="00712468"/>
    <w:rsid w:val="0071359D"/>
    <w:rsid w:val="007135B3"/>
    <w:rsid w:val="00713684"/>
    <w:rsid w:val="0071391E"/>
    <w:rsid w:val="00713C8B"/>
    <w:rsid w:val="0071401D"/>
    <w:rsid w:val="007145C2"/>
    <w:rsid w:val="00715F06"/>
    <w:rsid w:val="0071708C"/>
    <w:rsid w:val="0071716B"/>
    <w:rsid w:val="00717416"/>
    <w:rsid w:val="00717447"/>
    <w:rsid w:val="007174FB"/>
    <w:rsid w:val="007177E1"/>
    <w:rsid w:val="007177F9"/>
    <w:rsid w:val="0072015A"/>
    <w:rsid w:val="00720EFB"/>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D6D"/>
    <w:rsid w:val="00745285"/>
    <w:rsid w:val="007461A2"/>
    <w:rsid w:val="00746DD7"/>
    <w:rsid w:val="0074732F"/>
    <w:rsid w:val="00747395"/>
    <w:rsid w:val="00747D18"/>
    <w:rsid w:val="00750B49"/>
    <w:rsid w:val="00750D31"/>
    <w:rsid w:val="00750FE9"/>
    <w:rsid w:val="0075110C"/>
    <w:rsid w:val="0075145F"/>
    <w:rsid w:val="00751B2D"/>
    <w:rsid w:val="007520C5"/>
    <w:rsid w:val="007528B4"/>
    <w:rsid w:val="00752DEF"/>
    <w:rsid w:val="007530C1"/>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E3F"/>
    <w:rsid w:val="00777320"/>
    <w:rsid w:val="00777350"/>
    <w:rsid w:val="00777545"/>
    <w:rsid w:val="007776E7"/>
    <w:rsid w:val="00777A5F"/>
    <w:rsid w:val="00777D21"/>
    <w:rsid w:val="0078011A"/>
    <w:rsid w:val="007807CA"/>
    <w:rsid w:val="00780A99"/>
    <w:rsid w:val="007815C1"/>
    <w:rsid w:val="00781FCE"/>
    <w:rsid w:val="007822D5"/>
    <w:rsid w:val="00782748"/>
    <w:rsid w:val="00782C0B"/>
    <w:rsid w:val="00782ED7"/>
    <w:rsid w:val="00783C85"/>
    <w:rsid w:val="007853B3"/>
    <w:rsid w:val="0078592A"/>
    <w:rsid w:val="00785E83"/>
    <w:rsid w:val="00787171"/>
    <w:rsid w:val="0078787B"/>
    <w:rsid w:val="00787B57"/>
    <w:rsid w:val="0079143E"/>
    <w:rsid w:val="007914F5"/>
    <w:rsid w:val="00791E50"/>
    <w:rsid w:val="00791E99"/>
    <w:rsid w:val="007931DA"/>
    <w:rsid w:val="007940B7"/>
    <w:rsid w:val="00794452"/>
    <w:rsid w:val="00794580"/>
    <w:rsid w:val="007951BB"/>
    <w:rsid w:val="00795F20"/>
    <w:rsid w:val="00796192"/>
    <w:rsid w:val="007961DB"/>
    <w:rsid w:val="007A0C53"/>
    <w:rsid w:val="007A0DCC"/>
    <w:rsid w:val="007A1612"/>
    <w:rsid w:val="007A3E0D"/>
    <w:rsid w:val="007A65D6"/>
    <w:rsid w:val="007A6EAD"/>
    <w:rsid w:val="007A79C9"/>
    <w:rsid w:val="007A7BC4"/>
    <w:rsid w:val="007B0890"/>
    <w:rsid w:val="007B0899"/>
    <w:rsid w:val="007B0A8B"/>
    <w:rsid w:val="007B0D54"/>
    <w:rsid w:val="007B11DA"/>
    <w:rsid w:val="007B16C4"/>
    <w:rsid w:val="007B26FB"/>
    <w:rsid w:val="007B2724"/>
    <w:rsid w:val="007B2F62"/>
    <w:rsid w:val="007B3022"/>
    <w:rsid w:val="007B355A"/>
    <w:rsid w:val="007B37B4"/>
    <w:rsid w:val="007B41D9"/>
    <w:rsid w:val="007B4283"/>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4CAB"/>
    <w:rsid w:val="007C5792"/>
    <w:rsid w:val="007C5D4E"/>
    <w:rsid w:val="007C601F"/>
    <w:rsid w:val="007C6521"/>
    <w:rsid w:val="007C65C1"/>
    <w:rsid w:val="007C7AED"/>
    <w:rsid w:val="007D0FA6"/>
    <w:rsid w:val="007D1152"/>
    <w:rsid w:val="007D15B2"/>
    <w:rsid w:val="007D1EC1"/>
    <w:rsid w:val="007D2BC9"/>
    <w:rsid w:val="007D3644"/>
    <w:rsid w:val="007D37E8"/>
    <w:rsid w:val="007D3E36"/>
    <w:rsid w:val="007D4612"/>
    <w:rsid w:val="007D4DBE"/>
    <w:rsid w:val="007D58BE"/>
    <w:rsid w:val="007D5977"/>
    <w:rsid w:val="007D60DC"/>
    <w:rsid w:val="007D73C8"/>
    <w:rsid w:val="007D7433"/>
    <w:rsid w:val="007D77C3"/>
    <w:rsid w:val="007D7BD6"/>
    <w:rsid w:val="007D7C33"/>
    <w:rsid w:val="007D7DBB"/>
    <w:rsid w:val="007E063C"/>
    <w:rsid w:val="007E0807"/>
    <w:rsid w:val="007E102C"/>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2AE9"/>
    <w:rsid w:val="008030F6"/>
    <w:rsid w:val="00804364"/>
    <w:rsid w:val="0080469F"/>
    <w:rsid w:val="00804CE9"/>
    <w:rsid w:val="00805391"/>
    <w:rsid w:val="00806288"/>
    <w:rsid w:val="00806391"/>
    <w:rsid w:val="00806749"/>
    <w:rsid w:val="00806D0E"/>
    <w:rsid w:val="00807D09"/>
    <w:rsid w:val="0081159C"/>
    <w:rsid w:val="008119C5"/>
    <w:rsid w:val="00811FB3"/>
    <w:rsid w:val="00812AC2"/>
    <w:rsid w:val="00812D51"/>
    <w:rsid w:val="00813C9A"/>
    <w:rsid w:val="008141FA"/>
    <w:rsid w:val="00814C09"/>
    <w:rsid w:val="008151EA"/>
    <w:rsid w:val="0081532E"/>
    <w:rsid w:val="00815C4C"/>
    <w:rsid w:val="00815C93"/>
    <w:rsid w:val="00816CD2"/>
    <w:rsid w:val="0081703A"/>
    <w:rsid w:val="008245B5"/>
    <w:rsid w:val="00824AA1"/>
    <w:rsid w:val="00824D4A"/>
    <w:rsid w:val="00825D0C"/>
    <w:rsid w:val="008265C7"/>
    <w:rsid w:val="008271C0"/>
    <w:rsid w:val="008273A4"/>
    <w:rsid w:val="008309D8"/>
    <w:rsid w:val="00832A89"/>
    <w:rsid w:val="00832E23"/>
    <w:rsid w:val="00832EAA"/>
    <w:rsid w:val="00833C8A"/>
    <w:rsid w:val="00833F48"/>
    <w:rsid w:val="00834204"/>
    <w:rsid w:val="00834303"/>
    <w:rsid w:val="008369FF"/>
    <w:rsid w:val="00836F04"/>
    <w:rsid w:val="0083747B"/>
    <w:rsid w:val="0083750D"/>
    <w:rsid w:val="00837EF7"/>
    <w:rsid w:val="00840D20"/>
    <w:rsid w:val="00840E52"/>
    <w:rsid w:val="008411AA"/>
    <w:rsid w:val="008434D5"/>
    <w:rsid w:val="00843805"/>
    <w:rsid w:val="008439C6"/>
    <w:rsid w:val="00844DF8"/>
    <w:rsid w:val="00845DA4"/>
    <w:rsid w:val="00845EA4"/>
    <w:rsid w:val="00846251"/>
    <w:rsid w:val="0084640A"/>
    <w:rsid w:val="00846752"/>
    <w:rsid w:val="008469D0"/>
    <w:rsid w:val="00846ACA"/>
    <w:rsid w:val="0084771C"/>
    <w:rsid w:val="0084781C"/>
    <w:rsid w:val="00847AAA"/>
    <w:rsid w:val="00847C18"/>
    <w:rsid w:val="00847DFC"/>
    <w:rsid w:val="0085043B"/>
    <w:rsid w:val="00851543"/>
    <w:rsid w:val="00851874"/>
    <w:rsid w:val="008527E6"/>
    <w:rsid w:val="00853D94"/>
    <w:rsid w:val="008546DB"/>
    <w:rsid w:val="0085471F"/>
    <w:rsid w:val="00854C6F"/>
    <w:rsid w:val="00855011"/>
    <w:rsid w:val="00855B37"/>
    <w:rsid w:val="008561E1"/>
    <w:rsid w:val="008562FE"/>
    <w:rsid w:val="00856698"/>
    <w:rsid w:val="0086011C"/>
    <w:rsid w:val="0086071E"/>
    <w:rsid w:val="00860BB0"/>
    <w:rsid w:val="00860CA2"/>
    <w:rsid w:val="00861164"/>
    <w:rsid w:val="0086163F"/>
    <w:rsid w:val="00861EE6"/>
    <w:rsid w:val="00861F5D"/>
    <w:rsid w:val="00862A95"/>
    <w:rsid w:val="00862E97"/>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E76"/>
    <w:rsid w:val="00875EB2"/>
    <w:rsid w:val="0087610E"/>
    <w:rsid w:val="008761EC"/>
    <w:rsid w:val="0087635E"/>
    <w:rsid w:val="0087645D"/>
    <w:rsid w:val="00877DCC"/>
    <w:rsid w:val="00877FAA"/>
    <w:rsid w:val="00880279"/>
    <w:rsid w:val="008804D7"/>
    <w:rsid w:val="008806DA"/>
    <w:rsid w:val="00881CF9"/>
    <w:rsid w:val="00881DD8"/>
    <w:rsid w:val="00881F68"/>
    <w:rsid w:val="008824C0"/>
    <w:rsid w:val="0088290D"/>
    <w:rsid w:val="008834F8"/>
    <w:rsid w:val="00883894"/>
    <w:rsid w:val="00883C6A"/>
    <w:rsid w:val="00883F3D"/>
    <w:rsid w:val="00884D29"/>
    <w:rsid w:val="008853E0"/>
    <w:rsid w:val="008857C9"/>
    <w:rsid w:val="00886DB3"/>
    <w:rsid w:val="00887ABF"/>
    <w:rsid w:val="00887B58"/>
    <w:rsid w:val="00887C4C"/>
    <w:rsid w:val="008914A2"/>
    <w:rsid w:val="00891623"/>
    <w:rsid w:val="0089199B"/>
    <w:rsid w:val="00891E36"/>
    <w:rsid w:val="0089221D"/>
    <w:rsid w:val="00892984"/>
    <w:rsid w:val="00892A66"/>
    <w:rsid w:val="00894BAE"/>
    <w:rsid w:val="00895044"/>
    <w:rsid w:val="00895D9C"/>
    <w:rsid w:val="00896590"/>
    <w:rsid w:val="00896CE3"/>
    <w:rsid w:val="00896E33"/>
    <w:rsid w:val="0089737A"/>
    <w:rsid w:val="00897834"/>
    <w:rsid w:val="00897BC0"/>
    <w:rsid w:val="008A0F8C"/>
    <w:rsid w:val="008A228E"/>
    <w:rsid w:val="008A25A7"/>
    <w:rsid w:val="008A2A8C"/>
    <w:rsid w:val="008A2BFF"/>
    <w:rsid w:val="008A32AA"/>
    <w:rsid w:val="008A3A8C"/>
    <w:rsid w:val="008A3EF7"/>
    <w:rsid w:val="008A4A1E"/>
    <w:rsid w:val="008A7CE2"/>
    <w:rsid w:val="008B1D5A"/>
    <w:rsid w:val="008B1FF3"/>
    <w:rsid w:val="008B219D"/>
    <w:rsid w:val="008B2EB2"/>
    <w:rsid w:val="008B3419"/>
    <w:rsid w:val="008B34D5"/>
    <w:rsid w:val="008B4165"/>
    <w:rsid w:val="008B4B30"/>
    <w:rsid w:val="008B4DC7"/>
    <w:rsid w:val="008B4E95"/>
    <w:rsid w:val="008B5737"/>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539"/>
    <w:rsid w:val="008E0650"/>
    <w:rsid w:val="008E0EA3"/>
    <w:rsid w:val="008E1FDB"/>
    <w:rsid w:val="008E2150"/>
    <w:rsid w:val="008E21D5"/>
    <w:rsid w:val="008E318E"/>
    <w:rsid w:val="008E33A8"/>
    <w:rsid w:val="008E3AC9"/>
    <w:rsid w:val="008E570E"/>
    <w:rsid w:val="008E59C7"/>
    <w:rsid w:val="008E6814"/>
    <w:rsid w:val="008E7B87"/>
    <w:rsid w:val="008E7E97"/>
    <w:rsid w:val="008F08A0"/>
    <w:rsid w:val="008F1B3D"/>
    <w:rsid w:val="008F1D18"/>
    <w:rsid w:val="008F2138"/>
    <w:rsid w:val="008F27FD"/>
    <w:rsid w:val="008F35EA"/>
    <w:rsid w:val="008F3759"/>
    <w:rsid w:val="008F3887"/>
    <w:rsid w:val="008F3DE0"/>
    <w:rsid w:val="008F3E8D"/>
    <w:rsid w:val="008F4073"/>
    <w:rsid w:val="008F4905"/>
    <w:rsid w:val="008F4A7E"/>
    <w:rsid w:val="008F5445"/>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368"/>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31478"/>
    <w:rsid w:val="0093195E"/>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519A"/>
    <w:rsid w:val="00945400"/>
    <w:rsid w:val="00945C4D"/>
    <w:rsid w:val="00945EC0"/>
    <w:rsid w:val="009468AA"/>
    <w:rsid w:val="00947890"/>
    <w:rsid w:val="00947E66"/>
    <w:rsid w:val="00950773"/>
    <w:rsid w:val="00951275"/>
    <w:rsid w:val="00951529"/>
    <w:rsid w:val="00951676"/>
    <w:rsid w:val="009518A5"/>
    <w:rsid w:val="009520B2"/>
    <w:rsid w:val="0095249A"/>
    <w:rsid w:val="00953129"/>
    <w:rsid w:val="009535C1"/>
    <w:rsid w:val="00953BB6"/>
    <w:rsid w:val="00954616"/>
    <w:rsid w:val="009548FA"/>
    <w:rsid w:val="00955C82"/>
    <w:rsid w:val="00955CF2"/>
    <w:rsid w:val="00955E58"/>
    <w:rsid w:val="00956036"/>
    <w:rsid w:val="0095628A"/>
    <w:rsid w:val="009562B4"/>
    <w:rsid w:val="00956A80"/>
    <w:rsid w:val="009575F0"/>
    <w:rsid w:val="00960073"/>
    <w:rsid w:val="00960415"/>
    <w:rsid w:val="00960439"/>
    <w:rsid w:val="00960441"/>
    <w:rsid w:val="009606CC"/>
    <w:rsid w:val="00960933"/>
    <w:rsid w:val="00960B41"/>
    <w:rsid w:val="00961633"/>
    <w:rsid w:val="00961BE2"/>
    <w:rsid w:val="00961BE6"/>
    <w:rsid w:val="009638DA"/>
    <w:rsid w:val="009644B8"/>
    <w:rsid w:val="00964FE7"/>
    <w:rsid w:val="0096524B"/>
    <w:rsid w:val="009655FA"/>
    <w:rsid w:val="009657CF"/>
    <w:rsid w:val="00966993"/>
    <w:rsid w:val="00966B44"/>
    <w:rsid w:val="0096780E"/>
    <w:rsid w:val="00970146"/>
    <w:rsid w:val="009703DF"/>
    <w:rsid w:val="0097226D"/>
    <w:rsid w:val="00973F11"/>
    <w:rsid w:val="00973F5F"/>
    <w:rsid w:val="00976B7C"/>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A7"/>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9793F"/>
    <w:rsid w:val="009A08C9"/>
    <w:rsid w:val="009A09C3"/>
    <w:rsid w:val="009A1568"/>
    <w:rsid w:val="009A1864"/>
    <w:rsid w:val="009A2653"/>
    <w:rsid w:val="009A2C66"/>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4F86"/>
    <w:rsid w:val="009B61B0"/>
    <w:rsid w:val="009B6B56"/>
    <w:rsid w:val="009B76F7"/>
    <w:rsid w:val="009B7D08"/>
    <w:rsid w:val="009B7F2B"/>
    <w:rsid w:val="009C040C"/>
    <w:rsid w:val="009C071F"/>
    <w:rsid w:val="009C2D42"/>
    <w:rsid w:val="009C37F8"/>
    <w:rsid w:val="009C397B"/>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A7C"/>
    <w:rsid w:val="00A01AA2"/>
    <w:rsid w:val="00A01CB4"/>
    <w:rsid w:val="00A02116"/>
    <w:rsid w:val="00A02670"/>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751"/>
    <w:rsid w:val="00A1278F"/>
    <w:rsid w:val="00A12FBD"/>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335"/>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636"/>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57E85"/>
    <w:rsid w:val="00A601B4"/>
    <w:rsid w:val="00A619B4"/>
    <w:rsid w:val="00A61DF5"/>
    <w:rsid w:val="00A61F6A"/>
    <w:rsid w:val="00A623BF"/>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2FA"/>
    <w:rsid w:val="00A74C3C"/>
    <w:rsid w:val="00A74E34"/>
    <w:rsid w:val="00A7606D"/>
    <w:rsid w:val="00A7662C"/>
    <w:rsid w:val="00A76EAB"/>
    <w:rsid w:val="00A7764F"/>
    <w:rsid w:val="00A77898"/>
    <w:rsid w:val="00A800DD"/>
    <w:rsid w:val="00A80316"/>
    <w:rsid w:val="00A8116E"/>
    <w:rsid w:val="00A82338"/>
    <w:rsid w:val="00A829AF"/>
    <w:rsid w:val="00A839CD"/>
    <w:rsid w:val="00A84CAA"/>
    <w:rsid w:val="00A8568B"/>
    <w:rsid w:val="00A85E12"/>
    <w:rsid w:val="00A85EA6"/>
    <w:rsid w:val="00A86D65"/>
    <w:rsid w:val="00A879A1"/>
    <w:rsid w:val="00A879AF"/>
    <w:rsid w:val="00A87EB3"/>
    <w:rsid w:val="00A90C99"/>
    <w:rsid w:val="00A91720"/>
    <w:rsid w:val="00A91B2E"/>
    <w:rsid w:val="00A95346"/>
    <w:rsid w:val="00A95806"/>
    <w:rsid w:val="00A95833"/>
    <w:rsid w:val="00A9584A"/>
    <w:rsid w:val="00A964D2"/>
    <w:rsid w:val="00A970F7"/>
    <w:rsid w:val="00A97975"/>
    <w:rsid w:val="00AA0410"/>
    <w:rsid w:val="00AA0525"/>
    <w:rsid w:val="00AA0D2D"/>
    <w:rsid w:val="00AA270F"/>
    <w:rsid w:val="00AA29E6"/>
    <w:rsid w:val="00AA2DF0"/>
    <w:rsid w:val="00AA2EF0"/>
    <w:rsid w:val="00AA35EC"/>
    <w:rsid w:val="00AA3EEC"/>
    <w:rsid w:val="00AA4A25"/>
    <w:rsid w:val="00AA5430"/>
    <w:rsid w:val="00AA5445"/>
    <w:rsid w:val="00AA56FE"/>
    <w:rsid w:val="00AA684C"/>
    <w:rsid w:val="00AA6E70"/>
    <w:rsid w:val="00AA7C7D"/>
    <w:rsid w:val="00AA7F95"/>
    <w:rsid w:val="00AB0EEF"/>
    <w:rsid w:val="00AB1A18"/>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808"/>
    <w:rsid w:val="00AC6CB3"/>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651C"/>
    <w:rsid w:val="00AD71ED"/>
    <w:rsid w:val="00AD73A4"/>
    <w:rsid w:val="00AD7650"/>
    <w:rsid w:val="00AD7700"/>
    <w:rsid w:val="00AD7764"/>
    <w:rsid w:val="00AE0524"/>
    <w:rsid w:val="00AE081C"/>
    <w:rsid w:val="00AE0AA5"/>
    <w:rsid w:val="00AE109B"/>
    <w:rsid w:val="00AE1DAE"/>
    <w:rsid w:val="00AE3378"/>
    <w:rsid w:val="00AE422A"/>
    <w:rsid w:val="00AE48AF"/>
    <w:rsid w:val="00AE4D9F"/>
    <w:rsid w:val="00AE4EAF"/>
    <w:rsid w:val="00AE5E6B"/>
    <w:rsid w:val="00AE734F"/>
    <w:rsid w:val="00AE757B"/>
    <w:rsid w:val="00AE767D"/>
    <w:rsid w:val="00AE790C"/>
    <w:rsid w:val="00AE7C99"/>
    <w:rsid w:val="00AF0E1B"/>
    <w:rsid w:val="00AF0FBA"/>
    <w:rsid w:val="00AF1CA9"/>
    <w:rsid w:val="00AF1F2D"/>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0970"/>
    <w:rsid w:val="00B017D1"/>
    <w:rsid w:val="00B022B3"/>
    <w:rsid w:val="00B02549"/>
    <w:rsid w:val="00B02A37"/>
    <w:rsid w:val="00B04201"/>
    <w:rsid w:val="00B04B7B"/>
    <w:rsid w:val="00B06071"/>
    <w:rsid w:val="00B06164"/>
    <w:rsid w:val="00B06661"/>
    <w:rsid w:val="00B067E3"/>
    <w:rsid w:val="00B06978"/>
    <w:rsid w:val="00B06BA6"/>
    <w:rsid w:val="00B077ED"/>
    <w:rsid w:val="00B07A35"/>
    <w:rsid w:val="00B1008F"/>
    <w:rsid w:val="00B10B01"/>
    <w:rsid w:val="00B12CAD"/>
    <w:rsid w:val="00B13210"/>
    <w:rsid w:val="00B139BE"/>
    <w:rsid w:val="00B13C51"/>
    <w:rsid w:val="00B13CD0"/>
    <w:rsid w:val="00B143B4"/>
    <w:rsid w:val="00B1452D"/>
    <w:rsid w:val="00B16194"/>
    <w:rsid w:val="00B204EC"/>
    <w:rsid w:val="00B20556"/>
    <w:rsid w:val="00B20A16"/>
    <w:rsid w:val="00B20AFD"/>
    <w:rsid w:val="00B20BE3"/>
    <w:rsid w:val="00B21CF2"/>
    <w:rsid w:val="00B23AF3"/>
    <w:rsid w:val="00B24149"/>
    <w:rsid w:val="00B24CDA"/>
    <w:rsid w:val="00B251AE"/>
    <w:rsid w:val="00B25FEA"/>
    <w:rsid w:val="00B2640D"/>
    <w:rsid w:val="00B26E3E"/>
    <w:rsid w:val="00B26F78"/>
    <w:rsid w:val="00B271D0"/>
    <w:rsid w:val="00B27A4F"/>
    <w:rsid w:val="00B27D81"/>
    <w:rsid w:val="00B306C8"/>
    <w:rsid w:val="00B31A86"/>
    <w:rsid w:val="00B326BC"/>
    <w:rsid w:val="00B32F9D"/>
    <w:rsid w:val="00B3355B"/>
    <w:rsid w:val="00B33C34"/>
    <w:rsid w:val="00B33C69"/>
    <w:rsid w:val="00B33DD1"/>
    <w:rsid w:val="00B344BE"/>
    <w:rsid w:val="00B34A24"/>
    <w:rsid w:val="00B358E9"/>
    <w:rsid w:val="00B35FF8"/>
    <w:rsid w:val="00B36C4C"/>
    <w:rsid w:val="00B37581"/>
    <w:rsid w:val="00B3785A"/>
    <w:rsid w:val="00B40500"/>
    <w:rsid w:val="00B405D4"/>
    <w:rsid w:val="00B40695"/>
    <w:rsid w:val="00B406F4"/>
    <w:rsid w:val="00B40728"/>
    <w:rsid w:val="00B40DF9"/>
    <w:rsid w:val="00B41C46"/>
    <w:rsid w:val="00B4273A"/>
    <w:rsid w:val="00B42B7A"/>
    <w:rsid w:val="00B43C91"/>
    <w:rsid w:val="00B4417A"/>
    <w:rsid w:val="00B445B7"/>
    <w:rsid w:val="00B44DFF"/>
    <w:rsid w:val="00B45707"/>
    <w:rsid w:val="00B45D6C"/>
    <w:rsid w:val="00B46013"/>
    <w:rsid w:val="00B4626B"/>
    <w:rsid w:val="00B466D3"/>
    <w:rsid w:val="00B50514"/>
    <w:rsid w:val="00B505C8"/>
    <w:rsid w:val="00B51CBB"/>
    <w:rsid w:val="00B52054"/>
    <w:rsid w:val="00B53250"/>
    <w:rsid w:val="00B53BA0"/>
    <w:rsid w:val="00B53F35"/>
    <w:rsid w:val="00B54625"/>
    <w:rsid w:val="00B547B4"/>
    <w:rsid w:val="00B54B3E"/>
    <w:rsid w:val="00B55345"/>
    <w:rsid w:val="00B558BB"/>
    <w:rsid w:val="00B55C68"/>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CB"/>
    <w:rsid w:val="00B66F30"/>
    <w:rsid w:val="00B67C1C"/>
    <w:rsid w:val="00B67E9E"/>
    <w:rsid w:val="00B70DCF"/>
    <w:rsid w:val="00B740FC"/>
    <w:rsid w:val="00B74A9F"/>
    <w:rsid w:val="00B7502F"/>
    <w:rsid w:val="00B75259"/>
    <w:rsid w:val="00B75A12"/>
    <w:rsid w:val="00B76530"/>
    <w:rsid w:val="00B76685"/>
    <w:rsid w:val="00B77DC4"/>
    <w:rsid w:val="00B77F33"/>
    <w:rsid w:val="00B8072B"/>
    <w:rsid w:val="00B80FA7"/>
    <w:rsid w:val="00B820F6"/>
    <w:rsid w:val="00B827F0"/>
    <w:rsid w:val="00B82EB2"/>
    <w:rsid w:val="00B834D6"/>
    <w:rsid w:val="00B838EF"/>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C67"/>
    <w:rsid w:val="00B96C96"/>
    <w:rsid w:val="00B96F1E"/>
    <w:rsid w:val="00B96F94"/>
    <w:rsid w:val="00B97548"/>
    <w:rsid w:val="00B97DBC"/>
    <w:rsid w:val="00BA0090"/>
    <w:rsid w:val="00BA28C8"/>
    <w:rsid w:val="00BA3267"/>
    <w:rsid w:val="00BA4455"/>
    <w:rsid w:val="00BA54B1"/>
    <w:rsid w:val="00BA583B"/>
    <w:rsid w:val="00BA59E6"/>
    <w:rsid w:val="00BA5A3F"/>
    <w:rsid w:val="00BA5E9C"/>
    <w:rsid w:val="00BA60C3"/>
    <w:rsid w:val="00BA734B"/>
    <w:rsid w:val="00BA7C39"/>
    <w:rsid w:val="00BB009D"/>
    <w:rsid w:val="00BB0256"/>
    <w:rsid w:val="00BB0FBB"/>
    <w:rsid w:val="00BB260C"/>
    <w:rsid w:val="00BB2BC5"/>
    <w:rsid w:val="00BB2C5C"/>
    <w:rsid w:val="00BB3800"/>
    <w:rsid w:val="00BB4308"/>
    <w:rsid w:val="00BB4E0D"/>
    <w:rsid w:val="00BB5289"/>
    <w:rsid w:val="00BB5344"/>
    <w:rsid w:val="00BB63F9"/>
    <w:rsid w:val="00BB7C9B"/>
    <w:rsid w:val="00BB7CEE"/>
    <w:rsid w:val="00BB7FAA"/>
    <w:rsid w:val="00BC0293"/>
    <w:rsid w:val="00BC08D0"/>
    <w:rsid w:val="00BC17EA"/>
    <w:rsid w:val="00BC1EA5"/>
    <w:rsid w:val="00BC2314"/>
    <w:rsid w:val="00BC2834"/>
    <w:rsid w:val="00BC2EEA"/>
    <w:rsid w:val="00BC398A"/>
    <w:rsid w:val="00BC4701"/>
    <w:rsid w:val="00BC5A29"/>
    <w:rsid w:val="00BC60EB"/>
    <w:rsid w:val="00BC731E"/>
    <w:rsid w:val="00BC75F2"/>
    <w:rsid w:val="00BC7A90"/>
    <w:rsid w:val="00BD1355"/>
    <w:rsid w:val="00BD226F"/>
    <w:rsid w:val="00BD27E2"/>
    <w:rsid w:val="00BD3B7B"/>
    <w:rsid w:val="00BD44A1"/>
    <w:rsid w:val="00BD50C5"/>
    <w:rsid w:val="00BD54D4"/>
    <w:rsid w:val="00BD57FD"/>
    <w:rsid w:val="00BD6125"/>
    <w:rsid w:val="00BD76E0"/>
    <w:rsid w:val="00BD77A9"/>
    <w:rsid w:val="00BE0A0A"/>
    <w:rsid w:val="00BE0A7F"/>
    <w:rsid w:val="00BE23B4"/>
    <w:rsid w:val="00BE2992"/>
    <w:rsid w:val="00BE2ED9"/>
    <w:rsid w:val="00BE3B77"/>
    <w:rsid w:val="00BE5194"/>
    <w:rsid w:val="00BE6260"/>
    <w:rsid w:val="00BE65A0"/>
    <w:rsid w:val="00BE66D9"/>
    <w:rsid w:val="00BE6994"/>
    <w:rsid w:val="00BE7434"/>
    <w:rsid w:val="00BE7F1F"/>
    <w:rsid w:val="00BF0160"/>
    <w:rsid w:val="00BF0468"/>
    <w:rsid w:val="00BF09BA"/>
    <w:rsid w:val="00BF0D19"/>
    <w:rsid w:val="00BF16A8"/>
    <w:rsid w:val="00BF18C7"/>
    <w:rsid w:val="00BF221E"/>
    <w:rsid w:val="00BF25B9"/>
    <w:rsid w:val="00BF3390"/>
    <w:rsid w:val="00BF3D95"/>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4CC5"/>
    <w:rsid w:val="00C04D65"/>
    <w:rsid w:val="00C0542A"/>
    <w:rsid w:val="00C0652C"/>
    <w:rsid w:val="00C06786"/>
    <w:rsid w:val="00C069B6"/>
    <w:rsid w:val="00C075DA"/>
    <w:rsid w:val="00C0772E"/>
    <w:rsid w:val="00C07A93"/>
    <w:rsid w:val="00C07CCE"/>
    <w:rsid w:val="00C10277"/>
    <w:rsid w:val="00C1054A"/>
    <w:rsid w:val="00C11154"/>
    <w:rsid w:val="00C11DF6"/>
    <w:rsid w:val="00C12ABE"/>
    <w:rsid w:val="00C13060"/>
    <w:rsid w:val="00C137C5"/>
    <w:rsid w:val="00C13808"/>
    <w:rsid w:val="00C13D64"/>
    <w:rsid w:val="00C1410E"/>
    <w:rsid w:val="00C15611"/>
    <w:rsid w:val="00C1567D"/>
    <w:rsid w:val="00C16128"/>
    <w:rsid w:val="00C16B08"/>
    <w:rsid w:val="00C17C13"/>
    <w:rsid w:val="00C20981"/>
    <w:rsid w:val="00C20ACD"/>
    <w:rsid w:val="00C214AF"/>
    <w:rsid w:val="00C21DCA"/>
    <w:rsid w:val="00C23232"/>
    <w:rsid w:val="00C23254"/>
    <w:rsid w:val="00C242B3"/>
    <w:rsid w:val="00C242FB"/>
    <w:rsid w:val="00C2454E"/>
    <w:rsid w:val="00C25AD4"/>
    <w:rsid w:val="00C25BF7"/>
    <w:rsid w:val="00C264D9"/>
    <w:rsid w:val="00C268C0"/>
    <w:rsid w:val="00C26BE2"/>
    <w:rsid w:val="00C26E78"/>
    <w:rsid w:val="00C271BE"/>
    <w:rsid w:val="00C31E83"/>
    <w:rsid w:val="00C32EB9"/>
    <w:rsid w:val="00C3396F"/>
    <w:rsid w:val="00C34446"/>
    <w:rsid w:val="00C347B4"/>
    <w:rsid w:val="00C34EB6"/>
    <w:rsid w:val="00C34FAD"/>
    <w:rsid w:val="00C34FC2"/>
    <w:rsid w:val="00C35C06"/>
    <w:rsid w:val="00C3742A"/>
    <w:rsid w:val="00C3742B"/>
    <w:rsid w:val="00C374A8"/>
    <w:rsid w:val="00C4044B"/>
    <w:rsid w:val="00C40550"/>
    <w:rsid w:val="00C41506"/>
    <w:rsid w:val="00C41C09"/>
    <w:rsid w:val="00C4202E"/>
    <w:rsid w:val="00C4307E"/>
    <w:rsid w:val="00C430C2"/>
    <w:rsid w:val="00C4357F"/>
    <w:rsid w:val="00C437B2"/>
    <w:rsid w:val="00C44D8C"/>
    <w:rsid w:val="00C4542E"/>
    <w:rsid w:val="00C454AE"/>
    <w:rsid w:val="00C45601"/>
    <w:rsid w:val="00C45748"/>
    <w:rsid w:val="00C45785"/>
    <w:rsid w:val="00C458CD"/>
    <w:rsid w:val="00C45933"/>
    <w:rsid w:val="00C45CBB"/>
    <w:rsid w:val="00C4659E"/>
    <w:rsid w:val="00C47CA6"/>
    <w:rsid w:val="00C47D50"/>
    <w:rsid w:val="00C5016A"/>
    <w:rsid w:val="00C50B32"/>
    <w:rsid w:val="00C50BB8"/>
    <w:rsid w:val="00C50E24"/>
    <w:rsid w:val="00C51104"/>
    <w:rsid w:val="00C5151E"/>
    <w:rsid w:val="00C520B3"/>
    <w:rsid w:val="00C52141"/>
    <w:rsid w:val="00C524FF"/>
    <w:rsid w:val="00C52A8B"/>
    <w:rsid w:val="00C52D5C"/>
    <w:rsid w:val="00C53CC3"/>
    <w:rsid w:val="00C5554C"/>
    <w:rsid w:val="00C560B3"/>
    <w:rsid w:val="00C5792F"/>
    <w:rsid w:val="00C57F55"/>
    <w:rsid w:val="00C60258"/>
    <w:rsid w:val="00C6072A"/>
    <w:rsid w:val="00C6177D"/>
    <w:rsid w:val="00C61E62"/>
    <w:rsid w:val="00C6207D"/>
    <w:rsid w:val="00C62AE9"/>
    <w:rsid w:val="00C62FB3"/>
    <w:rsid w:val="00C634EC"/>
    <w:rsid w:val="00C63C73"/>
    <w:rsid w:val="00C63E72"/>
    <w:rsid w:val="00C640BB"/>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77E6E"/>
    <w:rsid w:val="00C8041D"/>
    <w:rsid w:val="00C80EFE"/>
    <w:rsid w:val="00C818E5"/>
    <w:rsid w:val="00C81ACF"/>
    <w:rsid w:val="00C81D6F"/>
    <w:rsid w:val="00C81EB0"/>
    <w:rsid w:val="00C825A5"/>
    <w:rsid w:val="00C82C2C"/>
    <w:rsid w:val="00C8338D"/>
    <w:rsid w:val="00C837BE"/>
    <w:rsid w:val="00C84143"/>
    <w:rsid w:val="00C844C8"/>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403"/>
    <w:rsid w:val="00C975F1"/>
    <w:rsid w:val="00C97B39"/>
    <w:rsid w:val="00C97C32"/>
    <w:rsid w:val="00CA17CE"/>
    <w:rsid w:val="00CA1F6D"/>
    <w:rsid w:val="00CA20EB"/>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741"/>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C0073"/>
    <w:rsid w:val="00CC1064"/>
    <w:rsid w:val="00CC1C4E"/>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59F2"/>
    <w:rsid w:val="00CD66B9"/>
    <w:rsid w:val="00CD6EA9"/>
    <w:rsid w:val="00CD751F"/>
    <w:rsid w:val="00CD76E3"/>
    <w:rsid w:val="00CD7917"/>
    <w:rsid w:val="00CD7ED3"/>
    <w:rsid w:val="00CE00A5"/>
    <w:rsid w:val="00CE01C1"/>
    <w:rsid w:val="00CE034D"/>
    <w:rsid w:val="00CE061C"/>
    <w:rsid w:val="00CE062C"/>
    <w:rsid w:val="00CE0935"/>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18D9"/>
    <w:rsid w:val="00D127A8"/>
    <w:rsid w:val="00D12B05"/>
    <w:rsid w:val="00D147B4"/>
    <w:rsid w:val="00D14D35"/>
    <w:rsid w:val="00D14FF3"/>
    <w:rsid w:val="00D15686"/>
    <w:rsid w:val="00D165BD"/>
    <w:rsid w:val="00D174E1"/>
    <w:rsid w:val="00D17CBC"/>
    <w:rsid w:val="00D200EE"/>
    <w:rsid w:val="00D205B2"/>
    <w:rsid w:val="00D21D0A"/>
    <w:rsid w:val="00D21FAC"/>
    <w:rsid w:val="00D222DA"/>
    <w:rsid w:val="00D22B5B"/>
    <w:rsid w:val="00D23369"/>
    <w:rsid w:val="00D23909"/>
    <w:rsid w:val="00D23CA5"/>
    <w:rsid w:val="00D23DE1"/>
    <w:rsid w:val="00D246A5"/>
    <w:rsid w:val="00D24B45"/>
    <w:rsid w:val="00D24D7D"/>
    <w:rsid w:val="00D25291"/>
    <w:rsid w:val="00D25326"/>
    <w:rsid w:val="00D268C1"/>
    <w:rsid w:val="00D27372"/>
    <w:rsid w:val="00D27467"/>
    <w:rsid w:val="00D30E40"/>
    <w:rsid w:val="00D33B40"/>
    <w:rsid w:val="00D3503B"/>
    <w:rsid w:val="00D3572E"/>
    <w:rsid w:val="00D357BF"/>
    <w:rsid w:val="00D35B9A"/>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D6"/>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60E6F"/>
    <w:rsid w:val="00D6171E"/>
    <w:rsid w:val="00D61BD2"/>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2B54"/>
    <w:rsid w:val="00D72CB5"/>
    <w:rsid w:val="00D72EA2"/>
    <w:rsid w:val="00D74BB9"/>
    <w:rsid w:val="00D74EA4"/>
    <w:rsid w:val="00D75847"/>
    <w:rsid w:val="00D7634A"/>
    <w:rsid w:val="00D772D2"/>
    <w:rsid w:val="00D776B6"/>
    <w:rsid w:val="00D80D5F"/>
    <w:rsid w:val="00D82DBB"/>
    <w:rsid w:val="00D834A6"/>
    <w:rsid w:val="00D83D39"/>
    <w:rsid w:val="00D83E69"/>
    <w:rsid w:val="00D84986"/>
    <w:rsid w:val="00D84E1A"/>
    <w:rsid w:val="00D85909"/>
    <w:rsid w:val="00D85FFE"/>
    <w:rsid w:val="00D86C71"/>
    <w:rsid w:val="00D86F54"/>
    <w:rsid w:val="00D90B07"/>
    <w:rsid w:val="00D90C3A"/>
    <w:rsid w:val="00D90DC0"/>
    <w:rsid w:val="00D90EFD"/>
    <w:rsid w:val="00D91668"/>
    <w:rsid w:val="00D91EC0"/>
    <w:rsid w:val="00D92629"/>
    <w:rsid w:val="00D933F1"/>
    <w:rsid w:val="00D93805"/>
    <w:rsid w:val="00D94EE1"/>
    <w:rsid w:val="00D9520B"/>
    <w:rsid w:val="00D95E21"/>
    <w:rsid w:val="00D96B6A"/>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3FF"/>
    <w:rsid w:val="00DD48AF"/>
    <w:rsid w:val="00DD4904"/>
    <w:rsid w:val="00DD4AE0"/>
    <w:rsid w:val="00DD62A5"/>
    <w:rsid w:val="00DD67BA"/>
    <w:rsid w:val="00DD6D9F"/>
    <w:rsid w:val="00DD6E14"/>
    <w:rsid w:val="00DD7241"/>
    <w:rsid w:val="00DD7CA6"/>
    <w:rsid w:val="00DD7E67"/>
    <w:rsid w:val="00DE05D3"/>
    <w:rsid w:val="00DE1548"/>
    <w:rsid w:val="00DE38B2"/>
    <w:rsid w:val="00DE3D32"/>
    <w:rsid w:val="00DE42C8"/>
    <w:rsid w:val="00DE452A"/>
    <w:rsid w:val="00DE468F"/>
    <w:rsid w:val="00DE4D25"/>
    <w:rsid w:val="00DE4E8B"/>
    <w:rsid w:val="00DE4F32"/>
    <w:rsid w:val="00DE50A5"/>
    <w:rsid w:val="00DE6A96"/>
    <w:rsid w:val="00DE793F"/>
    <w:rsid w:val="00DF036F"/>
    <w:rsid w:val="00DF057C"/>
    <w:rsid w:val="00DF05E4"/>
    <w:rsid w:val="00DF06C2"/>
    <w:rsid w:val="00DF0A64"/>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887"/>
    <w:rsid w:val="00E03B5A"/>
    <w:rsid w:val="00E03E09"/>
    <w:rsid w:val="00E0416B"/>
    <w:rsid w:val="00E04FB6"/>
    <w:rsid w:val="00E050EA"/>
    <w:rsid w:val="00E05477"/>
    <w:rsid w:val="00E05CBA"/>
    <w:rsid w:val="00E05D3E"/>
    <w:rsid w:val="00E07C2D"/>
    <w:rsid w:val="00E102C6"/>
    <w:rsid w:val="00E1032B"/>
    <w:rsid w:val="00E10A44"/>
    <w:rsid w:val="00E10C7F"/>
    <w:rsid w:val="00E10F8E"/>
    <w:rsid w:val="00E1220C"/>
    <w:rsid w:val="00E1355D"/>
    <w:rsid w:val="00E1357A"/>
    <w:rsid w:val="00E13ACB"/>
    <w:rsid w:val="00E14123"/>
    <w:rsid w:val="00E14B7E"/>
    <w:rsid w:val="00E14E8A"/>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1548"/>
    <w:rsid w:val="00E31865"/>
    <w:rsid w:val="00E3261F"/>
    <w:rsid w:val="00E329DF"/>
    <w:rsid w:val="00E32A66"/>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BD9"/>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77A3"/>
    <w:rsid w:val="00E77D3F"/>
    <w:rsid w:val="00E8019A"/>
    <w:rsid w:val="00E80508"/>
    <w:rsid w:val="00E80D83"/>
    <w:rsid w:val="00E81143"/>
    <w:rsid w:val="00E8175E"/>
    <w:rsid w:val="00E82038"/>
    <w:rsid w:val="00E8337B"/>
    <w:rsid w:val="00E848F7"/>
    <w:rsid w:val="00E8607D"/>
    <w:rsid w:val="00E86A08"/>
    <w:rsid w:val="00E86F5D"/>
    <w:rsid w:val="00E877BA"/>
    <w:rsid w:val="00E9069E"/>
    <w:rsid w:val="00E912DF"/>
    <w:rsid w:val="00E915CD"/>
    <w:rsid w:val="00E91EB4"/>
    <w:rsid w:val="00E920F4"/>
    <w:rsid w:val="00E921B1"/>
    <w:rsid w:val="00E92A87"/>
    <w:rsid w:val="00E92E71"/>
    <w:rsid w:val="00E9369F"/>
    <w:rsid w:val="00E955BF"/>
    <w:rsid w:val="00E96013"/>
    <w:rsid w:val="00E96387"/>
    <w:rsid w:val="00E9753F"/>
    <w:rsid w:val="00E97748"/>
    <w:rsid w:val="00E979BA"/>
    <w:rsid w:val="00E97C3A"/>
    <w:rsid w:val="00E97D76"/>
    <w:rsid w:val="00EA007B"/>
    <w:rsid w:val="00EA0481"/>
    <w:rsid w:val="00EA04A1"/>
    <w:rsid w:val="00EA0B62"/>
    <w:rsid w:val="00EA102E"/>
    <w:rsid w:val="00EA16B9"/>
    <w:rsid w:val="00EA2470"/>
    <w:rsid w:val="00EA2ED4"/>
    <w:rsid w:val="00EA3010"/>
    <w:rsid w:val="00EA420B"/>
    <w:rsid w:val="00EA4621"/>
    <w:rsid w:val="00EA4D00"/>
    <w:rsid w:val="00EA64B0"/>
    <w:rsid w:val="00EA7081"/>
    <w:rsid w:val="00EA7853"/>
    <w:rsid w:val="00EB106C"/>
    <w:rsid w:val="00EB159A"/>
    <w:rsid w:val="00EB1AEC"/>
    <w:rsid w:val="00EB2D57"/>
    <w:rsid w:val="00EB39E7"/>
    <w:rsid w:val="00EB3FBD"/>
    <w:rsid w:val="00EB4016"/>
    <w:rsid w:val="00EB4563"/>
    <w:rsid w:val="00EB490D"/>
    <w:rsid w:val="00EB4D76"/>
    <w:rsid w:val="00EB575F"/>
    <w:rsid w:val="00EB5760"/>
    <w:rsid w:val="00EB5F85"/>
    <w:rsid w:val="00EC00C1"/>
    <w:rsid w:val="00EC304D"/>
    <w:rsid w:val="00EC43EC"/>
    <w:rsid w:val="00EC4719"/>
    <w:rsid w:val="00EC5000"/>
    <w:rsid w:val="00EC553F"/>
    <w:rsid w:val="00EC55FE"/>
    <w:rsid w:val="00EC5CDB"/>
    <w:rsid w:val="00EC607F"/>
    <w:rsid w:val="00EC667C"/>
    <w:rsid w:val="00EC6F98"/>
    <w:rsid w:val="00EC7429"/>
    <w:rsid w:val="00EC76B4"/>
    <w:rsid w:val="00EC7934"/>
    <w:rsid w:val="00ED0CE0"/>
    <w:rsid w:val="00ED0F58"/>
    <w:rsid w:val="00ED1BDA"/>
    <w:rsid w:val="00ED1C14"/>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36EC"/>
    <w:rsid w:val="00EF3CF9"/>
    <w:rsid w:val="00EF3F85"/>
    <w:rsid w:val="00EF4026"/>
    <w:rsid w:val="00EF4AC2"/>
    <w:rsid w:val="00EF4C4E"/>
    <w:rsid w:val="00EF56C8"/>
    <w:rsid w:val="00EF5881"/>
    <w:rsid w:val="00EF6904"/>
    <w:rsid w:val="00EF6C16"/>
    <w:rsid w:val="00EF6CF7"/>
    <w:rsid w:val="00F0011F"/>
    <w:rsid w:val="00F00694"/>
    <w:rsid w:val="00F01B17"/>
    <w:rsid w:val="00F01CE4"/>
    <w:rsid w:val="00F01D74"/>
    <w:rsid w:val="00F03C80"/>
    <w:rsid w:val="00F044AA"/>
    <w:rsid w:val="00F0459B"/>
    <w:rsid w:val="00F045F0"/>
    <w:rsid w:val="00F04BB8"/>
    <w:rsid w:val="00F04FC0"/>
    <w:rsid w:val="00F05476"/>
    <w:rsid w:val="00F075E0"/>
    <w:rsid w:val="00F07D68"/>
    <w:rsid w:val="00F1190F"/>
    <w:rsid w:val="00F11C95"/>
    <w:rsid w:val="00F12015"/>
    <w:rsid w:val="00F12089"/>
    <w:rsid w:val="00F12308"/>
    <w:rsid w:val="00F123C5"/>
    <w:rsid w:val="00F13C76"/>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79B"/>
    <w:rsid w:val="00F35947"/>
    <w:rsid w:val="00F35972"/>
    <w:rsid w:val="00F35C31"/>
    <w:rsid w:val="00F3600C"/>
    <w:rsid w:val="00F363E1"/>
    <w:rsid w:val="00F3677B"/>
    <w:rsid w:val="00F3685E"/>
    <w:rsid w:val="00F36CBE"/>
    <w:rsid w:val="00F36DD9"/>
    <w:rsid w:val="00F370AE"/>
    <w:rsid w:val="00F3717E"/>
    <w:rsid w:val="00F37588"/>
    <w:rsid w:val="00F401F0"/>
    <w:rsid w:val="00F41407"/>
    <w:rsid w:val="00F414C9"/>
    <w:rsid w:val="00F41781"/>
    <w:rsid w:val="00F42AB8"/>
    <w:rsid w:val="00F42E16"/>
    <w:rsid w:val="00F43781"/>
    <w:rsid w:val="00F43BFC"/>
    <w:rsid w:val="00F441B7"/>
    <w:rsid w:val="00F44594"/>
    <w:rsid w:val="00F44DC0"/>
    <w:rsid w:val="00F4535B"/>
    <w:rsid w:val="00F47052"/>
    <w:rsid w:val="00F50762"/>
    <w:rsid w:val="00F516E0"/>
    <w:rsid w:val="00F518B7"/>
    <w:rsid w:val="00F528F4"/>
    <w:rsid w:val="00F52A09"/>
    <w:rsid w:val="00F544A4"/>
    <w:rsid w:val="00F54AF5"/>
    <w:rsid w:val="00F54B53"/>
    <w:rsid w:val="00F56944"/>
    <w:rsid w:val="00F575CF"/>
    <w:rsid w:val="00F60360"/>
    <w:rsid w:val="00F62E13"/>
    <w:rsid w:val="00F63AC0"/>
    <w:rsid w:val="00F63C41"/>
    <w:rsid w:val="00F63DAB"/>
    <w:rsid w:val="00F64D1F"/>
    <w:rsid w:val="00F64D20"/>
    <w:rsid w:val="00F66A06"/>
    <w:rsid w:val="00F7015D"/>
    <w:rsid w:val="00F70507"/>
    <w:rsid w:val="00F714AA"/>
    <w:rsid w:val="00F7247F"/>
    <w:rsid w:val="00F72E78"/>
    <w:rsid w:val="00F73524"/>
    <w:rsid w:val="00F747E3"/>
    <w:rsid w:val="00F7482B"/>
    <w:rsid w:val="00F75296"/>
    <w:rsid w:val="00F75D6E"/>
    <w:rsid w:val="00F761D8"/>
    <w:rsid w:val="00F76253"/>
    <w:rsid w:val="00F827A0"/>
    <w:rsid w:val="00F83932"/>
    <w:rsid w:val="00F83AE0"/>
    <w:rsid w:val="00F841F8"/>
    <w:rsid w:val="00F84FC8"/>
    <w:rsid w:val="00F85046"/>
    <w:rsid w:val="00F86943"/>
    <w:rsid w:val="00F86C21"/>
    <w:rsid w:val="00F87222"/>
    <w:rsid w:val="00F87E7D"/>
    <w:rsid w:val="00F90395"/>
    <w:rsid w:val="00F906C2"/>
    <w:rsid w:val="00F906ED"/>
    <w:rsid w:val="00F90A26"/>
    <w:rsid w:val="00F90EF7"/>
    <w:rsid w:val="00F91B44"/>
    <w:rsid w:val="00F91F48"/>
    <w:rsid w:val="00F91F91"/>
    <w:rsid w:val="00F922BC"/>
    <w:rsid w:val="00F933B5"/>
    <w:rsid w:val="00F95C24"/>
    <w:rsid w:val="00F961C3"/>
    <w:rsid w:val="00F96767"/>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6D1"/>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696E"/>
    <w:rsid w:val="00FE708E"/>
    <w:rsid w:val="00FE7FA0"/>
    <w:rsid w:val="00FF0150"/>
    <w:rsid w:val="00FF16B2"/>
    <w:rsid w:val="00FF21BE"/>
    <w:rsid w:val="00FF24F5"/>
    <w:rsid w:val="00FF27C2"/>
    <w:rsid w:val="00FF3284"/>
    <w:rsid w:val="00FF4206"/>
    <w:rsid w:val="00FF47DA"/>
    <w:rsid w:val="00FF4B6C"/>
    <w:rsid w:val="00FF4D34"/>
    <w:rsid w:val="00FF4DBF"/>
    <w:rsid w:val="00FF4DCF"/>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AE13F0F5-4C78-4610-B4B5-424018AC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DCF"/>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3A45F4"/>
    <w:pPr>
      <w:keepNext/>
      <w:numPr>
        <w:ilvl w:val="2"/>
        <w:numId w:val="2"/>
      </w:numPr>
      <w:spacing w:after="0" w:line="360" w:lineRule="auto"/>
      <w:outlineLvl w:val="2"/>
    </w:pPr>
    <w:rPr>
      <w:rFonts w:ascii="Times New Roman" w:eastAsia="Times New Roman" w:hAnsi="Times New Roman"/>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3A45F4"/>
    <w:rPr>
      <w:rFonts w:ascii="Times New Roman" w:eastAsia="Times New Roman" w:hAnsi="Times New Roman"/>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555C99"/>
    <w:pPr>
      <w:keepNext/>
      <w:spacing w:after="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A90C99"/>
    <w:pPr>
      <w:spacing w:line="240" w:lineRule="auto"/>
      <w:ind w:firstLine="709"/>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table" w:styleId="TabelaSimples5">
    <w:name w:val="Plain Table 5"/>
    <w:basedOn w:val="Tabelanormal"/>
    <w:uiPriority w:val="45"/>
    <w:rsid w:val="00A2333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dTableHeader">
    <w:name w:val="MdTableHeader"/>
    <w:qFormat/>
    <w:rsid w:val="004826F7"/>
    <w:pPr>
      <w:spacing w:before="60" w:after="60"/>
    </w:pPr>
    <w:rPr>
      <w:rFonts w:ascii="Times New Roman" w:eastAsia="Times New Roman" w:hAnsi="Times New Roman"/>
      <w:b/>
      <w:bCs/>
      <w:sz w:val="22"/>
      <w:szCs w:val="22"/>
    </w:rPr>
  </w:style>
  <w:style w:type="paragraph" w:customStyle="1" w:styleId="MdTableCell">
    <w:name w:val="MdTableCell"/>
    <w:qFormat/>
    <w:rsid w:val="004826F7"/>
    <w:pPr>
      <w:spacing w:before="40" w:after="4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eader" Target="header4.xml"/><Relationship Id="rId21" Type="http://schemas.openxmlformats.org/officeDocument/2006/relationships/image" Target="media/image13.jpeg"/><Relationship Id="rId34" Type="http://schemas.openxmlformats.org/officeDocument/2006/relationships/footer" Target="foot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2.xml"/><Relationship Id="rId38"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68</Pages>
  <Words>13602</Words>
  <Characters>73453</Characters>
  <Application>Microsoft Office Word</Application>
  <DocSecurity>0</DocSecurity>
  <Lines>612</Lines>
  <Paragraphs>173</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86882</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Gabriel Sales</cp:lastModifiedBy>
  <cp:revision>16</cp:revision>
  <cp:lastPrinted>2011-06-18T21:03:00Z</cp:lastPrinted>
  <dcterms:created xsi:type="dcterms:W3CDTF">2026-05-04T02:22:00Z</dcterms:created>
  <dcterms:modified xsi:type="dcterms:W3CDTF">2026-05-17T18:55:00Z</dcterms:modified>
</cp:coreProperties>
</file>