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A36CD" w:rsidRDefault="00880CA0">
      <w:r>
        <w:t>Teste realizado dia 24-04-16</w:t>
      </w:r>
    </w:p>
    <w:p w:rsidR="005A36CD" w:rsidRDefault="00880CA0">
      <w:r>
        <w:t xml:space="preserve">Representando a atividade </w:t>
      </w:r>
      <w:r>
        <w:rPr>
          <w:b/>
        </w:rPr>
        <w:t xml:space="preserve">SQL </w:t>
      </w:r>
      <w:proofErr w:type="spellStart"/>
      <w:r>
        <w:rPr>
          <w:b/>
        </w:rPr>
        <w:t>Injection</w:t>
      </w:r>
      <w:proofErr w:type="spellEnd"/>
      <w:r>
        <w:rPr>
          <w:b/>
        </w:rPr>
        <w:t xml:space="preserve"> - Cadastro de lotes.</w:t>
      </w:r>
    </w:p>
    <w:p w:rsidR="005A36CD" w:rsidRDefault="00880CA0">
      <w:r>
        <w:t>Duração dos Testes: 45 min</w:t>
      </w:r>
    </w:p>
    <w:p w:rsidR="005A36CD" w:rsidRDefault="00880CA0">
      <w:r>
        <w:t>Duração total da atividade: 1 h e 22 min</w:t>
      </w:r>
    </w:p>
    <w:p w:rsidR="005A36CD" w:rsidRDefault="005A36CD"/>
    <w:p w:rsidR="005A36CD" w:rsidRDefault="00880CA0">
      <w:r>
        <w:rPr>
          <w:b/>
        </w:rPr>
        <w:t>Objetivo</w:t>
      </w:r>
      <w:r>
        <w:t>: Tentar realizar consultas não autorizadas no banco por meio</w:t>
      </w:r>
    </w:p>
    <w:p w:rsidR="005A36CD" w:rsidRDefault="00880CA0">
      <w:proofErr w:type="gramStart"/>
      <w:r>
        <w:t>da</w:t>
      </w:r>
      <w:proofErr w:type="gramEnd"/>
      <w:r>
        <w:t xml:space="preserve"> injeção de SQL nos campos da tela de cadastro de lotes.</w:t>
      </w:r>
    </w:p>
    <w:p w:rsidR="005A36CD" w:rsidRDefault="005A36CD"/>
    <w:p w:rsidR="005A36CD" w:rsidRDefault="00880CA0">
      <w:r>
        <w:rPr>
          <w:b/>
        </w:rPr>
        <w:t>Tentativa 1</w:t>
      </w:r>
    </w:p>
    <w:p w:rsidR="005A36CD" w:rsidRDefault="00880CA0">
      <w:r>
        <w:t xml:space="preserve"> </w:t>
      </w:r>
      <w:proofErr w:type="gramStart"/>
      <w:r>
        <w:t>descobrir</w:t>
      </w:r>
      <w:proofErr w:type="gramEnd"/>
      <w:r>
        <w:t xml:space="preserve"> se o campo Marca/Fabricante é vulnerável a SQL </w:t>
      </w:r>
      <w:proofErr w:type="spellStart"/>
      <w:r>
        <w:t>Injection</w:t>
      </w:r>
      <w:proofErr w:type="spellEnd"/>
    </w:p>
    <w:p w:rsidR="005A36CD" w:rsidRDefault="00880CA0">
      <w:proofErr w:type="gramStart"/>
      <w:r>
        <w:t>através</w:t>
      </w:r>
      <w:proofErr w:type="gramEnd"/>
      <w:r>
        <w:t xml:space="preserve"> das aspas.</w:t>
      </w:r>
    </w:p>
    <w:p w:rsidR="005A36CD" w:rsidRDefault="005A36CD"/>
    <w:p w:rsidR="005A36CD" w:rsidRDefault="00880CA0">
      <w:r>
        <w:t xml:space="preserve">O uso de aspas simples aqui é o teste mais básico de vulnerabilidade de um campo para SQL </w:t>
      </w:r>
      <w:proofErr w:type="spellStart"/>
      <w:r>
        <w:t>injection</w:t>
      </w:r>
      <w:proofErr w:type="spellEnd"/>
      <w:r>
        <w:t>. Imaginand</w:t>
      </w:r>
      <w:r>
        <w:t xml:space="preserve">o que haja por baixo uma instrução do que tenha </w:t>
      </w:r>
    </w:p>
    <w:p w:rsidR="005A36CD" w:rsidRDefault="005A36CD"/>
    <w:p w:rsidR="005A36CD" w:rsidRDefault="00880CA0">
      <w:proofErr w:type="spellStart"/>
      <w:proofErr w:type="gramStart"/>
      <w:r>
        <w:rPr>
          <w:i/>
        </w:rPr>
        <w:t>where</w:t>
      </w:r>
      <w:proofErr w:type="spellEnd"/>
      <w:proofErr w:type="gramEnd"/>
      <w:r>
        <w:rPr>
          <w:i/>
        </w:rPr>
        <w:t xml:space="preserve"> param1 = &lt;</w:t>
      </w:r>
      <w:proofErr w:type="spellStart"/>
      <w:r>
        <w:rPr>
          <w:i/>
        </w:rPr>
        <w:t>parametro_na_interface</w:t>
      </w:r>
      <w:proofErr w:type="spellEnd"/>
      <w:r>
        <w:rPr>
          <w:i/>
        </w:rPr>
        <w:t xml:space="preserve">&gt;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… </w:t>
      </w:r>
    </w:p>
    <w:p w:rsidR="005A36CD" w:rsidRDefault="005A36CD"/>
    <w:p w:rsidR="005A36CD" w:rsidRDefault="00880CA0">
      <w:r>
        <w:t xml:space="preserve"> </w:t>
      </w:r>
      <w:proofErr w:type="gramStart"/>
      <w:r>
        <w:t>caso</w:t>
      </w:r>
      <w:proofErr w:type="gramEnd"/>
      <w:r>
        <w:t xml:space="preserve"> não haja o devido tratamento a instrução ficaria</w:t>
      </w:r>
    </w:p>
    <w:p w:rsidR="005A36CD" w:rsidRDefault="005A36CD"/>
    <w:p w:rsidR="005A36CD" w:rsidRDefault="00880CA0">
      <w:proofErr w:type="spellStart"/>
      <w:proofErr w:type="gramStart"/>
      <w:r>
        <w:rPr>
          <w:i/>
        </w:rPr>
        <w:t>where</w:t>
      </w:r>
      <w:proofErr w:type="spellEnd"/>
      <w:proofErr w:type="gramEnd"/>
      <w:r>
        <w:rPr>
          <w:i/>
        </w:rPr>
        <w:t xml:space="preserve"> param1  = 1 ‘</w:t>
      </w:r>
    </w:p>
    <w:p w:rsidR="005A36CD" w:rsidRDefault="005A36CD"/>
    <w:p w:rsidR="005A36CD" w:rsidRDefault="00880CA0">
      <w:r>
        <w:rPr>
          <w:i/>
        </w:rPr>
        <w:t>O que ocasionaria um erro de SQL que seria indicado na aplicação.</w:t>
      </w:r>
    </w:p>
    <w:p w:rsidR="005A36CD" w:rsidRDefault="005A36CD"/>
    <w:p w:rsidR="005A36CD" w:rsidRDefault="00880CA0">
      <w:r>
        <w:rPr>
          <w:b/>
        </w:rPr>
        <w:t>Resultado</w:t>
      </w:r>
      <w:r>
        <w:t>: Col</w:t>
      </w:r>
      <w:r>
        <w:t xml:space="preserve">ocando 1 </w:t>
      </w:r>
      <w:proofErr w:type="gramStart"/>
      <w:r>
        <w:t>‘ no</w:t>
      </w:r>
      <w:proofErr w:type="gramEnd"/>
      <w:r>
        <w:t xml:space="preserve"> campo Marca/Fabricante o cadastro </w:t>
      </w:r>
    </w:p>
    <w:p w:rsidR="005A36CD" w:rsidRDefault="00880CA0">
      <w:proofErr w:type="gramStart"/>
      <w:r>
        <w:t>aconteceu</w:t>
      </w:r>
      <w:proofErr w:type="gramEnd"/>
      <w:r>
        <w:t xml:space="preserve"> normalmente. Indicando que talvez haja um tratamento</w:t>
      </w:r>
    </w:p>
    <w:p w:rsidR="005A36CD" w:rsidRDefault="00880CA0">
      <w:proofErr w:type="gramStart"/>
      <w:r>
        <w:t>e</w:t>
      </w:r>
      <w:proofErr w:type="gramEnd"/>
      <w:r>
        <w:t xml:space="preserve"> o campo não seja vulnerável.</w:t>
      </w:r>
    </w:p>
    <w:p w:rsidR="005A36CD" w:rsidRDefault="005A36CD"/>
    <w:p w:rsidR="005A36CD" w:rsidRDefault="005A36CD"/>
    <w:p w:rsidR="005A36CD" w:rsidRDefault="00880CA0">
      <w:r>
        <w:rPr>
          <w:b/>
        </w:rPr>
        <w:t>Tentativa 2</w:t>
      </w:r>
    </w:p>
    <w:p w:rsidR="005A36CD" w:rsidRDefault="00880CA0">
      <w:r>
        <w:t xml:space="preserve"> Usar uma ferramenta automatizada para realizar a tentativa</w:t>
      </w:r>
    </w:p>
    <w:p w:rsidR="005A36CD" w:rsidRDefault="00880CA0">
      <w:proofErr w:type="gramStart"/>
      <w:r>
        <w:t>de</w:t>
      </w:r>
      <w:proofErr w:type="gramEnd"/>
      <w:r>
        <w:t xml:space="preserve"> injetar SQL na página.</w:t>
      </w:r>
    </w:p>
    <w:p w:rsidR="005A36CD" w:rsidRDefault="005A36CD"/>
    <w:p w:rsidR="005A36CD" w:rsidRDefault="00880CA0">
      <w:r>
        <w:t xml:space="preserve">Salvar a requisição POST capturada pela ferramenta </w:t>
      </w:r>
      <w:proofErr w:type="spellStart"/>
      <w:r>
        <w:t>burp-suite</w:t>
      </w:r>
      <w:proofErr w:type="spellEnd"/>
    </w:p>
    <w:p w:rsidR="005A36CD" w:rsidRDefault="00880CA0">
      <w:proofErr w:type="gramStart"/>
      <w:r>
        <w:t>num</w:t>
      </w:r>
      <w:proofErr w:type="gramEnd"/>
      <w:r>
        <w:t xml:space="preserve"> arquivo e indica-lo ao SQL </w:t>
      </w:r>
      <w:proofErr w:type="spellStart"/>
      <w:r>
        <w:t>map</w:t>
      </w:r>
      <w:proofErr w:type="spellEnd"/>
      <w:r>
        <w:t xml:space="preserve"> para que possa utiliza-lo na requisição.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rPr>
          <w:i/>
        </w:rPr>
        <w:t xml:space="preserve">: </w:t>
      </w:r>
      <w:proofErr w:type="spellStart"/>
      <w:r>
        <w:rPr>
          <w:i/>
        </w:rPr>
        <w:t>sqlmap</w:t>
      </w:r>
      <w:proofErr w:type="spellEnd"/>
      <w:r>
        <w:rPr>
          <w:i/>
        </w:rPr>
        <w:t xml:space="preserve"> -r </w:t>
      </w:r>
      <w:proofErr w:type="spellStart"/>
      <w:r>
        <w:rPr>
          <w:i/>
        </w:rPr>
        <w:t>params</w:t>
      </w:r>
      <w:proofErr w:type="spellEnd"/>
      <w:r>
        <w:rPr>
          <w:i/>
        </w:rPr>
        <w:t xml:space="preserve"> -p --</w:t>
      </w:r>
      <w:proofErr w:type="spellStart"/>
      <w:r>
        <w:rPr>
          <w:i/>
        </w:rPr>
        <w:t>current-db</w:t>
      </w:r>
      <w:proofErr w:type="spellEnd"/>
    </w:p>
    <w:p w:rsidR="005A36CD" w:rsidRDefault="005A36CD"/>
    <w:p w:rsidR="005A36CD" w:rsidRDefault="00880CA0">
      <w:pPr>
        <w:numPr>
          <w:ilvl w:val="0"/>
          <w:numId w:val="6"/>
        </w:numPr>
        <w:ind w:hanging="360"/>
        <w:contextualSpacing/>
      </w:pPr>
      <w:r>
        <w:t>O comando -r indica ao programa que as instruções do ataque serão carregad</w:t>
      </w:r>
      <w:r>
        <w:t xml:space="preserve">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6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6"/>
        </w:numPr>
        <w:ind w:hanging="360"/>
        <w:contextualSpacing/>
      </w:pPr>
      <w:r>
        <w:t>--</w:t>
      </w:r>
      <w:proofErr w:type="spellStart"/>
      <w:r>
        <w:t>current-db</w:t>
      </w:r>
      <w:proofErr w:type="spellEnd"/>
      <w:r>
        <w:t xml:space="preserve"> pede ao </w:t>
      </w:r>
      <w:proofErr w:type="spellStart"/>
      <w:r>
        <w:t>SqlMap</w:t>
      </w:r>
      <w:proofErr w:type="spellEnd"/>
      <w:r>
        <w:t xml:space="preserve"> que tente descobrir qual o banco da aplicação alvo.</w:t>
      </w:r>
    </w:p>
    <w:p w:rsidR="005A36CD" w:rsidRDefault="005A36CD"/>
    <w:p w:rsidR="005A36CD" w:rsidRDefault="005A36CD"/>
    <w:p w:rsidR="005A36CD" w:rsidRDefault="00880CA0">
      <w:r>
        <w:rPr>
          <w:b/>
        </w:rPr>
        <w:t>Resultado</w:t>
      </w:r>
      <w:r>
        <w:t>: erro na ferramenta.</w:t>
      </w:r>
    </w:p>
    <w:p w:rsidR="005A36CD" w:rsidRDefault="005A36CD"/>
    <w:p w:rsidR="005A36CD" w:rsidRDefault="00880CA0">
      <w:r>
        <w:rPr>
          <w:b/>
        </w:rPr>
        <w:t>Tentativa 3</w:t>
      </w:r>
    </w:p>
    <w:p w:rsidR="005A36CD" w:rsidRDefault="00880CA0">
      <w:r>
        <w:t>Alterar o comando para incluir o parâmetro desejado.</w:t>
      </w:r>
    </w:p>
    <w:p w:rsidR="005A36CD" w:rsidRDefault="005A36CD">
      <w:bookmarkStart w:id="0" w:name="_GoBack"/>
      <w:bookmarkEnd w:id="0"/>
    </w:p>
    <w:p w:rsidR="005A36CD" w:rsidRDefault="00880CA0">
      <w:r>
        <w:lastRenderedPageBreak/>
        <w:t>O comando do</w:t>
      </w:r>
      <w:r>
        <w:t xml:space="preserve"> </w:t>
      </w:r>
      <w:proofErr w:type="spellStart"/>
      <w:r>
        <w:t>SqlMap</w:t>
      </w:r>
      <w:proofErr w:type="spellEnd"/>
      <w:r>
        <w:t xml:space="preserve"> pede que seja informado um parâmetro para possível injeção.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rPr>
          <w:i/>
        </w:rPr>
        <w:t xml:space="preserve">: </w:t>
      </w:r>
      <w:proofErr w:type="spellStart"/>
      <w:r>
        <w:rPr>
          <w:i/>
        </w:rPr>
        <w:t>sqlmap</w:t>
      </w:r>
      <w:proofErr w:type="spellEnd"/>
      <w:r>
        <w:rPr>
          <w:i/>
        </w:rPr>
        <w:t xml:space="preserve"> -r </w:t>
      </w:r>
      <w:proofErr w:type="spellStart"/>
      <w:r>
        <w:rPr>
          <w:i/>
        </w:rPr>
        <w:t>params</w:t>
      </w:r>
      <w:proofErr w:type="spellEnd"/>
      <w:r>
        <w:rPr>
          <w:i/>
        </w:rPr>
        <w:t xml:space="preserve"> -p </w:t>
      </w:r>
      <w:proofErr w:type="spellStart"/>
      <w:r>
        <w:rPr>
          <w:i/>
        </w:rPr>
        <w:t>descricao</w:t>
      </w:r>
      <w:proofErr w:type="spellEnd"/>
      <w:r>
        <w:rPr>
          <w:i/>
        </w:rPr>
        <w:t xml:space="preserve"> --</w:t>
      </w:r>
      <w:proofErr w:type="spellStart"/>
      <w:r>
        <w:rPr>
          <w:i/>
        </w:rPr>
        <w:t>current-db</w:t>
      </w:r>
      <w:proofErr w:type="spellEnd"/>
    </w:p>
    <w:p w:rsidR="005A36CD" w:rsidRDefault="005A36CD"/>
    <w:p w:rsidR="005A36CD" w:rsidRDefault="00880CA0">
      <w:pPr>
        <w:numPr>
          <w:ilvl w:val="0"/>
          <w:numId w:val="3"/>
        </w:numPr>
        <w:ind w:hanging="360"/>
        <w:contextualSpacing/>
      </w:pPr>
      <w:r>
        <w:t xml:space="preserve">O comando -r indica ao programa que as instruções do ataque serão carregadas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3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3"/>
        </w:numPr>
        <w:ind w:hanging="360"/>
        <w:contextualSpacing/>
      </w:pPr>
      <w:proofErr w:type="gramStart"/>
      <w:r>
        <w:t>descrição</w:t>
      </w:r>
      <w:proofErr w:type="gramEnd"/>
      <w:r>
        <w:t xml:space="preserve"> é o parâmetro que tentará ser injetado.</w:t>
      </w:r>
    </w:p>
    <w:p w:rsidR="005A36CD" w:rsidRDefault="00880CA0">
      <w:pPr>
        <w:numPr>
          <w:ilvl w:val="0"/>
          <w:numId w:val="3"/>
        </w:numPr>
        <w:ind w:hanging="360"/>
        <w:contextualSpacing/>
      </w:pPr>
      <w:r>
        <w:t>--</w:t>
      </w:r>
      <w:proofErr w:type="spellStart"/>
      <w:r>
        <w:t>current-db</w:t>
      </w:r>
      <w:proofErr w:type="spellEnd"/>
      <w:r>
        <w:t xml:space="preserve"> pede ao </w:t>
      </w:r>
      <w:proofErr w:type="spellStart"/>
      <w:r>
        <w:t>SqlMap</w:t>
      </w:r>
      <w:proofErr w:type="spellEnd"/>
      <w:r>
        <w:t xml:space="preserve"> que tente descobrir qual o banco da aplicação alvo.</w:t>
      </w:r>
    </w:p>
    <w:p w:rsidR="005A36CD" w:rsidRDefault="005A36CD"/>
    <w:p w:rsidR="005A36CD" w:rsidRDefault="005A36CD"/>
    <w:p w:rsidR="005A36CD" w:rsidRDefault="00880CA0">
      <w:r>
        <w:rPr>
          <w:b/>
        </w:rPr>
        <w:t>Resultado</w:t>
      </w:r>
      <w:r>
        <w:t xml:space="preserve">: </w:t>
      </w:r>
      <w:r>
        <w:rPr>
          <w:noProof/>
        </w:rPr>
        <w:drawing>
          <wp:inline distT="114300" distB="114300" distL="114300" distR="114300">
            <wp:extent cx="5731200" cy="4381500"/>
            <wp:effectExtent l="0" t="0" r="0" b="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36CD" w:rsidRDefault="005A36CD"/>
    <w:p w:rsidR="005A36CD" w:rsidRDefault="005A36CD"/>
    <w:p w:rsidR="005A36CD" w:rsidRDefault="00880CA0">
      <w:r>
        <w:rPr>
          <w:b/>
        </w:rPr>
        <w:t>Tentativa 4</w:t>
      </w:r>
    </w:p>
    <w:p w:rsidR="005A36CD" w:rsidRDefault="00880CA0">
      <w:r>
        <w:t>Alterar o comando para incluir o parâmetro validade.</w:t>
      </w:r>
    </w:p>
    <w:p w:rsidR="005A36CD" w:rsidRDefault="005A36CD"/>
    <w:p w:rsidR="005A36CD" w:rsidRDefault="00880CA0">
      <w:r>
        <w:t>Novamente repetindo o comando, agora tentando a injeção do parâmetro “validade”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rPr>
          <w:i/>
        </w:rPr>
        <w:t xml:space="preserve">: </w:t>
      </w:r>
      <w:proofErr w:type="spellStart"/>
      <w:r>
        <w:rPr>
          <w:i/>
        </w:rPr>
        <w:t>sqlmap</w:t>
      </w:r>
      <w:proofErr w:type="spellEnd"/>
      <w:r>
        <w:rPr>
          <w:i/>
        </w:rPr>
        <w:t xml:space="preserve"> -r </w:t>
      </w:r>
      <w:proofErr w:type="spellStart"/>
      <w:r>
        <w:rPr>
          <w:i/>
        </w:rPr>
        <w:t>params</w:t>
      </w:r>
      <w:proofErr w:type="spellEnd"/>
      <w:r>
        <w:rPr>
          <w:i/>
        </w:rPr>
        <w:t xml:space="preserve"> -p validade</w:t>
      </w:r>
    </w:p>
    <w:p w:rsidR="005A36CD" w:rsidRDefault="005A36CD"/>
    <w:p w:rsidR="005A36CD" w:rsidRDefault="00880CA0">
      <w:pPr>
        <w:numPr>
          <w:ilvl w:val="0"/>
          <w:numId w:val="1"/>
        </w:numPr>
        <w:ind w:hanging="360"/>
        <w:contextualSpacing/>
      </w:pPr>
      <w:r>
        <w:t xml:space="preserve">O comando -r indica ao programa que as instruções do ataque serão carregadas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1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1"/>
        </w:numPr>
        <w:ind w:hanging="360"/>
        <w:contextualSpacing/>
      </w:pPr>
      <w:proofErr w:type="gramStart"/>
      <w:r>
        <w:lastRenderedPageBreak/>
        <w:t>validade</w:t>
      </w:r>
      <w:proofErr w:type="gramEnd"/>
      <w:r>
        <w:t xml:space="preserve"> é o parâmetro que tentará ser injetado.</w:t>
      </w:r>
    </w:p>
    <w:p w:rsidR="005A36CD" w:rsidRDefault="005A36CD"/>
    <w:p w:rsidR="005A36CD" w:rsidRDefault="00880CA0">
      <w:r>
        <w:rPr>
          <w:b/>
        </w:rPr>
        <w:t>Resultado</w:t>
      </w:r>
    </w:p>
    <w:p w:rsidR="005A36CD" w:rsidRDefault="00880CA0">
      <w:r>
        <w:rPr>
          <w:noProof/>
        </w:rPr>
        <w:drawing>
          <wp:inline distT="114300" distB="114300" distL="114300" distR="114300">
            <wp:extent cx="5731200" cy="4432300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36CD" w:rsidRDefault="005A36CD"/>
    <w:p w:rsidR="005A36CD" w:rsidRDefault="005A36CD"/>
    <w:p w:rsidR="005A36CD" w:rsidRDefault="005A36CD"/>
    <w:p w:rsidR="005A36CD" w:rsidRDefault="00880CA0">
      <w:r>
        <w:rPr>
          <w:b/>
        </w:rPr>
        <w:t>Tentativa 5</w:t>
      </w:r>
    </w:p>
    <w:p w:rsidR="005A36CD" w:rsidRDefault="00880CA0">
      <w:r>
        <w:t>Alterar o comando para incluir o parâmetro vacina.</w:t>
      </w:r>
    </w:p>
    <w:p w:rsidR="005A36CD" w:rsidRDefault="005A36CD"/>
    <w:p w:rsidR="005A36CD" w:rsidRDefault="00880CA0">
      <w:r>
        <w:t>Agora tentando injetar o parâmetro vacina.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t xml:space="preserve">: </w:t>
      </w:r>
      <w:proofErr w:type="spellStart"/>
      <w:r>
        <w:t>sqlmap</w:t>
      </w:r>
      <w:proofErr w:type="spellEnd"/>
      <w:r>
        <w:t xml:space="preserve"> -r </w:t>
      </w:r>
      <w:proofErr w:type="spellStart"/>
      <w:r>
        <w:t>params</w:t>
      </w:r>
      <w:proofErr w:type="spellEnd"/>
      <w:r>
        <w:t xml:space="preserve"> -p vacina</w:t>
      </w:r>
    </w:p>
    <w:p w:rsidR="005A36CD" w:rsidRDefault="005A36CD"/>
    <w:p w:rsidR="005A36CD" w:rsidRDefault="00880CA0">
      <w:pPr>
        <w:numPr>
          <w:ilvl w:val="0"/>
          <w:numId w:val="4"/>
        </w:numPr>
        <w:ind w:hanging="360"/>
        <w:contextualSpacing/>
      </w:pPr>
      <w:r>
        <w:t xml:space="preserve">O comando -r indica ao programa que as instruções do ataque serão carregadas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4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4"/>
        </w:numPr>
        <w:ind w:hanging="360"/>
        <w:contextualSpacing/>
      </w:pPr>
      <w:proofErr w:type="gramStart"/>
      <w:r>
        <w:t>vacina</w:t>
      </w:r>
      <w:proofErr w:type="gramEnd"/>
      <w:r>
        <w:t xml:space="preserve"> é o atributo que tentará ser injetado.</w:t>
      </w:r>
    </w:p>
    <w:p w:rsidR="005A36CD" w:rsidRDefault="005A36CD"/>
    <w:p w:rsidR="005A36CD" w:rsidRDefault="00880CA0">
      <w:r>
        <w:rPr>
          <w:b/>
        </w:rPr>
        <w:t>Resultado</w:t>
      </w:r>
    </w:p>
    <w:p w:rsidR="005A36CD" w:rsidRDefault="005A36CD"/>
    <w:p w:rsidR="005A36CD" w:rsidRDefault="005A36CD"/>
    <w:p w:rsidR="005A36CD" w:rsidRDefault="00880CA0">
      <w:r>
        <w:rPr>
          <w:noProof/>
        </w:rPr>
        <w:lastRenderedPageBreak/>
        <w:drawing>
          <wp:inline distT="114300" distB="114300" distL="114300" distR="114300">
            <wp:extent cx="5731200" cy="4368800"/>
            <wp:effectExtent l="0" t="0" r="0" b="0"/>
            <wp:docPr id="5" name="image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36CD" w:rsidRDefault="005A36CD"/>
    <w:p w:rsidR="005A36CD" w:rsidRDefault="005A36CD"/>
    <w:p w:rsidR="005A36CD" w:rsidRDefault="005A36CD"/>
    <w:p w:rsidR="005A36CD" w:rsidRDefault="00880CA0">
      <w:r>
        <w:rPr>
          <w:b/>
        </w:rPr>
        <w:t>Tentativa 6</w:t>
      </w:r>
    </w:p>
    <w:p w:rsidR="005A36CD" w:rsidRDefault="00880CA0">
      <w:r>
        <w:t>Alterar o comando para incluir o parâmetro</w:t>
      </w:r>
      <w:r>
        <w:t xml:space="preserve"> cadastro.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t xml:space="preserve">: </w:t>
      </w:r>
      <w:proofErr w:type="spellStart"/>
      <w:r>
        <w:t>sqlmap</w:t>
      </w:r>
      <w:proofErr w:type="spellEnd"/>
      <w:r>
        <w:t xml:space="preserve"> -r </w:t>
      </w:r>
      <w:proofErr w:type="spellStart"/>
      <w:r>
        <w:t>params</w:t>
      </w:r>
      <w:proofErr w:type="spellEnd"/>
      <w:r>
        <w:t xml:space="preserve"> -p cadastro</w:t>
      </w:r>
    </w:p>
    <w:p w:rsidR="005A36CD" w:rsidRDefault="005A36CD"/>
    <w:p w:rsidR="005A36CD" w:rsidRDefault="00880CA0">
      <w:pPr>
        <w:numPr>
          <w:ilvl w:val="0"/>
          <w:numId w:val="2"/>
        </w:numPr>
        <w:ind w:hanging="360"/>
        <w:contextualSpacing/>
      </w:pPr>
      <w:r>
        <w:t xml:space="preserve">O comando -r indica ao programa que as instruções do ataque serão carregadas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2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2"/>
        </w:numPr>
        <w:ind w:hanging="360"/>
        <w:contextualSpacing/>
      </w:pPr>
      <w:proofErr w:type="gramStart"/>
      <w:r>
        <w:t>cadastro</w:t>
      </w:r>
      <w:proofErr w:type="gramEnd"/>
      <w:r>
        <w:t xml:space="preserve"> é o atributo que tentará ser injetado.</w:t>
      </w:r>
    </w:p>
    <w:p w:rsidR="005A36CD" w:rsidRDefault="005A36CD"/>
    <w:p w:rsidR="005A36CD" w:rsidRDefault="00880CA0">
      <w:r>
        <w:rPr>
          <w:b/>
        </w:rPr>
        <w:t>Resultado</w:t>
      </w:r>
    </w:p>
    <w:p w:rsidR="005A36CD" w:rsidRDefault="005A36CD"/>
    <w:p w:rsidR="005A36CD" w:rsidRDefault="00880CA0">
      <w:r>
        <w:rPr>
          <w:noProof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4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36CD" w:rsidRDefault="005A36CD"/>
    <w:p w:rsidR="005A36CD" w:rsidRDefault="005A36CD"/>
    <w:p w:rsidR="005A36CD" w:rsidRDefault="00880CA0">
      <w:r>
        <w:rPr>
          <w:b/>
        </w:rPr>
        <w:t>Tentativa 7</w:t>
      </w:r>
    </w:p>
    <w:p w:rsidR="005A36CD" w:rsidRDefault="00880CA0">
      <w:r>
        <w:t xml:space="preserve">Alterar o comando para incluir o </w:t>
      </w:r>
      <w:proofErr w:type="spellStart"/>
      <w:r>
        <w:t>parametro</w:t>
      </w:r>
      <w:proofErr w:type="spellEnd"/>
      <w:r>
        <w:t xml:space="preserve"> ok.</w:t>
      </w:r>
    </w:p>
    <w:p w:rsidR="005A36CD" w:rsidRDefault="005A36CD"/>
    <w:p w:rsidR="005A36CD" w:rsidRDefault="00880CA0">
      <w:proofErr w:type="gramStart"/>
      <w:r>
        <w:rPr>
          <w:i/>
        </w:rPr>
        <w:t>comando</w:t>
      </w:r>
      <w:proofErr w:type="gramEnd"/>
      <w:r>
        <w:rPr>
          <w:i/>
        </w:rPr>
        <w:t xml:space="preserve">: </w:t>
      </w:r>
      <w:proofErr w:type="spellStart"/>
      <w:r>
        <w:rPr>
          <w:i/>
        </w:rPr>
        <w:t>sqlmap</w:t>
      </w:r>
      <w:proofErr w:type="spellEnd"/>
      <w:r>
        <w:rPr>
          <w:i/>
        </w:rPr>
        <w:t xml:space="preserve"> -r </w:t>
      </w:r>
      <w:proofErr w:type="spellStart"/>
      <w:r>
        <w:rPr>
          <w:i/>
        </w:rPr>
        <w:t>params</w:t>
      </w:r>
      <w:proofErr w:type="spellEnd"/>
      <w:r>
        <w:rPr>
          <w:i/>
        </w:rPr>
        <w:t xml:space="preserve"> -p ok</w:t>
      </w:r>
    </w:p>
    <w:p w:rsidR="005A36CD" w:rsidRDefault="005A36CD"/>
    <w:p w:rsidR="005A36CD" w:rsidRDefault="00880CA0">
      <w:pPr>
        <w:numPr>
          <w:ilvl w:val="0"/>
          <w:numId w:val="5"/>
        </w:numPr>
        <w:ind w:hanging="360"/>
        <w:contextualSpacing/>
      </w:pPr>
      <w:r>
        <w:t xml:space="preserve">O comando -r indica ao programa que as instruções do ataque serão carregadas no arquivo </w:t>
      </w:r>
      <w:proofErr w:type="spellStart"/>
      <w:r>
        <w:t>params</w:t>
      </w:r>
      <w:proofErr w:type="spellEnd"/>
      <w:r>
        <w:t>.</w:t>
      </w:r>
    </w:p>
    <w:p w:rsidR="005A36CD" w:rsidRDefault="00880CA0">
      <w:pPr>
        <w:numPr>
          <w:ilvl w:val="0"/>
          <w:numId w:val="5"/>
        </w:numPr>
        <w:ind w:hanging="360"/>
        <w:contextualSpacing/>
      </w:pPr>
      <w:r>
        <w:t>- p Indica o parâmetro a ser utilizado na consulta</w:t>
      </w:r>
    </w:p>
    <w:p w:rsidR="005A36CD" w:rsidRDefault="00880CA0">
      <w:pPr>
        <w:numPr>
          <w:ilvl w:val="0"/>
          <w:numId w:val="5"/>
        </w:numPr>
        <w:ind w:hanging="360"/>
        <w:contextualSpacing/>
      </w:pPr>
      <w:proofErr w:type="gramStart"/>
      <w:r>
        <w:t>ok</w:t>
      </w:r>
      <w:proofErr w:type="gramEnd"/>
      <w:r>
        <w:t xml:space="preserve"> é o atributo que tenta</w:t>
      </w:r>
      <w:r>
        <w:t>rá ser injetado.</w:t>
      </w:r>
    </w:p>
    <w:p w:rsidR="005A36CD" w:rsidRDefault="005A36CD"/>
    <w:p w:rsidR="005A36CD" w:rsidRDefault="00880CA0">
      <w:r>
        <w:rPr>
          <w:b/>
        </w:rPr>
        <w:t>Resultado</w:t>
      </w:r>
    </w:p>
    <w:p w:rsidR="005A36CD" w:rsidRDefault="00880CA0">
      <w:r>
        <w:rPr>
          <w:noProof/>
        </w:rPr>
        <w:lastRenderedPageBreak/>
        <w:drawing>
          <wp:inline distT="114300" distB="114300" distL="114300" distR="114300">
            <wp:extent cx="5731200" cy="4305300"/>
            <wp:effectExtent l="0" t="0" r="0" b="0"/>
            <wp:docPr id="1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36CD" w:rsidRDefault="005A36CD"/>
    <w:p w:rsidR="005A36CD" w:rsidRDefault="00880CA0">
      <w:r>
        <w:t>Referencia</w:t>
      </w:r>
    </w:p>
    <w:p w:rsidR="005A36CD" w:rsidRDefault="005A36CD"/>
    <w:p w:rsidR="005A36CD" w:rsidRDefault="00880CA0">
      <w:hyperlink r:id="rId10">
        <w:r>
          <w:rPr>
            <w:color w:val="1155CC"/>
            <w:u w:val="single"/>
          </w:rPr>
          <w:t>SQLMAP usando POST</w:t>
        </w:r>
      </w:hyperlink>
    </w:p>
    <w:sectPr w:rsidR="005A36CD">
      <w:pgSz w:w="11909" w:h="16834"/>
      <w:pgMar w:top="1440" w:right="1440" w:bottom="1440" w:left="1440" w:header="720" w:footer="720" w:gutter="0"/>
      <w:pgNumType w:start="1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03A22"/>
    <w:multiLevelType w:val="multilevel"/>
    <w:tmpl w:val="F9DAC07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10DE4546"/>
    <w:multiLevelType w:val="multilevel"/>
    <w:tmpl w:val="81CCF2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11F4700D"/>
    <w:multiLevelType w:val="multilevel"/>
    <w:tmpl w:val="09D8FC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22A71B43"/>
    <w:multiLevelType w:val="multilevel"/>
    <w:tmpl w:val="431862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29D74EF3"/>
    <w:multiLevelType w:val="multilevel"/>
    <w:tmpl w:val="F04E93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65DF55A0"/>
    <w:multiLevelType w:val="multilevel"/>
    <w:tmpl w:val="5B3A3D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A36CD"/>
    <w:rsid w:val="005A36CD"/>
    <w:rsid w:val="0088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ACCA62-CE00-44C1-9F53-C8EFDBA3A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hackertarget.com/sqlmap-post-request-inje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532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</cp:lastModifiedBy>
  <cp:revision>2</cp:revision>
  <dcterms:created xsi:type="dcterms:W3CDTF">2016-05-23T22:48:00Z</dcterms:created>
  <dcterms:modified xsi:type="dcterms:W3CDTF">2016-05-23T22:50:00Z</dcterms:modified>
</cp:coreProperties>
</file>