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8E09" w14:textId="77777777" w:rsidR="00661DB0" w:rsidRPr="00D822AA" w:rsidRDefault="00A47FAF">
      <w:pPr>
        <w:spacing w:before="480" w:after="120"/>
        <w:rPr>
          <w:lang w:val="it-IT"/>
        </w:rPr>
      </w:pPr>
      <w:r w:rsidRPr="00D822AA">
        <w:rPr>
          <w:b/>
          <w:bCs/>
          <w:color w:val="1F4E79"/>
          <w:sz w:val="48"/>
          <w:szCs w:val="48"/>
          <w:lang w:val="it-IT"/>
        </w:rPr>
        <w:t>MODULA USA</w:t>
      </w:r>
    </w:p>
    <w:p w14:paraId="019FB8B4" w14:textId="77777777" w:rsidR="00661DB0" w:rsidRPr="00D822AA" w:rsidRDefault="00A47FAF">
      <w:pPr>
        <w:pBdr>
          <w:bottom w:val="single" w:sz="8" w:space="4" w:color="2E75B6"/>
        </w:pBdr>
        <w:spacing w:after="80"/>
        <w:rPr>
          <w:lang w:val="it-IT"/>
        </w:rPr>
      </w:pPr>
      <w:r w:rsidRPr="00D822AA">
        <w:rPr>
          <w:color w:val="2E75B6"/>
          <w:sz w:val="36"/>
          <w:szCs w:val="36"/>
          <w:lang w:val="it-IT"/>
        </w:rPr>
        <w:t xml:space="preserve">WMS / ERP Integration </w:t>
      </w:r>
      <w:proofErr w:type="gramStart"/>
      <w:r w:rsidRPr="00D822AA">
        <w:rPr>
          <w:color w:val="2E75B6"/>
          <w:sz w:val="36"/>
          <w:szCs w:val="36"/>
          <w:lang w:val="it-IT"/>
        </w:rPr>
        <w:t>AI</w:t>
      </w:r>
      <w:proofErr w:type="gramEnd"/>
      <w:r w:rsidRPr="00D822AA">
        <w:rPr>
          <w:color w:val="2E75B6"/>
          <w:sz w:val="36"/>
          <w:szCs w:val="36"/>
          <w:lang w:val="it-IT"/>
        </w:rPr>
        <w:t xml:space="preserve"> Agent</w:t>
      </w:r>
    </w:p>
    <w:p w14:paraId="677D852A" w14:textId="77777777" w:rsidR="00661DB0" w:rsidRDefault="00A47FAF">
      <w:pPr>
        <w:spacing w:before="120" w:after="480"/>
      </w:pPr>
      <w:r>
        <w:rPr>
          <w:i/>
          <w:iCs/>
          <w:color w:val="595959"/>
        </w:rPr>
        <w:t xml:space="preserve">Internship Project </w:t>
      </w:r>
      <w:proofErr w:type="gramStart"/>
      <w:r>
        <w:rPr>
          <w:i/>
          <w:iCs/>
          <w:color w:val="595959"/>
        </w:rPr>
        <w:t>Outline  |</w:t>
      </w:r>
      <w:proofErr w:type="gramEnd"/>
      <w:r>
        <w:rPr>
          <w:i/>
          <w:iCs/>
          <w:color w:val="595959"/>
        </w:rPr>
        <w:t xml:space="preserve">  13-Week </w:t>
      </w:r>
      <w:proofErr w:type="gramStart"/>
      <w:r>
        <w:rPr>
          <w:i/>
          <w:iCs/>
          <w:color w:val="595959"/>
        </w:rPr>
        <w:t>Program  |</w:t>
      </w:r>
      <w:proofErr w:type="gramEnd"/>
      <w:r>
        <w:rPr>
          <w:i/>
          <w:iCs/>
          <w:color w:val="595959"/>
        </w:rPr>
        <w:t xml:space="preserve">  Software Implementation Team</w:t>
      </w:r>
    </w:p>
    <w:p w14:paraId="556A89CE" w14:textId="77777777" w:rsidR="00661DB0" w:rsidRDefault="00A47FAF">
      <w:pPr>
        <w:pStyle w:val="Heading1"/>
        <w:pBdr>
          <w:bottom w:val="single" w:sz="6" w:space="4" w:color="2E75B6"/>
        </w:pBdr>
      </w:pPr>
      <w:r>
        <w:t>1. Project Overview</w:t>
      </w:r>
    </w:p>
    <w:p w14:paraId="73357834" w14:textId="56758F5F" w:rsidR="00661DB0" w:rsidRDefault="00A47FAF">
      <w:pPr>
        <w:spacing w:before="60" w:after="60"/>
      </w:pPr>
      <w:r>
        <w:rPr>
          <w:color w:val="595959"/>
        </w:rPr>
        <w:t>Modula USA's Software Implementation team regularly onboards customers whose ERP and WMS systems require custom data exchange — moving inventory transactions, order data, and serialization records between Modula WMS and platforms such as SAP, Oracle, NetSuite</w:t>
      </w:r>
      <w:r w:rsidR="00D822AA">
        <w:rPr>
          <w:color w:val="595959"/>
        </w:rPr>
        <w:t>, Epicor</w:t>
      </w:r>
      <w:r>
        <w:rPr>
          <w:color w:val="595959"/>
        </w:rPr>
        <w:t>, Dynamics, and others. Today this middleware is built manually for each engagement.</w:t>
      </w:r>
    </w:p>
    <w:p w14:paraId="655150F5" w14:textId="77777777" w:rsidR="00661DB0" w:rsidRDefault="00661DB0"/>
    <w:p w14:paraId="7B9BC0C2" w14:textId="77777777" w:rsidR="00661DB0" w:rsidRDefault="00A47FAF">
      <w:pPr>
        <w:spacing w:before="60" w:after="60"/>
      </w:pPr>
      <w:r>
        <w:rPr>
          <w:color w:val="595959"/>
        </w:rPr>
        <w:t>The goal of this internship project is to design and build an Agentic AI system that accelerates this process. Given sample data files or API documentation from a customer, the agent will analyze the data schema, map fields to Modula WMS structures, and generate functional middleware code — targeting file-based exchange (CSV/XML/JSON), REST API integration, and ODBC/SQL direct connections.</w:t>
      </w:r>
    </w:p>
    <w:p w14:paraId="213ED90D" w14:textId="77777777" w:rsidR="00661DB0" w:rsidRDefault="00661DB0"/>
    <w:p w14:paraId="031983E5" w14:textId="77777777" w:rsidR="00661DB0" w:rsidRDefault="00A47FAF">
      <w:pPr>
        <w:pStyle w:val="Heading2"/>
      </w:pPr>
      <w:r>
        <w:t>Core Objectives</w:t>
      </w:r>
    </w:p>
    <w:p w14:paraId="367F3868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Reduce time-to-integration from days to hours per customer engagement</w:t>
      </w:r>
    </w:p>
    <w:p w14:paraId="49A3BEA1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Produce reusable, maintainable middleware templates the team can extend</w:t>
      </w:r>
    </w:p>
    <w:p w14:paraId="29D4FFF4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Build an agent that understands Modula WMS data structures natively</w:t>
      </w:r>
    </w:p>
    <w:p w14:paraId="6B6C08D5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Support all three primary integration patterns used in the field</w:t>
      </w:r>
    </w:p>
    <w:p w14:paraId="2A9BC160" w14:textId="77777777" w:rsidR="00661DB0" w:rsidRDefault="00661DB0"/>
    <w:p w14:paraId="34564C3A" w14:textId="77777777" w:rsidR="00661DB0" w:rsidRDefault="00A47FAF">
      <w:pPr>
        <w:pStyle w:val="Heading1"/>
        <w:pBdr>
          <w:bottom w:val="single" w:sz="6" w:space="4" w:color="2E75B6"/>
        </w:pBdr>
      </w:pPr>
      <w:r>
        <w:t>2. Scope of Work</w:t>
      </w:r>
    </w:p>
    <w:p w14:paraId="6DB72A6E" w14:textId="77777777" w:rsidR="00661DB0" w:rsidRDefault="00A47FAF">
      <w:pPr>
        <w:pStyle w:val="Heading2"/>
      </w:pPr>
      <w:r>
        <w:t>Integration Methods Targeted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880"/>
        <w:gridCol w:w="3240"/>
        <w:gridCol w:w="1800"/>
      </w:tblGrid>
      <w:tr w:rsidR="00D822AA" w14:paraId="7CF3DCC7" w14:textId="77777777">
        <w:trPr>
          <w:tblHeader/>
        </w:trPr>
        <w:tc>
          <w:tcPr>
            <w:tcW w:w="14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3A43D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8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08FC1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2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79F8E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0C628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</w:tbl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880"/>
        <w:gridCol w:w="3240"/>
        <w:gridCol w:w="1800"/>
      </w:tblGrid>
      <w:tr w:rsidR="00D822AA" w14:paraId="4ED79E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043A1" w14:textId="77777777" w:rsidR="00661DB0" w:rsidRDefault="00A47FAF">
            <w:r>
              <w:rPr>
                <w:color w:val="595959"/>
                <w:sz w:val="20"/>
                <w:szCs w:val="20"/>
              </w:rPr>
              <w:t>File-Based</w:t>
            </w:r>
          </w:p>
        </w:tc>
        <w:tc>
          <w:tcPr>
            <w:tcW w:w="288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F47D0" w14:textId="77777777" w:rsidR="00661DB0" w:rsidRDefault="00A47FAF">
            <w:r>
              <w:rPr>
                <w:color w:val="595959"/>
                <w:sz w:val="20"/>
                <w:szCs w:val="20"/>
              </w:rPr>
              <w:t>CSV, XML, JSON parsing &amp; generation</w:t>
            </w:r>
          </w:p>
        </w:tc>
        <w:tc>
          <w:tcPr>
            <w:tcW w:w="324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2C59D" w14:textId="77777777" w:rsidR="00661DB0" w:rsidRDefault="00A47FAF">
            <w:r>
              <w:rPr>
                <w:color w:val="595959"/>
                <w:sz w:val="20"/>
                <w:szCs w:val="20"/>
              </w:rPr>
              <w:t>Inbound/outbound file watchers, schema mapping, transformation scripts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3E3B7" w14:textId="77777777" w:rsidR="00661DB0" w:rsidRDefault="00A47FAF">
            <w:r>
              <w:rPr>
                <w:color w:val="595959"/>
                <w:sz w:val="20"/>
                <w:szCs w:val="20"/>
              </w:rPr>
              <w:t>Weeks 1–4</w:t>
            </w:r>
          </w:p>
        </w:tc>
      </w:tr>
      <w:tr w:rsidR="00D822AA" w14:paraId="16C10A0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3A86B" w14:textId="77777777" w:rsidR="00661DB0" w:rsidRDefault="00A47FAF">
            <w:r>
              <w:rPr>
                <w:color w:val="595959"/>
                <w:sz w:val="20"/>
                <w:szCs w:val="20"/>
              </w:rPr>
              <w:lastRenderedPageBreak/>
              <w:t>REST API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0BEA7" w14:textId="77777777" w:rsidR="00661DB0" w:rsidRDefault="00A47FAF">
            <w:r>
              <w:rPr>
                <w:color w:val="595959"/>
                <w:sz w:val="20"/>
                <w:szCs w:val="20"/>
              </w:rPr>
              <w:t>HTTP client, OAuth 2.0 auth (industry standard); legacy fallbacks for older ERPs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EE5D5" w14:textId="77777777" w:rsidR="00661DB0" w:rsidRDefault="00A47FAF">
            <w:r>
              <w:rPr>
                <w:color w:val="595959"/>
                <w:sz w:val="20"/>
                <w:szCs w:val="20"/>
              </w:rPr>
              <w:t>API connector framework, endpoint discovery, JSON↔WMS mapping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3FC11" w14:textId="77777777" w:rsidR="00661DB0" w:rsidRDefault="00A47FAF">
            <w:r>
              <w:rPr>
                <w:color w:val="595959"/>
                <w:sz w:val="20"/>
                <w:szCs w:val="20"/>
              </w:rPr>
              <w:t>Weeks 5–8</w:t>
            </w:r>
          </w:p>
        </w:tc>
      </w:tr>
      <w:tr w:rsidR="00D822AA" w14:paraId="6D5F36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47A50" w14:textId="77777777" w:rsidR="00661DB0" w:rsidRDefault="00A47FAF">
            <w:r>
              <w:rPr>
                <w:color w:val="595959"/>
                <w:sz w:val="20"/>
                <w:szCs w:val="20"/>
              </w:rPr>
              <w:t>ODBC / SQL</w:t>
            </w:r>
          </w:p>
        </w:tc>
        <w:tc>
          <w:tcPr>
            <w:tcW w:w="288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53A82" w14:textId="77777777" w:rsidR="00661DB0" w:rsidRDefault="00A47FAF">
            <w:r>
              <w:rPr>
                <w:color w:val="595959"/>
                <w:sz w:val="20"/>
                <w:szCs w:val="20"/>
              </w:rPr>
              <w:t>Direct DB connections, query generation</w:t>
            </w:r>
          </w:p>
        </w:tc>
        <w:tc>
          <w:tcPr>
            <w:tcW w:w="324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27959" w14:textId="77777777" w:rsidR="00661DB0" w:rsidRDefault="00A47FAF">
            <w:r>
              <w:rPr>
                <w:color w:val="595959"/>
                <w:sz w:val="20"/>
                <w:szCs w:val="20"/>
              </w:rPr>
              <w:t>SQL query builder, schema introspection, bidirectional sync logic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6295E" w14:textId="77777777" w:rsidR="00661DB0" w:rsidRDefault="00A47FAF">
            <w:r>
              <w:rPr>
                <w:color w:val="595959"/>
                <w:sz w:val="20"/>
                <w:szCs w:val="20"/>
              </w:rPr>
              <w:t>Weeks 9–11</w:t>
            </w:r>
          </w:p>
        </w:tc>
      </w:tr>
      <w:tr w:rsidR="00D822AA" w14:paraId="78E831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4624D" w14:textId="77777777" w:rsidR="00661DB0" w:rsidRDefault="00A47FAF">
            <w:r>
              <w:rPr>
                <w:color w:val="595959"/>
                <w:sz w:val="20"/>
                <w:szCs w:val="20"/>
              </w:rPr>
              <w:t>Agent Wrapper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BE0D0" w14:textId="77777777" w:rsidR="00661DB0" w:rsidRDefault="00A47FAF">
            <w:r>
              <w:rPr>
                <w:color w:val="595959"/>
                <w:sz w:val="20"/>
                <w:szCs w:val="20"/>
              </w:rPr>
              <w:t>Orchestration, UI, and packaging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C7848" w14:textId="77777777" w:rsidR="00661DB0" w:rsidRDefault="00A47FAF">
            <w:r>
              <w:rPr>
                <w:color w:val="595959"/>
                <w:sz w:val="20"/>
                <w:szCs w:val="20"/>
              </w:rPr>
              <w:t>Chat interface, input processor, output validator, documentation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F5181" w14:textId="77777777" w:rsidR="00661DB0" w:rsidRDefault="00A47FAF">
            <w:r>
              <w:rPr>
                <w:color w:val="595959"/>
                <w:sz w:val="20"/>
                <w:szCs w:val="20"/>
              </w:rPr>
              <w:t>Weeks 12–13</w:t>
            </w:r>
          </w:p>
        </w:tc>
      </w:tr>
    </w:tbl>
    <w:p w14:paraId="679D6173" w14:textId="77777777" w:rsidR="00661DB0" w:rsidRDefault="00661DB0"/>
    <w:p w14:paraId="1BB05D8F" w14:textId="77777777" w:rsidR="00661DB0" w:rsidRDefault="00A47FAF">
      <w:pPr>
        <w:pStyle w:val="Heading2"/>
      </w:pPr>
      <w:r>
        <w:t>Out of Scope</w:t>
      </w:r>
    </w:p>
    <w:p w14:paraId="5801F630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Production deployment to live customer environments</w:t>
      </w:r>
    </w:p>
    <w:p w14:paraId="5E4E74F7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Building or modifying core Modula WMS application code</w:t>
      </w:r>
    </w:p>
    <w:p w14:paraId="02EA064B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Real-time streaming or event-driven architectures (future phase)</w:t>
      </w:r>
    </w:p>
    <w:p w14:paraId="67002790" w14:textId="77777777" w:rsidR="00661DB0" w:rsidRDefault="00661DB0"/>
    <w:p w14:paraId="0BFAA1A0" w14:textId="77777777" w:rsidR="00661DB0" w:rsidRDefault="00A47FAF">
      <w:pPr>
        <w:pStyle w:val="Heading1"/>
        <w:pBdr>
          <w:bottom w:val="single" w:sz="6" w:space="4" w:color="2E75B6"/>
        </w:pBdr>
      </w:pPr>
      <w:r>
        <w:t>3. 13-Week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360"/>
        <w:gridCol w:w="3000"/>
      </w:tblGrid>
      <w:tr w:rsidR="00D822AA" w14:paraId="7A105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7273B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Week(s)</w:t>
            </w:r>
          </w:p>
        </w:tc>
        <w:tc>
          <w:tcPr>
            <w:tcW w:w="1800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8CD6F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360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E14B6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000" w:type="dxa"/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D477B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D822AA" w14:paraId="6D37FC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9BAEF" w14:textId="77777777" w:rsidR="00661DB0" w:rsidRDefault="00A47FAF">
            <w:r>
              <w:rPr>
                <w:color w:val="595959"/>
                <w:sz w:val="20"/>
                <w:szCs w:val="20"/>
              </w:rPr>
              <w:t>1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54A13" w14:textId="77777777" w:rsidR="00661DB0" w:rsidRDefault="00A47FAF">
            <w:r>
              <w:rPr>
                <w:color w:val="595959"/>
                <w:sz w:val="20"/>
                <w:szCs w:val="20"/>
              </w:rPr>
              <w:t>Onboarding &amp; Architecture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7A049" w14:textId="77777777" w:rsidR="00661DB0" w:rsidRDefault="00A47FAF">
            <w:r>
              <w:rPr>
                <w:color w:val="595959"/>
                <w:sz w:val="19"/>
                <w:szCs w:val="19"/>
              </w:rPr>
              <w:t>Environment setup, review Modula WMS data dictionary, study 3 real integration examples, define agent architecture (LLM + tool use)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CBAC8" w14:textId="77777777" w:rsidR="00661DB0" w:rsidRDefault="00A47FAF">
            <w:r>
              <w:rPr>
                <w:color w:val="595959"/>
                <w:sz w:val="20"/>
                <w:szCs w:val="20"/>
              </w:rPr>
              <w:t>Architecture diagram, Modula schema reference doc</w:t>
            </w:r>
          </w:p>
        </w:tc>
      </w:tr>
      <w:tr w:rsidR="00D822AA" w14:paraId="282DC1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9DE09" w14:textId="77777777" w:rsidR="00661DB0" w:rsidRDefault="00A47FAF">
            <w:r>
              <w:rPr>
                <w:color w:val="595959"/>
                <w:sz w:val="20"/>
                <w:szCs w:val="20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7CCD2" w14:textId="77777777" w:rsidR="00661DB0" w:rsidRDefault="00A47FAF">
            <w:r>
              <w:rPr>
                <w:color w:val="595959"/>
                <w:sz w:val="20"/>
                <w:szCs w:val="20"/>
              </w:rPr>
              <w:t>File Parsing Engine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96E0E" w14:textId="77777777" w:rsidR="00661DB0" w:rsidRDefault="00A47FAF">
            <w:r>
              <w:rPr>
                <w:color w:val="595959"/>
                <w:sz w:val="19"/>
                <w:szCs w:val="19"/>
              </w:rPr>
              <w:t>Build CSV/XML/JSON parsers, auto-detect delimiters and encoding, extract column headers and sample rows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FD9CB" w14:textId="77777777" w:rsidR="00661DB0" w:rsidRDefault="00A47FAF">
            <w:r>
              <w:rPr>
                <w:color w:val="595959"/>
                <w:sz w:val="20"/>
                <w:szCs w:val="20"/>
              </w:rPr>
              <w:t>File ingestion module with test suite</w:t>
            </w:r>
          </w:p>
        </w:tc>
      </w:tr>
      <w:tr w:rsidR="00D822AA" w14:paraId="1D531F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CDA0B" w14:textId="77777777" w:rsidR="00661DB0" w:rsidRDefault="00A47FAF">
            <w:r>
              <w:rPr>
                <w:color w:val="595959"/>
                <w:sz w:val="20"/>
                <w:szCs w:val="20"/>
              </w:rPr>
              <w:t>3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5A746" w14:textId="77777777" w:rsidR="00661DB0" w:rsidRDefault="00A47FAF">
            <w:r>
              <w:rPr>
                <w:color w:val="595959"/>
                <w:sz w:val="20"/>
                <w:szCs w:val="20"/>
              </w:rPr>
              <w:t>Schema Mapping — File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EE2A7" w14:textId="77777777" w:rsidR="00661DB0" w:rsidRDefault="00A47FAF">
            <w:r>
              <w:rPr>
                <w:color w:val="595959"/>
                <w:sz w:val="19"/>
                <w:szCs w:val="19"/>
              </w:rPr>
              <w:t>Design field-mapping logic, build LLM prompt to suggest WMS field matches, allow override/confirmation step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9D950" w14:textId="77777777" w:rsidR="00661DB0" w:rsidRDefault="00A47FAF">
            <w:r>
              <w:rPr>
                <w:color w:val="595959"/>
                <w:sz w:val="20"/>
                <w:szCs w:val="20"/>
              </w:rPr>
              <w:t>Schema mapper v1 with file input</w:t>
            </w:r>
          </w:p>
        </w:tc>
      </w:tr>
      <w:tr w:rsidR="00D822AA" w14:paraId="2FB510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0F961" w14:textId="77777777" w:rsidR="00661DB0" w:rsidRDefault="00A47FAF"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BE677" w14:textId="77777777" w:rsidR="00661DB0" w:rsidRDefault="00A47FAF">
            <w:r>
              <w:rPr>
                <w:color w:val="595959"/>
                <w:sz w:val="20"/>
                <w:szCs w:val="20"/>
              </w:rPr>
              <w:t>Code Generation — File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5302E" w14:textId="77777777" w:rsidR="00661DB0" w:rsidRDefault="00A47FAF">
            <w:r>
              <w:rPr>
                <w:color w:val="595959"/>
                <w:sz w:val="19"/>
                <w:szCs w:val="19"/>
              </w:rPr>
              <w:t>Generate Python/PowerShell transformation scripts from confirmed map, validate output against WMS import format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64375" w14:textId="77777777" w:rsidR="00661DB0" w:rsidRDefault="00A47FAF">
            <w:r>
              <w:rPr>
                <w:color w:val="595959"/>
                <w:sz w:val="20"/>
                <w:szCs w:val="20"/>
              </w:rPr>
              <w:t>End-to-end file integration generator</w:t>
            </w:r>
          </w:p>
        </w:tc>
      </w:tr>
      <w:tr w:rsidR="00D822AA" w14:paraId="394CC1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359D1" w14:textId="77777777" w:rsidR="00661DB0" w:rsidRDefault="00A47FAF"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988B5" w14:textId="77777777" w:rsidR="00661DB0" w:rsidRDefault="00A47FAF">
            <w:r>
              <w:rPr>
                <w:color w:val="595959"/>
                <w:sz w:val="20"/>
                <w:szCs w:val="20"/>
              </w:rPr>
              <w:t>REST API Foundations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E632B" w14:textId="77777777" w:rsidR="00661DB0" w:rsidRDefault="00A47FAF">
            <w:r>
              <w:rPr>
                <w:color w:val="595959"/>
                <w:sz w:val="19"/>
                <w:szCs w:val="19"/>
              </w:rPr>
              <w:t>HTTP client library with OAuth 2.0 as default auth standard; API Key and Basic Auth as legacy fallbacks; parse OpenAPI/Swagger specs if available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F332C" w14:textId="77777777" w:rsidR="00661DB0" w:rsidRDefault="00A47FAF">
            <w:r>
              <w:rPr>
                <w:color w:val="595959"/>
                <w:sz w:val="20"/>
                <w:szCs w:val="20"/>
              </w:rPr>
              <w:t>API auth + spec parser module</w:t>
            </w:r>
          </w:p>
        </w:tc>
      </w:tr>
      <w:tr w:rsidR="00D822AA" w14:paraId="09576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E77FB" w14:textId="77777777" w:rsidR="00661DB0" w:rsidRDefault="00A47FAF">
            <w:r>
              <w:rPr>
                <w:color w:val="595959"/>
                <w:sz w:val="20"/>
                <w:szCs w:val="20"/>
              </w:rPr>
              <w:lastRenderedPageBreak/>
              <w:t>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D8E5B" w14:textId="77777777" w:rsidR="00661DB0" w:rsidRDefault="00A47FAF">
            <w:r>
              <w:rPr>
                <w:color w:val="595959"/>
                <w:sz w:val="20"/>
                <w:szCs w:val="20"/>
              </w:rPr>
              <w:t>REST Endpoint Discovery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B1F69" w14:textId="77777777" w:rsidR="00661DB0" w:rsidRDefault="00A47FAF">
            <w:r>
              <w:rPr>
                <w:color w:val="595959"/>
                <w:sz w:val="19"/>
                <w:szCs w:val="19"/>
              </w:rPr>
              <w:t>Agent prompts user for base URL + sample call, infers available endpoints, maps responses to WMS fields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0F4A2" w14:textId="77777777" w:rsidR="00661DB0" w:rsidRDefault="00A47FAF">
            <w:r>
              <w:rPr>
                <w:color w:val="595959"/>
                <w:sz w:val="20"/>
                <w:szCs w:val="20"/>
              </w:rPr>
              <w:t>REST connector framework</w:t>
            </w:r>
          </w:p>
        </w:tc>
      </w:tr>
      <w:tr w:rsidR="00D822AA" w14:paraId="57E6A0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39863" w14:textId="77777777" w:rsidR="00661DB0" w:rsidRDefault="00A47FAF">
            <w:r>
              <w:rPr>
                <w:color w:val="595959"/>
                <w:sz w:val="20"/>
                <w:szCs w:val="20"/>
              </w:rPr>
              <w:t>7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9F37F" w14:textId="77777777" w:rsidR="00661DB0" w:rsidRDefault="00A47FAF">
            <w:r>
              <w:rPr>
                <w:color w:val="595959"/>
                <w:sz w:val="20"/>
                <w:szCs w:val="20"/>
              </w:rPr>
              <w:t>Code Generation — REST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F0756" w14:textId="77777777" w:rsidR="00661DB0" w:rsidRDefault="00A47FAF">
            <w:r>
              <w:rPr>
                <w:color w:val="595959"/>
                <w:sz w:val="19"/>
                <w:szCs w:val="19"/>
              </w:rPr>
              <w:t>Generate API polling/push scripts, error handling, retry logic, logging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92A90" w14:textId="77777777" w:rsidR="00661DB0" w:rsidRDefault="00A47FAF">
            <w:r>
              <w:rPr>
                <w:color w:val="595959"/>
                <w:sz w:val="20"/>
                <w:szCs w:val="20"/>
              </w:rPr>
              <w:t>REST integration generator + sample output</w:t>
            </w:r>
          </w:p>
        </w:tc>
      </w:tr>
      <w:tr w:rsidR="00D822AA" w14:paraId="14F75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1AD70" w14:textId="77777777" w:rsidR="00661DB0" w:rsidRDefault="00A47FAF">
            <w:r>
              <w:rPr>
                <w:color w:val="595959"/>
                <w:sz w:val="20"/>
                <w:szCs w:val="20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79C1F" w14:textId="77777777" w:rsidR="00661DB0" w:rsidRDefault="00A47FAF">
            <w:r>
              <w:rPr>
                <w:color w:val="595959"/>
                <w:sz w:val="20"/>
                <w:szCs w:val="20"/>
              </w:rPr>
              <w:t>REST Testing &amp; Refinement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D239B" w14:textId="77777777" w:rsidR="00661DB0" w:rsidRDefault="00A47FAF">
            <w:r>
              <w:rPr>
                <w:color w:val="595959"/>
                <w:sz w:val="19"/>
                <w:szCs w:val="19"/>
              </w:rPr>
              <w:t>Test against mock ERP APIs (mock SAP, NetSuite), fix edge cases, add response validation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BE30E" w14:textId="77777777" w:rsidR="00661DB0" w:rsidRDefault="00A47FAF">
            <w:r>
              <w:rPr>
                <w:color w:val="595959"/>
                <w:sz w:val="20"/>
                <w:szCs w:val="20"/>
              </w:rPr>
              <w:t>Tested REST generator with 2+ ERP mocks</w:t>
            </w:r>
          </w:p>
        </w:tc>
      </w:tr>
      <w:tr w:rsidR="00D822AA" w14:paraId="65FF0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FCE92" w14:textId="77777777" w:rsidR="00661DB0" w:rsidRDefault="00A47FAF">
            <w:r>
              <w:rPr>
                <w:color w:val="595959"/>
                <w:sz w:val="20"/>
                <w:szCs w:val="20"/>
              </w:rPr>
              <w:t>9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4A7CF" w14:textId="77777777" w:rsidR="00661DB0" w:rsidRDefault="00A47FAF">
            <w:r>
              <w:rPr>
                <w:color w:val="595959"/>
                <w:sz w:val="20"/>
                <w:szCs w:val="20"/>
              </w:rPr>
              <w:t>ODBC/SQL Foundations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671EA" w14:textId="77777777" w:rsidR="00661DB0" w:rsidRDefault="00A47FAF">
            <w:r>
              <w:rPr>
                <w:color w:val="595959"/>
                <w:sz w:val="19"/>
                <w:szCs w:val="19"/>
              </w:rPr>
              <w:t>pyodbc / SQLAlchemy setup, SQL Server + common ERP DB connection profiles, schema introspection queries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CDCF2" w14:textId="77777777" w:rsidR="00661DB0" w:rsidRDefault="00A47FAF">
            <w:r>
              <w:rPr>
                <w:color w:val="595959"/>
                <w:sz w:val="20"/>
                <w:szCs w:val="20"/>
              </w:rPr>
              <w:t>DB connection module + schema reader</w:t>
            </w:r>
          </w:p>
        </w:tc>
      </w:tr>
      <w:tr w:rsidR="00D822AA" w14:paraId="0FD14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6DC94" w14:textId="77777777" w:rsidR="00661DB0" w:rsidRDefault="00A47FAF">
            <w:r>
              <w:rPr>
                <w:color w:val="595959"/>
                <w:sz w:val="20"/>
                <w:szCs w:val="20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901EB" w14:textId="77777777" w:rsidR="00661DB0" w:rsidRDefault="00A47FAF">
            <w:r>
              <w:rPr>
                <w:color w:val="595959"/>
                <w:sz w:val="20"/>
                <w:szCs w:val="20"/>
              </w:rPr>
              <w:t>SQL Query Builder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B5A47" w14:textId="77777777" w:rsidR="00661DB0" w:rsidRDefault="00A47FAF">
            <w:r>
              <w:rPr>
                <w:color w:val="595959"/>
                <w:sz w:val="19"/>
                <w:szCs w:val="19"/>
              </w:rPr>
              <w:t>LLM-assisted SELECT/INSERT/UPDATE generation from WMS field mappings, parameterized queries, no raw string injection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341B1" w14:textId="77777777" w:rsidR="00661DB0" w:rsidRDefault="00A47FAF">
            <w:r>
              <w:rPr>
                <w:color w:val="595959"/>
                <w:sz w:val="20"/>
                <w:szCs w:val="20"/>
              </w:rPr>
              <w:t>SQL query generator with safety review</w:t>
            </w:r>
          </w:p>
        </w:tc>
      </w:tr>
      <w:tr w:rsidR="00D822AA" w14:paraId="2C1753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73CB9" w14:textId="77777777" w:rsidR="00661DB0" w:rsidRDefault="00A47FAF">
            <w:r>
              <w:rPr>
                <w:color w:val="595959"/>
                <w:sz w:val="20"/>
                <w:szCs w:val="20"/>
              </w:rPr>
              <w:t>11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13AA2" w14:textId="77777777" w:rsidR="00661DB0" w:rsidRDefault="00A47FAF">
            <w:r>
              <w:rPr>
                <w:color w:val="595959"/>
                <w:sz w:val="20"/>
                <w:szCs w:val="20"/>
              </w:rPr>
              <w:t>Bidirectional Sync Logic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31FE2" w14:textId="77777777" w:rsidR="00661DB0" w:rsidRDefault="00A47FAF">
            <w:r>
              <w:rPr>
                <w:color w:val="595959"/>
                <w:sz w:val="19"/>
                <w:szCs w:val="19"/>
              </w:rPr>
              <w:t>Change detection (timestamp/delta), conflict handling rules, transaction logging, rollback sketch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B026E" w14:textId="77777777" w:rsidR="00661DB0" w:rsidRDefault="00A47FAF">
            <w:r>
              <w:rPr>
                <w:color w:val="595959"/>
                <w:sz w:val="20"/>
                <w:szCs w:val="20"/>
              </w:rPr>
              <w:t>Sync engine draft with logging</w:t>
            </w:r>
          </w:p>
        </w:tc>
      </w:tr>
      <w:tr w:rsidR="00D822AA" w14:paraId="03381E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ABE08" w14:textId="77777777" w:rsidR="00661DB0" w:rsidRDefault="00A47FAF">
            <w:r>
              <w:rPr>
                <w:color w:val="595959"/>
                <w:sz w:val="20"/>
                <w:szCs w:val="20"/>
              </w:rPr>
              <w:t>12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287A" w14:textId="77777777" w:rsidR="00661DB0" w:rsidRDefault="00A47FAF">
            <w:r>
              <w:rPr>
                <w:color w:val="595959"/>
                <w:sz w:val="20"/>
                <w:szCs w:val="20"/>
              </w:rPr>
              <w:t>Agent Orchestration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2958D" w14:textId="77777777" w:rsidR="00661DB0" w:rsidRDefault="00A47FAF">
            <w:r>
              <w:rPr>
                <w:color w:val="595959"/>
                <w:sz w:val="19"/>
                <w:szCs w:val="19"/>
              </w:rPr>
              <w:t>Unify all three modules under a single agent interface, build input wizard (upload file OR paste API info OR enter DB conn string)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03C21" w14:textId="77777777" w:rsidR="00661DB0" w:rsidRDefault="00A47FAF">
            <w:r>
              <w:rPr>
                <w:color w:val="595959"/>
                <w:sz w:val="20"/>
                <w:szCs w:val="20"/>
              </w:rPr>
              <w:t>Unified agent CLI or web UI</w:t>
            </w:r>
          </w:p>
        </w:tc>
      </w:tr>
      <w:tr w:rsidR="00D822AA" w14:paraId="5178AD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E4E83" w14:textId="77777777" w:rsidR="00661DB0" w:rsidRDefault="00A47FAF">
            <w:r>
              <w:rPr>
                <w:color w:val="595959"/>
                <w:sz w:val="20"/>
                <w:szCs w:val="20"/>
              </w:rPr>
              <w:t>13</w:t>
            </w:r>
          </w:p>
        </w:tc>
        <w:tc>
          <w:tcPr>
            <w:tcW w:w="18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6C897" w14:textId="77777777" w:rsidR="00661DB0" w:rsidRDefault="00A47FAF">
            <w:r>
              <w:rPr>
                <w:color w:val="595959"/>
                <w:sz w:val="20"/>
                <w:szCs w:val="20"/>
              </w:rPr>
              <w:t>Demo, Docs &amp; Handoff</w:t>
            </w:r>
          </w:p>
        </w:tc>
        <w:tc>
          <w:tcPr>
            <w:tcW w:w="336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A09E5" w14:textId="77777777" w:rsidR="00661DB0" w:rsidRDefault="00A47FAF">
            <w:r>
              <w:rPr>
                <w:color w:val="595959"/>
                <w:sz w:val="19"/>
                <w:szCs w:val="19"/>
              </w:rPr>
              <w:t>End-to-end demo with real anonymized customer data, write developer handoff guide, present findings and roadmap</w:t>
            </w:r>
          </w:p>
        </w:tc>
        <w:tc>
          <w:tcPr>
            <w:tcW w:w="300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A6324" w14:textId="77777777" w:rsidR="00661DB0" w:rsidRDefault="00A47FAF">
            <w:r>
              <w:rPr>
                <w:color w:val="595959"/>
                <w:sz w:val="20"/>
                <w:szCs w:val="20"/>
              </w:rPr>
              <w:t>Demo recording, handoff doc, roadmap slide</w:t>
            </w:r>
          </w:p>
        </w:tc>
      </w:tr>
    </w:tbl>
    <w:p w14:paraId="66C5461C" w14:textId="77777777" w:rsidR="00661DB0" w:rsidRDefault="00661DB0"/>
    <w:p w14:paraId="56801A17" w14:textId="77777777" w:rsidR="00D822AA" w:rsidRDefault="00D822AA">
      <w:pPr>
        <w:pStyle w:val="Heading1"/>
        <w:pBdr>
          <w:bottom w:val="single" w:sz="6" w:space="4" w:color="2E75B6"/>
        </w:pBdr>
      </w:pPr>
    </w:p>
    <w:p w14:paraId="42612F8E" w14:textId="77777777" w:rsidR="00D822AA" w:rsidRDefault="00D822AA">
      <w:pPr>
        <w:pStyle w:val="Heading1"/>
        <w:pBdr>
          <w:bottom w:val="single" w:sz="6" w:space="4" w:color="2E75B6"/>
        </w:pBdr>
      </w:pPr>
    </w:p>
    <w:p w14:paraId="7783BE98" w14:textId="77777777" w:rsidR="00D822AA" w:rsidRDefault="00D822AA">
      <w:pPr>
        <w:pStyle w:val="Heading1"/>
        <w:pBdr>
          <w:bottom w:val="single" w:sz="6" w:space="4" w:color="2E75B6"/>
        </w:pBdr>
      </w:pPr>
    </w:p>
    <w:p w14:paraId="391F88B3" w14:textId="256A3BC5" w:rsidR="00661DB0" w:rsidRDefault="00A47FAF">
      <w:pPr>
        <w:pStyle w:val="Heading1"/>
        <w:pBdr>
          <w:bottom w:val="single" w:sz="6" w:space="4" w:color="2E75B6"/>
        </w:pBdr>
      </w:pPr>
      <w:r>
        <w:lastRenderedPageBreak/>
        <w:t>4. Technical Stack &amp; Tools</w:t>
      </w:r>
    </w:p>
    <w:p w14:paraId="09CBFD6B" w14:textId="77777777" w:rsidR="00661DB0" w:rsidRDefault="00A47FAF">
      <w:pPr>
        <w:spacing w:before="60" w:after="60"/>
      </w:pPr>
      <w:r>
        <w:rPr>
          <w:color w:val="595959"/>
        </w:rPr>
        <w:t>The intern should have latitude to propose alternatives, but the following stack aligns with existing Modula USA tooling and SQL Server infrastructure:</w:t>
      </w:r>
    </w:p>
    <w:p w14:paraId="71C5A2CC" w14:textId="77777777" w:rsidR="00661DB0" w:rsidRDefault="00661DB0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822AA" w14:paraId="0343D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35D67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Technical Skills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30479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Tools / Platforms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F5771" w14:textId="77777777" w:rsidR="00661DB0" w:rsidRDefault="00A47FAF">
            <w:r>
              <w:rPr>
                <w:b/>
                <w:bCs/>
                <w:color w:val="FFFFFF"/>
                <w:sz w:val="20"/>
                <w:szCs w:val="20"/>
              </w:rPr>
              <w:t>Professional Skills</w:t>
            </w:r>
          </w:p>
        </w:tc>
      </w:tr>
      <w:tr w:rsidR="00D822AA" w14:paraId="288792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C81A8" w14:textId="77777777" w:rsidR="00661DB0" w:rsidRDefault="00A47FAF">
            <w:r>
              <w:rPr>
                <w:color w:val="595959"/>
                <w:sz w:val="20"/>
                <w:szCs w:val="20"/>
              </w:rPr>
              <w:t>Python 3.11+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6D88E" w14:textId="77777777" w:rsidR="00661DB0" w:rsidRDefault="00A47FAF">
            <w:r>
              <w:rPr>
                <w:color w:val="595959"/>
                <w:sz w:val="20"/>
                <w:szCs w:val="20"/>
              </w:rPr>
              <w:t>VS Code / Cursor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EA737" w14:textId="77777777" w:rsidR="00661DB0" w:rsidRDefault="00A47FAF">
            <w:r>
              <w:rPr>
                <w:color w:val="595959"/>
                <w:sz w:val="20"/>
                <w:szCs w:val="20"/>
              </w:rPr>
              <w:t>Weekly 1:1 with supervisor</w:t>
            </w:r>
          </w:p>
        </w:tc>
      </w:tr>
      <w:tr w:rsidR="00D822AA" w14:paraId="2B02B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F9856" w14:textId="77777777" w:rsidR="00661DB0" w:rsidRDefault="00A47FAF">
            <w:r>
              <w:rPr>
                <w:color w:val="595959"/>
                <w:sz w:val="20"/>
                <w:szCs w:val="20"/>
              </w:rPr>
              <w:t>LLM API (Claude/OpenAI)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4080B" w14:textId="77777777" w:rsidR="00661DB0" w:rsidRDefault="00A47FAF">
            <w:r>
              <w:rPr>
                <w:color w:val="595959"/>
                <w:sz w:val="20"/>
                <w:szCs w:val="20"/>
              </w:rPr>
              <w:t>GitHub (version control)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53795" w14:textId="77777777" w:rsidR="00661DB0" w:rsidRDefault="00A47FAF">
            <w:r>
              <w:rPr>
                <w:color w:val="595959"/>
                <w:sz w:val="20"/>
                <w:szCs w:val="20"/>
              </w:rPr>
              <w:t>Written status updates (Friday)</w:t>
            </w:r>
          </w:p>
        </w:tc>
      </w:tr>
      <w:tr w:rsidR="00D822AA" w14:paraId="364600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3C750" w14:textId="77777777" w:rsidR="00661DB0" w:rsidRDefault="00A47FAF">
            <w:proofErr w:type="spellStart"/>
            <w:r>
              <w:rPr>
                <w:color w:val="595959"/>
                <w:sz w:val="20"/>
                <w:szCs w:val="20"/>
              </w:rPr>
              <w:t>pyodbc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95959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22880" w14:textId="77777777" w:rsidR="00661DB0" w:rsidRDefault="00A47FAF">
            <w:r>
              <w:rPr>
                <w:color w:val="595959"/>
                <w:sz w:val="20"/>
                <w:szCs w:val="20"/>
              </w:rPr>
              <w:t>Postman (API testing)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86136" w14:textId="77777777" w:rsidR="00661DB0" w:rsidRDefault="00A47FAF">
            <w:r>
              <w:rPr>
                <w:color w:val="595959"/>
                <w:sz w:val="20"/>
                <w:szCs w:val="20"/>
              </w:rPr>
              <w:t>Sprint planning (2-week cycles)</w:t>
            </w:r>
          </w:p>
        </w:tc>
      </w:tr>
      <w:tr w:rsidR="00D822AA" w14:paraId="623B2D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4EEF5" w14:textId="77777777" w:rsidR="00661DB0" w:rsidRDefault="00A47FAF">
            <w:proofErr w:type="spellStart"/>
            <w:r>
              <w:rPr>
                <w:color w:val="595959"/>
                <w:sz w:val="20"/>
                <w:szCs w:val="20"/>
              </w:rPr>
              <w:t>FastAPI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or Flask (UI layer)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FF5C3" w14:textId="77777777" w:rsidR="00661DB0" w:rsidRDefault="00A47FAF">
            <w:r>
              <w:rPr>
                <w:color w:val="595959"/>
                <w:sz w:val="20"/>
                <w:szCs w:val="20"/>
              </w:rPr>
              <w:t>SQL Server 2019/2022 (dev)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3FBA1" w14:textId="77777777" w:rsidR="00661DB0" w:rsidRDefault="00A47FAF">
            <w:r>
              <w:rPr>
                <w:color w:val="595959"/>
                <w:sz w:val="20"/>
                <w:szCs w:val="20"/>
              </w:rPr>
              <w:t>Peer code review</w:t>
            </w:r>
          </w:p>
        </w:tc>
      </w:tr>
      <w:tr w:rsidR="00D822AA" w14:paraId="2C533B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6AF96" w14:textId="77777777" w:rsidR="00661DB0" w:rsidRDefault="00A47FAF">
            <w:proofErr w:type="spellStart"/>
            <w:r>
              <w:rPr>
                <w:color w:val="595959"/>
                <w:sz w:val="20"/>
                <w:szCs w:val="20"/>
              </w:rPr>
              <w:t>Pydantic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(data validation)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AFCE9" w14:textId="77777777" w:rsidR="00661DB0" w:rsidRDefault="00A47FAF">
            <w:r>
              <w:rPr>
                <w:color w:val="595959"/>
                <w:sz w:val="20"/>
                <w:szCs w:val="20"/>
              </w:rPr>
              <w:t>Docker (optional isolation)</w:t>
            </w:r>
          </w:p>
        </w:tc>
        <w:tc>
          <w:tcPr>
            <w:tcW w:w="3120" w:type="dxa"/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5544E" w14:textId="77777777" w:rsidR="00661DB0" w:rsidRDefault="00A47FAF">
            <w:r>
              <w:rPr>
                <w:color w:val="595959"/>
                <w:sz w:val="20"/>
                <w:szCs w:val="20"/>
              </w:rPr>
              <w:t>Documentation standards</w:t>
            </w:r>
          </w:p>
        </w:tc>
      </w:tr>
      <w:tr w:rsidR="00D822AA" w14:paraId="4A365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762A9" w14:textId="77777777" w:rsidR="00661DB0" w:rsidRDefault="00A47FAF">
            <w:proofErr w:type="spellStart"/>
            <w:r>
              <w:rPr>
                <w:color w:val="595959"/>
                <w:sz w:val="20"/>
                <w:szCs w:val="20"/>
              </w:rPr>
              <w:t>OpenAPI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Swagger parsing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0A85D" w14:textId="77777777" w:rsidR="00661DB0" w:rsidRDefault="00A47FAF">
            <w:r>
              <w:rPr>
                <w:color w:val="595959"/>
                <w:sz w:val="20"/>
                <w:szCs w:val="20"/>
              </w:rPr>
              <w:t>Modula WMS (test instance)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7CFC1" w14:textId="77777777" w:rsidR="00661DB0" w:rsidRDefault="00A47FAF">
            <w:r>
              <w:rPr>
                <w:color w:val="595959"/>
                <w:sz w:val="20"/>
                <w:szCs w:val="20"/>
              </w:rPr>
              <w:t>Final presentation (Week 13)</w:t>
            </w:r>
          </w:p>
        </w:tc>
      </w:tr>
    </w:tbl>
    <w:p w14:paraId="3E0AEC3C" w14:textId="77777777" w:rsidR="00661DB0" w:rsidRDefault="00661DB0"/>
    <w:p w14:paraId="44157EA8" w14:textId="77777777" w:rsidR="00661DB0" w:rsidRDefault="00A47FAF">
      <w:pPr>
        <w:pStyle w:val="Heading1"/>
        <w:pBdr>
          <w:bottom w:val="single" w:sz="6" w:space="4" w:color="2E75B6"/>
        </w:pBdr>
      </w:pPr>
      <w:r>
        <w:t>5. Deliverables Summary</w:t>
      </w:r>
    </w:p>
    <w:p w14:paraId="07A8CA1A" w14:textId="77777777" w:rsidR="00661DB0" w:rsidRDefault="00A47FAF">
      <w:pPr>
        <w:pStyle w:val="Heading2"/>
      </w:pPr>
      <w:r>
        <w:t>Code Artifacts</w:t>
      </w:r>
    </w:p>
    <w:p w14:paraId="715DFD77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File integration generator — accepts CSV/XML/JSON, outputs transformation script</w:t>
      </w:r>
    </w:p>
    <w:p w14:paraId="3DD1BD02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REST integration generator — accepts API info, outputs polling/push script</w:t>
      </w:r>
    </w:p>
    <w:p w14:paraId="324CDC74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SQL/ODBC integration generator — accepts connection info, outputs sync script</w:t>
      </w:r>
    </w:p>
    <w:p w14:paraId="49B2291A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Unified agent interface — single entry point wrapping all three generators</w:t>
      </w:r>
    </w:p>
    <w:p w14:paraId="52DFB7EA" w14:textId="77777777" w:rsidR="00661DB0" w:rsidRDefault="00A47FAF">
      <w:pPr>
        <w:pStyle w:val="Heading2"/>
      </w:pPr>
      <w:r>
        <w:t>Documentation</w:t>
      </w:r>
    </w:p>
    <w:p w14:paraId="6B9F744E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Modula WMS field reference guide (intern-authored, reusable by team)</w:t>
      </w:r>
    </w:p>
    <w:p w14:paraId="5F3DCE8B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Developer handoff doc — setup, architecture, extension guide</w:t>
      </w:r>
    </w:p>
    <w:p w14:paraId="61298E39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User guide — how an implementation engineer uses the agent in the field</w:t>
      </w:r>
    </w:p>
    <w:p w14:paraId="124217D9" w14:textId="77777777" w:rsidR="00661DB0" w:rsidRDefault="00A47FAF">
      <w:pPr>
        <w:pStyle w:val="Heading2"/>
      </w:pPr>
      <w:r>
        <w:t>Demonstration</w:t>
      </w:r>
    </w:p>
    <w:p w14:paraId="0C998BF8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Live or recorded demo using anonymized real customer data from at least two integration types</w:t>
      </w:r>
    </w:p>
    <w:p w14:paraId="799B5C0B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Slide deck summarizing architecture decisions, challenges, and recommended next steps</w:t>
      </w:r>
    </w:p>
    <w:p w14:paraId="5826FF9D" w14:textId="77777777" w:rsidR="00661DB0" w:rsidRDefault="00661DB0"/>
    <w:p w14:paraId="6B292058" w14:textId="77777777" w:rsidR="00661DB0" w:rsidRDefault="00A47FAF">
      <w:pPr>
        <w:pStyle w:val="Heading1"/>
        <w:pBdr>
          <w:bottom w:val="single" w:sz="6" w:space="4" w:color="2E75B6"/>
        </w:pBdr>
      </w:pPr>
      <w:r>
        <w:t>6. Success Criteria</w:t>
      </w:r>
    </w:p>
    <w:p w14:paraId="23CAC8E8" w14:textId="77777777" w:rsidR="00661DB0" w:rsidRDefault="00A47FAF">
      <w:pPr>
        <w:spacing w:before="60" w:after="60"/>
      </w:pPr>
      <w:r>
        <w:rPr>
          <w:color w:val="595959"/>
        </w:rPr>
        <w:t>At the end of 13 weeks, the project will be considered successful if the following conditions are met:</w:t>
      </w:r>
    </w:p>
    <w:p w14:paraId="358A265A" w14:textId="77777777" w:rsidR="00661DB0" w:rsidRDefault="00661DB0"/>
    <w:p w14:paraId="0FEE1BC5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lastRenderedPageBreak/>
        <w:t>The agent correctly maps fields from at least 3 different sample files to Modula WMS fields with &gt;80% accuracy before human review</w:t>
      </w:r>
    </w:p>
    <w:p w14:paraId="3CAC1C93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Generated middleware scripts execute without modification (or with only minor tweaks) against test data</w:t>
      </w:r>
    </w:p>
    <w:p w14:paraId="31D0FC3C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The tool covers all three integration types — file, REST, and ODBC/SQL</w:t>
      </w:r>
    </w:p>
    <w:p w14:paraId="3969528E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A Modula implementation engineer with no knowledge of the project can operate the tool using only the user guide</w:t>
      </w:r>
    </w:p>
    <w:p w14:paraId="1890D360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Code is version-controlled, documented, and transferable to the team</w:t>
      </w:r>
    </w:p>
    <w:p w14:paraId="0709CFC9" w14:textId="77777777" w:rsidR="00661DB0" w:rsidRDefault="00661DB0"/>
    <w:p w14:paraId="1E75178E" w14:textId="77777777" w:rsidR="00661DB0" w:rsidRDefault="00A47FAF">
      <w:pPr>
        <w:pStyle w:val="Heading1"/>
        <w:pBdr>
          <w:bottom w:val="single" w:sz="6" w:space="4" w:color="2E75B6"/>
        </w:pBdr>
      </w:pPr>
      <w:r>
        <w:t>7. Supervision &amp; Support</w:t>
      </w:r>
    </w:p>
    <w:p w14:paraId="0D156BA5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Weekly 1:1 check-ins with the Software Supervisor to review progress, unblock issues, and adjust scope</w:t>
      </w:r>
    </w:p>
    <w:p w14:paraId="09CF503E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Access to a Modula WMS test instance and sanitized sample customer integration files for development</w:t>
      </w:r>
    </w:p>
    <w:p w14:paraId="71460FF2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Intern is expected to flag blockers within 48 hours rather than losing sprint time</w:t>
      </w:r>
    </w:p>
    <w:p w14:paraId="27DEA450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Code reviews at the end of each phase (Weeks 4, 8, 11, 13)</w:t>
      </w:r>
    </w:p>
    <w:p w14:paraId="23524C08" w14:textId="77777777" w:rsidR="00661DB0" w:rsidRDefault="00661DB0"/>
    <w:p w14:paraId="273BA6E0" w14:textId="77777777" w:rsidR="00661DB0" w:rsidRDefault="00A47FAF">
      <w:pPr>
        <w:pStyle w:val="Heading2"/>
      </w:pPr>
      <w:r>
        <w:t>Suggested Checkpoints</w:t>
      </w:r>
    </w:p>
    <w:p w14:paraId="367D9C4B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 2 — Architecture sign-off before build begins</w:t>
      </w:r>
    </w:p>
    <w:p w14:paraId="0BE1B693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 4 — File integration demo to supervisor</w:t>
      </w:r>
    </w:p>
    <w:p w14:paraId="6D25EA42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 8 — REST integration demo; scope adjustment if needed</w:t>
      </w:r>
    </w:p>
    <w:p w14:paraId="6298E368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 11 — SQL sync engine review</w:t>
      </w:r>
    </w:p>
    <w:p w14:paraId="1E58E952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Week 13 — Final presentation to Software team</w:t>
      </w:r>
    </w:p>
    <w:p w14:paraId="53FBAEC7" w14:textId="77777777" w:rsidR="00661DB0" w:rsidRDefault="00661DB0"/>
    <w:p w14:paraId="796CE6C6" w14:textId="77777777" w:rsidR="00661DB0" w:rsidRDefault="00A47FAF">
      <w:pPr>
        <w:pStyle w:val="Heading1"/>
        <w:pBdr>
          <w:bottom w:val="single" w:sz="6" w:space="4" w:color="2E75B6"/>
        </w:pBdr>
      </w:pPr>
      <w:r>
        <w:t>8. Future Roadmap (Beyond Internship)</w:t>
      </w:r>
    </w:p>
    <w:p w14:paraId="61DE3C01" w14:textId="77777777" w:rsidR="00661DB0" w:rsidRDefault="00A47FAF">
      <w:pPr>
        <w:spacing w:before="60" w:after="60"/>
      </w:pPr>
      <w:r>
        <w:rPr>
          <w:color w:val="595959"/>
        </w:rPr>
        <w:t>This section captures ideas that are intentionally out of scope for 13 weeks but should inform the agent's architecture so they remain feasible extensions:</w:t>
      </w:r>
    </w:p>
    <w:p w14:paraId="25B0D8CB" w14:textId="77777777" w:rsidR="00661DB0" w:rsidRDefault="00661DB0"/>
    <w:p w14:paraId="0C79A2D7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Salesforce Work Order integration — push/pull WMS events to Salesforce CRM (aligns with existing Modula Salesforce template work)</w:t>
      </w:r>
    </w:p>
    <w:p w14:paraId="3168C356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Support for additional ERP platforms — expand beyond initial mocks to include Epicor, Infor, and Sage</w:t>
      </w:r>
    </w:p>
    <w:p w14:paraId="1B1A7AAF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Web-based UI — replace CLI wizard with a browser interface accessible to non-developer implementation staff</w:t>
      </w:r>
    </w:p>
    <w:p w14:paraId="61E14724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lastRenderedPageBreak/>
        <w:t>Auto-testing framework — agent generates not just the middleware but also a test harness to validate it</w:t>
      </w:r>
    </w:p>
    <w:p w14:paraId="1A73196E" w14:textId="77777777" w:rsidR="00661DB0" w:rsidRDefault="00A47FAF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Customer self-service portal — long-term vision where customers upload their own files and receive integration packages directly</w:t>
      </w:r>
    </w:p>
    <w:p w14:paraId="4CA35346" w14:textId="77777777" w:rsidR="00661DB0" w:rsidRDefault="00661DB0"/>
    <w:p w14:paraId="30BE74C1" w14:textId="77777777" w:rsidR="00661DB0" w:rsidRDefault="00A47FAF">
      <w:pPr>
        <w:pBdr>
          <w:top w:val="single" w:sz="6" w:space="6" w:color="2E75B6"/>
        </w:pBdr>
        <w:spacing w:before="240" w:after="60"/>
      </w:pPr>
      <w:r>
        <w:rPr>
          <w:i/>
          <w:iCs/>
          <w:color w:val="999999"/>
          <w:sz w:val="18"/>
          <w:szCs w:val="18"/>
        </w:rPr>
        <w:t>Document prepared by: Software Implementation Team  |  Modula USA  |  May 2026</w:t>
      </w:r>
    </w:p>
    <w:sectPr w:rsidR="00661DB0" w:rsidSect="00125E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1080" w:bottom="108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B488" w14:textId="77777777" w:rsidR="00A47FAF" w:rsidRDefault="00A47FAF" w:rsidP="00F5781B">
      <w:r>
        <w:separator/>
      </w:r>
    </w:p>
  </w:endnote>
  <w:endnote w:type="continuationSeparator" w:id="0">
    <w:p w14:paraId="2F2B61F1" w14:textId="77777777" w:rsidR="00A47FAF" w:rsidRDefault="00A47FAF" w:rsidP="00F57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312A" w14:textId="77777777" w:rsidR="00DE594E" w:rsidRDefault="00DE59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FD5E" w14:textId="77777777" w:rsidR="00F5781B" w:rsidRDefault="007168E8">
    <w:r>
      <w:rPr>
        <w:noProof/>
      </w:rPr>
      <w:drawing>
        <wp:inline distT="0" distB="0" distL="0" distR="0" wp14:anchorId="3D9C61A4" wp14:editId="20CEDC97">
          <wp:extent cx="6642100" cy="952500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B1FF" w14:textId="77777777" w:rsidR="00DE594E" w:rsidRDefault="00DE59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4122" w14:textId="77777777" w:rsidR="00A47FAF" w:rsidRDefault="00A47FAF" w:rsidP="00F5781B">
      <w:r>
        <w:separator/>
      </w:r>
    </w:p>
  </w:footnote>
  <w:footnote w:type="continuationSeparator" w:id="0">
    <w:p w14:paraId="3F27AD8B" w14:textId="77777777" w:rsidR="00A47FAF" w:rsidRDefault="00A47FAF" w:rsidP="00F57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E0E1" w14:textId="77777777" w:rsidR="00DE594E" w:rsidRDefault="00DE594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67726" w14:textId="77777777" w:rsidR="00F5781B" w:rsidRDefault="00BD4D1E">
    <w:r>
      <w:rPr>
        <w:noProof/>
      </w:rPr>
      <w:drawing>
        <wp:inline distT="0" distB="0" distL="0" distR="0" wp14:anchorId="4BF12FCF" wp14:editId="1CE2ACC6">
          <wp:extent cx="1079500" cy="838200"/>
          <wp:effectExtent l="0" t="0" r="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B5DC86" w14:textId="77777777" w:rsidR="00F5781B" w:rsidRDefault="00F5781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59A6" w14:textId="77777777" w:rsidR="00DE594E" w:rsidRDefault="00DE59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6BE"/>
    <w:multiLevelType w:val="multilevel"/>
    <w:tmpl w:val="422C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375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1B"/>
    <w:rsid w:val="00035421"/>
    <w:rsid w:val="000A3B1C"/>
    <w:rsid w:val="00125E22"/>
    <w:rsid w:val="00146D1A"/>
    <w:rsid w:val="001E0035"/>
    <w:rsid w:val="00370F3A"/>
    <w:rsid w:val="004347B0"/>
    <w:rsid w:val="006256C3"/>
    <w:rsid w:val="00645FC7"/>
    <w:rsid w:val="00661DB0"/>
    <w:rsid w:val="007168E8"/>
    <w:rsid w:val="00791118"/>
    <w:rsid w:val="00866E17"/>
    <w:rsid w:val="00982708"/>
    <w:rsid w:val="00A11CED"/>
    <w:rsid w:val="00A47FAF"/>
    <w:rsid w:val="00BD4D1E"/>
    <w:rsid w:val="00D822AA"/>
    <w:rsid w:val="00DE594E"/>
    <w:rsid w:val="00E255EC"/>
    <w:rsid w:val="00F5781B"/>
    <w:rsid w:val="00FE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1FAC"/>
  <w15:chartTrackingRefBased/>
  <w15:docId w15:val="{2C7A3279-CD36-F745-B986-3ED3EDC6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Amati</dc:creator>
  <cp:keywords/>
  <dc:description/>
  <cp:lastModifiedBy>Colin Dorman</cp:lastModifiedBy>
  <cp:revision>1</cp:revision>
  <dcterms:created xsi:type="dcterms:W3CDTF">2020-02-20T09:45:00Z</dcterms:created>
  <dcterms:modified xsi:type="dcterms:W3CDTF">2026-05-19T12:27:00Z</dcterms:modified>
</cp:coreProperties>
</file>