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86F82" w14:textId="77777777" w:rsidR="006B3BCF" w:rsidRDefault="006B3BCF" w:rsidP="00043D53">
      <w:pPr>
        <w:pStyle w:val="Z-agcycvr-tpdf"/>
      </w:pPr>
      <w:bookmarkStart w:id="0" w:name="_Hlk502921169"/>
      <w:bookmarkStart w:id="1" w:name="_Toc94685087"/>
      <w:bookmarkEnd w:id="0"/>
      <w:r>
        <w:t>TEXAS PROJECT DELIVERY FRAMEWORK</w:t>
      </w:r>
    </w:p>
    <w:p w14:paraId="33AAC404" w14:textId="77777777" w:rsidR="006B3BCF" w:rsidRPr="006F2A41" w:rsidRDefault="00CD1C81" w:rsidP="00043D53">
      <w:pPr>
        <w:pStyle w:val="Z-agcycvr-tpdf"/>
        <w:tabs>
          <w:tab w:val="clear" w:pos="7985"/>
          <w:tab w:val="left" w:pos="1800"/>
        </w:tabs>
        <w:spacing w:after="240"/>
        <w:rPr>
          <w:rFonts w:ascii="Arial Black" w:hAnsi="Arial Black"/>
          <w:b/>
          <w:sz w:val="36"/>
        </w:rPr>
      </w:pPr>
      <w:r w:rsidRPr="006F2A41">
        <w:rPr>
          <w:rFonts w:ascii="Arial Black" w:hAnsi="Arial Black"/>
          <w:b/>
          <w:sz w:val="36"/>
        </w:rPr>
        <w:t>FUNCTIONAL SOFTWARE</w:t>
      </w:r>
      <w:r w:rsidRPr="006F2A41">
        <w:rPr>
          <w:rFonts w:ascii="Arial Black" w:hAnsi="Arial Black"/>
          <w:b/>
          <w:sz w:val="36"/>
        </w:rPr>
        <w:br/>
        <w:t>DESIGN DESCRIPTION</w:t>
      </w:r>
    </w:p>
    <w:p w14:paraId="392E959C" w14:textId="77777777" w:rsidR="00D55B3B" w:rsidRPr="00F406D2" w:rsidRDefault="00E361E2" w:rsidP="00043D53">
      <w:pPr>
        <w:pStyle w:val="Z-cvr-Normal"/>
        <w:spacing w:before="480" w:line="240" w:lineRule="auto"/>
        <w:jc w:val="center"/>
      </w:pPr>
      <w:r>
        <w:rPr>
          <w:noProof/>
        </w:rPr>
        <w:drawing>
          <wp:inline distT="0" distB="0" distL="0" distR="0" wp14:anchorId="5D49DB30" wp14:editId="07B27C48">
            <wp:extent cx="2653030" cy="422275"/>
            <wp:effectExtent l="0" t="0" r="0" b="0"/>
            <wp:docPr id="9" name="Picture 9" descr="Texas Project Delivery Framewor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3" cstate="print">
                      <a:extLst>
                        <a:ext uri="{28A0092B-C50C-407E-A947-70E740481C1C}">
                          <a14:useLocalDpi xmlns:a14="http://schemas.microsoft.com/office/drawing/2010/main" val="0"/>
                        </a:ext>
                      </a:extLst>
                    </a:blip>
                    <a:srcRect b="14203"/>
                    <a:stretch>
                      <a:fillRect/>
                    </a:stretch>
                  </pic:blipFill>
                  <pic:spPr>
                    <a:xfrm>
                      <a:off x="0" y="0"/>
                      <a:ext cx="2653030" cy="422275"/>
                    </a:xfrm>
                    <a:prstGeom prst="rect">
                      <a:avLst/>
                    </a:prstGeom>
                  </pic:spPr>
                </pic:pic>
              </a:graphicData>
            </a:graphic>
          </wp:inline>
        </w:drawing>
      </w:r>
    </w:p>
    <w:p w14:paraId="4B2E5870" w14:textId="77777777" w:rsidR="006B3BCF" w:rsidRDefault="00D53E21" w:rsidP="00A93E60">
      <w:pPr>
        <w:pStyle w:val="Z-agcycvr-name"/>
        <w:spacing w:before="480"/>
        <w:ind w:left="4680" w:hanging="4680"/>
      </w:pPr>
      <w:r>
        <w:t>Texas Commission on Environmental Quality</w:t>
      </w:r>
    </w:p>
    <w:p w14:paraId="4C03A790" w14:textId="77777777" w:rsidR="006B3BCF" w:rsidRPr="00A178D8" w:rsidRDefault="00941E2E" w:rsidP="00043D53">
      <w:pPr>
        <w:pStyle w:val="Z-agcycvr-tpdf"/>
        <w:tabs>
          <w:tab w:val="clear" w:pos="7985"/>
          <w:tab w:val="left" w:pos="1800"/>
        </w:tabs>
        <w:spacing w:before="100" w:beforeAutospacing="1" w:after="240"/>
        <w:rPr>
          <w:sz w:val="44"/>
          <w:szCs w:val="44"/>
        </w:rPr>
      </w:pPr>
      <w:r>
        <w:rPr>
          <w:rFonts w:ascii="Arial Black" w:hAnsi="Arial Black"/>
          <w:b/>
          <w:sz w:val="44"/>
          <w:szCs w:val="44"/>
        </w:rPr>
        <w:t>ICIS-NPDES</w:t>
      </w:r>
      <w:r>
        <w:rPr>
          <w:rFonts w:ascii="Arial Black" w:hAnsi="Arial Black"/>
          <w:b/>
          <w:sz w:val="44"/>
          <w:szCs w:val="44"/>
        </w:rPr>
        <w:br/>
        <w:t>Wastewater Permitting</w:t>
      </w:r>
      <w:r>
        <w:rPr>
          <w:rFonts w:ascii="Arial Black" w:hAnsi="Arial Black"/>
          <w:b/>
          <w:sz w:val="44"/>
          <w:szCs w:val="44"/>
        </w:rPr>
        <w:br/>
      </w:r>
      <w:r w:rsidR="000F60BA">
        <w:rPr>
          <w:rFonts w:ascii="Arial Black" w:hAnsi="Arial Black"/>
          <w:b/>
          <w:sz w:val="44"/>
          <w:szCs w:val="44"/>
        </w:rPr>
        <w:t>Dataflow</w:t>
      </w:r>
    </w:p>
    <w:tbl>
      <w:tblPr>
        <w:tblW w:w="8640" w:type="dxa"/>
        <w:jc w:val="center"/>
        <w:tblBorders>
          <w:insideH w:val="single" w:sz="4" w:space="0" w:color="auto"/>
        </w:tblBorders>
        <w:tblLayout w:type="fixed"/>
        <w:tblCellMar>
          <w:top w:w="72" w:type="dxa"/>
          <w:left w:w="72" w:type="dxa"/>
          <w:bottom w:w="72" w:type="dxa"/>
          <w:right w:w="72" w:type="dxa"/>
        </w:tblCellMar>
        <w:tblLook w:val="0000" w:firstRow="0" w:lastRow="0" w:firstColumn="0" w:lastColumn="0" w:noHBand="0" w:noVBand="0"/>
      </w:tblPr>
      <w:tblGrid>
        <w:gridCol w:w="1379"/>
        <w:gridCol w:w="1766"/>
        <w:gridCol w:w="635"/>
        <w:gridCol w:w="3690"/>
        <w:gridCol w:w="1170"/>
      </w:tblGrid>
      <w:tr w:rsidR="006B3BCF" w14:paraId="121C3B85" w14:textId="77777777" w:rsidTr="005D5504">
        <w:trPr>
          <w:trHeight w:val="144"/>
          <w:jc w:val="center"/>
        </w:trPr>
        <w:tc>
          <w:tcPr>
            <w:tcW w:w="3145" w:type="dxa"/>
            <w:gridSpan w:val="2"/>
            <w:tcBorders>
              <w:top w:val="nil"/>
              <w:left w:val="nil"/>
              <w:bottom w:val="single" w:sz="4" w:space="0" w:color="auto"/>
              <w:right w:val="nil"/>
            </w:tcBorders>
            <w:vAlign w:val="center"/>
          </w:tcPr>
          <w:p w14:paraId="43402836" w14:textId="7ED61C40" w:rsidR="006B3BCF" w:rsidRDefault="006B3BCF" w:rsidP="00C2353D">
            <w:pPr>
              <w:spacing w:line="240" w:lineRule="auto"/>
              <w:ind w:left="0"/>
              <w:jc w:val="center"/>
            </w:pPr>
            <w:r>
              <w:t xml:space="preserve">VERSION: </w:t>
            </w:r>
            <w:r w:rsidR="00DF78D9">
              <w:t xml:space="preserve"> </w:t>
            </w:r>
            <w:r w:rsidR="00F37940">
              <w:t>2</w:t>
            </w:r>
            <w:r w:rsidR="00DF78D9">
              <w:t>.</w:t>
            </w:r>
            <w:r w:rsidR="001D19E3">
              <w:t>3</w:t>
            </w:r>
          </w:p>
        </w:tc>
        <w:tc>
          <w:tcPr>
            <w:tcW w:w="5495" w:type="dxa"/>
            <w:gridSpan w:val="3"/>
            <w:tcBorders>
              <w:top w:val="nil"/>
              <w:left w:val="nil"/>
              <w:bottom w:val="single" w:sz="4" w:space="0" w:color="auto"/>
              <w:right w:val="nil"/>
            </w:tcBorders>
            <w:vAlign w:val="center"/>
          </w:tcPr>
          <w:p w14:paraId="0F5384D9" w14:textId="6A3CA9DB" w:rsidR="006B3BCF" w:rsidRDefault="006B3BCF" w:rsidP="00C2353D">
            <w:pPr>
              <w:spacing w:line="240" w:lineRule="auto"/>
              <w:ind w:left="0"/>
              <w:jc w:val="center"/>
            </w:pPr>
            <w:r>
              <w:t>REVISION DATE:</w:t>
            </w:r>
            <w:r w:rsidR="00C2353D">
              <w:t xml:space="preserve"> </w:t>
            </w:r>
            <w:r w:rsidR="00463893">
              <w:t>0</w:t>
            </w:r>
            <w:r w:rsidR="001D19E3">
              <w:t>5</w:t>
            </w:r>
            <w:r w:rsidR="00B95EEC">
              <w:t>/</w:t>
            </w:r>
            <w:r w:rsidR="001D19E3">
              <w:t>16</w:t>
            </w:r>
            <w:r w:rsidR="00B95EEC">
              <w:t>/2023</w:t>
            </w:r>
          </w:p>
        </w:tc>
      </w:tr>
      <w:tr w:rsidR="00B75442" w14:paraId="6712EB50" w14:textId="77777777" w:rsidTr="005D5504">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Ex>
        <w:trPr>
          <w:cantSplit/>
          <w:trHeight w:val="370"/>
          <w:jc w:val="center"/>
        </w:trPr>
        <w:tc>
          <w:tcPr>
            <w:tcW w:w="1379" w:type="dxa"/>
            <w:tcBorders>
              <w:top w:val="single" w:sz="4" w:space="0" w:color="auto"/>
            </w:tcBorders>
            <w:shd w:val="clear" w:color="auto" w:fill="E6E6E6"/>
          </w:tcPr>
          <w:p w14:paraId="6670A1B4" w14:textId="77777777" w:rsidR="00B75442" w:rsidRDefault="00B75442" w:rsidP="00043D53">
            <w:pPr>
              <w:pStyle w:val="TableText"/>
              <w:spacing w:line="240" w:lineRule="auto"/>
              <w:rPr>
                <w:b/>
                <w:bCs/>
                <w:sz w:val="16"/>
              </w:rPr>
            </w:pPr>
            <w:r>
              <w:rPr>
                <w:b/>
                <w:bCs/>
                <w:sz w:val="16"/>
              </w:rPr>
              <w:t>Approver Name</w:t>
            </w:r>
          </w:p>
        </w:tc>
        <w:tc>
          <w:tcPr>
            <w:tcW w:w="2401" w:type="dxa"/>
            <w:gridSpan w:val="2"/>
            <w:tcBorders>
              <w:top w:val="single" w:sz="4" w:space="0" w:color="auto"/>
            </w:tcBorders>
            <w:shd w:val="clear" w:color="auto" w:fill="E6E6E6"/>
          </w:tcPr>
          <w:p w14:paraId="09F86A4F" w14:textId="77777777" w:rsidR="00B75442" w:rsidRDefault="00B75442" w:rsidP="00043D53">
            <w:pPr>
              <w:pStyle w:val="TableText"/>
              <w:spacing w:line="240" w:lineRule="auto"/>
              <w:rPr>
                <w:b/>
                <w:bCs/>
                <w:sz w:val="16"/>
              </w:rPr>
            </w:pPr>
            <w:r>
              <w:rPr>
                <w:b/>
                <w:bCs/>
                <w:sz w:val="16"/>
              </w:rPr>
              <w:t>Title</w:t>
            </w:r>
          </w:p>
        </w:tc>
        <w:tc>
          <w:tcPr>
            <w:tcW w:w="3690" w:type="dxa"/>
            <w:tcBorders>
              <w:top w:val="single" w:sz="4" w:space="0" w:color="auto"/>
            </w:tcBorders>
            <w:shd w:val="clear" w:color="auto" w:fill="E6E6E6"/>
          </w:tcPr>
          <w:p w14:paraId="1A130C1A" w14:textId="344D2C0C" w:rsidR="00B75442" w:rsidRDefault="00B63E91" w:rsidP="00043D53">
            <w:pPr>
              <w:pStyle w:val="TableText"/>
              <w:spacing w:line="240" w:lineRule="auto"/>
              <w:rPr>
                <w:b/>
                <w:bCs/>
                <w:sz w:val="16"/>
              </w:rPr>
            </w:pPr>
            <w:r>
              <w:rPr>
                <w:b/>
                <w:bCs/>
                <w:sz w:val="16"/>
              </w:rPr>
              <w:t>Approval link</w:t>
            </w:r>
          </w:p>
        </w:tc>
        <w:tc>
          <w:tcPr>
            <w:tcW w:w="1170" w:type="dxa"/>
            <w:tcBorders>
              <w:top w:val="single" w:sz="4" w:space="0" w:color="auto"/>
            </w:tcBorders>
            <w:shd w:val="clear" w:color="auto" w:fill="E6E6E6"/>
          </w:tcPr>
          <w:p w14:paraId="67C40C26" w14:textId="77777777" w:rsidR="00B75442" w:rsidRDefault="00B75442" w:rsidP="00043D53">
            <w:pPr>
              <w:pStyle w:val="TableText"/>
              <w:spacing w:line="240" w:lineRule="auto"/>
              <w:rPr>
                <w:b/>
                <w:bCs/>
                <w:sz w:val="16"/>
              </w:rPr>
            </w:pPr>
            <w:r>
              <w:rPr>
                <w:b/>
                <w:bCs/>
                <w:sz w:val="16"/>
              </w:rPr>
              <w:t>Date</w:t>
            </w:r>
          </w:p>
        </w:tc>
      </w:tr>
      <w:tr w:rsidR="00760381" w14:paraId="26965A2B" w14:textId="77777777" w:rsidTr="005D5504">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Ex>
        <w:trPr>
          <w:cantSplit/>
          <w:trHeight w:val="548"/>
          <w:jc w:val="center"/>
        </w:trPr>
        <w:tc>
          <w:tcPr>
            <w:tcW w:w="1379" w:type="dxa"/>
            <w:shd w:val="clear" w:color="auto" w:fill="FFFFFF"/>
          </w:tcPr>
          <w:p w14:paraId="79318AAF" w14:textId="188B3CE4" w:rsidR="00760381" w:rsidRDefault="00760381" w:rsidP="00760381">
            <w:pPr>
              <w:pStyle w:val="TableText"/>
              <w:spacing w:line="240" w:lineRule="auto"/>
            </w:pPr>
            <w:r>
              <w:t>Robert Sadlier</w:t>
            </w:r>
          </w:p>
        </w:tc>
        <w:tc>
          <w:tcPr>
            <w:tcW w:w="2401" w:type="dxa"/>
            <w:gridSpan w:val="2"/>
            <w:shd w:val="clear" w:color="auto" w:fill="FFFFFF"/>
          </w:tcPr>
          <w:p w14:paraId="4C7EFB87" w14:textId="77777777" w:rsidR="00760381" w:rsidRDefault="00760381" w:rsidP="00760381">
            <w:pPr>
              <w:pStyle w:val="TableText"/>
              <w:spacing w:line="240" w:lineRule="auto"/>
            </w:pPr>
            <w:r>
              <w:t xml:space="preserve">Deputy Director, </w:t>
            </w:r>
          </w:p>
          <w:p w14:paraId="7CA2625E" w14:textId="30ABAFC6" w:rsidR="00760381" w:rsidRDefault="00760381" w:rsidP="00760381">
            <w:pPr>
              <w:pStyle w:val="TableText"/>
              <w:spacing w:line="240" w:lineRule="auto"/>
            </w:pPr>
            <w:r>
              <w:t>OW, WQD</w:t>
            </w:r>
          </w:p>
        </w:tc>
        <w:tc>
          <w:tcPr>
            <w:tcW w:w="3690" w:type="dxa"/>
            <w:shd w:val="clear" w:color="auto" w:fill="FFFFFF"/>
          </w:tcPr>
          <w:p w14:paraId="7CA4A7A8" w14:textId="0B6833D2" w:rsidR="00760381" w:rsidRPr="00B75442" w:rsidRDefault="00000000" w:rsidP="00760381">
            <w:pPr>
              <w:pStyle w:val="TableText"/>
              <w:spacing w:line="240" w:lineRule="auto"/>
            </w:pPr>
            <w:hyperlink r:id="rId14" w:history="1">
              <w:r w:rsidR="00EF114F" w:rsidRPr="003B06C8">
                <w:rPr>
                  <w:rStyle w:val="Hyperlink"/>
                  <w:sz w:val="16"/>
                  <w:szCs w:val="22"/>
                </w:rPr>
                <w:t>https://svnprd.tceq.texas.gov/svn/pmo/icis_npdes_ww_permit/Design/approval-archive/FSDD-v2.3-approvals/RS-approval-FSDD-v2.3-ICIS-NPDES-WW-dataflow.pdf</w:t>
              </w:r>
            </w:hyperlink>
            <w:r w:rsidR="00EF114F">
              <w:rPr>
                <w:sz w:val="16"/>
                <w:szCs w:val="22"/>
              </w:rPr>
              <w:t xml:space="preserve"> </w:t>
            </w:r>
          </w:p>
        </w:tc>
        <w:tc>
          <w:tcPr>
            <w:tcW w:w="1170" w:type="dxa"/>
            <w:shd w:val="clear" w:color="auto" w:fill="FFFFFF"/>
          </w:tcPr>
          <w:p w14:paraId="53C0CD71" w14:textId="1924FFC8" w:rsidR="00760381" w:rsidRPr="00B75442" w:rsidRDefault="00EB4E30" w:rsidP="00760381">
            <w:pPr>
              <w:pStyle w:val="TableText"/>
              <w:spacing w:line="240" w:lineRule="auto"/>
            </w:pPr>
            <w:r>
              <w:t>06/08/2023</w:t>
            </w:r>
          </w:p>
        </w:tc>
      </w:tr>
      <w:tr w:rsidR="00760381" w14:paraId="5EB2632C" w14:textId="77777777" w:rsidTr="005D5504">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Ex>
        <w:trPr>
          <w:cantSplit/>
          <w:trHeight w:val="370"/>
          <w:jc w:val="center"/>
        </w:trPr>
        <w:tc>
          <w:tcPr>
            <w:tcW w:w="1379" w:type="dxa"/>
            <w:shd w:val="clear" w:color="auto" w:fill="FFFFFF"/>
          </w:tcPr>
          <w:p w14:paraId="5BDA5046" w14:textId="45831A91" w:rsidR="00760381" w:rsidRPr="00B75442" w:rsidRDefault="00760381" w:rsidP="00760381">
            <w:pPr>
              <w:pStyle w:val="TableText"/>
              <w:spacing w:line="240" w:lineRule="auto"/>
            </w:pPr>
            <w:r>
              <w:t>Greg Rogers</w:t>
            </w:r>
          </w:p>
        </w:tc>
        <w:tc>
          <w:tcPr>
            <w:tcW w:w="2401" w:type="dxa"/>
            <w:gridSpan w:val="2"/>
            <w:shd w:val="clear" w:color="auto" w:fill="FFFFFF"/>
          </w:tcPr>
          <w:p w14:paraId="3A8CFA45" w14:textId="77777777" w:rsidR="00760381" w:rsidRDefault="00760381" w:rsidP="00760381">
            <w:pPr>
              <w:pStyle w:val="TableText"/>
              <w:spacing w:line="240" w:lineRule="auto"/>
            </w:pPr>
            <w:r>
              <w:t>Deputy Director,</w:t>
            </w:r>
          </w:p>
          <w:p w14:paraId="61468311" w14:textId="519F0C22" w:rsidR="00760381" w:rsidRPr="00B75442" w:rsidRDefault="00760381" w:rsidP="00760381">
            <w:pPr>
              <w:pStyle w:val="TableText"/>
              <w:spacing w:line="240" w:lineRule="auto"/>
            </w:pPr>
            <w:r>
              <w:t>OAS, IRD</w:t>
            </w:r>
          </w:p>
        </w:tc>
        <w:tc>
          <w:tcPr>
            <w:tcW w:w="3690" w:type="dxa"/>
            <w:shd w:val="clear" w:color="auto" w:fill="FFFFFF"/>
          </w:tcPr>
          <w:p w14:paraId="691F03C2" w14:textId="3DD84F41" w:rsidR="00760381" w:rsidRPr="003B06C8" w:rsidRDefault="00000000" w:rsidP="00760381">
            <w:pPr>
              <w:pStyle w:val="TableText"/>
              <w:spacing w:line="240" w:lineRule="auto"/>
              <w:rPr>
                <w:sz w:val="16"/>
                <w:szCs w:val="22"/>
              </w:rPr>
            </w:pPr>
            <w:hyperlink r:id="rId15" w:history="1">
              <w:r w:rsidR="003B06C8" w:rsidRPr="003B06C8">
                <w:rPr>
                  <w:rStyle w:val="Hyperlink"/>
                  <w:sz w:val="16"/>
                  <w:szCs w:val="22"/>
                </w:rPr>
                <w:t>https://svnprd.tceq.texas.gov/svn/pmo/icis_npdes_ww_permit/Design/approval-archive/FSDD-v2.3-approvals/GR-approval-FSDD-v2.3-ICIS-NPDES-WW-dataflow.pdf</w:t>
              </w:r>
            </w:hyperlink>
            <w:r w:rsidR="003B06C8" w:rsidRPr="003B06C8">
              <w:rPr>
                <w:sz w:val="16"/>
                <w:szCs w:val="22"/>
              </w:rPr>
              <w:t xml:space="preserve"> </w:t>
            </w:r>
          </w:p>
        </w:tc>
        <w:tc>
          <w:tcPr>
            <w:tcW w:w="1170" w:type="dxa"/>
            <w:shd w:val="clear" w:color="auto" w:fill="FFFFFF"/>
          </w:tcPr>
          <w:p w14:paraId="65E0087C" w14:textId="31C33B10" w:rsidR="00760381" w:rsidRPr="00B75442" w:rsidRDefault="003B06C8" w:rsidP="00760381">
            <w:pPr>
              <w:pStyle w:val="TableText"/>
              <w:spacing w:line="240" w:lineRule="auto"/>
            </w:pPr>
            <w:r>
              <w:t>06/14/2023</w:t>
            </w:r>
          </w:p>
        </w:tc>
      </w:tr>
      <w:tr w:rsidR="00760381" w14:paraId="01585FB5" w14:textId="77777777" w:rsidTr="005D5504">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Ex>
        <w:trPr>
          <w:cantSplit/>
          <w:trHeight w:val="370"/>
          <w:jc w:val="center"/>
        </w:trPr>
        <w:tc>
          <w:tcPr>
            <w:tcW w:w="1379" w:type="dxa"/>
            <w:shd w:val="clear" w:color="auto" w:fill="FFFFFF"/>
          </w:tcPr>
          <w:p w14:paraId="7C937EED" w14:textId="5DA15DED" w:rsidR="00760381" w:rsidRDefault="00760381" w:rsidP="00760381">
            <w:pPr>
              <w:pStyle w:val="TableText"/>
              <w:spacing w:line="240" w:lineRule="auto"/>
            </w:pPr>
            <w:r>
              <w:t>Jennifer Bowers</w:t>
            </w:r>
          </w:p>
        </w:tc>
        <w:tc>
          <w:tcPr>
            <w:tcW w:w="2401" w:type="dxa"/>
            <w:gridSpan w:val="2"/>
            <w:shd w:val="clear" w:color="auto" w:fill="FFFFFF"/>
          </w:tcPr>
          <w:p w14:paraId="3CF2A7A4" w14:textId="77777777" w:rsidR="00760381" w:rsidRDefault="00760381" w:rsidP="00760381">
            <w:pPr>
              <w:pStyle w:val="TableText"/>
              <w:spacing w:line="240" w:lineRule="auto"/>
            </w:pPr>
            <w:r>
              <w:t>Section Manager,</w:t>
            </w:r>
          </w:p>
          <w:p w14:paraId="4179322C" w14:textId="129D2451" w:rsidR="00760381" w:rsidRDefault="00760381" w:rsidP="00760381">
            <w:pPr>
              <w:pStyle w:val="TableText"/>
              <w:spacing w:line="240" w:lineRule="auto"/>
            </w:pPr>
            <w:r>
              <w:t>OW, WQD, WQDSS</w:t>
            </w:r>
          </w:p>
        </w:tc>
        <w:tc>
          <w:tcPr>
            <w:tcW w:w="3690" w:type="dxa"/>
            <w:shd w:val="clear" w:color="auto" w:fill="FFFFFF"/>
          </w:tcPr>
          <w:p w14:paraId="6186A75C" w14:textId="28517B58" w:rsidR="00760381" w:rsidRPr="00B75442" w:rsidRDefault="00000000" w:rsidP="00760381">
            <w:pPr>
              <w:pStyle w:val="TableText"/>
              <w:spacing w:line="240" w:lineRule="auto"/>
            </w:pPr>
            <w:hyperlink r:id="rId16" w:history="1">
              <w:r w:rsidR="007F6851" w:rsidRPr="007F6851">
                <w:rPr>
                  <w:rStyle w:val="Hyperlink"/>
                  <w:sz w:val="16"/>
                  <w:szCs w:val="22"/>
                </w:rPr>
                <w:t>https://svnprd.tceq.texas.gov/svn/pmo/icis_npdes_ww_permit/Design/approval-archive/FSDD-v2.3-approvals/JB-approval-FSDD-v2.3-ICIS-NPDES-WW-dataflow.pdf</w:t>
              </w:r>
            </w:hyperlink>
            <w:r w:rsidR="007F6851">
              <w:rPr>
                <w:sz w:val="16"/>
                <w:szCs w:val="22"/>
              </w:rPr>
              <w:t xml:space="preserve"> </w:t>
            </w:r>
          </w:p>
        </w:tc>
        <w:tc>
          <w:tcPr>
            <w:tcW w:w="1170" w:type="dxa"/>
            <w:shd w:val="clear" w:color="auto" w:fill="FFFFFF"/>
          </w:tcPr>
          <w:p w14:paraId="05CF6B69" w14:textId="66E39A26" w:rsidR="00760381" w:rsidRPr="00B75442" w:rsidRDefault="007F6851" w:rsidP="00760381">
            <w:pPr>
              <w:pStyle w:val="TableText"/>
              <w:spacing w:line="240" w:lineRule="auto"/>
            </w:pPr>
            <w:r>
              <w:t>06/05/2023</w:t>
            </w:r>
          </w:p>
        </w:tc>
      </w:tr>
      <w:tr w:rsidR="00760381" w14:paraId="43A81041" w14:textId="77777777" w:rsidTr="005D5504">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Ex>
        <w:trPr>
          <w:cantSplit/>
          <w:trHeight w:val="370"/>
          <w:jc w:val="center"/>
        </w:trPr>
        <w:tc>
          <w:tcPr>
            <w:tcW w:w="1379" w:type="dxa"/>
            <w:shd w:val="clear" w:color="auto" w:fill="FFFFFF"/>
          </w:tcPr>
          <w:p w14:paraId="4F523BF1" w14:textId="2266D524" w:rsidR="00760381" w:rsidRDefault="00760381" w:rsidP="00760381">
            <w:pPr>
              <w:pStyle w:val="TableText"/>
              <w:spacing w:line="240" w:lineRule="auto"/>
            </w:pPr>
            <w:r>
              <w:t>Kim Nguyen</w:t>
            </w:r>
          </w:p>
        </w:tc>
        <w:tc>
          <w:tcPr>
            <w:tcW w:w="2401" w:type="dxa"/>
            <w:gridSpan w:val="2"/>
            <w:shd w:val="clear" w:color="auto" w:fill="FFFFFF"/>
          </w:tcPr>
          <w:p w14:paraId="11672AA6" w14:textId="77777777" w:rsidR="00760381" w:rsidRDefault="00760381" w:rsidP="00760381">
            <w:pPr>
              <w:pStyle w:val="TableText"/>
              <w:spacing w:line="240" w:lineRule="auto"/>
            </w:pPr>
            <w:r>
              <w:t xml:space="preserve">Lead Subject Matter Expert, </w:t>
            </w:r>
          </w:p>
          <w:p w14:paraId="20D273F4" w14:textId="5E0B8730" w:rsidR="00760381" w:rsidRDefault="00760381" w:rsidP="00760381">
            <w:pPr>
              <w:pStyle w:val="TableText"/>
              <w:spacing w:line="240" w:lineRule="auto"/>
            </w:pPr>
            <w:r>
              <w:t>OW, WQD, WQDSS, ITST</w:t>
            </w:r>
          </w:p>
        </w:tc>
        <w:tc>
          <w:tcPr>
            <w:tcW w:w="3690" w:type="dxa"/>
            <w:shd w:val="clear" w:color="auto" w:fill="FFFFFF"/>
          </w:tcPr>
          <w:p w14:paraId="44B72498" w14:textId="5368B5E1" w:rsidR="00760381" w:rsidRPr="00B75442" w:rsidRDefault="00000000" w:rsidP="00760381">
            <w:pPr>
              <w:pStyle w:val="TableText"/>
              <w:spacing w:line="240" w:lineRule="auto"/>
            </w:pPr>
            <w:hyperlink r:id="rId17" w:history="1">
              <w:r w:rsidR="007F6851" w:rsidRPr="007F6851">
                <w:rPr>
                  <w:rStyle w:val="Hyperlink"/>
                  <w:sz w:val="16"/>
                  <w:szCs w:val="22"/>
                </w:rPr>
                <w:t>https://svnprd.tceq.texas.gov/svn/pmo/icis_npdes_ww_permit/Design/approval-archive/FSDD-v2.3-approvals/KN-approval-FSDD-v2.3-ICIS-NPDES-WW-dataflow.pdf</w:t>
              </w:r>
            </w:hyperlink>
            <w:r w:rsidR="007F6851" w:rsidRPr="007F6851">
              <w:rPr>
                <w:sz w:val="16"/>
                <w:szCs w:val="22"/>
              </w:rPr>
              <w:t xml:space="preserve"> </w:t>
            </w:r>
          </w:p>
        </w:tc>
        <w:tc>
          <w:tcPr>
            <w:tcW w:w="1170" w:type="dxa"/>
            <w:shd w:val="clear" w:color="auto" w:fill="FFFFFF"/>
          </w:tcPr>
          <w:p w14:paraId="4103A39A" w14:textId="0F27D783" w:rsidR="00760381" w:rsidRPr="00B75442" w:rsidRDefault="007F6851" w:rsidP="00760381">
            <w:pPr>
              <w:pStyle w:val="TableText"/>
              <w:spacing w:line="240" w:lineRule="auto"/>
            </w:pPr>
            <w:r>
              <w:t>06/05/2023</w:t>
            </w:r>
          </w:p>
        </w:tc>
      </w:tr>
      <w:tr w:rsidR="00760381" w14:paraId="01220B2B" w14:textId="77777777" w:rsidTr="005D5504">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Ex>
        <w:trPr>
          <w:cantSplit/>
          <w:trHeight w:val="370"/>
          <w:jc w:val="center"/>
        </w:trPr>
        <w:tc>
          <w:tcPr>
            <w:tcW w:w="1379" w:type="dxa"/>
            <w:shd w:val="clear" w:color="auto" w:fill="FFFFFF"/>
          </w:tcPr>
          <w:p w14:paraId="30669245" w14:textId="7B4E36B8" w:rsidR="00760381" w:rsidRDefault="00760381" w:rsidP="00760381">
            <w:pPr>
              <w:pStyle w:val="TableText"/>
              <w:spacing w:line="240" w:lineRule="auto"/>
            </w:pPr>
            <w:r>
              <w:t>Patrick McSorley</w:t>
            </w:r>
          </w:p>
        </w:tc>
        <w:tc>
          <w:tcPr>
            <w:tcW w:w="2401" w:type="dxa"/>
            <w:gridSpan w:val="2"/>
            <w:shd w:val="clear" w:color="auto" w:fill="FFFFFF"/>
          </w:tcPr>
          <w:p w14:paraId="3A9FE9E2" w14:textId="77777777" w:rsidR="00760381" w:rsidRDefault="00760381" w:rsidP="00760381">
            <w:pPr>
              <w:pStyle w:val="TableText"/>
              <w:spacing w:line="240" w:lineRule="auto"/>
            </w:pPr>
            <w:r>
              <w:t xml:space="preserve">Section Manager, </w:t>
            </w:r>
          </w:p>
          <w:p w14:paraId="6A063565" w14:textId="02961B79" w:rsidR="00760381" w:rsidRDefault="00760381" w:rsidP="00760381">
            <w:pPr>
              <w:pStyle w:val="TableText"/>
              <w:spacing w:line="240" w:lineRule="auto"/>
            </w:pPr>
            <w:r>
              <w:t>OAS, IRD, ESS</w:t>
            </w:r>
          </w:p>
        </w:tc>
        <w:tc>
          <w:tcPr>
            <w:tcW w:w="3690" w:type="dxa"/>
            <w:shd w:val="clear" w:color="auto" w:fill="FFFFFF"/>
          </w:tcPr>
          <w:p w14:paraId="0B3B6176" w14:textId="7C84B182" w:rsidR="00760381" w:rsidRPr="00B75442" w:rsidRDefault="00000000" w:rsidP="00760381">
            <w:pPr>
              <w:pStyle w:val="TableText"/>
              <w:spacing w:line="240" w:lineRule="auto"/>
            </w:pPr>
            <w:hyperlink r:id="rId18" w:history="1">
              <w:r w:rsidR="003B5E94" w:rsidRPr="003B5E94">
                <w:rPr>
                  <w:rStyle w:val="Hyperlink"/>
                  <w:sz w:val="16"/>
                  <w:szCs w:val="22"/>
                </w:rPr>
                <w:t>https://svnprd.tceq.texas.gov/svn/pmo/icis_npdes_ww_permit/Design/approval-archive/FSDD-v2.3-approvals/PM-approval-FSDD-v2.3-ICIS-NPDES-WW-dataflow.pdf</w:t>
              </w:r>
            </w:hyperlink>
            <w:r w:rsidR="003B5E94" w:rsidRPr="003B5E94">
              <w:rPr>
                <w:sz w:val="16"/>
                <w:szCs w:val="22"/>
              </w:rPr>
              <w:t xml:space="preserve"> </w:t>
            </w:r>
          </w:p>
        </w:tc>
        <w:tc>
          <w:tcPr>
            <w:tcW w:w="1170" w:type="dxa"/>
            <w:shd w:val="clear" w:color="auto" w:fill="FFFFFF"/>
          </w:tcPr>
          <w:p w14:paraId="0016AE1C" w14:textId="3E1A3FEA" w:rsidR="00760381" w:rsidRPr="00B75442" w:rsidRDefault="003B5E94" w:rsidP="00760381">
            <w:pPr>
              <w:pStyle w:val="TableText"/>
              <w:spacing w:line="240" w:lineRule="auto"/>
            </w:pPr>
            <w:r>
              <w:t>06/02/2023</w:t>
            </w:r>
          </w:p>
        </w:tc>
      </w:tr>
      <w:tr w:rsidR="00760381" w14:paraId="79749270" w14:textId="77777777" w:rsidTr="005D5504">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Ex>
        <w:trPr>
          <w:cantSplit/>
          <w:trHeight w:val="370"/>
          <w:jc w:val="center"/>
        </w:trPr>
        <w:tc>
          <w:tcPr>
            <w:tcW w:w="1379" w:type="dxa"/>
            <w:shd w:val="clear" w:color="auto" w:fill="FFFFFF"/>
          </w:tcPr>
          <w:p w14:paraId="0C60F2EC" w14:textId="3166A775" w:rsidR="00760381" w:rsidRDefault="00760381" w:rsidP="00760381">
            <w:pPr>
              <w:pStyle w:val="TableText"/>
              <w:spacing w:line="240" w:lineRule="auto"/>
            </w:pPr>
            <w:r>
              <w:t xml:space="preserve">Mary McKelvy </w:t>
            </w:r>
          </w:p>
        </w:tc>
        <w:tc>
          <w:tcPr>
            <w:tcW w:w="2401" w:type="dxa"/>
            <w:gridSpan w:val="2"/>
            <w:shd w:val="clear" w:color="auto" w:fill="FFFFFF"/>
          </w:tcPr>
          <w:p w14:paraId="7F6AE7B6" w14:textId="77777777" w:rsidR="00760381" w:rsidRDefault="00760381" w:rsidP="00760381">
            <w:pPr>
              <w:pStyle w:val="TableText"/>
              <w:spacing w:line="240" w:lineRule="auto"/>
            </w:pPr>
            <w:r>
              <w:t xml:space="preserve">Team Lead, </w:t>
            </w:r>
          </w:p>
          <w:p w14:paraId="7E540C84" w14:textId="43482E19" w:rsidR="00760381" w:rsidRDefault="00760381" w:rsidP="00760381">
            <w:pPr>
              <w:pStyle w:val="TableText"/>
              <w:spacing w:line="240" w:lineRule="auto"/>
            </w:pPr>
            <w:r>
              <w:t>OAS, IRD, ESS, ADAS</w:t>
            </w:r>
          </w:p>
        </w:tc>
        <w:tc>
          <w:tcPr>
            <w:tcW w:w="3690" w:type="dxa"/>
            <w:shd w:val="clear" w:color="auto" w:fill="FFFFFF"/>
          </w:tcPr>
          <w:p w14:paraId="79711A69" w14:textId="572FA02B" w:rsidR="00760381" w:rsidRPr="00B75442" w:rsidRDefault="00000000" w:rsidP="00760381">
            <w:pPr>
              <w:pStyle w:val="TableText"/>
              <w:spacing w:line="240" w:lineRule="auto"/>
            </w:pPr>
            <w:hyperlink r:id="rId19" w:history="1">
              <w:r w:rsidR="003B5E94" w:rsidRPr="003B5E94">
                <w:rPr>
                  <w:rStyle w:val="Hyperlink"/>
                  <w:sz w:val="16"/>
                  <w:szCs w:val="22"/>
                </w:rPr>
                <w:t>https://svnprd.tceq.texas.gov/svn/pmo/icis_npdes_ww_permit/Design/approval-archive/FSDD-v2.3-approvals/MM-approval-FSDD-v2.3-ICIS-NPDES-WW-dataflow.pdf</w:t>
              </w:r>
            </w:hyperlink>
            <w:r w:rsidR="003B5E94" w:rsidRPr="003B5E94">
              <w:rPr>
                <w:sz w:val="16"/>
                <w:szCs w:val="22"/>
              </w:rPr>
              <w:t xml:space="preserve"> </w:t>
            </w:r>
          </w:p>
        </w:tc>
        <w:tc>
          <w:tcPr>
            <w:tcW w:w="1170" w:type="dxa"/>
            <w:shd w:val="clear" w:color="auto" w:fill="FFFFFF"/>
          </w:tcPr>
          <w:p w14:paraId="030F3518" w14:textId="3CF162B5" w:rsidR="00760381" w:rsidRPr="00B75442" w:rsidRDefault="003B5E94" w:rsidP="00760381">
            <w:pPr>
              <w:pStyle w:val="TableText"/>
              <w:spacing w:line="240" w:lineRule="auto"/>
            </w:pPr>
            <w:r>
              <w:t>06/01/2023</w:t>
            </w:r>
          </w:p>
        </w:tc>
      </w:tr>
      <w:tr w:rsidR="00760381" w14:paraId="46EC722E" w14:textId="77777777" w:rsidTr="005D5504">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Ex>
        <w:trPr>
          <w:cantSplit/>
          <w:trHeight w:val="370"/>
          <w:jc w:val="center"/>
        </w:trPr>
        <w:tc>
          <w:tcPr>
            <w:tcW w:w="1379" w:type="dxa"/>
            <w:shd w:val="clear" w:color="auto" w:fill="FFFFFF"/>
          </w:tcPr>
          <w:p w14:paraId="227710F8" w14:textId="564706F5" w:rsidR="00760381" w:rsidRDefault="00760381" w:rsidP="00760381">
            <w:pPr>
              <w:pStyle w:val="TableText"/>
              <w:spacing w:line="240" w:lineRule="auto"/>
            </w:pPr>
            <w:r>
              <w:lastRenderedPageBreak/>
              <w:t>Nicholas Smith</w:t>
            </w:r>
          </w:p>
        </w:tc>
        <w:tc>
          <w:tcPr>
            <w:tcW w:w="2401" w:type="dxa"/>
            <w:gridSpan w:val="2"/>
            <w:shd w:val="clear" w:color="auto" w:fill="FFFFFF"/>
          </w:tcPr>
          <w:p w14:paraId="3110329D" w14:textId="77777777" w:rsidR="00760381" w:rsidRDefault="00760381" w:rsidP="00760381">
            <w:pPr>
              <w:pStyle w:val="TableText"/>
              <w:spacing w:line="240" w:lineRule="auto"/>
            </w:pPr>
            <w:r>
              <w:t>Project Manager,</w:t>
            </w:r>
          </w:p>
          <w:p w14:paraId="4CD2B76C" w14:textId="557289D3" w:rsidR="00760381" w:rsidRDefault="00760381" w:rsidP="00760381">
            <w:pPr>
              <w:pStyle w:val="TableText"/>
              <w:spacing w:line="240" w:lineRule="auto"/>
            </w:pPr>
            <w:r>
              <w:t>OAS, IRD, ESS, ADAS</w:t>
            </w:r>
          </w:p>
        </w:tc>
        <w:tc>
          <w:tcPr>
            <w:tcW w:w="3690" w:type="dxa"/>
            <w:shd w:val="clear" w:color="auto" w:fill="FFFFFF"/>
          </w:tcPr>
          <w:p w14:paraId="4AD38AB4" w14:textId="0D872DCD" w:rsidR="00760381" w:rsidRPr="00B75442" w:rsidRDefault="00000000" w:rsidP="00760381">
            <w:pPr>
              <w:pStyle w:val="TableText"/>
              <w:spacing w:line="240" w:lineRule="auto"/>
            </w:pPr>
            <w:hyperlink r:id="rId20" w:history="1">
              <w:r w:rsidR="002C1452" w:rsidRPr="002C1452">
                <w:rPr>
                  <w:rStyle w:val="Hyperlink"/>
                  <w:sz w:val="16"/>
                  <w:szCs w:val="22"/>
                </w:rPr>
                <w:t>https://svnprd.tceq.texas.gov/svn/pmo/icis_npdes_ww_permit/Design/approval-archive/FSDD-v2.3-approvals/NS-approval-FSDD-v2.3-ICIS-NPDES-WW-dataflow.pdf</w:t>
              </w:r>
            </w:hyperlink>
            <w:r w:rsidR="002C1452">
              <w:rPr>
                <w:sz w:val="16"/>
                <w:szCs w:val="22"/>
              </w:rPr>
              <w:t xml:space="preserve"> </w:t>
            </w:r>
          </w:p>
        </w:tc>
        <w:tc>
          <w:tcPr>
            <w:tcW w:w="1170" w:type="dxa"/>
            <w:shd w:val="clear" w:color="auto" w:fill="FFFFFF"/>
          </w:tcPr>
          <w:p w14:paraId="307D0318" w14:textId="6E9204F5" w:rsidR="00760381" w:rsidRPr="00B75442" w:rsidRDefault="002C1452" w:rsidP="00760381">
            <w:pPr>
              <w:pStyle w:val="TableText"/>
              <w:spacing w:line="240" w:lineRule="auto"/>
            </w:pPr>
            <w:r>
              <w:t>05/26/2023</w:t>
            </w:r>
          </w:p>
        </w:tc>
      </w:tr>
    </w:tbl>
    <w:p w14:paraId="325EBE4C" w14:textId="77777777" w:rsidR="00C9430F" w:rsidRPr="00937E69" w:rsidRDefault="00C9430F" w:rsidP="00A93E60">
      <w:pPr>
        <w:spacing w:line="240" w:lineRule="auto"/>
        <w:ind w:left="0"/>
        <w:sectPr w:rsidR="00C9430F" w:rsidRPr="00937E69" w:rsidSect="00CD1C81">
          <w:headerReference w:type="default" r:id="rId21"/>
          <w:footerReference w:type="default" r:id="rId22"/>
          <w:pgSz w:w="12240" w:h="15840" w:code="1"/>
          <w:pgMar w:top="1440" w:right="1440" w:bottom="1440" w:left="1440" w:header="540" w:footer="360" w:gutter="0"/>
          <w:pgNumType w:fmt="lowerRoman" w:start="1"/>
          <w:cols w:space="720"/>
        </w:sectPr>
      </w:pPr>
    </w:p>
    <w:bookmarkEnd w:id="1"/>
    <w:p w14:paraId="77B74911" w14:textId="77777777" w:rsidR="006B3BCF" w:rsidRPr="00026DEE" w:rsidRDefault="006B3BCF" w:rsidP="00043D53">
      <w:pPr>
        <w:pStyle w:val="BodyText"/>
        <w:ind w:left="720"/>
        <w:rPr>
          <w:rFonts w:ascii="Arial Black" w:hAnsi="Arial Black"/>
          <w:sz w:val="32"/>
          <w:szCs w:val="32"/>
        </w:rPr>
      </w:pPr>
      <w:r w:rsidRPr="00026DEE">
        <w:rPr>
          <w:rFonts w:ascii="Arial Black" w:hAnsi="Arial Black"/>
          <w:sz w:val="32"/>
          <w:szCs w:val="32"/>
        </w:rPr>
        <w:lastRenderedPageBreak/>
        <w:t>Contents</w:t>
      </w:r>
    </w:p>
    <w:p w14:paraId="28C94234" w14:textId="5279BA23" w:rsidR="00610A1F" w:rsidRDefault="00E640CB">
      <w:pPr>
        <w:pStyle w:val="TOC1"/>
        <w:rPr>
          <w:rFonts w:asciiTheme="minorHAnsi" w:eastAsiaTheme="minorEastAsia" w:hAnsiTheme="minorHAnsi" w:cstheme="minorBidi"/>
          <w:noProof/>
          <w:sz w:val="22"/>
          <w:szCs w:val="22"/>
        </w:rPr>
      </w:pPr>
      <w:r>
        <w:rPr>
          <w:rFonts w:ascii="Times New Roman" w:hAnsi="Times New Roman"/>
          <w:noProof/>
          <w:sz w:val="24"/>
        </w:rPr>
        <w:fldChar w:fldCharType="begin"/>
      </w:r>
      <w:r w:rsidR="006B3BCF">
        <w:rPr>
          <w:rFonts w:ascii="Times New Roman" w:hAnsi="Times New Roman"/>
          <w:noProof/>
          <w:sz w:val="24"/>
        </w:rPr>
        <w:instrText xml:space="preserve"> TOC \o "2-2" \h \z \t "Heading 1,1" </w:instrText>
      </w:r>
      <w:r>
        <w:rPr>
          <w:rFonts w:ascii="Times New Roman" w:hAnsi="Times New Roman"/>
          <w:noProof/>
          <w:sz w:val="24"/>
        </w:rPr>
        <w:fldChar w:fldCharType="separate"/>
      </w:r>
      <w:hyperlink w:anchor="_Toc133318799" w:history="1">
        <w:r w:rsidR="00610A1F" w:rsidRPr="00CC4C34">
          <w:rPr>
            <w:rStyle w:val="Hyperlink"/>
            <w:noProof/>
          </w:rPr>
          <w:t>Section 1.</w:t>
        </w:r>
        <w:r w:rsidR="00610A1F">
          <w:rPr>
            <w:rFonts w:asciiTheme="minorHAnsi" w:eastAsiaTheme="minorEastAsia" w:hAnsiTheme="minorHAnsi" w:cstheme="minorBidi"/>
            <w:noProof/>
            <w:sz w:val="22"/>
            <w:szCs w:val="22"/>
          </w:rPr>
          <w:tab/>
        </w:r>
        <w:r w:rsidR="00610A1F" w:rsidRPr="00CC4C34">
          <w:rPr>
            <w:rStyle w:val="Hyperlink"/>
            <w:noProof/>
          </w:rPr>
          <w:t>Overview</w:t>
        </w:r>
        <w:r w:rsidR="00610A1F">
          <w:rPr>
            <w:noProof/>
            <w:webHidden/>
          </w:rPr>
          <w:tab/>
        </w:r>
        <w:r w:rsidR="00610A1F">
          <w:rPr>
            <w:noProof/>
            <w:webHidden/>
          </w:rPr>
          <w:fldChar w:fldCharType="begin"/>
        </w:r>
        <w:r w:rsidR="00610A1F">
          <w:rPr>
            <w:noProof/>
            <w:webHidden/>
          </w:rPr>
          <w:instrText xml:space="preserve"> PAGEREF _Toc133318799 \h </w:instrText>
        </w:r>
        <w:r w:rsidR="00610A1F">
          <w:rPr>
            <w:noProof/>
            <w:webHidden/>
          </w:rPr>
        </w:r>
        <w:r w:rsidR="00610A1F">
          <w:rPr>
            <w:noProof/>
            <w:webHidden/>
          </w:rPr>
          <w:fldChar w:fldCharType="separate"/>
        </w:r>
        <w:r w:rsidR="00610A1F">
          <w:rPr>
            <w:noProof/>
            <w:webHidden/>
          </w:rPr>
          <w:t>1</w:t>
        </w:r>
        <w:r w:rsidR="00610A1F">
          <w:rPr>
            <w:noProof/>
            <w:webHidden/>
          </w:rPr>
          <w:fldChar w:fldCharType="end"/>
        </w:r>
      </w:hyperlink>
    </w:p>
    <w:p w14:paraId="4BFD7F1C" w14:textId="4EC9DD08" w:rsidR="00610A1F" w:rsidRDefault="00000000">
      <w:pPr>
        <w:pStyle w:val="TOC2"/>
        <w:rPr>
          <w:rFonts w:asciiTheme="minorHAnsi" w:eastAsiaTheme="minorEastAsia" w:hAnsiTheme="minorHAnsi" w:cstheme="minorBidi"/>
          <w:sz w:val="22"/>
          <w:szCs w:val="22"/>
        </w:rPr>
      </w:pPr>
      <w:hyperlink w:anchor="_Toc133318800" w:history="1">
        <w:r w:rsidR="00610A1F" w:rsidRPr="00CC4C34">
          <w:rPr>
            <w:rStyle w:val="Hyperlink"/>
          </w:rPr>
          <w:t>1.1</w:t>
        </w:r>
        <w:r w:rsidR="00610A1F">
          <w:rPr>
            <w:rFonts w:asciiTheme="minorHAnsi" w:eastAsiaTheme="minorEastAsia" w:hAnsiTheme="minorHAnsi" w:cstheme="minorBidi"/>
            <w:sz w:val="22"/>
            <w:szCs w:val="22"/>
          </w:rPr>
          <w:tab/>
        </w:r>
        <w:r w:rsidR="00610A1F" w:rsidRPr="00CC4C34">
          <w:rPr>
            <w:rStyle w:val="Hyperlink"/>
          </w:rPr>
          <w:t>Purpose</w:t>
        </w:r>
        <w:r w:rsidR="00610A1F">
          <w:rPr>
            <w:webHidden/>
          </w:rPr>
          <w:tab/>
        </w:r>
        <w:r w:rsidR="00610A1F">
          <w:rPr>
            <w:webHidden/>
          </w:rPr>
          <w:fldChar w:fldCharType="begin"/>
        </w:r>
        <w:r w:rsidR="00610A1F">
          <w:rPr>
            <w:webHidden/>
          </w:rPr>
          <w:instrText xml:space="preserve"> PAGEREF _Toc133318800 \h </w:instrText>
        </w:r>
        <w:r w:rsidR="00610A1F">
          <w:rPr>
            <w:webHidden/>
          </w:rPr>
        </w:r>
        <w:r w:rsidR="00610A1F">
          <w:rPr>
            <w:webHidden/>
          </w:rPr>
          <w:fldChar w:fldCharType="separate"/>
        </w:r>
        <w:r w:rsidR="00610A1F">
          <w:rPr>
            <w:webHidden/>
          </w:rPr>
          <w:t>1</w:t>
        </w:r>
        <w:r w:rsidR="00610A1F">
          <w:rPr>
            <w:webHidden/>
          </w:rPr>
          <w:fldChar w:fldCharType="end"/>
        </w:r>
      </w:hyperlink>
    </w:p>
    <w:p w14:paraId="5702342E" w14:textId="23CF3C65" w:rsidR="00610A1F" w:rsidRDefault="00000000">
      <w:pPr>
        <w:pStyle w:val="TOC2"/>
        <w:rPr>
          <w:rFonts w:asciiTheme="minorHAnsi" w:eastAsiaTheme="minorEastAsia" w:hAnsiTheme="minorHAnsi" w:cstheme="minorBidi"/>
          <w:sz w:val="22"/>
          <w:szCs w:val="22"/>
        </w:rPr>
      </w:pPr>
      <w:hyperlink w:anchor="_Toc133318801" w:history="1">
        <w:r w:rsidR="00610A1F" w:rsidRPr="00CC4C34">
          <w:rPr>
            <w:rStyle w:val="Hyperlink"/>
          </w:rPr>
          <w:t>1.2</w:t>
        </w:r>
        <w:r w:rsidR="00610A1F">
          <w:rPr>
            <w:rFonts w:asciiTheme="minorHAnsi" w:eastAsiaTheme="minorEastAsia" w:hAnsiTheme="minorHAnsi" w:cstheme="minorBidi"/>
            <w:sz w:val="22"/>
            <w:szCs w:val="22"/>
          </w:rPr>
          <w:tab/>
        </w:r>
        <w:r w:rsidR="00610A1F" w:rsidRPr="00CC4C34">
          <w:rPr>
            <w:rStyle w:val="Hyperlink"/>
          </w:rPr>
          <w:t>Scope</w:t>
        </w:r>
        <w:r w:rsidR="00610A1F">
          <w:rPr>
            <w:webHidden/>
          </w:rPr>
          <w:tab/>
        </w:r>
        <w:r w:rsidR="00610A1F">
          <w:rPr>
            <w:webHidden/>
          </w:rPr>
          <w:fldChar w:fldCharType="begin"/>
        </w:r>
        <w:r w:rsidR="00610A1F">
          <w:rPr>
            <w:webHidden/>
          </w:rPr>
          <w:instrText xml:space="preserve"> PAGEREF _Toc133318801 \h </w:instrText>
        </w:r>
        <w:r w:rsidR="00610A1F">
          <w:rPr>
            <w:webHidden/>
          </w:rPr>
        </w:r>
        <w:r w:rsidR="00610A1F">
          <w:rPr>
            <w:webHidden/>
          </w:rPr>
          <w:fldChar w:fldCharType="separate"/>
        </w:r>
        <w:r w:rsidR="00610A1F">
          <w:rPr>
            <w:webHidden/>
          </w:rPr>
          <w:t>1</w:t>
        </w:r>
        <w:r w:rsidR="00610A1F">
          <w:rPr>
            <w:webHidden/>
          </w:rPr>
          <w:fldChar w:fldCharType="end"/>
        </w:r>
      </w:hyperlink>
    </w:p>
    <w:p w14:paraId="0A98AED7" w14:textId="4C857A55" w:rsidR="00610A1F" w:rsidRDefault="00000000">
      <w:pPr>
        <w:pStyle w:val="TOC1"/>
        <w:rPr>
          <w:rFonts w:asciiTheme="minorHAnsi" w:eastAsiaTheme="minorEastAsia" w:hAnsiTheme="minorHAnsi" w:cstheme="minorBidi"/>
          <w:noProof/>
          <w:sz w:val="22"/>
          <w:szCs w:val="22"/>
        </w:rPr>
      </w:pPr>
      <w:hyperlink w:anchor="_Toc133318802" w:history="1">
        <w:r w:rsidR="00610A1F" w:rsidRPr="00CC4C34">
          <w:rPr>
            <w:rStyle w:val="Hyperlink"/>
            <w:noProof/>
          </w:rPr>
          <w:t>Section 2.</w:t>
        </w:r>
        <w:r w:rsidR="00610A1F">
          <w:rPr>
            <w:rFonts w:asciiTheme="minorHAnsi" w:eastAsiaTheme="minorEastAsia" w:hAnsiTheme="minorHAnsi" w:cstheme="minorBidi"/>
            <w:noProof/>
            <w:sz w:val="22"/>
            <w:szCs w:val="22"/>
          </w:rPr>
          <w:tab/>
        </w:r>
        <w:r w:rsidR="00610A1F" w:rsidRPr="00CC4C34">
          <w:rPr>
            <w:rStyle w:val="Hyperlink"/>
            <w:noProof/>
          </w:rPr>
          <w:t>System Architecture</w:t>
        </w:r>
        <w:r w:rsidR="00610A1F">
          <w:rPr>
            <w:noProof/>
            <w:webHidden/>
          </w:rPr>
          <w:tab/>
        </w:r>
        <w:r w:rsidR="00610A1F">
          <w:rPr>
            <w:noProof/>
            <w:webHidden/>
          </w:rPr>
          <w:fldChar w:fldCharType="begin"/>
        </w:r>
        <w:r w:rsidR="00610A1F">
          <w:rPr>
            <w:noProof/>
            <w:webHidden/>
          </w:rPr>
          <w:instrText xml:space="preserve"> PAGEREF _Toc133318802 \h </w:instrText>
        </w:r>
        <w:r w:rsidR="00610A1F">
          <w:rPr>
            <w:noProof/>
            <w:webHidden/>
          </w:rPr>
        </w:r>
        <w:r w:rsidR="00610A1F">
          <w:rPr>
            <w:noProof/>
            <w:webHidden/>
          </w:rPr>
          <w:fldChar w:fldCharType="separate"/>
        </w:r>
        <w:r w:rsidR="00610A1F">
          <w:rPr>
            <w:noProof/>
            <w:webHidden/>
          </w:rPr>
          <w:t>2</w:t>
        </w:r>
        <w:r w:rsidR="00610A1F">
          <w:rPr>
            <w:noProof/>
            <w:webHidden/>
          </w:rPr>
          <w:fldChar w:fldCharType="end"/>
        </w:r>
      </w:hyperlink>
    </w:p>
    <w:p w14:paraId="1E7837B0" w14:textId="28F41FA2" w:rsidR="00610A1F" w:rsidRDefault="00000000">
      <w:pPr>
        <w:pStyle w:val="TOC2"/>
        <w:rPr>
          <w:rFonts w:asciiTheme="minorHAnsi" w:eastAsiaTheme="minorEastAsia" w:hAnsiTheme="minorHAnsi" w:cstheme="minorBidi"/>
          <w:sz w:val="22"/>
          <w:szCs w:val="22"/>
        </w:rPr>
      </w:pPr>
      <w:hyperlink w:anchor="_Toc133318803" w:history="1">
        <w:r w:rsidR="00610A1F" w:rsidRPr="00CC4C34">
          <w:rPr>
            <w:rStyle w:val="Hyperlink"/>
          </w:rPr>
          <w:t>2.1</w:t>
        </w:r>
        <w:r w:rsidR="00610A1F">
          <w:rPr>
            <w:rFonts w:asciiTheme="minorHAnsi" w:eastAsiaTheme="minorEastAsia" w:hAnsiTheme="minorHAnsi" w:cstheme="minorBidi"/>
            <w:sz w:val="22"/>
            <w:szCs w:val="22"/>
          </w:rPr>
          <w:tab/>
        </w:r>
        <w:r w:rsidR="00610A1F" w:rsidRPr="00CC4C34">
          <w:rPr>
            <w:rStyle w:val="Hyperlink"/>
          </w:rPr>
          <w:t>Process Overview</w:t>
        </w:r>
        <w:r w:rsidR="00610A1F">
          <w:rPr>
            <w:webHidden/>
          </w:rPr>
          <w:tab/>
        </w:r>
        <w:r w:rsidR="00610A1F">
          <w:rPr>
            <w:webHidden/>
          </w:rPr>
          <w:fldChar w:fldCharType="begin"/>
        </w:r>
        <w:r w:rsidR="00610A1F">
          <w:rPr>
            <w:webHidden/>
          </w:rPr>
          <w:instrText xml:space="preserve"> PAGEREF _Toc133318803 \h </w:instrText>
        </w:r>
        <w:r w:rsidR="00610A1F">
          <w:rPr>
            <w:webHidden/>
          </w:rPr>
        </w:r>
        <w:r w:rsidR="00610A1F">
          <w:rPr>
            <w:webHidden/>
          </w:rPr>
          <w:fldChar w:fldCharType="separate"/>
        </w:r>
        <w:r w:rsidR="00610A1F">
          <w:rPr>
            <w:webHidden/>
          </w:rPr>
          <w:t>2</w:t>
        </w:r>
        <w:r w:rsidR="00610A1F">
          <w:rPr>
            <w:webHidden/>
          </w:rPr>
          <w:fldChar w:fldCharType="end"/>
        </w:r>
      </w:hyperlink>
    </w:p>
    <w:p w14:paraId="04FD1CA7" w14:textId="06AADE32" w:rsidR="00610A1F" w:rsidRDefault="00000000">
      <w:pPr>
        <w:pStyle w:val="TOC2"/>
        <w:rPr>
          <w:rFonts w:asciiTheme="minorHAnsi" w:eastAsiaTheme="minorEastAsia" w:hAnsiTheme="minorHAnsi" w:cstheme="minorBidi"/>
          <w:sz w:val="22"/>
          <w:szCs w:val="22"/>
        </w:rPr>
      </w:pPr>
      <w:hyperlink w:anchor="_Toc133318804" w:history="1">
        <w:r w:rsidR="00610A1F" w:rsidRPr="00CC4C34">
          <w:rPr>
            <w:rStyle w:val="Hyperlink"/>
          </w:rPr>
          <w:t>2.2</w:t>
        </w:r>
        <w:r w:rsidR="00610A1F">
          <w:rPr>
            <w:rFonts w:asciiTheme="minorHAnsi" w:eastAsiaTheme="minorEastAsia" w:hAnsiTheme="minorHAnsi" w:cstheme="minorBidi"/>
            <w:sz w:val="22"/>
            <w:szCs w:val="22"/>
          </w:rPr>
          <w:tab/>
        </w:r>
        <w:r w:rsidR="00610A1F" w:rsidRPr="00CC4C34">
          <w:rPr>
            <w:rStyle w:val="Hyperlink"/>
          </w:rPr>
          <w:t>Data Processing Overview</w:t>
        </w:r>
        <w:r w:rsidR="00610A1F">
          <w:rPr>
            <w:webHidden/>
          </w:rPr>
          <w:tab/>
        </w:r>
        <w:r w:rsidR="00610A1F">
          <w:rPr>
            <w:webHidden/>
          </w:rPr>
          <w:fldChar w:fldCharType="begin"/>
        </w:r>
        <w:r w:rsidR="00610A1F">
          <w:rPr>
            <w:webHidden/>
          </w:rPr>
          <w:instrText xml:space="preserve"> PAGEREF _Toc133318804 \h </w:instrText>
        </w:r>
        <w:r w:rsidR="00610A1F">
          <w:rPr>
            <w:webHidden/>
          </w:rPr>
        </w:r>
        <w:r w:rsidR="00610A1F">
          <w:rPr>
            <w:webHidden/>
          </w:rPr>
          <w:fldChar w:fldCharType="separate"/>
        </w:r>
        <w:r w:rsidR="00610A1F">
          <w:rPr>
            <w:webHidden/>
          </w:rPr>
          <w:t>4</w:t>
        </w:r>
        <w:r w:rsidR="00610A1F">
          <w:rPr>
            <w:webHidden/>
          </w:rPr>
          <w:fldChar w:fldCharType="end"/>
        </w:r>
      </w:hyperlink>
    </w:p>
    <w:p w14:paraId="7D40F19B" w14:textId="04ABCB65" w:rsidR="00610A1F" w:rsidRDefault="00000000">
      <w:pPr>
        <w:pStyle w:val="TOC1"/>
        <w:rPr>
          <w:rFonts w:asciiTheme="minorHAnsi" w:eastAsiaTheme="minorEastAsia" w:hAnsiTheme="minorHAnsi" w:cstheme="minorBidi"/>
          <w:noProof/>
          <w:sz w:val="22"/>
          <w:szCs w:val="22"/>
        </w:rPr>
      </w:pPr>
      <w:hyperlink w:anchor="_Toc133318805" w:history="1">
        <w:r w:rsidR="00610A1F" w:rsidRPr="00CC4C34">
          <w:rPr>
            <w:rStyle w:val="Hyperlink"/>
            <w:noProof/>
          </w:rPr>
          <w:t>Section 3.</w:t>
        </w:r>
        <w:r w:rsidR="00610A1F">
          <w:rPr>
            <w:rFonts w:asciiTheme="minorHAnsi" w:eastAsiaTheme="minorEastAsia" w:hAnsiTheme="minorHAnsi" w:cstheme="minorBidi"/>
            <w:noProof/>
            <w:sz w:val="22"/>
            <w:szCs w:val="22"/>
          </w:rPr>
          <w:tab/>
        </w:r>
        <w:r w:rsidR="00610A1F" w:rsidRPr="00CC4C34">
          <w:rPr>
            <w:rStyle w:val="Hyperlink"/>
            <w:noProof/>
          </w:rPr>
          <w:t>Data Dictionary</w:t>
        </w:r>
        <w:r w:rsidR="00610A1F">
          <w:rPr>
            <w:noProof/>
            <w:webHidden/>
          </w:rPr>
          <w:tab/>
        </w:r>
        <w:r w:rsidR="00610A1F">
          <w:rPr>
            <w:noProof/>
            <w:webHidden/>
          </w:rPr>
          <w:fldChar w:fldCharType="begin"/>
        </w:r>
        <w:r w:rsidR="00610A1F">
          <w:rPr>
            <w:noProof/>
            <w:webHidden/>
          </w:rPr>
          <w:instrText xml:space="preserve"> PAGEREF _Toc133318805 \h </w:instrText>
        </w:r>
        <w:r w:rsidR="00610A1F">
          <w:rPr>
            <w:noProof/>
            <w:webHidden/>
          </w:rPr>
        </w:r>
        <w:r w:rsidR="00610A1F">
          <w:rPr>
            <w:noProof/>
            <w:webHidden/>
          </w:rPr>
          <w:fldChar w:fldCharType="separate"/>
        </w:r>
        <w:r w:rsidR="00610A1F">
          <w:rPr>
            <w:noProof/>
            <w:webHidden/>
          </w:rPr>
          <w:t>10</w:t>
        </w:r>
        <w:r w:rsidR="00610A1F">
          <w:rPr>
            <w:noProof/>
            <w:webHidden/>
          </w:rPr>
          <w:fldChar w:fldCharType="end"/>
        </w:r>
      </w:hyperlink>
    </w:p>
    <w:p w14:paraId="3F81B754" w14:textId="777CFD3B" w:rsidR="00610A1F" w:rsidRDefault="00000000">
      <w:pPr>
        <w:pStyle w:val="TOC2"/>
        <w:rPr>
          <w:rFonts w:asciiTheme="minorHAnsi" w:eastAsiaTheme="minorEastAsia" w:hAnsiTheme="minorHAnsi" w:cstheme="minorBidi"/>
          <w:sz w:val="22"/>
          <w:szCs w:val="22"/>
        </w:rPr>
      </w:pPr>
      <w:hyperlink w:anchor="_Toc133318806" w:history="1">
        <w:r w:rsidR="00610A1F" w:rsidRPr="00CC4C34">
          <w:rPr>
            <w:rStyle w:val="Hyperlink"/>
          </w:rPr>
          <w:t>3.1</w:t>
        </w:r>
        <w:r w:rsidR="00610A1F">
          <w:rPr>
            <w:rFonts w:asciiTheme="minorHAnsi" w:eastAsiaTheme="minorEastAsia" w:hAnsiTheme="minorHAnsi" w:cstheme="minorBidi"/>
            <w:sz w:val="22"/>
            <w:szCs w:val="22"/>
          </w:rPr>
          <w:tab/>
        </w:r>
        <w:r w:rsidR="00610A1F" w:rsidRPr="00CC4C34">
          <w:rPr>
            <w:rStyle w:val="Hyperlink"/>
          </w:rPr>
          <w:t>TCEQ Source Tables</w:t>
        </w:r>
        <w:r w:rsidR="00610A1F">
          <w:rPr>
            <w:webHidden/>
          </w:rPr>
          <w:tab/>
        </w:r>
        <w:r w:rsidR="00610A1F">
          <w:rPr>
            <w:webHidden/>
          </w:rPr>
          <w:fldChar w:fldCharType="begin"/>
        </w:r>
        <w:r w:rsidR="00610A1F">
          <w:rPr>
            <w:webHidden/>
          </w:rPr>
          <w:instrText xml:space="preserve"> PAGEREF _Toc133318806 \h </w:instrText>
        </w:r>
        <w:r w:rsidR="00610A1F">
          <w:rPr>
            <w:webHidden/>
          </w:rPr>
        </w:r>
        <w:r w:rsidR="00610A1F">
          <w:rPr>
            <w:webHidden/>
          </w:rPr>
          <w:fldChar w:fldCharType="separate"/>
        </w:r>
        <w:r w:rsidR="00610A1F">
          <w:rPr>
            <w:webHidden/>
          </w:rPr>
          <w:t>10</w:t>
        </w:r>
        <w:r w:rsidR="00610A1F">
          <w:rPr>
            <w:webHidden/>
          </w:rPr>
          <w:fldChar w:fldCharType="end"/>
        </w:r>
      </w:hyperlink>
    </w:p>
    <w:p w14:paraId="6E62DA45" w14:textId="36B9DB82" w:rsidR="00610A1F" w:rsidRDefault="00000000">
      <w:pPr>
        <w:pStyle w:val="TOC2"/>
        <w:rPr>
          <w:rFonts w:asciiTheme="minorHAnsi" w:eastAsiaTheme="minorEastAsia" w:hAnsiTheme="minorHAnsi" w:cstheme="minorBidi"/>
          <w:sz w:val="22"/>
          <w:szCs w:val="22"/>
        </w:rPr>
      </w:pPr>
      <w:hyperlink w:anchor="_Toc133318807" w:history="1">
        <w:r w:rsidR="00610A1F" w:rsidRPr="00CC4C34">
          <w:rPr>
            <w:rStyle w:val="Hyperlink"/>
          </w:rPr>
          <w:t>3.2</w:t>
        </w:r>
        <w:r w:rsidR="00610A1F">
          <w:rPr>
            <w:rFonts w:asciiTheme="minorHAnsi" w:eastAsiaTheme="minorEastAsia" w:hAnsiTheme="minorHAnsi" w:cstheme="minorBidi"/>
            <w:sz w:val="22"/>
            <w:szCs w:val="22"/>
          </w:rPr>
          <w:tab/>
        </w:r>
        <w:r w:rsidR="00610A1F" w:rsidRPr="00CC4C34">
          <w:rPr>
            <w:rStyle w:val="Hyperlink"/>
          </w:rPr>
          <w:t>TCEQ ICIS-NPDES WW Permit Tables</w:t>
        </w:r>
        <w:r w:rsidR="00610A1F">
          <w:rPr>
            <w:webHidden/>
          </w:rPr>
          <w:tab/>
        </w:r>
        <w:r w:rsidR="00610A1F">
          <w:rPr>
            <w:webHidden/>
          </w:rPr>
          <w:fldChar w:fldCharType="begin"/>
        </w:r>
        <w:r w:rsidR="00610A1F">
          <w:rPr>
            <w:webHidden/>
          </w:rPr>
          <w:instrText xml:space="preserve"> PAGEREF _Toc133318807 \h </w:instrText>
        </w:r>
        <w:r w:rsidR="00610A1F">
          <w:rPr>
            <w:webHidden/>
          </w:rPr>
        </w:r>
        <w:r w:rsidR="00610A1F">
          <w:rPr>
            <w:webHidden/>
          </w:rPr>
          <w:fldChar w:fldCharType="separate"/>
        </w:r>
        <w:r w:rsidR="00610A1F">
          <w:rPr>
            <w:webHidden/>
          </w:rPr>
          <w:t>10</w:t>
        </w:r>
        <w:r w:rsidR="00610A1F">
          <w:rPr>
            <w:webHidden/>
          </w:rPr>
          <w:fldChar w:fldCharType="end"/>
        </w:r>
      </w:hyperlink>
    </w:p>
    <w:p w14:paraId="615C7137" w14:textId="1F14BDD2" w:rsidR="00610A1F" w:rsidRDefault="00000000">
      <w:pPr>
        <w:pStyle w:val="TOC2"/>
        <w:rPr>
          <w:rFonts w:asciiTheme="minorHAnsi" w:eastAsiaTheme="minorEastAsia" w:hAnsiTheme="minorHAnsi" w:cstheme="minorBidi"/>
          <w:sz w:val="22"/>
          <w:szCs w:val="22"/>
        </w:rPr>
      </w:pPr>
      <w:hyperlink w:anchor="_Toc133318808" w:history="1">
        <w:r w:rsidR="00610A1F" w:rsidRPr="00CC4C34">
          <w:rPr>
            <w:rStyle w:val="Hyperlink"/>
          </w:rPr>
          <w:t>3.3</w:t>
        </w:r>
        <w:r w:rsidR="00610A1F">
          <w:rPr>
            <w:rFonts w:asciiTheme="minorHAnsi" w:eastAsiaTheme="minorEastAsia" w:hAnsiTheme="minorHAnsi" w:cstheme="minorBidi"/>
            <w:sz w:val="22"/>
            <w:szCs w:val="22"/>
          </w:rPr>
          <w:tab/>
        </w:r>
        <w:r w:rsidR="00610A1F" w:rsidRPr="00CC4C34">
          <w:rPr>
            <w:rStyle w:val="Hyperlink"/>
          </w:rPr>
          <w:t>Database Modifications</w:t>
        </w:r>
        <w:r w:rsidR="00610A1F">
          <w:rPr>
            <w:webHidden/>
          </w:rPr>
          <w:tab/>
        </w:r>
        <w:r w:rsidR="00610A1F">
          <w:rPr>
            <w:webHidden/>
          </w:rPr>
          <w:fldChar w:fldCharType="begin"/>
        </w:r>
        <w:r w:rsidR="00610A1F">
          <w:rPr>
            <w:webHidden/>
          </w:rPr>
          <w:instrText xml:space="preserve"> PAGEREF _Toc133318808 \h </w:instrText>
        </w:r>
        <w:r w:rsidR="00610A1F">
          <w:rPr>
            <w:webHidden/>
          </w:rPr>
        </w:r>
        <w:r w:rsidR="00610A1F">
          <w:rPr>
            <w:webHidden/>
          </w:rPr>
          <w:fldChar w:fldCharType="separate"/>
        </w:r>
        <w:r w:rsidR="00610A1F">
          <w:rPr>
            <w:webHidden/>
          </w:rPr>
          <w:t>10</w:t>
        </w:r>
        <w:r w:rsidR="00610A1F">
          <w:rPr>
            <w:webHidden/>
          </w:rPr>
          <w:fldChar w:fldCharType="end"/>
        </w:r>
      </w:hyperlink>
    </w:p>
    <w:p w14:paraId="32703767" w14:textId="4EC20EC5" w:rsidR="00610A1F" w:rsidRDefault="00000000">
      <w:pPr>
        <w:pStyle w:val="TOC1"/>
        <w:rPr>
          <w:rFonts w:asciiTheme="minorHAnsi" w:eastAsiaTheme="minorEastAsia" w:hAnsiTheme="minorHAnsi" w:cstheme="minorBidi"/>
          <w:noProof/>
          <w:sz w:val="22"/>
          <w:szCs w:val="22"/>
        </w:rPr>
      </w:pPr>
      <w:hyperlink w:anchor="_Toc133318809" w:history="1">
        <w:r w:rsidR="00610A1F" w:rsidRPr="00CC4C34">
          <w:rPr>
            <w:rStyle w:val="Hyperlink"/>
            <w:noProof/>
          </w:rPr>
          <w:t>Section 4.</w:t>
        </w:r>
        <w:r w:rsidR="00610A1F">
          <w:rPr>
            <w:rFonts w:asciiTheme="minorHAnsi" w:eastAsiaTheme="minorEastAsia" w:hAnsiTheme="minorHAnsi" w:cstheme="minorBidi"/>
            <w:noProof/>
            <w:sz w:val="22"/>
            <w:szCs w:val="22"/>
          </w:rPr>
          <w:tab/>
        </w:r>
        <w:r w:rsidR="00610A1F" w:rsidRPr="00CC4C34">
          <w:rPr>
            <w:rStyle w:val="Hyperlink"/>
            <w:noProof/>
          </w:rPr>
          <w:t>User Interface Design</w:t>
        </w:r>
        <w:r w:rsidR="00610A1F">
          <w:rPr>
            <w:noProof/>
            <w:webHidden/>
          </w:rPr>
          <w:tab/>
        </w:r>
        <w:r w:rsidR="00610A1F">
          <w:rPr>
            <w:noProof/>
            <w:webHidden/>
          </w:rPr>
          <w:fldChar w:fldCharType="begin"/>
        </w:r>
        <w:r w:rsidR="00610A1F">
          <w:rPr>
            <w:noProof/>
            <w:webHidden/>
          </w:rPr>
          <w:instrText xml:space="preserve"> PAGEREF _Toc133318809 \h </w:instrText>
        </w:r>
        <w:r w:rsidR="00610A1F">
          <w:rPr>
            <w:noProof/>
            <w:webHidden/>
          </w:rPr>
        </w:r>
        <w:r w:rsidR="00610A1F">
          <w:rPr>
            <w:noProof/>
            <w:webHidden/>
          </w:rPr>
          <w:fldChar w:fldCharType="separate"/>
        </w:r>
        <w:r w:rsidR="00610A1F">
          <w:rPr>
            <w:noProof/>
            <w:webHidden/>
          </w:rPr>
          <w:t>11</w:t>
        </w:r>
        <w:r w:rsidR="00610A1F">
          <w:rPr>
            <w:noProof/>
            <w:webHidden/>
          </w:rPr>
          <w:fldChar w:fldCharType="end"/>
        </w:r>
      </w:hyperlink>
    </w:p>
    <w:p w14:paraId="160A3DE4" w14:textId="55590DEE" w:rsidR="00610A1F" w:rsidRDefault="00000000">
      <w:pPr>
        <w:pStyle w:val="TOC2"/>
        <w:rPr>
          <w:rFonts w:asciiTheme="minorHAnsi" w:eastAsiaTheme="minorEastAsia" w:hAnsiTheme="minorHAnsi" w:cstheme="minorBidi"/>
          <w:sz w:val="22"/>
          <w:szCs w:val="22"/>
        </w:rPr>
      </w:pPr>
      <w:hyperlink w:anchor="_Toc133318810" w:history="1">
        <w:r w:rsidR="00610A1F" w:rsidRPr="00CC4C34">
          <w:rPr>
            <w:rStyle w:val="Hyperlink"/>
          </w:rPr>
          <w:t>4.1</w:t>
        </w:r>
        <w:r w:rsidR="00610A1F">
          <w:rPr>
            <w:rFonts w:asciiTheme="minorHAnsi" w:eastAsiaTheme="minorEastAsia" w:hAnsiTheme="minorHAnsi" w:cstheme="minorBidi"/>
            <w:sz w:val="22"/>
            <w:szCs w:val="22"/>
          </w:rPr>
          <w:tab/>
        </w:r>
        <w:r w:rsidR="00610A1F" w:rsidRPr="00CC4C34">
          <w:rPr>
            <w:rStyle w:val="Hyperlink"/>
          </w:rPr>
          <w:t>User Interface Design Overview</w:t>
        </w:r>
        <w:r w:rsidR="00610A1F">
          <w:rPr>
            <w:webHidden/>
          </w:rPr>
          <w:tab/>
        </w:r>
        <w:r w:rsidR="00610A1F">
          <w:rPr>
            <w:webHidden/>
          </w:rPr>
          <w:fldChar w:fldCharType="begin"/>
        </w:r>
        <w:r w:rsidR="00610A1F">
          <w:rPr>
            <w:webHidden/>
          </w:rPr>
          <w:instrText xml:space="preserve"> PAGEREF _Toc133318810 \h </w:instrText>
        </w:r>
        <w:r w:rsidR="00610A1F">
          <w:rPr>
            <w:webHidden/>
          </w:rPr>
        </w:r>
        <w:r w:rsidR="00610A1F">
          <w:rPr>
            <w:webHidden/>
          </w:rPr>
          <w:fldChar w:fldCharType="separate"/>
        </w:r>
        <w:r w:rsidR="00610A1F">
          <w:rPr>
            <w:webHidden/>
          </w:rPr>
          <w:t>11</w:t>
        </w:r>
        <w:r w:rsidR="00610A1F">
          <w:rPr>
            <w:webHidden/>
          </w:rPr>
          <w:fldChar w:fldCharType="end"/>
        </w:r>
      </w:hyperlink>
    </w:p>
    <w:p w14:paraId="21F514A5" w14:textId="401B8E3F" w:rsidR="00610A1F" w:rsidRDefault="00000000">
      <w:pPr>
        <w:pStyle w:val="TOC2"/>
        <w:rPr>
          <w:rFonts w:asciiTheme="minorHAnsi" w:eastAsiaTheme="minorEastAsia" w:hAnsiTheme="minorHAnsi" w:cstheme="minorBidi"/>
          <w:sz w:val="22"/>
          <w:szCs w:val="22"/>
        </w:rPr>
      </w:pPr>
      <w:hyperlink w:anchor="_Toc133318811" w:history="1">
        <w:r w:rsidR="00610A1F" w:rsidRPr="00CC4C34">
          <w:rPr>
            <w:rStyle w:val="Hyperlink"/>
          </w:rPr>
          <w:t>4.2</w:t>
        </w:r>
        <w:r w:rsidR="00610A1F">
          <w:rPr>
            <w:rFonts w:asciiTheme="minorHAnsi" w:eastAsiaTheme="minorEastAsia" w:hAnsiTheme="minorHAnsi" w:cstheme="minorBidi"/>
            <w:sz w:val="22"/>
            <w:szCs w:val="22"/>
          </w:rPr>
          <w:tab/>
        </w:r>
        <w:r w:rsidR="00610A1F" w:rsidRPr="00CC4C34">
          <w:rPr>
            <w:rStyle w:val="Hyperlink"/>
          </w:rPr>
          <w:t>User Interface</w:t>
        </w:r>
        <w:r w:rsidR="00610A1F">
          <w:rPr>
            <w:webHidden/>
          </w:rPr>
          <w:tab/>
        </w:r>
        <w:r w:rsidR="00610A1F">
          <w:rPr>
            <w:webHidden/>
          </w:rPr>
          <w:fldChar w:fldCharType="begin"/>
        </w:r>
        <w:r w:rsidR="00610A1F">
          <w:rPr>
            <w:webHidden/>
          </w:rPr>
          <w:instrText xml:space="preserve"> PAGEREF _Toc133318811 \h </w:instrText>
        </w:r>
        <w:r w:rsidR="00610A1F">
          <w:rPr>
            <w:webHidden/>
          </w:rPr>
        </w:r>
        <w:r w:rsidR="00610A1F">
          <w:rPr>
            <w:webHidden/>
          </w:rPr>
          <w:fldChar w:fldCharType="separate"/>
        </w:r>
        <w:r w:rsidR="00610A1F">
          <w:rPr>
            <w:webHidden/>
          </w:rPr>
          <w:t>11</w:t>
        </w:r>
        <w:r w:rsidR="00610A1F">
          <w:rPr>
            <w:webHidden/>
          </w:rPr>
          <w:fldChar w:fldCharType="end"/>
        </w:r>
      </w:hyperlink>
    </w:p>
    <w:p w14:paraId="5225B5FD" w14:textId="4F48C67A" w:rsidR="00610A1F" w:rsidRDefault="00000000">
      <w:pPr>
        <w:pStyle w:val="TOC2"/>
        <w:rPr>
          <w:rFonts w:asciiTheme="minorHAnsi" w:eastAsiaTheme="minorEastAsia" w:hAnsiTheme="minorHAnsi" w:cstheme="minorBidi"/>
          <w:sz w:val="22"/>
          <w:szCs w:val="22"/>
        </w:rPr>
      </w:pPr>
      <w:hyperlink w:anchor="_Toc133318812" w:history="1">
        <w:r w:rsidR="00610A1F" w:rsidRPr="00CC4C34">
          <w:rPr>
            <w:rStyle w:val="Hyperlink"/>
          </w:rPr>
          <w:t>4.3</w:t>
        </w:r>
        <w:r w:rsidR="00610A1F">
          <w:rPr>
            <w:rFonts w:asciiTheme="minorHAnsi" w:eastAsiaTheme="minorEastAsia" w:hAnsiTheme="minorHAnsi" w:cstheme="minorBidi"/>
            <w:sz w:val="22"/>
            <w:szCs w:val="22"/>
          </w:rPr>
          <w:tab/>
        </w:r>
        <w:r w:rsidR="00610A1F" w:rsidRPr="00CC4C34">
          <w:rPr>
            <w:rStyle w:val="Hyperlink"/>
          </w:rPr>
          <w:t>User Interface Navigation Hierarchy</w:t>
        </w:r>
        <w:r w:rsidR="00610A1F">
          <w:rPr>
            <w:webHidden/>
          </w:rPr>
          <w:tab/>
        </w:r>
        <w:r w:rsidR="00610A1F">
          <w:rPr>
            <w:webHidden/>
          </w:rPr>
          <w:fldChar w:fldCharType="begin"/>
        </w:r>
        <w:r w:rsidR="00610A1F">
          <w:rPr>
            <w:webHidden/>
          </w:rPr>
          <w:instrText xml:space="preserve"> PAGEREF _Toc133318812 \h </w:instrText>
        </w:r>
        <w:r w:rsidR="00610A1F">
          <w:rPr>
            <w:webHidden/>
          </w:rPr>
        </w:r>
        <w:r w:rsidR="00610A1F">
          <w:rPr>
            <w:webHidden/>
          </w:rPr>
          <w:fldChar w:fldCharType="separate"/>
        </w:r>
        <w:r w:rsidR="00610A1F">
          <w:rPr>
            <w:webHidden/>
          </w:rPr>
          <w:t>40</w:t>
        </w:r>
        <w:r w:rsidR="00610A1F">
          <w:rPr>
            <w:webHidden/>
          </w:rPr>
          <w:fldChar w:fldCharType="end"/>
        </w:r>
      </w:hyperlink>
    </w:p>
    <w:p w14:paraId="0BC37FA8" w14:textId="77FA6046" w:rsidR="00610A1F" w:rsidRDefault="00000000">
      <w:pPr>
        <w:pStyle w:val="TOC2"/>
        <w:rPr>
          <w:rFonts w:asciiTheme="minorHAnsi" w:eastAsiaTheme="minorEastAsia" w:hAnsiTheme="minorHAnsi" w:cstheme="minorBidi"/>
          <w:sz w:val="22"/>
          <w:szCs w:val="22"/>
        </w:rPr>
      </w:pPr>
      <w:hyperlink w:anchor="_Toc133318813" w:history="1">
        <w:r w:rsidR="00610A1F" w:rsidRPr="00CC4C34">
          <w:rPr>
            <w:rStyle w:val="Hyperlink"/>
          </w:rPr>
          <w:t>4.4</w:t>
        </w:r>
        <w:r w:rsidR="00610A1F">
          <w:rPr>
            <w:rFonts w:asciiTheme="minorHAnsi" w:eastAsiaTheme="minorEastAsia" w:hAnsiTheme="minorHAnsi" w:cstheme="minorBidi"/>
            <w:sz w:val="22"/>
            <w:szCs w:val="22"/>
          </w:rPr>
          <w:tab/>
        </w:r>
        <w:r w:rsidR="00610A1F" w:rsidRPr="00CC4C34">
          <w:rPr>
            <w:rStyle w:val="Hyperlink"/>
          </w:rPr>
          <w:t>User Function Categories (or Use Cases)</w:t>
        </w:r>
        <w:r w:rsidR="00610A1F">
          <w:rPr>
            <w:webHidden/>
          </w:rPr>
          <w:tab/>
        </w:r>
        <w:r w:rsidR="00610A1F">
          <w:rPr>
            <w:webHidden/>
          </w:rPr>
          <w:fldChar w:fldCharType="begin"/>
        </w:r>
        <w:r w:rsidR="00610A1F">
          <w:rPr>
            <w:webHidden/>
          </w:rPr>
          <w:instrText xml:space="preserve"> PAGEREF _Toc133318813 \h </w:instrText>
        </w:r>
        <w:r w:rsidR="00610A1F">
          <w:rPr>
            <w:webHidden/>
          </w:rPr>
        </w:r>
        <w:r w:rsidR="00610A1F">
          <w:rPr>
            <w:webHidden/>
          </w:rPr>
          <w:fldChar w:fldCharType="separate"/>
        </w:r>
        <w:r w:rsidR="00610A1F">
          <w:rPr>
            <w:webHidden/>
          </w:rPr>
          <w:t>40</w:t>
        </w:r>
        <w:r w:rsidR="00610A1F">
          <w:rPr>
            <w:webHidden/>
          </w:rPr>
          <w:fldChar w:fldCharType="end"/>
        </w:r>
      </w:hyperlink>
    </w:p>
    <w:p w14:paraId="66051437" w14:textId="646E34E5" w:rsidR="00610A1F" w:rsidRDefault="00000000">
      <w:pPr>
        <w:pStyle w:val="TOC1"/>
        <w:rPr>
          <w:rFonts w:asciiTheme="minorHAnsi" w:eastAsiaTheme="minorEastAsia" w:hAnsiTheme="minorHAnsi" w:cstheme="minorBidi"/>
          <w:noProof/>
          <w:sz w:val="22"/>
          <w:szCs w:val="22"/>
        </w:rPr>
      </w:pPr>
      <w:hyperlink w:anchor="_Toc133318814" w:history="1">
        <w:r w:rsidR="00610A1F" w:rsidRPr="00CC4C34">
          <w:rPr>
            <w:rStyle w:val="Hyperlink"/>
            <w:noProof/>
          </w:rPr>
          <w:t>Section 5.</w:t>
        </w:r>
        <w:r w:rsidR="00610A1F">
          <w:rPr>
            <w:rFonts w:asciiTheme="minorHAnsi" w:eastAsiaTheme="minorEastAsia" w:hAnsiTheme="minorHAnsi" w:cstheme="minorBidi"/>
            <w:noProof/>
            <w:sz w:val="22"/>
            <w:szCs w:val="22"/>
          </w:rPr>
          <w:tab/>
        </w:r>
        <w:r w:rsidR="00610A1F" w:rsidRPr="00CC4C34">
          <w:rPr>
            <w:rStyle w:val="Hyperlink"/>
            <w:noProof/>
          </w:rPr>
          <w:t>Other Interfaces</w:t>
        </w:r>
        <w:r w:rsidR="00610A1F">
          <w:rPr>
            <w:noProof/>
            <w:webHidden/>
          </w:rPr>
          <w:tab/>
        </w:r>
        <w:r w:rsidR="00610A1F">
          <w:rPr>
            <w:noProof/>
            <w:webHidden/>
          </w:rPr>
          <w:fldChar w:fldCharType="begin"/>
        </w:r>
        <w:r w:rsidR="00610A1F">
          <w:rPr>
            <w:noProof/>
            <w:webHidden/>
          </w:rPr>
          <w:instrText xml:space="preserve"> PAGEREF _Toc133318814 \h </w:instrText>
        </w:r>
        <w:r w:rsidR="00610A1F">
          <w:rPr>
            <w:noProof/>
            <w:webHidden/>
          </w:rPr>
        </w:r>
        <w:r w:rsidR="00610A1F">
          <w:rPr>
            <w:noProof/>
            <w:webHidden/>
          </w:rPr>
          <w:fldChar w:fldCharType="separate"/>
        </w:r>
        <w:r w:rsidR="00610A1F">
          <w:rPr>
            <w:noProof/>
            <w:webHidden/>
          </w:rPr>
          <w:t>41</w:t>
        </w:r>
        <w:r w:rsidR="00610A1F">
          <w:rPr>
            <w:noProof/>
            <w:webHidden/>
          </w:rPr>
          <w:fldChar w:fldCharType="end"/>
        </w:r>
      </w:hyperlink>
    </w:p>
    <w:p w14:paraId="6BE5670E" w14:textId="471AD723" w:rsidR="00610A1F" w:rsidRDefault="00000000">
      <w:pPr>
        <w:pStyle w:val="TOC1"/>
        <w:rPr>
          <w:rFonts w:asciiTheme="minorHAnsi" w:eastAsiaTheme="minorEastAsia" w:hAnsiTheme="minorHAnsi" w:cstheme="minorBidi"/>
          <w:noProof/>
          <w:sz w:val="22"/>
          <w:szCs w:val="22"/>
        </w:rPr>
      </w:pPr>
      <w:hyperlink w:anchor="_Toc133318815" w:history="1">
        <w:r w:rsidR="00610A1F" w:rsidRPr="00CC4C34">
          <w:rPr>
            <w:rStyle w:val="Hyperlink"/>
            <w:noProof/>
          </w:rPr>
          <w:t>Section 6.</w:t>
        </w:r>
        <w:r w:rsidR="00610A1F">
          <w:rPr>
            <w:rFonts w:asciiTheme="minorHAnsi" w:eastAsiaTheme="minorEastAsia" w:hAnsiTheme="minorHAnsi" w:cstheme="minorBidi"/>
            <w:noProof/>
            <w:sz w:val="22"/>
            <w:szCs w:val="22"/>
          </w:rPr>
          <w:tab/>
        </w:r>
        <w:r w:rsidR="00610A1F" w:rsidRPr="00CC4C34">
          <w:rPr>
            <w:rStyle w:val="Hyperlink"/>
            <w:noProof/>
          </w:rPr>
          <w:t>Other Design Features</w:t>
        </w:r>
        <w:r w:rsidR="00610A1F">
          <w:rPr>
            <w:noProof/>
            <w:webHidden/>
          </w:rPr>
          <w:tab/>
        </w:r>
        <w:r w:rsidR="00610A1F">
          <w:rPr>
            <w:noProof/>
            <w:webHidden/>
          </w:rPr>
          <w:fldChar w:fldCharType="begin"/>
        </w:r>
        <w:r w:rsidR="00610A1F">
          <w:rPr>
            <w:noProof/>
            <w:webHidden/>
          </w:rPr>
          <w:instrText xml:space="preserve"> PAGEREF _Toc133318815 \h </w:instrText>
        </w:r>
        <w:r w:rsidR="00610A1F">
          <w:rPr>
            <w:noProof/>
            <w:webHidden/>
          </w:rPr>
        </w:r>
        <w:r w:rsidR="00610A1F">
          <w:rPr>
            <w:noProof/>
            <w:webHidden/>
          </w:rPr>
          <w:fldChar w:fldCharType="separate"/>
        </w:r>
        <w:r w:rsidR="00610A1F">
          <w:rPr>
            <w:noProof/>
            <w:webHidden/>
          </w:rPr>
          <w:t>42</w:t>
        </w:r>
        <w:r w:rsidR="00610A1F">
          <w:rPr>
            <w:noProof/>
            <w:webHidden/>
          </w:rPr>
          <w:fldChar w:fldCharType="end"/>
        </w:r>
      </w:hyperlink>
    </w:p>
    <w:p w14:paraId="5AAF8590" w14:textId="319EB01B" w:rsidR="00610A1F" w:rsidRDefault="00000000">
      <w:pPr>
        <w:pStyle w:val="TOC2"/>
        <w:rPr>
          <w:rFonts w:asciiTheme="minorHAnsi" w:eastAsiaTheme="minorEastAsia" w:hAnsiTheme="minorHAnsi" w:cstheme="minorBidi"/>
          <w:sz w:val="22"/>
          <w:szCs w:val="22"/>
        </w:rPr>
      </w:pPr>
      <w:hyperlink w:anchor="_Toc133318816" w:history="1">
        <w:r w:rsidR="00610A1F" w:rsidRPr="00CC4C34">
          <w:rPr>
            <w:rStyle w:val="Hyperlink"/>
          </w:rPr>
          <w:t>6.1</w:t>
        </w:r>
        <w:r w:rsidR="00610A1F">
          <w:rPr>
            <w:rFonts w:asciiTheme="minorHAnsi" w:eastAsiaTheme="minorEastAsia" w:hAnsiTheme="minorHAnsi" w:cstheme="minorBidi"/>
            <w:sz w:val="22"/>
            <w:szCs w:val="22"/>
          </w:rPr>
          <w:tab/>
        </w:r>
        <w:r w:rsidR="00610A1F" w:rsidRPr="00CC4C34">
          <w:rPr>
            <w:rStyle w:val="Hyperlink"/>
          </w:rPr>
          <w:t>Updates for Work Order #02 under Contract 582-22-30094</w:t>
        </w:r>
        <w:r w:rsidR="00610A1F">
          <w:rPr>
            <w:webHidden/>
          </w:rPr>
          <w:tab/>
        </w:r>
        <w:r w:rsidR="00610A1F">
          <w:rPr>
            <w:webHidden/>
          </w:rPr>
          <w:fldChar w:fldCharType="begin"/>
        </w:r>
        <w:r w:rsidR="00610A1F">
          <w:rPr>
            <w:webHidden/>
          </w:rPr>
          <w:instrText xml:space="preserve"> PAGEREF _Toc133318816 \h </w:instrText>
        </w:r>
        <w:r w:rsidR="00610A1F">
          <w:rPr>
            <w:webHidden/>
          </w:rPr>
        </w:r>
        <w:r w:rsidR="00610A1F">
          <w:rPr>
            <w:webHidden/>
          </w:rPr>
          <w:fldChar w:fldCharType="separate"/>
        </w:r>
        <w:r w:rsidR="00610A1F">
          <w:rPr>
            <w:webHidden/>
          </w:rPr>
          <w:t>42</w:t>
        </w:r>
        <w:r w:rsidR="00610A1F">
          <w:rPr>
            <w:webHidden/>
          </w:rPr>
          <w:fldChar w:fldCharType="end"/>
        </w:r>
      </w:hyperlink>
    </w:p>
    <w:p w14:paraId="1AA3BA5C" w14:textId="78C4E259" w:rsidR="00610A1F" w:rsidRDefault="00000000">
      <w:pPr>
        <w:pStyle w:val="TOC1"/>
        <w:rPr>
          <w:rFonts w:asciiTheme="minorHAnsi" w:eastAsiaTheme="minorEastAsia" w:hAnsiTheme="minorHAnsi" w:cstheme="minorBidi"/>
          <w:noProof/>
          <w:sz w:val="22"/>
          <w:szCs w:val="22"/>
        </w:rPr>
      </w:pPr>
      <w:hyperlink w:anchor="_Toc133318817" w:history="1">
        <w:r w:rsidR="00610A1F" w:rsidRPr="00CC4C34">
          <w:rPr>
            <w:rStyle w:val="Hyperlink"/>
            <w:noProof/>
          </w:rPr>
          <w:t>Section 7.</w:t>
        </w:r>
        <w:r w:rsidR="00610A1F">
          <w:rPr>
            <w:rFonts w:asciiTheme="minorHAnsi" w:eastAsiaTheme="minorEastAsia" w:hAnsiTheme="minorHAnsi" w:cstheme="minorBidi"/>
            <w:noProof/>
            <w:sz w:val="22"/>
            <w:szCs w:val="22"/>
          </w:rPr>
          <w:tab/>
        </w:r>
        <w:r w:rsidR="00610A1F" w:rsidRPr="00CC4C34">
          <w:rPr>
            <w:rStyle w:val="Hyperlink"/>
            <w:noProof/>
          </w:rPr>
          <w:t>Requirements Traceability Matrix</w:t>
        </w:r>
        <w:r w:rsidR="00610A1F">
          <w:rPr>
            <w:noProof/>
            <w:webHidden/>
          </w:rPr>
          <w:tab/>
        </w:r>
        <w:r w:rsidR="00610A1F">
          <w:rPr>
            <w:noProof/>
            <w:webHidden/>
          </w:rPr>
          <w:fldChar w:fldCharType="begin"/>
        </w:r>
        <w:r w:rsidR="00610A1F">
          <w:rPr>
            <w:noProof/>
            <w:webHidden/>
          </w:rPr>
          <w:instrText xml:space="preserve"> PAGEREF _Toc133318817 \h </w:instrText>
        </w:r>
        <w:r w:rsidR="00610A1F">
          <w:rPr>
            <w:noProof/>
            <w:webHidden/>
          </w:rPr>
        </w:r>
        <w:r w:rsidR="00610A1F">
          <w:rPr>
            <w:noProof/>
            <w:webHidden/>
          </w:rPr>
          <w:fldChar w:fldCharType="separate"/>
        </w:r>
        <w:r w:rsidR="00610A1F">
          <w:rPr>
            <w:noProof/>
            <w:webHidden/>
          </w:rPr>
          <w:t>45</w:t>
        </w:r>
        <w:r w:rsidR="00610A1F">
          <w:rPr>
            <w:noProof/>
            <w:webHidden/>
          </w:rPr>
          <w:fldChar w:fldCharType="end"/>
        </w:r>
      </w:hyperlink>
    </w:p>
    <w:p w14:paraId="1631151F" w14:textId="17C6F8F8" w:rsidR="00610A1F" w:rsidRDefault="00000000">
      <w:pPr>
        <w:pStyle w:val="TOC1"/>
        <w:rPr>
          <w:rFonts w:asciiTheme="minorHAnsi" w:eastAsiaTheme="minorEastAsia" w:hAnsiTheme="minorHAnsi" w:cstheme="minorBidi"/>
          <w:noProof/>
          <w:sz w:val="22"/>
          <w:szCs w:val="22"/>
        </w:rPr>
      </w:pPr>
      <w:hyperlink w:anchor="_Toc133318818" w:history="1">
        <w:r w:rsidR="00610A1F" w:rsidRPr="00CC4C34">
          <w:rPr>
            <w:rStyle w:val="Hyperlink"/>
            <w:noProof/>
          </w:rPr>
          <w:t>Section 8.</w:t>
        </w:r>
        <w:r w:rsidR="00610A1F">
          <w:rPr>
            <w:rFonts w:asciiTheme="minorHAnsi" w:eastAsiaTheme="minorEastAsia" w:hAnsiTheme="minorHAnsi" w:cstheme="minorBidi"/>
            <w:noProof/>
            <w:sz w:val="22"/>
            <w:szCs w:val="22"/>
          </w:rPr>
          <w:tab/>
        </w:r>
        <w:r w:rsidR="00610A1F" w:rsidRPr="00CC4C34">
          <w:rPr>
            <w:rStyle w:val="Hyperlink"/>
            <w:noProof/>
          </w:rPr>
          <w:t>References</w:t>
        </w:r>
        <w:r w:rsidR="00610A1F">
          <w:rPr>
            <w:noProof/>
            <w:webHidden/>
          </w:rPr>
          <w:tab/>
        </w:r>
        <w:r w:rsidR="00610A1F">
          <w:rPr>
            <w:noProof/>
            <w:webHidden/>
          </w:rPr>
          <w:fldChar w:fldCharType="begin"/>
        </w:r>
        <w:r w:rsidR="00610A1F">
          <w:rPr>
            <w:noProof/>
            <w:webHidden/>
          </w:rPr>
          <w:instrText xml:space="preserve"> PAGEREF _Toc133318818 \h </w:instrText>
        </w:r>
        <w:r w:rsidR="00610A1F">
          <w:rPr>
            <w:noProof/>
            <w:webHidden/>
          </w:rPr>
        </w:r>
        <w:r w:rsidR="00610A1F">
          <w:rPr>
            <w:noProof/>
            <w:webHidden/>
          </w:rPr>
          <w:fldChar w:fldCharType="separate"/>
        </w:r>
        <w:r w:rsidR="00610A1F">
          <w:rPr>
            <w:noProof/>
            <w:webHidden/>
          </w:rPr>
          <w:t>46</w:t>
        </w:r>
        <w:r w:rsidR="00610A1F">
          <w:rPr>
            <w:noProof/>
            <w:webHidden/>
          </w:rPr>
          <w:fldChar w:fldCharType="end"/>
        </w:r>
      </w:hyperlink>
    </w:p>
    <w:p w14:paraId="7403F47D" w14:textId="4DED4BC1" w:rsidR="00610A1F" w:rsidRDefault="00000000">
      <w:pPr>
        <w:pStyle w:val="TOC1"/>
        <w:rPr>
          <w:rFonts w:asciiTheme="minorHAnsi" w:eastAsiaTheme="minorEastAsia" w:hAnsiTheme="minorHAnsi" w:cstheme="minorBidi"/>
          <w:noProof/>
          <w:sz w:val="22"/>
          <w:szCs w:val="22"/>
        </w:rPr>
      </w:pPr>
      <w:hyperlink w:anchor="_Toc133318819" w:history="1">
        <w:r w:rsidR="00610A1F" w:rsidRPr="00CC4C34">
          <w:rPr>
            <w:rStyle w:val="Hyperlink"/>
            <w:noProof/>
          </w:rPr>
          <w:t>Section 9.</w:t>
        </w:r>
        <w:r w:rsidR="00610A1F">
          <w:rPr>
            <w:rFonts w:asciiTheme="minorHAnsi" w:eastAsiaTheme="minorEastAsia" w:hAnsiTheme="minorHAnsi" w:cstheme="minorBidi"/>
            <w:noProof/>
            <w:sz w:val="22"/>
            <w:szCs w:val="22"/>
          </w:rPr>
          <w:tab/>
        </w:r>
        <w:r w:rsidR="00610A1F" w:rsidRPr="00CC4C34">
          <w:rPr>
            <w:rStyle w:val="Hyperlink"/>
            <w:noProof/>
          </w:rPr>
          <w:t>Glossary</w:t>
        </w:r>
        <w:r w:rsidR="00610A1F">
          <w:rPr>
            <w:noProof/>
            <w:webHidden/>
          </w:rPr>
          <w:tab/>
        </w:r>
        <w:r w:rsidR="00610A1F">
          <w:rPr>
            <w:noProof/>
            <w:webHidden/>
          </w:rPr>
          <w:fldChar w:fldCharType="begin"/>
        </w:r>
        <w:r w:rsidR="00610A1F">
          <w:rPr>
            <w:noProof/>
            <w:webHidden/>
          </w:rPr>
          <w:instrText xml:space="preserve"> PAGEREF _Toc133318819 \h </w:instrText>
        </w:r>
        <w:r w:rsidR="00610A1F">
          <w:rPr>
            <w:noProof/>
            <w:webHidden/>
          </w:rPr>
        </w:r>
        <w:r w:rsidR="00610A1F">
          <w:rPr>
            <w:noProof/>
            <w:webHidden/>
          </w:rPr>
          <w:fldChar w:fldCharType="separate"/>
        </w:r>
        <w:r w:rsidR="00610A1F">
          <w:rPr>
            <w:noProof/>
            <w:webHidden/>
          </w:rPr>
          <w:t>47</w:t>
        </w:r>
        <w:r w:rsidR="00610A1F">
          <w:rPr>
            <w:noProof/>
            <w:webHidden/>
          </w:rPr>
          <w:fldChar w:fldCharType="end"/>
        </w:r>
      </w:hyperlink>
    </w:p>
    <w:p w14:paraId="56C76262" w14:textId="0381638E" w:rsidR="00610A1F" w:rsidRDefault="00000000">
      <w:pPr>
        <w:pStyle w:val="TOC1"/>
        <w:rPr>
          <w:rFonts w:asciiTheme="minorHAnsi" w:eastAsiaTheme="minorEastAsia" w:hAnsiTheme="minorHAnsi" w:cstheme="minorBidi"/>
          <w:noProof/>
          <w:sz w:val="22"/>
          <w:szCs w:val="22"/>
        </w:rPr>
      </w:pPr>
      <w:hyperlink w:anchor="_Toc133318820" w:history="1">
        <w:r w:rsidR="00610A1F" w:rsidRPr="00CC4C34">
          <w:rPr>
            <w:rStyle w:val="Hyperlink"/>
            <w:noProof/>
          </w:rPr>
          <w:t>Section 10.</w:t>
        </w:r>
        <w:r w:rsidR="00610A1F">
          <w:rPr>
            <w:rFonts w:asciiTheme="minorHAnsi" w:eastAsiaTheme="minorEastAsia" w:hAnsiTheme="minorHAnsi" w:cstheme="minorBidi"/>
            <w:noProof/>
            <w:sz w:val="22"/>
            <w:szCs w:val="22"/>
          </w:rPr>
          <w:tab/>
        </w:r>
        <w:r w:rsidR="00610A1F" w:rsidRPr="00CC4C34">
          <w:rPr>
            <w:rStyle w:val="Hyperlink"/>
            <w:noProof/>
          </w:rPr>
          <w:t>Revision History</w:t>
        </w:r>
        <w:r w:rsidR="00610A1F">
          <w:rPr>
            <w:noProof/>
            <w:webHidden/>
          </w:rPr>
          <w:tab/>
        </w:r>
        <w:r w:rsidR="00610A1F">
          <w:rPr>
            <w:noProof/>
            <w:webHidden/>
          </w:rPr>
          <w:fldChar w:fldCharType="begin"/>
        </w:r>
        <w:r w:rsidR="00610A1F">
          <w:rPr>
            <w:noProof/>
            <w:webHidden/>
          </w:rPr>
          <w:instrText xml:space="preserve"> PAGEREF _Toc133318820 \h </w:instrText>
        </w:r>
        <w:r w:rsidR="00610A1F">
          <w:rPr>
            <w:noProof/>
            <w:webHidden/>
          </w:rPr>
        </w:r>
        <w:r w:rsidR="00610A1F">
          <w:rPr>
            <w:noProof/>
            <w:webHidden/>
          </w:rPr>
          <w:fldChar w:fldCharType="separate"/>
        </w:r>
        <w:r w:rsidR="00610A1F">
          <w:rPr>
            <w:noProof/>
            <w:webHidden/>
          </w:rPr>
          <w:t>50</w:t>
        </w:r>
        <w:r w:rsidR="00610A1F">
          <w:rPr>
            <w:noProof/>
            <w:webHidden/>
          </w:rPr>
          <w:fldChar w:fldCharType="end"/>
        </w:r>
      </w:hyperlink>
    </w:p>
    <w:p w14:paraId="3A1636EC" w14:textId="72F0AE2D" w:rsidR="00610A1F" w:rsidRDefault="00000000">
      <w:pPr>
        <w:pStyle w:val="TOC1"/>
        <w:rPr>
          <w:rFonts w:asciiTheme="minorHAnsi" w:eastAsiaTheme="minorEastAsia" w:hAnsiTheme="minorHAnsi" w:cstheme="minorBidi"/>
          <w:noProof/>
          <w:sz w:val="22"/>
          <w:szCs w:val="22"/>
        </w:rPr>
      </w:pPr>
      <w:hyperlink w:anchor="_Toc133318821" w:history="1">
        <w:r w:rsidR="00610A1F" w:rsidRPr="00CC4C34">
          <w:rPr>
            <w:rStyle w:val="Hyperlink"/>
            <w:noProof/>
          </w:rPr>
          <w:t>Section 11.</w:t>
        </w:r>
        <w:r w:rsidR="00610A1F">
          <w:rPr>
            <w:rFonts w:asciiTheme="minorHAnsi" w:eastAsiaTheme="minorEastAsia" w:hAnsiTheme="minorHAnsi" w:cstheme="minorBidi"/>
            <w:noProof/>
            <w:sz w:val="22"/>
            <w:szCs w:val="22"/>
          </w:rPr>
          <w:tab/>
        </w:r>
        <w:r w:rsidR="00610A1F" w:rsidRPr="00CC4C34">
          <w:rPr>
            <w:rStyle w:val="Hyperlink"/>
            <w:noProof/>
          </w:rPr>
          <w:t>Appendices</w:t>
        </w:r>
        <w:r w:rsidR="00610A1F">
          <w:rPr>
            <w:noProof/>
            <w:webHidden/>
          </w:rPr>
          <w:tab/>
        </w:r>
        <w:r w:rsidR="00610A1F">
          <w:rPr>
            <w:noProof/>
            <w:webHidden/>
          </w:rPr>
          <w:fldChar w:fldCharType="begin"/>
        </w:r>
        <w:r w:rsidR="00610A1F">
          <w:rPr>
            <w:noProof/>
            <w:webHidden/>
          </w:rPr>
          <w:instrText xml:space="preserve"> PAGEREF _Toc133318821 \h </w:instrText>
        </w:r>
        <w:r w:rsidR="00610A1F">
          <w:rPr>
            <w:noProof/>
            <w:webHidden/>
          </w:rPr>
        </w:r>
        <w:r w:rsidR="00610A1F">
          <w:rPr>
            <w:noProof/>
            <w:webHidden/>
          </w:rPr>
          <w:fldChar w:fldCharType="separate"/>
        </w:r>
        <w:r w:rsidR="00610A1F">
          <w:rPr>
            <w:noProof/>
            <w:webHidden/>
          </w:rPr>
          <w:t>52</w:t>
        </w:r>
        <w:r w:rsidR="00610A1F">
          <w:rPr>
            <w:noProof/>
            <w:webHidden/>
          </w:rPr>
          <w:fldChar w:fldCharType="end"/>
        </w:r>
      </w:hyperlink>
    </w:p>
    <w:p w14:paraId="49B91EE8" w14:textId="0145D61A" w:rsidR="006B3BCF" w:rsidRDefault="00E640CB" w:rsidP="00043D53">
      <w:pPr>
        <w:spacing w:line="240" w:lineRule="auto"/>
      </w:pPr>
      <w:r>
        <w:rPr>
          <w:rFonts w:ascii="Times New Roman" w:hAnsi="Times New Roman"/>
          <w:noProof/>
          <w:sz w:val="24"/>
        </w:rPr>
        <w:fldChar w:fldCharType="end"/>
      </w:r>
    </w:p>
    <w:p w14:paraId="5DE388D7" w14:textId="77777777" w:rsidR="006B3BCF" w:rsidRDefault="006B3BCF" w:rsidP="00043D53">
      <w:pPr>
        <w:pStyle w:val="Heading1"/>
        <w:spacing w:line="240" w:lineRule="auto"/>
        <w:sectPr w:rsidR="006B3BCF" w:rsidSect="00656446">
          <w:headerReference w:type="default" r:id="rId23"/>
          <w:footerReference w:type="default" r:id="rId24"/>
          <w:headerReference w:type="first" r:id="rId25"/>
          <w:footerReference w:type="first" r:id="rId26"/>
          <w:pgSz w:w="12240" w:h="15840" w:code="1"/>
          <w:pgMar w:top="1440" w:right="1440" w:bottom="1440" w:left="1440" w:header="540" w:footer="360" w:gutter="0"/>
          <w:pgNumType w:fmt="lowerRoman" w:start="1"/>
          <w:cols w:space="720"/>
        </w:sectPr>
      </w:pPr>
      <w:bookmarkStart w:id="2" w:name="_Toc94676649"/>
    </w:p>
    <w:p w14:paraId="7D0582C8" w14:textId="77777777" w:rsidR="00CD1C81" w:rsidRDefault="00555500" w:rsidP="00874E93">
      <w:pPr>
        <w:pStyle w:val="Heading1"/>
        <w:numPr>
          <w:ilvl w:val="0"/>
          <w:numId w:val="5"/>
        </w:numPr>
        <w:spacing w:before="120" w:line="240" w:lineRule="auto"/>
      </w:pPr>
      <w:bookmarkStart w:id="3" w:name="_Toc360180054"/>
      <w:bookmarkStart w:id="4" w:name="_Toc133318799"/>
      <w:bookmarkEnd w:id="2"/>
      <w:r>
        <w:lastRenderedPageBreak/>
        <w:t>Overview</w:t>
      </w:r>
      <w:bookmarkEnd w:id="3"/>
      <w:bookmarkEnd w:id="4"/>
    </w:p>
    <w:p w14:paraId="57773B53" w14:textId="77777777" w:rsidR="00CD1C81" w:rsidRPr="00C7300B" w:rsidRDefault="00CD1C81" w:rsidP="00043D53">
      <w:pPr>
        <w:pStyle w:val="Heading2"/>
      </w:pPr>
      <w:bookmarkStart w:id="5" w:name="_Toc126992905"/>
      <w:bookmarkStart w:id="6" w:name="_Toc360180055"/>
      <w:bookmarkStart w:id="7" w:name="_Toc133318800"/>
      <w:r w:rsidRPr="00C7300B">
        <w:t>Purpose</w:t>
      </w:r>
      <w:bookmarkEnd w:id="5"/>
      <w:bookmarkEnd w:id="6"/>
      <w:bookmarkEnd w:id="7"/>
    </w:p>
    <w:p w14:paraId="142BC4FC" w14:textId="77777777" w:rsidR="00CD1C81" w:rsidRPr="00AC382F" w:rsidRDefault="00CD1C81" w:rsidP="00043D53">
      <w:pPr>
        <w:spacing w:line="240" w:lineRule="auto"/>
        <w:rPr>
          <w:i/>
        </w:rPr>
      </w:pPr>
      <w:r w:rsidRPr="00AC382F">
        <w:rPr>
          <w:i/>
        </w:rPr>
        <w:t>Describe the purpose of the Functional Software Design Description (SDD) and its intended audience.</w:t>
      </w:r>
    </w:p>
    <w:p w14:paraId="6E30A540" w14:textId="1E785B24" w:rsidR="00CD1C81" w:rsidRDefault="000F60BA" w:rsidP="00043D53">
      <w:pPr>
        <w:spacing w:line="240" w:lineRule="auto"/>
      </w:pPr>
      <w:r>
        <w:t xml:space="preserve">This </w:t>
      </w:r>
      <w:r w:rsidR="00FA471D">
        <w:t>Functional System Design</w:t>
      </w:r>
      <w:r>
        <w:t xml:space="preserve"> Document (F</w:t>
      </w:r>
      <w:r w:rsidR="00FA471D">
        <w:t>SD</w:t>
      </w:r>
      <w:r>
        <w:t xml:space="preserve">D) describes the system design for the </w:t>
      </w:r>
      <w:r w:rsidR="00FA471D">
        <w:t>ICIS-</w:t>
      </w:r>
      <w:r w:rsidR="00941E2E">
        <w:t>NPDES Wastewater Permitting</w:t>
      </w:r>
      <w:r>
        <w:t xml:space="preserve"> Data Flow </w:t>
      </w:r>
      <w:r w:rsidR="00FA471D">
        <w:t xml:space="preserve">implementation </w:t>
      </w:r>
      <w:r>
        <w:t>for the Texas Commission on Environment Quality (TCEQ) under the TIDEN Support contract</w:t>
      </w:r>
      <w:r w:rsidR="00B83FA0">
        <w:t xml:space="preserve"> (Work Order 0</w:t>
      </w:r>
      <w:r w:rsidR="00941E2E">
        <w:t>9</w:t>
      </w:r>
      <w:r w:rsidR="00B83FA0">
        <w:t>)</w:t>
      </w:r>
      <w:r>
        <w:t>.</w:t>
      </w:r>
      <w:r w:rsidR="009A3944">
        <w:t xml:space="preserve">  </w:t>
      </w:r>
      <w:r w:rsidR="009A3944" w:rsidRPr="009A3944">
        <w:t>The FSDD has been updated to include the system design specification details outlined in Work Order #02 under the NEIEN Support Contract 582-22-30094</w:t>
      </w:r>
      <w:r w:rsidR="009A3944">
        <w:t>.</w:t>
      </w:r>
    </w:p>
    <w:p w14:paraId="5B4080CF" w14:textId="77777777" w:rsidR="00C7300B" w:rsidRDefault="00CD1C81" w:rsidP="00043D53">
      <w:pPr>
        <w:pStyle w:val="Heading2"/>
      </w:pPr>
      <w:bookmarkStart w:id="8" w:name="_Toc126992906"/>
      <w:bookmarkStart w:id="9" w:name="_Toc360180056"/>
      <w:bookmarkStart w:id="10" w:name="_Toc133318801"/>
      <w:bookmarkStart w:id="11" w:name="_Toc87680546"/>
      <w:r w:rsidRPr="00EF5753">
        <w:t>Scope</w:t>
      </w:r>
      <w:bookmarkEnd w:id="8"/>
      <w:bookmarkEnd w:id="9"/>
      <w:bookmarkEnd w:id="10"/>
    </w:p>
    <w:p w14:paraId="549A6914" w14:textId="77777777" w:rsidR="000F60BA" w:rsidRPr="000D342E" w:rsidRDefault="000F60BA" w:rsidP="00874E93">
      <w:pPr>
        <w:rPr>
          <w:i/>
        </w:rPr>
      </w:pPr>
      <w:r w:rsidRPr="000D342E">
        <w:rPr>
          <w:i/>
        </w:rPr>
        <w:t>Describe the scope of the software to be produced.</w:t>
      </w:r>
    </w:p>
    <w:p w14:paraId="42BE02FA" w14:textId="77777777" w:rsidR="000F60BA" w:rsidRDefault="000F60BA" w:rsidP="00043D53">
      <w:pPr>
        <w:spacing w:line="240" w:lineRule="auto"/>
      </w:pPr>
      <w:r>
        <w:t xml:space="preserve">The goal of this system is to: </w:t>
      </w:r>
    </w:p>
    <w:p w14:paraId="0E84FB14" w14:textId="0420B4B7" w:rsidR="00FA471D" w:rsidRDefault="00FA471D" w:rsidP="00043D53">
      <w:pPr>
        <w:numPr>
          <w:ilvl w:val="0"/>
          <w:numId w:val="7"/>
        </w:numPr>
        <w:tabs>
          <w:tab w:val="clear" w:pos="720"/>
        </w:tabs>
        <w:spacing w:after="60" w:line="240" w:lineRule="auto"/>
        <w:ind w:left="1440"/>
      </w:pPr>
      <w:r>
        <w:t>Provide the ability to electronically submit ICIS-</w:t>
      </w:r>
      <w:r w:rsidR="00941E2E">
        <w:t>NPDES</w:t>
      </w:r>
      <w:r>
        <w:t xml:space="preserve"> Facility </w:t>
      </w:r>
      <w:r w:rsidR="00D86C55">
        <w:t>and Permitting</w:t>
      </w:r>
      <w:r>
        <w:t xml:space="preserve"> data to the EPA.  </w:t>
      </w:r>
      <w:r w:rsidR="00941E2E">
        <w:t>Only</w:t>
      </w:r>
      <w:r>
        <w:t xml:space="preserve"> “Replace” transaction types wi</w:t>
      </w:r>
      <w:r w:rsidR="00941E2E">
        <w:t xml:space="preserve">ll be supported by this plug-in, except for Permit </w:t>
      </w:r>
      <w:r w:rsidR="00AA1FDB">
        <w:t>Reissuance</w:t>
      </w:r>
      <w:r w:rsidR="00941E2E">
        <w:t xml:space="preserve"> and Permit Termination </w:t>
      </w:r>
      <w:r w:rsidR="00AB5DC1">
        <w:t>payload</w:t>
      </w:r>
      <w:r w:rsidR="00023E6B">
        <w:t>s</w:t>
      </w:r>
      <w:r w:rsidR="00AB5DC1">
        <w:t xml:space="preserve"> </w:t>
      </w:r>
      <w:r w:rsidR="00941E2E">
        <w:t>which support “Change” transaction types only.</w:t>
      </w:r>
    </w:p>
    <w:p w14:paraId="1EA0E1F8" w14:textId="77777777" w:rsidR="000F60BA" w:rsidRPr="00370804" w:rsidRDefault="000F60BA" w:rsidP="00043D53">
      <w:pPr>
        <w:numPr>
          <w:ilvl w:val="0"/>
          <w:numId w:val="7"/>
        </w:numPr>
        <w:tabs>
          <w:tab w:val="clear" w:pos="720"/>
        </w:tabs>
        <w:spacing w:after="60" w:line="240" w:lineRule="auto"/>
        <w:ind w:left="1440"/>
      </w:pPr>
      <w:r w:rsidRPr="00370804">
        <w:t>Pre-validate data prior to submission to EPA by checking against a set of data quality guidelines</w:t>
      </w:r>
      <w:r w:rsidR="00FA471D">
        <w:t xml:space="preserve"> identified in the FSDD</w:t>
      </w:r>
      <w:r w:rsidR="00941E2E">
        <w:t>.</w:t>
      </w:r>
    </w:p>
    <w:p w14:paraId="1D09A74F" w14:textId="12F77C34" w:rsidR="000F60BA" w:rsidRPr="00370804" w:rsidRDefault="00FA471D" w:rsidP="00043D53">
      <w:pPr>
        <w:numPr>
          <w:ilvl w:val="0"/>
          <w:numId w:val="7"/>
        </w:numPr>
        <w:tabs>
          <w:tab w:val="clear" w:pos="720"/>
        </w:tabs>
        <w:spacing w:after="60" w:line="240" w:lineRule="auto"/>
        <w:ind w:left="1440"/>
      </w:pPr>
      <w:r>
        <w:t>Construct ICIS-</w:t>
      </w:r>
      <w:r w:rsidR="00941E2E">
        <w:t>NPDES</w:t>
      </w:r>
      <w:r>
        <w:t xml:space="preserve"> </w:t>
      </w:r>
      <w:r w:rsidR="000F60BA" w:rsidRPr="00370804">
        <w:t xml:space="preserve">XML </w:t>
      </w:r>
      <w:r w:rsidR="00ED5286">
        <w:t xml:space="preserve">submission </w:t>
      </w:r>
      <w:r w:rsidR="000F60BA" w:rsidRPr="00370804">
        <w:t>file</w:t>
      </w:r>
      <w:r>
        <w:t xml:space="preserve">(s) </w:t>
      </w:r>
      <w:r w:rsidR="000F60BA" w:rsidRPr="00370804">
        <w:t xml:space="preserve">by pulling appropriate data from </w:t>
      </w:r>
      <w:r w:rsidR="00941E2E">
        <w:t>Central Registry and ARTS databases.</w:t>
      </w:r>
    </w:p>
    <w:p w14:paraId="16644EBA" w14:textId="5AE54FE7" w:rsidR="000F60BA" w:rsidRDefault="001C2D4E" w:rsidP="00043D53">
      <w:pPr>
        <w:numPr>
          <w:ilvl w:val="0"/>
          <w:numId w:val="7"/>
        </w:numPr>
        <w:tabs>
          <w:tab w:val="clear" w:pos="720"/>
        </w:tabs>
        <w:spacing w:after="60" w:line="240" w:lineRule="auto"/>
        <w:ind w:left="1440"/>
      </w:pPr>
      <w:r>
        <w:t>Submit the ICIS-</w:t>
      </w:r>
      <w:r w:rsidR="00941E2E">
        <w:t>NPDES WW Permitting</w:t>
      </w:r>
      <w:r>
        <w:t xml:space="preserve"> XML submission file(s) to EPA, retrieve the processing/error report from the CDX Node</w:t>
      </w:r>
      <w:r w:rsidR="004C39BB">
        <w:t xml:space="preserve"> (EPA’s Node for receiving</w:t>
      </w:r>
      <w:r w:rsidR="002038E2">
        <w:t xml:space="preserve"> ICIS-</w:t>
      </w:r>
      <w:r w:rsidR="00941E2E">
        <w:t>NPDES</w:t>
      </w:r>
      <w:r w:rsidR="004C39BB">
        <w:t xml:space="preserve"> data submission)</w:t>
      </w:r>
      <w:r>
        <w:t>, and parse the contents of the</w:t>
      </w:r>
      <w:r w:rsidR="00941E2E">
        <w:t xml:space="preserve"> </w:t>
      </w:r>
      <w:r w:rsidR="00023E6B">
        <w:t>EPA</w:t>
      </w:r>
      <w:r>
        <w:t xml:space="preserve"> report to the TIDEN Node </w:t>
      </w:r>
      <w:r w:rsidR="00023E6B">
        <w:t xml:space="preserve">ICIS-NPDES WW Permit </w:t>
      </w:r>
      <w:r w:rsidR="00941E2E">
        <w:t>table</w:t>
      </w:r>
      <w:r w:rsidR="00023E6B">
        <w:t>s that track data history</w:t>
      </w:r>
      <w:r>
        <w:t xml:space="preserve">.  This will enable TCEQ to determine if </w:t>
      </w:r>
      <w:r w:rsidR="00941E2E">
        <w:t xml:space="preserve">any </w:t>
      </w:r>
      <w:r>
        <w:t xml:space="preserve">record </w:t>
      </w:r>
      <w:r w:rsidR="00023E6B">
        <w:t xml:space="preserve">within a payload for a given permit number </w:t>
      </w:r>
      <w:r>
        <w:t xml:space="preserve">was </w:t>
      </w:r>
      <w:r w:rsidR="00941E2E">
        <w:t>rejected by EPA’s ICIS-NPDES system.</w:t>
      </w:r>
      <w:r>
        <w:t xml:space="preserve"> </w:t>
      </w:r>
    </w:p>
    <w:p w14:paraId="212D04EC" w14:textId="741A6AB0" w:rsidR="001C2D4E" w:rsidRDefault="001C2D4E" w:rsidP="00043D53">
      <w:pPr>
        <w:numPr>
          <w:ilvl w:val="0"/>
          <w:numId w:val="7"/>
        </w:numPr>
        <w:tabs>
          <w:tab w:val="clear" w:pos="720"/>
        </w:tabs>
        <w:spacing w:after="60" w:line="240" w:lineRule="auto"/>
        <w:ind w:left="1440"/>
      </w:pPr>
      <w:r>
        <w:t xml:space="preserve">Provide the ability to download EPA’s processing/error report from the TIDEN </w:t>
      </w:r>
      <w:r w:rsidR="009D324C">
        <w:t xml:space="preserve">User Interface </w:t>
      </w:r>
      <w:r>
        <w:t>and export the status of each submitted record to CSV format for offline viewing</w:t>
      </w:r>
      <w:r w:rsidR="00941E2E">
        <w:t>.</w:t>
      </w:r>
    </w:p>
    <w:p w14:paraId="572292EC" w14:textId="2A3732C7" w:rsidR="00941E2E" w:rsidRDefault="00941E2E" w:rsidP="00043D53">
      <w:pPr>
        <w:numPr>
          <w:ilvl w:val="0"/>
          <w:numId w:val="7"/>
        </w:numPr>
        <w:tabs>
          <w:tab w:val="clear" w:pos="720"/>
        </w:tabs>
        <w:spacing w:after="60" w:line="240" w:lineRule="auto"/>
        <w:ind w:left="1440"/>
      </w:pPr>
      <w:r>
        <w:t xml:space="preserve">Provide the ability to re-submit an EPA Accepted or Rejected submission as a new submission </w:t>
      </w:r>
      <w:r w:rsidR="00023E6B">
        <w:t xml:space="preserve">if the submission has not been re-submitted already and </w:t>
      </w:r>
      <w:r>
        <w:t>for only the permits that had a rejected transaction.</w:t>
      </w:r>
    </w:p>
    <w:p w14:paraId="646B429F" w14:textId="7DE29B7E" w:rsidR="00941E2E" w:rsidRDefault="00941E2E" w:rsidP="00043D53">
      <w:pPr>
        <w:numPr>
          <w:ilvl w:val="0"/>
          <w:numId w:val="7"/>
        </w:numPr>
        <w:tabs>
          <w:tab w:val="clear" w:pos="720"/>
        </w:tabs>
        <w:spacing w:after="60" w:line="240" w:lineRule="auto"/>
        <w:ind w:left="1440"/>
      </w:pPr>
      <w:r>
        <w:t xml:space="preserve">Provide the ability to initiate manual submissions by allowing user to enter Permit Numbers and </w:t>
      </w:r>
      <w:r w:rsidR="009D324C">
        <w:t>Payload</w:t>
      </w:r>
      <w:r w:rsidR="00023E6B">
        <w:t>s</w:t>
      </w:r>
      <w:r>
        <w:t>.</w:t>
      </w:r>
    </w:p>
    <w:p w14:paraId="30FB5AC3" w14:textId="77777777" w:rsidR="000F60BA" w:rsidRDefault="000F60BA" w:rsidP="00043D53">
      <w:pPr>
        <w:spacing w:before="200" w:line="240" w:lineRule="auto"/>
      </w:pPr>
      <w:r>
        <w:t xml:space="preserve">This document includes the design details for the entire TIDEN </w:t>
      </w:r>
      <w:r w:rsidR="00941E2E">
        <w:t>ICIS-NPDES Wastewater Permitting data</w:t>
      </w:r>
      <w:r>
        <w:t xml:space="preserve"> flow process, which includes the following:</w:t>
      </w:r>
    </w:p>
    <w:p w14:paraId="35D5BE50" w14:textId="0D26D99B" w:rsidR="000F60BA" w:rsidRDefault="000F60BA" w:rsidP="00043D53">
      <w:pPr>
        <w:numPr>
          <w:ilvl w:val="0"/>
          <w:numId w:val="7"/>
        </w:numPr>
        <w:tabs>
          <w:tab w:val="clear" w:pos="720"/>
        </w:tabs>
        <w:spacing w:after="60" w:line="240" w:lineRule="auto"/>
        <w:ind w:left="1440"/>
      </w:pPr>
      <w:r>
        <w:t xml:space="preserve">Design of </w:t>
      </w:r>
      <w:r w:rsidR="001C2D4E">
        <w:t xml:space="preserve">a </w:t>
      </w:r>
      <w:r>
        <w:t>new TIDEN</w:t>
      </w:r>
      <w:r w:rsidR="001C2D4E">
        <w:t xml:space="preserve"> </w:t>
      </w:r>
      <w:r w:rsidR="00941E2E">
        <w:t>ICIS-NPDES Wastewater Permitting data</w:t>
      </w:r>
      <w:r w:rsidR="00B83FA0">
        <w:t xml:space="preserve">flow Management </w:t>
      </w:r>
      <w:r>
        <w:t xml:space="preserve">User Interface </w:t>
      </w:r>
      <w:r w:rsidR="001C2D4E">
        <w:t>module</w:t>
      </w:r>
      <w:r>
        <w:t xml:space="preserve"> and associated logic to allow TCEQ </w:t>
      </w:r>
      <w:r w:rsidR="001C2D4E">
        <w:t>staff to review submissions</w:t>
      </w:r>
      <w:r w:rsidR="00CC53FE">
        <w:t>.</w:t>
      </w:r>
    </w:p>
    <w:p w14:paraId="63F2DAE0" w14:textId="34E1ED47" w:rsidR="000F60BA" w:rsidRDefault="000F60BA" w:rsidP="00043D53">
      <w:pPr>
        <w:numPr>
          <w:ilvl w:val="0"/>
          <w:numId w:val="7"/>
        </w:numPr>
        <w:tabs>
          <w:tab w:val="clear" w:pos="720"/>
        </w:tabs>
        <w:spacing w:after="60" w:line="240" w:lineRule="auto"/>
        <w:ind w:left="1440"/>
      </w:pPr>
      <w:r>
        <w:t>Configuration details for configuring TIDEN to include</w:t>
      </w:r>
      <w:r w:rsidR="00B83FA0">
        <w:t xml:space="preserve"> the</w:t>
      </w:r>
      <w:r>
        <w:t xml:space="preserve"> </w:t>
      </w:r>
      <w:r w:rsidR="00941E2E">
        <w:t>ICIS-NPDES Wastewater Permitting data</w:t>
      </w:r>
      <w:r>
        <w:t xml:space="preserve"> flow plug-in</w:t>
      </w:r>
      <w:r w:rsidR="00CC53FE">
        <w:t>.</w:t>
      </w:r>
    </w:p>
    <w:p w14:paraId="76C3BF14" w14:textId="1460CD79" w:rsidR="000F60BA" w:rsidRDefault="000F60BA" w:rsidP="00043D53">
      <w:pPr>
        <w:numPr>
          <w:ilvl w:val="0"/>
          <w:numId w:val="7"/>
        </w:numPr>
        <w:tabs>
          <w:tab w:val="clear" w:pos="720"/>
        </w:tabs>
        <w:spacing w:after="60" w:line="240" w:lineRule="auto"/>
        <w:ind w:left="1440"/>
      </w:pPr>
      <w:r>
        <w:t xml:space="preserve">Database </w:t>
      </w:r>
      <w:r w:rsidR="00B83FA0">
        <w:t>objects needed</w:t>
      </w:r>
      <w:r>
        <w:t xml:space="preserve"> to support </w:t>
      </w:r>
      <w:r w:rsidR="00B36777">
        <w:t>ICIS-</w:t>
      </w:r>
      <w:r w:rsidR="00941E2E">
        <w:t>NPDES Wastewater Permitting</w:t>
      </w:r>
      <w:r>
        <w:t xml:space="preserve"> Plug-in</w:t>
      </w:r>
      <w:r w:rsidR="00CC53FE">
        <w:t>.</w:t>
      </w:r>
    </w:p>
    <w:p w14:paraId="4E865E32" w14:textId="51403934" w:rsidR="00941E2E" w:rsidRDefault="001C2D4E" w:rsidP="00043D53">
      <w:pPr>
        <w:numPr>
          <w:ilvl w:val="0"/>
          <w:numId w:val="7"/>
        </w:numPr>
        <w:tabs>
          <w:tab w:val="clear" w:pos="720"/>
        </w:tabs>
        <w:spacing w:after="60" w:line="240" w:lineRule="auto"/>
        <w:ind w:left="1440"/>
      </w:pPr>
      <w:r>
        <w:t xml:space="preserve">TIDEN </w:t>
      </w:r>
      <w:r w:rsidR="000303AB">
        <w:t xml:space="preserve">User Interface design to </w:t>
      </w:r>
      <w:r w:rsidR="00941E2E">
        <w:t xml:space="preserve">allow re-submission of </w:t>
      </w:r>
      <w:r w:rsidR="00F33581">
        <w:t>failed</w:t>
      </w:r>
      <w:r w:rsidR="00941E2E">
        <w:t xml:space="preserve"> data</w:t>
      </w:r>
      <w:r w:rsidR="00CC53FE">
        <w:t>.</w:t>
      </w:r>
    </w:p>
    <w:p w14:paraId="13D88ECA" w14:textId="77777777" w:rsidR="00CD1C81" w:rsidRDefault="00941E2E" w:rsidP="00043D53">
      <w:pPr>
        <w:numPr>
          <w:ilvl w:val="0"/>
          <w:numId w:val="7"/>
        </w:numPr>
        <w:tabs>
          <w:tab w:val="clear" w:pos="720"/>
        </w:tabs>
        <w:spacing w:after="60" w:line="240" w:lineRule="auto"/>
        <w:ind w:left="1440"/>
      </w:pPr>
      <w:r>
        <w:t>TIDEN User Interface design to allow manual submission process.</w:t>
      </w:r>
    </w:p>
    <w:p w14:paraId="75EAA110" w14:textId="7ADC071D" w:rsidR="00CD1C81" w:rsidRPr="00654FDD" w:rsidRDefault="00CD1C81" w:rsidP="00874E93">
      <w:pPr>
        <w:pStyle w:val="Heading1"/>
        <w:spacing w:before="600" w:line="240" w:lineRule="auto"/>
      </w:pPr>
      <w:bookmarkStart w:id="12" w:name="_Toc126992907"/>
      <w:bookmarkStart w:id="13" w:name="_Toc360180057"/>
      <w:bookmarkStart w:id="14" w:name="_Toc133318802"/>
      <w:bookmarkEnd w:id="11"/>
      <w:r w:rsidRPr="00654FDD">
        <w:lastRenderedPageBreak/>
        <w:t>System Architecture</w:t>
      </w:r>
      <w:bookmarkEnd w:id="12"/>
      <w:bookmarkEnd w:id="13"/>
      <w:bookmarkEnd w:id="14"/>
    </w:p>
    <w:p w14:paraId="4531E02B" w14:textId="77777777" w:rsidR="00CD1C81" w:rsidRPr="00AC382F" w:rsidRDefault="00CD1C81" w:rsidP="00043D53">
      <w:pPr>
        <w:spacing w:line="240" w:lineRule="auto"/>
        <w:rPr>
          <w:i/>
        </w:rPr>
      </w:pPr>
      <w:r w:rsidRPr="00AC382F">
        <w:rPr>
          <w:i/>
        </w:rPr>
        <w:t>Provide and describe a figure that depicts the overall system architecture.</w:t>
      </w:r>
    </w:p>
    <w:p w14:paraId="2571A71E" w14:textId="77777777" w:rsidR="00AD7FC0" w:rsidRDefault="000F60BA" w:rsidP="00043D53">
      <w:pPr>
        <w:pStyle w:val="Heading2"/>
      </w:pPr>
      <w:bookmarkStart w:id="15" w:name="_Toc133318803"/>
      <w:bookmarkStart w:id="16" w:name="_Toc125966299"/>
      <w:bookmarkStart w:id="17" w:name="_Toc126992908"/>
      <w:r>
        <w:t>Process Overview</w:t>
      </w:r>
      <w:bookmarkEnd w:id="15"/>
    </w:p>
    <w:p w14:paraId="1424E70B" w14:textId="77777777" w:rsidR="000F60BA" w:rsidRDefault="000F60BA" w:rsidP="00043D53">
      <w:pPr>
        <w:spacing w:line="240" w:lineRule="auto"/>
      </w:pPr>
      <w:r>
        <w:t xml:space="preserve">The TIDEN </w:t>
      </w:r>
      <w:r w:rsidR="00941E2E">
        <w:t>ICIS-NPDES Wastewater Permitting data</w:t>
      </w:r>
      <w:r>
        <w:t xml:space="preserve"> </w:t>
      </w:r>
      <w:r w:rsidR="00941E2E">
        <w:t>f</w:t>
      </w:r>
      <w:r>
        <w:t xml:space="preserve">low includes the components outlined in the diagram below: </w:t>
      </w:r>
    </w:p>
    <w:p w14:paraId="66C04CDD" w14:textId="762A7BE8" w:rsidR="002045EA" w:rsidRDefault="00023E6B" w:rsidP="00043D53">
      <w:pPr>
        <w:spacing w:line="240" w:lineRule="auto"/>
        <w:ind w:left="180"/>
        <w:jc w:val="center"/>
      </w:pPr>
      <w:r>
        <w:rPr>
          <w:noProof/>
        </w:rPr>
        <w:drawing>
          <wp:inline distT="0" distB="0" distL="0" distR="0" wp14:anchorId="24097EC4" wp14:editId="6767780F">
            <wp:extent cx="5099370" cy="4966854"/>
            <wp:effectExtent l="0" t="0" r="6350" b="5715"/>
            <wp:docPr id="8" name="Picture 8" descr="Flowchart displaying the process of the Tiden ICIS-NPDES Wastewater Permit Data Flow.  Steps are outlined in the text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lowchart displaying the process of the Tiden ICIS-NPDES Wastewater Permit Data Flow.  Steps are outlined in the text bel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0654" cy="4968105"/>
                    </a:xfrm>
                    <a:prstGeom prst="rect">
                      <a:avLst/>
                    </a:prstGeom>
                    <a:noFill/>
                    <a:ln>
                      <a:noFill/>
                    </a:ln>
                  </pic:spPr>
                </pic:pic>
              </a:graphicData>
            </a:graphic>
          </wp:inline>
        </w:drawing>
      </w:r>
    </w:p>
    <w:p w14:paraId="7A519924" w14:textId="77777777" w:rsidR="002045EA" w:rsidRDefault="002045EA" w:rsidP="00043D53">
      <w:pPr>
        <w:spacing w:line="240" w:lineRule="auto"/>
      </w:pPr>
      <w:r>
        <w:t>The process consists of the following steps:</w:t>
      </w:r>
    </w:p>
    <w:p w14:paraId="276CF8A2" w14:textId="77777777" w:rsidR="00F60F60" w:rsidRPr="00144BBA" w:rsidRDefault="00F60F60" w:rsidP="00043D53">
      <w:pPr>
        <w:numPr>
          <w:ilvl w:val="0"/>
          <w:numId w:val="11"/>
        </w:numPr>
        <w:tabs>
          <w:tab w:val="clear" w:pos="720"/>
        </w:tabs>
        <w:spacing w:before="120" w:after="0" w:line="240" w:lineRule="auto"/>
        <w:ind w:left="1080"/>
      </w:pPr>
      <w:r w:rsidRPr="00144BBA">
        <w:t>The TC</w:t>
      </w:r>
      <w:r>
        <w:t>EQ ICIS-</w:t>
      </w:r>
      <w:r w:rsidR="00941E2E">
        <w:t xml:space="preserve">NPDES WW </w:t>
      </w:r>
      <w:r w:rsidR="001D05B8">
        <w:t>Permit</w:t>
      </w:r>
      <w:r>
        <w:t xml:space="preserve"> Reporting staff logs into the TIDEN.</w:t>
      </w:r>
    </w:p>
    <w:p w14:paraId="1A8B30C0" w14:textId="4FFFC4DE" w:rsidR="00F60F60" w:rsidRPr="00A07965" w:rsidRDefault="00F60F60" w:rsidP="00043D53">
      <w:pPr>
        <w:numPr>
          <w:ilvl w:val="0"/>
          <w:numId w:val="11"/>
        </w:numPr>
        <w:tabs>
          <w:tab w:val="clear" w:pos="720"/>
        </w:tabs>
        <w:spacing w:before="120" w:after="0" w:line="240" w:lineRule="auto"/>
        <w:ind w:left="1080"/>
      </w:pPr>
      <w:r>
        <w:t>The ICIS-</w:t>
      </w:r>
      <w:r w:rsidR="001D05B8">
        <w:t>NPDES WW Permit</w:t>
      </w:r>
      <w:r>
        <w:t xml:space="preserve"> plug-in </w:t>
      </w:r>
      <w:r w:rsidRPr="00A07965">
        <w:t>consist</w:t>
      </w:r>
      <w:r w:rsidR="00023E6B">
        <w:t>s</w:t>
      </w:r>
      <w:r w:rsidRPr="00A07965">
        <w:t xml:space="preserve"> of </w:t>
      </w:r>
      <w:r w:rsidR="00C82EB8" w:rsidRPr="00A07965">
        <w:t>the following</w:t>
      </w:r>
      <w:r w:rsidRPr="00A07965">
        <w:t xml:space="preserve"> components:</w:t>
      </w:r>
    </w:p>
    <w:p w14:paraId="68D9FDAE" w14:textId="54C97BBD" w:rsidR="00C82EB8" w:rsidRPr="00A07965" w:rsidRDefault="00C82EB8" w:rsidP="00043D53">
      <w:pPr>
        <w:numPr>
          <w:ilvl w:val="1"/>
          <w:numId w:val="11"/>
        </w:numPr>
        <w:spacing w:before="120" w:after="0" w:line="240" w:lineRule="auto"/>
      </w:pPr>
      <w:r w:rsidRPr="00A07965">
        <w:t>ICIS-</w:t>
      </w:r>
      <w:r w:rsidR="001D05B8" w:rsidRPr="00A07965">
        <w:t>NPDES WW Permit</w:t>
      </w:r>
      <w:r w:rsidRPr="00A07965">
        <w:t xml:space="preserve"> Operations: gener</w:t>
      </w:r>
      <w:r w:rsidR="001850A0" w:rsidRPr="00A07965">
        <w:t>ates the ICIS-</w:t>
      </w:r>
      <w:r w:rsidR="001D05B8" w:rsidRPr="00A07965">
        <w:t>NPDES WW Permit</w:t>
      </w:r>
      <w:r w:rsidR="001850A0" w:rsidRPr="00A07965">
        <w:t xml:space="preserve"> Replace </w:t>
      </w:r>
      <w:r w:rsidRPr="00A07965">
        <w:t xml:space="preserve">XML files.  </w:t>
      </w:r>
      <w:r w:rsidR="00686F7A" w:rsidRPr="00A07965">
        <w:t xml:space="preserve">Solicit operations </w:t>
      </w:r>
      <w:r w:rsidR="00E90A8D">
        <w:t>are</w:t>
      </w:r>
      <w:r w:rsidR="00686F7A" w:rsidRPr="00A07965">
        <w:t xml:space="preserve"> configured in the TIDEN </w:t>
      </w:r>
      <w:r w:rsidR="009D324C">
        <w:t xml:space="preserve">UI </w:t>
      </w:r>
      <w:r w:rsidR="00686F7A" w:rsidRPr="00A07965">
        <w:t xml:space="preserve">to support manual submissions, </w:t>
      </w:r>
      <w:r w:rsidR="001D05B8" w:rsidRPr="00A07965">
        <w:t xml:space="preserve">TIDEN UI </w:t>
      </w:r>
      <w:r w:rsidR="00E90A8D">
        <w:t>is</w:t>
      </w:r>
      <w:r w:rsidR="001D05B8" w:rsidRPr="00A07965">
        <w:t xml:space="preserve"> configured to support re-submissions, and </w:t>
      </w:r>
      <w:r w:rsidR="00686F7A" w:rsidRPr="00A07965">
        <w:t xml:space="preserve">scheduled tasks operations </w:t>
      </w:r>
      <w:r w:rsidR="00E90A8D">
        <w:t>are</w:t>
      </w:r>
      <w:r w:rsidR="00686F7A" w:rsidRPr="00A07965">
        <w:t xml:space="preserve"> configured to support automated submissions.</w:t>
      </w:r>
    </w:p>
    <w:p w14:paraId="0DE5E471" w14:textId="77777777" w:rsidR="00F60F60" w:rsidRPr="00A07965" w:rsidRDefault="00F60F60" w:rsidP="00043D53">
      <w:pPr>
        <w:numPr>
          <w:ilvl w:val="1"/>
          <w:numId w:val="11"/>
        </w:numPr>
        <w:spacing w:before="120" w:after="0" w:line="240" w:lineRule="auto"/>
      </w:pPr>
      <w:r w:rsidRPr="00A07965">
        <w:lastRenderedPageBreak/>
        <w:t>ICIS-</w:t>
      </w:r>
      <w:r w:rsidR="001D05B8" w:rsidRPr="00A07965">
        <w:t>NPDES WW Permit</w:t>
      </w:r>
      <w:r w:rsidRPr="00A07965">
        <w:t xml:space="preserve"> </w:t>
      </w:r>
      <w:r w:rsidR="00C82EB8" w:rsidRPr="00A07965">
        <w:t xml:space="preserve">UI </w:t>
      </w:r>
      <w:r w:rsidRPr="00A07965">
        <w:t>module</w:t>
      </w:r>
      <w:r w:rsidR="00C82EB8" w:rsidRPr="00A07965">
        <w:t xml:space="preserve">: </w:t>
      </w:r>
      <w:r w:rsidRPr="00A07965">
        <w:t>allow</w:t>
      </w:r>
      <w:r w:rsidR="00C82EB8" w:rsidRPr="00A07965">
        <w:t>s</w:t>
      </w:r>
      <w:r w:rsidRPr="00A07965">
        <w:t xml:space="preserve"> the TCEQ staff to review the status of </w:t>
      </w:r>
      <w:r w:rsidR="00C82EB8" w:rsidRPr="00A07965">
        <w:t>previous submissions, download the EPA processing/error report,</w:t>
      </w:r>
      <w:r w:rsidR="001850A0" w:rsidRPr="00A07965">
        <w:t xml:space="preserve"> </w:t>
      </w:r>
      <w:r w:rsidR="001D05B8" w:rsidRPr="00A07965">
        <w:t>select submissions for re-submission, review historical permit submission status</w:t>
      </w:r>
      <w:r w:rsidR="001850A0" w:rsidRPr="00A07965">
        <w:t xml:space="preserve">, and manually generate </w:t>
      </w:r>
      <w:r w:rsidR="001D05B8" w:rsidRPr="00A07965">
        <w:t xml:space="preserve">a </w:t>
      </w:r>
      <w:proofErr w:type="gramStart"/>
      <w:r w:rsidR="001850A0" w:rsidRPr="00A07965">
        <w:t>Replace XML files</w:t>
      </w:r>
      <w:proofErr w:type="gramEnd"/>
      <w:r w:rsidR="001850A0" w:rsidRPr="00A07965">
        <w:t xml:space="preserve"> </w:t>
      </w:r>
      <w:r w:rsidR="001D05B8" w:rsidRPr="00A07965">
        <w:t xml:space="preserve">for submission </w:t>
      </w:r>
      <w:r w:rsidR="001850A0" w:rsidRPr="00A07965">
        <w:t>to ICIS-</w:t>
      </w:r>
      <w:r w:rsidR="001D05B8" w:rsidRPr="00A07965">
        <w:t>NPDES</w:t>
      </w:r>
      <w:r w:rsidR="001850A0" w:rsidRPr="00A07965">
        <w:t>.</w:t>
      </w:r>
    </w:p>
    <w:p w14:paraId="47796990" w14:textId="509CF31A" w:rsidR="00F60F60" w:rsidRDefault="00F60F60" w:rsidP="00043D53">
      <w:pPr>
        <w:numPr>
          <w:ilvl w:val="0"/>
          <w:numId w:val="11"/>
        </w:numPr>
        <w:tabs>
          <w:tab w:val="clear" w:pos="720"/>
        </w:tabs>
        <w:spacing w:before="120" w:after="0" w:line="240" w:lineRule="auto"/>
        <w:ind w:left="1080"/>
      </w:pPr>
      <w:r>
        <w:t xml:space="preserve">Prior to the generation of the XML file, data </w:t>
      </w:r>
      <w:r w:rsidR="00E90A8D">
        <w:t>is</w:t>
      </w:r>
      <w:r>
        <w:t xml:space="preserve"> validated in the TIDEN database table to ensure that it passes preliminary checks. </w:t>
      </w:r>
    </w:p>
    <w:p w14:paraId="17D3A117" w14:textId="76997E2E" w:rsidR="00F60F60" w:rsidRDefault="00F60F60" w:rsidP="00043D53">
      <w:pPr>
        <w:numPr>
          <w:ilvl w:val="1"/>
          <w:numId w:val="11"/>
        </w:numPr>
        <w:spacing w:before="120" w:after="0" w:line="240" w:lineRule="auto"/>
      </w:pPr>
      <w:r>
        <w:t xml:space="preserve">If </w:t>
      </w:r>
      <w:r w:rsidR="001850A0">
        <w:t>the submission file passes the v</w:t>
      </w:r>
      <w:r>
        <w:t xml:space="preserve">alidation checks, the XML file is generated and TIDEN begins communication with EPA-CDX to submit the file.  </w:t>
      </w:r>
      <w:r w:rsidR="00A337AB">
        <w:t>The ICIS-NPDES WW Permit plug-in proceed</w:t>
      </w:r>
      <w:r w:rsidR="00E90A8D">
        <w:t>s</w:t>
      </w:r>
      <w:r w:rsidR="00A337AB">
        <w:t xml:space="preserve"> to send any records that pass </w:t>
      </w:r>
      <w:r w:rsidR="00CE6681">
        <w:t>TIDEN</w:t>
      </w:r>
      <w:r w:rsidR="00A337AB">
        <w:t xml:space="preserve"> data validation checks to EPA.  Only the invalid records that fail </w:t>
      </w:r>
      <w:r w:rsidR="00CE6681">
        <w:t xml:space="preserve">TIDEN </w:t>
      </w:r>
      <w:r w:rsidR="00A337AB">
        <w:t xml:space="preserve">validation </w:t>
      </w:r>
      <w:r w:rsidR="00E90A8D">
        <w:t>are</w:t>
      </w:r>
      <w:r w:rsidR="00A337AB">
        <w:t xml:space="preserve"> excluded.</w:t>
      </w:r>
      <w:r w:rsidR="00CE6681">
        <w:t xml:space="preserve">  </w:t>
      </w:r>
    </w:p>
    <w:p w14:paraId="2CD7B8C9" w14:textId="2B1BC188" w:rsidR="004C39BB" w:rsidRDefault="004C39BB" w:rsidP="00043D53">
      <w:pPr>
        <w:spacing w:before="120" w:after="0" w:line="240" w:lineRule="auto"/>
        <w:ind w:left="1440"/>
      </w:pPr>
      <w:r w:rsidRPr="001D05B8">
        <w:rPr>
          <w:u w:val="single"/>
        </w:rPr>
        <w:t>Note:</w:t>
      </w:r>
      <w:r w:rsidR="00147FB1">
        <w:rPr>
          <w:u w:val="single"/>
        </w:rPr>
        <w:t xml:space="preserve"> </w:t>
      </w:r>
      <w:r w:rsidR="00A337AB">
        <w:t>After the EPA CDX Node processes the transaction and returns an EPA report,</w:t>
      </w:r>
      <w:r>
        <w:t xml:space="preserve"> TCEQ can open the EPA report </w:t>
      </w:r>
      <w:r w:rsidR="00A337AB">
        <w:t>in</w:t>
      </w:r>
      <w:r>
        <w:t xml:space="preserve"> the TIDEN </w:t>
      </w:r>
      <w:r w:rsidR="00941E2E">
        <w:t>ICIS-NPDES Wastewater Permitting data</w:t>
      </w:r>
      <w:r>
        <w:t xml:space="preserve">flow management </w:t>
      </w:r>
      <w:r w:rsidR="00384011">
        <w:t xml:space="preserve">or in the email notification </w:t>
      </w:r>
      <w:r>
        <w:t xml:space="preserve">to view records that </w:t>
      </w:r>
      <w:r w:rsidR="00A337AB">
        <w:t>were</w:t>
      </w:r>
      <w:r w:rsidR="001D05B8">
        <w:t xml:space="preserve"> </w:t>
      </w:r>
      <w:r>
        <w:t xml:space="preserve">accepted or rejected by </w:t>
      </w:r>
      <w:r w:rsidR="002038E2">
        <w:t xml:space="preserve">the </w:t>
      </w:r>
      <w:r>
        <w:t>EPA.</w:t>
      </w:r>
    </w:p>
    <w:p w14:paraId="6AD8D128" w14:textId="6A3FBB8E" w:rsidR="00F60F60" w:rsidRDefault="000E0F78" w:rsidP="00043D53">
      <w:pPr>
        <w:numPr>
          <w:ilvl w:val="1"/>
          <w:numId w:val="11"/>
        </w:numPr>
        <w:spacing w:before="120" w:after="0" w:line="240" w:lineRule="auto"/>
      </w:pPr>
      <w:r w:rsidRPr="000E0F78">
        <w:t>TIDEN sends email notification</w:t>
      </w:r>
      <w:r>
        <w:t>s</w:t>
      </w:r>
      <w:r w:rsidRPr="000E0F78">
        <w:t xml:space="preserve"> to </w:t>
      </w:r>
      <w:r>
        <w:t>WQ-TIDEN@TCEQ.TEXAS.GOV</w:t>
      </w:r>
      <w:r w:rsidRPr="000E0F78">
        <w:t xml:space="preserve"> with necessary attachments as defined in Requirement 4.2.9.</w:t>
      </w:r>
      <w:r w:rsidR="001850A0">
        <w:t xml:space="preserve"> </w:t>
      </w:r>
    </w:p>
    <w:p w14:paraId="1ADCD914" w14:textId="5536AB3D" w:rsidR="00D714AC" w:rsidRDefault="001D05B8" w:rsidP="00043D53">
      <w:pPr>
        <w:numPr>
          <w:ilvl w:val="0"/>
          <w:numId w:val="11"/>
        </w:numPr>
        <w:tabs>
          <w:tab w:val="clear" w:pos="720"/>
        </w:tabs>
        <w:spacing w:before="120" w:after="0" w:line="240" w:lineRule="auto"/>
        <w:ind w:left="1080"/>
      </w:pPr>
      <w:r>
        <w:t>Permitting Staff</w:t>
      </w:r>
      <w:r w:rsidR="001D796A">
        <w:t xml:space="preserve"> </w:t>
      </w:r>
      <w:r w:rsidR="000E0F78">
        <w:t xml:space="preserve">identifies </w:t>
      </w:r>
      <w:r w:rsidR="001D796A">
        <w:t xml:space="preserve">the </w:t>
      </w:r>
      <w:r w:rsidR="000E0F78">
        <w:t xml:space="preserve">data </w:t>
      </w:r>
      <w:r w:rsidR="001D796A">
        <w:t xml:space="preserve">changes needed </w:t>
      </w:r>
      <w:r w:rsidR="000E0F78">
        <w:t xml:space="preserve">to correct TIDEN and/or EPA errors </w:t>
      </w:r>
      <w:r w:rsidR="001D796A">
        <w:t>and</w:t>
      </w:r>
      <w:r w:rsidR="00F60F60">
        <w:t xml:space="preserve"> make</w:t>
      </w:r>
      <w:r w:rsidR="000E0F78">
        <w:t>s</w:t>
      </w:r>
      <w:r w:rsidR="00F60F60">
        <w:t xml:space="preserve"> corrections to the data in the respective TCEQ databases and </w:t>
      </w:r>
      <w:r w:rsidR="000E0F78">
        <w:t>initiates a re</w:t>
      </w:r>
      <w:r w:rsidR="00AB5DC1">
        <w:t>-</w:t>
      </w:r>
      <w:r w:rsidR="000E0F78">
        <w:t xml:space="preserve">submission to </w:t>
      </w:r>
      <w:r w:rsidR="00F60F60">
        <w:t>resubmit the data to EPA.</w:t>
      </w:r>
    </w:p>
    <w:p w14:paraId="25809D53" w14:textId="77777777" w:rsidR="00D714AC" w:rsidRDefault="00D714AC" w:rsidP="00043D53">
      <w:pPr>
        <w:spacing w:before="240" w:line="240" w:lineRule="auto"/>
        <w:ind w:left="360"/>
      </w:pPr>
      <w:r>
        <w:t>A diagram illustrating Step 2 in detail is provided below.</w:t>
      </w:r>
    </w:p>
    <w:p w14:paraId="52203073" w14:textId="2D5435F4" w:rsidR="00D714AC" w:rsidRDefault="00BE04E0" w:rsidP="00043D53">
      <w:pPr>
        <w:spacing w:line="240" w:lineRule="auto"/>
        <w:ind w:left="360"/>
        <w:jc w:val="center"/>
      </w:pPr>
      <w:r>
        <w:rPr>
          <w:noProof/>
        </w:rPr>
        <w:drawing>
          <wp:inline distT="0" distB="0" distL="0" distR="0" wp14:anchorId="5C395492" wp14:editId="15D153D4">
            <wp:extent cx="5191125" cy="2028825"/>
            <wp:effectExtent l="0" t="0" r="9525" b="9525"/>
            <wp:docPr id="24" name="Picture 24" descr="Diagram illustrating Step 2 of th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illustrating Step 2 of the process"/>
                    <pic:cNvPicPr/>
                  </pic:nvPicPr>
                  <pic:blipFill>
                    <a:blip r:embed="rId28"/>
                    <a:stretch>
                      <a:fillRect/>
                    </a:stretch>
                  </pic:blipFill>
                  <pic:spPr>
                    <a:xfrm>
                      <a:off x="0" y="0"/>
                      <a:ext cx="5191125" cy="2028825"/>
                    </a:xfrm>
                    <a:prstGeom prst="rect">
                      <a:avLst/>
                    </a:prstGeom>
                  </pic:spPr>
                </pic:pic>
              </a:graphicData>
            </a:graphic>
          </wp:inline>
        </w:drawing>
      </w:r>
    </w:p>
    <w:p w14:paraId="6D386D08" w14:textId="0189709B" w:rsidR="00A07965" w:rsidRDefault="00D714AC" w:rsidP="00043D53">
      <w:pPr>
        <w:spacing w:line="240" w:lineRule="auto"/>
        <w:ind w:left="360"/>
      </w:pPr>
      <w:r>
        <w:t>A diagram illustrating the post processing steps in detail is show</w:t>
      </w:r>
      <w:r w:rsidR="00D5416B">
        <w:t>n</w:t>
      </w:r>
      <w:r>
        <w:t xml:space="preserve"> </w:t>
      </w:r>
      <w:r w:rsidR="00CE162E">
        <w:t>below</w:t>
      </w:r>
      <w:r>
        <w:t>.</w:t>
      </w:r>
    </w:p>
    <w:p w14:paraId="28BBB628" w14:textId="453E401A" w:rsidR="000848B1" w:rsidRDefault="00CE162E" w:rsidP="00043D53">
      <w:pPr>
        <w:spacing w:line="240" w:lineRule="auto"/>
        <w:ind w:left="360"/>
      </w:pPr>
      <w:r>
        <w:rPr>
          <w:noProof/>
        </w:rPr>
        <w:drawing>
          <wp:inline distT="0" distB="0" distL="0" distR="0" wp14:anchorId="46D632FF" wp14:editId="16BDD34B">
            <wp:extent cx="2138680" cy="2042795"/>
            <wp:effectExtent l="0" t="0" r="0" b="0"/>
            <wp:docPr id="14" name="Picture 14" descr="Diagram illustrating the post processing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illustrating the post processing step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8680" cy="2042795"/>
                    </a:xfrm>
                    <a:prstGeom prst="rect">
                      <a:avLst/>
                    </a:prstGeom>
                    <a:noFill/>
                    <a:ln>
                      <a:noFill/>
                    </a:ln>
                  </pic:spPr>
                </pic:pic>
              </a:graphicData>
            </a:graphic>
          </wp:inline>
        </w:drawing>
      </w:r>
    </w:p>
    <w:p w14:paraId="76C06DF8" w14:textId="48B69692" w:rsidR="00384011" w:rsidRDefault="00384011" w:rsidP="00874E93">
      <w:pPr>
        <w:spacing w:line="240" w:lineRule="auto"/>
        <w:ind w:left="0"/>
      </w:pPr>
    </w:p>
    <w:p w14:paraId="7A972084" w14:textId="77777777" w:rsidR="007D6F6E" w:rsidRDefault="003D691C" w:rsidP="00043D53">
      <w:pPr>
        <w:pStyle w:val="Heading2"/>
      </w:pPr>
      <w:bookmarkStart w:id="18" w:name="_Toc133318804"/>
      <w:r>
        <w:t xml:space="preserve">Data </w:t>
      </w:r>
      <w:r w:rsidR="007D6F6E">
        <w:t xml:space="preserve">Processing </w:t>
      </w:r>
      <w:r w:rsidR="008E2BC6">
        <w:t>Overview</w:t>
      </w:r>
      <w:bookmarkEnd w:id="18"/>
    </w:p>
    <w:p w14:paraId="12C756DA" w14:textId="77777777" w:rsidR="00F46FF3" w:rsidRDefault="00F46FF3" w:rsidP="00043D53">
      <w:pPr>
        <w:pStyle w:val="Heading3"/>
      </w:pPr>
      <w:r>
        <w:t>Payloads</w:t>
      </w:r>
    </w:p>
    <w:p w14:paraId="045B9615" w14:textId="42055544" w:rsidR="00F46FF3" w:rsidRDefault="00F46FF3" w:rsidP="00043D53">
      <w:pPr>
        <w:spacing w:line="240" w:lineRule="auto"/>
      </w:pPr>
      <w:r>
        <w:t xml:space="preserve">TCEQ needs to be able to </w:t>
      </w:r>
      <w:r w:rsidR="00AA1FDB">
        <w:t xml:space="preserve">initiate submissions based on </w:t>
      </w:r>
      <w:r w:rsidR="00CE162E">
        <w:t xml:space="preserve">the </w:t>
      </w:r>
      <w:r w:rsidR="00AA1FDB">
        <w:t xml:space="preserve">following </w:t>
      </w:r>
      <w:r w:rsidR="00041195">
        <w:t>Operations</w:t>
      </w:r>
      <w:r w:rsidR="00AA1FDB">
        <w:t xml:space="preserve"> and Payload</w:t>
      </w:r>
      <w:r w:rsidR="00041195">
        <w:t>s</w:t>
      </w:r>
      <w:r w:rsidR="00AA1FDB">
        <w:t xml:space="preserve"> that can be submitted under each task.</w:t>
      </w:r>
      <w:r w:rsidR="000008BA" w:rsidRPr="000008BA">
        <w:t xml:space="preserve"> NOTE: Permit Reissuance must be submitted to ICIS on or after the permit effective date. </w:t>
      </w:r>
      <w:r w:rsidR="00CC53FE" w:rsidRPr="000008BA">
        <w:t>So,</w:t>
      </w:r>
      <w:r w:rsidR="000008BA" w:rsidRPr="000008BA">
        <w:t xml:space="preserve"> each </w:t>
      </w:r>
      <w:r w:rsidR="000008BA">
        <w:t xml:space="preserve">General Permit type has </w:t>
      </w:r>
      <w:r w:rsidR="000008BA" w:rsidRPr="000008BA">
        <w:t xml:space="preserve">one operation for </w:t>
      </w:r>
      <w:r w:rsidR="00384011">
        <w:t>NOI-New and NOTs</w:t>
      </w:r>
      <w:r w:rsidR="000008BA" w:rsidRPr="000008BA">
        <w:t xml:space="preserve"> and a second operation for </w:t>
      </w:r>
      <w:r w:rsidR="00384011">
        <w:t>NOI-R</w:t>
      </w:r>
      <w:r w:rsidR="000008BA" w:rsidRPr="000008BA">
        <w:t>enewal authorizations. This allows renewal applications to be submitted to EPA on a separate schedule than the new authorizations.</w:t>
      </w:r>
    </w:p>
    <w:tbl>
      <w:tblPr>
        <w:tblpPr w:leftFromText="180" w:rightFromText="180" w:vertAnchor="text" w:tblpX="720" w:tblpY="1"/>
        <w:tblOverlap w:val="never"/>
        <w:tblW w:w="8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
        <w:gridCol w:w="2361"/>
        <w:gridCol w:w="448"/>
        <w:gridCol w:w="448"/>
        <w:gridCol w:w="448"/>
        <w:gridCol w:w="448"/>
        <w:gridCol w:w="448"/>
        <w:gridCol w:w="448"/>
        <w:gridCol w:w="448"/>
        <w:gridCol w:w="494"/>
        <w:gridCol w:w="450"/>
        <w:gridCol w:w="450"/>
        <w:gridCol w:w="450"/>
        <w:gridCol w:w="450"/>
      </w:tblGrid>
      <w:tr w:rsidR="00474B8D" w:rsidRPr="009E6DF2" w14:paraId="3C0A442E" w14:textId="77777777" w:rsidTr="006B3AF3">
        <w:trPr>
          <w:trHeight w:val="288"/>
          <w:tblHeader/>
        </w:trPr>
        <w:tc>
          <w:tcPr>
            <w:tcW w:w="399" w:type="dxa"/>
            <w:tcBorders>
              <w:top w:val="nil"/>
              <w:left w:val="nil"/>
              <w:bottom w:val="single" w:sz="4" w:space="0" w:color="auto"/>
              <w:right w:val="nil"/>
            </w:tcBorders>
            <w:shd w:val="clear" w:color="auto" w:fill="auto"/>
            <w:vAlign w:val="bottom"/>
            <w:hideMark/>
          </w:tcPr>
          <w:p w14:paraId="559C7BF1" w14:textId="77777777" w:rsidR="00474B8D" w:rsidRPr="009E6DF2" w:rsidRDefault="00474B8D" w:rsidP="006C4D41">
            <w:pPr>
              <w:spacing w:after="0" w:line="240" w:lineRule="auto"/>
              <w:ind w:left="0"/>
              <w:rPr>
                <w:rFonts w:ascii="Calibri" w:hAnsi="Calibri"/>
                <w:color w:val="000000"/>
                <w:sz w:val="22"/>
                <w:szCs w:val="22"/>
              </w:rPr>
            </w:pPr>
            <w:r w:rsidRPr="009E6DF2">
              <w:rPr>
                <w:rFonts w:ascii="Calibri" w:hAnsi="Calibri"/>
                <w:color w:val="000000"/>
                <w:sz w:val="22"/>
                <w:szCs w:val="22"/>
              </w:rPr>
              <w:t> </w:t>
            </w:r>
          </w:p>
        </w:tc>
        <w:tc>
          <w:tcPr>
            <w:tcW w:w="2361" w:type="dxa"/>
            <w:tcBorders>
              <w:top w:val="nil"/>
              <w:left w:val="nil"/>
              <w:bottom w:val="single" w:sz="4" w:space="0" w:color="auto"/>
              <w:right w:val="single" w:sz="4" w:space="0" w:color="auto"/>
            </w:tcBorders>
            <w:shd w:val="clear" w:color="auto" w:fill="auto"/>
            <w:vAlign w:val="bottom"/>
            <w:hideMark/>
          </w:tcPr>
          <w:p w14:paraId="6F4BB4EC" w14:textId="77777777" w:rsidR="00474B8D" w:rsidRPr="009E6DF2" w:rsidRDefault="00474B8D" w:rsidP="006C4D41">
            <w:pPr>
              <w:spacing w:after="0" w:line="240" w:lineRule="auto"/>
              <w:ind w:left="0"/>
              <w:rPr>
                <w:rFonts w:ascii="Calibri" w:hAnsi="Calibri"/>
                <w:color w:val="000000"/>
                <w:sz w:val="18"/>
                <w:szCs w:val="18"/>
              </w:rPr>
            </w:pPr>
            <w:r w:rsidRPr="009E6DF2">
              <w:rPr>
                <w:rFonts w:ascii="Calibri" w:hAnsi="Calibri"/>
                <w:color w:val="000000"/>
                <w:sz w:val="18"/>
                <w:szCs w:val="18"/>
              </w:rPr>
              <w:t> </w:t>
            </w:r>
          </w:p>
        </w:tc>
        <w:tc>
          <w:tcPr>
            <w:tcW w:w="5430" w:type="dxa"/>
            <w:gridSpan w:val="12"/>
            <w:tcBorders>
              <w:left w:val="single" w:sz="4" w:space="0" w:color="auto"/>
            </w:tcBorders>
            <w:shd w:val="clear" w:color="auto" w:fill="auto"/>
            <w:vAlign w:val="bottom"/>
          </w:tcPr>
          <w:p w14:paraId="4668C2E9" w14:textId="77777777" w:rsidR="00474B8D" w:rsidRPr="009E6DF2" w:rsidRDefault="00474B8D" w:rsidP="006C4D41">
            <w:pPr>
              <w:spacing w:after="0" w:line="240" w:lineRule="auto"/>
              <w:ind w:left="0"/>
              <w:jc w:val="center"/>
              <w:rPr>
                <w:rFonts w:ascii="Calibri" w:hAnsi="Calibri"/>
                <w:b/>
                <w:bCs/>
                <w:color w:val="000000"/>
                <w:sz w:val="22"/>
                <w:szCs w:val="22"/>
              </w:rPr>
            </w:pPr>
            <w:r>
              <w:rPr>
                <w:rFonts w:ascii="Calibri" w:hAnsi="Calibri"/>
                <w:b/>
                <w:bCs/>
                <w:color w:val="000000"/>
                <w:sz w:val="22"/>
                <w:szCs w:val="22"/>
              </w:rPr>
              <w:t>Payload</w:t>
            </w:r>
            <w:r w:rsidRPr="009E6DF2">
              <w:rPr>
                <w:rFonts w:ascii="Calibri" w:hAnsi="Calibri"/>
                <w:b/>
                <w:bCs/>
                <w:color w:val="000000"/>
                <w:sz w:val="22"/>
                <w:szCs w:val="22"/>
              </w:rPr>
              <w:t xml:space="preserve"> Types</w:t>
            </w:r>
          </w:p>
        </w:tc>
      </w:tr>
      <w:tr w:rsidR="001654D7" w:rsidRPr="009E6DF2" w14:paraId="0614A77B" w14:textId="77777777" w:rsidTr="006B3AF3">
        <w:trPr>
          <w:trHeight w:val="2280"/>
          <w:tblHeader/>
        </w:trPr>
        <w:tc>
          <w:tcPr>
            <w:tcW w:w="399" w:type="dxa"/>
            <w:tcBorders>
              <w:top w:val="single" w:sz="4" w:space="0" w:color="auto"/>
            </w:tcBorders>
            <w:shd w:val="clear" w:color="auto" w:fill="auto"/>
            <w:vAlign w:val="bottom"/>
            <w:hideMark/>
          </w:tcPr>
          <w:p w14:paraId="70E662E3" w14:textId="77777777" w:rsidR="00474B8D" w:rsidRPr="009E6DF2" w:rsidRDefault="00474B8D" w:rsidP="006C4D41">
            <w:pPr>
              <w:spacing w:after="0" w:line="240" w:lineRule="auto"/>
              <w:ind w:left="0"/>
              <w:jc w:val="center"/>
              <w:rPr>
                <w:rFonts w:ascii="Calibri" w:hAnsi="Calibri"/>
                <w:b/>
                <w:bCs/>
                <w:color w:val="000000"/>
                <w:sz w:val="18"/>
                <w:szCs w:val="18"/>
              </w:rPr>
            </w:pPr>
            <w:r w:rsidRPr="00DB0876">
              <w:rPr>
                <w:rFonts w:ascii="Calibri" w:hAnsi="Calibri"/>
                <w:b/>
                <w:bCs/>
                <w:color w:val="000000"/>
                <w:sz w:val="22"/>
                <w:szCs w:val="18"/>
              </w:rPr>
              <w:t>#</w:t>
            </w:r>
          </w:p>
        </w:tc>
        <w:tc>
          <w:tcPr>
            <w:tcW w:w="2361" w:type="dxa"/>
            <w:tcBorders>
              <w:top w:val="single" w:sz="4" w:space="0" w:color="auto"/>
            </w:tcBorders>
            <w:shd w:val="clear" w:color="auto" w:fill="auto"/>
            <w:vAlign w:val="bottom"/>
            <w:hideMark/>
          </w:tcPr>
          <w:p w14:paraId="516C97EC" w14:textId="77777777" w:rsidR="00474B8D" w:rsidRPr="009E6DF2" w:rsidRDefault="00474B8D" w:rsidP="006C4D41">
            <w:pPr>
              <w:spacing w:after="0" w:line="240" w:lineRule="auto"/>
              <w:ind w:left="0"/>
              <w:rPr>
                <w:rFonts w:ascii="Calibri" w:hAnsi="Calibri"/>
                <w:b/>
                <w:bCs/>
                <w:color w:val="000000"/>
                <w:sz w:val="22"/>
                <w:szCs w:val="22"/>
              </w:rPr>
            </w:pPr>
            <w:r>
              <w:rPr>
                <w:rFonts w:ascii="Calibri" w:hAnsi="Calibri"/>
                <w:b/>
                <w:bCs/>
                <w:color w:val="000000"/>
                <w:sz w:val="22"/>
                <w:szCs w:val="22"/>
              </w:rPr>
              <w:t>Operation</w:t>
            </w:r>
            <w:r w:rsidRPr="009E6DF2">
              <w:rPr>
                <w:rFonts w:ascii="Calibri" w:hAnsi="Calibri"/>
                <w:b/>
                <w:bCs/>
                <w:color w:val="000000"/>
                <w:sz w:val="22"/>
                <w:szCs w:val="22"/>
              </w:rPr>
              <w:t>s</w:t>
            </w:r>
          </w:p>
        </w:tc>
        <w:tc>
          <w:tcPr>
            <w:tcW w:w="448" w:type="dxa"/>
            <w:shd w:val="clear" w:color="auto" w:fill="auto"/>
            <w:textDirection w:val="btLr"/>
            <w:vAlign w:val="bottom"/>
            <w:hideMark/>
          </w:tcPr>
          <w:p w14:paraId="4E0D2382" w14:textId="77777777" w:rsidR="00474B8D" w:rsidRPr="009E6DF2" w:rsidRDefault="00474B8D" w:rsidP="006C4D41">
            <w:pPr>
              <w:spacing w:after="0" w:line="240" w:lineRule="auto"/>
              <w:ind w:left="0"/>
              <w:rPr>
                <w:rFonts w:ascii="Calibri" w:hAnsi="Calibri"/>
                <w:color w:val="000000"/>
                <w:sz w:val="18"/>
                <w:szCs w:val="18"/>
              </w:rPr>
            </w:pPr>
            <w:r w:rsidRPr="009E6DF2">
              <w:rPr>
                <w:rFonts w:ascii="Calibri" w:hAnsi="Calibri"/>
                <w:color w:val="000000"/>
                <w:sz w:val="18"/>
                <w:szCs w:val="18"/>
              </w:rPr>
              <w:t>General Permit</w:t>
            </w:r>
          </w:p>
        </w:tc>
        <w:tc>
          <w:tcPr>
            <w:tcW w:w="448" w:type="dxa"/>
            <w:textDirection w:val="btLr"/>
            <w:vAlign w:val="bottom"/>
          </w:tcPr>
          <w:p w14:paraId="691805D8" w14:textId="77777777" w:rsidR="00474B8D" w:rsidRPr="009E6DF2" w:rsidRDefault="00474B8D" w:rsidP="006C4D41">
            <w:pPr>
              <w:spacing w:after="0" w:line="240" w:lineRule="auto"/>
              <w:ind w:left="0"/>
              <w:rPr>
                <w:rFonts w:ascii="Calibri" w:hAnsi="Calibri"/>
                <w:color w:val="000000"/>
                <w:sz w:val="18"/>
                <w:szCs w:val="18"/>
              </w:rPr>
            </w:pPr>
            <w:r w:rsidRPr="009E6DF2">
              <w:rPr>
                <w:rFonts w:ascii="Calibri" w:hAnsi="Calibri"/>
                <w:color w:val="000000"/>
                <w:sz w:val="18"/>
                <w:szCs w:val="18"/>
              </w:rPr>
              <w:t>CAFO Permit</w:t>
            </w:r>
          </w:p>
        </w:tc>
        <w:tc>
          <w:tcPr>
            <w:tcW w:w="448" w:type="dxa"/>
            <w:shd w:val="clear" w:color="auto" w:fill="auto"/>
            <w:textDirection w:val="btLr"/>
            <w:vAlign w:val="bottom"/>
            <w:hideMark/>
          </w:tcPr>
          <w:p w14:paraId="59A52495" w14:textId="77777777" w:rsidR="00474B8D" w:rsidRPr="009E6DF2" w:rsidRDefault="00474B8D" w:rsidP="006C4D41">
            <w:pPr>
              <w:spacing w:after="0" w:line="240" w:lineRule="auto"/>
              <w:ind w:left="0"/>
              <w:rPr>
                <w:rFonts w:ascii="Calibri" w:hAnsi="Calibri"/>
                <w:color w:val="000000"/>
                <w:sz w:val="18"/>
                <w:szCs w:val="18"/>
              </w:rPr>
            </w:pPr>
            <w:r w:rsidRPr="009E6DF2">
              <w:rPr>
                <w:rFonts w:ascii="Calibri" w:hAnsi="Calibri"/>
                <w:color w:val="000000"/>
                <w:sz w:val="18"/>
                <w:szCs w:val="18"/>
              </w:rPr>
              <w:t>Master General Permit</w:t>
            </w:r>
          </w:p>
        </w:tc>
        <w:tc>
          <w:tcPr>
            <w:tcW w:w="448" w:type="dxa"/>
            <w:shd w:val="clear" w:color="auto" w:fill="auto"/>
            <w:textDirection w:val="btLr"/>
            <w:vAlign w:val="bottom"/>
            <w:hideMark/>
          </w:tcPr>
          <w:p w14:paraId="2F793E4C" w14:textId="77777777" w:rsidR="00474B8D" w:rsidRPr="009E6DF2" w:rsidRDefault="00474B8D" w:rsidP="006C4D41">
            <w:pPr>
              <w:spacing w:after="0" w:line="240" w:lineRule="auto"/>
              <w:ind w:left="0"/>
              <w:rPr>
                <w:rFonts w:ascii="Calibri" w:hAnsi="Calibri"/>
                <w:color w:val="000000"/>
                <w:sz w:val="18"/>
                <w:szCs w:val="18"/>
              </w:rPr>
            </w:pPr>
            <w:r w:rsidRPr="009E6DF2">
              <w:rPr>
                <w:rFonts w:ascii="Calibri" w:hAnsi="Calibri"/>
                <w:color w:val="000000"/>
                <w:sz w:val="18"/>
                <w:szCs w:val="18"/>
              </w:rPr>
              <w:t>SW Construction Permit</w:t>
            </w:r>
          </w:p>
        </w:tc>
        <w:tc>
          <w:tcPr>
            <w:tcW w:w="448" w:type="dxa"/>
            <w:shd w:val="clear" w:color="auto" w:fill="auto"/>
            <w:textDirection w:val="btLr"/>
            <w:vAlign w:val="bottom"/>
            <w:hideMark/>
          </w:tcPr>
          <w:p w14:paraId="5957BF1A" w14:textId="77777777" w:rsidR="00474B8D" w:rsidRPr="009E6DF2" w:rsidRDefault="00474B8D" w:rsidP="006C4D41">
            <w:pPr>
              <w:spacing w:after="0" w:line="240" w:lineRule="auto"/>
              <w:ind w:left="0"/>
              <w:rPr>
                <w:rFonts w:ascii="Calibri" w:hAnsi="Calibri"/>
                <w:color w:val="000000"/>
                <w:sz w:val="18"/>
                <w:szCs w:val="18"/>
              </w:rPr>
            </w:pPr>
            <w:r w:rsidRPr="009E6DF2">
              <w:rPr>
                <w:rFonts w:ascii="Calibri" w:hAnsi="Calibri"/>
                <w:color w:val="000000"/>
                <w:sz w:val="18"/>
                <w:szCs w:val="18"/>
              </w:rPr>
              <w:t>SW Industrial Permit</w:t>
            </w:r>
          </w:p>
        </w:tc>
        <w:tc>
          <w:tcPr>
            <w:tcW w:w="448" w:type="dxa"/>
            <w:shd w:val="clear" w:color="auto" w:fill="auto"/>
            <w:textDirection w:val="btLr"/>
            <w:vAlign w:val="bottom"/>
            <w:hideMark/>
          </w:tcPr>
          <w:p w14:paraId="164B2BF4" w14:textId="77777777" w:rsidR="00474B8D" w:rsidRPr="009E6DF2" w:rsidRDefault="00474B8D" w:rsidP="006C4D41">
            <w:pPr>
              <w:spacing w:after="0" w:line="240" w:lineRule="auto"/>
              <w:ind w:left="0"/>
              <w:rPr>
                <w:rFonts w:ascii="Calibri" w:hAnsi="Calibri"/>
                <w:color w:val="000000"/>
                <w:sz w:val="18"/>
                <w:szCs w:val="18"/>
              </w:rPr>
            </w:pPr>
            <w:r w:rsidRPr="009E6DF2">
              <w:rPr>
                <w:rFonts w:ascii="Calibri" w:hAnsi="Calibri"/>
                <w:color w:val="000000"/>
                <w:sz w:val="18"/>
                <w:szCs w:val="18"/>
              </w:rPr>
              <w:t>Limit Set</w:t>
            </w:r>
          </w:p>
        </w:tc>
        <w:tc>
          <w:tcPr>
            <w:tcW w:w="448" w:type="dxa"/>
            <w:shd w:val="clear" w:color="auto" w:fill="auto"/>
            <w:textDirection w:val="btLr"/>
            <w:vAlign w:val="bottom"/>
            <w:hideMark/>
          </w:tcPr>
          <w:p w14:paraId="5CE1EB82" w14:textId="77777777" w:rsidR="00474B8D" w:rsidRPr="009E6DF2" w:rsidRDefault="00474B8D" w:rsidP="006C4D41">
            <w:pPr>
              <w:spacing w:after="0" w:line="240" w:lineRule="auto"/>
              <w:ind w:left="0"/>
              <w:rPr>
                <w:rFonts w:ascii="Calibri" w:hAnsi="Calibri"/>
                <w:color w:val="000000"/>
                <w:sz w:val="18"/>
                <w:szCs w:val="18"/>
              </w:rPr>
            </w:pPr>
            <w:r w:rsidRPr="009E6DF2">
              <w:rPr>
                <w:rFonts w:ascii="Calibri" w:hAnsi="Calibri"/>
                <w:color w:val="000000"/>
                <w:sz w:val="18"/>
                <w:szCs w:val="18"/>
              </w:rPr>
              <w:t>Parameter Limits</w:t>
            </w:r>
          </w:p>
        </w:tc>
        <w:tc>
          <w:tcPr>
            <w:tcW w:w="494" w:type="dxa"/>
            <w:shd w:val="clear" w:color="auto" w:fill="auto"/>
            <w:textDirection w:val="btLr"/>
            <w:vAlign w:val="center"/>
            <w:hideMark/>
          </w:tcPr>
          <w:p w14:paraId="6214B916" w14:textId="27D04E65" w:rsidR="00474B8D" w:rsidRPr="009E6DF2" w:rsidRDefault="00474B8D" w:rsidP="00874E93">
            <w:pPr>
              <w:spacing w:after="0" w:line="240" w:lineRule="auto"/>
              <w:ind w:left="0"/>
              <w:jc w:val="center"/>
              <w:rPr>
                <w:rFonts w:ascii="Calibri" w:hAnsi="Calibri"/>
                <w:color w:val="000000"/>
                <w:sz w:val="18"/>
                <w:szCs w:val="18"/>
              </w:rPr>
            </w:pPr>
            <w:r w:rsidRPr="009E6DF2">
              <w:rPr>
                <w:rFonts w:ascii="Calibri" w:hAnsi="Calibri"/>
                <w:color w:val="000000"/>
                <w:sz w:val="18"/>
                <w:szCs w:val="18"/>
              </w:rPr>
              <w:t>Narrative Condition Schedule</w:t>
            </w:r>
          </w:p>
        </w:tc>
        <w:tc>
          <w:tcPr>
            <w:tcW w:w="450" w:type="dxa"/>
            <w:shd w:val="clear" w:color="auto" w:fill="auto"/>
            <w:textDirection w:val="btLr"/>
            <w:vAlign w:val="bottom"/>
            <w:hideMark/>
          </w:tcPr>
          <w:p w14:paraId="500D592F" w14:textId="77777777" w:rsidR="00474B8D" w:rsidRPr="009E6DF2" w:rsidRDefault="00474B8D" w:rsidP="006C4D41">
            <w:pPr>
              <w:spacing w:after="0" w:line="240" w:lineRule="auto"/>
              <w:ind w:left="0"/>
              <w:rPr>
                <w:rFonts w:ascii="Calibri" w:hAnsi="Calibri"/>
                <w:color w:val="000000"/>
                <w:sz w:val="18"/>
                <w:szCs w:val="18"/>
              </w:rPr>
            </w:pPr>
            <w:r w:rsidRPr="009E6DF2">
              <w:rPr>
                <w:rFonts w:ascii="Calibri" w:hAnsi="Calibri"/>
                <w:color w:val="000000"/>
                <w:sz w:val="18"/>
                <w:szCs w:val="18"/>
              </w:rPr>
              <w:t>Permitted Feature</w:t>
            </w:r>
          </w:p>
        </w:tc>
        <w:tc>
          <w:tcPr>
            <w:tcW w:w="450" w:type="dxa"/>
            <w:shd w:val="clear" w:color="auto" w:fill="auto"/>
            <w:textDirection w:val="btLr"/>
            <w:vAlign w:val="bottom"/>
            <w:hideMark/>
          </w:tcPr>
          <w:p w14:paraId="2B2331E6" w14:textId="77777777" w:rsidR="00474B8D" w:rsidRPr="009E6DF2" w:rsidRDefault="00474B8D" w:rsidP="006C4D41">
            <w:pPr>
              <w:spacing w:after="0" w:line="240" w:lineRule="auto"/>
              <w:ind w:left="0"/>
              <w:rPr>
                <w:rFonts w:ascii="Calibri" w:hAnsi="Calibri"/>
                <w:color w:val="000000"/>
                <w:sz w:val="18"/>
                <w:szCs w:val="18"/>
              </w:rPr>
            </w:pPr>
            <w:r w:rsidRPr="009E6DF2">
              <w:rPr>
                <w:rFonts w:ascii="Calibri" w:hAnsi="Calibri"/>
                <w:color w:val="000000"/>
                <w:sz w:val="18"/>
                <w:szCs w:val="18"/>
              </w:rPr>
              <w:t>Permit Reissuance</w:t>
            </w:r>
          </w:p>
        </w:tc>
        <w:tc>
          <w:tcPr>
            <w:tcW w:w="450" w:type="dxa"/>
            <w:shd w:val="clear" w:color="auto" w:fill="auto"/>
            <w:textDirection w:val="btLr"/>
            <w:vAlign w:val="bottom"/>
            <w:hideMark/>
          </w:tcPr>
          <w:p w14:paraId="003E0586" w14:textId="77777777" w:rsidR="00474B8D" w:rsidRPr="009E6DF2" w:rsidRDefault="00474B8D" w:rsidP="006C4D41">
            <w:pPr>
              <w:spacing w:after="0" w:line="240" w:lineRule="auto"/>
              <w:ind w:left="0"/>
              <w:rPr>
                <w:rFonts w:ascii="Calibri" w:hAnsi="Calibri"/>
                <w:color w:val="000000"/>
                <w:sz w:val="18"/>
                <w:szCs w:val="18"/>
              </w:rPr>
            </w:pPr>
            <w:r w:rsidRPr="009E6DF2">
              <w:rPr>
                <w:rFonts w:ascii="Calibri" w:hAnsi="Calibri"/>
                <w:color w:val="000000"/>
                <w:sz w:val="18"/>
                <w:szCs w:val="18"/>
              </w:rPr>
              <w:t>Permit Termination</w:t>
            </w:r>
          </w:p>
        </w:tc>
        <w:tc>
          <w:tcPr>
            <w:tcW w:w="450" w:type="dxa"/>
            <w:shd w:val="clear" w:color="auto" w:fill="auto"/>
            <w:textDirection w:val="btLr"/>
            <w:vAlign w:val="bottom"/>
            <w:hideMark/>
          </w:tcPr>
          <w:p w14:paraId="6666854C" w14:textId="77777777" w:rsidR="00474B8D" w:rsidRPr="009E6DF2" w:rsidRDefault="00474B8D" w:rsidP="006C4D41">
            <w:pPr>
              <w:spacing w:after="0" w:line="240" w:lineRule="auto"/>
              <w:ind w:left="0"/>
              <w:rPr>
                <w:rFonts w:ascii="Calibri" w:hAnsi="Calibri"/>
                <w:color w:val="000000"/>
                <w:sz w:val="18"/>
                <w:szCs w:val="18"/>
              </w:rPr>
            </w:pPr>
            <w:r w:rsidRPr="009E6DF2">
              <w:rPr>
                <w:rFonts w:ascii="Calibri" w:hAnsi="Calibri"/>
                <w:color w:val="000000"/>
                <w:sz w:val="18"/>
                <w:szCs w:val="18"/>
              </w:rPr>
              <w:t>SW MS4 Small Permit</w:t>
            </w:r>
          </w:p>
        </w:tc>
      </w:tr>
      <w:tr w:rsidR="00F37940" w:rsidRPr="009E6DF2" w14:paraId="635F6B68" w14:textId="77777777" w:rsidTr="00F37940">
        <w:trPr>
          <w:trHeight w:val="288"/>
        </w:trPr>
        <w:tc>
          <w:tcPr>
            <w:tcW w:w="399" w:type="dxa"/>
            <w:shd w:val="clear" w:color="auto" w:fill="auto"/>
            <w:vAlign w:val="center"/>
            <w:hideMark/>
          </w:tcPr>
          <w:p w14:paraId="6169C6A4" w14:textId="77777777" w:rsidR="00474B8D" w:rsidRPr="009E6DF2" w:rsidRDefault="00474B8D" w:rsidP="006C4D41">
            <w:pPr>
              <w:spacing w:after="0" w:line="240" w:lineRule="auto"/>
              <w:ind w:left="0"/>
              <w:jc w:val="center"/>
              <w:rPr>
                <w:rFonts w:ascii="Calibri" w:hAnsi="Calibri"/>
                <w:color w:val="000000"/>
                <w:sz w:val="18"/>
                <w:szCs w:val="18"/>
              </w:rPr>
            </w:pPr>
            <w:r>
              <w:rPr>
                <w:rFonts w:ascii="Calibri" w:hAnsi="Calibri"/>
                <w:color w:val="000000"/>
                <w:sz w:val="18"/>
                <w:szCs w:val="18"/>
              </w:rPr>
              <w:t>1</w:t>
            </w:r>
          </w:p>
        </w:tc>
        <w:tc>
          <w:tcPr>
            <w:tcW w:w="2361" w:type="dxa"/>
            <w:shd w:val="clear" w:color="auto" w:fill="auto"/>
            <w:vAlign w:val="center"/>
            <w:hideMark/>
          </w:tcPr>
          <w:p w14:paraId="31F65AD2" w14:textId="77777777" w:rsidR="00474B8D" w:rsidRPr="009E6DF2" w:rsidRDefault="00474B8D" w:rsidP="006C4D41">
            <w:pPr>
              <w:spacing w:after="0" w:line="240" w:lineRule="auto"/>
              <w:ind w:left="0"/>
              <w:rPr>
                <w:rFonts w:ascii="Calibri" w:hAnsi="Calibri"/>
                <w:color w:val="000000"/>
                <w:sz w:val="18"/>
                <w:szCs w:val="18"/>
              </w:rPr>
            </w:pPr>
            <w:r w:rsidRPr="009E6DF2">
              <w:rPr>
                <w:rFonts w:ascii="Calibri" w:hAnsi="Calibri"/>
                <w:color w:val="000000"/>
                <w:sz w:val="18"/>
                <w:szCs w:val="18"/>
              </w:rPr>
              <w:t>Master General</w:t>
            </w:r>
            <w:r>
              <w:rPr>
                <w:rFonts w:ascii="Calibri" w:hAnsi="Calibri"/>
                <w:color w:val="000000"/>
                <w:sz w:val="18"/>
                <w:szCs w:val="18"/>
              </w:rPr>
              <w:t xml:space="preserve"> Data</w:t>
            </w:r>
          </w:p>
        </w:tc>
        <w:tc>
          <w:tcPr>
            <w:tcW w:w="448" w:type="dxa"/>
            <w:shd w:val="clear" w:color="auto" w:fill="auto"/>
            <w:vAlign w:val="center"/>
            <w:hideMark/>
          </w:tcPr>
          <w:p w14:paraId="5306EA94" w14:textId="10B18B35" w:rsidR="00474B8D" w:rsidRPr="0016755F" w:rsidRDefault="00474B8D" w:rsidP="006C4D41">
            <w:pPr>
              <w:spacing w:after="0" w:line="240" w:lineRule="auto"/>
              <w:ind w:left="0"/>
              <w:jc w:val="center"/>
              <w:rPr>
                <w:rFonts w:ascii="Verdana" w:hAnsi="Verdana"/>
                <w:color w:val="000000"/>
                <w:sz w:val="18"/>
                <w:szCs w:val="18"/>
              </w:rPr>
            </w:pPr>
          </w:p>
        </w:tc>
        <w:tc>
          <w:tcPr>
            <w:tcW w:w="448" w:type="dxa"/>
            <w:vAlign w:val="center"/>
          </w:tcPr>
          <w:p w14:paraId="4B6203C3" w14:textId="063619C5" w:rsidR="00474B8D" w:rsidRPr="0016755F" w:rsidRDefault="00474B8D" w:rsidP="006C4D4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0A371B12" w14:textId="64874B4E" w:rsidR="00474B8D" w:rsidRPr="0016755F" w:rsidRDefault="006D33F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hideMark/>
          </w:tcPr>
          <w:p w14:paraId="7F164319" w14:textId="3560E264" w:rsidR="00474B8D" w:rsidRPr="0016755F" w:rsidRDefault="00474B8D" w:rsidP="006C4D4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141913D1" w14:textId="60D9D976" w:rsidR="00474B8D" w:rsidRPr="0016755F" w:rsidRDefault="00474B8D" w:rsidP="006C4D4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2119E49C" w14:textId="20787A7B" w:rsidR="00474B8D" w:rsidRPr="0016755F" w:rsidRDefault="00474B8D" w:rsidP="006C4D4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79640A89" w14:textId="48FF88C4" w:rsidR="00474B8D" w:rsidRPr="0016755F" w:rsidRDefault="00474B8D" w:rsidP="006C4D41">
            <w:pPr>
              <w:spacing w:after="0" w:line="240" w:lineRule="auto"/>
              <w:ind w:left="0"/>
              <w:jc w:val="center"/>
              <w:rPr>
                <w:rFonts w:ascii="Verdana" w:hAnsi="Verdana"/>
                <w:color w:val="000000"/>
                <w:sz w:val="18"/>
                <w:szCs w:val="18"/>
              </w:rPr>
            </w:pPr>
          </w:p>
        </w:tc>
        <w:tc>
          <w:tcPr>
            <w:tcW w:w="494" w:type="dxa"/>
            <w:shd w:val="clear" w:color="auto" w:fill="auto"/>
            <w:vAlign w:val="center"/>
            <w:hideMark/>
          </w:tcPr>
          <w:p w14:paraId="0DF5301F" w14:textId="0E2E9701" w:rsidR="00474B8D" w:rsidRPr="0016755F" w:rsidRDefault="00474B8D" w:rsidP="006C4D41">
            <w:pPr>
              <w:spacing w:after="0" w:line="240" w:lineRule="auto"/>
              <w:ind w:left="0"/>
              <w:jc w:val="center"/>
              <w:rPr>
                <w:rFonts w:ascii="Verdana" w:hAnsi="Verdana"/>
                <w:color w:val="000000"/>
                <w:sz w:val="18"/>
                <w:szCs w:val="18"/>
              </w:rPr>
            </w:pPr>
          </w:p>
        </w:tc>
        <w:tc>
          <w:tcPr>
            <w:tcW w:w="450" w:type="dxa"/>
            <w:shd w:val="clear" w:color="auto" w:fill="auto"/>
            <w:vAlign w:val="center"/>
            <w:hideMark/>
          </w:tcPr>
          <w:p w14:paraId="1243BC9A" w14:textId="2C63C600" w:rsidR="00474B8D" w:rsidRPr="0016755F" w:rsidRDefault="00474B8D" w:rsidP="006C4D41">
            <w:pPr>
              <w:spacing w:after="0" w:line="240" w:lineRule="auto"/>
              <w:ind w:left="0"/>
              <w:jc w:val="center"/>
              <w:rPr>
                <w:rFonts w:ascii="Verdana" w:hAnsi="Verdana"/>
                <w:color w:val="000000"/>
                <w:sz w:val="18"/>
                <w:szCs w:val="18"/>
              </w:rPr>
            </w:pPr>
          </w:p>
        </w:tc>
        <w:tc>
          <w:tcPr>
            <w:tcW w:w="450" w:type="dxa"/>
            <w:shd w:val="clear" w:color="auto" w:fill="auto"/>
            <w:vAlign w:val="center"/>
            <w:hideMark/>
          </w:tcPr>
          <w:p w14:paraId="4BA72148" w14:textId="0AAFB02A"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65B4AFFB" w14:textId="1105FDA6"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5FD00E71" w14:textId="2DE07A3C" w:rsidR="00474B8D" w:rsidRPr="0016755F" w:rsidRDefault="00474B8D" w:rsidP="006C4D41">
            <w:pPr>
              <w:spacing w:after="0" w:line="240" w:lineRule="auto"/>
              <w:ind w:left="0"/>
              <w:jc w:val="center"/>
              <w:rPr>
                <w:rFonts w:ascii="Verdana" w:hAnsi="Verdana"/>
                <w:color w:val="000000"/>
                <w:sz w:val="18"/>
                <w:szCs w:val="18"/>
              </w:rPr>
            </w:pPr>
          </w:p>
        </w:tc>
      </w:tr>
      <w:tr w:rsidR="00F37940" w:rsidRPr="009E6DF2" w14:paraId="0693A484" w14:textId="77777777" w:rsidTr="00F37940">
        <w:trPr>
          <w:trHeight w:val="288"/>
        </w:trPr>
        <w:tc>
          <w:tcPr>
            <w:tcW w:w="399" w:type="dxa"/>
            <w:shd w:val="clear" w:color="auto" w:fill="auto"/>
            <w:vAlign w:val="center"/>
            <w:hideMark/>
          </w:tcPr>
          <w:p w14:paraId="2A474123" w14:textId="77777777" w:rsidR="00474B8D" w:rsidRPr="009E6DF2" w:rsidRDefault="00474B8D" w:rsidP="006C4D41">
            <w:pPr>
              <w:spacing w:after="0" w:line="240" w:lineRule="auto"/>
              <w:ind w:left="0"/>
              <w:jc w:val="center"/>
              <w:rPr>
                <w:rFonts w:ascii="Calibri" w:hAnsi="Calibri"/>
                <w:color w:val="000000"/>
                <w:sz w:val="18"/>
                <w:szCs w:val="18"/>
              </w:rPr>
            </w:pPr>
            <w:r>
              <w:rPr>
                <w:rFonts w:ascii="Calibri" w:hAnsi="Calibri"/>
                <w:color w:val="000000"/>
                <w:sz w:val="18"/>
                <w:szCs w:val="18"/>
              </w:rPr>
              <w:t>2</w:t>
            </w:r>
          </w:p>
        </w:tc>
        <w:tc>
          <w:tcPr>
            <w:tcW w:w="2361" w:type="dxa"/>
            <w:shd w:val="clear" w:color="auto" w:fill="auto"/>
            <w:vAlign w:val="center"/>
            <w:hideMark/>
          </w:tcPr>
          <w:p w14:paraId="0A9A99AF" w14:textId="77777777" w:rsidR="00474B8D" w:rsidRPr="009E6DF2" w:rsidRDefault="00474B8D" w:rsidP="006C4D41">
            <w:pPr>
              <w:spacing w:after="0" w:line="240" w:lineRule="auto"/>
              <w:ind w:left="0"/>
              <w:rPr>
                <w:rFonts w:ascii="Calibri" w:hAnsi="Calibri"/>
                <w:color w:val="000000"/>
                <w:sz w:val="18"/>
                <w:szCs w:val="18"/>
              </w:rPr>
            </w:pPr>
            <w:r w:rsidRPr="009E6DF2">
              <w:rPr>
                <w:rFonts w:ascii="Calibri" w:hAnsi="Calibri"/>
                <w:color w:val="000000"/>
                <w:sz w:val="18"/>
                <w:szCs w:val="18"/>
              </w:rPr>
              <w:t xml:space="preserve">TXG11 </w:t>
            </w:r>
            <w:r>
              <w:rPr>
                <w:rFonts w:ascii="Calibri" w:hAnsi="Calibri"/>
                <w:color w:val="000000"/>
                <w:sz w:val="18"/>
                <w:szCs w:val="18"/>
              </w:rPr>
              <w:t>Data</w:t>
            </w:r>
          </w:p>
        </w:tc>
        <w:tc>
          <w:tcPr>
            <w:tcW w:w="448" w:type="dxa"/>
            <w:shd w:val="clear" w:color="auto" w:fill="auto"/>
            <w:vAlign w:val="center"/>
            <w:hideMark/>
          </w:tcPr>
          <w:p w14:paraId="68068A5D" w14:textId="17BE1ABA" w:rsidR="00474B8D" w:rsidRPr="0016755F" w:rsidRDefault="006D33F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5DF7100A" w14:textId="73141D9F" w:rsidR="00474B8D" w:rsidRPr="0016755F" w:rsidRDefault="00474B8D" w:rsidP="006C4D4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6A2F2BF1" w14:textId="65C1449C" w:rsidR="00474B8D" w:rsidRPr="0016755F" w:rsidRDefault="00474B8D" w:rsidP="006C4D4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2EB5B45D" w14:textId="42720B95" w:rsidR="00474B8D" w:rsidRPr="0016755F" w:rsidRDefault="00474B8D" w:rsidP="006C4D4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0BD51846" w14:textId="2C333716" w:rsidR="00474B8D" w:rsidRPr="0016755F" w:rsidRDefault="00474B8D" w:rsidP="006C4D4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0910E9A9" w14:textId="43D5064F"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hideMark/>
          </w:tcPr>
          <w:p w14:paraId="68E09CA8" w14:textId="5E5FCAD5"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hideMark/>
          </w:tcPr>
          <w:p w14:paraId="0BE6D5F1" w14:textId="1BF527D2"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31AA2A29" w14:textId="27055FFC"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682035CB" w14:textId="77777777" w:rsidR="00474B8D" w:rsidRPr="0016755F" w:rsidRDefault="00474B8D" w:rsidP="006C4D41">
            <w:pPr>
              <w:spacing w:after="0" w:line="240" w:lineRule="auto"/>
              <w:ind w:left="0"/>
              <w:jc w:val="center"/>
              <w:rPr>
                <w:rFonts w:ascii="Verdana" w:hAnsi="Verdana"/>
                <w:color w:val="000000"/>
                <w:sz w:val="18"/>
                <w:szCs w:val="18"/>
              </w:rPr>
            </w:pPr>
          </w:p>
        </w:tc>
        <w:tc>
          <w:tcPr>
            <w:tcW w:w="450" w:type="dxa"/>
            <w:shd w:val="clear" w:color="auto" w:fill="auto"/>
            <w:vAlign w:val="center"/>
            <w:hideMark/>
          </w:tcPr>
          <w:p w14:paraId="36BC90DA" w14:textId="143FFEF9"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7B0DC871" w14:textId="76254150" w:rsidR="00474B8D" w:rsidRPr="0016755F" w:rsidRDefault="00474B8D" w:rsidP="006C4D41">
            <w:pPr>
              <w:spacing w:after="0" w:line="240" w:lineRule="auto"/>
              <w:ind w:left="0"/>
              <w:jc w:val="center"/>
              <w:rPr>
                <w:rFonts w:ascii="Verdana" w:hAnsi="Verdana"/>
                <w:color w:val="000000"/>
                <w:sz w:val="18"/>
                <w:szCs w:val="18"/>
              </w:rPr>
            </w:pPr>
          </w:p>
        </w:tc>
      </w:tr>
      <w:tr w:rsidR="00F37940" w:rsidRPr="009E6DF2" w14:paraId="68AFDEA6" w14:textId="77777777" w:rsidTr="00F37940">
        <w:trPr>
          <w:trHeight w:val="288"/>
        </w:trPr>
        <w:tc>
          <w:tcPr>
            <w:tcW w:w="399" w:type="dxa"/>
            <w:shd w:val="clear" w:color="auto" w:fill="auto"/>
            <w:vAlign w:val="center"/>
            <w:hideMark/>
          </w:tcPr>
          <w:p w14:paraId="6A79F875" w14:textId="77777777" w:rsidR="00474B8D" w:rsidRPr="009E6DF2" w:rsidRDefault="00474B8D" w:rsidP="006C4D41">
            <w:pPr>
              <w:spacing w:after="0" w:line="240" w:lineRule="auto"/>
              <w:ind w:left="0"/>
              <w:jc w:val="center"/>
              <w:rPr>
                <w:rFonts w:ascii="Calibri" w:hAnsi="Calibri"/>
                <w:color w:val="000000"/>
                <w:sz w:val="18"/>
                <w:szCs w:val="18"/>
              </w:rPr>
            </w:pPr>
            <w:r>
              <w:rPr>
                <w:rFonts w:ascii="Calibri" w:hAnsi="Calibri"/>
                <w:color w:val="000000"/>
                <w:sz w:val="18"/>
                <w:szCs w:val="18"/>
              </w:rPr>
              <w:t>3</w:t>
            </w:r>
          </w:p>
        </w:tc>
        <w:tc>
          <w:tcPr>
            <w:tcW w:w="2361" w:type="dxa"/>
            <w:shd w:val="clear" w:color="auto" w:fill="auto"/>
            <w:vAlign w:val="center"/>
            <w:hideMark/>
          </w:tcPr>
          <w:p w14:paraId="643D8A73" w14:textId="77777777" w:rsidR="00474B8D" w:rsidRPr="009E6DF2" w:rsidRDefault="00474B8D" w:rsidP="006C4D41">
            <w:pPr>
              <w:spacing w:after="0" w:line="240" w:lineRule="auto"/>
              <w:ind w:left="0"/>
              <w:rPr>
                <w:rFonts w:ascii="Calibri" w:hAnsi="Calibri"/>
                <w:color w:val="000000"/>
                <w:sz w:val="18"/>
                <w:szCs w:val="18"/>
              </w:rPr>
            </w:pPr>
            <w:r w:rsidRPr="009E6DF2">
              <w:rPr>
                <w:rFonts w:ascii="Calibri" w:hAnsi="Calibri"/>
                <w:color w:val="000000"/>
                <w:sz w:val="18"/>
                <w:szCs w:val="18"/>
              </w:rPr>
              <w:t xml:space="preserve">TXG11 </w:t>
            </w:r>
            <w:proofErr w:type="spellStart"/>
            <w:r>
              <w:rPr>
                <w:rFonts w:ascii="Calibri" w:hAnsi="Calibri"/>
                <w:color w:val="000000"/>
                <w:sz w:val="18"/>
                <w:szCs w:val="18"/>
              </w:rPr>
              <w:t>Data_Renewal</w:t>
            </w:r>
            <w:proofErr w:type="spellEnd"/>
          </w:p>
        </w:tc>
        <w:tc>
          <w:tcPr>
            <w:tcW w:w="448" w:type="dxa"/>
            <w:shd w:val="clear" w:color="auto" w:fill="auto"/>
            <w:vAlign w:val="center"/>
            <w:hideMark/>
          </w:tcPr>
          <w:p w14:paraId="27F557D6" w14:textId="0E47965F" w:rsidR="00474B8D" w:rsidRPr="0016755F" w:rsidRDefault="006D33F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0A378277" w14:textId="6B607B2C" w:rsidR="00474B8D" w:rsidRPr="0016755F" w:rsidRDefault="00474B8D" w:rsidP="006C4D4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0E94BAEB" w14:textId="6F623DD1" w:rsidR="00474B8D" w:rsidRPr="0016755F" w:rsidRDefault="00474B8D" w:rsidP="006C4D4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7AD378DF" w14:textId="26EA7E6D" w:rsidR="00474B8D" w:rsidRPr="0016755F" w:rsidRDefault="00474B8D" w:rsidP="006C4D4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1DD1095C" w14:textId="0D00ED0C" w:rsidR="00474B8D" w:rsidRPr="0016755F" w:rsidRDefault="00474B8D" w:rsidP="006C4D4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7760DC1F" w14:textId="7792A9D7"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hideMark/>
          </w:tcPr>
          <w:p w14:paraId="59E978F6" w14:textId="508A9E0E"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hideMark/>
          </w:tcPr>
          <w:p w14:paraId="6CD25E31" w14:textId="70DE7026"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5D745C0F" w14:textId="208165AE"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53FC98C5" w14:textId="1F269210"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1C7D97EF" w14:textId="25BE3F17"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193A618D" w14:textId="0E870F94" w:rsidR="00474B8D" w:rsidRPr="0016755F" w:rsidRDefault="00474B8D" w:rsidP="006C4D41">
            <w:pPr>
              <w:spacing w:after="0" w:line="240" w:lineRule="auto"/>
              <w:ind w:left="0"/>
              <w:jc w:val="center"/>
              <w:rPr>
                <w:rFonts w:ascii="Verdana" w:hAnsi="Verdana"/>
                <w:color w:val="000000"/>
                <w:sz w:val="18"/>
                <w:szCs w:val="18"/>
              </w:rPr>
            </w:pPr>
          </w:p>
        </w:tc>
      </w:tr>
      <w:tr w:rsidR="00F37940" w:rsidRPr="009E6DF2" w14:paraId="18F06395" w14:textId="77777777" w:rsidTr="00F37940">
        <w:trPr>
          <w:trHeight w:val="288"/>
        </w:trPr>
        <w:tc>
          <w:tcPr>
            <w:tcW w:w="399" w:type="dxa"/>
            <w:shd w:val="clear" w:color="auto" w:fill="auto"/>
            <w:vAlign w:val="center"/>
            <w:hideMark/>
          </w:tcPr>
          <w:p w14:paraId="44B8A20D" w14:textId="77777777" w:rsidR="00474B8D" w:rsidRPr="009E6DF2" w:rsidRDefault="00474B8D" w:rsidP="006C4D41">
            <w:pPr>
              <w:spacing w:after="0" w:line="240" w:lineRule="auto"/>
              <w:ind w:left="0"/>
              <w:jc w:val="center"/>
              <w:rPr>
                <w:rFonts w:ascii="Calibri" w:hAnsi="Calibri"/>
                <w:color w:val="000000"/>
                <w:sz w:val="18"/>
                <w:szCs w:val="18"/>
              </w:rPr>
            </w:pPr>
            <w:r>
              <w:rPr>
                <w:rFonts w:ascii="Calibri" w:hAnsi="Calibri"/>
                <w:color w:val="000000"/>
                <w:sz w:val="18"/>
                <w:szCs w:val="18"/>
              </w:rPr>
              <w:t>4</w:t>
            </w:r>
          </w:p>
        </w:tc>
        <w:tc>
          <w:tcPr>
            <w:tcW w:w="2361" w:type="dxa"/>
            <w:shd w:val="clear" w:color="auto" w:fill="auto"/>
            <w:vAlign w:val="center"/>
            <w:hideMark/>
          </w:tcPr>
          <w:p w14:paraId="7A2DA642" w14:textId="77777777" w:rsidR="00474B8D" w:rsidRPr="009E6DF2" w:rsidRDefault="00474B8D" w:rsidP="006C4D41">
            <w:pPr>
              <w:spacing w:after="0" w:line="240" w:lineRule="auto"/>
              <w:ind w:left="0"/>
              <w:rPr>
                <w:rFonts w:ascii="Calibri" w:hAnsi="Calibri"/>
                <w:color w:val="000000"/>
                <w:sz w:val="18"/>
                <w:szCs w:val="18"/>
              </w:rPr>
            </w:pPr>
            <w:r w:rsidRPr="009E6DF2">
              <w:rPr>
                <w:rFonts w:ascii="Calibri" w:hAnsi="Calibri"/>
                <w:color w:val="000000"/>
                <w:sz w:val="18"/>
                <w:szCs w:val="18"/>
              </w:rPr>
              <w:t xml:space="preserve">TXG13 </w:t>
            </w:r>
            <w:r w:rsidRPr="004A6B68">
              <w:rPr>
                <w:rFonts w:ascii="Calibri" w:hAnsi="Calibri"/>
                <w:color w:val="000000"/>
                <w:sz w:val="18"/>
                <w:szCs w:val="18"/>
              </w:rPr>
              <w:t>Data</w:t>
            </w:r>
          </w:p>
        </w:tc>
        <w:tc>
          <w:tcPr>
            <w:tcW w:w="448" w:type="dxa"/>
            <w:shd w:val="clear" w:color="auto" w:fill="auto"/>
            <w:vAlign w:val="center"/>
            <w:hideMark/>
          </w:tcPr>
          <w:p w14:paraId="44503480" w14:textId="6E6D5969" w:rsidR="00474B8D" w:rsidRPr="0016755F" w:rsidRDefault="006D33F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53FAFC86" w14:textId="740BF745" w:rsidR="00474B8D" w:rsidRPr="0016755F" w:rsidRDefault="00474B8D" w:rsidP="006C4D4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5EB67B57" w14:textId="0A1A0216" w:rsidR="00474B8D" w:rsidRPr="0016755F" w:rsidRDefault="00474B8D" w:rsidP="006C4D4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19A6B091" w14:textId="22CECEC0" w:rsidR="00474B8D" w:rsidRPr="0016755F" w:rsidRDefault="00474B8D" w:rsidP="006C4D4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2AD07D19" w14:textId="72DE5D89" w:rsidR="00474B8D" w:rsidRPr="0016755F" w:rsidRDefault="00474B8D" w:rsidP="006C4D4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1B5BFA6E" w14:textId="57B73D0A"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hideMark/>
          </w:tcPr>
          <w:p w14:paraId="32A31957" w14:textId="2BAD949B"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hideMark/>
          </w:tcPr>
          <w:p w14:paraId="360FEE1B" w14:textId="3D2ACE55"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1C2E50EF" w14:textId="2E3A6C6B"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37E3B379" w14:textId="77777777" w:rsidR="00474B8D" w:rsidRPr="0016755F" w:rsidRDefault="00474B8D" w:rsidP="006C4D41">
            <w:pPr>
              <w:spacing w:after="0" w:line="240" w:lineRule="auto"/>
              <w:ind w:left="0"/>
              <w:jc w:val="center"/>
              <w:rPr>
                <w:rFonts w:ascii="Verdana" w:hAnsi="Verdana"/>
                <w:color w:val="000000"/>
                <w:sz w:val="18"/>
                <w:szCs w:val="18"/>
              </w:rPr>
            </w:pPr>
          </w:p>
        </w:tc>
        <w:tc>
          <w:tcPr>
            <w:tcW w:w="450" w:type="dxa"/>
            <w:shd w:val="clear" w:color="auto" w:fill="auto"/>
            <w:vAlign w:val="center"/>
            <w:hideMark/>
          </w:tcPr>
          <w:p w14:paraId="3568E9D9" w14:textId="125E2109"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14DFE8DA" w14:textId="402619C8" w:rsidR="00474B8D" w:rsidRPr="0016755F" w:rsidRDefault="00474B8D" w:rsidP="006C4D41">
            <w:pPr>
              <w:spacing w:after="0" w:line="240" w:lineRule="auto"/>
              <w:ind w:left="0"/>
              <w:jc w:val="center"/>
              <w:rPr>
                <w:rFonts w:ascii="Verdana" w:hAnsi="Verdana"/>
                <w:color w:val="000000"/>
                <w:sz w:val="18"/>
                <w:szCs w:val="18"/>
              </w:rPr>
            </w:pPr>
          </w:p>
        </w:tc>
      </w:tr>
      <w:tr w:rsidR="00F37940" w:rsidRPr="009E6DF2" w14:paraId="2DF4F1E7" w14:textId="77777777" w:rsidTr="00F37940">
        <w:trPr>
          <w:trHeight w:val="288"/>
        </w:trPr>
        <w:tc>
          <w:tcPr>
            <w:tcW w:w="399" w:type="dxa"/>
            <w:shd w:val="clear" w:color="auto" w:fill="auto"/>
            <w:vAlign w:val="center"/>
            <w:hideMark/>
          </w:tcPr>
          <w:p w14:paraId="7F49560F" w14:textId="77777777" w:rsidR="00474B8D" w:rsidRPr="009E6DF2" w:rsidRDefault="00474B8D" w:rsidP="006C4D41">
            <w:pPr>
              <w:spacing w:after="0" w:line="240" w:lineRule="auto"/>
              <w:ind w:left="0"/>
              <w:jc w:val="center"/>
              <w:rPr>
                <w:rFonts w:ascii="Calibri" w:hAnsi="Calibri"/>
                <w:color w:val="000000"/>
                <w:sz w:val="18"/>
                <w:szCs w:val="18"/>
              </w:rPr>
            </w:pPr>
            <w:r>
              <w:rPr>
                <w:rFonts w:ascii="Calibri" w:hAnsi="Calibri"/>
                <w:color w:val="000000"/>
                <w:sz w:val="18"/>
                <w:szCs w:val="18"/>
              </w:rPr>
              <w:t>5</w:t>
            </w:r>
          </w:p>
        </w:tc>
        <w:tc>
          <w:tcPr>
            <w:tcW w:w="2361" w:type="dxa"/>
            <w:shd w:val="clear" w:color="auto" w:fill="auto"/>
            <w:vAlign w:val="center"/>
            <w:hideMark/>
          </w:tcPr>
          <w:p w14:paraId="3B778572" w14:textId="77777777" w:rsidR="00474B8D" w:rsidRPr="009E6DF2" w:rsidRDefault="00474B8D" w:rsidP="006C4D41">
            <w:pPr>
              <w:spacing w:after="0" w:line="240" w:lineRule="auto"/>
              <w:ind w:left="0"/>
              <w:rPr>
                <w:rFonts w:ascii="Calibri" w:hAnsi="Calibri"/>
                <w:color w:val="000000"/>
                <w:sz w:val="18"/>
                <w:szCs w:val="18"/>
              </w:rPr>
            </w:pPr>
            <w:r w:rsidRPr="009E6DF2">
              <w:rPr>
                <w:rFonts w:ascii="Calibri" w:hAnsi="Calibri"/>
                <w:color w:val="000000"/>
                <w:sz w:val="18"/>
                <w:szCs w:val="18"/>
              </w:rPr>
              <w:t xml:space="preserve">TXG13 </w:t>
            </w:r>
            <w:proofErr w:type="spellStart"/>
            <w:r w:rsidRPr="004A6B68">
              <w:rPr>
                <w:rFonts w:ascii="Calibri" w:hAnsi="Calibri"/>
                <w:color w:val="000000"/>
                <w:sz w:val="18"/>
                <w:szCs w:val="18"/>
              </w:rPr>
              <w:t>Data_Renewal</w:t>
            </w:r>
            <w:proofErr w:type="spellEnd"/>
          </w:p>
        </w:tc>
        <w:tc>
          <w:tcPr>
            <w:tcW w:w="448" w:type="dxa"/>
            <w:shd w:val="clear" w:color="auto" w:fill="auto"/>
            <w:vAlign w:val="center"/>
            <w:hideMark/>
          </w:tcPr>
          <w:p w14:paraId="734733F6" w14:textId="10B7DA63" w:rsidR="00474B8D" w:rsidRPr="0016755F" w:rsidRDefault="006D33F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0DA1647F" w14:textId="7841BB70" w:rsidR="00474B8D" w:rsidRPr="0016755F" w:rsidRDefault="00474B8D" w:rsidP="006C4D4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039926FE" w14:textId="0CC0AFBA" w:rsidR="00474B8D" w:rsidRPr="0016755F" w:rsidRDefault="00474B8D" w:rsidP="006C4D4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2579A35C" w14:textId="572225BF" w:rsidR="00474B8D" w:rsidRPr="0016755F" w:rsidRDefault="00474B8D" w:rsidP="006C4D4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467CC608" w14:textId="540EEC8C" w:rsidR="00474B8D" w:rsidRPr="0016755F" w:rsidRDefault="00474B8D" w:rsidP="006C4D4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3BC5F0EE" w14:textId="5B95A0BB"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hideMark/>
          </w:tcPr>
          <w:p w14:paraId="33B8B400" w14:textId="16441907"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hideMark/>
          </w:tcPr>
          <w:p w14:paraId="4FDE4029" w14:textId="4D80D505"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1C504EC5" w14:textId="6278F27D"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4FEAA84B" w14:textId="54FB7ECC"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78471F15" w14:textId="4F3C4CB2" w:rsidR="00474B8D" w:rsidRPr="0016755F" w:rsidRDefault="002A4F84" w:rsidP="006C4D4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5B8060AA" w14:textId="57573AC7" w:rsidR="00474B8D" w:rsidRPr="0016755F" w:rsidRDefault="00474B8D" w:rsidP="006C4D41">
            <w:pPr>
              <w:spacing w:after="0" w:line="240" w:lineRule="auto"/>
              <w:ind w:left="0"/>
              <w:jc w:val="center"/>
              <w:rPr>
                <w:rFonts w:ascii="Verdana" w:hAnsi="Verdana"/>
                <w:color w:val="000000"/>
                <w:sz w:val="18"/>
                <w:szCs w:val="18"/>
              </w:rPr>
            </w:pPr>
          </w:p>
        </w:tc>
      </w:tr>
      <w:tr w:rsidR="00F37940" w:rsidRPr="009E6DF2" w14:paraId="1848FAC2" w14:textId="77777777" w:rsidTr="00F37940">
        <w:trPr>
          <w:trHeight w:val="288"/>
        </w:trPr>
        <w:tc>
          <w:tcPr>
            <w:tcW w:w="399" w:type="dxa"/>
            <w:shd w:val="clear" w:color="auto" w:fill="auto"/>
            <w:vAlign w:val="center"/>
          </w:tcPr>
          <w:p w14:paraId="51DE51BF" w14:textId="1638513A" w:rsidR="00C05491" w:rsidRDefault="00C05491" w:rsidP="00C05491">
            <w:pPr>
              <w:spacing w:after="0" w:line="240" w:lineRule="auto"/>
              <w:ind w:left="0"/>
              <w:jc w:val="center"/>
              <w:rPr>
                <w:rFonts w:ascii="Calibri" w:hAnsi="Calibri"/>
                <w:color w:val="000000"/>
                <w:sz w:val="18"/>
                <w:szCs w:val="18"/>
              </w:rPr>
            </w:pPr>
            <w:r w:rsidRPr="00610C70">
              <w:rPr>
                <w:rFonts w:ascii="Calibri" w:hAnsi="Calibri"/>
                <w:color w:val="000000"/>
                <w:sz w:val="18"/>
                <w:szCs w:val="18"/>
              </w:rPr>
              <w:t>6</w:t>
            </w:r>
          </w:p>
        </w:tc>
        <w:tc>
          <w:tcPr>
            <w:tcW w:w="2361" w:type="dxa"/>
            <w:shd w:val="clear" w:color="auto" w:fill="auto"/>
            <w:vAlign w:val="center"/>
          </w:tcPr>
          <w:p w14:paraId="58F2DE95" w14:textId="5BBD7A2B" w:rsidR="00C05491" w:rsidRPr="009E6DF2" w:rsidRDefault="00C05491" w:rsidP="00C05491">
            <w:pPr>
              <w:spacing w:after="0" w:line="240" w:lineRule="auto"/>
              <w:ind w:left="0"/>
              <w:rPr>
                <w:rFonts w:ascii="Calibri" w:hAnsi="Calibri"/>
                <w:color w:val="000000"/>
                <w:sz w:val="18"/>
                <w:szCs w:val="18"/>
              </w:rPr>
            </w:pPr>
            <w:r w:rsidRPr="00E565C7">
              <w:rPr>
                <w:rFonts w:ascii="Calibri" w:hAnsi="Calibri"/>
                <w:color w:val="000000"/>
                <w:sz w:val="18"/>
                <w:szCs w:val="18"/>
              </w:rPr>
              <w:t>TXG31</w:t>
            </w:r>
            <w:r w:rsidR="006B3BC0">
              <w:rPr>
                <w:rFonts w:ascii="Calibri" w:hAnsi="Calibri"/>
                <w:color w:val="000000"/>
                <w:sz w:val="18"/>
                <w:szCs w:val="18"/>
              </w:rPr>
              <w:t xml:space="preserve"> </w:t>
            </w:r>
            <w:r w:rsidRPr="00E565C7">
              <w:rPr>
                <w:rFonts w:ascii="Calibri" w:hAnsi="Calibri"/>
                <w:color w:val="000000"/>
                <w:sz w:val="18"/>
                <w:szCs w:val="18"/>
              </w:rPr>
              <w:t>Data</w:t>
            </w:r>
          </w:p>
        </w:tc>
        <w:tc>
          <w:tcPr>
            <w:tcW w:w="448" w:type="dxa"/>
            <w:shd w:val="clear" w:color="auto" w:fill="auto"/>
            <w:vAlign w:val="center"/>
          </w:tcPr>
          <w:p w14:paraId="7851DDEE" w14:textId="4876D6A2" w:rsidR="00C05491" w:rsidRPr="0016755F" w:rsidRDefault="006D33F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77BBF190" w14:textId="1214E5BD"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002F1621" w14:textId="46BE31D1"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2970AA5C" w14:textId="0989F493"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62445201" w14:textId="0C78501F"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720ADCA2" w14:textId="7EA668E2"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tcPr>
          <w:p w14:paraId="25BF1EC0" w14:textId="5112AC13"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tcPr>
          <w:p w14:paraId="300B74CE" w14:textId="5460260C"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428CE07F" w14:textId="07A08FB3"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318D43ED" w14:textId="2895E4D1" w:rsidR="00C05491" w:rsidRPr="0016755F" w:rsidRDefault="00C05491" w:rsidP="00C05491">
            <w:pPr>
              <w:spacing w:after="0" w:line="240" w:lineRule="auto"/>
              <w:ind w:left="0"/>
              <w:jc w:val="center"/>
              <w:rPr>
                <w:rFonts w:ascii="Verdana" w:hAnsi="Verdana"/>
                <w:color w:val="000000"/>
                <w:sz w:val="18"/>
                <w:szCs w:val="18"/>
              </w:rPr>
            </w:pPr>
          </w:p>
        </w:tc>
        <w:tc>
          <w:tcPr>
            <w:tcW w:w="450" w:type="dxa"/>
            <w:shd w:val="clear" w:color="auto" w:fill="auto"/>
            <w:vAlign w:val="center"/>
          </w:tcPr>
          <w:p w14:paraId="1373A222" w14:textId="10983DCB"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561FAD52" w14:textId="3B875303" w:rsidR="00C05491" w:rsidRPr="0016755F" w:rsidRDefault="00C05491" w:rsidP="00C05491">
            <w:pPr>
              <w:spacing w:after="0" w:line="240" w:lineRule="auto"/>
              <w:ind w:left="0"/>
              <w:jc w:val="center"/>
              <w:rPr>
                <w:rFonts w:ascii="Verdana" w:hAnsi="Verdana"/>
                <w:color w:val="000000"/>
                <w:sz w:val="18"/>
                <w:szCs w:val="18"/>
              </w:rPr>
            </w:pPr>
          </w:p>
        </w:tc>
      </w:tr>
      <w:tr w:rsidR="00F37940" w:rsidRPr="009E6DF2" w14:paraId="0F840F28" w14:textId="77777777" w:rsidTr="00F37940">
        <w:trPr>
          <w:trHeight w:val="288"/>
        </w:trPr>
        <w:tc>
          <w:tcPr>
            <w:tcW w:w="399" w:type="dxa"/>
            <w:shd w:val="clear" w:color="auto" w:fill="auto"/>
            <w:vAlign w:val="center"/>
          </w:tcPr>
          <w:p w14:paraId="64A2359B" w14:textId="16EBC60E" w:rsidR="00C05491" w:rsidRDefault="00C05491" w:rsidP="00C05491">
            <w:pPr>
              <w:spacing w:after="0" w:line="240" w:lineRule="auto"/>
              <w:ind w:left="0"/>
              <w:jc w:val="center"/>
              <w:rPr>
                <w:rFonts w:ascii="Calibri" w:hAnsi="Calibri"/>
                <w:color w:val="000000"/>
                <w:sz w:val="18"/>
                <w:szCs w:val="18"/>
              </w:rPr>
            </w:pPr>
            <w:r w:rsidRPr="00E565C7">
              <w:rPr>
                <w:rFonts w:ascii="Calibri" w:hAnsi="Calibri"/>
                <w:color w:val="000000"/>
                <w:sz w:val="18"/>
                <w:szCs w:val="18"/>
              </w:rPr>
              <w:t>7</w:t>
            </w:r>
          </w:p>
        </w:tc>
        <w:tc>
          <w:tcPr>
            <w:tcW w:w="2361" w:type="dxa"/>
            <w:shd w:val="clear" w:color="auto" w:fill="auto"/>
            <w:vAlign w:val="center"/>
          </w:tcPr>
          <w:p w14:paraId="3DEF61BC" w14:textId="33DC2318" w:rsidR="00C05491" w:rsidRPr="009E6DF2" w:rsidRDefault="00C05491" w:rsidP="00C05491">
            <w:pPr>
              <w:spacing w:after="0" w:line="240" w:lineRule="auto"/>
              <w:ind w:left="0"/>
              <w:rPr>
                <w:rFonts w:ascii="Calibri" w:hAnsi="Calibri"/>
                <w:color w:val="000000"/>
                <w:sz w:val="18"/>
                <w:szCs w:val="18"/>
              </w:rPr>
            </w:pPr>
            <w:r w:rsidRPr="00E565C7">
              <w:rPr>
                <w:rFonts w:ascii="Calibri" w:hAnsi="Calibri"/>
                <w:color w:val="000000"/>
                <w:sz w:val="18"/>
                <w:szCs w:val="18"/>
              </w:rPr>
              <w:t>TXG31</w:t>
            </w:r>
            <w:r w:rsidR="006B3BC0">
              <w:rPr>
                <w:rFonts w:ascii="Calibri" w:hAnsi="Calibri"/>
                <w:color w:val="000000"/>
                <w:sz w:val="18"/>
                <w:szCs w:val="18"/>
              </w:rPr>
              <w:t xml:space="preserve"> </w:t>
            </w:r>
            <w:proofErr w:type="spellStart"/>
            <w:r w:rsidRPr="00E565C7">
              <w:rPr>
                <w:rFonts w:ascii="Calibri" w:hAnsi="Calibri"/>
                <w:color w:val="000000"/>
                <w:sz w:val="18"/>
                <w:szCs w:val="18"/>
              </w:rPr>
              <w:t>Data_Renewal</w:t>
            </w:r>
            <w:proofErr w:type="spellEnd"/>
          </w:p>
        </w:tc>
        <w:tc>
          <w:tcPr>
            <w:tcW w:w="448" w:type="dxa"/>
            <w:shd w:val="clear" w:color="auto" w:fill="auto"/>
            <w:vAlign w:val="center"/>
          </w:tcPr>
          <w:p w14:paraId="23854EC0" w14:textId="518871C1" w:rsidR="00C05491" w:rsidRPr="0016755F" w:rsidRDefault="006D33F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4C2AF357" w14:textId="7A80E6E1"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26C63769" w14:textId="3E2649EA"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1D4872B7" w14:textId="5DEE595E"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7F659976" w14:textId="1BE7504E"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77BD52E7" w14:textId="14007C0F"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tcPr>
          <w:p w14:paraId="35225EAE" w14:textId="71A3F601"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tcPr>
          <w:p w14:paraId="02970F4F" w14:textId="3A218B29"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7832F1DC" w14:textId="33E4750B"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55756C8D" w14:textId="5E6AF5F8"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14D22FB9" w14:textId="486B162B"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5E7D7F28" w14:textId="4F3E38C0" w:rsidR="00C05491" w:rsidRPr="0016755F" w:rsidRDefault="00C05491" w:rsidP="00C05491">
            <w:pPr>
              <w:spacing w:after="0" w:line="240" w:lineRule="auto"/>
              <w:ind w:left="0"/>
              <w:jc w:val="center"/>
              <w:rPr>
                <w:rFonts w:ascii="Verdana" w:hAnsi="Verdana"/>
                <w:color w:val="000000"/>
                <w:sz w:val="18"/>
                <w:szCs w:val="18"/>
              </w:rPr>
            </w:pPr>
          </w:p>
        </w:tc>
      </w:tr>
      <w:tr w:rsidR="00F37940" w:rsidRPr="009E6DF2" w14:paraId="70D6336F" w14:textId="77777777" w:rsidTr="00F37940">
        <w:trPr>
          <w:trHeight w:val="288"/>
        </w:trPr>
        <w:tc>
          <w:tcPr>
            <w:tcW w:w="399" w:type="dxa"/>
            <w:shd w:val="clear" w:color="auto" w:fill="auto"/>
            <w:vAlign w:val="center"/>
          </w:tcPr>
          <w:p w14:paraId="45E0E13A" w14:textId="0E199D6C" w:rsidR="00C05491" w:rsidRDefault="00ED0D36" w:rsidP="00C05491">
            <w:pPr>
              <w:spacing w:after="0" w:line="240" w:lineRule="auto"/>
              <w:ind w:left="0"/>
              <w:jc w:val="center"/>
              <w:rPr>
                <w:rFonts w:ascii="Calibri" w:hAnsi="Calibri"/>
                <w:color w:val="000000"/>
                <w:sz w:val="18"/>
                <w:szCs w:val="18"/>
              </w:rPr>
            </w:pPr>
            <w:r>
              <w:rPr>
                <w:rFonts w:ascii="Calibri" w:hAnsi="Calibri"/>
                <w:color w:val="000000"/>
                <w:sz w:val="18"/>
                <w:szCs w:val="18"/>
              </w:rPr>
              <w:t>8</w:t>
            </w:r>
          </w:p>
        </w:tc>
        <w:tc>
          <w:tcPr>
            <w:tcW w:w="2361" w:type="dxa"/>
            <w:shd w:val="clear" w:color="auto" w:fill="auto"/>
            <w:vAlign w:val="center"/>
          </w:tcPr>
          <w:p w14:paraId="5F2D3BEB" w14:textId="1F636153" w:rsidR="00C05491" w:rsidRPr="009E6DF2" w:rsidRDefault="00C05491" w:rsidP="00C05491">
            <w:pPr>
              <w:spacing w:after="0" w:line="240" w:lineRule="auto"/>
              <w:ind w:left="0"/>
              <w:rPr>
                <w:rFonts w:ascii="Calibri" w:hAnsi="Calibri"/>
                <w:color w:val="000000"/>
                <w:sz w:val="18"/>
                <w:szCs w:val="18"/>
              </w:rPr>
            </w:pPr>
            <w:r w:rsidRPr="009E6DF2">
              <w:rPr>
                <w:rFonts w:ascii="Calibri" w:hAnsi="Calibri"/>
                <w:color w:val="000000"/>
                <w:sz w:val="18"/>
                <w:szCs w:val="18"/>
              </w:rPr>
              <w:t xml:space="preserve">TXG34 </w:t>
            </w:r>
            <w:r w:rsidRPr="004A6B68">
              <w:rPr>
                <w:rFonts w:ascii="Calibri" w:hAnsi="Calibri"/>
                <w:color w:val="000000"/>
                <w:sz w:val="18"/>
                <w:szCs w:val="18"/>
              </w:rPr>
              <w:t>Data</w:t>
            </w:r>
          </w:p>
        </w:tc>
        <w:tc>
          <w:tcPr>
            <w:tcW w:w="448" w:type="dxa"/>
            <w:shd w:val="clear" w:color="auto" w:fill="auto"/>
            <w:vAlign w:val="center"/>
          </w:tcPr>
          <w:p w14:paraId="65609C02" w14:textId="21140262" w:rsidR="00C05491" w:rsidRPr="0016755F" w:rsidRDefault="006D33F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464DD94F" w14:textId="17AC1AE8"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33968AB6" w14:textId="4090FDB0"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315427E2" w14:textId="156126C0"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048AD2AF" w14:textId="4B18571C"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5CC14549" w14:textId="7FD2B252"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tcPr>
          <w:p w14:paraId="7D8BE6D2" w14:textId="510FFC3C"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tcPr>
          <w:p w14:paraId="7B22F64E" w14:textId="6D4C5ACB"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074FFD75" w14:textId="25440526"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22BB335E" w14:textId="77777777" w:rsidR="00C05491" w:rsidRPr="0016755F" w:rsidRDefault="00C05491" w:rsidP="00C05491">
            <w:pPr>
              <w:spacing w:after="0" w:line="240" w:lineRule="auto"/>
              <w:ind w:left="0"/>
              <w:jc w:val="center"/>
              <w:rPr>
                <w:rFonts w:ascii="Verdana" w:hAnsi="Verdana"/>
                <w:color w:val="000000"/>
                <w:sz w:val="18"/>
                <w:szCs w:val="18"/>
              </w:rPr>
            </w:pPr>
          </w:p>
        </w:tc>
        <w:tc>
          <w:tcPr>
            <w:tcW w:w="450" w:type="dxa"/>
            <w:shd w:val="clear" w:color="auto" w:fill="auto"/>
            <w:vAlign w:val="center"/>
          </w:tcPr>
          <w:p w14:paraId="02AE6A07" w14:textId="3D864FC2"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78264FF4" w14:textId="64AE8DDB" w:rsidR="00C05491" w:rsidRPr="0016755F" w:rsidRDefault="00C05491" w:rsidP="00C05491">
            <w:pPr>
              <w:spacing w:after="0" w:line="240" w:lineRule="auto"/>
              <w:ind w:left="0"/>
              <w:jc w:val="center"/>
              <w:rPr>
                <w:rFonts w:ascii="Verdana" w:hAnsi="Verdana"/>
                <w:color w:val="000000"/>
                <w:sz w:val="18"/>
                <w:szCs w:val="18"/>
              </w:rPr>
            </w:pPr>
          </w:p>
        </w:tc>
      </w:tr>
      <w:tr w:rsidR="00F37940" w:rsidRPr="009E6DF2" w14:paraId="32B196C8" w14:textId="77777777" w:rsidTr="00F37940">
        <w:trPr>
          <w:trHeight w:val="288"/>
        </w:trPr>
        <w:tc>
          <w:tcPr>
            <w:tcW w:w="399" w:type="dxa"/>
            <w:shd w:val="clear" w:color="auto" w:fill="auto"/>
            <w:vAlign w:val="center"/>
          </w:tcPr>
          <w:p w14:paraId="7EE2792C" w14:textId="281C6395" w:rsidR="00C05491" w:rsidRDefault="00ED0D36" w:rsidP="00C05491">
            <w:pPr>
              <w:spacing w:after="0" w:line="240" w:lineRule="auto"/>
              <w:ind w:left="0"/>
              <w:jc w:val="center"/>
              <w:rPr>
                <w:rFonts w:ascii="Calibri" w:hAnsi="Calibri"/>
                <w:color w:val="000000"/>
                <w:sz w:val="18"/>
                <w:szCs w:val="18"/>
              </w:rPr>
            </w:pPr>
            <w:r>
              <w:rPr>
                <w:rFonts w:ascii="Calibri" w:hAnsi="Calibri"/>
                <w:color w:val="000000"/>
                <w:sz w:val="18"/>
                <w:szCs w:val="18"/>
              </w:rPr>
              <w:t>9</w:t>
            </w:r>
          </w:p>
        </w:tc>
        <w:tc>
          <w:tcPr>
            <w:tcW w:w="2361" w:type="dxa"/>
            <w:shd w:val="clear" w:color="auto" w:fill="auto"/>
            <w:vAlign w:val="center"/>
          </w:tcPr>
          <w:p w14:paraId="514F87F1" w14:textId="65CA814F" w:rsidR="00C05491" w:rsidRPr="009E6DF2" w:rsidRDefault="00C05491" w:rsidP="00C05491">
            <w:pPr>
              <w:spacing w:after="0" w:line="240" w:lineRule="auto"/>
              <w:ind w:left="0"/>
              <w:rPr>
                <w:rFonts w:ascii="Calibri" w:hAnsi="Calibri"/>
                <w:color w:val="000000"/>
                <w:sz w:val="18"/>
                <w:szCs w:val="18"/>
              </w:rPr>
            </w:pPr>
            <w:r w:rsidRPr="009E6DF2">
              <w:rPr>
                <w:rFonts w:ascii="Calibri" w:hAnsi="Calibri"/>
                <w:color w:val="000000"/>
                <w:sz w:val="18"/>
                <w:szCs w:val="18"/>
              </w:rPr>
              <w:t xml:space="preserve">TXG34 </w:t>
            </w:r>
            <w:proofErr w:type="spellStart"/>
            <w:r w:rsidRPr="004A6B68">
              <w:rPr>
                <w:rFonts w:ascii="Calibri" w:hAnsi="Calibri"/>
                <w:color w:val="000000"/>
                <w:sz w:val="18"/>
                <w:szCs w:val="18"/>
              </w:rPr>
              <w:t>Data_Renewal</w:t>
            </w:r>
            <w:proofErr w:type="spellEnd"/>
          </w:p>
        </w:tc>
        <w:tc>
          <w:tcPr>
            <w:tcW w:w="448" w:type="dxa"/>
            <w:shd w:val="clear" w:color="auto" w:fill="auto"/>
            <w:vAlign w:val="center"/>
          </w:tcPr>
          <w:p w14:paraId="731F053C" w14:textId="1784F63C" w:rsidR="00C05491" w:rsidRPr="0016755F" w:rsidRDefault="006D33F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0818C317" w14:textId="62E70FF2"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3900F93C" w14:textId="555BA0F0"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75664F41" w14:textId="3739F1DA"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70FB765C" w14:textId="450009CB"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79F88A19" w14:textId="2D84832B"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tcPr>
          <w:p w14:paraId="4ED6E9D3" w14:textId="4FA8DAF7"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tcPr>
          <w:p w14:paraId="25D53086" w14:textId="1BE52779"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7EB35B98" w14:textId="41281C75"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41CDCB08" w14:textId="3AD883A1"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0EF2D2A4" w14:textId="1F3E8A23"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1487A42A" w14:textId="3D46219A" w:rsidR="00C05491" w:rsidRPr="0016755F" w:rsidRDefault="00C05491" w:rsidP="00C05491">
            <w:pPr>
              <w:spacing w:after="0" w:line="240" w:lineRule="auto"/>
              <w:ind w:left="0"/>
              <w:jc w:val="center"/>
              <w:rPr>
                <w:rFonts w:ascii="Verdana" w:hAnsi="Verdana"/>
                <w:color w:val="000000"/>
                <w:sz w:val="18"/>
                <w:szCs w:val="18"/>
              </w:rPr>
            </w:pPr>
          </w:p>
        </w:tc>
      </w:tr>
      <w:tr w:rsidR="00F37940" w:rsidRPr="009E6DF2" w14:paraId="6BEE9E86" w14:textId="77777777" w:rsidTr="00F37940">
        <w:trPr>
          <w:trHeight w:val="480"/>
        </w:trPr>
        <w:tc>
          <w:tcPr>
            <w:tcW w:w="399" w:type="dxa"/>
            <w:shd w:val="clear" w:color="auto" w:fill="auto"/>
            <w:vAlign w:val="center"/>
            <w:hideMark/>
          </w:tcPr>
          <w:p w14:paraId="6701C6C5" w14:textId="0ACD4827" w:rsidR="00C05491" w:rsidRPr="009E6DF2" w:rsidRDefault="00ED0D36" w:rsidP="00C05491">
            <w:pPr>
              <w:spacing w:after="0" w:line="240" w:lineRule="auto"/>
              <w:ind w:left="0"/>
              <w:jc w:val="center"/>
              <w:rPr>
                <w:rFonts w:ascii="Calibri" w:hAnsi="Calibri"/>
                <w:color w:val="000000"/>
                <w:sz w:val="18"/>
                <w:szCs w:val="18"/>
              </w:rPr>
            </w:pPr>
            <w:r>
              <w:rPr>
                <w:rFonts w:ascii="Calibri" w:hAnsi="Calibri"/>
                <w:color w:val="000000"/>
                <w:sz w:val="18"/>
                <w:szCs w:val="18"/>
              </w:rPr>
              <w:t>10</w:t>
            </w:r>
          </w:p>
        </w:tc>
        <w:tc>
          <w:tcPr>
            <w:tcW w:w="2361" w:type="dxa"/>
            <w:shd w:val="clear" w:color="auto" w:fill="auto"/>
            <w:vAlign w:val="center"/>
            <w:hideMark/>
          </w:tcPr>
          <w:p w14:paraId="4A335D71" w14:textId="77777777" w:rsidR="00C05491" w:rsidRPr="009E6DF2" w:rsidRDefault="00C05491" w:rsidP="00C05491">
            <w:pPr>
              <w:spacing w:after="0" w:line="240" w:lineRule="auto"/>
              <w:ind w:left="0"/>
              <w:rPr>
                <w:rFonts w:ascii="Calibri" w:hAnsi="Calibri"/>
                <w:color w:val="000000"/>
                <w:sz w:val="18"/>
                <w:szCs w:val="18"/>
              </w:rPr>
            </w:pPr>
            <w:r w:rsidRPr="009E6DF2">
              <w:rPr>
                <w:rFonts w:ascii="Calibri" w:hAnsi="Calibri"/>
                <w:color w:val="000000"/>
                <w:sz w:val="18"/>
                <w:szCs w:val="18"/>
              </w:rPr>
              <w:t xml:space="preserve">TXG50 </w:t>
            </w:r>
            <w:r w:rsidRPr="004A6B68">
              <w:rPr>
                <w:rFonts w:ascii="Calibri" w:hAnsi="Calibri"/>
                <w:color w:val="000000"/>
                <w:sz w:val="18"/>
                <w:szCs w:val="18"/>
              </w:rPr>
              <w:t>Data</w:t>
            </w:r>
          </w:p>
        </w:tc>
        <w:tc>
          <w:tcPr>
            <w:tcW w:w="448" w:type="dxa"/>
            <w:shd w:val="clear" w:color="auto" w:fill="auto"/>
            <w:vAlign w:val="center"/>
            <w:hideMark/>
          </w:tcPr>
          <w:p w14:paraId="2F9484C7" w14:textId="4683F653" w:rsidR="00C05491" w:rsidRPr="0016755F" w:rsidRDefault="006D33F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6FB6A021" w14:textId="4F8D9EC6"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4C2A0A06" w14:textId="0710FCDB"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03CF61B9" w14:textId="31C118C1"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45E4AC01" w14:textId="57DF6A9F"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70A78C3C" w14:textId="310A2CAE"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hideMark/>
          </w:tcPr>
          <w:p w14:paraId="66BBCCE2" w14:textId="6E60DDA9"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hideMark/>
          </w:tcPr>
          <w:p w14:paraId="4DAFFA4E" w14:textId="15247D0E"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73225401" w14:textId="33DE41DA"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06FDAA1F" w14:textId="77777777" w:rsidR="00C05491" w:rsidRPr="0016755F" w:rsidRDefault="00C05491" w:rsidP="00C05491">
            <w:pPr>
              <w:spacing w:after="0" w:line="240" w:lineRule="auto"/>
              <w:ind w:left="0"/>
              <w:jc w:val="center"/>
              <w:rPr>
                <w:rFonts w:ascii="Verdana" w:hAnsi="Verdana"/>
                <w:color w:val="000000"/>
                <w:sz w:val="18"/>
                <w:szCs w:val="18"/>
              </w:rPr>
            </w:pPr>
          </w:p>
        </w:tc>
        <w:tc>
          <w:tcPr>
            <w:tcW w:w="450" w:type="dxa"/>
            <w:shd w:val="clear" w:color="auto" w:fill="auto"/>
            <w:vAlign w:val="center"/>
            <w:hideMark/>
          </w:tcPr>
          <w:p w14:paraId="4C740F33" w14:textId="709111C6"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1B77EA40" w14:textId="0863C102" w:rsidR="00C05491" w:rsidRPr="0016755F" w:rsidRDefault="00C05491" w:rsidP="00C05491">
            <w:pPr>
              <w:spacing w:after="0" w:line="240" w:lineRule="auto"/>
              <w:ind w:left="0"/>
              <w:jc w:val="center"/>
              <w:rPr>
                <w:rFonts w:ascii="Verdana" w:hAnsi="Verdana"/>
                <w:color w:val="000000"/>
                <w:sz w:val="18"/>
                <w:szCs w:val="18"/>
              </w:rPr>
            </w:pPr>
          </w:p>
        </w:tc>
      </w:tr>
      <w:tr w:rsidR="00F37940" w:rsidRPr="009E6DF2" w14:paraId="075E7AC3" w14:textId="77777777" w:rsidTr="00F37940">
        <w:trPr>
          <w:trHeight w:val="480"/>
        </w:trPr>
        <w:tc>
          <w:tcPr>
            <w:tcW w:w="399" w:type="dxa"/>
            <w:shd w:val="clear" w:color="auto" w:fill="auto"/>
            <w:vAlign w:val="center"/>
            <w:hideMark/>
          </w:tcPr>
          <w:p w14:paraId="73342A10" w14:textId="176D66FC" w:rsidR="00C05491" w:rsidRPr="009E6DF2" w:rsidRDefault="00ED0D36" w:rsidP="00C05491">
            <w:pPr>
              <w:spacing w:after="0" w:line="240" w:lineRule="auto"/>
              <w:ind w:left="0"/>
              <w:jc w:val="center"/>
              <w:rPr>
                <w:rFonts w:ascii="Calibri" w:hAnsi="Calibri"/>
                <w:color w:val="000000"/>
                <w:sz w:val="18"/>
                <w:szCs w:val="18"/>
              </w:rPr>
            </w:pPr>
            <w:r>
              <w:rPr>
                <w:rFonts w:ascii="Calibri" w:hAnsi="Calibri"/>
                <w:color w:val="000000"/>
                <w:sz w:val="18"/>
                <w:szCs w:val="18"/>
              </w:rPr>
              <w:t>11</w:t>
            </w:r>
          </w:p>
        </w:tc>
        <w:tc>
          <w:tcPr>
            <w:tcW w:w="2361" w:type="dxa"/>
            <w:shd w:val="clear" w:color="auto" w:fill="auto"/>
            <w:vAlign w:val="center"/>
            <w:hideMark/>
          </w:tcPr>
          <w:p w14:paraId="333E9F2D" w14:textId="77777777" w:rsidR="00C05491" w:rsidRPr="009E6DF2" w:rsidRDefault="00C05491" w:rsidP="00C05491">
            <w:pPr>
              <w:spacing w:after="0" w:line="240" w:lineRule="auto"/>
              <w:ind w:left="0"/>
              <w:rPr>
                <w:rFonts w:ascii="Calibri" w:hAnsi="Calibri"/>
                <w:color w:val="000000"/>
                <w:sz w:val="18"/>
                <w:szCs w:val="18"/>
              </w:rPr>
            </w:pPr>
            <w:r w:rsidRPr="009E6DF2">
              <w:rPr>
                <w:rFonts w:ascii="Calibri" w:hAnsi="Calibri"/>
                <w:color w:val="000000"/>
                <w:sz w:val="18"/>
                <w:szCs w:val="18"/>
              </w:rPr>
              <w:t xml:space="preserve">TXG50 </w:t>
            </w:r>
            <w:proofErr w:type="spellStart"/>
            <w:r w:rsidRPr="004A6B68">
              <w:rPr>
                <w:rFonts w:ascii="Calibri" w:hAnsi="Calibri"/>
                <w:color w:val="000000"/>
                <w:sz w:val="18"/>
                <w:szCs w:val="18"/>
              </w:rPr>
              <w:t>Data_Renewal</w:t>
            </w:r>
            <w:proofErr w:type="spellEnd"/>
          </w:p>
        </w:tc>
        <w:tc>
          <w:tcPr>
            <w:tcW w:w="448" w:type="dxa"/>
            <w:shd w:val="clear" w:color="auto" w:fill="auto"/>
            <w:vAlign w:val="center"/>
            <w:hideMark/>
          </w:tcPr>
          <w:p w14:paraId="046D4277" w14:textId="75F028BD" w:rsidR="00C05491" w:rsidRPr="0016755F" w:rsidRDefault="006D33F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6E9B7CC9" w14:textId="1957D1A6"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5E0F15A4" w14:textId="591291DD"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03BE20B4" w14:textId="3872ACD8"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2FF950FD" w14:textId="225DA0FA"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0AA4CB36" w14:textId="7CF56DBC"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hideMark/>
          </w:tcPr>
          <w:p w14:paraId="6F148D2A" w14:textId="6E7FBA1C"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hideMark/>
          </w:tcPr>
          <w:p w14:paraId="02786718" w14:textId="3513A4E8"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6017A74F" w14:textId="4DAA1EF0"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067A6642" w14:textId="1271C20B"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20B1B351" w14:textId="312DE635"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5C38ECE3" w14:textId="48E53A4C" w:rsidR="00C05491" w:rsidRPr="0016755F" w:rsidRDefault="00C05491" w:rsidP="00C05491">
            <w:pPr>
              <w:spacing w:after="0" w:line="240" w:lineRule="auto"/>
              <w:ind w:left="0"/>
              <w:jc w:val="center"/>
              <w:rPr>
                <w:rFonts w:ascii="Verdana" w:hAnsi="Verdana"/>
                <w:color w:val="000000"/>
                <w:sz w:val="18"/>
                <w:szCs w:val="18"/>
              </w:rPr>
            </w:pPr>
          </w:p>
        </w:tc>
      </w:tr>
      <w:tr w:rsidR="00F37940" w:rsidRPr="009E6DF2" w14:paraId="29DE8347" w14:textId="77777777" w:rsidTr="00F37940">
        <w:trPr>
          <w:trHeight w:val="480"/>
        </w:trPr>
        <w:tc>
          <w:tcPr>
            <w:tcW w:w="399" w:type="dxa"/>
            <w:shd w:val="clear" w:color="auto" w:fill="auto"/>
            <w:vAlign w:val="center"/>
          </w:tcPr>
          <w:p w14:paraId="7FB97D5E" w14:textId="6F1D98EB" w:rsidR="00C05491" w:rsidRDefault="00ED0D36" w:rsidP="00C05491">
            <w:pPr>
              <w:spacing w:after="0" w:line="240" w:lineRule="auto"/>
              <w:ind w:left="0"/>
              <w:jc w:val="center"/>
              <w:rPr>
                <w:rFonts w:ascii="Calibri" w:hAnsi="Calibri"/>
                <w:color w:val="000000"/>
                <w:sz w:val="18"/>
                <w:szCs w:val="18"/>
              </w:rPr>
            </w:pPr>
            <w:r>
              <w:rPr>
                <w:rFonts w:ascii="Calibri" w:hAnsi="Calibri"/>
                <w:color w:val="000000"/>
                <w:sz w:val="18"/>
                <w:szCs w:val="18"/>
              </w:rPr>
              <w:t>12</w:t>
            </w:r>
          </w:p>
        </w:tc>
        <w:tc>
          <w:tcPr>
            <w:tcW w:w="2361" w:type="dxa"/>
            <w:shd w:val="clear" w:color="auto" w:fill="auto"/>
            <w:vAlign w:val="center"/>
          </w:tcPr>
          <w:p w14:paraId="0A0B8520" w14:textId="5578A70F" w:rsidR="00C05491" w:rsidRPr="009E6DF2" w:rsidRDefault="00C05491" w:rsidP="00C05491">
            <w:pPr>
              <w:spacing w:after="0" w:line="240" w:lineRule="auto"/>
              <w:ind w:left="0"/>
              <w:rPr>
                <w:rFonts w:ascii="Calibri" w:hAnsi="Calibri"/>
                <w:color w:val="000000"/>
                <w:sz w:val="18"/>
                <w:szCs w:val="18"/>
              </w:rPr>
            </w:pPr>
            <w:r w:rsidRPr="00E565C7">
              <w:rPr>
                <w:rFonts w:ascii="Calibri" w:hAnsi="Calibri"/>
                <w:color w:val="000000"/>
                <w:sz w:val="18"/>
                <w:szCs w:val="18"/>
              </w:rPr>
              <w:t>TXG64</w:t>
            </w:r>
            <w:r w:rsidR="006873A4">
              <w:rPr>
                <w:rFonts w:ascii="Calibri" w:hAnsi="Calibri"/>
                <w:color w:val="000000"/>
                <w:sz w:val="18"/>
                <w:szCs w:val="18"/>
              </w:rPr>
              <w:t xml:space="preserve"> </w:t>
            </w:r>
            <w:r w:rsidRPr="00E565C7">
              <w:rPr>
                <w:rFonts w:ascii="Calibri" w:hAnsi="Calibri"/>
                <w:color w:val="000000"/>
                <w:sz w:val="18"/>
                <w:szCs w:val="18"/>
              </w:rPr>
              <w:t>Data</w:t>
            </w:r>
          </w:p>
        </w:tc>
        <w:tc>
          <w:tcPr>
            <w:tcW w:w="448" w:type="dxa"/>
            <w:shd w:val="clear" w:color="auto" w:fill="auto"/>
            <w:vAlign w:val="center"/>
          </w:tcPr>
          <w:p w14:paraId="76FEC768" w14:textId="1CFA548C" w:rsidR="00C05491" w:rsidRPr="0016755F" w:rsidRDefault="006D33F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2734D61F" w14:textId="4A8A37A8"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3107281F" w14:textId="3385F5BC"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7A9B0453" w14:textId="3530EEA3"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2801E6E7" w14:textId="313FA5AD"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6C040468" w14:textId="71C3BC1B"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tcPr>
          <w:p w14:paraId="7129F779" w14:textId="7D1444FA"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tcPr>
          <w:p w14:paraId="7207DA29" w14:textId="0DA71DB0"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324944D1" w14:textId="5F2AADF2"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3FE1CB62" w14:textId="27298717" w:rsidR="00C05491" w:rsidRPr="0016755F" w:rsidRDefault="00C05491" w:rsidP="00C05491">
            <w:pPr>
              <w:spacing w:after="0" w:line="240" w:lineRule="auto"/>
              <w:ind w:left="0"/>
              <w:jc w:val="center"/>
              <w:rPr>
                <w:rFonts w:ascii="Verdana" w:hAnsi="Verdana"/>
                <w:color w:val="000000"/>
                <w:sz w:val="18"/>
                <w:szCs w:val="18"/>
              </w:rPr>
            </w:pPr>
          </w:p>
        </w:tc>
        <w:tc>
          <w:tcPr>
            <w:tcW w:w="450" w:type="dxa"/>
            <w:shd w:val="clear" w:color="auto" w:fill="auto"/>
            <w:vAlign w:val="center"/>
          </w:tcPr>
          <w:p w14:paraId="5444570D" w14:textId="15366885"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5CCC6F81" w14:textId="6354691E" w:rsidR="00C05491" w:rsidRPr="0016755F" w:rsidRDefault="00C05491" w:rsidP="00C05491">
            <w:pPr>
              <w:spacing w:after="0" w:line="240" w:lineRule="auto"/>
              <w:ind w:left="0"/>
              <w:jc w:val="center"/>
              <w:rPr>
                <w:rFonts w:ascii="Verdana" w:hAnsi="Verdana"/>
                <w:color w:val="000000"/>
                <w:sz w:val="18"/>
                <w:szCs w:val="18"/>
              </w:rPr>
            </w:pPr>
          </w:p>
        </w:tc>
      </w:tr>
      <w:tr w:rsidR="00F37940" w:rsidRPr="009E6DF2" w14:paraId="6E450F2C" w14:textId="77777777" w:rsidTr="00F37940">
        <w:trPr>
          <w:trHeight w:val="480"/>
        </w:trPr>
        <w:tc>
          <w:tcPr>
            <w:tcW w:w="399" w:type="dxa"/>
            <w:shd w:val="clear" w:color="auto" w:fill="auto"/>
            <w:vAlign w:val="center"/>
          </w:tcPr>
          <w:p w14:paraId="434AFFF4" w14:textId="0CF5125D" w:rsidR="00C05491" w:rsidRDefault="00ED0D36" w:rsidP="00C05491">
            <w:pPr>
              <w:spacing w:after="0" w:line="240" w:lineRule="auto"/>
              <w:ind w:left="0"/>
              <w:jc w:val="center"/>
              <w:rPr>
                <w:rFonts w:ascii="Calibri" w:hAnsi="Calibri"/>
                <w:color w:val="000000"/>
                <w:sz w:val="18"/>
                <w:szCs w:val="18"/>
              </w:rPr>
            </w:pPr>
            <w:r>
              <w:rPr>
                <w:rFonts w:ascii="Calibri" w:hAnsi="Calibri"/>
                <w:color w:val="000000"/>
                <w:sz w:val="18"/>
                <w:szCs w:val="18"/>
              </w:rPr>
              <w:t>13</w:t>
            </w:r>
          </w:p>
        </w:tc>
        <w:tc>
          <w:tcPr>
            <w:tcW w:w="2361" w:type="dxa"/>
            <w:shd w:val="clear" w:color="auto" w:fill="auto"/>
            <w:vAlign w:val="center"/>
          </w:tcPr>
          <w:p w14:paraId="2F4A0E28" w14:textId="7012467C" w:rsidR="00C05491" w:rsidRPr="009E6DF2" w:rsidRDefault="00C05491" w:rsidP="00C05491">
            <w:pPr>
              <w:spacing w:after="0" w:line="240" w:lineRule="auto"/>
              <w:ind w:left="0"/>
              <w:rPr>
                <w:rFonts w:ascii="Calibri" w:hAnsi="Calibri"/>
                <w:color w:val="000000"/>
                <w:sz w:val="18"/>
                <w:szCs w:val="18"/>
              </w:rPr>
            </w:pPr>
            <w:r w:rsidRPr="00E565C7">
              <w:rPr>
                <w:rFonts w:ascii="Calibri" w:hAnsi="Calibri"/>
                <w:color w:val="000000"/>
                <w:sz w:val="18"/>
                <w:szCs w:val="18"/>
              </w:rPr>
              <w:t>TXG64</w:t>
            </w:r>
            <w:r w:rsidR="006873A4">
              <w:rPr>
                <w:rFonts w:ascii="Calibri" w:hAnsi="Calibri"/>
                <w:color w:val="000000"/>
                <w:sz w:val="18"/>
                <w:szCs w:val="18"/>
              </w:rPr>
              <w:t xml:space="preserve"> </w:t>
            </w:r>
            <w:proofErr w:type="spellStart"/>
            <w:r w:rsidRPr="00E565C7">
              <w:rPr>
                <w:rFonts w:ascii="Calibri" w:hAnsi="Calibri"/>
                <w:color w:val="000000"/>
                <w:sz w:val="18"/>
                <w:szCs w:val="18"/>
              </w:rPr>
              <w:t>Data_Renewal</w:t>
            </w:r>
            <w:proofErr w:type="spellEnd"/>
          </w:p>
        </w:tc>
        <w:tc>
          <w:tcPr>
            <w:tcW w:w="448" w:type="dxa"/>
            <w:shd w:val="clear" w:color="auto" w:fill="auto"/>
            <w:vAlign w:val="center"/>
          </w:tcPr>
          <w:p w14:paraId="470DD831" w14:textId="38518395" w:rsidR="00C05491" w:rsidRPr="0016755F" w:rsidRDefault="006D33F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792BAA76" w14:textId="2A31C33F"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1B3768D4" w14:textId="521C12BD"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37BD5F83" w14:textId="1A07C81C"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7705FDE7" w14:textId="37949FC8"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3BEA748A" w14:textId="5BC28BAE"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tcPr>
          <w:p w14:paraId="2C85A215" w14:textId="51756BC0"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tcPr>
          <w:p w14:paraId="1DA7D234" w14:textId="20B380EA"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4A37CECF" w14:textId="21655485"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5A05C4B2" w14:textId="47683F0B"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2A57D747" w14:textId="054762D7"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06EA86E1" w14:textId="1EA77D6B" w:rsidR="00C05491" w:rsidRPr="0016755F" w:rsidRDefault="00C05491" w:rsidP="00C05491">
            <w:pPr>
              <w:spacing w:after="0" w:line="240" w:lineRule="auto"/>
              <w:ind w:left="0"/>
              <w:jc w:val="center"/>
              <w:rPr>
                <w:rFonts w:ascii="Verdana" w:hAnsi="Verdana"/>
                <w:color w:val="000000"/>
                <w:sz w:val="18"/>
                <w:szCs w:val="18"/>
              </w:rPr>
            </w:pPr>
          </w:p>
        </w:tc>
      </w:tr>
      <w:tr w:rsidR="00F37940" w:rsidRPr="009E6DF2" w14:paraId="16F546BB" w14:textId="77777777" w:rsidTr="00F37940">
        <w:trPr>
          <w:trHeight w:val="480"/>
        </w:trPr>
        <w:tc>
          <w:tcPr>
            <w:tcW w:w="399" w:type="dxa"/>
            <w:shd w:val="clear" w:color="auto" w:fill="auto"/>
            <w:vAlign w:val="center"/>
            <w:hideMark/>
          </w:tcPr>
          <w:p w14:paraId="73AA0C60" w14:textId="69130818" w:rsidR="00C05491" w:rsidRPr="009E6DF2" w:rsidRDefault="00ED0D36" w:rsidP="00C05491">
            <w:pPr>
              <w:spacing w:after="0" w:line="240" w:lineRule="auto"/>
              <w:ind w:left="0"/>
              <w:jc w:val="center"/>
              <w:rPr>
                <w:rFonts w:ascii="Calibri" w:hAnsi="Calibri"/>
                <w:color w:val="000000"/>
                <w:sz w:val="18"/>
                <w:szCs w:val="18"/>
              </w:rPr>
            </w:pPr>
            <w:r>
              <w:rPr>
                <w:rFonts w:ascii="Calibri" w:hAnsi="Calibri"/>
                <w:color w:val="000000"/>
                <w:sz w:val="18"/>
                <w:szCs w:val="18"/>
              </w:rPr>
              <w:t>14</w:t>
            </w:r>
          </w:p>
        </w:tc>
        <w:tc>
          <w:tcPr>
            <w:tcW w:w="2361" w:type="dxa"/>
            <w:shd w:val="clear" w:color="auto" w:fill="auto"/>
            <w:vAlign w:val="center"/>
            <w:hideMark/>
          </w:tcPr>
          <w:p w14:paraId="5DA9B1AA" w14:textId="77777777" w:rsidR="00C05491" w:rsidRPr="009E6DF2" w:rsidRDefault="00C05491" w:rsidP="00C05491">
            <w:pPr>
              <w:spacing w:after="0" w:line="240" w:lineRule="auto"/>
              <w:ind w:left="0"/>
              <w:rPr>
                <w:rFonts w:ascii="Calibri" w:hAnsi="Calibri"/>
                <w:color w:val="000000"/>
                <w:sz w:val="18"/>
                <w:szCs w:val="18"/>
              </w:rPr>
            </w:pPr>
            <w:r w:rsidRPr="009E6DF2">
              <w:rPr>
                <w:rFonts w:ascii="Calibri" w:hAnsi="Calibri"/>
                <w:color w:val="000000"/>
                <w:sz w:val="18"/>
                <w:szCs w:val="18"/>
              </w:rPr>
              <w:t>TX</w:t>
            </w:r>
            <w:r>
              <w:rPr>
                <w:rFonts w:ascii="Calibri" w:hAnsi="Calibri"/>
                <w:color w:val="000000"/>
                <w:sz w:val="18"/>
                <w:szCs w:val="18"/>
              </w:rPr>
              <w:t>G</w:t>
            </w:r>
            <w:r w:rsidRPr="009E6DF2">
              <w:rPr>
                <w:rFonts w:ascii="Calibri" w:hAnsi="Calibri"/>
                <w:color w:val="000000"/>
                <w:sz w:val="18"/>
                <w:szCs w:val="18"/>
              </w:rPr>
              <w:t xml:space="preserve">67 </w:t>
            </w:r>
            <w:r w:rsidRPr="004A6B68">
              <w:rPr>
                <w:rFonts w:ascii="Calibri" w:hAnsi="Calibri"/>
                <w:color w:val="000000"/>
                <w:sz w:val="18"/>
                <w:szCs w:val="18"/>
              </w:rPr>
              <w:t>Data</w:t>
            </w:r>
          </w:p>
        </w:tc>
        <w:tc>
          <w:tcPr>
            <w:tcW w:w="448" w:type="dxa"/>
            <w:shd w:val="clear" w:color="auto" w:fill="auto"/>
            <w:vAlign w:val="center"/>
            <w:hideMark/>
          </w:tcPr>
          <w:p w14:paraId="5211AB16" w14:textId="1A8324E6" w:rsidR="00C05491" w:rsidRPr="0016755F" w:rsidRDefault="006D33F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0ADD4D27" w14:textId="342B59C8"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66E582B2" w14:textId="7E201968"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0DD3C2FB" w14:textId="307B9D20"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0FEBC245" w14:textId="11478F4C"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6288958D" w14:textId="015112B5"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hideMark/>
          </w:tcPr>
          <w:p w14:paraId="2CDE1CD0" w14:textId="1E4750CB"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hideMark/>
          </w:tcPr>
          <w:p w14:paraId="60042230" w14:textId="30F34793"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19A08858" w14:textId="000DB0DB"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3E9B69F1" w14:textId="77777777" w:rsidR="00C05491" w:rsidRPr="0016755F" w:rsidRDefault="00C05491" w:rsidP="00C05491">
            <w:pPr>
              <w:spacing w:after="0" w:line="240" w:lineRule="auto"/>
              <w:ind w:left="0"/>
              <w:jc w:val="center"/>
              <w:rPr>
                <w:rFonts w:ascii="Verdana" w:hAnsi="Verdana"/>
                <w:color w:val="000000"/>
                <w:sz w:val="18"/>
                <w:szCs w:val="18"/>
              </w:rPr>
            </w:pPr>
          </w:p>
        </w:tc>
        <w:tc>
          <w:tcPr>
            <w:tcW w:w="450" w:type="dxa"/>
            <w:shd w:val="clear" w:color="auto" w:fill="auto"/>
            <w:vAlign w:val="center"/>
            <w:hideMark/>
          </w:tcPr>
          <w:p w14:paraId="6B3C1173" w14:textId="2846603E"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7A764CE1" w14:textId="2EE6FFD5" w:rsidR="00C05491" w:rsidRPr="0016755F" w:rsidRDefault="00C05491" w:rsidP="00C05491">
            <w:pPr>
              <w:spacing w:after="0" w:line="240" w:lineRule="auto"/>
              <w:ind w:left="0"/>
              <w:jc w:val="center"/>
              <w:rPr>
                <w:rFonts w:ascii="Verdana" w:hAnsi="Verdana"/>
                <w:color w:val="000000"/>
                <w:sz w:val="18"/>
                <w:szCs w:val="18"/>
              </w:rPr>
            </w:pPr>
          </w:p>
        </w:tc>
      </w:tr>
      <w:tr w:rsidR="00F37940" w:rsidRPr="009E6DF2" w14:paraId="6439E157" w14:textId="77777777" w:rsidTr="00F37940">
        <w:trPr>
          <w:trHeight w:val="480"/>
        </w:trPr>
        <w:tc>
          <w:tcPr>
            <w:tcW w:w="399" w:type="dxa"/>
            <w:shd w:val="clear" w:color="auto" w:fill="auto"/>
            <w:vAlign w:val="center"/>
            <w:hideMark/>
          </w:tcPr>
          <w:p w14:paraId="196E2C07" w14:textId="6E865A16" w:rsidR="00C05491" w:rsidRPr="009E6DF2" w:rsidRDefault="00ED0D36" w:rsidP="00C05491">
            <w:pPr>
              <w:spacing w:after="0" w:line="240" w:lineRule="auto"/>
              <w:ind w:left="0"/>
              <w:jc w:val="center"/>
              <w:rPr>
                <w:rFonts w:ascii="Calibri" w:hAnsi="Calibri"/>
                <w:color w:val="000000"/>
                <w:sz w:val="18"/>
                <w:szCs w:val="18"/>
              </w:rPr>
            </w:pPr>
            <w:r>
              <w:rPr>
                <w:rFonts w:ascii="Calibri" w:hAnsi="Calibri"/>
                <w:color w:val="000000"/>
                <w:sz w:val="18"/>
                <w:szCs w:val="18"/>
              </w:rPr>
              <w:t>15</w:t>
            </w:r>
          </w:p>
        </w:tc>
        <w:tc>
          <w:tcPr>
            <w:tcW w:w="2361" w:type="dxa"/>
            <w:shd w:val="clear" w:color="auto" w:fill="auto"/>
            <w:vAlign w:val="center"/>
            <w:hideMark/>
          </w:tcPr>
          <w:p w14:paraId="329BC456" w14:textId="77777777" w:rsidR="00C05491" w:rsidRPr="009E6DF2" w:rsidRDefault="00C05491" w:rsidP="00C05491">
            <w:pPr>
              <w:spacing w:after="0" w:line="240" w:lineRule="auto"/>
              <w:ind w:left="0"/>
              <w:rPr>
                <w:rFonts w:ascii="Calibri" w:hAnsi="Calibri"/>
                <w:color w:val="000000"/>
                <w:sz w:val="18"/>
                <w:szCs w:val="18"/>
              </w:rPr>
            </w:pPr>
            <w:r w:rsidRPr="009E6DF2">
              <w:rPr>
                <w:rFonts w:ascii="Calibri" w:hAnsi="Calibri"/>
                <w:color w:val="000000"/>
                <w:sz w:val="18"/>
                <w:szCs w:val="18"/>
              </w:rPr>
              <w:t>TX</w:t>
            </w:r>
            <w:r>
              <w:rPr>
                <w:rFonts w:ascii="Calibri" w:hAnsi="Calibri"/>
                <w:color w:val="000000"/>
                <w:sz w:val="18"/>
                <w:szCs w:val="18"/>
              </w:rPr>
              <w:t>G</w:t>
            </w:r>
            <w:r w:rsidRPr="009E6DF2">
              <w:rPr>
                <w:rFonts w:ascii="Calibri" w:hAnsi="Calibri"/>
                <w:color w:val="000000"/>
                <w:sz w:val="18"/>
                <w:szCs w:val="18"/>
              </w:rPr>
              <w:t xml:space="preserve">67 </w:t>
            </w:r>
            <w:proofErr w:type="spellStart"/>
            <w:r w:rsidRPr="004A6B68">
              <w:rPr>
                <w:rFonts w:ascii="Calibri" w:hAnsi="Calibri"/>
                <w:color w:val="000000"/>
                <w:sz w:val="18"/>
                <w:szCs w:val="18"/>
              </w:rPr>
              <w:t>Data_Renewal</w:t>
            </w:r>
            <w:proofErr w:type="spellEnd"/>
          </w:p>
        </w:tc>
        <w:tc>
          <w:tcPr>
            <w:tcW w:w="448" w:type="dxa"/>
            <w:shd w:val="clear" w:color="auto" w:fill="auto"/>
            <w:vAlign w:val="center"/>
            <w:hideMark/>
          </w:tcPr>
          <w:p w14:paraId="1CC7EF23" w14:textId="6EF15AEA" w:rsidR="00C05491" w:rsidRPr="0016755F" w:rsidRDefault="006D33F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3D2DC7AA" w14:textId="3C39C4F9"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20519635" w14:textId="0F464D5E"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74FC33BC" w14:textId="1712B883"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0A59B441" w14:textId="443D3742"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2E64C5F4" w14:textId="7B7DA542"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hideMark/>
          </w:tcPr>
          <w:p w14:paraId="6B0AFF26" w14:textId="1E39BD5B"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hideMark/>
          </w:tcPr>
          <w:p w14:paraId="1FEB4905" w14:textId="28220096"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205D142B" w14:textId="3B7D3AA2"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2DDB76CF" w14:textId="4E3F1EE9"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5769BE16" w14:textId="6691A41D"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0EAE387F" w14:textId="7C51D3B5" w:rsidR="00C05491" w:rsidRPr="0016755F" w:rsidRDefault="00C05491" w:rsidP="00C05491">
            <w:pPr>
              <w:spacing w:after="0" w:line="240" w:lineRule="auto"/>
              <w:ind w:left="0"/>
              <w:jc w:val="center"/>
              <w:rPr>
                <w:rFonts w:ascii="Verdana" w:hAnsi="Verdana"/>
                <w:color w:val="000000"/>
                <w:sz w:val="18"/>
                <w:szCs w:val="18"/>
              </w:rPr>
            </w:pPr>
          </w:p>
        </w:tc>
      </w:tr>
      <w:tr w:rsidR="00F37940" w:rsidRPr="009E6DF2" w14:paraId="5E8F06E8" w14:textId="77777777" w:rsidTr="00F37940">
        <w:trPr>
          <w:trHeight w:val="480"/>
        </w:trPr>
        <w:tc>
          <w:tcPr>
            <w:tcW w:w="399" w:type="dxa"/>
            <w:shd w:val="clear" w:color="auto" w:fill="auto"/>
            <w:vAlign w:val="center"/>
            <w:hideMark/>
          </w:tcPr>
          <w:p w14:paraId="1C581FA3" w14:textId="22E2C5EF" w:rsidR="00C05491" w:rsidRPr="009E6DF2" w:rsidRDefault="00C05491" w:rsidP="00C05491">
            <w:pPr>
              <w:spacing w:after="0" w:line="240" w:lineRule="auto"/>
              <w:ind w:left="0"/>
              <w:jc w:val="center"/>
              <w:rPr>
                <w:rFonts w:ascii="Calibri" w:hAnsi="Calibri"/>
                <w:color w:val="000000"/>
                <w:sz w:val="18"/>
                <w:szCs w:val="18"/>
              </w:rPr>
            </w:pPr>
            <w:r w:rsidRPr="009E6DF2">
              <w:rPr>
                <w:rFonts w:ascii="Calibri" w:hAnsi="Calibri"/>
                <w:color w:val="000000"/>
                <w:sz w:val="18"/>
                <w:szCs w:val="18"/>
              </w:rPr>
              <w:t>1</w:t>
            </w:r>
            <w:r w:rsidR="00ED0D36">
              <w:rPr>
                <w:rFonts w:ascii="Calibri" w:hAnsi="Calibri"/>
                <w:color w:val="000000"/>
                <w:sz w:val="18"/>
                <w:szCs w:val="18"/>
              </w:rPr>
              <w:t>6</w:t>
            </w:r>
          </w:p>
        </w:tc>
        <w:tc>
          <w:tcPr>
            <w:tcW w:w="2361" w:type="dxa"/>
            <w:shd w:val="clear" w:color="auto" w:fill="auto"/>
            <w:vAlign w:val="center"/>
            <w:hideMark/>
          </w:tcPr>
          <w:p w14:paraId="7BC27106" w14:textId="77777777" w:rsidR="00C05491" w:rsidRPr="009E6DF2" w:rsidRDefault="00C05491" w:rsidP="00C05491">
            <w:pPr>
              <w:spacing w:after="0" w:line="240" w:lineRule="auto"/>
              <w:ind w:left="0"/>
              <w:rPr>
                <w:rFonts w:ascii="Calibri" w:hAnsi="Calibri"/>
                <w:color w:val="000000"/>
                <w:sz w:val="18"/>
                <w:szCs w:val="18"/>
              </w:rPr>
            </w:pPr>
            <w:r w:rsidRPr="009E6DF2">
              <w:rPr>
                <w:rFonts w:ascii="Calibri" w:hAnsi="Calibri"/>
                <w:color w:val="000000"/>
                <w:sz w:val="18"/>
                <w:szCs w:val="18"/>
              </w:rPr>
              <w:t>TX</w:t>
            </w:r>
            <w:r>
              <w:rPr>
                <w:rFonts w:ascii="Calibri" w:hAnsi="Calibri"/>
                <w:color w:val="000000"/>
                <w:sz w:val="18"/>
                <w:szCs w:val="18"/>
              </w:rPr>
              <w:t>G</w:t>
            </w:r>
            <w:r w:rsidRPr="009E6DF2">
              <w:rPr>
                <w:rFonts w:ascii="Calibri" w:hAnsi="Calibri"/>
                <w:color w:val="000000"/>
                <w:sz w:val="18"/>
                <w:szCs w:val="18"/>
              </w:rPr>
              <w:t xml:space="preserve">83 </w:t>
            </w:r>
            <w:r w:rsidRPr="004A6B68">
              <w:rPr>
                <w:rFonts w:ascii="Calibri" w:hAnsi="Calibri"/>
                <w:color w:val="000000"/>
                <w:sz w:val="18"/>
                <w:szCs w:val="18"/>
              </w:rPr>
              <w:t>Data</w:t>
            </w:r>
          </w:p>
        </w:tc>
        <w:tc>
          <w:tcPr>
            <w:tcW w:w="448" w:type="dxa"/>
            <w:shd w:val="clear" w:color="auto" w:fill="auto"/>
            <w:vAlign w:val="center"/>
            <w:hideMark/>
          </w:tcPr>
          <w:p w14:paraId="6D76F7F3" w14:textId="6A33CB86" w:rsidR="00C05491" w:rsidRPr="0016755F" w:rsidRDefault="006D33F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08132063" w14:textId="6013CEC9"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60CE3A39" w14:textId="72F0DF91"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629C88C0" w14:textId="1DBDA2C2"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2A372B1B" w14:textId="0F19A14E"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217D803B" w14:textId="654DE2FC"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hideMark/>
          </w:tcPr>
          <w:p w14:paraId="66AD0D9B" w14:textId="7809B97B"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hideMark/>
          </w:tcPr>
          <w:p w14:paraId="17EFD9AA" w14:textId="281D9F04"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677E06E1" w14:textId="136A35B2"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68DAC173" w14:textId="77777777" w:rsidR="00C05491" w:rsidRPr="0016755F" w:rsidRDefault="00C05491" w:rsidP="00C05491">
            <w:pPr>
              <w:spacing w:after="0" w:line="240" w:lineRule="auto"/>
              <w:ind w:left="0"/>
              <w:jc w:val="center"/>
              <w:rPr>
                <w:rFonts w:ascii="Verdana" w:hAnsi="Verdana"/>
                <w:color w:val="000000"/>
                <w:sz w:val="18"/>
                <w:szCs w:val="18"/>
              </w:rPr>
            </w:pPr>
          </w:p>
        </w:tc>
        <w:tc>
          <w:tcPr>
            <w:tcW w:w="450" w:type="dxa"/>
            <w:shd w:val="clear" w:color="auto" w:fill="auto"/>
            <w:vAlign w:val="center"/>
            <w:hideMark/>
          </w:tcPr>
          <w:p w14:paraId="2B3C3F35" w14:textId="6C9AADF3"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41519358" w14:textId="05103DA4" w:rsidR="00C05491" w:rsidRPr="0016755F" w:rsidRDefault="00C05491" w:rsidP="00C05491">
            <w:pPr>
              <w:spacing w:after="0" w:line="240" w:lineRule="auto"/>
              <w:ind w:left="0"/>
              <w:jc w:val="center"/>
              <w:rPr>
                <w:rFonts w:ascii="Verdana" w:hAnsi="Verdana"/>
                <w:color w:val="000000"/>
                <w:sz w:val="18"/>
                <w:szCs w:val="18"/>
              </w:rPr>
            </w:pPr>
          </w:p>
        </w:tc>
      </w:tr>
      <w:tr w:rsidR="00F37940" w:rsidRPr="009E6DF2" w14:paraId="199C8139" w14:textId="77777777" w:rsidTr="00F37940">
        <w:trPr>
          <w:trHeight w:val="480"/>
        </w:trPr>
        <w:tc>
          <w:tcPr>
            <w:tcW w:w="399" w:type="dxa"/>
            <w:shd w:val="clear" w:color="auto" w:fill="auto"/>
            <w:vAlign w:val="center"/>
            <w:hideMark/>
          </w:tcPr>
          <w:p w14:paraId="00344AC1" w14:textId="068FFEC7" w:rsidR="00C05491" w:rsidRPr="009E6DF2" w:rsidRDefault="00C05491" w:rsidP="00C05491">
            <w:pPr>
              <w:spacing w:after="0" w:line="240" w:lineRule="auto"/>
              <w:ind w:left="0"/>
              <w:jc w:val="center"/>
              <w:rPr>
                <w:rFonts w:ascii="Calibri" w:hAnsi="Calibri"/>
                <w:color w:val="000000"/>
                <w:sz w:val="18"/>
                <w:szCs w:val="18"/>
              </w:rPr>
            </w:pPr>
            <w:r>
              <w:rPr>
                <w:rFonts w:ascii="Calibri" w:hAnsi="Calibri"/>
                <w:color w:val="000000"/>
                <w:sz w:val="18"/>
                <w:szCs w:val="18"/>
              </w:rPr>
              <w:t>1</w:t>
            </w:r>
            <w:r w:rsidR="00ED0D36">
              <w:rPr>
                <w:rFonts w:ascii="Calibri" w:hAnsi="Calibri"/>
                <w:color w:val="000000"/>
                <w:sz w:val="18"/>
                <w:szCs w:val="18"/>
              </w:rPr>
              <w:t>7</w:t>
            </w:r>
          </w:p>
        </w:tc>
        <w:tc>
          <w:tcPr>
            <w:tcW w:w="2361" w:type="dxa"/>
            <w:shd w:val="clear" w:color="auto" w:fill="auto"/>
            <w:vAlign w:val="center"/>
            <w:hideMark/>
          </w:tcPr>
          <w:p w14:paraId="712489AE" w14:textId="77777777" w:rsidR="00C05491" w:rsidRPr="009E6DF2" w:rsidRDefault="00C05491" w:rsidP="00C05491">
            <w:pPr>
              <w:spacing w:after="0" w:line="240" w:lineRule="auto"/>
              <w:ind w:left="0"/>
              <w:rPr>
                <w:rFonts w:ascii="Calibri" w:hAnsi="Calibri"/>
                <w:color w:val="000000"/>
                <w:sz w:val="18"/>
                <w:szCs w:val="18"/>
              </w:rPr>
            </w:pPr>
            <w:r w:rsidRPr="009E6DF2">
              <w:rPr>
                <w:rFonts w:ascii="Calibri" w:hAnsi="Calibri"/>
                <w:color w:val="000000"/>
                <w:sz w:val="18"/>
                <w:szCs w:val="18"/>
              </w:rPr>
              <w:t>TX</w:t>
            </w:r>
            <w:r>
              <w:rPr>
                <w:rFonts w:ascii="Calibri" w:hAnsi="Calibri"/>
                <w:color w:val="000000"/>
                <w:sz w:val="18"/>
                <w:szCs w:val="18"/>
              </w:rPr>
              <w:t>G</w:t>
            </w:r>
            <w:r w:rsidRPr="009E6DF2">
              <w:rPr>
                <w:rFonts w:ascii="Calibri" w:hAnsi="Calibri"/>
                <w:color w:val="000000"/>
                <w:sz w:val="18"/>
                <w:szCs w:val="18"/>
              </w:rPr>
              <w:t xml:space="preserve">83 </w:t>
            </w:r>
            <w:proofErr w:type="spellStart"/>
            <w:r w:rsidRPr="004A6B68">
              <w:rPr>
                <w:rFonts w:ascii="Calibri" w:hAnsi="Calibri"/>
                <w:color w:val="000000"/>
                <w:sz w:val="18"/>
                <w:szCs w:val="18"/>
              </w:rPr>
              <w:t>Data_Renewal</w:t>
            </w:r>
            <w:proofErr w:type="spellEnd"/>
          </w:p>
        </w:tc>
        <w:tc>
          <w:tcPr>
            <w:tcW w:w="448" w:type="dxa"/>
            <w:shd w:val="clear" w:color="auto" w:fill="auto"/>
            <w:vAlign w:val="center"/>
            <w:hideMark/>
          </w:tcPr>
          <w:p w14:paraId="21C2C190" w14:textId="5B196184" w:rsidR="00C05491" w:rsidRPr="0016755F" w:rsidRDefault="006D33F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47888203" w14:textId="77BEF3D8"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5AF0789E" w14:textId="739D9F13"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565022D5" w14:textId="00EC949E"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5B55329F" w14:textId="0F0E167E"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6E83F785" w14:textId="2A818FE1"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hideMark/>
          </w:tcPr>
          <w:p w14:paraId="57BB8986" w14:textId="4779813E"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hideMark/>
          </w:tcPr>
          <w:p w14:paraId="5097BC36" w14:textId="1B600932"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681C37FC" w14:textId="4E4D80E8"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1D9CAC9E" w14:textId="0E571189"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1E96FCB9" w14:textId="3D4872A9"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2169F816" w14:textId="1F639896" w:rsidR="00C05491" w:rsidRPr="0016755F" w:rsidRDefault="00C05491" w:rsidP="00C05491">
            <w:pPr>
              <w:spacing w:after="0" w:line="240" w:lineRule="auto"/>
              <w:ind w:left="0"/>
              <w:jc w:val="center"/>
              <w:rPr>
                <w:rFonts w:ascii="Verdana" w:hAnsi="Verdana"/>
                <w:color w:val="000000"/>
                <w:sz w:val="18"/>
                <w:szCs w:val="18"/>
              </w:rPr>
            </w:pPr>
          </w:p>
        </w:tc>
      </w:tr>
      <w:tr w:rsidR="00F37940" w:rsidRPr="009E6DF2" w14:paraId="0EA48055" w14:textId="77777777" w:rsidTr="00F37940">
        <w:trPr>
          <w:trHeight w:val="288"/>
        </w:trPr>
        <w:tc>
          <w:tcPr>
            <w:tcW w:w="399" w:type="dxa"/>
            <w:shd w:val="clear" w:color="auto" w:fill="auto"/>
            <w:vAlign w:val="center"/>
            <w:hideMark/>
          </w:tcPr>
          <w:p w14:paraId="51FFB226" w14:textId="78B25142" w:rsidR="00C05491" w:rsidRPr="009E6DF2" w:rsidRDefault="00C05491" w:rsidP="00C05491">
            <w:pPr>
              <w:spacing w:after="0" w:line="240" w:lineRule="auto"/>
              <w:ind w:left="0"/>
              <w:jc w:val="center"/>
              <w:rPr>
                <w:rFonts w:ascii="Calibri" w:hAnsi="Calibri"/>
                <w:color w:val="000000"/>
                <w:sz w:val="18"/>
                <w:szCs w:val="18"/>
              </w:rPr>
            </w:pPr>
            <w:r>
              <w:rPr>
                <w:rFonts w:ascii="Calibri" w:hAnsi="Calibri"/>
                <w:color w:val="000000"/>
                <w:sz w:val="18"/>
                <w:szCs w:val="18"/>
              </w:rPr>
              <w:t>1</w:t>
            </w:r>
            <w:r w:rsidR="00ED0D36">
              <w:rPr>
                <w:rFonts w:ascii="Calibri" w:hAnsi="Calibri"/>
                <w:color w:val="000000"/>
                <w:sz w:val="18"/>
                <w:szCs w:val="18"/>
              </w:rPr>
              <w:t>8</w:t>
            </w:r>
          </w:p>
        </w:tc>
        <w:tc>
          <w:tcPr>
            <w:tcW w:w="2361" w:type="dxa"/>
            <w:shd w:val="clear" w:color="auto" w:fill="auto"/>
            <w:vAlign w:val="center"/>
            <w:hideMark/>
          </w:tcPr>
          <w:p w14:paraId="59624D78" w14:textId="77777777" w:rsidR="00C05491" w:rsidRPr="009E6DF2" w:rsidRDefault="00C05491" w:rsidP="00C05491">
            <w:pPr>
              <w:spacing w:after="0" w:line="240" w:lineRule="auto"/>
              <w:ind w:left="0"/>
              <w:rPr>
                <w:rFonts w:ascii="Calibri" w:hAnsi="Calibri"/>
                <w:color w:val="000000"/>
                <w:sz w:val="18"/>
                <w:szCs w:val="18"/>
              </w:rPr>
            </w:pPr>
            <w:r w:rsidRPr="009E6DF2">
              <w:rPr>
                <w:rFonts w:ascii="Calibri" w:hAnsi="Calibri"/>
                <w:color w:val="000000"/>
                <w:sz w:val="18"/>
                <w:szCs w:val="18"/>
              </w:rPr>
              <w:t xml:space="preserve">TXG87 </w:t>
            </w:r>
            <w:r w:rsidRPr="004A6B68">
              <w:rPr>
                <w:rFonts w:ascii="Calibri" w:hAnsi="Calibri"/>
                <w:color w:val="000000"/>
                <w:sz w:val="18"/>
                <w:szCs w:val="18"/>
              </w:rPr>
              <w:t>Data</w:t>
            </w:r>
          </w:p>
        </w:tc>
        <w:tc>
          <w:tcPr>
            <w:tcW w:w="448" w:type="dxa"/>
            <w:shd w:val="clear" w:color="auto" w:fill="auto"/>
            <w:vAlign w:val="center"/>
            <w:hideMark/>
          </w:tcPr>
          <w:p w14:paraId="2B42E37D" w14:textId="4AE16824" w:rsidR="00C05491" w:rsidRPr="0016755F" w:rsidRDefault="006D33F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401E05A8" w14:textId="44650904"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5ACBD04D" w14:textId="7317B36B"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580304BF" w14:textId="6F4B0F52"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06D9E703" w14:textId="2D97BBF2"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70800679" w14:textId="3111EFD5"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7A854C7C" w14:textId="182A8BB5" w:rsidR="00C05491" w:rsidRPr="0016755F" w:rsidRDefault="00C05491" w:rsidP="00C05491">
            <w:pPr>
              <w:spacing w:after="0" w:line="240" w:lineRule="auto"/>
              <w:ind w:left="0"/>
              <w:jc w:val="center"/>
              <w:rPr>
                <w:rFonts w:ascii="Verdana" w:hAnsi="Verdana"/>
                <w:color w:val="000000"/>
                <w:sz w:val="18"/>
                <w:szCs w:val="18"/>
              </w:rPr>
            </w:pPr>
          </w:p>
        </w:tc>
        <w:tc>
          <w:tcPr>
            <w:tcW w:w="494" w:type="dxa"/>
            <w:shd w:val="clear" w:color="auto" w:fill="auto"/>
            <w:vAlign w:val="center"/>
            <w:hideMark/>
          </w:tcPr>
          <w:p w14:paraId="66D42D0D" w14:textId="333E639D"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74D13D3C" w14:textId="7B805519" w:rsidR="00C05491" w:rsidRPr="0016755F" w:rsidRDefault="00C05491" w:rsidP="00C05491">
            <w:pPr>
              <w:spacing w:after="0" w:line="240" w:lineRule="auto"/>
              <w:ind w:left="0"/>
              <w:jc w:val="center"/>
              <w:rPr>
                <w:rFonts w:ascii="Verdana" w:hAnsi="Verdana"/>
                <w:color w:val="000000"/>
                <w:sz w:val="18"/>
                <w:szCs w:val="18"/>
              </w:rPr>
            </w:pPr>
          </w:p>
        </w:tc>
        <w:tc>
          <w:tcPr>
            <w:tcW w:w="450" w:type="dxa"/>
            <w:shd w:val="clear" w:color="auto" w:fill="auto"/>
            <w:vAlign w:val="center"/>
            <w:hideMark/>
          </w:tcPr>
          <w:p w14:paraId="1A272E1F" w14:textId="77777777" w:rsidR="00C05491" w:rsidRPr="0016755F" w:rsidRDefault="00C05491" w:rsidP="00C05491">
            <w:pPr>
              <w:spacing w:after="0" w:line="240" w:lineRule="auto"/>
              <w:ind w:left="0"/>
              <w:jc w:val="center"/>
              <w:rPr>
                <w:rFonts w:ascii="Verdana" w:hAnsi="Verdana"/>
                <w:color w:val="000000"/>
                <w:sz w:val="18"/>
                <w:szCs w:val="18"/>
              </w:rPr>
            </w:pPr>
          </w:p>
        </w:tc>
        <w:tc>
          <w:tcPr>
            <w:tcW w:w="450" w:type="dxa"/>
            <w:shd w:val="clear" w:color="auto" w:fill="auto"/>
            <w:vAlign w:val="center"/>
            <w:hideMark/>
          </w:tcPr>
          <w:p w14:paraId="6C211089" w14:textId="054DA2D6"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4B84373A" w14:textId="0E6C9DDF" w:rsidR="00C05491" w:rsidRPr="0016755F" w:rsidRDefault="00C05491" w:rsidP="00C05491">
            <w:pPr>
              <w:spacing w:after="0" w:line="240" w:lineRule="auto"/>
              <w:ind w:left="0"/>
              <w:jc w:val="center"/>
              <w:rPr>
                <w:rFonts w:ascii="Verdana" w:hAnsi="Verdana"/>
                <w:color w:val="000000"/>
                <w:sz w:val="18"/>
                <w:szCs w:val="18"/>
              </w:rPr>
            </w:pPr>
          </w:p>
        </w:tc>
      </w:tr>
      <w:tr w:rsidR="00F37940" w:rsidRPr="009E6DF2" w14:paraId="4AAD30D5" w14:textId="77777777" w:rsidTr="00F37940">
        <w:trPr>
          <w:trHeight w:val="288"/>
        </w:trPr>
        <w:tc>
          <w:tcPr>
            <w:tcW w:w="399" w:type="dxa"/>
            <w:shd w:val="clear" w:color="auto" w:fill="auto"/>
            <w:vAlign w:val="center"/>
            <w:hideMark/>
          </w:tcPr>
          <w:p w14:paraId="174A71E7" w14:textId="2C9268BA" w:rsidR="00C05491" w:rsidRPr="009E6DF2" w:rsidRDefault="00C05491" w:rsidP="00C05491">
            <w:pPr>
              <w:spacing w:after="0" w:line="240" w:lineRule="auto"/>
              <w:ind w:left="0"/>
              <w:jc w:val="center"/>
              <w:rPr>
                <w:rFonts w:ascii="Calibri" w:hAnsi="Calibri"/>
                <w:color w:val="000000"/>
                <w:sz w:val="18"/>
                <w:szCs w:val="18"/>
              </w:rPr>
            </w:pPr>
            <w:r>
              <w:rPr>
                <w:rFonts w:ascii="Calibri" w:hAnsi="Calibri"/>
                <w:color w:val="000000"/>
                <w:sz w:val="18"/>
                <w:szCs w:val="18"/>
              </w:rPr>
              <w:t>1</w:t>
            </w:r>
            <w:r w:rsidR="00ED0D36">
              <w:rPr>
                <w:rFonts w:ascii="Calibri" w:hAnsi="Calibri"/>
                <w:color w:val="000000"/>
                <w:sz w:val="18"/>
                <w:szCs w:val="18"/>
              </w:rPr>
              <w:t>9</w:t>
            </w:r>
          </w:p>
        </w:tc>
        <w:tc>
          <w:tcPr>
            <w:tcW w:w="2361" w:type="dxa"/>
            <w:shd w:val="clear" w:color="auto" w:fill="auto"/>
            <w:vAlign w:val="center"/>
            <w:hideMark/>
          </w:tcPr>
          <w:p w14:paraId="1E0066A3" w14:textId="77777777" w:rsidR="00C05491" w:rsidRPr="009E6DF2" w:rsidRDefault="00C05491" w:rsidP="00C05491">
            <w:pPr>
              <w:spacing w:after="0" w:line="240" w:lineRule="auto"/>
              <w:ind w:left="0"/>
              <w:rPr>
                <w:rFonts w:ascii="Calibri" w:hAnsi="Calibri"/>
                <w:color w:val="000000"/>
                <w:sz w:val="18"/>
                <w:szCs w:val="18"/>
              </w:rPr>
            </w:pPr>
            <w:r w:rsidRPr="009E6DF2">
              <w:rPr>
                <w:rFonts w:ascii="Calibri" w:hAnsi="Calibri"/>
                <w:color w:val="000000"/>
                <w:sz w:val="18"/>
                <w:szCs w:val="18"/>
              </w:rPr>
              <w:t xml:space="preserve">TXG87 </w:t>
            </w:r>
            <w:proofErr w:type="spellStart"/>
            <w:r w:rsidRPr="004A6B68">
              <w:rPr>
                <w:rFonts w:ascii="Calibri" w:hAnsi="Calibri"/>
                <w:color w:val="000000"/>
                <w:sz w:val="18"/>
                <w:szCs w:val="18"/>
              </w:rPr>
              <w:t>Data_Renewal</w:t>
            </w:r>
            <w:proofErr w:type="spellEnd"/>
          </w:p>
        </w:tc>
        <w:tc>
          <w:tcPr>
            <w:tcW w:w="448" w:type="dxa"/>
            <w:shd w:val="clear" w:color="auto" w:fill="auto"/>
            <w:vAlign w:val="center"/>
            <w:hideMark/>
          </w:tcPr>
          <w:p w14:paraId="106E4C24" w14:textId="77F13B57" w:rsidR="00C05491" w:rsidRPr="0016755F" w:rsidRDefault="006D33F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726BBB25" w14:textId="7C7E75CF"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29F771E1" w14:textId="1A7A741F"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14D88CE6" w14:textId="66C58EB8"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52A203F5" w14:textId="4401114B"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2C7EB4E2" w14:textId="78014C06"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13EE04A4" w14:textId="64CE83F4" w:rsidR="00C05491" w:rsidRPr="0016755F" w:rsidRDefault="00C05491" w:rsidP="00C05491">
            <w:pPr>
              <w:spacing w:after="0" w:line="240" w:lineRule="auto"/>
              <w:ind w:left="0"/>
              <w:jc w:val="center"/>
              <w:rPr>
                <w:rFonts w:ascii="Verdana" w:hAnsi="Verdana"/>
                <w:color w:val="000000"/>
                <w:sz w:val="18"/>
                <w:szCs w:val="18"/>
              </w:rPr>
            </w:pPr>
          </w:p>
        </w:tc>
        <w:tc>
          <w:tcPr>
            <w:tcW w:w="494" w:type="dxa"/>
            <w:shd w:val="clear" w:color="auto" w:fill="auto"/>
            <w:vAlign w:val="center"/>
            <w:hideMark/>
          </w:tcPr>
          <w:p w14:paraId="2D34C672" w14:textId="61A9188E"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5CADC619" w14:textId="2F1FF586" w:rsidR="00C05491" w:rsidRPr="0016755F" w:rsidRDefault="00C05491" w:rsidP="00C05491">
            <w:pPr>
              <w:spacing w:after="0" w:line="240" w:lineRule="auto"/>
              <w:ind w:left="0"/>
              <w:jc w:val="center"/>
              <w:rPr>
                <w:rFonts w:ascii="Verdana" w:hAnsi="Verdana"/>
                <w:color w:val="000000"/>
                <w:sz w:val="18"/>
                <w:szCs w:val="18"/>
              </w:rPr>
            </w:pPr>
          </w:p>
        </w:tc>
        <w:tc>
          <w:tcPr>
            <w:tcW w:w="450" w:type="dxa"/>
            <w:shd w:val="clear" w:color="auto" w:fill="auto"/>
            <w:vAlign w:val="center"/>
            <w:hideMark/>
          </w:tcPr>
          <w:p w14:paraId="1195A040" w14:textId="781AEBC5"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343171B2" w14:textId="3BD3D975"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67E38736" w14:textId="494A1EC4" w:rsidR="00C05491" w:rsidRPr="0016755F" w:rsidRDefault="00C05491" w:rsidP="00C05491">
            <w:pPr>
              <w:spacing w:after="0" w:line="240" w:lineRule="auto"/>
              <w:ind w:left="0"/>
              <w:jc w:val="center"/>
              <w:rPr>
                <w:rFonts w:ascii="Verdana" w:hAnsi="Verdana"/>
                <w:color w:val="000000"/>
                <w:sz w:val="18"/>
                <w:szCs w:val="18"/>
              </w:rPr>
            </w:pPr>
          </w:p>
        </w:tc>
      </w:tr>
      <w:tr w:rsidR="00F37940" w:rsidRPr="009E6DF2" w14:paraId="4EE5C3BA" w14:textId="77777777" w:rsidTr="00F37940">
        <w:trPr>
          <w:trHeight w:val="288"/>
        </w:trPr>
        <w:tc>
          <w:tcPr>
            <w:tcW w:w="399" w:type="dxa"/>
            <w:shd w:val="clear" w:color="auto" w:fill="auto"/>
            <w:vAlign w:val="center"/>
            <w:hideMark/>
          </w:tcPr>
          <w:p w14:paraId="588CC417" w14:textId="0576E10A" w:rsidR="00C05491" w:rsidRPr="009E6DF2" w:rsidRDefault="00ED0D36" w:rsidP="00C05491">
            <w:pPr>
              <w:spacing w:after="0" w:line="240" w:lineRule="auto"/>
              <w:ind w:left="0"/>
              <w:jc w:val="center"/>
              <w:rPr>
                <w:rFonts w:ascii="Calibri" w:hAnsi="Calibri"/>
                <w:color w:val="000000"/>
                <w:sz w:val="18"/>
                <w:szCs w:val="18"/>
              </w:rPr>
            </w:pPr>
            <w:r>
              <w:rPr>
                <w:rFonts w:ascii="Calibri" w:hAnsi="Calibri"/>
                <w:color w:val="000000"/>
                <w:sz w:val="18"/>
                <w:szCs w:val="18"/>
              </w:rPr>
              <w:t>20</w:t>
            </w:r>
          </w:p>
        </w:tc>
        <w:tc>
          <w:tcPr>
            <w:tcW w:w="2361" w:type="dxa"/>
            <w:shd w:val="clear" w:color="auto" w:fill="auto"/>
            <w:vAlign w:val="center"/>
            <w:hideMark/>
          </w:tcPr>
          <w:p w14:paraId="2B4B83DE" w14:textId="77777777" w:rsidR="00C05491" w:rsidRPr="009E6DF2" w:rsidRDefault="00C05491" w:rsidP="00C05491">
            <w:pPr>
              <w:spacing w:after="0" w:line="240" w:lineRule="auto"/>
              <w:ind w:left="0"/>
              <w:rPr>
                <w:rFonts w:ascii="Calibri" w:hAnsi="Calibri"/>
                <w:color w:val="000000"/>
                <w:sz w:val="18"/>
                <w:szCs w:val="18"/>
              </w:rPr>
            </w:pPr>
            <w:r w:rsidRPr="009E6DF2">
              <w:rPr>
                <w:rFonts w:ascii="Calibri" w:hAnsi="Calibri"/>
                <w:color w:val="000000"/>
                <w:sz w:val="18"/>
                <w:szCs w:val="18"/>
              </w:rPr>
              <w:t xml:space="preserve">TXG92 </w:t>
            </w:r>
            <w:r w:rsidRPr="004A6B68">
              <w:rPr>
                <w:rFonts w:ascii="Calibri" w:hAnsi="Calibri"/>
                <w:color w:val="000000"/>
                <w:sz w:val="18"/>
                <w:szCs w:val="18"/>
              </w:rPr>
              <w:t>Data</w:t>
            </w:r>
          </w:p>
        </w:tc>
        <w:tc>
          <w:tcPr>
            <w:tcW w:w="448" w:type="dxa"/>
            <w:shd w:val="clear" w:color="auto" w:fill="auto"/>
            <w:vAlign w:val="center"/>
            <w:hideMark/>
          </w:tcPr>
          <w:p w14:paraId="0B0EA981" w14:textId="3B8B270F" w:rsidR="00C05491" w:rsidRPr="0016755F" w:rsidRDefault="006D33F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4C8962C6" w14:textId="64664CD4" w:rsidR="00C05491" w:rsidRPr="0016755F" w:rsidRDefault="006D33F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hideMark/>
          </w:tcPr>
          <w:p w14:paraId="4D9F2683" w14:textId="439E4DD0"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6D954E99" w14:textId="2B1BF483"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13F529B6" w14:textId="6A801829"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3F4DF4C6" w14:textId="4F2BBD2D"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2CB4189D" w14:textId="5C0550D8" w:rsidR="00C05491" w:rsidRPr="0016755F" w:rsidRDefault="00C05491" w:rsidP="00C05491">
            <w:pPr>
              <w:spacing w:after="0" w:line="240" w:lineRule="auto"/>
              <w:ind w:left="0"/>
              <w:jc w:val="center"/>
              <w:rPr>
                <w:rFonts w:ascii="Verdana" w:hAnsi="Verdana"/>
                <w:color w:val="000000"/>
                <w:sz w:val="18"/>
                <w:szCs w:val="18"/>
              </w:rPr>
            </w:pPr>
          </w:p>
        </w:tc>
        <w:tc>
          <w:tcPr>
            <w:tcW w:w="494" w:type="dxa"/>
            <w:shd w:val="clear" w:color="auto" w:fill="auto"/>
            <w:vAlign w:val="center"/>
            <w:hideMark/>
          </w:tcPr>
          <w:p w14:paraId="1420F9DB" w14:textId="52FB6514" w:rsidR="00C05491" w:rsidRPr="0016755F" w:rsidRDefault="006D33F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501E1096" w14:textId="11619EB7" w:rsidR="00C05491" w:rsidRPr="0016755F" w:rsidRDefault="00C05491" w:rsidP="00C05491">
            <w:pPr>
              <w:spacing w:after="0" w:line="240" w:lineRule="auto"/>
              <w:ind w:left="0"/>
              <w:jc w:val="center"/>
              <w:rPr>
                <w:rFonts w:ascii="Verdana" w:hAnsi="Verdana"/>
                <w:color w:val="000000"/>
                <w:sz w:val="18"/>
                <w:szCs w:val="18"/>
              </w:rPr>
            </w:pPr>
          </w:p>
        </w:tc>
        <w:tc>
          <w:tcPr>
            <w:tcW w:w="450" w:type="dxa"/>
            <w:shd w:val="clear" w:color="auto" w:fill="auto"/>
            <w:vAlign w:val="center"/>
            <w:hideMark/>
          </w:tcPr>
          <w:p w14:paraId="2C6F3604" w14:textId="77777777" w:rsidR="00C05491" w:rsidRPr="0016755F" w:rsidRDefault="00C05491" w:rsidP="00C05491">
            <w:pPr>
              <w:spacing w:after="0" w:line="240" w:lineRule="auto"/>
              <w:ind w:left="0"/>
              <w:jc w:val="center"/>
              <w:rPr>
                <w:rFonts w:ascii="Verdana" w:hAnsi="Verdana"/>
                <w:color w:val="000000"/>
                <w:sz w:val="18"/>
                <w:szCs w:val="18"/>
              </w:rPr>
            </w:pPr>
          </w:p>
        </w:tc>
        <w:tc>
          <w:tcPr>
            <w:tcW w:w="450" w:type="dxa"/>
            <w:shd w:val="clear" w:color="auto" w:fill="auto"/>
            <w:vAlign w:val="center"/>
            <w:hideMark/>
          </w:tcPr>
          <w:p w14:paraId="41780408" w14:textId="69127BEA"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343F72CF" w14:textId="0528AB02" w:rsidR="00C05491" w:rsidRPr="0016755F" w:rsidRDefault="00C05491" w:rsidP="00C05491">
            <w:pPr>
              <w:spacing w:after="0" w:line="240" w:lineRule="auto"/>
              <w:ind w:left="0"/>
              <w:jc w:val="center"/>
              <w:rPr>
                <w:rFonts w:ascii="Verdana" w:hAnsi="Verdana"/>
                <w:color w:val="000000"/>
                <w:sz w:val="18"/>
                <w:szCs w:val="18"/>
              </w:rPr>
            </w:pPr>
          </w:p>
        </w:tc>
      </w:tr>
      <w:tr w:rsidR="00F37940" w:rsidRPr="009E6DF2" w14:paraId="6984FD66" w14:textId="77777777" w:rsidTr="0016755F">
        <w:trPr>
          <w:trHeight w:val="288"/>
        </w:trPr>
        <w:tc>
          <w:tcPr>
            <w:tcW w:w="399" w:type="dxa"/>
            <w:shd w:val="clear" w:color="auto" w:fill="auto"/>
            <w:vAlign w:val="center"/>
            <w:hideMark/>
          </w:tcPr>
          <w:p w14:paraId="6815B62C" w14:textId="09093B0B" w:rsidR="00C05491" w:rsidRPr="009E6DF2" w:rsidRDefault="00ED0D36" w:rsidP="00C05491">
            <w:pPr>
              <w:spacing w:after="0" w:line="240" w:lineRule="auto"/>
              <w:ind w:left="0"/>
              <w:jc w:val="center"/>
              <w:rPr>
                <w:rFonts w:ascii="Calibri" w:hAnsi="Calibri"/>
                <w:color w:val="000000"/>
                <w:sz w:val="18"/>
                <w:szCs w:val="18"/>
              </w:rPr>
            </w:pPr>
            <w:r>
              <w:rPr>
                <w:rFonts w:ascii="Calibri" w:hAnsi="Calibri"/>
                <w:color w:val="000000"/>
                <w:sz w:val="18"/>
                <w:szCs w:val="18"/>
              </w:rPr>
              <w:lastRenderedPageBreak/>
              <w:t>21</w:t>
            </w:r>
          </w:p>
        </w:tc>
        <w:tc>
          <w:tcPr>
            <w:tcW w:w="2361" w:type="dxa"/>
            <w:shd w:val="clear" w:color="auto" w:fill="auto"/>
            <w:vAlign w:val="center"/>
            <w:hideMark/>
          </w:tcPr>
          <w:p w14:paraId="23FAB19F" w14:textId="77777777" w:rsidR="00C05491" w:rsidRPr="009E6DF2" w:rsidRDefault="00C05491" w:rsidP="00C05491">
            <w:pPr>
              <w:spacing w:after="0" w:line="240" w:lineRule="auto"/>
              <w:ind w:left="0"/>
              <w:rPr>
                <w:rFonts w:ascii="Calibri" w:hAnsi="Calibri"/>
                <w:color w:val="000000"/>
                <w:sz w:val="18"/>
                <w:szCs w:val="18"/>
              </w:rPr>
            </w:pPr>
            <w:r w:rsidRPr="009E6DF2">
              <w:rPr>
                <w:rFonts w:ascii="Calibri" w:hAnsi="Calibri"/>
                <w:color w:val="000000"/>
                <w:sz w:val="18"/>
                <w:szCs w:val="18"/>
              </w:rPr>
              <w:t xml:space="preserve">TXG92 </w:t>
            </w:r>
            <w:proofErr w:type="spellStart"/>
            <w:r w:rsidRPr="004A6B68">
              <w:rPr>
                <w:rFonts w:ascii="Calibri" w:hAnsi="Calibri"/>
                <w:color w:val="000000"/>
                <w:sz w:val="18"/>
                <w:szCs w:val="18"/>
              </w:rPr>
              <w:t>Data_Renewal</w:t>
            </w:r>
            <w:proofErr w:type="spellEnd"/>
          </w:p>
        </w:tc>
        <w:tc>
          <w:tcPr>
            <w:tcW w:w="448" w:type="dxa"/>
            <w:shd w:val="clear" w:color="auto" w:fill="auto"/>
            <w:vAlign w:val="center"/>
            <w:hideMark/>
          </w:tcPr>
          <w:p w14:paraId="637CD476" w14:textId="04352DE4"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46EF9972" w14:textId="072E4638"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tcPr>
          <w:p w14:paraId="70DE7770" w14:textId="15488346"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2198F967" w14:textId="19E0DF5C"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04A4A5AF" w14:textId="62E59879"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3B74E611" w14:textId="1D1741CF"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0EAAFC8F" w14:textId="20447299" w:rsidR="00C05491" w:rsidRPr="0016755F" w:rsidRDefault="00C05491" w:rsidP="00C05491">
            <w:pPr>
              <w:spacing w:after="0" w:line="240" w:lineRule="auto"/>
              <w:ind w:left="0"/>
              <w:jc w:val="center"/>
              <w:rPr>
                <w:rFonts w:ascii="Verdana" w:hAnsi="Verdana"/>
                <w:color w:val="000000"/>
                <w:sz w:val="18"/>
                <w:szCs w:val="18"/>
              </w:rPr>
            </w:pPr>
          </w:p>
        </w:tc>
        <w:tc>
          <w:tcPr>
            <w:tcW w:w="494" w:type="dxa"/>
            <w:shd w:val="clear" w:color="auto" w:fill="auto"/>
            <w:vAlign w:val="center"/>
            <w:hideMark/>
          </w:tcPr>
          <w:p w14:paraId="50A7C062" w14:textId="7CED2D99"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4E8C3F8D" w14:textId="31FB3481" w:rsidR="00C05491" w:rsidRPr="0016755F" w:rsidRDefault="00C05491" w:rsidP="00C05491">
            <w:pPr>
              <w:spacing w:after="0" w:line="240" w:lineRule="auto"/>
              <w:ind w:left="0"/>
              <w:jc w:val="center"/>
              <w:rPr>
                <w:rFonts w:ascii="Verdana" w:hAnsi="Verdana"/>
                <w:color w:val="000000"/>
                <w:sz w:val="18"/>
                <w:szCs w:val="18"/>
              </w:rPr>
            </w:pPr>
          </w:p>
        </w:tc>
        <w:tc>
          <w:tcPr>
            <w:tcW w:w="450" w:type="dxa"/>
            <w:shd w:val="clear" w:color="auto" w:fill="auto"/>
            <w:vAlign w:val="center"/>
            <w:hideMark/>
          </w:tcPr>
          <w:p w14:paraId="756ED6CA" w14:textId="0D19FE53"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38330A08" w14:textId="393E783D"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1914981F" w14:textId="2C979DF1" w:rsidR="00C05491" w:rsidRPr="0016755F" w:rsidRDefault="00C05491" w:rsidP="00C05491">
            <w:pPr>
              <w:spacing w:after="0" w:line="240" w:lineRule="auto"/>
              <w:ind w:left="0"/>
              <w:jc w:val="center"/>
              <w:rPr>
                <w:rFonts w:ascii="Verdana" w:hAnsi="Verdana"/>
                <w:color w:val="000000"/>
                <w:sz w:val="18"/>
                <w:szCs w:val="18"/>
              </w:rPr>
            </w:pPr>
          </w:p>
        </w:tc>
      </w:tr>
      <w:tr w:rsidR="00F37940" w:rsidRPr="009E6DF2" w14:paraId="70462446" w14:textId="77777777" w:rsidTr="0016755F">
        <w:trPr>
          <w:trHeight w:val="288"/>
        </w:trPr>
        <w:tc>
          <w:tcPr>
            <w:tcW w:w="399" w:type="dxa"/>
            <w:shd w:val="clear" w:color="auto" w:fill="auto"/>
            <w:vAlign w:val="center"/>
            <w:hideMark/>
          </w:tcPr>
          <w:p w14:paraId="5084D8DC" w14:textId="2F199F41" w:rsidR="00C05491" w:rsidRPr="009E6DF2" w:rsidRDefault="00ED0D36" w:rsidP="00C05491">
            <w:pPr>
              <w:spacing w:after="0" w:line="240" w:lineRule="auto"/>
              <w:ind w:left="0"/>
              <w:jc w:val="center"/>
              <w:rPr>
                <w:rFonts w:ascii="Calibri" w:hAnsi="Calibri"/>
                <w:color w:val="000000"/>
                <w:sz w:val="18"/>
                <w:szCs w:val="18"/>
              </w:rPr>
            </w:pPr>
            <w:r>
              <w:rPr>
                <w:rFonts w:ascii="Calibri" w:hAnsi="Calibri"/>
                <w:color w:val="000000"/>
                <w:sz w:val="18"/>
                <w:szCs w:val="18"/>
              </w:rPr>
              <w:t>22</w:t>
            </w:r>
          </w:p>
        </w:tc>
        <w:tc>
          <w:tcPr>
            <w:tcW w:w="2361" w:type="dxa"/>
            <w:shd w:val="clear" w:color="auto" w:fill="auto"/>
            <w:vAlign w:val="center"/>
            <w:hideMark/>
          </w:tcPr>
          <w:p w14:paraId="13804019" w14:textId="77777777" w:rsidR="00C05491" w:rsidRPr="009E6DF2" w:rsidRDefault="00C05491" w:rsidP="00C05491">
            <w:pPr>
              <w:spacing w:after="0" w:line="240" w:lineRule="auto"/>
              <w:ind w:left="0"/>
              <w:rPr>
                <w:rFonts w:ascii="Calibri" w:hAnsi="Calibri"/>
                <w:color w:val="000000"/>
                <w:sz w:val="18"/>
                <w:szCs w:val="18"/>
              </w:rPr>
            </w:pPr>
            <w:r w:rsidRPr="009E6DF2">
              <w:rPr>
                <w:rFonts w:ascii="Calibri" w:hAnsi="Calibri"/>
                <w:color w:val="000000"/>
                <w:sz w:val="18"/>
                <w:szCs w:val="18"/>
              </w:rPr>
              <w:t xml:space="preserve">TXR04 </w:t>
            </w:r>
            <w:r w:rsidRPr="004A6B68">
              <w:rPr>
                <w:rFonts w:ascii="Calibri" w:hAnsi="Calibri"/>
                <w:color w:val="000000"/>
                <w:sz w:val="18"/>
                <w:szCs w:val="18"/>
              </w:rPr>
              <w:t>Data</w:t>
            </w:r>
          </w:p>
        </w:tc>
        <w:tc>
          <w:tcPr>
            <w:tcW w:w="448" w:type="dxa"/>
            <w:shd w:val="clear" w:color="auto" w:fill="auto"/>
            <w:vAlign w:val="center"/>
            <w:hideMark/>
          </w:tcPr>
          <w:p w14:paraId="3A27C032" w14:textId="4F9301F6"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22051216" w14:textId="55BF2B48"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37939A41" w14:textId="21EC5F18"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3491754C" w14:textId="0408F1D1"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4B4DBB9A" w14:textId="66318716"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0022D85E" w14:textId="15183E9F"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hideMark/>
          </w:tcPr>
          <w:p w14:paraId="53D34452" w14:textId="5E271541"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hideMark/>
          </w:tcPr>
          <w:p w14:paraId="6AF0E424" w14:textId="1C6740FF"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366D25F3" w14:textId="40353D12"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1455B246" w14:textId="77777777" w:rsidR="00C05491" w:rsidRPr="0016755F" w:rsidRDefault="00C05491" w:rsidP="00C05491">
            <w:pPr>
              <w:spacing w:after="0" w:line="240" w:lineRule="auto"/>
              <w:ind w:left="0"/>
              <w:jc w:val="center"/>
              <w:rPr>
                <w:rFonts w:ascii="Verdana" w:hAnsi="Verdana"/>
                <w:color w:val="000000"/>
                <w:sz w:val="18"/>
                <w:szCs w:val="18"/>
              </w:rPr>
            </w:pPr>
          </w:p>
        </w:tc>
        <w:tc>
          <w:tcPr>
            <w:tcW w:w="450" w:type="dxa"/>
            <w:shd w:val="clear" w:color="auto" w:fill="auto"/>
            <w:vAlign w:val="center"/>
            <w:hideMark/>
          </w:tcPr>
          <w:p w14:paraId="36A4D67C" w14:textId="5574AB7D"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6CC52F95" w14:textId="77E3ACFA"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r>
      <w:tr w:rsidR="00F37940" w:rsidRPr="009E6DF2" w14:paraId="1ECF7599" w14:textId="77777777" w:rsidTr="0016755F">
        <w:trPr>
          <w:trHeight w:val="288"/>
        </w:trPr>
        <w:tc>
          <w:tcPr>
            <w:tcW w:w="399" w:type="dxa"/>
            <w:shd w:val="clear" w:color="auto" w:fill="auto"/>
            <w:vAlign w:val="center"/>
            <w:hideMark/>
          </w:tcPr>
          <w:p w14:paraId="3D0C4652" w14:textId="3D330A1D" w:rsidR="00C05491" w:rsidRPr="009E6DF2" w:rsidRDefault="00ED0D36" w:rsidP="00C05491">
            <w:pPr>
              <w:spacing w:after="0" w:line="240" w:lineRule="auto"/>
              <w:ind w:left="0"/>
              <w:jc w:val="center"/>
              <w:rPr>
                <w:rFonts w:ascii="Calibri" w:hAnsi="Calibri"/>
                <w:color w:val="000000"/>
                <w:sz w:val="18"/>
                <w:szCs w:val="18"/>
              </w:rPr>
            </w:pPr>
            <w:r>
              <w:rPr>
                <w:rFonts w:ascii="Calibri" w:hAnsi="Calibri"/>
                <w:color w:val="000000"/>
                <w:sz w:val="18"/>
                <w:szCs w:val="18"/>
              </w:rPr>
              <w:t>23</w:t>
            </w:r>
          </w:p>
        </w:tc>
        <w:tc>
          <w:tcPr>
            <w:tcW w:w="2361" w:type="dxa"/>
            <w:shd w:val="clear" w:color="auto" w:fill="auto"/>
            <w:vAlign w:val="center"/>
            <w:hideMark/>
          </w:tcPr>
          <w:p w14:paraId="1AF27B14" w14:textId="77777777" w:rsidR="00C05491" w:rsidRPr="009E6DF2" w:rsidRDefault="00C05491" w:rsidP="00C05491">
            <w:pPr>
              <w:spacing w:after="0" w:line="240" w:lineRule="auto"/>
              <w:ind w:left="0"/>
              <w:rPr>
                <w:rFonts w:ascii="Calibri" w:hAnsi="Calibri"/>
                <w:color w:val="000000"/>
                <w:sz w:val="18"/>
                <w:szCs w:val="18"/>
              </w:rPr>
            </w:pPr>
            <w:r w:rsidRPr="009E6DF2">
              <w:rPr>
                <w:rFonts w:ascii="Calibri" w:hAnsi="Calibri"/>
                <w:color w:val="000000"/>
                <w:sz w:val="18"/>
                <w:szCs w:val="18"/>
              </w:rPr>
              <w:t xml:space="preserve">TXR04 </w:t>
            </w:r>
            <w:proofErr w:type="spellStart"/>
            <w:r w:rsidRPr="004A6B68">
              <w:rPr>
                <w:rFonts w:ascii="Calibri" w:hAnsi="Calibri"/>
                <w:color w:val="000000"/>
                <w:sz w:val="18"/>
                <w:szCs w:val="18"/>
              </w:rPr>
              <w:t>Data_Renewal</w:t>
            </w:r>
            <w:proofErr w:type="spellEnd"/>
          </w:p>
        </w:tc>
        <w:tc>
          <w:tcPr>
            <w:tcW w:w="448" w:type="dxa"/>
            <w:shd w:val="clear" w:color="auto" w:fill="auto"/>
            <w:vAlign w:val="center"/>
            <w:hideMark/>
          </w:tcPr>
          <w:p w14:paraId="63686616" w14:textId="746FF977"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37214032" w14:textId="06C233CF"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11A88EB7" w14:textId="634A3D20"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0A77C013" w14:textId="3217E5EB"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2F105838" w14:textId="59DC346C"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2115227B" w14:textId="6FD3FB15"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hideMark/>
          </w:tcPr>
          <w:p w14:paraId="42D87CC2" w14:textId="32544B64"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hideMark/>
          </w:tcPr>
          <w:p w14:paraId="06370189" w14:textId="66DD116B"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07429D32" w14:textId="49F22AC2"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21953206" w14:textId="6A5F3C1A"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73ACE61F" w14:textId="6291934D"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4B051A36" w14:textId="05CCD35B"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r>
      <w:tr w:rsidR="00F37940" w:rsidRPr="009E6DF2" w14:paraId="52911874" w14:textId="77777777" w:rsidTr="0016755F">
        <w:trPr>
          <w:trHeight w:val="288"/>
        </w:trPr>
        <w:tc>
          <w:tcPr>
            <w:tcW w:w="399" w:type="dxa"/>
            <w:shd w:val="clear" w:color="auto" w:fill="auto"/>
            <w:vAlign w:val="center"/>
            <w:hideMark/>
          </w:tcPr>
          <w:p w14:paraId="22062AE6" w14:textId="63628291" w:rsidR="00C05491" w:rsidRPr="009E6DF2" w:rsidRDefault="00ED0D36" w:rsidP="00C05491">
            <w:pPr>
              <w:spacing w:after="0" w:line="240" w:lineRule="auto"/>
              <w:ind w:left="0"/>
              <w:jc w:val="center"/>
              <w:rPr>
                <w:rFonts w:ascii="Calibri" w:hAnsi="Calibri"/>
                <w:color w:val="000000"/>
                <w:sz w:val="18"/>
                <w:szCs w:val="18"/>
              </w:rPr>
            </w:pPr>
            <w:r>
              <w:rPr>
                <w:rFonts w:ascii="Calibri" w:hAnsi="Calibri"/>
                <w:color w:val="000000"/>
                <w:sz w:val="18"/>
                <w:szCs w:val="18"/>
              </w:rPr>
              <w:t>24</w:t>
            </w:r>
          </w:p>
        </w:tc>
        <w:tc>
          <w:tcPr>
            <w:tcW w:w="2361" w:type="dxa"/>
            <w:shd w:val="clear" w:color="auto" w:fill="auto"/>
            <w:vAlign w:val="center"/>
            <w:hideMark/>
          </w:tcPr>
          <w:p w14:paraId="61A8745F" w14:textId="77777777" w:rsidR="00C05491" w:rsidRPr="009E6DF2" w:rsidRDefault="00C05491" w:rsidP="00C05491">
            <w:pPr>
              <w:spacing w:after="0" w:line="240" w:lineRule="auto"/>
              <w:ind w:left="0"/>
              <w:rPr>
                <w:rFonts w:ascii="Calibri" w:hAnsi="Calibri"/>
                <w:color w:val="000000"/>
                <w:sz w:val="18"/>
                <w:szCs w:val="18"/>
              </w:rPr>
            </w:pPr>
            <w:r w:rsidRPr="009E6DF2">
              <w:rPr>
                <w:rFonts w:ascii="Calibri" w:hAnsi="Calibri"/>
                <w:color w:val="000000"/>
                <w:sz w:val="18"/>
                <w:szCs w:val="18"/>
              </w:rPr>
              <w:t xml:space="preserve">TXR05 </w:t>
            </w:r>
            <w:r w:rsidRPr="004A6B68">
              <w:rPr>
                <w:rFonts w:ascii="Calibri" w:hAnsi="Calibri"/>
                <w:color w:val="000000"/>
                <w:sz w:val="18"/>
                <w:szCs w:val="18"/>
              </w:rPr>
              <w:t>Data</w:t>
            </w:r>
          </w:p>
        </w:tc>
        <w:tc>
          <w:tcPr>
            <w:tcW w:w="448" w:type="dxa"/>
            <w:shd w:val="clear" w:color="auto" w:fill="auto"/>
            <w:vAlign w:val="center"/>
            <w:hideMark/>
          </w:tcPr>
          <w:p w14:paraId="168550E8" w14:textId="1DD5107E"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137D9971" w14:textId="11E681BA"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547450A0" w14:textId="530B68C7"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0D45FC65" w14:textId="77BF7A93"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50F0623E" w14:textId="07CE42E8"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hideMark/>
          </w:tcPr>
          <w:p w14:paraId="30F5BD2A" w14:textId="0EE9682B"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hideMark/>
          </w:tcPr>
          <w:p w14:paraId="5E66C986" w14:textId="2B4E01B4"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hideMark/>
          </w:tcPr>
          <w:p w14:paraId="284E0EA5" w14:textId="6AA42630"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5594982C" w14:textId="3659EA70"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409EADB8" w14:textId="77777777" w:rsidR="00C05491" w:rsidRPr="0016755F" w:rsidRDefault="00C05491" w:rsidP="00C05491">
            <w:pPr>
              <w:spacing w:after="0" w:line="240" w:lineRule="auto"/>
              <w:ind w:left="0"/>
              <w:jc w:val="center"/>
              <w:rPr>
                <w:rFonts w:ascii="Verdana" w:hAnsi="Verdana"/>
                <w:color w:val="000000"/>
                <w:sz w:val="18"/>
                <w:szCs w:val="18"/>
              </w:rPr>
            </w:pPr>
          </w:p>
        </w:tc>
        <w:tc>
          <w:tcPr>
            <w:tcW w:w="450" w:type="dxa"/>
            <w:shd w:val="clear" w:color="auto" w:fill="auto"/>
            <w:vAlign w:val="center"/>
            <w:hideMark/>
          </w:tcPr>
          <w:p w14:paraId="227B4E9A" w14:textId="32838CDA"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6F832CDB" w14:textId="7BBF4994" w:rsidR="00C05491" w:rsidRPr="0016755F" w:rsidRDefault="00C05491" w:rsidP="00C05491">
            <w:pPr>
              <w:spacing w:after="0" w:line="240" w:lineRule="auto"/>
              <w:ind w:left="0"/>
              <w:jc w:val="center"/>
              <w:rPr>
                <w:rFonts w:ascii="Verdana" w:hAnsi="Verdana"/>
                <w:color w:val="000000"/>
                <w:sz w:val="18"/>
                <w:szCs w:val="18"/>
              </w:rPr>
            </w:pPr>
          </w:p>
        </w:tc>
      </w:tr>
      <w:tr w:rsidR="00F37940" w:rsidRPr="009E6DF2" w14:paraId="511F5540" w14:textId="77777777" w:rsidTr="0016755F">
        <w:trPr>
          <w:trHeight w:val="288"/>
        </w:trPr>
        <w:tc>
          <w:tcPr>
            <w:tcW w:w="399" w:type="dxa"/>
            <w:shd w:val="clear" w:color="auto" w:fill="auto"/>
            <w:vAlign w:val="center"/>
            <w:hideMark/>
          </w:tcPr>
          <w:p w14:paraId="7CBC9825" w14:textId="36411733" w:rsidR="00C05491" w:rsidRPr="009E6DF2" w:rsidRDefault="00ED0D36" w:rsidP="00C05491">
            <w:pPr>
              <w:spacing w:after="0" w:line="240" w:lineRule="auto"/>
              <w:ind w:left="0"/>
              <w:jc w:val="center"/>
              <w:rPr>
                <w:rFonts w:ascii="Calibri" w:hAnsi="Calibri"/>
                <w:color w:val="000000"/>
                <w:sz w:val="18"/>
                <w:szCs w:val="18"/>
              </w:rPr>
            </w:pPr>
            <w:r>
              <w:rPr>
                <w:rFonts w:ascii="Calibri" w:hAnsi="Calibri"/>
                <w:color w:val="000000"/>
                <w:sz w:val="18"/>
                <w:szCs w:val="18"/>
              </w:rPr>
              <w:t>25</w:t>
            </w:r>
          </w:p>
        </w:tc>
        <w:tc>
          <w:tcPr>
            <w:tcW w:w="2361" w:type="dxa"/>
            <w:shd w:val="clear" w:color="auto" w:fill="auto"/>
            <w:vAlign w:val="center"/>
            <w:hideMark/>
          </w:tcPr>
          <w:p w14:paraId="6A25B87A" w14:textId="77777777" w:rsidR="00C05491" w:rsidRPr="009E6DF2" w:rsidRDefault="00C05491" w:rsidP="00C05491">
            <w:pPr>
              <w:spacing w:after="0" w:line="240" w:lineRule="auto"/>
              <w:ind w:left="0"/>
              <w:rPr>
                <w:rFonts w:ascii="Calibri" w:hAnsi="Calibri"/>
                <w:color w:val="000000"/>
                <w:sz w:val="18"/>
                <w:szCs w:val="18"/>
              </w:rPr>
            </w:pPr>
            <w:r w:rsidRPr="009E6DF2">
              <w:rPr>
                <w:rFonts w:ascii="Calibri" w:hAnsi="Calibri"/>
                <w:color w:val="000000"/>
                <w:sz w:val="18"/>
                <w:szCs w:val="18"/>
              </w:rPr>
              <w:t xml:space="preserve">TXR05 </w:t>
            </w:r>
            <w:proofErr w:type="spellStart"/>
            <w:r w:rsidRPr="004A6B68">
              <w:rPr>
                <w:rFonts w:ascii="Calibri" w:hAnsi="Calibri"/>
                <w:color w:val="000000"/>
                <w:sz w:val="18"/>
                <w:szCs w:val="18"/>
              </w:rPr>
              <w:t>Data_Renewal</w:t>
            </w:r>
            <w:proofErr w:type="spellEnd"/>
          </w:p>
        </w:tc>
        <w:tc>
          <w:tcPr>
            <w:tcW w:w="448" w:type="dxa"/>
            <w:shd w:val="clear" w:color="auto" w:fill="auto"/>
            <w:vAlign w:val="center"/>
            <w:hideMark/>
          </w:tcPr>
          <w:p w14:paraId="44231608" w14:textId="7476B06B"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11111876" w14:textId="085AEA3E"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57E41B64" w14:textId="22D8F942"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tcPr>
          <w:p w14:paraId="64FBB1D4" w14:textId="78DF1D4F" w:rsidR="00C05491" w:rsidRPr="0016755F" w:rsidRDefault="00C05491" w:rsidP="00C05491">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26E1FE70" w14:textId="227452B7"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hideMark/>
          </w:tcPr>
          <w:p w14:paraId="46EAE228" w14:textId="6396096D"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hideMark/>
          </w:tcPr>
          <w:p w14:paraId="3BF2FFB5" w14:textId="0DF4775D"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hideMark/>
          </w:tcPr>
          <w:p w14:paraId="7448A129" w14:textId="7693D950"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215B9D01" w14:textId="2104CA8D"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52A2F39F" w14:textId="4FDB39B2"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506906CF" w14:textId="28413D87" w:rsidR="00C05491" w:rsidRPr="0016755F" w:rsidRDefault="002A4F84" w:rsidP="00C05491">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68370A30" w14:textId="69E2320B" w:rsidR="00C05491" w:rsidRPr="0016755F" w:rsidRDefault="00C05491" w:rsidP="00C05491">
            <w:pPr>
              <w:spacing w:after="0" w:line="240" w:lineRule="auto"/>
              <w:ind w:left="0"/>
              <w:jc w:val="center"/>
              <w:rPr>
                <w:rFonts w:ascii="Verdana" w:hAnsi="Verdana"/>
                <w:color w:val="000000"/>
                <w:sz w:val="18"/>
                <w:szCs w:val="18"/>
              </w:rPr>
            </w:pPr>
          </w:p>
        </w:tc>
      </w:tr>
      <w:tr w:rsidR="00F37940" w:rsidRPr="009E6DF2" w14:paraId="2F8920E5" w14:textId="77777777" w:rsidTr="00F37940">
        <w:trPr>
          <w:trHeight w:val="288"/>
        </w:trPr>
        <w:tc>
          <w:tcPr>
            <w:tcW w:w="399" w:type="dxa"/>
            <w:shd w:val="clear" w:color="auto" w:fill="auto"/>
            <w:vAlign w:val="center"/>
          </w:tcPr>
          <w:p w14:paraId="4D059A2A" w14:textId="5110ACC1" w:rsidR="00ED0D36" w:rsidRDefault="00ED0D36" w:rsidP="00ED0D36">
            <w:pPr>
              <w:spacing w:after="0" w:line="240" w:lineRule="auto"/>
              <w:ind w:left="0"/>
              <w:jc w:val="center"/>
              <w:rPr>
                <w:rFonts w:ascii="Calibri" w:hAnsi="Calibri"/>
                <w:color w:val="000000"/>
                <w:sz w:val="18"/>
                <w:szCs w:val="18"/>
              </w:rPr>
            </w:pPr>
            <w:r>
              <w:rPr>
                <w:rFonts w:ascii="Calibri" w:hAnsi="Calibri"/>
                <w:color w:val="000000"/>
                <w:sz w:val="18"/>
                <w:szCs w:val="18"/>
              </w:rPr>
              <w:t>26</w:t>
            </w:r>
          </w:p>
        </w:tc>
        <w:tc>
          <w:tcPr>
            <w:tcW w:w="2361" w:type="dxa"/>
            <w:shd w:val="clear" w:color="auto" w:fill="auto"/>
            <w:vAlign w:val="center"/>
          </w:tcPr>
          <w:p w14:paraId="6AF814EC" w14:textId="45BC707E" w:rsidR="00ED0D36" w:rsidRPr="009E6DF2" w:rsidRDefault="00ED0D36" w:rsidP="00ED0D36">
            <w:pPr>
              <w:spacing w:after="0" w:line="240" w:lineRule="auto"/>
              <w:ind w:left="0"/>
              <w:rPr>
                <w:rFonts w:ascii="Calibri" w:hAnsi="Calibri"/>
                <w:color w:val="000000"/>
                <w:sz w:val="18"/>
                <w:szCs w:val="18"/>
              </w:rPr>
            </w:pPr>
            <w:r>
              <w:rPr>
                <w:rFonts w:ascii="Calibri" w:hAnsi="Calibri"/>
                <w:color w:val="000000"/>
                <w:sz w:val="18"/>
                <w:szCs w:val="18"/>
              </w:rPr>
              <w:t>Submit_TXR05_FirstBatch</w:t>
            </w:r>
          </w:p>
        </w:tc>
        <w:tc>
          <w:tcPr>
            <w:tcW w:w="448" w:type="dxa"/>
            <w:shd w:val="clear" w:color="auto" w:fill="auto"/>
            <w:vAlign w:val="center"/>
          </w:tcPr>
          <w:p w14:paraId="4A479DE4" w14:textId="25A6AD35"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38810CEB" w14:textId="77777777" w:rsidR="00ED0D36" w:rsidRPr="0016755F" w:rsidRDefault="00ED0D36" w:rsidP="00ED0D36">
            <w:pPr>
              <w:spacing w:after="0" w:line="240" w:lineRule="auto"/>
              <w:ind w:left="0"/>
              <w:jc w:val="center"/>
              <w:rPr>
                <w:rFonts w:ascii="Verdana" w:hAnsi="Verdana"/>
                <w:color w:val="000000"/>
                <w:sz w:val="18"/>
                <w:szCs w:val="18"/>
              </w:rPr>
            </w:pPr>
          </w:p>
        </w:tc>
        <w:tc>
          <w:tcPr>
            <w:tcW w:w="448" w:type="dxa"/>
            <w:shd w:val="clear" w:color="auto" w:fill="auto"/>
            <w:vAlign w:val="center"/>
          </w:tcPr>
          <w:p w14:paraId="49D96C16" w14:textId="77777777" w:rsidR="00ED0D36" w:rsidRPr="0016755F" w:rsidRDefault="00ED0D36" w:rsidP="00ED0D36">
            <w:pPr>
              <w:spacing w:after="0" w:line="240" w:lineRule="auto"/>
              <w:ind w:left="0"/>
              <w:jc w:val="center"/>
              <w:rPr>
                <w:rFonts w:ascii="Verdana" w:hAnsi="Verdana"/>
                <w:color w:val="000000"/>
                <w:sz w:val="18"/>
                <w:szCs w:val="18"/>
              </w:rPr>
            </w:pPr>
          </w:p>
        </w:tc>
        <w:tc>
          <w:tcPr>
            <w:tcW w:w="448" w:type="dxa"/>
            <w:shd w:val="clear" w:color="auto" w:fill="auto"/>
            <w:vAlign w:val="center"/>
          </w:tcPr>
          <w:p w14:paraId="3514643B" w14:textId="77777777" w:rsidR="00ED0D36" w:rsidRPr="0016755F" w:rsidRDefault="00ED0D36" w:rsidP="00ED0D36">
            <w:pPr>
              <w:spacing w:after="0" w:line="240" w:lineRule="auto"/>
              <w:ind w:left="0"/>
              <w:jc w:val="center"/>
              <w:rPr>
                <w:rFonts w:ascii="Verdana" w:hAnsi="Verdana"/>
                <w:color w:val="000000"/>
                <w:sz w:val="18"/>
                <w:szCs w:val="18"/>
              </w:rPr>
            </w:pPr>
          </w:p>
        </w:tc>
        <w:tc>
          <w:tcPr>
            <w:tcW w:w="448" w:type="dxa"/>
            <w:shd w:val="clear" w:color="auto" w:fill="auto"/>
            <w:vAlign w:val="center"/>
          </w:tcPr>
          <w:p w14:paraId="6A55F5E9" w14:textId="064FA299"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tcPr>
          <w:p w14:paraId="7EC7DA9C" w14:textId="381D80FA"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tcPr>
          <w:p w14:paraId="541A933F" w14:textId="5EE9D5E7"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tcPr>
          <w:p w14:paraId="1A8FCC67" w14:textId="4BBFEC03"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19A15034" w14:textId="1CCE1AEA"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5C8EAAFD" w14:textId="77777777" w:rsidR="00ED0D36" w:rsidRPr="0016755F" w:rsidRDefault="00ED0D36" w:rsidP="00ED0D36">
            <w:pPr>
              <w:spacing w:after="0" w:line="240" w:lineRule="auto"/>
              <w:ind w:left="0"/>
              <w:jc w:val="center"/>
              <w:rPr>
                <w:rFonts w:ascii="Verdana" w:hAnsi="Verdana"/>
                <w:color w:val="000000"/>
                <w:sz w:val="18"/>
                <w:szCs w:val="18"/>
              </w:rPr>
            </w:pPr>
          </w:p>
        </w:tc>
        <w:tc>
          <w:tcPr>
            <w:tcW w:w="450" w:type="dxa"/>
            <w:shd w:val="clear" w:color="auto" w:fill="auto"/>
            <w:vAlign w:val="center"/>
          </w:tcPr>
          <w:p w14:paraId="68428C6A" w14:textId="77777777" w:rsidR="00ED0D36" w:rsidRPr="0016755F" w:rsidRDefault="00ED0D36" w:rsidP="00ED0D36">
            <w:pPr>
              <w:spacing w:after="0" w:line="240" w:lineRule="auto"/>
              <w:ind w:left="0"/>
              <w:jc w:val="center"/>
              <w:rPr>
                <w:rFonts w:ascii="Verdana" w:hAnsi="Verdana"/>
                <w:color w:val="000000"/>
                <w:sz w:val="18"/>
                <w:szCs w:val="18"/>
              </w:rPr>
            </w:pPr>
          </w:p>
        </w:tc>
        <w:tc>
          <w:tcPr>
            <w:tcW w:w="450" w:type="dxa"/>
            <w:shd w:val="clear" w:color="auto" w:fill="auto"/>
            <w:vAlign w:val="center"/>
          </w:tcPr>
          <w:p w14:paraId="5C11BCE9" w14:textId="77777777" w:rsidR="00ED0D36" w:rsidRPr="0016755F" w:rsidRDefault="00ED0D36" w:rsidP="00ED0D36">
            <w:pPr>
              <w:spacing w:after="0" w:line="240" w:lineRule="auto"/>
              <w:ind w:left="0"/>
              <w:jc w:val="center"/>
              <w:rPr>
                <w:rFonts w:ascii="Verdana" w:hAnsi="Verdana"/>
                <w:color w:val="000000"/>
                <w:sz w:val="18"/>
                <w:szCs w:val="18"/>
              </w:rPr>
            </w:pPr>
          </w:p>
        </w:tc>
      </w:tr>
      <w:tr w:rsidR="00F37940" w:rsidRPr="009E6DF2" w14:paraId="7EAC9243" w14:textId="77777777" w:rsidTr="0016755F">
        <w:trPr>
          <w:trHeight w:val="288"/>
        </w:trPr>
        <w:tc>
          <w:tcPr>
            <w:tcW w:w="399" w:type="dxa"/>
            <w:shd w:val="clear" w:color="auto" w:fill="auto"/>
            <w:vAlign w:val="center"/>
            <w:hideMark/>
          </w:tcPr>
          <w:p w14:paraId="5BB073E1" w14:textId="1E7D9106" w:rsidR="00ED0D36" w:rsidRPr="009E6DF2" w:rsidRDefault="00ED0D36" w:rsidP="00ED0D36">
            <w:pPr>
              <w:spacing w:after="0" w:line="240" w:lineRule="auto"/>
              <w:ind w:left="0"/>
              <w:jc w:val="center"/>
              <w:rPr>
                <w:rFonts w:ascii="Calibri" w:hAnsi="Calibri"/>
                <w:color w:val="000000"/>
                <w:sz w:val="18"/>
                <w:szCs w:val="18"/>
              </w:rPr>
            </w:pPr>
            <w:r>
              <w:rPr>
                <w:rFonts w:ascii="Calibri" w:hAnsi="Calibri"/>
                <w:color w:val="000000"/>
                <w:sz w:val="18"/>
                <w:szCs w:val="18"/>
              </w:rPr>
              <w:t>27</w:t>
            </w:r>
          </w:p>
        </w:tc>
        <w:tc>
          <w:tcPr>
            <w:tcW w:w="2361" w:type="dxa"/>
            <w:shd w:val="clear" w:color="auto" w:fill="auto"/>
            <w:vAlign w:val="center"/>
            <w:hideMark/>
          </w:tcPr>
          <w:p w14:paraId="1B5A6518" w14:textId="77777777" w:rsidR="00ED0D36" w:rsidRPr="009E6DF2" w:rsidRDefault="00ED0D36" w:rsidP="00ED0D36">
            <w:pPr>
              <w:spacing w:after="0" w:line="240" w:lineRule="auto"/>
              <w:ind w:left="0"/>
              <w:rPr>
                <w:rFonts w:ascii="Calibri" w:hAnsi="Calibri"/>
                <w:color w:val="000000"/>
                <w:sz w:val="18"/>
                <w:szCs w:val="18"/>
              </w:rPr>
            </w:pPr>
            <w:r w:rsidRPr="009E6DF2">
              <w:rPr>
                <w:rFonts w:ascii="Calibri" w:hAnsi="Calibri"/>
                <w:color w:val="000000"/>
                <w:sz w:val="18"/>
                <w:szCs w:val="18"/>
              </w:rPr>
              <w:t xml:space="preserve">TXR15 </w:t>
            </w:r>
            <w:r w:rsidRPr="004A6B68">
              <w:rPr>
                <w:rFonts w:ascii="Calibri" w:hAnsi="Calibri"/>
                <w:color w:val="000000"/>
                <w:sz w:val="18"/>
                <w:szCs w:val="18"/>
              </w:rPr>
              <w:t>Data</w:t>
            </w:r>
          </w:p>
        </w:tc>
        <w:tc>
          <w:tcPr>
            <w:tcW w:w="448" w:type="dxa"/>
            <w:shd w:val="clear" w:color="auto" w:fill="auto"/>
            <w:vAlign w:val="center"/>
            <w:hideMark/>
          </w:tcPr>
          <w:p w14:paraId="75E501D6" w14:textId="29EB4519"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6D8470D1" w14:textId="41C68B80" w:rsidR="00ED0D36" w:rsidRPr="0016755F" w:rsidRDefault="00ED0D36" w:rsidP="00ED0D36">
            <w:pPr>
              <w:spacing w:after="0" w:line="240" w:lineRule="auto"/>
              <w:ind w:left="0"/>
              <w:jc w:val="center"/>
              <w:rPr>
                <w:rFonts w:ascii="Verdana" w:hAnsi="Verdana"/>
                <w:color w:val="000000"/>
                <w:sz w:val="18"/>
                <w:szCs w:val="18"/>
              </w:rPr>
            </w:pPr>
          </w:p>
        </w:tc>
        <w:tc>
          <w:tcPr>
            <w:tcW w:w="448" w:type="dxa"/>
            <w:shd w:val="clear" w:color="auto" w:fill="auto"/>
            <w:vAlign w:val="center"/>
          </w:tcPr>
          <w:p w14:paraId="0CE8E85B" w14:textId="78E288E9" w:rsidR="00ED0D36" w:rsidRPr="0016755F" w:rsidRDefault="00ED0D36" w:rsidP="00ED0D36">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5E26AA39" w14:textId="25AB4390"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tcPr>
          <w:p w14:paraId="0C5D2B45" w14:textId="364BBAF6" w:rsidR="00ED0D36" w:rsidRPr="0016755F" w:rsidRDefault="00ED0D36" w:rsidP="00ED0D36">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6D51B262" w14:textId="12504C6E"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hideMark/>
          </w:tcPr>
          <w:p w14:paraId="72353BE8" w14:textId="2D90E25E"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hideMark/>
          </w:tcPr>
          <w:p w14:paraId="7F48191B" w14:textId="2A48F1CA"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0BF81B52" w14:textId="4B708A5B"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483CCBAA" w14:textId="77777777" w:rsidR="00ED0D36" w:rsidRPr="0016755F" w:rsidRDefault="00ED0D36" w:rsidP="00ED0D36">
            <w:pPr>
              <w:spacing w:after="0" w:line="240" w:lineRule="auto"/>
              <w:ind w:left="0"/>
              <w:jc w:val="center"/>
              <w:rPr>
                <w:rFonts w:ascii="Verdana" w:hAnsi="Verdana"/>
                <w:color w:val="000000"/>
                <w:sz w:val="18"/>
                <w:szCs w:val="18"/>
              </w:rPr>
            </w:pPr>
          </w:p>
        </w:tc>
        <w:tc>
          <w:tcPr>
            <w:tcW w:w="450" w:type="dxa"/>
            <w:shd w:val="clear" w:color="auto" w:fill="auto"/>
            <w:vAlign w:val="center"/>
            <w:hideMark/>
          </w:tcPr>
          <w:p w14:paraId="5F5E1F68" w14:textId="377892D6"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38E7D324" w14:textId="27A5E40D" w:rsidR="00ED0D36" w:rsidRPr="0016755F" w:rsidRDefault="00ED0D36" w:rsidP="00ED0D36">
            <w:pPr>
              <w:spacing w:after="0" w:line="240" w:lineRule="auto"/>
              <w:ind w:left="0"/>
              <w:jc w:val="center"/>
              <w:rPr>
                <w:rFonts w:ascii="Verdana" w:hAnsi="Verdana"/>
                <w:color w:val="000000"/>
                <w:sz w:val="18"/>
                <w:szCs w:val="18"/>
              </w:rPr>
            </w:pPr>
          </w:p>
        </w:tc>
      </w:tr>
      <w:tr w:rsidR="00F37940" w:rsidRPr="009E6DF2" w14:paraId="7E7E9A83" w14:textId="77777777" w:rsidTr="0016755F">
        <w:trPr>
          <w:trHeight w:val="288"/>
        </w:trPr>
        <w:tc>
          <w:tcPr>
            <w:tcW w:w="399" w:type="dxa"/>
            <w:shd w:val="clear" w:color="auto" w:fill="auto"/>
            <w:vAlign w:val="center"/>
            <w:hideMark/>
          </w:tcPr>
          <w:p w14:paraId="659FB342" w14:textId="03F68148" w:rsidR="00ED0D36" w:rsidRPr="009E6DF2" w:rsidRDefault="00ED0D36" w:rsidP="00ED0D36">
            <w:pPr>
              <w:spacing w:after="0" w:line="240" w:lineRule="auto"/>
              <w:ind w:left="0"/>
              <w:jc w:val="center"/>
              <w:rPr>
                <w:rFonts w:ascii="Calibri" w:hAnsi="Calibri"/>
                <w:color w:val="000000"/>
                <w:sz w:val="18"/>
                <w:szCs w:val="18"/>
              </w:rPr>
            </w:pPr>
            <w:r>
              <w:rPr>
                <w:rFonts w:ascii="Calibri" w:hAnsi="Calibri"/>
                <w:color w:val="000000"/>
                <w:sz w:val="18"/>
                <w:szCs w:val="18"/>
              </w:rPr>
              <w:t>28</w:t>
            </w:r>
          </w:p>
        </w:tc>
        <w:tc>
          <w:tcPr>
            <w:tcW w:w="2361" w:type="dxa"/>
            <w:shd w:val="clear" w:color="auto" w:fill="auto"/>
            <w:vAlign w:val="center"/>
            <w:hideMark/>
          </w:tcPr>
          <w:p w14:paraId="3AACE8B5" w14:textId="77777777" w:rsidR="00ED0D36" w:rsidRPr="009E6DF2" w:rsidRDefault="00ED0D36" w:rsidP="00ED0D36">
            <w:pPr>
              <w:spacing w:after="0" w:line="240" w:lineRule="auto"/>
              <w:ind w:left="0"/>
              <w:rPr>
                <w:rFonts w:ascii="Calibri" w:hAnsi="Calibri"/>
                <w:color w:val="000000"/>
                <w:sz w:val="18"/>
                <w:szCs w:val="18"/>
              </w:rPr>
            </w:pPr>
            <w:r w:rsidRPr="009E6DF2">
              <w:rPr>
                <w:rFonts w:ascii="Calibri" w:hAnsi="Calibri"/>
                <w:color w:val="000000"/>
                <w:sz w:val="18"/>
                <w:szCs w:val="18"/>
              </w:rPr>
              <w:t xml:space="preserve">TXR15 </w:t>
            </w:r>
            <w:proofErr w:type="spellStart"/>
            <w:r w:rsidRPr="004A6B68">
              <w:rPr>
                <w:rFonts w:ascii="Calibri" w:hAnsi="Calibri"/>
                <w:color w:val="000000"/>
                <w:sz w:val="18"/>
                <w:szCs w:val="18"/>
              </w:rPr>
              <w:t>Data_Renewal</w:t>
            </w:r>
            <w:proofErr w:type="spellEnd"/>
          </w:p>
        </w:tc>
        <w:tc>
          <w:tcPr>
            <w:tcW w:w="448" w:type="dxa"/>
            <w:shd w:val="clear" w:color="auto" w:fill="auto"/>
            <w:vAlign w:val="center"/>
            <w:hideMark/>
          </w:tcPr>
          <w:p w14:paraId="166839A7" w14:textId="222A8511"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3778839A" w14:textId="543F9572" w:rsidR="00ED0D36" w:rsidRPr="0016755F" w:rsidRDefault="00ED0D36" w:rsidP="00ED0D36">
            <w:pPr>
              <w:spacing w:after="0" w:line="240" w:lineRule="auto"/>
              <w:ind w:left="0"/>
              <w:jc w:val="center"/>
              <w:rPr>
                <w:rFonts w:ascii="Verdana" w:hAnsi="Verdana"/>
                <w:color w:val="000000"/>
                <w:sz w:val="18"/>
                <w:szCs w:val="18"/>
              </w:rPr>
            </w:pPr>
          </w:p>
        </w:tc>
        <w:tc>
          <w:tcPr>
            <w:tcW w:w="448" w:type="dxa"/>
            <w:shd w:val="clear" w:color="auto" w:fill="auto"/>
            <w:vAlign w:val="center"/>
          </w:tcPr>
          <w:p w14:paraId="255D6CCF" w14:textId="26552011" w:rsidR="00ED0D36" w:rsidRPr="0016755F" w:rsidRDefault="00ED0D36" w:rsidP="00ED0D36">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0C240E14" w14:textId="2ABBE400"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tcPr>
          <w:p w14:paraId="5E3CD6AD" w14:textId="052693D8" w:rsidR="00ED0D36" w:rsidRPr="0016755F" w:rsidRDefault="00ED0D36" w:rsidP="00ED0D36">
            <w:pPr>
              <w:spacing w:after="0" w:line="240" w:lineRule="auto"/>
              <w:ind w:left="0"/>
              <w:jc w:val="center"/>
              <w:rPr>
                <w:rFonts w:ascii="Verdana" w:hAnsi="Verdana"/>
                <w:color w:val="000000"/>
                <w:sz w:val="18"/>
                <w:szCs w:val="18"/>
              </w:rPr>
            </w:pPr>
          </w:p>
        </w:tc>
        <w:tc>
          <w:tcPr>
            <w:tcW w:w="448" w:type="dxa"/>
            <w:shd w:val="clear" w:color="auto" w:fill="auto"/>
            <w:vAlign w:val="center"/>
            <w:hideMark/>
          </w:tcPr>
          <w:p w14:paraId="5F049AA4" w14:textId="34026FA8"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hideMark/>
          </w:tcPr>
          <w:p w14:paraId="4EAD5FB7" w14:textId="5C823D9F"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94" w:type="dxa"/>
            <w:shd w:val="clear" w:color="auto" w:fill="auto"/>
            <w:vAlign w:val="center"/>
            <w:hideMark/>
          </w:tcPr>
          <w:p w14:paraId="6C3DDD06" w14:textId="0B82E271"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1C551E73" w14:textId="3735CF2F"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087DF194" w14:textId="265A1884"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hideMark/>
          </w:tcPr>
          <w:p w14:paraId="62A97F66" w14:textId="696B3CA5"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1B895495" w14:textId="520264BA" w:rsidR="00ED0D36" w:rsidRPr="0016755F" w:rsidRDefault="00ED0D36" w:rsidP="00ED0D36">
            <w:pPr>
              <w:spacing w:after="0" w:line="240" w:lineRule="auto"/>
              <w:ind w:left="0"/>
              <w:jc w:val="center"/>
              <w:rPr>
                <w:rFonts w:ascii="Verdana" w:hAnsi="Verdana"/>
                <w:color w:val="000000"/>
                <w:sz w:val="18"/>
                <w:szCs w:val="18"/>
              </w:rPr>
            </w:pPr>
          </w:p>
        </w:tc>
      </w:tr>
      <w:tr w:rsidR="00F37940" w:rsidRPr="009E6DF2" w14:paraId="212CB8D1" w14:textId="77777777" w:rsidTr="00F37940">
        <w:trPr>
          <w:trHeight w:val="288"/>
        </w:trPr>
        <w:tc>
          <w:tcPr>
            <w:tcW w:w="399" w:type="dxa"/>
            <w:tcBorders>
              <w:bottom w:val="single" w:sz="4" w:space="0" w:color="auto"/>
            </w:tcBorders>
            <w:shd w:val="clear" w:color="auto" w:fill="auto"/>
            <w:vAlign w:val="center"/>
          </w:tcPr>
          <w:p w14:paraId="59FA913E" w14:textId="0F546EF1" w:rsidR="00ED0D36" w:rsidRPr="009E6DF2" w:rsidRDefault="00ED0D36" w:rsidP="00ED0D36">
            <w:pPr>
              <w:spacing w:after="0" w:line="240" w:lineRule="auto"/>
              <w:ind w:left="0"/>
              <w:jc w:val="center"/>
              <w:rPr>
                <w:rFonts w:ascii="Calibri" w:hAnsi="Calibri"/>
                <w:color w:val="000000"/>
                <w:sz w:val="18"/>
                <w:szCs w:val="18"/>
              </w:rPr>
            </w:pPr>
            <w:r>
              <w:rPr>
                <w:rFonts w:ascii="Calibri" w:hAnsi="Calibri"/>
                <w:color w:val="000000"/>
                <w:sz w:val="18"/>
                <w:szCs w:val="18"/>
              </w:rPr>
              <w:t>29</w:t>
            </w:r>
          </w:p>
        </w:tc>
        <w:tc>
          <w:tcPr>
            <w:tcW w:w="2361" w:type="dxa"/>
            <w:tcBorders>
              <w:bottom w:val="single" w:sz="4" w:space="0" w:color="auto"/>
            </w:tcBorders>
            <w:shd w:val="clear" w:color="auto" w:fill="auto"/>
            <w:vAlign w:val="center"/>
          </w:tcPr>
          <w:p w14:paraId="7CA2E8E3" w14:textId="01A0B1AF" w:rsidR="00ED0D36" w:rsidRPr="009E6DF2" w:rsidRDefault="00ED0D36" w:rsidP="00ED0D36">
            <w:pPr>
              <w:spacing w:after="0" w:line="240" w:lineRule="auto"/>
              <w:ind w:left="0"/>
              <w:rPr>
                <w:rFonts w:ascii="Calibri" w:hAnsi="Calibri"/>
                <w:color w:val="000000"/>
                <w:sz w:val="18"/>
                <w:szCs w:val="18"/>
              </w:rPr>
            </w:pPr>
            <w:r>
              <w:rPr>
                <w:rFonts w:ascii="Calibri" w:hAnsi="Calibri"/>
                <w:color w:val="000000"/>
                <w:sz w:val="18"/>
                <w:szCs w:val="18"/>
              </w:rPr>
              <w:t>Submit_TXR15_FirstBatch</w:t>
            </w:r>
          </w:p>
        </w:tc>
        <w:tc>
          <w:tcPr>
            <w:tcW w:w="448" w:type="dxa"/>
            <w:shd w:val="clear" w:color="auto" w:fill="auto"/>
            <w:vAlign w:val="center"/>
          </w:tcPr>
          <w:p w14:paraId="10CD45DA" w14:textId="40DF04CB"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vAlign w:val="center"/>
          </w:tcPr>
          <w:p w14:paraId="2DFD7990" w14:textId="65272026" w:rsidR="00ED0D36" w:rsidRPr="0016755F" w:rsidRDefault="00ED0D36" w:rsidP="00ED0D36">
            <w:pPr>
              <w:spacing w:after="0" w:line="240" w:lineRule="auto"/>
              <w:ind w:left="0"/>
              <w:jc w:val="center"/>
              <w:rPr>
                <w:rFonts w:ascii="Verdana" w:hAnsi="Verdana"/>
                <w:color w:val="000000"/>
                <w:sz w:val="18"/>
                <w:szCs w:val="18"/>
              </w:rPr>
            </w:pPr>
          </w:p>
        </w:tc>
        <w:tc>
          <w:tcPr>
            <w:tcW w:w="448" w:type="dxa"/>
            <w:shd w:val="clear" w:color="auto" w:fill="auto"/>
            <w:vAlign w:val="center"/>
          </w:tcPr>
          <w:p w14:paraId="702D5A15" w14:textId="290CA51D" w:rsidR="00ED0D36" w:rsidRPr="0016755F" w:rsidRDefault="00ED0D36" w:rsidP="00ED0D36">
            <w:pPr>
              <w:spacing w:after="0" w:line="240" w:lineRule="auto"/>
              <w:ind w:left="0"/>
              <w:jc w:val="center"/>
              <w:rPr>
                <w:rFonts w:ascii="Verdana" w:hAnsi="Verdana"/>
                <w:color w:val="000000"/>
                <w:sz w:val="18"/>
                <w:szCs w:val="18"/>
              </w:rPr>
            </w:pPr>
          </w:p>
        </w:tc>
        <w:tc>
          <w:tcPr>
            <w:tcW w:w="448" w:type="dxa"/>
            <w:shd w:val="clear" w:color="auto" w:fill="auto"/>
            <w:vAlign w:val="center"/>
          </w:tcPr>
          <w:p w14:paraId="16E5D07E" w14:textId="46C7B5B0"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48" w:type="dxa"/>
            <w:shd w:val="clear" w:color="auto" w:fill="auto"/>
            <w:vAlign w:val="center"/>
          </w:tcPr>
          <w:p w14:paraId="097C24CE" w14:textId="189B9490" w:rsidR="00ED0D36" w:rsidRPr="0016755F" w:rsidRDefault="00ED0D36" w:rsidP="00ED0D36">
            <w:pPr>
              <w:spacing w:after="0" w:line="240" w:lineRule="auto"/>
              <w:ind w:left="0"/>
              <w:jc w:val="center"/>
              <w:rPr>
                <w:rFonts w:ascii="Verdana" w:hAnsi="Verdana"/>
                <w:color w:val="000000"/>
                <w:sz w:val="18"/>
                <w:szCs w:val="18"/>
              </w:rPr>
            </w:pPr>
          </w:p>
        </w:tc>
        <w:tc>
          <w:tcPr>
            <w:tcW w:w="448" w:type="dxa"/>
            <w:shd w:val="clear" w:color="auto" w:fill="auto"/>
            <w:vAlign w:val="center"/>
          </w:tcPr>
          <w:p w14:paraId="7A9C9AB2" w14:textId="1BD36A23" w:rsidR="00ED0D36" w:rsidRPr="0016755F" w:rsidRDefault="00ED0D36" w:rsidP="00ED0D36">
            <w:pPr>
              <w:spacing w:after="0" w:line="240" w:lineRule="auto"/>
              <w:ind w:left="0"/>
              <w:jc w:val="center"/>
              <w:rPr>
                <w:rFonts w:ascii="Verdana" w:hAnsi="Verdana"/>
                <w:color w:val="000000"/>
                <w:sz w:val="18"/>
                <w:szCs w:val="18"/>
              </w:rPr>
            </w:pPr>
          </w:p>
        </w:tc>
        <w:tc>
          <w:tcPr>
            <w:tcW w:w="448" w:type="dxa"/>
            <w:shd w:val="clear" w:color="auto" w:fill="auto"/>
            <w:vAlign w:val="center"/>
          </w:tcPr>
          <w:p w14:paraId="64E790C7" w14:textId="77FC0EDF" w:rsidR="00ED0D36" w:rsidRPr="0016755F" w:rsidRDefault="00ED0D36" w:rsidP="00ED0D36">
            <w:pPr>
              <w:spacing w:after="0" w:line="240" w:lineRule="auto"/>
              <w:ind w:left="0"/>
              <w:jc w:val="center"/>
              <w:rPr>
                <w:rFonts w:ascii="Verdana" w:hAnsi="Verdana"/>
                <w:color w:val="000000"/>
                <w:sz w:val="18"/>
                <w:szCs w:val="18"/>
              </w:rPr>
            </w:pPr>
          </w:p>
        </w:tc>
        <w:tc>
          <w:tcPr>
            <w:tcW w:w="494" w:type="dxa"/>
            <w:shd w:val="clear" w:color="auto" w:fill="auto"/>
            <w:vAlign w:val="center"/>
          </w:tcPr>
          <w:p w14:paraId="22AA14B6" w14:textId="769207E3" w:rsidR="00ED0D36" w:rsidRPr="0016755F" w:rsidRDefault="002A4F84" w:rsidP="00ED0D36">
            <w:pPr>
              <w:spacing w:after="0" w:line="240" w:lineRule="auto"/>
              <w:ind w:left="0"/>
              <w:jc w:val="center"/>
              <w:rPr>
                <w:rFonts w:ascii="Verdana" w:hAnsi="Verdana"/>
                <w:color w:val="000000"/>
                <w:sz w:val="18"/>
                <w:szCs w:val="18"/>
              </w:rPr>
            </w:pPr>
            <w:r>
              <w:rPr>
                <w:rFonts w:ascii="Verdana" w:hAnsi="Verdana"/>
                <w:color w:val="000000"/>
                <w:sz w:val="18"/>
                <w:szCs w:val="18"/>
              </w:rPr>
              <w:t>X</w:t>
            </w:r>
          </w:p>
        </w:tc>
        <w:tc>
          <w:tcPr>
            <w:tcW w:w="450" w:type="dxa"/>
            <w:shd w:val="clear" w:color="auto" w:fill="auto"/>
            <w:vAlign w:val="center"/>
          </w:tcPr>
          <w:p w14:paraId="71E94B9A" w14:textId="3104E656" w:rsidR="00ED0D36" w:rsidRPr="0016755F" w:rsidRDefault="00ED0D36" w:rsidP="00ED0D36">
            <w:pPr>
              <w:spacing w:after="0" w:line="240" w:lineRule="auto"/>
              <w:ind w:left="0"/>
              <w:jc w:val="center"/>
              <w:rPr>
                <w:rFonts w:ascii="Verdana" w:hAnsi="Verdana"/>
                <w:color w:val="000000"/>
                <w:sz w:val="18"/>
                <w:szCs w:val="18"/>
              </w:rPr>
            </w:pPr>
          </w:p>
        </w:tc>
        <w:tc>
          <w:tcPr>
            <w:tcW w:w="450" w:type="dxa"/>
            <w:shd w:val="clear" w:color="auto" w:fill="auto"/>
            <w:vAlign w:val="center"/>
          </w:tcPr>
          <w:p w14:paraId="1E0649B6" w14:textId="77777777" w:rsidR="00ED0D36" w:rsidRPr="0016755F" w:rsidRDefault="00ED0D36" w:rsidP="00ED0D36">
            <w:pPr>
              <w:spacing w:after="0" w:line="240" w:lineRule="auto"/>
              <w:ind w:left="0"/>
              <w:jc w:val="center"/>
              <w:rPr>
                <w:rFonts w:ascii="Verdana" w:hAnsi="Verdana"/>
                <w:color w:val="000000"/>
                <w:sz w:val="18"/>
                <w:szCs w:val="18"/>
              </w:rPr>
            </w:pPr>
          </w:p>
        </w:tc>
        <w:tc>
          <w:tcPr>
            <w:tcW w:w="450" w:type="dxa"/>
            <w:shd w:val="clear" w:color="auto" w:fill="auto"/>
            <w:vAlign w:val="center"/>
          </w:tcPr>
          <w:p w14:paraId="72467AD8" w14:textId="31875CEE" w:rsidR="00ED0D36" w:rsidRPr="0016755F" w:rsidRDefault="00ED0D36" w:rsidP="00ED0D36">
            <w:pPr>
              <w:spacing w:after="0" w:line="240" w:lineRule="auto"/>
              <w:ind w:left="0"/>
              <w:jc w:val="center"/>
              <w:rPr>
                <w:rFonts w:ascii="Verdana" w:hAnsi="Verdana"/>
                <w:color w:val="000000"/>
                <w:sz w:val="18"/>
                <w:szCs w:val="18"/>
              </w:rPr>
            </w:pPr>
          </w:p>
        </w:tc>
        <w:tc>
          <w:tcPr>
            <w:tcW w:w="450" w:type="dxa"/>
            <w:shd w:val="clear" w:color="auto" w:fill="auto"/>
            <w:vAlign w:val="center"/>
          </w:tcPr>
          <w:p w14:paraId="14E3A55C" w14:textId="26B2B99C" w:rsidR="00ED0D36" w:rsidRPr="0016755F" w:rsidRDefault="00ED0D36" w:rsidP="00ED0D36">
            <w:pPr>
              <w:spacing w:after="0" w:line="240" w:lineRule="auto"/>
              <w:ind w:left="0"/>
              <w:jc w:val="center"/>
              <w:rPr>
                <w:rFonts w:ascii="Verdana" w:hAnsi="Verdana"/>
                <w:color w:val="000000"/>
                <w:sz w:val="18"/>
                <w:szCs w:val="18"/>
              </w:rPr>
            </w:pPr>
          </w:p>
        </w:tc>
      </w:tr>
    </w:tbl>
    <w:p w14:paraId="2D790AA8" w14:textId="17B844D7" w:rsidR="004426DF" w:rsidRDefault="00AA1FDB" w:rsidP="006B3AF3">
      <w:pPr>
        <w:spacing w:line="240" w:lineRule="auto"/>
      </w:pPr>
      <w:r w:rsidRPr="00E565C7">
        <w:t xml:space="preserve">For each of the Payloads listed in </w:t>
      </w:r>
      <w:r w:rsidR="00CE162E" w:rsidRPr="00E565C7">
        <w:t xml:space="preserve">the </w:t>
      </w:r>
      <w:r w:rsidRPr="00E565C7">
        <w:t>table above, TIDEN will submit data with “Replace”</w:t>
      </w:r>
      <w:r>
        <w:t xml:space="preserve"> transaction type only, except for Permit Reissuance and Permit Termination payloads that can be submitted with “Change” transaction type only.</w:t>
      </w:r>
    </w:p>
    <w:p w14:paraId="66A8DDFA" w14:textId="77777777" w:rsidR="00617D92" w:rsidRDefault="00617D92" w:rsidP="00043D53">
      <w:pPr>
        <w:pStyle w:val="Heading3"/>
      </w:pPr>
      <w:r>
        <w:t>Data Processing Logic</w:t>
      </w:r>
      <w:r w:rsidR="00F46FF3">
        <w:t xml:space="preserve"> for Automatic Submissions</w:t>
      </w:r>
    </w:p>
    <w:p w14:paraId="7758BC93" w14:textId="77777777" w:rsidR="00572808" w:rsidRDefault="00572808" w:rsidP="00043D53">
      <w:pPr>
        <w:spacing w:line="240" w:lineRule="auto"/>
      </w:pPr>
      <w:r>
        <w:t>TC</w:t>
      </w:r>
      <w:r w:rsidR="00CB61F7">
        <w:t xml:space="preserve">EQ will submit a replacement </w:t>
      </w:r>
      <w:r w:rsidR="00394172">
        <w:t xml:space="preserve">data for all </w:t>
      </w:r>
      <w:r w:rsidR="00EC0DC9">
        <w:t>payload</w:t>
      </w:r>
      <w:r w:rsidR="00394172">
        <w:t xml:space="preserve">s </w:t>
      </w:r>
      <w:r>
        <w:t xml:space="preserve">to </w:t>
      </w:r>
      <w:r w:rsidR="001D05B8">
        <w:t xml:space="preserve">ICIS-NPDES WW Permit </w:t>
      </w:r>
      <w:r>
        <w:t xml:space="preserve">on a </w:t>
      </w:r>
      <w:r w:rsidR="00394172">
        <w:t>pre-defined basis, typically weekly.</w:t>
      </w:r>
    </w:p>
    <w:p w14:paraId="224754CE" w14:textId="77777777" w:rsidR="00572808" w:rsidRDefault="00572808" w:rsidP="00043D53">
      <w:pPr>
        <w:spacing w:after="0" w:line="240" w:lineRule="auto"/>
      </w:pPr>
      <w:r>
        <w:t>The data processing logic</w:t>
      </w:r>
      <w:r w:rsidR="00B44D1A">
        <w:t>s</w:t>
      </w:r>
      <w:r>
        <w:t xml:space="preserve"> for </w:t>
      </w:r>
      <w:r w:rsidR="00394172">
        <w:t xml:space="preserve">all </w:t>
      </w:r>
      <w:r>
        <w:t xml:space="preserve">data families </w:t>
      </w:r>
      <w:r w:rsidR="00394172">
        <w:t xml:space="preserve">is </w:t>
      </w:r>
      <w:r>
        <w:t xml:space="preserve">illustrated in the </w:t>
      </w:r>
      <w:r w:rsidR="00394172">
        <w:t>diagram below.</w:t>
      </w:r>
    </w:p>
    <w:p w14:paraId="258D30FD" w14:textId="77777777" w:rsidR="00572808" w:rsidRDefault="00572808" w:rsidP="00043D53">
      <w:pPr>
        <w:spacing w:after="0" w:line="240" w:lineRule="auto"/>
        <w:ind w:left="0"/>
        <w:jc w:val="center"/>
        <w:rPr>
          <w:noProof/>
        </w:rPr>
      </w:pPr>
    </w:p>
    <w:p w14:paraId="349D1EB2" w14:textId="476E0A14" w:rsidR="00313CF2" w:rsidRDefault="00402D4A" w:rsidP="00043D53">
      <w:pPr>
        <w:spacing w:after="0" w:line="240" w:lineRule="auto"/>
        <w:ind w:left="0"/>
        <w:jc w:val="center"/>
      </w:pPr>
      <w:r>
        <w:rPr>
          <w:noProof/>
        </w:rPr>
        <w:lastRenderedPageBreak/>
        <w:drawing>
          <wp:inline distT="0" distB="0" distL="0" distR="0" wp14:anchorId="7DFCD03F" wp14:editId="7DB64C1E">
            <wp:extent cx="4477905" cy="4634345"/>
            <wp:effectExtent l="0" t="0" r="0" b="0"/>
            <wp:docPr id="31" name="Picture 31" descr="Diagram illustrating the automatic submission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illustrating the automatic submission scenar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7905" cy="4634345"/>
                    </a:xfrm>
                    <a:prstGeom prst="rect">
                      <a:avLst/>
                    </a:prstGeom>
                    <a:noFill/>
                    <a:ln>
                      <a:noFill/>
                    </a:ln>
                  </pic:spPr>
                </pic:pic>
              </a:graphicData>
            </a:graphic>
          </wp:inline>
        </w:drawing>
      </w:r>
    </w:p>
    <w:p w14:paraId="056CB35A" w14:textId="77777777" w:rsidR="00F46FF3" w:rsidRDefault="00F46FF3" w:rsidP="00043D53">
      <w:pPr>
        <w:pStyle w:val="Heading3"/>
        <w:spacing w:before="240"/>
      </w:pPr>
      <w:r>
        <w:t>Data Processing Logic for Re- Submissions</w:t>
      </w:r>
    </w:p>
    <w:p w14:paraId="36293560" w14:textId="70C3D9A1" w:rsidR="00394172" w:rsidRDefault="00394172" w:rsidP="00043D53">
      <w:pPr>
        <w:spacing w:line="240" w:lineRule="auto"/>
      </w:pPr>
      <w:r>
        <w:t xml:space="preserve">TCEQ will submit a replacement data for </w:t>
      </w:r>
      <w:r w:rsidR="00EC0DC9">
        <w:t>payload</w:t>
      </w:r>
      <w:r>
        <w:t xml:space="preserve">s to ICIS-NPDES for permits that had at least one (1) </w:t>
      </w:r>
      <w:r w:rsidR="00384011">
        <w:t xml:space="preserve">TIDEN error and/or EPA </w:t>
      </w:r>
      <w:r>
        <w:t xml:space="preserve">rejected transaction </w:t>
      </w:r>
      <w:r w:rsidR="00EC0DC9">
        <w:t>in the parent submission</w:t>
      </w:r>
      <w:r>
        <w:t>.</w:t>
      </w:r>
      <w:r w:rsidR="003B333D">
        <w:t xml:space="preserve"> If a re</w:t>
      </w:r>
      <w:r w:rsidR="002418C1">
        <w:t>-</w:t>
      </w:r>
      <w:r w:rsidR="003B333D">
        <w:t>submission contains TIDEN and/or EPA errors, the system will allow users to select the re</w:t>
      </w:r>
      <w:r w:rsidR="002418C1">
        <w:t>-</w:t>
      </w:r>
      <w:r w:rsidR="003B333D">
        <w:t>submission run and generate a secondary resubmission. This process is repeated until all records are successfully submitted to and accepted by EPA. The original submission, the initial re</w:t>
      </w:r>
      <w:r w:rsidR="002418C1">
        <w:t>-</w:t>
      </w:r>
      <w:r w:rsidR="003B333D">
        <w:t>submission, and each subsequent re</w:t>
      </w:r>
      <w:r w:rsidR="002418C1">
        <w:t>-</w:t>
      </w:r>
      <w:r w:rsidR="003B333D">
        <w:t xml:space="preserve">submission will be shown as separate </w:t>
      </w:r>
      <w:r w:rsidR="004D2D43">
        <w:t>submissions</w:t>
      </w:r>
      <w:r w:rsidR="003B333D">
        <w:t xml:space="preserve">. </w:t>
      </w:r>
    </w:p>
    <w:p w14:paraId="65F167C2" w14:textId="77777777" w:rsidR="00F46FF3" w:rsidRDefault="00394172" w:rsidP="00043D53">
      <w:pPr>
        <w:spacing w:after="0" w:line="240" w:lineRule="auto"/>
      </w:pPr>
      <w:r>
        <w:t xml:space="preserve">The data processing logics for all </w:t>
      </w:r>
      <w:r w:rsidR="00EC0DC9">
        <w:t>payloads</w:t>
      </w:r>
      <w:r>
        <w:t xml:space="preserve"> is illustrated in the diagram below.</w:t>
      </w:r>
    </w:p>
    <w:p w14:paraId="79266D0B" w14:textId="77777777" w:rsidR="00F46FF3" w:rsidRDefault="00F46FF3" w:rsidP="00043D53">
      <w:pPr>
        <w:spacing w:after="0" w:line="240" w:lineRule="auto"/>
      </w:pPr>
    </w:p>
    <w:p w14:paraId="6998DCC3" w14:textId="595A50D2" w:rsidR="00313CF2" w:rsidRDefault="00402D4A" w:rsidP="006B3AF3">
      <w:pPr>
        <w:spacing w:after="0" w:line="240" w:lineRule="auto"/>
        <w:ind w:left="0"/>
        <w:jc w:val="center"/>
      </w:pPr>
      <w:r>
        <w:rPr>
          <w:noProof/>
        </w:rPr>
        <w:lastRenderedPageBreak/>
        <w:drawing>
          <wp:inline distT="0" distB="0" distL="0" distR="0" wp14:anchorId="5D8A76E1" wp14:editId="657EF139">
            <wp:extent cx="4327177" cy="4821382"/>
            <wp:effectExtent l="0" t="0" r="0" b="0"/>
            <wp:docPr id="32" name="Picture 32" descr="Diagram illustrating the re-submission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illustrating the re-submission scenari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7472" cy="4821711"/>
                    </a:xfrm>
                    <a:prstGeom prst="rect">
                      <a:avLst/>
                    </a:prstGeom>
                    <a:noFill/>
                    <a:ln>
                      <a:noFill/>
                    </a:ln>
                  </pic:spPr>
                </pic:pic>
              </a:graphicData>
            </a:graphic>
          </wp:inline>
        </w:drawing>
      </w:r>
    </w:p>
    <w:p w14:paraId="285A12FC" w14:textId="77777777" w:rsidR="00F46FF3" w:rsidRDefault="00F46FF3" w:rsidP="00043D53">
      <w:pPr>
        <w:pStyle w:val="Heading3"/>
      </w:pPr>
      <w:r>
        <w:t>Data Processing Logic for Manual Submissions</w:t>
      </w:r>
    </w:p>
    <w:p w14:paraId="229727D6" w14:textId="77777777" w:rsidR="00394172" w:rsidRDefault="00394172" w:rsidP="00043D53">
      <w:pPr>
        <w:spacing w:line="240" w:lineRule="auto"/>
      </w:pPr>
      <w:r>
        <w:t xml:space="preserve">TCEQ will submit a replacement data for </w:t>
      </w:r>
      <w:r w:rsidR="00EC0DC9">
        <w:t>payload</w:t>
      </w:r>
      <w:r>
        <w:t xml:space="preserve">s designated for a permit number </w:t>
      </w:r>
      <w:r w:rsidR="00EC0DC9">
        <w:t>for a given operation only</w:t>
      </w:r>
      <w:r>
        <w:t>.</w:t>
      </w:r>
    </w:p>
    <w:p w14:paraId="1BE011DD" w14:textId="77777777" w:rsidR="00394172" w:rsidRDefault="00394172" w:rsidP="00043D53">
      <w:pPr>
        <w:spacing w:after="0" w:line="240" w:lineRule="auto"/>
      </w:pPr>
      <w:r>
        <w:t>The data processing logics for all data families is illustrated in the diagram below.</w:t>
      </w:r>
    </w:p>
    <w:p w14:paraId="3C3957E3" w14:textId="78DB60ED" w:rsidR="00313CF2" w:rsidRDefault="00402D4A" w:rsidP="006B3AF3">
      <w:pPr>
        <w:spacing w:after="0" w:line="240" w:lineRule="auto"/>
        <w:ind w:left="0"/>
        <w:jc w:val="center"/>
      </w:pPr>
      <w:r>
        <w:rPr>
          <w:noProof/>
        </w:rPr>
        <w:lastRenderedPageBreak/>
        <w:drawing>
          <wp:inline distT="0" distB="0" distL="0" distR="0" wp14:anchorId="1DE31F76" wp14:editId="1106824C">
            <wp:extent cx="4003964" cy="3022781"/>
            <wp:effectExtent l="0" t="0" r="0" b="6350"/>
            <wp:docPr id="33" name="Picture 33" descr="Diagram illustrating the manual submission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illustrating the manual submission scenari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3925" cy="3022751"/>
                    </a:xfrm>
                    <a:prstGeom prst="rect">
                      <a:avLst/>
                    </a:prstGeom>
                    <a:noFill/>
                    <a:ln>
                      <a:noFill/>
                    </a:ln>
                  </pic:spPr>
                </pic:pic>
              </a:graphicData>
            </a:graphic>
          </wp:inline>
        </w:drawing>
      </w:r>
    </w:p>
    <w:p w14:paraId="7EED70D5" w14:textId="5088C08E" w:rsidR="008E2BC6" w:rsidRDefault="00B829B7" w:rsidP="00043D53">
      <w:pPr>
        <w:pStyle w:val="Heading3"/>
      </w:pPr>
      <w:r>
        <w:t>Data Extraction Transaction Log</w:t>
      </w:r>
    </w:p>
    <w:p w14:paraId="760EA59E" w14:textId="2BA82BFE" w:rsidR="008E2BC6" w:rsidRDefault="008E2BC6" w:rsidP="00043D53">
      <w:pPr>
        <w:spacing w:line="240" w:lineRule="auto"/>
      </w:pPr>
      <w:r>
        <w:t xml:space="preserve">The following </w:t>
      </w:r>
      <w:r w:rsidR="001D3CDF">
        <w:t xml:space="preserve">instances of </w:t>
      </w:r>
      <w:r w:rsidR="00B829B7">
        <w:t>transaction logs</w:t>
      </w:r>
      <w:r>
        <w:t xml:space="preserve"> will be used to track the processing stage of the records in</w:t>
      </w:r>
      <w:r w:rsidR="00B829B7">
        <w:t xml:space="preserve"> data extraction process from source tables</w:t>
      </w:r>
      <w:r>
        <w:t xml:space="preserve"> </w:t>
      </w:r>
      <w:r w:rsidR="00B829B7">
        <w:t xml:space="preserve">for </w:t>
      </w:r>
      <w:r>
        <w:t xml:space="preserve">the </w:t>
      </w:r>
      <w:r w:rsidR="001D05B8">
        <w:t xml:space="preserve">ICIS-NPDES WW Permit </w:t>
      </w:r>
      <w:r w:rsidR="00B829B7">
        <w:t>data flow</w:t>
      </w:r>
      <w:r>
        <w:t>.</w:t>
      </w:r>
    </w:p>
    <w:tbl>
      <w:tblPr>
        <w:tblStyle w:val="TableGrid"/>
        <w:tblW w:w="8730" w:type="dxa"/>
        <w:tblInd w:w="828" w:type="dxa"/>
        <w:tblLayout w:type="fixed"/>
        <w:tblLook w:val="04A0" w:firstRow="1" w:lastRow="0" w:firstColumn="1" w:lastColumn="0" w:noHBand="0" w:noVBand="1"/>
      </w:tblPr>
      <w:tblGrid>
        <w:gridCol w:w="450"/>
        <w:gridCol w:w="1890"/>
        <w:gridCol w:w="6390"/>
      </w:tblGrid>
      <w:tr w:rsidR="008E2BC6" w14:paraId="01BDBBE3" w14:textId="77777777" w:rsidTr="0016755F">
        <w:trPr>
          <w:cantSplit/>
          <w:trHeight w:val="269"/>
          <w:tblHeader/>
        </w:trPr>
        <w:tc>
          <w:tcPr>
            <w:tcW w:w="450" w:type="dxa"/>
          </w:tcPr>
          <w:p w14:paraId="2AF4A38C" w14:textId="77777777" w:rsidR="008E2BC6" w:rsidRPr="004E0E0C" w:rsidRDefault="008E2BC6" w:rsidP="00043D53">
            <w:pPr>
              <w:spacing w:after="120" w:line="240" w:lineRule="auto"/>
              <w:ind w:left="0"/>
              <w:rPr>
                <w:b/>
              </w:rPr>
            </w:pPr>
            <w:r w:rsidRPr="004E0E0C">
              <w:rPr>
                <w:b/>
              </w:rPr>
              <w:t>ID</w:t>
            </w:r>
          </w:p>
        </w:tc>
        <w:tc>
          <w:tcPr>
            <w:tcW w:w="1890" w:type="dxa"/>
          </w:tcPr>
          <w:p w14:paraId="06330329" w14:textId="0E00FBA0" w:rsidR="008E2BC6" w:rsidRPr="004E0E0C" w:rsidRDefault="00B829B7" w:rsidP="00043D53">
            <w:pPr>
              <w:spacing w:after="120" w:line="240" w:lineRule="auto"/>
              <w:ind w:left="0"/>
              <w:rPr>
                <w:b/>
              </w:rPr>
            </w:pPr>
            <w:r>
              <w:rPr>
                <w:b/>
              </w:rPr>
              <w:t>Transaction Log</w:t>
            </w:r>
          </w:p>
        </w:tc>
        <w:tc>
          <w:tcPr>
            <w:tcW w:w="6390" w:type="dxa"/>
          </w:tcPr>
          <w:p w14:paraId="6E0CF271" w14:textId="77777777" w:rsidR="008E2BC6" w:rsidRPr="004E0E0C" w:rsidRDefault="008E2BC6" w:rsidP="00043D53">
            <w:pPr>
              <w:spacing w:after="120" w:line="240" w:lineRule="auto"/>
              <w:ind w:left="0"/>
              <w:rPr>
                <w:b/>
              </w:rPr>
            </w:pPr>
            <w:r w:rsidRPr="004E0E0C">
              <w:rPr>
                <w:b/>
              </w:rPr>
              <w:t>Description</w:t>
            </w:r>
          </w:p>
        </w:tc>
      </w:tr>
      <w:tr w:rsidR="008E2BC6" w14:paraId="795332A8" w14:textId="77777777" w:rsidTr="0016755F">
        <w:trPr>
          <w:cantSplit/>
        </w:trPr>
        <w:tc>
          <w:tcPr>
            <w:tcW w:w="450" w:type="dxa"/>
          </w:tcPr>
          <w:p w14:paraId="66DD970E" w14:textId="77777777" w:rsidR="008E2BC6" w:rsidRDefault="008E2BC6" w:rsidP="00043D53">
            <w:pPr>
              <w:spacing w:after="120" w:line="240" w:lineRule="auto"/>
              <w:ind w:left="0"/>
            </w:pPr>
            <w:r>
              <w:t>1</w:t>
            </w:r>
          </w:p>
        </w:tc>
        <w:tc>
          <w:tcPr>
            <w:tcW w:w="1890" w:type="dxa"/>
          </w:tcPr>
          <w:p w14:paraId="5DF8D8A4" w14:textId="3D2A10A3" w:rsidR="008E2BC6" w:rsidRDefault="008E2BC6" w:rsidP="00043D53">
            <w:pPr>
              <w:spacing w:after="120" w:line="240" w:lineRule="auto"/>
              <w:ind w:left="0"/>
            </w:pPr>
            <w:r>
              <w:t>Data Extracted</w:t>
            </w:r>
            <w:r w:rsidR="00045CCE">
              <w:t xml:space="preserve"> and Converted</w:t>
            </w:r>
          </w:p>
        </w:tc>
        <w:tc>
          <w:tcPr>
            <w:tcW w:w="6390" w:type="dxa"/>
          </w:tcPr>
          <w:p w14:paraId="2E9BF348" w14:textId="5FB6FABB" w:rsidR="008E2BC6" w:rsidRDefault="008E2BC6" w:rsidP="00043D53">
            <w:pPr>
              <w:spacing w:after="120" w:line="240" w:lineRule="auto"/>
              <w:ind w:left="0"/>
            </w:pPr>
            <w:r>
              <w:t xml:space="preserve">The </w:t>
            </w:r>
            <w:r w:rsidR="00941E2E">
              <w:t>ICIS-NPDES Wastewater Permitting data</w:t>
            </w:r>
            <w:r>
              <w:t xml:space="preserve"> has been extracted from TCEQ’s source databases,</w:t>
            </w:r>
            <w:r w:rsidR="00B829B7">
              <w:t xml:space="preserve"> successfully converted to EPA Codes where applicable,</w:t>
            </w:r>
            <w:r>
              <w:t xml:space="preserve"> and inserted into the </w:t>
            </w:r>
            <w:r w:rsidR="001D05B8">
              <w:t xml:space="preserve">ICIS-NPDES WW Permit </w:t>
            </w:r>
            <w:r>
              <w:t>staging tables.</w:t>
            </w:r>
          </w:p>
          <w:p w14:paraId="7C54B322" w14:textId="1C5006DA" w:rsidR="00D51029" w:rsidRDefault="008E2BC6" w:rsidP="00043D53">
            <w:pPr>
              <w:spacing w:after="120" w:line="240" w:lineRule="auto"/>
              <w:ind w:left="0"/>
            </w:pPr>
            <w:r w:rsidRPr="00394172">
              <w:rPr>
                <w:u w:val="single"/>
              </w:rPr>
              <w:t>Note</w:t>
            </w:r>
            <w:r w:rsidR="00B829B7">
              <w:rPr>
                <w:u w:val="single"/>
              </w:rPr>
              <w:t xml:space="preserve"> 1</w:t>
            </w:r>
            <w:r w:rsidRPr="00394172">
              <w:rPr>
                <w:u w:val="single"/>
              </w:rPr>
              <w:t>:</w:t>
            </w:r>
            <w:r>
              <w:t xml:space="preserve"> Only certain data elements will require conversion to an EPA reference value.  </w:t>
            </w:r>
            <w:r w:rsidR="00EE51EA">
              <w:t>The data elements that will require conversion and conversion mappings for these elements are documented in the data mapping spreadsheets.</w:t>
            </w:r>
          </w:p>
          <w:p w14:paraId="2FD0D39E" w14:textId="1F7087E4" w:rsidR="00B829B7" w:rsidRDefault="00B829B7" w:rsidP="00043D53">
            <w:pPr>
              <w:spacing w:after="120" w:line="240" w:lineRule="auto"/>
              <w:ind w:left="0"/>
            </w:pPr>
            <w:r w:rsidRPr="00B829B7">
              <w:rPr>
                <w:u w:val="single"/>
              </w:rPr>
              <w:t>Note 2:</w:t>
            </w:r>
            <w:r>
              <w:t xml:space="preserve"> Any record that cannot be converted to EPA Code will be captured in TIDEN Error Report.</w:t>
            </w:r>
          </w:p>
        </w:tc>
      </w:tr>
      <w:tr w:rsidR="008E2BC6" w14:paraId="056D2A35" w14:textId="77777777" w:rsidTr="0016755F">
        <w:trPr>
          <w:cantSplit/>
        </w:trPr>
        <w:tc>
          <w:tcPr>
            <w:tcW w:w="450" w:type="dxa"/>
          </w:tcPr>
          <w:p w14:paraId="7C792362" w14:textId="4E9E9BFD" w:rsidR="008E2BC6" w:rsidRDefault="00B829B7" w:rsidP="00043D53">
            <w:pPr>
              <w:spacing w:after="120" w:line="240" w:lineRule="auto"/>
              <w:ind w:left="0"/>
            </w:pPr>
            <w:r>
              <w:t>2</w:t>
            </w:r>
          </w:p>
        </w:tc>
        <w:tc>
          <w:tcPr>
            <w:tcW w:w="1890" w:type="dxa"/>
          </w:tcPr>
          <w:p w14:paraId="4E4F6441" w14:textId="35D30CFB" w:rsidR="008E2BC6" w:rsidRDefault="008E2BC6" w:rsidP="00043D53">
            <w:pPr>
              <w:spacing w:after="120" w:line="240" w:lineRule="auto"/>
              <w:ind w:left="0"/>
            </w:pPr>
            <w:r>
              <w:t xml:space="preserve">Data Validation </w:t>
            </w:r>
            <w:r w:rsidR="00BD00D9">
              <w:t>Completed</w:t>
            </w:r>
          </w:p>
        </w:tc>
        <w:tc>
          <w:tcPr>
            <w:tcW w:w="6390" w:type="dxa"/>
          </w:tcPr>
          <w:p w14:paraId="05A9725D" w14:textId="2CC097F7" w:rsidR="008E2BC6" w:rsidRDefault="00AB5DC3" w:rsidP="00043D53">
            <w:pPr>
              <w:spacing w:after="120" w:line="240" w:lineRule="auto"/>
              <w:ind w:left="0"/>
            </w:pPr>
            <w:r>
              <w:t>Data set</w:t>
            </w:r>
            <w:r w:rsidR="008E2BC6">
              <w:t xml:space="preserve"> passed the TIDEN </w:t>
            </w:r>
            <w:r w:rsidR="001D05B8">
              <w:t>ICIS-NPDES WW Permit plug-in</w:t>
            </w:r>
            <w:r w:rsidR="008E2BC6">
              <w:t xml:space="preserve"> data validation check.  The database stored procedure will only validate records </w:t>
            </w:r>
            <w:r w:rsidR="000D7B4D">
              <w:t>that are extracted and successfully converted to EPA Code as listed in #1 above.</w:t>
            </w:r>
          </w:p>
          <w:p w14:paraId="56C602FB" w14:textId="441174A6" w:rsidR="00045CCE" w:rsidRDefault="00045CCE" w:rsidP="00043D53">
            <w:pPr>
              <w:spacing w:after="120" w:line="240" w:lineRule="auto"/>
              <w:ind w:left="0"/>
            </w:pPr>
            <w:r>
              <w:rPr>
                <w:u w:val="single"/>
              </w:rPr>
              <w:t>Note</w:t>
            </w:r>
            <w:r w:rsidRPr="00B829B7">
              <w:rPr>
                <w:u w:val="single"/>
              </w:rPr>
              <w:t>:</w:t>
            </w:r>
            <w:r>
              <w:t xml:space="preserve"> Any record that does not pass TIDEN validation will be captured in TIDEN Error Report.</w:t>
            </w:r>
          </w:p>
        </w:tc>
      </w:tr>
      <w:tr w:rsidR="008E2BC6" w14:paraId="202E0537" w14:textId="77777777" w:rsidTr="0016755F">
        <w:trPr>
          <w:cantSplit/>
        </w:trPr>
        <w:tc>
          <w:tcPr>
            <w:tcW w:w="450" w:type="dxa"/>
          </w:tcPr>
          <w:p w14:paraId="6B0F63C6" w14:textId="7392A78F" w:rsidR="008E2BC6" w:rsidRDefault="00B829B7" w:rsidP="00043D53">
            <w:pPr>
              <w:spacing w:after="120" w:line="240" w:lineRule="auto"/>
              <w:ind w:left="0"/>
            </w:pPr>
            <w:r>
              <w:t>3</w:t>
            </w:r>
          </w:p>
        </w:tc>
        <w:tc>
          <w:tcPr>
            <w:tcW w:w="1890" w:type="dxa"/>
          </w:tcPr>
          <w:p w14:paraId="487394E5" w14:textId="77777777" w:rsidR="008E2BC6" w:rsidRDefault="008E2BC6" w:rsidP="00043D53">
            <w:pPr>
              <w:spacing w:after="120" w:line="240" w:lineRule="auto"/>
              <w:ind w:left="0"/>
            </w:pPr>
            <w:r>
              <w:t>XML Generation Completed</w:t>
            </w:r>
          </w:p>
        </w:tc>
        <w:tc>
          <w:tcPr>
            <w:tcW w:w="6390" w:type="dxa"/>
          </w:tcPr>
          <w:p w14:paraId="1523F9AC" w14:textId="43EAA84B" w:rsidR="008E2BC6" w:rsidRDefault="008E2BC6" w:rsidP="00043D53">
            <w:pPr>
              <w:spacing w:after="120" w:line="240" w:lineRule="auto"/>
              <w:ind w:left="0"/>
            </w:pPr>
            <w:r>
              <w:t>The XML file has been</w:t>
            </w:r>
            <w:r w:rsidR="00EE51EA">
              <w:t xml:space="preserve"> successfully generated for </w:t>
            </w:r>
            <w:r>
              <w:t xml:space="preserve">records </w:t>
            </w:r>
            <w:r w:rsidR="000D7B4D">
              <w:t>that were extracted and converted to EPA Code (#1) as well as passed TIDEN validations (#2).</w:t>
            </w:r>
            <w:r w:rsidR="00045CCE">
              <w:t xml:space="preserve">  Upon completion of the process</w:t>
            </w:r>
            <w:r w:rsidR="00AB5DC3">
              <w:t xml:space="preserve"> (XML File generation)</w:t>
            </w:r>
            <w:r w:rsidR="00045CCE">
              <w:t>, TIDEN will remove all data from Staging tables that was extracted from source database for the submission.</w:t>
            </w:r>
          </w:p>
        </w:tc>
      </w:tr>
      <w:tr w:rsidR="008E2BC6" w14:paraId="7B533C1F" w14:textId="77777777" w:rsidTr="0016755F">
        <w:trPr>
          <w:cantSplit/>
        </w:trPr>
        <w:tc>
          <w:tcPr>
            <w:tcW w:w="450" w:type="dxa"/>
          </w:tcPr>
          <w:p w14:paraId="208ADEA2" w14:textId="1C472D06" w:rsidR="008E2BC6" w:rsidRDefault="00B829B7" w:rsidP="00043D53">
            <w:pPr>
              <w:spacing w:after="120" w:line="240" w:lineRule="auto"/>
              <w:ind w:left="0"/>
            </w:pPr>
            <w:r>
              <w:lastRenderedPageBreak/>
              <w:t>4</w:t>
            </w:r>
          </w:p>
        </w:tc>
        <w:tc>
          <w:tcPr>
            <w:tcW w:w="1890" w:type="dxa"/>
          </w:tcPr>
          <w:p w14:paraId="0A8BA38E" w14:textId="77777777" w:rsidR="008E2BC6" w:rsidRDefault="008E2BC6" w:rsidP="00043D53">
            <w:pPr>
              <w:spacing w:after="120" w:line="240" w:lineRule="auto"/>
              <w:ind w:left="0"/>
            </w:pPr>
            <w:r>
              <w:t>XML Generation Failed</w:t>
            </w:r>
          </w:p>
        </w:tc>
        <w:tc>
          <w:tcPr>
            <w:tcW w:w="6390" w:type="dxa"/>
          </w:tcPr>
          <w:p w14:paraId="6EF9C6CB" w14:textId="77777777" w:rsidR="008E2BC6" w:rsidRDefault="008E2BC6" w:rsidP="00043D53">
            <w:pPr>
              <w:spacing w:after="120" w:line="240" w:lineRule="auto"/>
              <w:ind w:left="0"/>
            </w:pPr>
            <w:r>
              <w:t xml:space="preserve">The database stored procedure encountered an </w:t>
            </w:r>
            <w:r w:rsidR="00EE51EA">
              <w:t>error</w:t>
            </w:r>
            <w:r>
              <w:t xml:space="preserve"> while generating the XML file.</w:t>
            </w:r>
            <w:r w:rsidR="00EE51EA">
              <w:t xml:space="preserve">  </w:t>
            </w:r>
            <w:r w:rsidR="000D7B4D">
              <w:t xml:space="preserve">The stored procedure will record error in Transaction Log and remove all data from Staging tables that has been extracted from </w:t>
            </w:r>
            <w:r w:rsidR="00045CCE">
              <w:t>source database for the submission</w:t>
            </w:r>
            <w:r w:rsidR="000D7B4D">
              <w:t>.</w:t>
            </w:r>
          </w:p>
          <w:p w14:paraId="2A0E22A1" w14:textId="41564C0F" w:rsidR="003D78A8" w:rsidRDefault="003D78A8" w:rsidP="00043D53">
            <w:pPr>
              <w:spacing w:after="120" w:line="240" w:lineRule="auto"/>
              <w:ind w:left="0"/>
            </w:pPr>
            <w:r w:rsidRPr="005D155D">
              <w:rPr>
                <w:u w:val="single"/>
              </w:rPr>
              <w:t>Note 1:</w:t>
            </w:r>
            <w:r>
              <w:t xml:space="preserve"> An example of this is size of a field not large enough to hold all data or some other Oracle exceptions that have not been logged before.  User </w:t>
            </w:r>
            <w:r w:rsidR="005D155D">
              <w:t xml:space="preserve">will </w:t>
            </w:r>
            <w:r>
              <w:t xml:space="preserve">view the Transaction log to review the </w:t>
            </w:r>
            <w:proofErr w:type="spellStart"/>
            <w:r>
              <w:t>GenXML</w:t>
            </w:r>
            <w:proofErr w:type="spellEnd"/>
            <w:r>
              <w:t xml:space="preserve"> error message.</w:t>
            </w:r>
          </w:p>
        </w:tc>
      </w:tr>
    </w:tbl>
    <w:p w14:paraId="32FC0F9D" w14:textId="4017E03D" w:rsidR="00CD1C81" w:rsidRPr="00C27640" w:rsidRDefault="00CD1C81" w:rsidP="00043D53">
      <w:pPr>
        <w:pStyle w:val="Heading1"/>
        <w:spacing w:line="240" w:lineRule="auto"/>
      </w:pPr>
      <w:bookmarkStart w:id="19" w:name="_Toc360180064"/>
      <w:bookmarkStart w:id="20" w:name="_Toc133318805"/>
      <w:r w:rsidRPr="00C27640">
        <w:lastRenderedPageBreak/>
        <w:t>Data Dictionary</w:t>
      </w:r>
      <w:bookmarkEnd w:id="16"/>
      <w:bookmarkEnd w:id="17"/>
      <w:bookmarkEnd w:id="19"/>
      <w:bookmarkEnd w:id="20"/>
    </w:p>
    <w:p w14:paraId="0AEFC318" w14:textId="77777777" w:rsidR="00CD1C81" w:rsidRDefault="00CD1C81" w:rsidP="00043D53">
      <w:pPr>
        <w:pStyle w:val="Normal-Indent"/>
        <w:tabs>
          <w:tab w:val="clear" w:pos="720"/>
          <w:tab w:val="clear" w:pos="1440"/>
          <w:tab w:val="clear" w:pos="9360"/>
        </w:tabs>
        <w:spacing w:line="240" w:lineRule="auto"/>
        <w:rPr>
          <w:i/>
          <w:szCs w:val="24"/>
        </w:rPr>
      </w:pPr>
      <w:r w:rsidRPr="00AC382F">
        <w:rPr>
          <w:i/>
          <w:szCs w:val="24"/>
        </w:rPr>
        <w:t>Provide a reference to the location of or provide the actual Data Dictionary Table that contains a description of each element in the software application.</w:t>
      </w:r>
    </w:p>
    <w:p w14:paraId="2B1C2704" w14:textId="77777777" w:rsidR="006C11EB" w:rsidRDefault="006C11EB" w:rsidP="00043D53">
      <w:pPr>
        <w:pStyle w:val="Heading2"/>
      </w:pPr>
      <w:bookmarkStart w:id="21" w:name="_Toc133318806"/>
      <w:bookmarkStart w:id="22" w:name="_Toc126992909"/>
      <w:r>
        <w:t>TCEQ Source Tables</w:t>
      </w:r>
      <w:bookmarkEnd w:id="21"/>
    </w:p>
    <w:p w14:paraId="7211A03D" w14:textId="77777777" w:rsidR="003015BE" w:rsidRDefault="003015BE" w:rsidP="00043D53">
      <w:pPr>
        <w:pStyle w:val="Normal-Indent"/>
        <w:tabs>
          <w:tab w:val="clear" w:pos="720"/>
          <w:tab w:val="clear" w:pos="1440"/>
          <w:tab w:val="clear" w:pos="9360"/>
        </w:tabs>
        <w:spacing w:line="240" w:lineRule="auto"/>
        <w:rPr>
          <w:szCs w:val="24"/>
        </w:rPr>
      </w:pPr>
      <w:r w:rsidRPr="003015BE">
        <w:rPr>
          <w:szCs w:val="24"/>
        </w:rPr>
        <w:t>Details for the TCEQ Source Tables are included in the data mapping files.</w:t>
      </w:r>
    </w:p>
    <w:p w14:paraId="293D318F" w14:textId="77777777" w:rsidR="00394172" w:rsidRDefault="00394172" w:rsidP="00043D53">
      <w:pPr>
        <w:pStyle w:val="Heading3"/>
      </w:pPr>
      <w:r>
        <w:t>Central Registry (CR) database</w:t>
      </w:r>
    </w:p>
    <w:p w14:paraId="2BA2F5EB" w14:textId="77777777" w:rsidR="00394172" w:rsidRDefault="00394172" w:rsidP="00043D53">
      <w:pPr>
        <w:spacing w:after="0" w:line="240" w:lineRule="auto"/>
      </w:pPr>
      <w:r>
        <w:t>ER-Diagram for CR database is attached below.</w:t>
      </w:r>
    </w:p>
    <w:p w14:paraId="25C11057" w14:textId="77777777" w:rsidR="00E61360" w:rsidRDefault="00E61360" w:rsidP="00043D53">
      <w:pPr>
        <w:spacing w:after="0" w:line="240" w:lineRule="auto"/>
      </w:pPr>
    </w:p>
    <w:p w14:paraId="7A9C9685" w14:textId="69310B11" w:rsidR="00E61360" w:rsidRDefault="00C63816" w:rsidP="00043D53">
      <w:pPr>
        <w:spacing w:after="0" w:line="240" w:lineRule="auto"/>
      </w:pPr>
      <w:r>
        <w:object w:dxaOrig="1536" w:dyaOrig="999" w14:anchorId="249C26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Central Registry database tables." style="width:76.6pt;height:50.7pt" o:ole="">
            <v:imagedata r:id="rId33" o:title=""/>
          </v:shape>
          <o:OLEObject Type="Embed" ProgID="Acrobat.Document.DC" ShapeID="_x0000_i1025" DrawAspect="Icon" ObjectID="_1749037365" r:id="rId34"/>
        </w:object>
      </w:r>
    </w:p>
    <w:p w14:paraId="64476001" w14:textId="77777777" w:rsidR="00394172" w:rsidRDefault="00394172" w:rsidP="00043D53">
      <w:pPr>
        <w:spacing w:after="0" w:line="240" w:lineRule="auto"/>
      </w:pPr>
    </w:p>
    <w:p w14:paraId="39CD0B26" w14:textId="77777777" w:rsidR="00394172" w:rsidRDefault="00394172" w:rsidP="00043D53">
      <w:pPr>
        <w:pStyle w:val="Heading3"/>
      </w:pPr>
      <w:r>
        <w:t>ARTS database</w:t>
      </w:r>
    </w:p>
    <w:p w14:paraId="0A3172E5" w14:textId="77777777" w:rsidR="00394172" w:rsidRDefault="00394172" w:rsidP="00043D53">
      <w:pPr>
        <w:spacing w:after="0" w:line="240" w:lineRule="auto"/>
      </w:pPr>
      <w:r>
        <w:t>ER-Diagram for ARTS database is attached below.</w:t>
      </w:r>
    </w:p>
    <w:p w14:paraId="2611769D" w14:textId="77777777" w:rsidR="00394172" w:rsidRDefault="00394172" w:rsidP="00043D53">
      <w:pPr>
        <w:spacing w:after="0" w:line="240" w:lineRule="auto"/>
      </w:pPr>
    </w:p>
    <w:p w14:paraId="07001A17" w14:textId="7F5D771A" w:rsidR="00E61360" w:rsidRPr="00394172" w:rsidRDefault="00241CE3" w:rsidP="00043D53">
      <w:pPr>
        <w:spacing w:after="0" w:line="240" w:lineRule="auto"/>
      </w:pPr>
      <w:r>
        <w:object w:dxaOrig="1287" w:dyaOrig="817" w14:anchorId="6D617B15">
          <v:shape id="_x0000_i1026" type="#_x0000_t75" alt="ERD mapping document displaying tables for ARTS " style="width:64.5pt;height:43.8pt" o:ole="">
            <v:imagedata r:id="rId35" o:title=""/>
          </v:shape>
          <o:OLEObject Type="Embed" ProgID="Package" ShapeID="_x0000_i1026" DrawAspect="Icon" ObjectID="_1749037366" r:id="rId36"/>
        </w:object>
      </w:r>
    </w:p>
    <w:p w14:paraId="29F5888C" w14:textId="77777777" w:rsidR="006C11EB" w:rsidRDefault="006C11EB" w:rsidP="00043D53">
      <w:pPr>
        <w:spacing w:after="0" w:line="240" w:lineRule="auto"/>
      </w:pPr>
    </w:p>
    <w:p w14:paraId="298FA26B" w14:textId="77777777" w:rsidR="001F2340" w:rsidRDefault="001F2340" w:rsidP="00043D53">
      <w:pPr>
        <w:pStyle w:val="Heading2"/>
      </w:pPr>
      <w:bookmarkStart w:id="23" w:name="_Toc133318807"/>
      <w:r>
        <w:t xml:space="preserve">TCEQ </w:t>
      </w:r>
      <w:r w:rsidR="001D05B8">
        <w:t xml:space="preserve">ICIS-NPDES WW Permit </w:t>
      </w:r>
      <w:r>
        <w:t>Tables</w:t>
      </w:r>
      <w:bookmarkEnd w:id="23"/>
    </w:p>
    <w:p w14:paraId="0656B166" w14:textId="4012CDA8" w:rsidR="001F2340" w:rsidRDefault="002418C1" w:rsidP="00043D53">
      <w:pPr>
        <w:pStyle w:val="Normal-Indent"/>
        <w:tabs>
          <w:tab w:val="clear" w:pos="720"/>
          <w:tab w:val="clear" w:pos="1440"/>
          <w:tab w:val="clear" w:pos="9360"/>
        </w:tabs>
        <w:spacing w:line="240" w:lineRule="auto"/>
      </w:pPr>
      <w:r>
        <w:t>Data Dictionary will be provided after implementation.</w:t>
      </w:r>
    </w:p>
    <w:p w14:paraId="46E05751" w14:textId="77777777" w:rsidR="005107DE" w:rsidRDefault="005107DE" w:rsidP="00043D53">
      <w:pPr>
        <w:pStyle w:val="Heading2"/>
      </w:pPr>
      <w:bookmarkStart w:id="24" w:name="_Toc133318808"/>
      <w:r>
        <w:t>Database Modifications</w:t>
      </w:r>
      <w:bookmarkEnd w:id="24"/>
    </w:p>
    <w:p w14:paraId="58A253C6" w14:textId="06FF5505" w:rsidR="00E03ABE" w:rsidRDefault="00E03ABE" w:rsidP="00043D53">
      <w:pPr>
        <w:spacing w:line="240" w:lineRule="auto"/>
      </w:pPr>
      <w:r>
        <w:t xml:space="preserve">As confirmed with TCEQ previously, database design will be confirmed in Admin or User Guide instead; or within the SDD (this document) upon delivery of complete package to TCEQ’s UTE environment. </w:t>
      </w:r>
    </w:p>
    <w:p w14:paraId="2782A049" w14:textId="6F9F8C4E" w:rsidR="005107DE" w:rsidRDefault="005976D0" w:rsidP="00043D53">
      <w:pPr>
        <w:spacing w:line="240" w:lineRule="auto"/>
      </w:pPr>
      <w:r>
        <w:t xml:space="preserve">The following new database objects will be </w:t>
      </w:r>
      <w:r w:rsidR="00085801">
        <w:t xml:space="preserve">created to support the </w:t>
      </w:r>
      <w:r w:rsidR="00941E2E">
        <w:t>ICIS-NPDES Wastewater Permitting data</w:t>
      </w:r>
      <w:r w:rsidR="00085801">
        <w:t>flow</w:t>
      </w:r>
      <w:r>
        <w:t>:</w:t>
      </w:r>
      <w:r w:rsidR="005107DE">
        <w:t xml:space="preserve"> </w:t>
      </w:r>
    </w:p>
    <w:p w14:paraId="594BCC89" w14:textId="387FBD1F" w:rsidR="00032891" w:rsidRDefault="001D05B8" w:rsidP="00043D53">
      <w:pPr>
        <w:numPr>
          <w:ilvl w:val="0"/>
          <w:numId w:val="8"/>
        </w:numPr>
        <w:tabs>
          <w:tab w:val="clear" w:pos="720"/>
        </w:tabs>
        <w:spacing w:after="0" w:line="240" w:lineRule="auto"/>
        <w:ind w:left="1080"/>
      </w:pPr>
      <w:r>
        <w:rPr>
          <w:b/>
        </w:rPr>
        <w:t xml:space="preserve">ICIS-NPDES WW Permit </w:t>
      </w:r>
      <w:r w:rsidR="00B36777">
        <w:rPr>
          <w:b/>
        </w:rPr>
        <w:t>S</w:t>
      </w:r>
      <w:r w:rsidR="005107DE" w:rsidRPr="000960AC">
        <w:rPr>
          <w:b/>
        </w:rPr>
        <w:t>taging tables:</w:t>
      </w:r>
      <w:r w:rsidR="00032891">
        <w:t xml:space="preserve"> temporary storage of </w:t>
      </w:r>
      <w:r w:rsidR="005107DE">
        <w:t>Central Registry</w:t>
      </w:r>
      <w:r w:rsidR="00032891">
        <w:t xml:space="preserve"> </w:t>
      </w:r>
      <w:r w:rsidR="00664809">
        <w:t xml:space="preserve">and </w:t>
      </w:r>
      <w:r w:rsidR="00161677">
        <w:t>ARTS</w:t>
      </w:r>
      <w:r w:rsidR="00032891">
        <w:t xml:space="preserve"> data for generating the </w:t>
      </w:r>
      <w:r>
        <w:t xml:space="preserve">ICIS-NPDES WW Permit </w:t>
      </w:r>
      <w:r w:rsidR="00032891">
        <w:t>XML submission file</w:t>
      </w:r>
      <w:r w:rsidR="00B510C1">
        <w:t>.</w:t>
      </w:r>
    </w:p>
    <w:p w14:paraId="4BF29091" w14:textId="696C9B79" w:rsidR="005107DE" w:rsidRPr="00A07965" w:rsidRDefault="001D05B8" w:rsidP="00043D53">
      <w:pPr>
        <w:numPr>
          <w:ilvl w:val="0"/>
          <w:numId w:val="8"/>
        </w:numPr>
        <w:tabs>
          <w:tab w:val="clear" w:pos="720"/>
        </w:tabs>
        <w:spacing w:after="0" w:line="240" w:lineRule="auto"/>
        <w:ind w:left="1080"/>
        <w:rPr>
          <w:u w:val="single"/>
        </w:rPr>
      </w:pPr>
      <w:r>
        <w:rPr>
          <w:b/>
        </w:rPr>
        <w:t xml:space="preserve">ICIS-NPDES WW Permit </w:t>
      </w:r>
      <w:r w:rsidR="009802F8">
        <w:rPr>
          <w:b/>
        </w:rPr>
        <w:t xml:space="preserve">Submission </w:t>
      </w:r>
      <w:r w:rsidR="00402D4A">
        <w:rPr>
          <w:b/>
        </w:rPr>
        <w:t xml:space="preserve">History </w:t>
      </w:r>
      <w:r w:rsidR="005107DE" w:rsidRPr="000960AC">
        <w:rPr>
          <w:b/>
        </w:rPr>
        <w:t>table:</w:t>
      </w:r>
      <w:r w:rsidR="005107DE">
        <w:t xml:space="preserve"> Used to keep track of </w:t>
      </w:r>
      <w:r w:rsidR="00032891">
        <w:t xml:space="preserve">data that is </w:t>
      </w:r>
      <w:r w:rsidR="00994F08" w:rsidRPr="00B510C1">
        <w:t>accepted</w:t>
      </w:r>
      <w:r w:rsidR="00B36777" w:rsidRPr="00B510C1">
        <w:t xml:space="preserve"> </w:t>
      </w:r>
      <w:r w:rsidR="00B510C1">
        <w:t>or rejected by EPA</w:t>
      </w:r>
      <w:r w:rsidR="00032891">
        <w:t>.</w:t>
      </w:r>
      <w:r w:rsidR="00E53980">
        <w:t xml:space="preserve">  </w:t>
      </w:r>
      <w:r w:rsidR="00B510C1">
        <w:t>These tables will store information displayed to user in History tab, specifically permit identifier, payload, and accepted or rejected status.</w:t>
      </w:r>
    </w:p>
    <w:p w14:paraId="3CEFFEB2" w14:textId="3AD4794A" w:rsidR="005107DE" w:rsidRDefault="001D05B8" w:rsidP="00043D53">
      <w:pPr>
        <w:numPr>
          <w:ilvl w:val="0"/>
          <w:numId w:val="8"/>
        </w:numPr>
        <w:tabs>
          <w:tab w:val="clear" w:pos="720"/>
        </w:tabs>
        <w:spacing w:after="0" w:line="240" w:lineRule="auto"/>
        <w:ind w:left="1080"/>
      </w:pPr>
      <w:r>
        <w:rPr>
          <w:b/>
        </w:rPr>
        <w:t xml:space="preserve">ICIS-NPDES WW Permit </w:t>
      </w:r>
      <w:r w:rsidR="005107DE">
        <w:rPr>
          <w:b/>
        </w:rPr>
        <w:t>Submission Procedures:</w:t>
      </w:r>
      <w:r w:rsidR="005107DE">
        <w:t xml:space="preserve"> Stored procedures used to pull data from </w:t>
      </w:r>
      <w:r>
        <w:t xml:space="preserve">ICIS-NPDES WW Permit </w:t>
      </w:r>
      <w:r w:rsidR="005107DE">
        <w:t xml:space="preserve">staging tables and generate </w:t>
      </w:r>
      <w:r w:rsidR="0071138A">
        <w:t xml:space="preserve">the </w:t>
      </w:r>
      <w:r>
        <w:t xml:space="preserve">ICIS-NPDES WW Permit </w:t>
      </w:r>
      <w:r w:rsidR="005107DE">
        <w:t>XML submission files</w:t>
      </w:r>
    </w:p>
    <w:p w14:paraId="604B7769" w14:textId="2FCD2CCF" w:rsidR="005107DE" w:rsidRDefault="001D05B8" w:rsidP="00043D53">
      <w:pPr>
        <w:pStyle w:val="Body"/>
        <w:numPr>
          <w:ilvl w:val="0"/>
          <w:numId w:val="12"/>
        </w:numPr>
        <w:spacing w:before="240" w:line="240" w:lineRule="auto"/>
        <w:rPr>
          <w:b/>
        </w:rPr>
      </w:pPr>
      <w:r>
        <w:rPr>
          <w:b/>
        </w:rPr>
        <w:t xml:space="preserve">ICIS-NPDES WW Permit </w:t>
      </w:r>
      <w:r w:rsidR="00E53980">
        <w:rPr>
          <w:b/>
        </w:rPr>
        <w:t>Staging</w:t>
      </w:r>
      <w:r w:rsidR="009D6044">
        <w:rPr>
          <w:b/>
        </w:rPr>
        <w:t xml:space="preserve"> Table Structure</w:t>
      </w:r>
      <w:r w:rsidR="00E5705D">
        <w:rPr>
          <w:b/>
        </w:rPr>
        <w:t xml:space="preserve"> for </w:t>
      </w:r>
      <w:r>
        <w:rPr>
          <w:b/>
        </w:rPr>
        <w:t>Permitting</w:t>
      </w:r>
      <w:r w:rsidR="00E5705D">
        <w:rPr>
          <w:b/>
        </w:rPr>
        <w:t xml:space="preserve"> data:</w:t>
      </w:r>
    </w:p>
    <w:p w14:paraId="521DF38F" w14:textId="70356295" w:rsidR="000B19CE" w:rsidRPr="00554119" w:rsidRDefault="00A15D14" w:rsidP="00531800">
      <w:pPr>
        <w:pStyle w:val="Body"/>
        <w:spacing w:line="240" w:lineRule="auto"/>
        <w:ind w:left="720"/>
        <w:jc w:val="left"/>
      </w:pPr>
      <w:r>
        <w:lastRenderedPageBreak/>
        <w:t xml:space="preserve">The latest set of ER-Diagrams for ICIS-NPDES Wastewater Permitting data Staging table Structure can be downloaded from </w:t>
      </w:r>
      <w:r w:rsidR="008A22FF" w:rsidRPr="008A22FF">
        <w:t>https://svnprd.tceq.texas.gov/svn/</w:t>
      </w:r>
      <w:r w:rsidR="00B766E3" w:rsidRPr="00B766E3">
        <w:t>pmo/icis_npdes_ww_permit/DataMapping/ER-Diagrams/</w:t>
      </w:r>
    </w:p>
    <w:p w14:paraId="06B2DA74" w14:textId="24AC62D0" w:rsidR="00994F08" w:rsidRDefault="001D05B8" w:rsidP="00043D53">
      <w:pPr>
        <w:pStyle w:val="Body"/>
        <w:numPr>
          <w:ilvl w:val="0"/>
          <w:numId w:val="12"/>
        </w:numPr>
        <w:spacing w:line="240" w:lineRule="auto"/>
        <w:rPr>
          <w:b/>
        </w:rPr>
      </w:pPr>
      <w:r>
        <w:rPr>
          <w:b/>
        </w:rPr>
        <w:t xml:space="preserve">ICIS-NPDES WW Permit </w:t>
      </w:r>
      <w:r w:rsidR="00D5416B">
        <w:rPr>
          <w:b/>
        </w:rPr>
        <w:t>History Table</w:t>
      </w:r>
      <w:r w:rsidR="009802F8">
        <w:rPr>
          <w:b/>
        </w:rPr>
        <w:t xml:space="preserve"> Structure</w:t>
      </w:r>
      <w:r w:rsidR="00D5416B">
        <w:rPr>
          <w:b/>
        </w:rPr>
        <w:t>:</w:t>
      </w:r>
    </w:p>
    <w:p w14:paraId="16734C0A" w14:textId="0457900C" w:rsidR="000B19CE" w:rsidRDefault="00402D4A" w:rsidP="00043D53">
      <w:pPr>
        <w:pStyle w:val="Body"/>
        <w:spacing w:line="240" w:lineRule="auto"/>
        <w:ind w:left="720"/>
      </w:pPr>
      <w:r>
        <w:t xml:space="preserve">Table structure for </w:t>
      </w:r>
      <w:r w:rsidR="00340883">
        <w:t>History</w:t>
      </w:r>
      <w:r w:rsidR="009802F8">
        <w:t xml:space="preserve"> table</w:t>
      </w:r>
      <w:r>
        <w:t xml:space="preserve"> will be defined during project implementation.</w:t>
      </w:r>
    </w:p>
    <w:p w14:paraId="7734A3F8" w14:textId="0F81FF70" w:rsidR="00CD1C81" w:rsidRPr="00F76C97" w:rsidRDefault="00CD1C81" w:rsidP="00043D53">
      <w:pPr>
        <w:pStyle w:val="Heading1"/>
        <w:spacing w:line="240" w:lineRule="auto"/>
      </w:pPr>
      <w:bookmarkStart w:id="25" w:name="_Toc126992919"/>
      <w:bookmarkStart w:id="26" w:name="_Toc360180073"/>
      <w:bookmarkStart w:id="27" w:name="_Toc133318809"/>
      <w:bookmarkEnd w:id="22"/>
      <w:r w:rsidRPr="00F76C97">
        <w:lastRenderedPageBreak/>
        <w:t>User Interface Design</w:t>
      </w:r>
      <w:bookmarkEnd w:id="25"/>
      <w:bookmarkEnd w:id="26"/>
      <w:bookmarkEnd w:id="27"/>
    </w:p>
    <w:p w14:paraId="3983530F" w14:textId="77777777" w:rsidR="00D91416" w:rsidRPr="00F76C97" w:rsidRDefault="00547B17" w:rsidP="00043D53">
      <w:pPr>
        <w:pStyle w:val="Heading2"/>
      </w:pPr>
      <w:bookmarkStart w:id="28" w:name="_Toc340228898"/>
      <w:bookmarkStart w:id="29" w:name="_Toc360180074"/>
      <w:bookmarkStart w:id="30" w:name="_Toc133318810"/>
      <w:bookmarkStart w:id="31" w:name="_Toc126992920"/>
      <w:bookmarkStart w:id="32" w:name="_Toc108452226"/>
      <w:bookmarkStart w:id="33" w:name="_Toc108520349"/>
      <w:r w:rsidRPr="00F76C97">
        <w:t>User Interface Design Overview</w:t>
      </w:r>
      <w:bookmarkEnd w:id="28"/>
      <w:bookmarkEnd w:id="29"/>
      <w:bookmarkEnd w:id="30"/>
    </w:p>
    <w:p w14:paraId="7E164AED" w14:textId="77777777" w:rsidR="00547B17" w:rsidRDefault="00547B17" w:rsidP="00043D53">
      <w:pPr>
        <w:spacing w:line="240" w:lineRule="auto"/>
        <w:rPr>
          <w:i/>
        </w:rPr>
      </w:pPr>
      <w:r w:rsidRPr="00AC382F">
        <w:rPr>
          <w:i/>
        </w:rPr>
        <w:t>Provide a high-level description of the user interface for this software application. Describe any systems requirements (e.g., performance or usability) associated with all of the user interfaces.</w:t>
      </w:r>
    </w:p>
    <w:p w14:paraId="38455631" w14:textId="77777777" w:rsidR="005012C7" w:rsidRDefault="005012C7" w:rsidP="00043D53">
      <w:pPr>
        <w:spacing w:line="240" w:lineRule="auto"/>
      </w:pPr>
      <w:r>
        <w:t xml:space="preserve">In order to support this new data flow, several items within TIDEN will </w:t>
      </w:r>
      <w:r w:rsidR="00B36777">
        <w:t>need to be initially configured</w:t>
      </w:r>
      <w:r>
        <w:t>. This section identifies those configuration steps:</w:t>
      </w:r>
    </w:p>
    <w:p w14:paraId="57086573" w14:textId="77777777" w:rsidR="005012C7" w:rsidRDefault="005012C7" w:rsidP="00043D53">
      <w:pPr>
        <w:pStyle w:val="Heading2"/>
      </w:pPr>
      <w:bookmarkStart w:id="34" w:name="_Toc133318811"/>
      <w:r>
        <w:t>User Interface</w:t>
      </w:r>
      <w:bookmarkEnd w:id="34"/>
    </w:p>
    <w:p w14:paraId="7828C9D6" w14:textId="77777777" w:rsidR="005012C7" w:rsidRPr="00DD4DCB" w:rsidRDefault="005012C7" w:rsidP="00043D53">
      <w:pPr>
        <w:spacing w:line="240" w:lineRule="auto"/>
        <w:rPr>
          <w:szCs w:val="16"/>
        </w:rPr>
      </w:pPr>
      <w:r w:rsidRPr="00AC382F">
        <w:rPr>
          <w:i/>
        </w:rPr>
        <w:t xml:space="preserve">Provide and describe a diagram </w:t>
      </w:r>
      <w:r w:rsidRPr="00AC382F">
        <w:rPr>
          <w:i/>
          <w:szCs w:val="16"/>
        </w:rPr>
        <w:t>of the navigation hierarchy that illustrates how a user moves through the user interface.</w:t>
      </w:r>
    </w:p>
    <w:p w14:paraId="4FD40782" w14:textId="77777777" w:rsidR="00EF0782" w:rsidRPr="00EF0782" w:rsidRDefault="001D05B8" w:rsidP="00043D53">
      <w:pPr>
        <w:pStyle w:val="Heading3"/>
      </w:pPr>
      <w:bookmarkStart w:id="35" w:name="_Ref399239168"/>
      <w:r>
        <w:t xml:space="preserve">ICIS-NPDES WW Permit </w:t>
      </w:r>
      <w:r w:rsidR="00EF0782">
        <w:t>Module</w:t>
      </w:r>
      <w:bookmarkEnd w:id="35"/>
    </w:p>
    <w:p w14:paraId="1430EE4E" w14:textId="77777777" w:rsidR="00084008" w:rsidRDefault="002C1978" w:rsidP="00043D53">
      <w:pPr>
        <w:spacing w:line="240" w:lineRule="auto"/>
      </w:pPr>
      <w:r>
        <w:t xml:space="preserve">The </w:t>
      </w:r>
      <w:r w:rsidR="001D05B8">
        <w:t xml:space="preserve">ICIS-NPDES WW Permit </w:t>
      </w:r>
      <w:r w:rsidR="00504C20">
        <w:t xml:space="preserve">module will </w:t>
      </w:r>
      <w:r w:rsidR="00084008">
        <w:t xml:space="preserve">provide a comprehensive interface to track the status and results of the TIDEN </w:t>
      </w:r>
      <w:r w:rsidR="001D05B8">
        <w:t xml:space="preserve">ICIS-NPDES WW Permit </w:t>
      </w:r>
      <w:r w:rsidR="00084008">
        <w:t>submissions.</w:t>
      </w:r>
      <w:r w:rsidR="00E04B0D">
        <w:t xml:space="preserve">  In addition,</w:t>
      </w:r>
      <w:r w:rsidR="00DD4DCB">
        <w:t xml:space="preserve"> WQD </w:t>
      </w:r>
      <w:r w:rsidR="00E04B0D">
        <w:t>staff may</w:t>
      </w:r>
      <w:r w:rsidR="00504C20">
        <w:t xml:space="preserve"> manually</w:t>
      </w:r>
      <w:r w:rsidR="00E04B0D">
        <w:t xml:space="preserve"> generate</w:t>
      </w:r>
      <w:r w:rsidR="00D57E9E">
        <w:t>, download, and submit</w:t>
      </w:r>
      <w:r w:rsidR="00E04B0D">
        <w:t xml:space="preserve"> the </w:t>
      </w:r>
      <w:r w:rsidR="001D05B8">
        <w:t xml:space="preserve">ICIS-NPDES WW Permit </w:t>
      </w:r>
      <w:r w:rsidR="00E04B0D">
        <w:t>XML</w:t>
      </w:r>
      <w:r w:rsidR="00DD4DCB">
        <w:t xml:space="preserve"> Replace</w:t>
      </w:r>
      <w:r w:rsidR="00E04B0D">
        <w:t xml:space="preserve"> submission </w:t>
      </w:r>
      <w:r w:rsidR="00D57E9E">
        <w:t>file from</w:t>
      </w:r>
      <w:r w:rsidR="003D4D5E">
        <w:t xml:space="preserve"> this module.</w:t>
      </w:r>
    </w:p>
    <w:p w14:paraId="3432E547" w14:textId="77777777" w:rsidR="00313CF2" w:rsidRDefault="00313CF2" w:rsidP="00043D53">
      <w:pPr>
        <w:spacing w:after="0" w:line="240" w:lineRule="auto"/>
        <w:jc w:val="center"/>
      </w:pPr>
      <w:r>
        <w:rPr>
          <w:noProof/>
        </w:rPr>
        <w:drawing>
          <wp:inline distT="0" distB="0" distL="0" distR="0" wp14:anchorId="019E4F8B" wp14:editId="00A66509">
            <wp:extent cx="3848100" cy="571500"/>
            <wp:effectExtent l="0" t="0" r="0" b="0"/>
            <wp:docPr id="19" name="Picture 19" descr="Screenshot of modul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of module scre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8100" cy="571500"/>
                    </a:xfrm>
                    <a:prstGeom prst="rect">
                      <a:avLst/>
                    </a:prstGeom>
                    <a:noFill/>
                    <a:ln>
                      <a:noFill/>
                    </a:ln>
                  </pic:spPr>
                </pic:pic>
              </a:graphicData>
            </a:graphic>
          </wp:inline>
        </w:drawing>
      </w:r>
    </w:p>
    <w:p w14:paraId="1F929E73" w14:textId="77777777" w:rsidR="00313CF2" w:rsidRDefault="00313CF2" w:rsidP="00043D53">
      <w:pPr>
        <w:spacing w:after="0" w:line="240" w:lineRule="auto"/>
      </w:pPr>
    </w:p>
    <w:p w14:paraId="56D56A75" w14:textId="77777777" w:rsidR="00084008" w:rsidRDefault="00084008" w:rsidP="00043D53">
      <w:pPr>
        <w:spacing w:line="240" w:lineRule="auto"/>
      </w:pPr>
      <w:r>
        <w:t xml:space="preserve">The </w:t>
      </w:r>
      <w:r w:rsidR="001D05B8">
        <w:t xml:space="preserve">ICIS-NPDES WW Permit </w:t>
      </w:r>
      <w:r w:rsidR="006C6318">
        <w:t>module will consist</w:t>
      </w:r>
      <w:r>
        <w:t xml:space="preserve"> of </w:t>
      </w:r>
      <w:r w:rsidR="00CD09B0">
        <w:t>2</w:t>
      </w:r>
      <w:r>
        <w:t xml:space="preserve"> tabs:</w:t>
      </w:r>
    </w:p>
    <w:p w14:paraId="4B9B88F7" w14:textId="08A6F88B" w:rsidR="00ED1428" w:rsidRPr="00531800" w:rsidRDefault="00C04612" w:rsidP="00E74E94">
      <w:pPr>
        <w:pStyle w:val="ListParagraph"/>
        <w:numPr>
          <w:ilvl w:val="0"/>
          <w:numId w:val="14"/>
        </w:numPr>
        <w:rPr>
          <w:rFonts w:ascii="Arial" w:hAnsi="Arial" w:cs="Arial"/>
        </w:rPr>
      </w:pPr>
      <w:r w:rsidRPr="00531800">
        <w:rPr>
          <w:rFonts w:ascii="Arial" w:hAnsi="Arial" w:cs="Arial"/>
          <w:b/>
          <w:u w:val="single"/>
        </w:rPr>
        <w:t xml:space="preserve">Summary </w:t>
      </w:r>
      <w:r w:rsidR="00084008" w:rsidRPr="00531800">
        <w:rPr>
          <w:rFonts w:ascii="Arial" w:hAnsi="Arial" w:cs="Arial"/>
          <w:b/>
          <w:u w:val="single"/>
        </w:rPr>
        <w:t>Tab:</w:t>
      </w:r>
      <w:r w:rsidR="00084008" w:rsidRPr="00531800">
        <w:rPr>
          <w:rFonts w:ascii="Arial" w:hAnsi="Arial" w:cs="Arial"/>
        </w:rPr>
        <w:t xml:space="preserve">  Provides an overview of all </w:t>
      </w:r>
      <w:r w:rsidR="001D05B8" w:rsidRPr="00531800">
        <w:rPr>
          <w:rFonts w:ascii="Arial" w:hAnsi="Arial" w:cs="Arial"/>
        </w:rPr>
        <w:t xml:space="preserve">ICIS-NPDES WW Permit </w:t>
      </w:r>
      <w:r w:rsidR="00084008" w:rsidRPr="00531800">
        <w:rPr>
          <w:rFonts w:ascii="Arial" w:hAnsi="Arial" w:cs="Arial"/>
        </w:rPr>
        <w:t xml:space="preserve">submission.  The TIDEN user can download the </w:t>
      </w:r>
      <w:r w:rsidR="00DD4DCB" w:rsidRPr="00531800">
        <w:rPr>
          <w:rFonts w:ascii="Arial" w:hAnsi="Arial" w:cs="Arial"/>
        </w:rPr>
        <w:t xml:space="preserve">submission file (in XML or Excel format), </w:t>
      </w:r>
      <w:r w:rsidR="00084008" w:rsidRPr="00531800">
        <w:rPr>
          <w:rFonts w:ascii="Arial" w:hAnsi="Arial" w:cs="Arial"/>
        </w:rPr>
        <w:t xml:space="preserve">TIDEN error report (if </w:t>
      </w:r>
      <w:r w:rsidR="00D57E9E" w:rsidRPr="00531800">
        <w:rPr>
          <w:rFonts w:ascii="Arial" w:hAnsi="Arial" w:cs="Arial"/>
        </w:rPr>
        <w:t>available</w:t>
      </w:r>
      <w:r w:rsidR="00084008" w:rsidRPr="00531800">
        <w:rPr>
          <w:rFonts w:ascii="Arial" w:hAnsi="Arial" w:cs="Arial"/>
        </w:rPr>
        <w:t>)</w:t>
      </w:r>
      <w:r w:rsidR="006C6318" w:rsidRPr="00531800">
        <w:rPr>
          <w:rFonts w:ascii="Arial" w:hAnsi="Arial" w:cs="Arial"/>
        </w:rPr>
        <w:t>,</w:t>
      </w:r>
      <w:r w:rsidR="00084008" w:rsidRPr="00531800">
        <w:rPr>
          <w:rFonts w:ascii="Arial" w:hAnsi="Arial" w:cs="Arial"/>
        </w:rPr>
        <w:t xml:space="preserve"> and </w:t>
      </w:r>
      <w:r w:rsidR="006C6318" w:rsidRPr="00531800">
        <w:rPr>
          <w:rFonts w:ascii="Arial" w:hAnsi="Arial" w:cs="Arial"/>
        </w:rPr>
        <w:t xml:space="preserve">download </w:t>
      </w:r>
      <w:r w:rsidR="00084008" w:rsidRPr="00531800">
        <w:rPr>
          <w:rFonts w:ascii="Arial" w:hAnsi="Arial" w:cs="Arial"/>
        </w:rPr>
        <w:t>the EPA processing report from this screen.</w:t>
      </w:r>
      <w:r w:rsidR="00DD4DCB" w:rsidRPr="00531800">
        <w:rPr>
          <w:rFonts w:ascii="Arial" w:hAnsi="Arial" w:cs="Arial"/>
        </w:rPr>
        <w:t xml:space="preserve"> User can also initiate </w:t>
      </w:r>
      <w:r w:rsidR="00943271" w:rsidRPr="00531800">
        <w:rPr>
          <w:rFonts w:ascii="Arial" w:hAnsi="Arial" w:cs="Arial"/>
        </w:rPr>
        <w:t xml:space="preserve">Manual and </w:t>
      </w:r>
      <w:r w:rsidR="00DD4DCB" w:rsidRPr="00531800">
        <w:rPr>
          <w:rFonts w:ascii="Arial" w:hAnsi="Arial" w:cs="Arial"/>
        </w:rPr>
        <w:t>Re-submission process</w:t>
      </w:r>
      <w:r w:rsidR="00943271" w:rsidRPr="00531800">
        <w:rPr>
          <w:rFonts w:ascii="Arial" w:hAnsi="Arial" w:cs="Arial"/>
        </w:rPr>
        <w:t>es</w:t>
      </w:r>
      <w:r w:rsidR="00DD4DCB" w:rsidRPr="00531800">
        <w:rPr>
          <w:rFonts w:ascii="Arial" w:hAnsi="Arial" w:cs="Arial"/>
        </w:rPr>
        <w:t xml:space="preserve"> </w:t>
      </w:r>
      <w:r w:rsidR="00C308E3" w:rsidRPr="00531800">
        <w:rPr>
          <w:rFonts w:ascii="Arial" w:hAnsi="Arial" w:cs="Arial"/>
        </w:rPr>
        <w:t>from this screen.</w:t>
      </w:r>
    </w:p>
    <w:p w14:paraId="28E25741" w14:textId="77777777" w:rsidR="00C308E3" w:rsidRDefault="00C308E3" w:rsidP="00043D53">
      <w:pPr>
        <w:pStyle w:val="ListParagraph"/>
        <w:ind w:left="1080"/>
        <w:rPr>
          <w:rFonts w:ascii="Arial" w:hAnsi="Arial" w:cs="Arial"/>
        </w:rPr>
      </w:pPr>
      <w:r>
        <w:rPr>
          <w:rFonts w:ascii="Arial" w:hAnsi="Arial" w:cs="Arial"/>
        </w:rPr>
        <w:t>The records shown in the summary table will be colored as follows:</w:t>
      </w:r>
    </w:p>
    <w:p w14:paraId="0E3A2532" w14:textId="6CF2E991" w:rsidR="00C308E3" w:rsidRDefault="00C33008" w:rsidP="00531800">
      <w:pPr>
        <w:pStyle w:val="ListParagraph"/>
        <w:numPr>
          <w:ilvl w:val="0"/>
          <w:numId w:val="47"/>
        </w:numPr>
        <w:rPr>
          <w:rFonts w:ascii="Arial" w:hAnsi="Arial" w:cs="Arial"/>
        </w:rPr>
      </w:pPr>
      <w:r>
        <w:rPr>
          <w:rFonts w:ascii="Arial" w:hAnsi="Arial" w:cs="Arial"/>
        </w:rPr>
        <w:t>Pending</w:t>
      </w:r>
      <w:r w:rsidR="00C308E3">
        <w:rPr>
          <w:rFonts w:ascii="Arial" w:hAnsi="Arial" w:cs="Arial"/>
        </w:rPr>
        <w:t xml:space="preserve"> – </w:t>
      </w:r>
      <w:r w:rsidR="00CD65BA" w:rsidRPr="0016755F">
        <w:rPr>
          <w:rStyle w:val="YellowBold"/>
        </w:rPr>
        <w:t>Yellow</w:t>
      </w:r>
      <w:r w:rsidR="005C101E">
        <w:rPr>
          <w:rFonts w:ascii="Arial" w:hAnsi="Arial" w:cs="Arial"/>
          <w:color w:val="FFFF00"/>
        </w:rPr>
        <w:t xml:space="preserve"> </w:t>
      </w:r>
      <w:r w:rsidR="005C101E" w:rsidRPr="003F0669">
        <w:rPr>
          <w:rFonts w:ascii="Arial" w:hAnsi="Arial" w:cs="Arial"/>
          <w:color w:val="auto"/>
        </w:rPr>
        <w:t>(may appear green depending on your screen settings)</w:t>
      </w:r>
    </w:p>
    <w:p w14:paraId="1AE10BC5" w14:textId="77777777" w:rsidR="00AB6E17" w:rsidRPr="00737214" w:rsidRDefault="00C33008" w:rsidP="00531800">
      <w:pPr>
        <w:pStyle w:val="ListParagraph"/>
        <w:numPr>
          <w:ilvl w:val="0"/>
          <w:numId w:val="47"/>
        </w:numPr>
        <w:rPr>
          <w:rFonts w:ascii="Arial" w:hAnsi="Arial" w:cs="Arial"/>
          <w:color w:val="auto"/>
        </w:rPr>
      </w:pPr>
      <w:r>
        <w:rPr>
          <w:rFonts w:ascii="Arial" w:hAnsi="Arial" w:cs="Arial"/>
        </w:rPr>
        <w:t>Completed</w:t>
      </w:r>
      <w:r w:rsidR="00E536D7">
        <w:rPr>
          <w:rFonts w:ascii="Arial" w:hAnsi="Arial" w:cs="Arial"/>
        </w:rPr>
        <w:t xml:space="preserve"> </w:t>
      </w:r>
      <w:r w:rsidR="00C308E3">
        <w:rPr>
          <w:rFonts w:ascii="Arial" w:hAnsi="Arial" w:cs="Arial"/>
        </w:rPr>
        <w:t xml:space="preserve">– </w:t>
      </w:r>
      <w:r w:rsidR="00985DA3" w:rsidRPr="009047A8">
        <w:rPr>
          <w:rFonts w:ascii="Arial" w:hAnsi="Arial" w:cs="Arial"/>
          <w:color w:val="auto"/>
        </w:rPr>
        <w:t>White</w:t>
      </w:r>
    </w:p>
    <w:p w14:paraId="67B194B3" w14:textId="45AC6EEF" w:rsidR="00071677" w:rsidRDefault="00AB6E17" w:rsidP="00531800">
      <w:pPr>
        <w:pStyle w:val="ListParagraph"/>
        <w:numPr>
          <w:ilvl w:val="0"/>
          <w:numId w:val="47"/>
        </w:numPr>
        <w:rPr>
          <w:rFonts w:ascii="Arial" w:hAnsi="Arial" w:cs="Arial"/>
        </w:rPr>
      </w:pPr>
      <w:r w:rsidRPr="009047A8">
        <w:rPr>
          <w:rFonts w:ascii="Arial" w:hAnsi="Arial" w:cs="Arial"/>
          <w:color w:val="auto"/>
        </w:rPr>
        <w:t xml:space="preserve">Error – </w:t>
      </w:r>
      <w:r w:rsidR="00D737E0" w:rsidRPr="0016755F">
        <w:rPr>
          <w:rStyle w:val="OrangeBold"/>
        </w:rPr>
        <w:t>Orange</w:t>
      </w:r>
    </w:p>
    <w:p w14:paraId="22A2974F" w14:textId="0D5B2828" w:rsidR="00C308E3" w:rsidRDefault="00C33008" w:rsidP="00531800">
      <w:pPr>
        <w:pStyle w:val="ListParagraph"/>
        <w:numPr>
          <w:ilvl w:val="0"/>
          <w:numId w:val="47"/>
        </w:numPr>
        <w:rPr>
          <w:rFonts w:ascii="Arial" w:hAnsi="Arial" w:cs="Arial"/>
        </w:rPr>
      </w:pPr>
      <w:r w:rsidRPr="009047A8">
        <w:rPr>
          <w:rFonts w:ascii="Arial" w:hAnsi="Arial" w:cs="Arial"/>
          <w:color w:val="auto"/>
        </w:rPr>
        <w:t>Failed</w:t>
      </w:r>
      <w:r w:rsidR="00C308E3" w:rsidRPr="009047A8">
        <w:rPr>
          <w:rFonts w:ascii="Arial" w:hAnsi="Arial" w:cs="Arial"/>
          <w:color w:val="auto"/>
        </w:rPr>
        <w:t xml:space="preserve"> – </w:t>
      </w:r>
      <w:r w:rsidR="00C308E3" w:rsidRPr="0016755F">
        <w:rPr>
          <w:rStyle w:val="RedBold"/>
        </w:rPr>
        <w:t>Red</w:t>
      </w:r>
    </w:p>
    <w:p w14:paraId="766D97F4" w14:textId="0899A3DF" w:rsidR="00E63F27" w:rsidRPr="00737214" w:rsidRDefault="00D737E0" w:rsidP="00531800">
      <w:pPr>
        <w:pStyle w:val="ListParagraph"/>
        <w:numPr>
          <w:ilvl w:val="0"/>
          <w:numId w:val="47"/>
        </w:numPr>
        <w:rPr>
          <w:rFonts w:ascii="Arial" w:hAnsi="Arial" w:cs="Arial"/>
          <w:color w:val="auto"/>
        </w:rPr>
      </w:pPr>
      <w:r w:rsidRPr="009047A8">
        <w:rPr>
          <w:rFonts w:ascii="Arial" w:hAnsi="Arial" w:cs="Arial"/>
          <w:color w:val="auto"/>
        </w:rPr>
        <w:t xml:space="preserve">Transfer Failed </w:t>
      </w:r>
      <w:r w:rsidR="00E63F27" w:rsidRPr="009047A8">
        <w:rPr>
          <w:rFonts w:ascii="Arial" w:hAnsi="Arial" w:cs="Arial"/>
          <w:color w:val="auto"/>
        </w:rPr>
        <w:t>–</w:t>
      </w:r>
      <w:r w:rsidR="00C308E3" w:rsidRPr="009047A8">
        <w:rPr>
          <w:rFonts w:ascii="Arial" w:hAnsi="Arial" w:cs="Arial"/>
          <w:color w:val="auto"/>
        </w:rPr>
        <w:t xml:space="preserve"> </w:t>
      </w:r>
      <w:r w:rsidRPr="0016755F">
        <w:rPr>
          <w:rStyle w:val="RedBold"/>
        </w:rPr>
        <w:t>Red</w:t>
      </w:r>
    </w:p>
    <w:p w14:paraId="656B5A4F" w14:textId="77777777" w:rsidR="00E63F27" w:rsidRDefault="00E63F27" w:rsidP="00043D53">
      <w:pPr>
        <w:pStyle w:val="ListParagraph"/>
        <w:ind w:left="1080"/>
        <w:rPr>
          <w:rFonts w:ascii="Arial" w:hAnsi="Arial" w:cs="Arial"/>
          <w:color w:val="auto"/>
        </w:rPr>
      </w:pPr>
      <w:r>
        <w:rPr>
          <w:rFonts w:ascii="Arial" w:hAnsi="Arial" w:cs="Arial"/>
          <w:color w:val="auto"/>
        </w:rPr>
        <w:t>Descriptions of the possible status values are provided below:</w:t>
      </w:r>
    </w:p>
    <w:p w14:paraId="2798C6ED" w14:textId="77777777" w:rsidR="00E63F27" w:rsidRDefault="00C33008" w:rsidP="00475380">
      <w:pPr>
        <w:pStyle w:val="ListParagraph"/>
        <w:numPr>
          <w:ilvl w:val="0"/>
          <w:numId w:val="22"/>
        </w:numPr>
        <w:rPr>
          <w:rFonts w:ascii="Arial" w:hAnsi="Arial" w:cs="Arial"/>
          <w:color w:val="auto"/>
        </w:rPr>
      </w:pPr>
      <w:r>
        <w:rPr>
          <w:rFonts w:ascii="Arial" w:hAnsi="Arial" w:cs="Arial"/>
          <w:color w:val="auto"/>
          <w:u w:val="single"/>
        </w:rPr>
        <w:t>Pending</w:t>
      </w:r>
      <w:r w:rsidR="00E63F27" w:rsidRPr="00DD4DCB">
        <w:rPr>
          <w:rFonts w:ascii="Arial" w:hAnsi="Arial" w:cs="Arial"/>
          <w:color w:val="auto"/>
          <w:u w:val="single"/>
        </w:rPr>
        <w:t>:</w:t>
      </w:r>
      <w:r w:rsidR="00E63F27">
        <w:rPr>
          <w:rFonts w:ascii="Arial" w:hAnsi="Arial" w:cs="Arial"/>
          <w:color w:val="auto"/>
        </w:rPr>
        <w:t xml:space="preserve"> The </w:t>
      </w:r>
      <w:r w:rsidR="001D05B8">
        <w:rPr>
          <w:rFonts w:ascii="Arial" w:hAnsi="Arial" w:cs="Arial"/>
          <w:color w:val="auto"/>
        </w:rPr>
        <w:t xml:space="preserve">ICIS-NPDES WW Permit </w:t>
      </w:r>
      <w:r w:rsidR="00E63F27">
        <w:rPr>
          <w:rFonts w:ascii="Arial" w:hAnsi="Arial" w:cs="Arial"/>
          <w:color w:val="auto"/>
        </w:rPr>
        <w:t xml:space="preserve">XML submission file was submitted to the EPA-CDX Node, and CDX returned a Transaction ID to indicate that </w:t>
      </w:r>
      <w:r w:rsidR="001C2E50">
        <w:rPr>
          <w:rFonts w:ascii="Arial" w:hAnsi="Arial" w:cs="Arial"/>
          <w:color w:val="auto"/>
        </w:rPr>
        <w:t>it</w:t>
      </w:r>
      <w:r w:rsidR="00E63F27">
        <w:rPr>
          <w:rFonts w:ascii="Arial" w:hAnsi="Arial" w:cs="Arial"/>
          <w:color w:val="auto"/>
        </w:rPr>
        <w:t xml:space="preserve"> received the file.</w:t>
      </w:r>
    </w:p>
    <w:p w14:paraId="2B143144" w14:textId="2F02CB03" w:rsidR="00E63F27" w:rsidRDefault="00C33008" w:rsidP="00475380">
      <w:pPr>
        <w:pStyle w:val="ListParagraph"/>
        <w:numPr>
          <w:ilvl w:val="0"/>
          <w:numId w:val="22"/>
        </w:numPr>
        <w:rPr>
          <w:rFonts w:ascii="Arial" w:hAnsi="Arial" w:cs="Arial"/>
          <w:color w:val="auto"/>
        </w:rPr>
      </w:pPr>
      <w:r>
        <w:rPr>
          <w:rFonts w:ascii="Arial" w:hAnsi="Arial" w:cs="Arial"/>
          <w:color w:val="auto"/>
          <w:u w:val="single"/>
        </w:rPr>
        <w:t>Transfer Failed</w:t>
      </w:r>
      <w:r w:rsidR="001C2E50" w:rsidRPr="00DD4DCB">
        <w:rPr>
          <w:rFonts w:ascii="Arial" w:hAnsi="Arial" w:cs="Arial"/>
          <w:color w:val="auto"/>
          <w:u w:val="single"/>
        </w:rPr>
        <w:t>:</w:t>
      </w:r>
      <w:r w:rsidR="001C2E50">
        <w:rPr>
          <w:rFonts w:ascii="Arial" w:hAnsi="Arial" w:cs="Arial"/>
          <w:color w:val="auto"/>
        </w:rPr>
        <w:t xml:space="preserve"> The TIDEN attempted to submit the </w:t>
      </w:r>
      <w:r w:rsidR="001D05B8">
        <w:rPr>
          <w:rFonts w:ascii="Arial" w:hAnsi="Arial" w:cs="Arial"/>
          <w:color w:val="auto"/>
        </w:rPr>
        <w:t xml:space="preserve">ICIS-NPDES WW Permit </w:t>
      </w:r>
      <w:r w:rsidR="001C2E50">
        <w:rPr>
          <w:rFonts w:ascii="Arial" w:hAnsi="Arial" w:cs="Arial"/>
          <w:color w:val="auto"/>
        </w:rPr>
        <w:t>XML submission file to the EPA-CDX Node but did not receive a Transaction ID value from CDX.</w:t>
      </w:r>
    </w:p>
    <w:p w14:paraId="40B2B5E6" w14:textId="37E86B42" w:rsidR="001C2E50" w:rsidRDefault="00C33008" w:rsidP="00475380">
      <w:pPr>
        <w:pStyle w:val="ListParagraph"/>
        <w:numPr>
          <w:ilvl w:val="0"/>
          <w:numId w:val="22"/>
        </w:numPr>
        <w:rPr>
          <w:rFonts w:ascii="Arial" w:hAnsi="Arial" w:cs="Arial"/>
          <w:color w:val="auto"/>
        </w:rPr>
      </w:pPr>
      <w:r>
        <w:rPr>
          <w:rFonts w:ascii="Arial" w:hAnsi="Arial" w:cs="Arial"/>
          <w:color w:val="auto"/>
          <w:u w:val="single"/>
        </w:rPr>
        <w:t>Failed</w:t>
      </w:r>
      <w:r w:rsidR="001C2E50" w:rsidRPr="00DD4DCB">
        <w:rPr>
          <w:rFonts w:ascii="Arial" w:hAnsi="Arial" w:cs="Arial"/>
          <w:color w:val="auto"/>
          <w:u w:val="single"/>
        </w:rPr>
        <w:t>:</w:t>
      </w:r>
      <w:r w:rsidR="001C2E50">
        <w:rPr>
          <w:rFonts w:ascii="Arial" w:hAnsi="Arial" w:cs="Arial"/>
          <w:color w:val="auto"/>
        </w:rPr>
        <w:t xml:space="preserve"> CDX received the XML submission file from the </w:t>
      </w:r>
      <w:proofErr w:type="gramStart"/>
      <w:r w:rsidR="001C2E50">
        <w:rPr>
          <w:rFonts w:ascii="Arial" w:hAnsi="Arial" w:cs="Arial"/>
          <w:color w:val="auto"/>
        </w:rPr>
        <w:t>TIDEN, but</w:t>
      </w:r>
      <w:proofErr w:type="gramEnd"/>
      <w:r w:rsidR="001C2E50">
        <w:rPr>
          <w:rFonts w:ascii="Arial" w:hAnsi="Arial" w:cs="Arial"/>
          <w:color w:val="auto"/>
        </w:rPr>
        <w:t xml:space="preserve"> failed to process the file due to significant errors (</w:t>
      </w:r>
      <w:r w:rsidR="00CC53FE">
        <w:rPr>
          <w:rFonts w:ascii="Arial" w:hAnsi="Arial" w:cs="Arial"/>
          <w:color w:val="auto"/>
        </w:rPr>
        <w:t xml:space="preserve">i.e., </w:t>
      </w:r>
      <w:r w:rsidR="001C2E50">
        <w:rPr>
          <w:rFonts w:ascii="Arial" w:hAnsi="Arial" w:cs="Arial"/>
          <w:color w:val="auto"/>
        </w:rPr>
        <w:t xml:space="preserve">the submission file is not compliant with the </w:t>
      </w:r>
      <w:r w:rsidR="001D05B8">
        <w:rPr>
          <w:rFonts w:ascii="Arial" w:hAnsi="Arial" w:cs="Arial"/>
          <w:color w:val="auto"/>
        </w:rPr>
        <w:t xml:space="preserve">ICIS-NPDES WW Permit </w:t>
      </w:r>
      <w:r w:rsidR="001C2E50">
        <w:rPr>
          <w:rFonts w:ascii="Arial" w:hAnsi="Arial" w:cs="Arial"/>
          <w:color w:val="auto"/>
        </w:rPr>
        <w:t>schema structure</w:t>
      </w:r>
      <w:r w:rsidR="00F10E83">
        <w:rPr>
          <w:rFonts w:ascii="Arial" w:hAnsi="Arial" w:cs="Arial"/>
          <w:color w:val="auto"/>
        </w:rPr>
        <w:t>, submission file contains viruses, user is not authorized to submit the schema, et cetera</w:t>
      </w:r>
      <w:r w:rsidR="001C2E50">
        <w:rPr>
          <w:rFonts w:ascii="Arial" w:hAnsi="Arial" w:cs="Arial"/>
          <w:color w:val="auto"/>
        </w:rPr>
        <w:t>).</w:t>
      </w:r>
      <w:r w:rsidR="00922AE9">
        <w:rPr>
          <w:rFonts w:ascii="Arial" w:hAnsi="Arial" w:cs="Arial"/>
          <w:color w:val="auto"/>
        </w:rPr>
        <w:t>*</w:t>
      </w:r>
      <w:r w:rsidR="001C2E50">
        <w:rPr>
          <w:rFonts w:ascii="Arial" w:hAnsi="Arial" w:cs="Arial"/>
          <w:color w:val="auto"/>
        </w:rPr>
        <w:t xml:space="preserve">  </w:t>
      </w:r>
    </w:p>
    <w:p w14:paraId="7B82E66B" w14:textId="5B911175" w:rsidR="001033FF" w:rsidRDefault="00C33008" w:rsidP="00475380">
      <w:pPr>
        <w:pStyle w:val="ListParagraph"/>
        <w:numPr>
          <w:ilvl w:val="0"/>
          <w:numId w:val="22"/>
        </w:numPr>
        <w:rPr>
          <w:rFonts w:ascii="Arial" w:hAnsi="Arial" w:cs="Arial"/>
          <w:color w:val="auto"/>
        </w:rPr>
      </w:pPr>
      <w:r>
        <w:rPr>
          <w:rFonts w:ascii="Arial" w:hAnsi="Arial" w:cs="Arial"/>
          <w:color w:val="auto"/>
          <w:u w:val="single"/>
        </w:rPr>
        <w:lastRenderedPageBreak/>
        <w:t>Completed</w:t>
      </w:r>
      <w:r w:rsidR="001C2E50" w:rsidRPr="00DD4DCB">
        <w:rPr>
          <w:rFonts w:ascii="Arial" w:hAnsi="Arial" w:cs="Arial"/>
          <w:color w:val="auto"/>
          <w:u w:val="single"/>
        </w:rPr>
        <w:t>:</w:t>
      </w:r>
      <w:r w:rsidR="001C2E50" w:rsidRPr="00922AE9">
        <w:rPr>
          <w:rFonts w:ascii="Arial" w:hAnsi="Arial" w:cs="Arial"/>
          <w:color w:val="auto"/>
        </w:rPr>
        <w:t xml:space="preserve"> EPA finished processing the </w:t>
      </w:r>
      <w:r w:rsidR="001D05B8">
        <w:rPr>
          <w:rFonts w:ascii="Arial" w:hAnsi="Arial" w:cs="Arial"/>
          <w:color w:val="auto"/>
        </w:rPr>
        <w:t xml:space="preserve">ICIS-NPDES WW Permit </w:t>
      </w:r>
      <w:r w:rsidR="001C2E50" w:rsidRPr="00922AE9">
        <w:rPr>
          <w:rFonts w:ascii="Arial" w:hAnsi="Arial" w:cs="Arial"/>
          <w:color w:val="auto"/>
        </w:rPr>
        <w:t>submission file</w:t>
      </w:r>
      <w:r w:rsidR="001033FF">
        <w:rPr>
          <w:rFonts w:ascii="Arial" w:hAnsi="Arial" w:cs="Arial"/>
          <w:color w:val="auto"/>
        </w:rPr>
        <w:t xml:space="preserve"> and all records were accepted</w:t>
      </w:r>
      <w:r w:rsidR="009047A8">
        <w:rPr>
          <w:rFonts w:ascii="Arial" w:hAnsi="Arial" w:cs="Arial"/>
          <w:color w:val="auto"/>
        </w:rPr>
        <w:t xml:space="preserve"> and there are no TIDEN errors</w:t>
      </w:r>
      <w:r w:rsidR="001C2E50" w:rsidRPr="00922AE9">
        <w:rPr>
          <w:rFonts w:ascii="Arial" w:hAnsi="Arial" w:cs="Arial"/>
          <w:color w:val="auto"/>
        </w:rPr>
        <w:t>.</w:t>
      </w:r>
      <w:r w:rsidR="00922AE9">
        <w:rPr>
          <w:rFonts w:ascii="Arial" w:hAnsi="Arial" w:cs="Arial"/>
          <w:color w:val="auto"/>
        </w:rPr>
        <w:t>*</w:t>
      </w:r>
    </w:p>
    <w:p w14:paraId="3DBD5732" w14:textId="708DBA66" w:rsidR="00737214" w:rsidRPr="00531800" w:rsidRDefault="001033FF" w:rsidP="00E74E94">
      <w:pPr>
        <w:pStyle w:val="ListParagraph"/>
        <w:numPr>
          <w:ilvl w:val="0"/>
          <w:numId w:val="22"/>
        </w:numPr>
        <w:rPr>
          <w:rFonts w:ascii="Arial" w:hAnsi="Arial" w:cs="Arial"/>
          <w:color w:val="auto"/>
          <w:u w:val="single"/>
        </w:rPr>
      </w:pPr>
      <w:r w:rsidRPr="00531800">
        <w:rPr>
          <w:rFonts w:ascii="Arial" w:hAnsi="Arial" w:cs="Arial"/>
          <w:color w:val="auto"/>
          <w:u w:val="single"/>
        </w:rPr>
        <w:t>Errors:</w:t>
      </w:r>
      <w:r w:rsidRPr="00531800">
        <w:rPr>
          <w:rFonts w:ascii="Arial" w:hAnsi="Arial" w:cs="Arial"/>
          <w:color w:val="auto"/>
        </w:rPr>
        <w:t xml:space="preserve"> EPA finished processing the ICIS-NPDES WW Permit submission file at least one record </w:t>
      </w:r>
      <w:r w:rsidR="00340883" w:rsidRPr="00531800">
        <w:rPr>
          <w:rFonts w:ascii="Arial" w:hAnsi="Arial" w:cs="Arial"/>
          <w:color w:val="auto"/>
        </w:rPr>
        <w:t xml:space="preserve">was </w:t>
      </w:r>
      <w:r w:rsidRPr="00531800">
        <w:rPr>
          <w:rFonts w:ascii="Arial" w:hAnsi="Arial" w:cs="Arial"/>
          <w:color w:val="auto"/>
        </w:rPr>
        <w:t>rejected</w:t>
      </w:r>
      <w:r w:rsidR="009047A8" w:rsidRPr="00531800">
        <w:rPr>
          <w:rFonts w:ascii="Arial" w:hAnsi="Arial" w:cs="Arial"/>
          <w:color w:val="auto"/>
        </w:rPr>
        <w:t xml:space="preserve"> and/or there are TIDEN errors</w:t>
      </w:r>
      <w:r w:rsidRPr="00531800">
        <w:rPr>
          <w:rFonts w:ascii="Arial" w:hAnsi="Arial" w:cs="Arial"/>
          <w:color w:val="auto"/>
        </w:rPr>
        <w:t xml:space="preserve">.* </w:t>
      </w:r>
    </w:p>
    <w:p w14:paraId="4996AF1A" w14:textId="2EE98890" w:rsidR="00595263" w:rsidRDefault="00922AE9" w:rsidP="00531800">
      <w:pPr>
        <w:pStyle w:val="ListParagraph"/>
        <w:ind w:left="1800"/>
        <w:rPr>
          <w:rFonts w:cs="Arial"/>
        </w:rPr>
      </w:pPr>
      <w:r w:rsidRPr="00A268B8">
        <w:rPr>
          <w:rFonts w:ascii="Arial" w:hAnsi="Arial" w:cs="Arial"/>
          <w:color w:val="auto"/>
        </w:rPr>
        <w:t>*</w:t>
      </w:r>
      <w:r w:rsidR="00DD4DCB" w:rsidRPr="00A268B8">
        <w:rPr>
          <w:rFonts w:ascii="Arial" w:hAnsi="Arial" w:cs="Arial"/>
          <w:color w:val="auto"/>
        </w:rPr>
        <w:t xml:space="preserve"> </w:t>
      </w:r>
      <w:r w:rsidR="00CD09B0" w:rsidRPr="00A268B8">
        <w:rPr>
          <w:rFonts w:ascii="Arial" w:hAnsi="Arial" w:cs="Arial"/>
          <w:color w:val="auto"/>
        </w:rPr>
        <w:t>Permitting Staff</w:t>
      </w:r>
      <w:r w:rsidRPr="00A268B8">
        <w:rPr>
          <w:rFonts w:ascii="Arial" w:hAnsi="Arial" w:cs="Arial"/>
          <w:color w:val="auto"/>
        </w:rPr>
        <w:t xml:space="preserve"> may download the EPA Report to view the records that were accepted or rejected from </w:t>
      </w:r>
      <w:r w:rsidR="00CD09B0" w:rsidRPr="00A268B8">
        <w:rPr>
          <w:rFonts w:ascii="Arial" w:hAnsi="Arial" w:cs="Arial"/>
          <w:color w:val="auto"/>
        </w:rPr>
        <w:t>ICIS-NPDES</w:t>
      </w:r>
      <w:r w:rsidR="00F10E83" w:rsidRPr="00A268B8">
        <w:rPr>
          <w:rFonts w:ascii="Arial" w:hAnsi="Arial" w:cs="Arial"/>
          <w:color w:val="auto"/>
        </w:rPr>
        <w:t>; and/or reasons for rejecting the submission file</w:t>
      </w:r>
      <w:r w:rsidR="00DD4DCB" w:rsidRPr="00A268B8">
        <w:rPr>
          <w:rFonts w:ascii="Arial" w:hAnsi="Arial" w:cs="Arial"/>
          <w:color w:val="auto"/>
        </w:rPr>
        <w:t>.</w:t>
      </w:r>
      <w:r w:rsidR="00F10E83" w:rsidRPr="00A268B8">
        <w:rPr>
          <w:rFonts w:ascii="Arial" w:hAnsi="Arial" w:cs="Arial"/>
          <w:color w:val="auto"/>
        </w:rPr>
        <w:t xml:space="preserve">  For details on EPA Report format, please refer to section </w:t>
      </w:r>
      <w:r w:rsidR="00A73D9E">
        <w:rPr>
          <w:rFonts w:ascii="Arial" w:hAnsi="Arial" w:cs="Arial"/>
          <w:color w:val="auto"/>
        </w:rPr>
        <w:t>4.2.</w:t>
      </w:r>
      <w:r w:rsidR="00F10E83" w:rsidRPr="00A268B8">
        <w:rPr>
          <w:rFonts w:ascii="Arial" w:hAnsi="Arial" w:cs="Arial"/>
          <w:color w:val="auto"/>
        </w:rPr>
        <w:t>8 of the document.</w:t>
      </w:r>
    </w:p>
    <w:p w14:paraId="34C85E46" w14:textId="77777777" w:rsidR="00CD65BA" w:rsidRDefault="00CD65BA" w:rsidP="00043D53">
      <w:pPr>
        <w:pStyle w:val="ListParagraph"/>
        <w:ind w:left="1080"/>
        <w:rPr>
          <w:rFonts w:ascii="Arial" w:hAnsi="Arial" w:cs="Arial"/>
          <w:color w:val="auto"/>
        </w:rPr>
      </w:pPr>
      <w:r>
        <w:rPr>
          <w:rFonts w:ascii="Arial" w:hAnsi="Arial" w:cs="Arial"/>
          <w:color w:val="auto"/>
        </w:rPr>
        <w:t>Columns that are displayed in this tab are as follows:</w:t>
      </w:r>
    </w:p>
    <w:p w14:paraId="05D57781" w14:textId="77777777" w:rsidR="00CD65BA" w:rsidRDefault="00CD65BA" w:rsidP="00475380">
      <w:pPr>
        <w:pStyle w:val="ListParagraph"/>
        <w:numPr>
          <w:ilvl w:val="0"/>
          <w:numId w:val="25"/>
        </w:numPr>
        <w:rPr>
          <w:rFonts w:ascii="Arial" w:hAnsi="Arial" w:cs="Arial"/>
          <w:color w:val="auto"/>
        </w:rPr>
      </w:pPr>
      <w:r w:rsidRPr="00A079A3">
        <w:rPr>
          <w:rFonts w:ascii="Arial" w:hAnsi="Arial" w:cs="Arial"/>
          <w:color w:val="auto"/>
          <w:u w:val="single"/>
        </w:rPr>
        <w:t>View</w:t>
      </w:r>
      <w:r w:rsidR="00A079A3" w:rsidRPr="00A079A3">
        <w:rPr>
          <w:rFonts w:ascii="Arial" w:hAnsi="Arial" w:cs="Arial"/>
          <w:color w:val="auto"/>
          <w:u w:val="single"/>
        </w:rPr>
        <w:t>:</w:t>
      </w:r>
      <w:r w:rsidR="00A079A3">
        <w:rPr>
          <w:rFonts w:ascii="Arial" w:hAnsi="Arial" w:cs="Arial"/>
          <w:color w:val="auto"/>
        </w:rPr>
        <w:t xml:space="preserve"> allows user to download submission file data in Excel format.  Each tab within the excel represents different payloads submitted under the operation.  All tabs are listed in excel regardless of payloads submitted under the operation.</w:t>
      </w:r>
    </w:p>
    <w:p w14:paraId="69563BB2" w14:textId="0354368E" w:rsidR="00CD65BA" w:rsidRDefault="003B4D07" w:rsidP="00475380">
      <w:pPr>
        <w:pStyle w:val="ListParagraph"/>
        <w:numPr>
          <w:ilvl w:val="0"/>
          <w:numId w:val="25"/>
        </w:numPr>
        <w:rPr>
          <w:rFonts w:ascii="Arial" w:hAnsi="Arial" w:cs="Arial"/>
          <w:color w:val="auto"/>
        </w:rPr>
      </w:pPr>
      <w:r>
        <w:rPr>
          <w:rFonts w:ascii="Arial" w:hAnsi="Arial" w:cs="Arial"/>
          <w:color w:val="auto"/>
          <w:u w:val="single"/>
        </w:rPr>
        <w:t>Submission</w:t>
      </w:r>
      <w:r w:rsidR="00A079A3" w:rsidRPr="00A079A3">
        <w:rPr>
          <w:rFonts w:ascii="Arial" w:hAnsi="Arial" w:cs="Arial"/>
          <w:color w:val="auto"/>
          <w:u w:val="single"/>
        </w:rPr>
        <w:t>:</w:t>
      </w:r>
      <w:r w:rsidR="00A079A3">
        <w:rPr>
          <w:rFonts w:ascii="Arial" w:hAnsi="Arial" w:cs="Arial"/>
          <w:color w:val="auto"/>
        </w:rPr>
        <w:t xml:space="preserve"> lists file name for the submission file. This name is generated as concatenation of operation name, followed by an underscore, and finally Node Transaction ID.</w:t>
      </w:r>
    </w:p>
    <w:p w14:paraId="2C3CFF78" w14:textId="7A5C27BA" w:rsidR="00410C5A" w:rsidRPr="00410C5A" w:rsidRDefault="00410C5A" w:rsidP="00475380">
      <w:pPr>
        <w:pStyle w:val="ListParagraph"/>
        <w:numPr>
          <w:ilvl w:val="0"/>
          <w:numId w:val="25"/>
        </w:numPr>
        <w:rPr>
          <w:rFonts w:ascii="Arial" w:hAnsi="Arial" w:cs="Arial"/>
          <w:color w:val="auto"/>
        </w:rPr>
      </w:pPr>
      <w:r w:rsidRPr="00410C5A">
        <w:rPr>
          <w:rFonts w:ascii="Arial" w:hAnsi="Arial" w:cs="Arial"/>
          <w:color w:val="auto"/>
          <w:u w:val="single"/>
        </w:rPr>
        <w:t>Method:</w:t>
      </w:r>
      <w:r>
        <w:rPr>
          <w:rFonts w:ascii="Arial" w:hAnsi="Arial" w:cs="Arial"/>
          <w:color w:val="auto"/>
        </w:rPr>
        <w:t xml:space="preserve"> lists method of generating submission file, which can be “</w:t>
      </w:r>
      <w:r w:rsidR="00340883">
        <w:rPr>
          <w:rFonts w:ascii="Arial" w:hAnsi="Arial" w:cs="Arial"/>
          <w:color w:val="auto"/>
        </w:rPr>
        <w:t>MANUAL</w:t>
      </w:r>
      <w:r>
        <w:rPr>
          <w:rFonts w:ascii="Arial" w:hAnsi="Arial" w:cs="Arial"/>
          <w:color w:val="auto"/>
        </w:rPr>
        <w:t>”, “</w:t>
      </w:r>
      <w:r w:rsidR="00340883">
        <w:rPr>
          <w:rFonts w:ascii="Arial" w:hAnsi="Arial" w:cs="Arial"/>
          <w:color w:val="auto"/>
        </w:rPr>
        <w:t>AUTOMATIC</w:t>
      </w:r>
      <w:r>
        <w:rPr>
          <w:rFonts w:ascii="Arial" w:hAnsi="Arial" w:cs="Arial"/>
          <w:color w:val="auto"/>
        </w:rPr>
        <w:t xml:space="preserve">”, </w:t>
      </w:r>
      <w:r w:rsidR="005D155D" w:rsidRPr="005D155D">
        <w:rPr>
          <w:rFonts w:ascii="Arial" w:hAnsi="Arial" w:cs="Arial"/>
          <w:color w:val="auto"/>
        </w:rPr>
        <w:t>“</w:t>
      </w:r>
      <w:r w:rsidR="00340883">
        <w:rPr>
          <w:rFonts w:ascii="Arial" w:hAnsi="Arial" w:cs="Arial"/>
          <w:color w:val="auto"/>
        </w:rPr>
        <w:t>RENEWAL</w:t>
      </w:r>
      <w:r w:rsidR="005D155D" w:rsidRPr="005D155D">
        <w:rPr>
          <w:rFonts w:ascii="Arial" w:hAnsi="Arial" w:cs="Arial"/>
          <w:color w:val="auto"/>
        </w:rPr>
        <w:t>”</w:t>
      </w:r>
      <w:r w:rsidR="005D155D">
        <w:rPr>
          <w:rFonts w:ascii="Arial" w:hAnsi="Arial" w:cs="Arial"/>
          <w:color w:val="auto"/>
        </w:rPr>
        <w:t xml:space="preserve">, </w:t>
      </w:r>
      <w:r>
        <w:rPr>
          <w:rFonts w:ascii="Arial" w:hAnsi="Arial" w:cs="Arial"/>
          <w:color w:val="auto"/>
        </w:rPr>
        <w:t>or “</w:t>
      </w:r>
      <w:r w:rsidR="00340883">
        <w:rPr>
          <w:rFonts w:ascii="Arial" w:hAnsi="Arial" w:cs="Arial"/>
          <w:color w:val="auto"/>
        </w:rPr>
        <w:t>RESUBMIT</w:t>
      </w:r>
      <w:r>
        <w:rPr>
          <w:rFonts w:ascii="Arial" w:hAnsi="Arial" w:cs="Arial"/>
          <w:color w:val="auto"/>
        </w:rPr>
        <w:t xml:space="preserve">” for manual, automatic, </w:t>
      </w:r>
      <w:r w:rsidR="005D155D">
        <w:rPr>
          <w:rFonts w:ascii="Arial" w:hAnsi="Arial" w:cs="Arial"/>
          <w:color w:val="auto"/>
        </w:rPr>
        <w:t xml:space="preserve">renewals, </w:t>
      </w:r>
      <w:r>
        <w:rPr>
          <w:rFonts w:ascii="Arial" w:hAnsi="Arial" w:cs="Arial"/>
          <w:color w:val="auto"/>
        </w:rPr>
        <w:t>and re-submissions, respectively.</w:t>
      </w:r>
    </w:p>
    <w:p w14:paraId="3F0F8817" w14:textId="7CDE7838" w:rsidR="00CD65BA" w:rsidDel="003B4D07" w:rsidRDefault="00CD65BA" w:rsidP="00475380">
      <w:pPr>
        <w:pStyle w:val="ListParagraph"/>
        <w:numPr>
          <w:ilvl w:val="0"/>
          <w:numId w:val="25"/>
        </w:numPr>
        <w:rPr>
          <w:rFonts w:ascii="Arial" w:hAnsi="Arial" w:cs="Arial"/>
          <w:color w:val="auto"/>
        </w:rPr>
      </w:pPr>
      <w:r w:rsidRPr="00A079A3" w:rsidDel="003B4D07">
        <w:rPr>
          <w:rFonts w:ascii="Arial" w:hAnsi="Arial" w:cs="Arial"/>
          <w:color w:val="auto"/>
          <w:u w:val="single"/>
        </w:rPr>
        <w:t>Status</w:t>
      </w:r>
      <w:r w:rsidR="00A079A3" w:rsidRPr="00A079A3" w:rsidDel="003B4D07">
        <w:rPr>
          <w:rFonts w:ascii="Arial" w:hAnsi="Arial" w:cs="Arial"/>
          <w:color w:val="auto"/>
          <w:u w:val="single"/>
        </w:rPr>
        <w:t>:</w:t>
      </w:r>
      <w:r w:rsidR="00A079A3" w:rsidDel="003B4D07">
        <w:rPr>
          <w:rFonts w:ascii="Arial" w:hAnsi="Arial" w:cs="Arial"/>
          <w:color w:val="auto"/>
        </w:rPr>
        <w:t xml:space="preserve"> lists current submission status.</w:t>
      </w:r>
    </w:p>
    <w:p w14:paraId="51E4BBFC" w14:textId="2E758E84" w:rsidR="00CD65BA" w:rsidRDefault="00CD65BA" w:rsidP="00475380">
      <w:pPr>
        <w:pStyle w:val="ListParagraph"/>
        <w:numPr>
          <w:ilvl w:val="0"/>
          <w:numId w:val="25"/>
        </w:numPr>
        <w:rPr>
          <w:rFonts w:ascii="Arial" w:hAnsi="Arial" w:cs="Arial"/>
          <w:color w:val="auto"/>
        </w:rPr>
      </w:pPr>
      <w:r w:rsidRPr="00A079A3">
        <w:rPr>
          <w:rFonts w:ascii="Arial" w:hAnsi="Arial" w:cs="Arial"/>
          <w:color w:val="auto"/>
          <w:u w:val="single"/>
        </w:rPr>
        <w:t>TIDEN Error Report</w:t>
      </w:r>
      <w:r w:rsidR="00A079A3" w:rsidRPr="00A079A3">
        <w:rPr>
          <w:rFonts w:ascii="Arial" w:hAnsi="Arial" w:cs="Arial"/>
          <w:color w:val="auto"/>
          <w:u w:val="single"/>
        </w:rPr>
        <w:t>:</w:t>
      </w:r>
      <w:r w:rsidR="00A079A3">
        <w:rPr>
          <w:rFonts w:ascii="Arial" w:hAnsi="Arial" w:cs="Arial"/>
          <w:color w:val="auto"/>
        </w:rPr>
        <w:t xml:space="preserve"> </w:t>
      </w:r>
      <w:r w:rsidR="005D155D">
        <w:rPr>
          <w:rFonts w:ascii="Arial" w:hAnsi="Arial" w:cs="Arial"/>
          <w:color w:val="auto"/>
        </w:rPr>
        <w:t xml:space="preserve">icon </w:t>
      </w:r>
      <w:r w:rsidR="00A079A3">
        <w:rPr>
          <w:rFonts w:ascii="Arial" w:hAnsi="Arial" w:cs="Arial"/>
          <w:color w:val="auto"/>
        </w:rPr>
        <w:t xml:space="preserve">to download TIDEN Error Report in Excel format.  </w:t>
      </w:r>
      <w:r w:rsidR="005D155D">
        <w:rPr>
          <w:rFonts w:ascii="Arial" w:hAnsi="Arial" w:cs="Arial"/>
          <w:color w:val="auto"/>
        </w:rPr>
        <w:t xml:space="preserve">The icon </w:t>
      </w:r>
      <w:r w:rsidR="00A079A3">
        <w:rPr>
          <w:rFonts w:ascii="Arial" w:hAnsi="Arial" w:cs="Arial"/>
          <w:color w:val="auto"/>
        </w:rPr>
        <w:t xml:space="preserve">is displayed and available only when one or more error(s) is(are) captured in TIDEN data validation.  For details on format of the file, please refer to section </w:t>
      </w:r>
      <w:r w:rsidR="00DE6D18">
        <w:rPr>
          <w:rFonts w:ascii="Arial" w:hAnsi="Arial" w:cs="Arial"/>
          <w:color w:val="auto"/>
        </w:rPr>
        <w:t>4</w:t>
      </w:r>
      <w:r w:rsidR="00A079A3">
        <w:rPr>
          <w:rFonts w:ascii="Arial" w:hAnsi="Arial" w:cs="Arial"/>
          <w:color w:val="auto"/>
        </w:rPr>
        <w:t>.2.7.</w:t>
      </w:r>
    </w:p>
    <w:p w14:paraId="75E83875" w14:textId="23345865" w:rsidR="00340883" w:rsidRDefault="00340883" w:rsidP="00475380">
      <w:pPr>
        <w:pStyle w:val="ListParagraph"/>
        <w:numPr>
          <w:ilvl w:val="0"/>
          <w:numId w:val="25"/>
        </w:numPr>
        <w:rPr>
          <w:rFonts w:ascii="Arial" w:hAnsi="Arial" w:cs="Arial"/>
          <w:color w:val="auto"/>
        </w:rPr>
      </w:pPr>
      <w:r>
        <w:rPr>
          <w:rFonts w:ascii="Arial" w:hAnsi="Arial" w:cs="Arial"/>
          <w:color w:val="auto"/>
          <w:u w:val="single"/>
        </w:rPr>
        <w:t>EPA Errors</w:t>
      </w:r>
      <w:r w:rsidRPr="00E536D7">
        <w:rPr>
          <w:rFonts w:ascii="Arial" w:hAnsi="Arial" w:cs="Arial"/>
          <w:color w:val="auto"/>
          <w:u w:val="single"/>
        </w:rPr>
        <w:t>?:</w:t>
      </w:r>
      <w:r>
        <w:rPr>
          <w:rFonts w:ascii="Arial" w:hAnsi="Arial" w:cs="Arial"/>
          <w:color w:val="auto"/>
        </w:rPr>
        <w:t xml:space="preserve"> lists “Y” (Yes) if there are any transactions rejected in submission to EPA.  Otherwise, column value is set to “N” (No).  Column value is populated when report is received from CDX (</w:t>
      </w:r>
      <w:r w:rsidR="00CC53FE">
        <w:rPr>
          <w:rFonts w:ascii="Arial" w:hAnsi="Arial" w:cs="Arial"/>
          <w:color w:val="auto"/>
        </w:rPr>
        <w:t xml:space="preserve">i.e., </w:t>
      </w:r>
      <w:r>
        <w:rPr>
          <w:rFonts w:ascii="Arial" w:hAnsi="Arial" w:cs="Arial"/>
          <w:color w:val="auto"/>
        </w:rPr>
        <w:t xml:space="preserve">submission status is not </w:t>
      </w:r>
      <w:r w:rsidRPr="008443D4">
        <w:rPr>
          <w:rFonts w:ascii="Arial" w:hAnsi="Arial" w:cs="Arial"/>
          <w:color w:val="auto"/>
          <w:u w:val="single"/>
        </w:rPr>
        <w:t>Pending</w:t>
      </w:r>
      <w:r w:rsidRPr="008443D4">
        <w:rPr>
          <w:rFonts w:ascii="Arial" w:hAnsi="Arial" w:cs="Arial"/>
          <w:color w:val="auto"/>
        </w:rPr>
        <w:t xml:space="preserve"> or </w:t>
      </w:r>
      <w:r w:rsidRPr="008443D4">
        <w:rPr>
          <w:rFonts w:ascii="Arial" w:hAnsi="Arial" w:cs="Arial"/>
          <w:color w:val="auto"/>
          <w:u w:val="single"/>
        </w:rPr>
        <w:t>Transfer Failed</w:t>
      </w:r>
      <w:r>
        <w:rPr>
          <w:rFonts w:ascii="Arial" w:hAnsi="Arial" w:cs="Arial"/>
          <w:color w:val="auto"/>
        </w:rPr>
        <w:t>).</w:t>
      </w:r>
    </w:p>
    <w:p w14:paraId="4F0CA663" w14:textId="08B445E6" w:rsidR="00CD65BA" w:rsidDel="003B4D07" w:rsidRDefault="00CD65BA" w:rsidP="00475380">
      <w:pPr>
        <w:pStyle w:val="ListParagraph"/>
        <w:numPr>
          <w:ilvl w:val="0"/>
          <w:numId w:val="25"/>
        </w:numPr>
        <w:rPr>
          <w:rFonts w:ascii="Arial" w:hAnsi="Arial" w:cs="Arial"/>
          <w:color w:val="auto"/>
        </w:rPr>
      </w:pPr>
      <w:r w:rsidRPr="00A079A3" w:rsidDel="003B4D07">
        <w:rPr>
          <w:rFonts w:ascii="Arial" w:hAnsi="Arial" w:cs="Arial"/>
          <w:color w:val="auto"/>
          <w:u w:val="single"/>
        </w:rPr>
        <w:t>EPA Report</w:t>
      </w:r>
      <w:r w:rsidR="00A079A3" w:rsidRPr="00A079A3" w:rsidDel="003B4D07">
        <w:rPr>
          <w:rFonts w:ascii="Arial" w:hAnsi="Arial" w:cs="Arial"/>
          <w:color w:val="auto"/>
          <w:u w:val="single"/>
        </w:rPr>
        <w:t xml:space="preserve">: </w:t>
      </w:r>
      <w:r w:rsidR="005D155D">
        <w:rPr>
          <w:rFonts w:ascii="Arial" w:hAnsi="Arial" w:cs="Arial"/>
          <w:color w:val="auto"/>
        </w:rPr>
        <w:t>icon</w:t>
      </w:r>
      <w:r w:rsidR="005D155D" w:rsidDel="003B4D07">
        <w:rPr>
          <w:rFonts w:ascii="Arial" w:hAnsi="Arial" w:cs="Arial"/>
          <w:color w:val="auto"/>
        </w:rPr>
        <w:t xml:space="preserve"> </w:t>
      </w:r>
      <w:r w:rsidR="00A079A3" w:rsidDel="003B4D07">
        <w:rPr>
          <w:rFonts w:ascii="Arial" w:hAnsi="Arial" w:cs="Arial"/>
          <w:color w:val="auto"/>
        </w:rPr>
        <w:t xml:space="preserve">to download EPA Report.  </w:t>
      </w:r>
      <w:r w:rsidR="005D155D">
        <w:rPr>
          <w:rFonts w:ascii="Arial" w:hAnsi="Arial" w:cs="Arial"/>
          <w:color w:val="auto"/>
        </w:rPr>
        <w:t>The icon</w:t>
      </w:r>
      <w:r w:rsidR="005D155D" w:rsidDel="003B4D07">
        <w:rPr>
          <w:rFonts w:ascii="Arial" w:hAnsi="Arial" w:cs="Arial"/>
          <w:color w:val="auto"/>
        </w:rPr>
        <w:t xml:space="preserve"> </w:t>
      </w:r>
      <w:r w:rsidR="00A079A3" w:rsidDel="003B4D07">
        <w:rPr>
          <w:rFonts w:ascii="Arial" w:hAnsi="Arial" w:cs="Arial"/>
          <w:color w:val="auto"/>
        </w:rPr>
        <w:t xml:space="preserve">is displayed when </w:t>
      </w:r>
      <w:r w:rsidR="00DE6D18" w:rsidDel="003B4D07">
        <w:rPr>
          <w:rFonts w:ascii="Arial" w:hAnsi="Arial" w:cs="Arial"/>
          <w:color w:val="auto"/>
        </w:rPr>
        <w:t>report is received from CDX</w:t>
      </w:r>
      <w:r w:rsidR="008443D4" w:rsidDel="003B4D07">
        <w:rPr>
          <w:rFonts w:ascii="Arial" w:hAnsi="Arial" w:cs="Arial"/>
          <w:color w:val="auto"/>
        </w:rPr>
        <w:t xml:space="preserve"> (</w:t>
      </w:r>
      <w:r w:rsidR="00CC53FE">
        <w:rPr>
          <w:rFonts w:ascii="Arial" w:hAnsi="Arial" w:cs="Arial"/>
          <w:color w:val="auto"/>
        </w:rPr>
        <w:t xml:space="preserve">i.e., </w:t>
      </w:r>
      <w:r w:rsidR="008443D4" w:rsidDel="003B4D07">
        <w:rPr>
          <w:rFonts w:ascii="Arial" w:hAnsi="Arial" w:cs="Arial"/>
          <w:color w:val="auto"/>
        </w:rPr>
        <w:t xml:space="preserve">submission status is not </w:t>
      </w:r>
      <w:r w:rsidR="008443D4" w:rsidRPr="008443D4" w:rsidDel="003B4D07">
        <w:rPr>
          <w:rFonts w:ascii="Arial" w:hAnsi="Arial" w:cs="Arial"/>
          <w:color w:val="auto"/>
          <w:u w:val="single"/>
        </w:rPr>
        <w:t>Pending</w:t>
      </w:r>
      <w:r w:rsidR="008443D4" w:rsidRPr="008443D4" w:rsidDel="003B4D07">
        <w:rPr>
          <w:rFonts w:ascii="Arial" w:hAnsi="Arial" w:cs="Arial"/>
          <w:color w:val="auto"/>
        </w:rPr>
        <w:t xml:space="preserve"> or </w:t>
      </w:r>
      <w:r w:rsidR="008443D4" w:rsidRPr="008443D4" w:rsidDel="003B4D07">
        <w:rPr>
          <w:rFonts w:ascii="Arial" w:hAnsi="Arial" w:cs="Arial"/>
          <w:color w:val="auto"/>
          <w:u w:val="single"/>
        </w:rPr>
        <w:t>Transfer Failed</w:t>
      </w:r>
      <w:r w:rsidR="008443D4" w:rsidDel="003B4D07">
        <w:rPr>
          <w:rFonts w:ascii="Arial" w:hAnsi="Arial" w:cs="Arial"/>
          <w:color w:val="auto"/>
        </w:rPr>
        <w:t>)</w:t>
      </w:r>
      <w:r w:rsidR="00A079A3" w:rsidDel="003B4D07">
        <w:rPr>
          <w:rFonts w:ascii="Arial" w:hAnsi="Arial" w:cs="Arial"/>
          <w:color w:val="auto"/>
        </w:rPr>
        <w:t xml:space="preserve">.  For details on EPA Report, please refer to section </w:t>
      </w:r>
      <w:r w:rsidR="00DE6D18" w:rsidDel="003B4D07">
        <w:rPr>
          <w:rFonts w:ascii="Arial" w:hAnsi="Arial" w:cs="Arial"/>
          <w:color w:val="auto"/>
        </w:rPr>
        <w:t>4</w:t>
      </w:r>
      <w:r w:rsidR="00A079A3" w:rsidDel="003B4D07">
        <w:rPr>
          <w:rFonts w:ascii="Arial" w:hAnsi="Arial" w:cs="Arial"/>
          <w:color w:val="auto"/>
        </w:rPr>
        <w:t>.2.8.</w:t>
      </w:r>
    </w:p>
    <w:p w14:paraId="7E8740F9" w14:textId="77777777" w:rsidR="00F3298B" w:rsidDel="003B4D07" w:rsidRDefault="00F3298B" w:rsidP="00475380">
      <w:pPr>
        <w:pStyle w:val="ListParagraph"/>
        <w:numPr>
          <w:ilvl w:val="0"/>
          <w:numId w:val="25"/>
        </w:numPr>
        <w:rPr>
          <w:rFonts w:ascii="Arial" w:hAnsi="Arial" w:cs="Arial"/>
          <w:color w:val="auto"/>
        </w:rPr>
      </w:pPr>
      <w:r w:rsidRPr="00A079A3" w:rsidDel="003B4D07">
        <w:rPr>
          <w:rFonts w:ascii="Arial" w:hAnsi="Arial" w:cs="Arial"/>
          <w:color w:val="auto"/>
          <w:u w:val="single"/>
        </w:rPr>
        <w:t>Creation Date:</w:t>
      </w:r>
      <w:r w:rsidDel="003B4D07">
        <w:rPr>
          <w:rFonts w:ascii="Arial" w:hAnsi="Arial" w:cs="Arial"/>
          <w:color w:val="auto"/>
        </w:rPr>
        <w:t xml:space="preserve"> date when submission is generated.</w:t>
      </w:r>
    </w:p>
    <w:p w14:paraId="5E4688DD" w14:textId="7964C4FB" w:rsidR="00F3298B" w:rsidRPr="005D155D" w:rsidRDefault="00F3298B" w:rsidP="00475380">
      <w:pPr>
        <w:pStyle w:val="ListParagraph"/>
        <w:numPr>
          <w:ilvl w:val="0"/>
          <w:numId w:val="25"/>
        </w:numPr>
        <w:rPr>
          <w:rFonts w:ascii="Arial" w:hAnsi="Arial" w:cs="Arial"/>
          <w:color w:val="auto"/>
        </w:rPr>
      </w:pPr>
      <w:r w:rsidRPr="00A079A3" w:rsidDel="003B4D07">
        <w:rPr>
          <w:rFonts w:ascii="Arial" w:hAnsi="Arial" w:cs="Arial"/>
          <w:color w:val="auto"/>
          <w:u w:val="single"/>
        </w:rPr>
        <w:t>Submit Date:</w:t>
      </w:r>
      <w:r w:rsidDel="003B4D07">
        <w:rPr>
          <w:rFonts w:ascii="Arial" w:hAnsi="Arial" w:cs="Arial"/>
          <w:color w:val="auto"/>
        </w:rPr>
        <w:t xml:space="preserve"> date when submission is submitted to CDX.  This date is populated for all submission statuses except </w:t>
      </w:r>
      <w:r w:rsidRPr="00DE6D18" w:rsidDel="003B4D07">
        <w:rPr>
          <w:rFonts w:ascii="Arial" w:hAnsi="Arial" w:cs="Arial"/>
          <w:color w:val="auto"/>
          <w:u w:val="single"/>
        </w:rPr>
        <w:t>Transfer Failed</w:t>
      </w:r>
      <w:r w:rsidDel="003B4D07">
        <w:rPr>
          <w:rFonts w:ascii="Arial" w:hAnsi="Arial" w:cs="Arial"/>
          <w:color w:val="auto"/>
        </w:rPr>
        <w:t>.</w:t>
      </w:r>
    </w:p>
    <w:p w14:paraId="2B770B8E" w14:textId="4BF2FA64" w:rsidR="008443D4" w:rsidRPr="008443D4" w:rsidRDefault="008443D4" w:rsidP="00475380">
      <w:pPr>
        <w:pStyle w:val="ListParagraph"/>
        <w:numPr>
          <w:ilvl w:val="0"/>
          <w:numId w:val="25"/>
        </w:numPr>
        <w:rPr>
          <w:rFonts w:ascii="Arial" w:hAnsi="Arial" w:cs="Arial"/>
          <w:color w:val="auto"/>
        </w:rPr>
      </w:pPr>
      <w:r>
        <w:rPr>
          <w:rFonts w:ascii="Arial" w:hAnsi="Arial" w:cs="Arial"/>
          <w:color w:val="auto"/>
          <w:u w:val="single"/>
        </w:rPr>
        <w:t>Original Transaction ID:</w:t>
      </w:r>
      <w:r w:rsidRPr="008443D4">
        <w:rPr>
          <w:rFonts w:ascii="Arial" w:hAnsi="Arial" w:cs="Arial"/>
          <w:color w:val="auto"/>
        </w:rPr>
        <w:t xml:space="preserve"> ID corresponding to Node Transaction ID </w:t>
      </w:r>
      <w:r>
        <w:rPr>
          <w:rFonts w:ascii="Arial" w:hAnsi="Arial" w:cs="Arial"/>
          <w:color w:val="auto"/>
        </w:rPr>
        <w:t>that the submission originated from.</w:t>
      </w:r>
    </w:p>
    <w:p w14:paraId="50A265AA" w14:textId="11031EC8" w:rsidR="00CD65BA" w:rsidRDefault="00CD65BA" w:rsidP="00475380">
      <w:pPr>
        <w:pStyle w:val="ListParagraph"/>
        <w:numPr>
          <w:ilvl w:val="0"/>
          <w:numId w:val="25"/>
        </w:numPr>
        <w:rPr>
          <w:rFonts w:ascii="Arial" w:hAnsi="Arial" w:cs="Arial"/>
          <w:color w:val="auto"/>
        </w:rPr>
      </w:pPr>
      <w:r w:rsidRPr="00A079A3">
        <w:rPr>
          <w:rFonts w:ascii="Arial" w:hAnsi="Arial" w:cs="Arial"/>
          <w:color w:val="auto"/>
          <w:u w:val="single"/>
        </w:rPr>
        <w:t>Node Transaction ID</w:t>
      </w:r>
      <w:r w:rsidR="00A079A3" w:rsidRPr="00A079A3">
        <w:rPr>
          <w:rFonts w:ascii="Arial" w:hAnsi="Arial" w:cs="Arial"/>
          <w:color w:val="auto"/>
          <w:u w:val="single"/>
        </w:rPr>
        <w:t>:</w:t>
      </w:r>
      <w:r w:rsidR="00A079A3">
        <w:rPr>
          <w:rFonts w:ascii="Arial" w:hAnsi="Arial" w:cs="Arial"/>
          <w:color w:val="auto"/>
        </w:rPr>
        <w:t xml:space="preserve"> ID to uniquely identify a submission generated in TIDEN.  This is neither equivalent nor represents EPA Transaction ID.</w:t>
      </w:r>
    </w:p>
    <w:p w14:paraId="012307E6" w14:textId="6255D8DA" w:rsidR="00CD65BA" w:rsidRDefault="00CD65BA" w:rsidP="00475380">
      <w:pPr>
        <w:pStyle w:val="ListParagraph"/>
        <w:numPr>
          <w:ilvl w:val="0"/>
          <w:numId w:val="25"/>
        </w:numPr>
        <w:rPr>
          <w:rFonts w:ascii="Arial" w:hAnsi="Arial" w:cs="Arial"/>
          <w:color w:val="auto"/>
        </w:rPr>
      </w:pPr>
      <w:r w:rsidRPr="00A079A3">
        <w:rPr>
          <w:rFonts w:ascii="Arial" w:hAnsi="Arial" w:cs="Arial"/>
          <w:color w:val="auto"/>
          <w:u w:val="single"/>
        </w:rPr>
        <w:t>EPA Transaction ID</w:t>
      </w:r>
      <w:r w:rsidR="00A079A3" w:rsidRPr="00A079A3">
        <w:rPr>
          <w:rFonts w:ascii="Arial" w:hAnsi="Arial" w:cs="Arial"/>
          <w:color w:val="auto"/>
          <w:u w:val="single"/>
        </w:rPr>
        <w:t>:</w:t>
      </w:r>
      <w:r w:rsidR="00A079A3">
        <w:rPr>
          <w:rFonts w:ascii="Arial" w:hAnsi="Arial" w:cs="Arial"/>
          <w:color w:val="auto"/>
        </w:rPr>
        <w:t xml:space="preserve"> EPA ID used to uniquely identify a successfully submission to EPA.  This ID is </w:t>
      </w:r>
      <w:r w:rsidR="00DE6D18">
        <w:rPr>
          <w:rFonts w:ascii="Arial" w:hAnsi="Arial" w:cs="Arial"/>
          <w:color w:val="auto"/>
        </w:rPr>
        <w:t xml:space="preserve">populated upon receipt from </w:t>
      </w:r>
      <w:r w:rsidR="008443D4">
        <w:rPr>
          <w:rFonts w:ascii="Arial" w:hAnsi="Arial" w:cs="Arial"/>
          <w:color w:val="auto"/>
        </w:rPr>
        <w:t>(</w:t>
      </w:r>
      <w:r w:rsidR="00CC53FE">
        <w:rPr>
          <w:rFonts w:ascii="Arial" w:hAnsi="Arial" w:cs="Arial"/>
          <w:color w:val="auto"/>
        </w:rPr>
        <w:t xml:space="preserve">i.e., </w:t>
      </w:r>
      <w:r w:rsidR="008443D4">
        <w:rPr>
          <w:rFonts w:ascii="Arial" w:hAnsi="Arial" w:cs="Arial"/>
          <w:color w:val="auto"/>
        </w:rPr>
        <w:t xml:space="preserve">submission status is not </w:t>
      </w:r>
      <w:r w:rsidR="008443D4" w:rsidRPr="008443D4">
        <w:rPr>
          <w:rFonts w:ascii="Arial" w:hAnsi="Arial" w:cs="Arial"/>
          <w:color w:val="auto"/>
          <w:u w:val="single"/>
        </w:rPr>
        <w:t>Pending</w:t>
      </w:r>
      <w:r w:rsidR="008443D4" w:rsidRPr="008443D4">
        <w:rPr>
          <w:rFonts w:ascii="Arial" w:hAnsi="Arial" w:cs="Arial"/>
          <w:color w:val="auto"/>
        </w:rPr>
        <w:t xml:space="preserve"> or </w:t>
      </w:r>
      <w:r w:rsidR="008443D4" w:rsidRPr="008443D4">
        <w:rPr>
          <w:rFonts w:ascii="Arial" w:hAnsi="Arial" w:cs="Arial"/>
          <w:color w:val="auto"/>
          <w:u w:val="single"/>
        </w:rPr>
        <w:t>Transfer Failed</w:t>
      </w:r>
      <w:r w:rsidR="008443D4">
        <w:rPr>
          <w:rFonts w:ascii="Arial" w:hAnsi="Arial" w:cs="Arial"/>
          <w:color w:val="auto"/>
        </w:rPr>
        <w:t>).</w:t>
      </w:r>
    </w:p>
    <w:p w14:paraId="42177DAF" w14:textId="5AE88A11" w:rsidR="003B4D07" w:rsidRPr="006B3AF3" w:rsidRDefault="00F3298B" w:rsidP="00E74E94">
      <w:pPr>
        <w:pStyle w:val="ListParagraph"/>
        <w:numPr>
          <w:ilvl w:val="0"/>
          <w:numId w:val="25"/>
        </w:numPr>
        <w:rPr>
          <w:rFonts w:ascii="Arial" w:hAnsi="Arial" w:cs="Arial"/>
          <w:color w:val="auto"/>
        </w:rPr>
      </w:pPr>
      <w:r w:rsidRPr="006B3AF3" w:rsidDel="003B4D07">
        <w:rPr>
          <w:rFonts w:ascii="Arial" w:hAnsi="Arial" w:cs="Arial"/>
          <w:color w:val="auto"/>
          <w:u w:val="single"/>
        </w:rPr>
        <w:t>Size:</w:t>
      </w:r>
      <w:r w:rsidRPr="006B3AF3" w:rsidDel="003B4D07">
        <w:rPr>
          <w:rFonts w:ascii="Arial" w:hAnsi="Arial" w:cs="Arial"/>
          <w:color w:val="auto"/>
        </w:rPr>
        <w:t xml:space="preserve"> lists submission file size (zipped XML).</w:t>
      </w:r>
    </w:p>
    <w:p w14:paraId="16216479" w14:textId="682D9515" w:rsidR="00DE6D18" w:rsidRDefault="00DE6D18" w:rsidP="00043D53">
      <w:pPr>
        <w:pStyle w:val="ListParagraph"/>
        <w:ind w:left="1080"/>
        <w:rPr>
          <w:rFonts w:ascii="Arial" w:hAnsi="Arial" w:cs="Arial"/>
          <w:color w:val="auto"/>
        </w:rPr>
      </w:pPr>
      <w:r>
        <w:rPr>
          <w:rFonts w:ascii="Arial" w:hAnsi="Arial" w:cs="Arial"/>
          <w:color w:val="auto"/>
        </w:rPr>
        <w:t xml:space="preserve">Columns </w:t>
      </w:r>
      <w:r w:rsidR="005857D2">
        <w:rPr>
          <w:rFonts w:ascii="Arial" w:hAnsi="Arial" w:cs="Arial"/>
          <w:color w:val="auto"/>
        </w:rPr>
        <w:t>are</w:t>
      </w:r>
      <w:r>
        <w:rPr>
          <w:rFonts w:ascii="Arial" w:hAnsi="Arial" w:cs="Arial"/>
          <w:color w:val="auto"/>
        </w:rPr>
        <w:t xml:space="preserve"> </w:t>
      </w:r>
      <w:r w:rsidR="005857D2">
        <w:rPr>
          <w:rFonts w:ascii="Arial" w:hAnsi="Arial" w:cs="Arial"/>
          <w:color w:val="auto"/>
        </w:rPr>
        <w:t xml:space="preserve">displayed </w:t>
      </w:r>
      <w:r>
        <w:rPr>
          <w:rFonts w:ascii="Arial" w:hAnsi="Arial" w:cs="Arial"/>
          <w:color w:val="auto"/>
        </w:rPr>
        <w:t>in the order</w:t>
      </w:r>
      <w:r w:rsidR="005857D2">
        <w:rPr>
          <w:rFonts w:ascii="Arial" w:hAnsi="Arial" w:cs="Arial"/>
          <w:color w:val="auto"/>
        </w:rPr>
        <w:t xml:space="preserve"> listed above where a </w:t>
      </w:r>
      <w:r w:rsidRPr="00DE6D18">
        <w:rPr>
          <w:rFonts w:ascii="Arial" w:hAnsi="Arial" w:cs="Arial"/>
          <w:color w:val="auto"/>
        </w:rPr>
        <w:t>check</w:t>
      </w:r>
      <w:r>
        <w:rPr>
          <w:rFonts w:ascii="Arial" w:hAnsi="Arial" w:cs="Arial"/>
          <w:color w:val="auto"/>
        </w:rPr>
        <w:t xml:space="preserve">box </w:t>
      </w:r>
      <w:r w:rsidR="005857D2">
        <w:rPr>
          <w:rFonts w:ascii="Arial" w:hAnsi="Arial" w:cs="Arial"/>
          <w:color w:val="auto"/>
        </w:rPr>
        <w:t xml:space="preserve">option </w:t>
      </w:r>
      <w:r>
        <w:rPr>
          <w:rFonts w:ascii="Arial" w:hAnsi="Arial" w:cs="Arial"/>
          <w:color w:val="auto"/>
        </w:rPr>
        <w:t>(to select the submission for re-submit)</w:t>
      </w:r>
      <w:r w:rsidR="005857D2">
        <w:rPr>
          <w:rFonts w:ascii="Arial" w:hAnsi="Arial" w:cs="Arial"/>
          <w:color w:val="auto"/>
        </w:rPr>
        <w:t xml:space="preserve"> will be available to the left of each row.</w:t>
      </w:r>
    </w:p>
    <w:p w14:paraId="37F2AD90" w14:textId="3C0B3C9F" w:rsidR="00595263" w:rsidRDefault="00595263" w:rsidP="00043D53">
      <w:pPr>
        <w:pStyle w:val="ListParagraph"/>
        <w:ind w:left="1080"/>
        <w:rPr>
          <w:rFonts w:ascii="Arial" w:hAnsi="Arial" w:cs="Arial"/>
          <w:color w:val="auto"/>
        </w:rPr>
      </w:pPr>
      <w:r>
        <w:rPr>
          <w:rFonts w:ascii="Arial" w:hAnsi="Arial" w:cs="Arial"/>
          <w:color w:val="auto"/>
        </w:rPr>
        <w:t>Additionally, user needs to be able to search for historical submissions based on following set of parameters:</w:t>
      </w:r>
    </w:p>
    <w:p w14:paraId="73F95131" w14:textId="77777777" w:rsidR="00595263" w:rsidRDefault="00595263" w:rsidP="00475380">
      <w:pPr>
        <w:pStyle w:val="ListParagraph"/>
        <w:numPr>
          <w:ilvl w:val="0"/>
          <w:numId w:val="23"/>
        </w:numPr>
        <w:rPr>
          <w:rFonts w:ascii="Arial" w:hAnsi="Arial" w:cs="Arial"/>
          <w:color w:val="auto"/>
        </w:rPr>
      </w:pPr>
      <w:r w:rsidRPr="00595263">
        <w:rPr>
          <w:rFonts w:ascii="Arial" w:hAnsi="Arial" w:cs="Arial"/>
          <w:color w:val="auto"/>
          <w:u w:val="single"/>
        </w:rPr>
        <w:lastRenderedPageBreak/>
        <w:t>Creation Date Range:</w:t>
      </w:r>
      <w:r>
        <w:rPr>
          <w:rFonts w:ascii="Arial" w:hAnsi="Arial" w:cs="Arial"/>
          <w:color w:val="auto"/>
        </w:rPr>
        <w:t xml:space="preserve"> search for submissions based on when submission is created in the system.  If only the End Date is defined, then system will return all submissions that were created on or before the End Date.  Alternatively, if only the Start Date is defined, then system will return all submissions that were created on or after the Start Date.  If neither are defined, then TIDEN will not use Creation Date Range as criteria to filter submissions.</w:t>
      </w:r>
    </w:p>
    <w:p w14:paraId="3EACAEF9" w14:textId="381F4E6F" w:rsidR="00595263" w:rsidRDefault="00AB6E17" w:rsidP="00475380">
      <w:pPr>
        <w:pStyle w:val="ListParagraph"/>
        <w:numPr>
          <w:ilvl w:val="0"/>
          <w:numId w:val="23"/>
        </w:numPr>
        <w:rPr>
          <w:rFonts w:ascii="Arial" w:hAnsi="Arial" w:cs="Arial"/>
          <w:color w:val="auto"/>
        </w:rPr>
      </w:pPr>
      <w:r>
        <w:rPr>
          <w:rFonts w:ascii="Arial" w:hAnsi="Arial" w:cs="Arial"/>
          <w:color w:val="auto"/>
          <w:u w:val="single"/>
        </w:rPr>
        <w:t>Submit</w:t>
      </w:r>
      <w:r w:rsidRPr="00595263">
        <w:rPr>
          <w:rFonts w:ascii="Arial" w:hAnsi="Arial" w:cs="Arial"/>
          <w:color w:val="auto"/>
          <w:u w:val="single"/>
        </w:rPr>
        <w:t xml:space="preserve"> </w:t>
      </w:r>
      <w:r w:rsidR="00595263" w:rsidRPr="00595263">
        <w:rPr>
          <w:rFonts w:ascii="Arial" w:hAnsi="Arial" w:cs="Arial"/>
          <w:color w:val="auto"/>
          <w:u w:val="single"/>
        </w:rPr>
        <w:t>Date Range:</w:t>
      </w:r>
      <w:r w:rsidR="00595263">
        <w:rPr>
          <w:rFonts w:ascii="Arial" w:hAnsi="Arial" w:cs="Arial"/>
          <w:color w:val="auto"/>
        </w:rPr>
        <w:t xml:space="preserve"> search for submissions based on when submission is submitted to EPA.  Therefore, submissions in </w:t>
      </w:r>
      <w:r w:rsidR="00595263">
        <w:rPr>
          <w:rFonts w:ascii="Arial" w:hAnsi="Arial" w:cs="Arial"/>
          <w:color w:val="auto"/>
          <w:u w:val="single"/>
        </w:rPr>
        <w:t>Transfer Failed</w:t>
      </w:r>
      <w:r w:rsidR="00595263" w:rsidRPr="00595263">
        <w:rPr>
          <w:rFonts w:ascii="Arial" w:hAnsi="Arial" w:cs="Arial"/>
          <w:color w:val="auto"/>
        </w:rPr>
        <w:t xml:space="preserve"> </w:t>
      </w:r>
      <w:r w:rsidR="00595263">
        <w:rPr>
          <w:rFonts w:ascii="Arial" w:hAnsi="Arial" w:cs="Arial"/>
          <w:color w:val="auto"/>
        </w:rPr>
        <w:t>status are automatically filtered with definition of this search criterion.  If only the End Date is defined, then system will return all submissions that were submitted on or before the End Date.  Alternatively, if only the Start Date is defined, then system will return all submissions that were submitted on or after the Start Date.  If neither are defined, then TIDEN will not use Submission Date Range as criteria to filter submissions.</w:t>
      </w:r>
    </w:p>
    <w:p w14:paraId="74D13BAC" w14:textId="01C0AEF7" w:rsidR="00595263" w:rsidRDefault="00595263" w:rsidP="00475380">
      <w:pPr>
        <w:pStyle w:val="ListParagraph"/>
        <w:numPr>
          <w:ilvl w:val="0"/>
          <w:numId w:val="23"/>
        </w:numPr>
        <w:rPr>
          <w:rFonts w:ascii="Arial" w:hAnsi="Arial" w:cs="Arial"/>
          <w:color w:val="auto"/>
        </w:rPr>
      </w:pPr>
      <w:r w:rsidRPr="00B167DF">
        <w:rPr>
          <w:rFonts w:ascii="Arial" w:hAnsi="Arial" w:cs="Arial"/>
          <w:color w:val="auto"/>
          <w:u w:val="single"/>
        </w:rPr>
        <w:t>EPA Transaction ID:</w:t>
      </w:r>
      <w:r>
        <w:rPr>
          <w:rFonts w:ascii="Arial" w:hAnsi="Arial" w:cs="Arial"/>
          <w:color w:val="auto"/>
        </w:rPr>
        <w:t xml:space="preserve"> filter submissions based on EPA Transaction ID returned when a submission is successfully made to CDX.  Therefore, submissions in </w:t>
      </w:r>
      <w:r>
        <w:rPr>
          <w:rFonts w:ascii="Arial" w:hAnsi="Arial" w:cs="Arial"/>
          <w:color w:val="auto"/>
          <w:u w:val="single"/>
        </w:rPr>
        <w:t>Transfer Failed</w:t>
      </w:r>
      <w:r w:rsidRPr="00595263">
        <w:rPr>
          <w:rFonts w:ascii="Arial" w:hAnsi="Arial" w:cs="Arial"/>
          <w:color w:val="auto"/>
        </w:rPr>
        <w:t xml:space="preserve"> </w:t>
      </w:r>
      <w:r>
        <w:rPr>
          <w:rFonts w:ascii="Arial" w:hAnsi="Arial" w:cs="Arial"/>
          <w:color w:val="auto"/>
        </w:rPr>
        <w:t>status are automatically filtered with definition of this search criterion.</w:t>
      </w:r>
    </w:p>
    <w:p w14:paraId="19EB2AE7" w14:textId="77777777" w:rsidR="00595263" w:rsidRDefault="00595263" w:rsidP="00475380">
      <w:pPr>
        <w:pStyle w:val="ListParagraph"/>
        <w:numPr>
          <w:ilvl w:val="0"/>
          <w:numId w:val="23"/>
        </w:numPr>
        <w:rPr>
          <w:rFonts w:ascii="Arial" w:hAnsi="Arial" w:cs="Arial"/>
          <w:color w:val="auto"/>
        </w:rPr>
      </w:pPr>
      <w:r w:rsidRPr="00595263">
        <w:rPr>
          <w:rFonts w:ascii="Arial" w:hAnsi="Arial" w:cs="Arial"/>
          <w:color w:val="auto"/>
          <w:u w:val="single"/>
        </w:rPr>
        <w:t>Node Transaction ID:</w:t>
      </w:r>
      <w:r>
        <w:rPr>
          <w:rFonts w:ascii="Arial" w:hAnsi="Arial" w:cs="Arial"/>
          <w:color w:val="auto"/>
        </w:rPr>
        <w:t xml:space="preserve"> filter submissions based on Node Transaction ID generated in TIDEN to uniquely identify each submission.</w:t>
      </w:r>
    </w:p>
    <w:p w14:paraId="6DD99C3C" w14:textId="5804DC92" w:rsidR="00595263" w:rsidRDefault="00595263" w:rsidP="00475380">
      <w:pPr>
        <w:pStyle w:val="ListParagraph"/>
        <w:numPr>
          <w:ilvl w:val="0"/>
          <w:numId w:val="23"/>
        </w:numPr>
        <w:rPr>
          <w:rFonts w:ascii="Arial" w:hAnsi="Arial" w:cs="Arial"/>
          <w:color w:val="auto"/>
        </w:rPr>
      </w:pPr>
      <w:r w:rsidRPr="00595263">
        <w:rPr>
          <w:rFonts w:ascii="Arial" w:hAnsi="Arial" w:cs="Arial"/>
          <w:color w:val="auto"/>
          <w:u w:val="single"/>
        </w:rPr>
        <w:t>Status:</w:t>
      </w:r>
      <w:r>
        <w:rPr>
          <w:rFonts w:ascii="Arial" w:hAnsi="Arial" w:cs="Arial"/>
          <w:color w:val="auto"/>
        </w:rPr>
        <w:t xml:space="preserve"> filter submissions based on current status of the submission.</w:t>
      </w:r>
      <w:r w:rsidR="005A4817">
        <w:rPr>
          <w:rFonts w:ascii="Arial" w:hAnsi="Arial" w:cs="Arial"/>
          <w:color w:val="auto"/>
        </w:rPr>
        <w:t xml:space="preserve"> </w:t>
      </w:r>
    </w:p>
    <w:p w14:paraId="514098B3" w14:textId="77241169" w:rsidR="00B277F3" w:rsidRPr="005D155D" w:rsidRDefault="00B277F3" w:rsidP="005D155D">
      <w:pPr>
        <w:pStyle w:val="ListParagraph"/>
        <w:ind w:left="2160"/>
        <w:rPr>
          <w:rFonts w:ascii="Arial" w:hAnsi="Arial" w:cs="Arial"/>
          <w:color w:val="auto"/>
          <w:u w:val="single"/>
        </w:rPr>
      </w:pPr>
      <w:r>
        <w:rPr>
          <w:rFonts w:ascii="Arial" w:hAnsi="Arial" w:cs="Arial"/>
          <w:color w:val="auto"/>
          <w:u w:val="single"/>
        </w:rPr>
        <w:t>Note:</w:t>
      </w:r>
      <w:r>
        <w:rPr>
          <w:rFonts w:ascii="Arial" w:hAnsi="Arial" w:cs="Arial"/>
          <w:color w:val="auto"/>
        </w:rPr>
        <w:t xml:space="preserve"> Status of “Action Pending” will filter all submissions in </w:t>
      </w:r>
      <w:r>
        <w:rPr>
          <w:rFonts w:ascii="Arial" w:hAnsi="Arial" w:cs="Arial"/>
          <w:color w:val="auto"/>
          <w:u w:val="single"/>
        </w:rPr>
        <w:t>Error, Failed, or Transfer Failed</w:t>
      </w:r>
    </w:p>
    <w:p w14:paraId="504B8C1A" w14:textId="77777777" w:rsidR="00595263" w:rsidRDefault="00595263" w:rsidP="00475380">
      <w:pPr>
        <w:pStyle w:val="ListParagraph"/>
        <w:numPr>
          <w:ilvl w:val="0"/>
          <w:numId w:val="23"/>
        </w:numPr>
        <w:rPr>
          <w:rFonts w:ascii="Arial" w:hAnsi="Arial" w:cs="Arial"/>
          <w:color w:val="auto"/>
        </w:rPr>
      </w:pPr>
      <w:r>
        <w:rPr>
          <w:rFonts w:ascii="Arial" w:hAnsi="Arial" w:cs="Arial"/>
          <w:color w:val="auto"/>
          <w:u w:val="single"/>
        </w:rPr>
        <w:t>Document Name</w:t>
      </w:r>
      <w:r w:rsidRPr="00595263">
        <w:rPr>
          <w:rFonts w:ascii="Arial" w:hAnsi="Arial" w:cs="Arial"/>
          <w:color w:val="auto"/>
          <w:u w:val="single"/>
        </w:rPr>
        <w:t>:</w:t>
      </w:r>
      <w:r>
        <w:rPr>
          <w:rFonts w:ascii="Arial" w:hAnsi="Arial" w:cs="Arial"/>
          <w:color w:val="auto"/>
        </w:rPr>
        <w:t xml:space="preserve"> filter submissions based on name of the submission file.  This will be a wildcard search at the beginning and end.  In other words, if submission file name is IP_CAFO_20160817, then system will return this submission record when user searches for “CAFO” using this search parameter.</w:t>
      </w:r>
    </w:p>
    <w:p w14:paraId="7D4AA745" w14:textId="14D0E5D2" w:rsidR="00276084" w:rsidRPr="006B3AF3" w:rsidRDefault="00E5775A" w:rsidP="006B3AF3">
      <w:pPr>
        <w:pStyle w:val="ListParagraph"/>
        <w:numPr>
          <w:ilvl w:val="0"/>
          <w:numId w:val="23"/>
        </w:numPr>
        <w:rPr>
          <w:rFonts w:ascii="Arial" w:hAnsi="Arial" w:cs="Arial"/>
          <w:color w:val="auto"/>
        </w:rPr>
      </w:pPr>
      <w:r>
        <w:rPr>
          <w:rFonts w:ascii="Arial" w:hAnsi="Arial" w:cs="Arial"/>
          <w:color w:val="auto"/>
          <w:u w:val="single"/>
        </w:rPr>
        <w:t>Original Transaction ID:</w:t>
      </w:r>
      <w:r>
        <w:rPr>
          <w:rFonts w:ascii="Arial" w:hAnsi="Arial" w:cs="Arial"/>
          <w:color w:val="auto"/>
        </w:rPr>
        <w:t xml:space="preserve"> filter submissions based on the Transaction ID that are displayed in the Original Transaction ID.</w:t>
      </w:r>
    </w:p>
    <w:p w14:paraId="4454F806" w14:textId="44C616D7" w:rsidR="00B86A15" w:rsidRDefault="00A049AE" w:rsidP="00043D53">
      <w:pPr>
        <w:pStyle w:val="ListParagraph"/>
        <w:ind w:left="1080"/>
        <w:rPr>
          <w:rFonts w:ascii="Arial" w:hAnsi="Arial" w:cs="Arial"/>
          <w:color w:val="auto"/>
        </w:rPr>
      </w:pPr>
      <w:r>
        <w:rPr>
          <w:rFonts w:ascii="Arial" w:hAnsi="Arial" w:cs="Arial"/>
          <w:color w:val="auto"/>
        </w:rPr>
        <w:t>Upon opening this tab, TIDEN will a</w:t>
      </w:r>
      <w:r w:rsidR="00BB05B9" w:rsidRPr="00BB05B9">
        <w:rPr>
          <w:rFonts w:ascii="Arial" w:hAnsi="Arial" w:cs="Arial"/>
          <w:color w:val="auto"/>
        </w:rPr>
        <w:t xml:space="preserve">utomatically filter </w:t>
      </w:r>
      <w:r>
        <w:rPr>
          <w:rFonts w:ascii="Arial" w:hAnsi="Arial" w:cs="Arial"/>
          <w:color w:val="auto"/>
        </w:rPr>
        <w:t xml:space="preserve">transactions </w:t>
      </w:r>
      <w:r w:rsidR="00BB05B9" w:rsidRPr="00BB05B9">
        <w:rPr>
          <w:rFonts w:ascii="Arial" w:hAnsi="Arial" w:cs="Arial"/>
          <w:color w:val="auto"/>
        </w:rPr>
        <w:t xml:space="preserve">to show the following status in this order: </w:t>
      </w:r>
      <w:r w:rsidRPr="00A049AE">
        <w:rPr>
          <w:rFonts w:ascii="Arial" w:hAnsi="Arial" w:cs="Arial"/>
          <w:color w:val="auto"/>
        </w:rPr>
        <w:t>E</w:t>
      </w:r>
      <w:r w:rsidR="00BB05B9" w:rsidRPr="00A049AE">
        <w:rPr>
          <w:rFonts w:ascii="Arial" w:hAnsi="Arial" w:cs="Arial"/>
          <w:color w:val="auto"/>
        </w:rPr>
        <w:t>rrors</w:t>
      </w:r>
      <w:r w:rsidR="00BB05B9" w:rsidRPr="00BB05B9">
        <w:rPr>
          <w:rFonts w:ascii="Arial" w:hAnsi="Arial" w:cs="Arial"/>
          <w:color w:val="auto"/>
        </w:rPr>
        <w:t xml:space="preserve">, </w:t>
      </w:r>
      <w:r w:rsidRPr="00A049AE">
        <w:rPr>
          <w:rFonts w:ascii="Arial" w:hAnsi="Arial" w:cs="Arial"/>
          <w:color w:val="auto"/>
        </w:rPr>
        <w:t>T</w:t>
      </w:r>
      <w:r w:rsidR="00BB05B9" w:rsidRPr="00A049AE">
        <w:rPr>
          <w:rFonts w:ascii="Arial" w:hAnsi="Arial" w:cs="Arial"/>
          <w:color w:val="auto"/>
        </w:rPr>
        <w:t xml:space="preserve">ransfer </w:t>
      </w:r>
      <w:r w:rsidRPr="00A049AE">
        <w:rPr>
          <w:rFonts w:ascii="Arial" w:hAnsi="Arial" w:cs="Arial"/>
          <w:color w:val="auto"/>
        </w:rPr>
        <w:t>F</w:t>
      </w:r>
      <w:r w:rsidR="00BB05B9" w:rsidRPr="00A049AE">
        <w:rPr>
          <w:rFonts w:ascii="Arial" w:hAnsi="Arial" w:cs="Arial"/>
          <w:color w:val="auto"/>
        </w:rPr>
        <w:t>ailed</w:t>
      </w:r>
      <w:r w:rsidR="00BB05B9" w:rsidRPr="00BB05B9">
        <w:rPr>
          <w:rFonts w:ascii="Arial" w:hAnsi="Arial" w:cs="Arial"/>
          <w:color w:val="auto"/>
        </w:rPr>
        <w:t xml:space="preserve">, </w:t>
      </w:r>
      <w:r w:rsidRPr="00A049AE">
        <w:rPr>
          <w:rFonts w:ascii="Arial" w:hAnsi="Arial" w:cs="Arial"/>
          <w:color w:val="auto"/>
        </w:rPr>
        <w:t>F</w:t>
      </w:r>
      <w:r w:rsidR="00BB05B9" w:rsidRPr="00A049AE">
        <w:rPr>
          <w:rFonts w:ascii="Arial" w:hAnsi="Arial" w:cs="Arial"/>
          <w:color w:val="auto"/>
        </w:rPr>
        <w:t>ailed</w:t>
      </w:r>
      <w:r w:rsidR="001A5D1F">
        <w:rPr>
          <w:rFonts w:ascii="Arial" w:hAnsi="Arial" w:cs="Arial"/>
          <w:color w:val="auto"/>
        </w:rPr>
        <w:t>, then by Submit Date</w:t>
      </w:r>
      <w:r w:rsidR="0095052E">
        <w:rPr>
          <w:rFonts w:ascii="Arial" w:hAnsi="Arial" w:cs="Arial"/>
          <w:color w:val="auto"/>
        </w:rPr>
        <w:t xml:space="preserve"> descending</w:t>
      </w:r>
      <w:r>
        <w:rPr>
          <w:rFonts w:ascii="Arial" w:hAnsi="Arial" w:cs="Arial"/>
          <w:color w:val="auto"/>
        </w:rPr>
        <w:t>.</w:t>
      </w:r>
      <w:r w:rsidR="005A4817">
        <w:rPr>
          <w:rFonts w:ascii="Arial" w:hAnsi="Arial" w:cs="Arial"/>
          <w:color w:val="auto"/>
        </w:rPr>
        <w:t xml:space="preserve"> </w:t>
      </w:r>
      <w:r>
        <w:rPr>
          <w:rFonts w:ascii="Arial" w:hAnsi="Arial" w:cs="Arial"/>
          <w:color w:val="auto"/>
        </w:rPr>
        <w:t xml:space="preserve"> </w:t>
      </w:r>
      <w:r w:rsidR="001A5D1F">
        <w:rPr>
          <w:rFonts w:ascii="Arial" w:hAnsi="Arial" w:cs="Arial"/>
          <w:color w:val="auto"/>
        </w:rPr>
        <w:t>User defined f</w:t>
      </w:r>
      <w:r>
        <w:rPr>
          <w:rFonts w:ascii="Arial" w:hAnsi="Arial" w:cs="Arial"/>
          <w:color w:val="auto"/>
        </w:rPr>
        <w:t xml:space="preserve">ilter results will be displayed in chronological order by Submit Date </w:t>
      </w:r>
      <w:r w:rsidR="0095052E">
        <w:rPr>
          <w:rFonts w:ascii="Arial" w:hAnsi="Arial" w:cs="Arial"/>
          <w:color w:val="auto"/>
        </w:rPr>
        <w:t xml:space="preserve">descending </w:t>
      </w:r>
      <w:r>
        <w:rPr>
          <w:rFonts w:ascii="Arial" w:hAnsi="Arial" w:cs="Arial"/>
          <w:color w:val="auto"/>
        </w:rPr>
        <w:t>(from recent to oldest).</w:t>
      </w:r>
    </w:p>
    <w:p w14:paraId="4132DDE0" w14:textId="49A68267" w:rsidR="009D11D6" w:rsidRDefault="009D11D6" w:rsidP="00043D53">
      <w:pPr>
        <w:pStyle w:val="ListParagraph"/>
        <w:ind w:left="1080"/>
        <w:rPr>
          <w:rFonts w:ascii="Arial" w:hAnsi="Arial" w:cs="Arial"/>
          <w:color w:val="auto"/>
        </w:rPr>
      </w:pPr>
      <w:r>
        <w:rPr>
          <w:rFonts w:ascii="Arial" w:hAnsi="Arial" w:cs="Arial"/>
          <w:color w:val="auto"/>
        </w:rPr>
        <w:t>A screenshot of the Summary Tab is shown below:</w:t>
      </w:r>
    </w:p>
    <w:p w14:paraId="13E58B5A" w14:textId="77777777" w:rsidR="00B86A15" w:rsidRDefault="00B86A15" w:rsidP="00043D53">
      <w:pPr>
        <w:pStyle w:val="ListParagraph"/>
        <w:ind w:left="1080"/>
        <w:rPr>
          <w:rFonts w:ascii="Arial" w:hAnsi="Arial" w:cs="Arial"/>
          <w:color w:val="auto"/>
        </w:rPr>
      </w:pPr>
    </w:p>
    <w:p w14:paraId="7FFBF18C" w14:textId="3EF74CB3" w:rsidR="009D11D6" w:rsidRPr="00276084" w:rsidRDefault="009D11D6" w:rsidP="00043D53">
      <w:pPr>
        <w:pStyle w:val="ListParagraph"/>
        <w:ind w:left="-900"/>
        <w:rPr>
          <w:rFonts w:cs="Arial"/>
        </w:rPr>
      </w:pPr>
      <w:r>
        <w:rPr>
          <w:noProof/>
        </w:rPr>
        <w:drawing>
          <wp:inline distT="0" distB="0" distL="0" distR="0" wp14:anchorId="30463802" wp14:editId="31BC854E">
            <wp:extent cx="7127485" cy="1870363"/>
            <wp:effectExtent l="0" t="0" r="0" b="0"/>
            <wp:docPr id="12" name="Picture 12" descr="Screenshot of summa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of summary tab"/>
                    <pic:cNvPicPr/>
                  </pic:nvPicPr>
                  <pic:blipFill>
                    <a:blip r:embed="rId38"/>
                    <a:stretch>
                      <a:fillRect/>
                    </a:stretch>
                  </pic:blipFill>
                  <pic:spPr>
                    <a:xfrm>
                      <a:off x="0" y="0"/>
                      <a:ext cx="7193383" cy="1887656"/>
                    </a:xfrm>
                    <a:prstGeom prst="rect">
                      <a:avLst/>
                    </a:prstGeom>
                  </pic:spPr>
                </pic:pic>
              </a:graphicData>
            </a:graphic>
          </wp:inline>
        </w:drawing>
      </w:r>
    </w:p>
    <w:p w14:paraId="7E868CD8" w14:textId="77777777" w:rsidR="00E04B0D" w:rsidRDefault="006673A5" w:rsidP="00043D53">
      <w:pPr>
        <w:pStyle w:val="ListParagraph"/>
        <w:ind w:left="-810"/>
        <w:rPr>
          <w:rFonts w:ascii="Arial" w:hAnsi="Arial" w:cs="Arial"/>
        </w:rPr>
      </w:pPr>
      <w:r>
        <w:rPr>
          <w:rFonts w:ascii="Arial" w:hAnsi="Arial" w:cs="Arial"/>
          <w:noProof/>
        </w:rPr>
        <mc:AlternateContent>
          <mc:Choice Requires="wps">
            <w:drawing>
              <wp:anchor distT="0" distB="0" distL="114300" distR="114300" simplePos="0" relativeHeight="251658241" behindDoc="0" locked="0" layoutInCell="1" allowOverlap="1" wp14:anchorId="642B0316" wp14:editId="3D92D2E5">
                <wp:simplePos x="0" y="0"/>
                <wp:positionH relativeFrom="margin">
                  <wp:posOffset>-228600</wp:posOffset>
                </wp:positionH>
                <wp:positionV relativeFrom="paragraph">
                  <wp:posOffset>2477210</wp:posOffset>
                </wp:positionV>
                <wp:extent cx="384773" cy="107576"/>
                <wp:effectExtent l="0" t="0" r="0" b="6985"/>
                <wp:wrapNone/>
                <wp:docPr id="18" name="Rectangle 1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84773" cy="10757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D7C163" id="Rectangle 18" o:spid="_x0000_s1026" alt="&quot;&quot;" style="position:absolute;margin-left:-18pt;margin-top:195.05pt;width:30.3pt;height:8.45pt;z-index:25165824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" fillcolor="white [3212]" stroked="f" strokeweight="2pt">
                <w10:wrap anchorx="margin"/>
              </v:rect>
            </w:pict>
          </mc:Fallback>
        </mc:AlternateContent>
      </w:r>
    </w:p>
    <w:p w14:paraId="0AD62C37" w14:textId="635CB3F8" w:rsidR="00ED1428" w:rsidRDefault="00C04612" w:rsidP="00475380">
      <w:pPr>
        <w:pStyle w:val="ListParagraph"/>
        <w:numPr>
          <w:ilvl w:val="0"/>
          <w:numId w:val="14"/>
        </w:numPr>
        <w:spacing w:after="0"/>
        <w:rPr>
          <w:rFonts w:ascii="Arial" w:hAnsi="Arial" w:cs="Arial"/>
        </w:rPr>
      </w:pPr>
      <w:r>
        <w:rPr>
          <w:rFonts w:ascii="Arial" w:hAnsi="Arial" w:cs="Arial"/>
          <w:b/>
          <w:u w:val="single"/>
        </w:rPr>
        <w:t>History</w:t>
      </w:r>
      <w:r w:rsidR="00ED1428" w:rsidRPr="006C6318">
        <w:rPr>
          <w:rFonts w:ascii="Arial" w:hAnsi="Arial" w:cs="Arial"/>
          <w:b/>
          <w:u w:val="single"/>
        </w:rPr>
        <w:t xml:space="preserve"> Tab:</w:t>
      </w:r>
      <w:r w:rsidR="00ED1428">
        <w:rPr>
          <w:rFonts w:ascii="Arial" w:hAnsi="Arial" w:cs="Arial"/>
        </w:rPr>
        <w:t xml:space="preserve">  Displays </w:t>
      </w:r>
      <w:r w:rsidR="00CD09B0">
        <w:rPr>
          <w:rFonts w:ascii="Arial" w:hAnsi="Arial" w:cs="Arial"/>
        </w:rPr>
        <w:t xml:space="preserve">list of permits that </w:t>
      </w:r>
      <w:r w:rsidR="00A049AE">
        <w:rPr>
          <w:rFonts w:ascii="Arial" w:hAnsi="Arial" w:cs="Arial"/>
        </w:rPr>
        <w:t xml:space="preserve">were </w:t>
      </w:r>
      <w:r w:rsidR="00DD4DCB">
        <w:rPr>
          <w:rFonts w:ascii="Arial" w:hAnsi="Arial" w:cs="Arial"/>
        </w:rPr>
        <w:t xml:space="preserve">submitted to EPA in a submission and whether all submitted records for a </w:t>
      </w:r>
      <w:r w:rsidR="002D5D72">
        <w:rPr>
          <w:rFonts w:ascii="Arial" w:hAnsi="Arial" w:cs="Arial"/>
        </w:rPr>
        <w:t>payload</w:t>
      </w:r>
      <w:r w:rsidR="00DD4DCB">
        <w:rPr>
          <w:rFonts w:ascii="Arial" w:hAnsi="Arial" w:cs="Arial"/>
        </w:rPr>
        <w:t xml:space="preserve"> for the permit are </w:t>
      </w:r>
      <w:r w:rsidR="00CD09B0">
        <w:rPr>
          <w:rFonts w:ascii="Arial" w:hAnsi="Arial" w:cs="Arial"/>
        </w:rPr>
        <w:t>accepted</w:t>
      </w:r>
      <w:r w:rsidR="00DD4DCB">
        <w:rPr>
          <w:rFonts w:ascii="Arial" w:hAnsi="Arial" w:cs="Arial"/>
        </w:rPr>
        <w:t xml:space="preserve"> </w:t>
      </w:r>
      <w:r w:rsidR="00A049AE">
        <w:rPr>
          <w:rFonts w:ascii="Arial" w:hAnsi="Arial" w:cs="Arial"/>
        </w:rPr>
        <w:t xml:space="preserve">or rejected </w:t>
      </w:r>
      <w:r w:rsidR="00DD4DCB">
        <w:rPr>
          <w:rFonts w:ascii="Arial" w:hAnsi="Arial" w:cs="Arial"/>
        </w:rPr>
        <w:t xml:space="preserve">by EPA.  </w:t>
      </w:r>
    </w:p>
    <w:p w14:paraId="35FB1D9C" w14:textId="09311ABF" w:rsidR="00AE7CA7" w:rsidRDefault="00B55751" w:rsidP="00043D53">
      <w:pPr>
        <w:pStyle w:val="ListParagraph"/>
        <w:ind w:left="1080"/>
        <w:rPr>
          <w:rFonts w:cs="Arial"/>
        </w:rPr>
      </w:pPr>
      <w:r>
        <w:rPr>
          <w:rFonts w:cs="Arial"/>
        </w:rPr>
        <w:lastRenderedPageBreak/>
        <w:t>Below is a screenshot of the History Tab</w:t>
      </w:r>
      <w:r w:rsidR="00AE7CA7">
        <w:rPr>
          <w:rFonts w:cs="Arial"/>
        </w:rPr>
        <w:t>:</w:t>
      </w:r>
    </w:p>
    <w:p w14:paraId="7DABAB4F" w14:textId="1E47E373" w:rsidR="00AE7CA7" w:rsidRDefault="00AE7CA7" w:rsidP="00043D53">
      <w:pPr>
        <w:pStyle w:val="ListParagraph"/>
        <w:ind w:left="1080"/>
        <w:jc w:val="center"/>
        <w:rPr>
          <w:rFonts w:cs="Arial"/>
        </w:rPr>
      </w:pPr>
    </w:p>
    <w:p w14:paraId="3DD7DF80" w14:textId="04E203FC" w:rsidR="00AE7CA7" w:rsidRDefault="00B55751" w:rsidP="00043D53">
      <w:pPr>
        <w:pStyle w:val="ListParagraph"/>
        <w:ind w:left="-630"/>
        <w:rPr>
          <w:rFonts w:cs="Arial"/>
        </w:rPr>
      </w:pPr>
      <w:r w:rsidRPr="00B55751">
        <w:rPr>
          <w:noProof/>
        </w:rPr>
        <w:drawing>
          <wp:inline distT="0" distB="0" distL="0" distR="0" wp14:anchorId="2047279E" wp14:editId="1AE73C9C">
            <wp:extent cx="6959189" cy="1704109"/>
            <wp:effectExtent l="0" t="0" r="0" b="0"/>
            <wp:docPr id="16" name="Picture 16" descr="Screenshot of the histo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of the history tab."/>
                    <pic:cNvPicPr/>
                  </pic:nvPicPr>
                  <pic:blipFill>
                    <a:blip r:embed="rId39"/>
                    <a:stretch>
                      <a:fillRect/>
                    </a:stretch>
                  </pic:blipFill>
                  <pic:spPr>
                    <a:xfrm>
                      <a:off x="0" y="0"/>
                      <a:ext cx="7011813" cy="1716995"/>
                    </a:xfrm>
                    <a:prstGeom prst="rect">
                      <a:avLst/>
                    </a:prstGeom>
                  </pic:spPr>
                </pic:pic>
              </a:graphicData>
            </a:graphic>
          </wp:inline>
        </w:drawing>
      </w:r>
    </w:p>
    <w:p w14:paraId="6DBF96C9" w14:textId="77777777" w:rsidR="00B55751" w:rsidRDefault="00B55751" w:rsidP="00043D53">
      <w:pPr>
        <w:pStyle w:val="ListParagraph"/>
        <w:ind w:left="-630"/>
        <w:rPr>
          <w:rFonts w:cs="Arial"/>
        </w:rPr>
      </w:pPr>
    </w:p>
    <w:p w14:paraId="7C35430E" w14:textId="24D3F0DA" w:rsidR="008A2E64" w:rsidRDefault="008A2E64" w:rsidP="00043D53">
      <w:pPr>
        <w:pStyle w:val="ListParagraph"/>
        <w:ind w:left="1080"/>
        <w:rPr>
          <w:rFonts w:ascii="Arial" w:hAnsi="Arial" w:cs="Arial"/>
          <w:color w:val="auto"/>
        </w:rPr>
      </w:pPr>
      <w:r>
        <w:rPr>
          <w:rFonts w:cs="Arial"/>
        </w:rPr>
        <w:t xml:space="preserve">The tab will have the following </w:t>
      </w:r>
      <w:r w:rsidRPr="001A5D1F">
        <w:rPr>
          <w:rFonts w:cs="Arial"/>
        </w:rPr>
        <w:t>column</w:t>
      </w:r>
      <w:r>
        <w:rPr>
          <w:rFonts w:cs="Arial"/>
        </w:rPr>
        <w:t>s</w:t>
      </w:r>
      <w:r w:rsidRPr="001A5D1F">
        <w:rPr>
          <w:rFonts w:cs="Arial"/>
        </w:rPr>
        <w:t xml:space="preserve"> </w:t>
      </w:r>
      <w:r>
        <w:rPr>
          <w:rFonts w:cs="Arial"/>
        </w:rPr>
        <w:t xml:space="preserve">in this </w:t>
      </w:r>
      <w:r w:rsidRPr="001A5D1F">
        <w:rPr>
          <w:rFonts w:cs="Arial"/>
        </w:rPr>
        <w:t xml:space="preserve">order: View, Permit Number, Payload, </w:t>
      </w:r>
      <w:r>
        <w:rPr>
          <w:rFonts w:cs="Arial"/>
        </w:rPr>
        <w:t>Payload</w:t>
      </w:r>
      <w:r w:rsidRPr="001A5D1F">
        <w:rPr>
          <w:rFonts w:cs="Arial"/>
        </w:rPr>
        <w:t xml:space="preserve"> Status, Create Date, Submit Date, Document Name, </w:t>
      </w:r>
      <w:r w:rsidR="003B4D07">
        <w:rPr>
          <w:rFonts w:cs="Arial"/>
        </w:rPr>
        <w:t xml:space="preserve">Submit </w:t>
      </w:r>
      <w:r w:rsidRPr="001A5D1F">
        <w:rPr>
          <w:rFonts w:cs="Arial"/>
        </w:rPr>
        <w:t xml:space="preserve">Method, </w:t>
      </w:r>
      <w:r w:rsidR="000E3A2A">
        <w:rPr>
          <w:rFonts w:cs="Arial"/>
        </w:rPr>
        <w:t>and</w:t>
      </w:r>
      <w:r w:rsidRPr="001A5D1F">
        <w:rPr>
          <w:rFonts w:cs="Arial"/>
        </w:rPr>
        <w:t xml:space="preserve"> EPA Transaction ID</w:t>
      </w:r>
      <w:r>
        <w:rPr>
          <w:rFonts w:cs="Arial"/>
        </w:rPr>
        <w:t xml:space="preserve">. TIDEN will initially display transactions </w:t>
      </w:r>
      <w:r>
        <w:rPr>
          <w:rFonts w:ascii="Arial" w:hAnsi="Arial" w:cs="Arial"/>
          <w:color w:val="auto"/>
        </w:rPr>
        <w:t xml:space="preserve">in chronological order by Submit Date </w:t>
      </w:r>
      <w:r w:rsidR="000E3A2A">
        <w:rPr>
          <w:rFonts w:ascii="Arial" w:hAnsi="Arial" w:cs="Arial"/>
          <w:color w:val="auto"/>
        </w:rPr>
        <w:t xml:space="preserve">descending </w:t>
      </w:r>
      <w:r>
        <w:rPr>
          <w:rFonts w:ascii="Arial" w:hAnsi="Arial" w:cs="Arial"/>
          <w:color w:val="auto"/>
        </w:rPr>
        <w:t>(from recent to oldest). Filter results</w:t>
      </w:r>
      <w:r w:rsidR="000E3A2A">
        <w:rPr>
          <w:rFonts w:ascii="Arial" w:hAnsi="Arial" w:cs="Arial"/>
          <w:color w:val="auto"/>
        </w:rPr>
        <w:t xml:space="preserve"> </w:t>
      </w:r>
      <w:r>
        <w:rPr>
          <w:rFonts w:ascii="Arial" w:hAnsi="Arial" w:cs="Arial"/>
          <w:color w:val="auto"/>
        </w:rPr>
        <w:t>will be displayed in the same manner.</w:t>
      </w:r>
    </w:p>
    <w:p w14:paraId="1DA5F743" w14:textId="41E24C14" w:rsidR="00B167DF" w:rsidRDefault="00B167DF" w:rsidP="00043D53">
      <w:pPr>
        <w:pStyle w:val="ListParagraph"/>
        <w:ind w:left="1080"/>
        <w:rPr>
          <w:rFonts w:ascii="Arial" w:hAnsi="Arial" w:cs="Arial"/>
          <w:color w:val="auto"/>
        </w:rPr>
      </w:pPr>
      <w:r>
        <w:rPr>
          <w:rFonts w:ascii="Arial" w:hAnsi="Arial" w:cs="Arial"/>
          <w:color w:val="auto"/>
        </w:rPr>
        <w:t xml:space="preserve">Additionally, user </w:t>
      </w:r>
      <w:r w:rsidR="005857D2">
        <w:rPr>
          <w:rFonts w:ascii="Arial" w:hAnsi="Arial" w:cs="Arial"/>
          <w:color w:val="auto"/>
        </w:rPr>
        <w:t xml:space="preserve">can </w:t>
      </w:r>
      <w:r>
        <w:rPr>
          <w:rFonts w:ascii="Arial" w:hAnsi="Arial" w:cs="Arial"/>
          <w:color w:val="auto"/>
        </w:rPr>
        <w:t>search for historical submissions based on following set of parameters:</w:t>
      </w:r>
    </w:p>
    <w:p w14:paraId="030B7CF1" w14:textId="77777777" w:rsidR="00B167DF" w:rsidRDefault="00B167DF" w:rsidP="00475380">
      <w:pPr>
        <w:pStyle w:val="ListParagraph"/>
        <w:numPr>
          <w:ilvl w:val="0"/>
          <w:numId w:val="23"/>
        </w:numPr>
        <w:rPr>
          <w:rFonts w:ascii="Arial" w:hAnsi="Arial" w:cs="Arial"/>
          <w:color w:val="auto"/>
        </w:rPr>
      </w:pPr>
      <w:r w:rsidRPr="00595263">
        <w:rPr>
          <w:rFonts w:ascii="Arial" w:hAnsi="Arial" w:cs="Arial"/>
          <w:color w:val="auto"/>
          <w:u w:val="single"/>
        </w:rPr>
        <w:t>Creation Date Range:</w:t>
      </w:r>
      <w:r>
        <w:rPr>
          <w:rFonts w:ascii="Arial" w:hAnsi="Arial" w:cs="Arial"/>
          <w:color w:val="auto"/>
        </w:rPr>
        <w:t xml:space="preserve"> search for submissions based on when submission is created in the system.  If only the End Date is defined, then system will return all submissions that were created on or before the End Date.  Alternatively, if only the Start Date is defined, then system will return all submissions that were created on or after the Start Date.  If neither are defined, then TIDEN will not use Creation Date Range as criteria to filter submissions.</w:t>
      </w:r>
    </w:p>
    <w:p w14:paraId="6AC4D47B" w14:textId="19711B2E" w:rsidR="00B167DF" w:rsidRDefault="00276084" w:rsidP="00475380">
      <w:pPr>
        <w:pStyle w:val="ListParagraph"/>
        <w:numPr>
          <w:ilvl w:val="0"/>
          <w:numId w:val="23"/>
        </w:numPr>
        <w:rPr>
          <w:rFonts w:ascii="Arial" w:hAnsi="Arial" w:cs="Arial"/>
          <w:color w:val="auto"/>
        </w:rPr>
      </w:pPr>
      <w:r>
        <w:rPr>
          <w:rFonts w:ascii="Arial" w:hAnsi="Arial" w:cs="Arial"/>
          <w:color w:val="auto"/>
          <w:u w:val="single"/>
        </w:rPr>
        <w:t>Submit</w:t>
      </w:r>
      <w:r w:rsidR="00B167DF" w:rsidRPr="00595263">
        <w:rPr>
          <w:rFonts w:ascii="Arial" w:hAnsi="Arial" w:cs="Arial"/>
          <w:color w:val="auto"/>
          <w:u w:val="single"/>
        </w:rPr>
        <w:t xml:space="preserve"> Date Range:</w:t>
      </w:r>
      <w:r w:rsidR="00B167DF">
        <w:rPr>
          <w:rFonts w:ascii="Arial" w:hAnsi="Arial" w:cs="Arial"/>
          <w:color w:val="auto"/>
        </w:rPr>
        <w:t xml:space="preserve"> search for submissions based on when submission is submitted to EPA.  If only the End Date is defined, then system will return all submissions that were submitted on or before the End Date.  Alternatively, if only the Start Date is defined, then system will return all submissions that were submitted on or after the Start Date.  If neither are defined, then TIDEN will not use Submission Date Range as criteria to filter submissions.</w:t>
      </w:r>
    </w:p>
    <w:p w14:paraId="44F1A5CA" w14:textId="0FC29235" w:rsidR="00B167DF" w:rsidRDefault="00C46FB7" w:rsidP="00475380">
      <w:pPr>
        <w:pStyle w:val="ListParagraph"/>
        <w:numPr>
          <w:ilvl w:val="0"/>
          <w:numId w:val="23"/>
        </w:numPr>
        <w:rPr>
          <w:rFonts w:ascii="Arial" w:hAnsi="Arial" w:cs="Arial"/>
          <w:color w:val="auto"/>
        </w:rPr>
      </w:pPr>
      <w:r>
        <w:rPr>
          <w:rFonts w:ascii="Arial" w:hAnsi="Arial" w:cs="Arial"/>
          <w:color w:val="auto"/>
          <w:u w:val="single"/>
        </w:rPr>
        <w:t xml:space="preserve">Payload </w:t>
      </w:r>
      <w:r w:rsidR="00B167DF" w:rsidRPr="00595263">
        <w:rPr>
          <w:rFonts w:ascii="Arial" w:hAnsi="Arial" w:cs="Arial"/>
          <w:color w:val="auto"/>
          <w:u w:val="single"/>
        </w:rPr>
        <w:t>Status:</w:t>
      </w:r>
      <w:r w:rsidR="00B167DF">
        <w:rPr>
          <w:rFonts w:ascii="Arial" w:hAnsi="Arial" w:cs="Arial"/>
          <w:color w:val="auto"/>
        </w:rPr>
        <w:t xml:space="preserve"> filter </w:t>
      </w:r>
      <w:r w:rsidR="00B83B2F">
        <w:rPr>
          <w:rFonts w:ascii="Arial" w:hAnsi="Arial" w:cs="Arial"/>
          <w:color w:val="auto"/>
        </w:rPr>
        <w:t xml:space="preserve">data based on </w:t>
      </w:r>
      <w:r>
        <w:rPr>
          <w:rFonts w:ascii="Arial" w:hAnsi="Arial" w:cs="Arial"/>
          <w:color w:val="auto"/>
        </w:rPr>
        <w:t xml:space="preserve">Payload </w:t>
      </w:r>
      <w:r w:rsidR="003D420A">
        <w:rPr>
          <w:rFonts w:ascii="Arial" w:hAnsi="Arial" w:cs="Arial"/>
          <w:color w:val="auto"/>
        </w:rPr>
        <w:t>Status column</w:t>
      </w:r>
      <w:r w:rsidR="00B167DF">
        <w:rPr>
          <w:rFonts w:ascii="Arial" w:hAnsi="Arial" w:cs="Arial"/>
          <w:color w:val="auto"/>
        </w:rPr>
        <w:t xml:space="preserve">.  Options available are </w:t>
      </w:r>
      <w:r w:rsidR="00EA4E37">
        <w:rPr>
          <w:rFonts w:ascii="Arial" w:hAnsi="Arial" w:cs="Arial"/>
          <w:color w:val="auto"/>
        </w:rPr>
        <w:t>“</w:t>
      </w:r>
      <w:r w:rsidR="005857D2">
        <w:rPr>
          <w:rFonts w:ascii="Arial" w:hAnsi="Arial" w:cs="Arial"/>
          <w:color w:val="auto"/>
        </w:rPr>
        <w:t>GENERATED</w:t>
      </w:r>
      <w:r w:rsidR="005C101E">
        <w:rPr>
          <w:rFonts w:ascii="Arial" w:hAnsi="Arial" w:cs="Arial"/>
          <w:color w:val="auto"/>
        </w:rPr>
        <w:t>”</w:t>
      </w:r>
      <w:r w:rsidR="00AB6E17">
        <w:rPr>
          <w:rFonts w:ascii="Arial" w:hAnsi="Arial" w:cs="Arial"/>
          <w:color w:val="auto"/>
        </w:rPr>
        <w:t xml:space="preserve">, </w:t>
      </w:r>
      <w:r w:rsidR="005C101E">
        <w:rPr>
          <w:rFonts w:ascii="Arial" w:hAnsi="Arial" w:cs="Arial"/>
          <w:color w:val="auto"/>
        </w:rPr>
        <w:t>“EPA_</w:t>
      </w:r>
      <w:r w:rsidR="005857D2">
        <w:rPr>
          <w:rFonts w:ascii="Arial" w:hAnsi="Arial" w:cs="Arial"/>
          <w:color w:val="auto"/>
        </w:rPr>
        <w:t>ACCEPTED</w:t>
      </w:r>
      <w:r w:rsidR="005C101E">
        <w:rPr>
          <w:rFonts w:ascii="Arial" w:hAnsi="Arial" w:cs="Arial"/>
          <w:color w:val="auto"/>
        </w:rPr>
        <w:t>”</w:t>
      </w:r>
      <w:r w:rsidR="00AB6E17">
        <w:rPr>
          <w:rFonts w:ascii="Arial" w:hAnsi="Arial" w:cs="Arial"/>
          <w:color w:val="auto"/>
        </w:rPr>
        <w:t>,</w:t>
      </w:r>
      <w:r w:rsidR="00B167DF">
        <w:rPr>
          <w:rFonts w:ascii="Arial" w:hAnsi="Arial" w:cs="Arial"/>
          <w:color w:val="auto"/>
        </w:rPr>
        <w:t xml:space="preserve"> and </w:t>
      </w:r>
      <w:r w:rsidR="005C101E">
        <w:rPr>
          <w:rFonts w:ascii="Arial" w:hAnsi="Arial" w:cs="Arial"/>
          <w:color w:val="auto"/>
        </w:rPr>
        <w:t>“EPA_</w:t>
      </w:r>
      <w:r w:rsidR="005857D2">
        <w:rPr>
          <w:rFonts w:ascii="Arial" w:hAnsi="Arial" w:cs="Arial"/>
          <w:color w:val="auto"/>
        </w:rPr>
        <w:t>REJECTED</w:t>
      </w:r>
      <w:r w:rsidR="005C101E">
        <w:rPr>
          <w:rFonts w:ascii="Arial" w:hAnsi="Arial" w:cs="Arial"/>
          <w:color w:val="auto"/>
        </w:rPr>
        <w:t>”</w:t>
      </w:r>
      <w:r w:rsidR="00B167DF">
        <w:rPr>
          <w:rFonts w:ascii="Arial" w:hAnsi="Arial" w:cs="Arial"/>
          <w:color w:val="auto"/>
        </w:rPr>
        <w:t>.</w:t>
      </w:r>
    </w:p>
    <w:p w14:paraId="43F76827" w14:textId="366FBCAB" w:rsidR="00B277F3" w:rsidRPr="005C101E" w:rsidRDefault="00B277F3" w:rsidP="00475380">
      <w:pPr>
        <w:pStyle w:val="ListParagraph"/>
        <w:numPr>
          <w:ilvl w:val="0"/>
          <w:numId w:val="23"/>
        </w:numPr>
        <w:rPr>
          <w:rFonts w:cs="Arial"/>
        </w:rPr>
      </w:pPr>
      <w:r>
        <w:rPr>
          <w:rFonts w:ascii="Arial" w:hAnsi="Arial" w:cs="Arial"/>
          <w:color w:val="auto"/>
          <w:u w:val="single"/>
        </w:rPr>
        <w:t xml:space="preserve">Permit </w:t>
      </w:r>
      <w:r w:rsidR="005857D2">
        <w:rPr>
          <w:rFonts w:ascii="Arial" w:hAnsi="Arial" w:cs="Arial"/>
          <w:color w:val="auto"/>
          <w:u w:val="single"/>
        </w:rPr>
        <w:t>Number</w:t>
      </w:r>
      <w:r>
        <w:rPr>
          <w:rFonts w:ascii="Arial" w:hAnsi="Arial" w:cs="Arial"/>
          <w:color w:val="auto"/>
          <w:u w:val="single"/>
        </w:rPr>
        <w:t>:</w:t>
      </w:r>
      <w:r>
        <w:rPr>
          <w:rFonts w:cs="Arial"/>
        </w:rPr>
        <w:t xml:space="preserve"> filter submissions based on Permit Identifier submitted to EPA.</w:t>
      </w:r>
    </w:p>
    <w:p w14:paraId="3CF32189" w14:textId="3DFCD833" w:rsidR="00B277F3" w:rsidRDefault="00B277F3" w:rsidP="00475380">
      <w:pPr>
        <w:pStyle w:val="ListParagraph"/>
        <w:numPr>
          <w:ilvl w:val="0"/>
          <w:numId w:val="23"/>
        </w:numPr>
        <w:rPr>
          <w:rFonts w:ascii="Arial" w:hAnsi="Arial" w:cs="Arial"/>
          <w:color w:val="auto"/>
        </w:rPr>
      </w:pPr>
      <w:r w:rsidRPr="00B167DF">
        <w:rPr>
          <w:rFonts w:ascii="Arial" w:hAnsi="Arial" w:cs="Arial"/>
          <w:color w:val="auto"/>
          <w:u w:val="single"/>
        </w:rPr>
        <w:t>EPA Transaction ID:</w:t>
      </w:r>
      <w:r>
        <w:rPr>
          <w:rFonts w:ascii="Arial" w:hAnsi="Arial" w:cs="Arial"/>
          <w:color w:val="auto"/>
        </w:rPr>
        <w:t xml:space="preserve"> filter submissions based on EPA Transaction ID returned when a submission is successfully made to CDX.</w:t>
      </w:r>
    </w:p>
    <w:p w14:paraId="03BD37E2" w14:textId="07822BAC" w:rsidR="00B277F3" w:rsidRPr="00384011" w:rsidRDefault="00B277F3" w:rsidP="00475380">
      <w:pPr>
        <w:pStyle w:val="ListParagraph"/>
        <w:numPr>
          <w:ilvl w:val="0"/>
          <w:numId w:val="23"/>
        </w:numPr>
        <w:rPr>
          <w:rFonts w:cs="Arial"/>
        </w:rPr>
      </w:pPr>
      <w:r w:rsidRPr="00B277F3">
        <w:rPr>
          <w:rFonts w:ascii="Arial" w:hAnsi="Arial" w:cs="Arial"/>
          <w:color w:val="auto"/>
          <w:u w:val="single"/>
        </w:rPr>
        <w:t>Node Transaction ID:</w:t>
      </w:r>
      <w:r w:rsidRPr="00B277F3">
        <w:rPr>
          <w:rFonts w:ascii="Arial" w:hAnsi="Arial" w:cs="Arial"/>
          <w:color w:val="auto"/>
        </w:rPr>
        <w:t xml:space="preserve"> filter submissions based on Node Transaction ID generated in TIDEN to uniquely identify each submission.</w:t>
      </w:r>
    </w:p>
    <w:p w14:paraId="03FC2B59" w14:textId="27FF049B" w:rsidR="00B167DF" w:rsidRPr="00B167DF" w:rsidRDefault="003B4D07" w:rsidP="00475380">
      <w:pPr>
        <w:pStyle w:val="ListParagraph"/>
        <w:numPr>
          <w:ilvl w:val="0"/>
          <w:numId w:val="23"/>
        </w:numPr>
        <w:rPr>
          <w:rFonts w:cs="Arial"/>
        </w:rPr>
      </w:pPr>
      <w:r>
        <w:rPr>
          <w:rFonts w:ascii="Arial" w:hAnsi="Arial" w:cs="Arial"/>
          <w:color w:val="auto"/>
          <w:u w:val="single"/>
        </w:rPr>
        <w:t>Document Name</w:t>
      </w:r>
      <w:r w:rsidR="00B167DF" w:rsidRPr="00595263">
        <w:rPr>
          <w:rFonts w:ascii="Arial" w:hAnsi="Arial" w:cs="Arial"/>
          <w:color w:val="auto"/>
          <w:u w:val="single"/>
        </w:rPr>
        <w:t>:</w:t>
      </w:r>
      <w:r w:rsidR="00B167DF">
        <w:rPr>
          <w:rFonts w:ascii="Arial" w:hAnsi="Arial" w:cs="Arial"/>
          <w:color w:val="auto"/>
        </w:rPr>
        <w:t xml:space="preserve"> filter submissions based on Operation</w:t>
      </w:r>
      <w:r w:rsidR="00041195">
        <w:rPr>
          <w:rFonts w:ascii="Arial" w:hAnsi="Arial" w:cs="Arial"/>
          <w:color w:val="auto"/>
        </w:rPr>
        <w:t>s</w:t>
      </w:r>
      <w:r w:rsidR="00B167DF">
        <w:rPr>
          <w:rFonts w:ascii="Arial" w:hAnsi="Arial" w:cs="Arial"/>
          <w:color w:val="auto"/>
        </w:rPr>
        <w:t xml:space="preserve"> applicable to the submission file that permit is submitted in.</w:t>
      </w:r>
      <w:r w:rsidR="006124A5" w:rsidRPr="006124A5">
        <w:rPr>
          <w:rFonts w:ascii="Arial" w:hAnsi="Arial" w:cs="Arial"/>
          <w:color w:val="auto"/>
        </w:rPr>
        <w:t xml:space="preserve"> </w:t>
      </w:r>
      <w:r w:rsidR="006124A5">
        <w:rPr>
          <w:rFonts w:ascii="Arial" w:hAnsi="Arial" w:cs="Arial"/>
          <w:color w:val="auto"/>
        </w:rPr>
        <w:t>This will be a wildcard search at beginning and end.  In other words, if submission file name is IP_CAFO_20160817, then system will return this submission record when user searches for “CAFO” using this search parameter.</w:t>
      </w:r>
    </w:p>
    <w:p w14:paraId="27A13730" w14:textId="5BE51E18" w:rsidR="005012C7" w:rsidRDefault="001D05B8" w:rsidP="00043D53">
      <w:pPr>
        <w:pStyle w:val="Heading3"/>
      </w:pPr>
      <w:bookmarkStart w:id="36" w:name="_Ref399239226"/>
      <w:bookmarkStart w:id="37" w:name="_Ref460419913"/>
      <w:r>
        <w:t xml:space="preserve">ICIS-NPDES WW Permit </w:t>
      </w:r>
      <w:r w:rsidR="00EF756A">
        <w:t>Domains and Operations</w:t>
      </w:r>
      <w:bookmarkEnd w:id="36"/>
      <w:bookmarkEnd w:id="37"/>
    </w:p>
    <w:p w14:paraId="2E01B17B" w14:textId="49E36590" w:rsidR="00E61A93" w:rsidRDefault="006C6318" w:rsidP="00043D53">
      <w:pPr>
        <w:spacing w:after="0" w:line="240" w:lineRule="auto"/>
      </w:pPr>
      <w:r>
        <w:lastRenderedPageBreak/>
        <w:t xml:space="preserve">The </w:t>
      </w:r>
      <w:r w:rsidR="001D05B8">
        <w:t>ICIS-NPDES WW Permit plug-in</w:t>
      </w:r>
      <w:r>
        <w:t xml:space="preserve"> will use solicit </w:t>
      </w:r>
      <w:r w:rsidR="001B4BA3">
        <w:t xml:space="preserve">or </w:t>
      </w:r>
      <w:r w:rsidR="00E61A93">
        <w:t>submit</w:t>
      </w:r>
      <w:r>
        <w:t xml:space="preserve"> operations to submit data to </w:t>
      </w:r>
      <w:r w:rsidR="00CD09B0">
        <w:t>ICIS-NPDES</w:t>
      </w:r>
      <w:r>
        <w:t xml:space="preserve">.  The solicit operations will support manual </w:t>
      </w:r>
      <w:r w:rsidR="00E61A93">
        <w:t>submissions</w:t>
      </w:r>
      <w:r>
        <w:t xml:space="preserve">, and the </w:t>
      </w:r>
      <w:r w:rsidR="00E61A93">
        <w:t>submit</w:t>
      </w:r>
      <w:r>
        <w:t xml:space="preserve"> operations will support automat</w:t>
      </w:r>
      <w:r w:rsidR="00E61A93">
        <w:t>ic</w:t>
      </w:r>
      <w:r>
        <w:t xml:space="preserve"> submissions.  </w:t>
      </w:r>
      <w:r w:rsidR="00E61A93">
        <w:t>In general, Solicit, Submit, and Re-Submit operations will perform the following actions:</w:t>
      </w:r>
    </w:p>
    <w:p w14:paraId="12028AF6" w14:textId="77777777" w:rsidR="00E61A93" w:rsidRDefault="00E61A93" w:rsidP="00475380">
      <w:pPr>
        <w:numPr>
          <w:ilvl w:val="0"/>
          <w:numId w:val="13"/>
        </w:numPr>
        <w:spacing w:before="120" w:after="0" w:line="240" w:lineRule="auto"/>
      </w:pPr>
      <w:r>
        <w:t>Solicit information from source databases that meet the data mapping criteria.</w:t>
      </w:r>
    </w:p>
    <w:p w14:paraId="0699B997" w14:textId="77777777" w:rsidR="00E61A93" w:rsidRPr="0069649A" w:rsidRDefault="00E61A93" w:rsidP="00475380">
      <w:pPr>
        <w:numPr>
          <w:ilvl w:val="0"/>
          <w:numId w:val="13"/>
        </w:numPr>
        <w:spacing w:before="120" w:after="0" w:line="240" w:lineRule="auto"/>
      </w:pPr>
      <w:r>
        <w:t>Validate the data.</w:t>
      </w:r>
      <w:r w:rsidRPr="0054172F">
        <w:rPr>
          <w:rFonts w:cs="Arial"/>
        </w:rPr>
        <w:t xml:space="preserve"> </w:t>
      </w:r>
      <w:r w:rsidRPr="00EC53B3">
        <w:rPr>
          <w:rFonts w:cs="Arial"/>
        </w:rPr>
        <w:t>Any TIDEN errors encountered will be captured in TIDEN Error Report.</w:t>
      </w:r>
    </w:p>
    <w:p w14:paraId="52718E80" w14:textId="77777777" w:rsidR="00E61A93" w:rsidRPr="0069649A" w:rsidRDefault="00E61A93" w:rsidP="00475380">
      <w:pPr>
        <w:numPr>
          <w:ilvl w:val="0"/>
          <w:numId w:val="13"/>
        </w:numPr>
        <w:spacing w:before="120" w:after="0" w:line="240" w:lineRule="auto"/>
      </w:pPr>
      <w:r>
        <w:rPr>
          <w:rFonts w:cs="Arial"/>
        </w:rPr>
        <w:t>Generate submission file for all records that pass TIDEN validation.</w:t>
      </w:r>
    </w:p>
    <w:p w14:paraId="6974AAA0" w14:textId="77777777" w:rsidR="00E61A93" w:rsidRPr="0069649A" w:rsidRDefault="00E61A93" w:rsidP="00475380">
      <w:pPr>
        <w:numPr>
          <w:ilvl w:val="0"/>
          <w:numId w:val="13"/>
        </w:numPr>
        <w:spacing w:before="120" w:after="0" w:line="240" w:lineRule="auto"/>
      </w:pPr>
      <w:r>
        <w:rPr>
          <w:rFonts w:cs="Arial"/>
        </w:rPr>
        <w:t>Submit generated submission file to EPA.</w:t>
      </w:r>
    </w:p>
    <w:p w14:paraId="3BC2AC12" w14:textId="77777777" w:rsidR="00E61A93" w:rsidRPr="00FB0F18" w:rsidRDefault="00E61A93" w:rsidP="00475380">
      <w:pPr>
        <w:numPr>
          <w:ilvl w:val="0"/>
          <w:numId w:val="13"/>
        </w:numPr>
        <w:spacing w:before="120" w:after="0" w:line="240" w:lineRule="auto"/>
      </w:pPr>
      <w:r>
        <w:rPr>
          <w:rFonts w:cs="Arial"/>
        </w:rPr>
        <w:t>Send email notification with necessary attachments as defined in Requirement 4.2.9.</w:t>
      </w:r>
    </w:p>
    <w:p w14:paraId="6ECEED06" w14:textId="7A4F2459" w:rsidR="006C6318" w:rsidRDefault="006C6318" w:rsidP="00043D53">
      <w:pPr>
        <w:spacing w:line="240" w:lineRule="auto"/>
      </w:pPr>
      <w:r>
        <w:t xml:space="preserve">Descriptions of the Domains and Operations that will be configured for the </w:t>
      </w:r>
      <w:r w:rsidR="001D05B8">
        <w:t>ICIS-NPDES WW Permit plug-in</w:t>
      </w:r>
      <w:r>
        <w:t xml:space="preserve"> are identified below: </w:t>
      </w:r>
    </w:p>
    <w:p w14:paraId="1367EF0D" w14:textId="35C67B45" w:rsidR="005012C7" w:rsidRDefault="005012C7" w:rsidP="00043D53">
      <w:pPr>
        <w:numPr>
          <w:ilvl w:val="0"/>
          <w:numId w:val="9"/>
        </w:numPr>
        <w:spacing w:after="0" w:line="240" w:lineRule="auto"/>
      </w:pPr>
      <w:r w:rsidRPr="00126961">
        <w:rPr>
          <w:b/>
        </w:rPr>
        <w:t xml:space="preserve">Create </w:t>
      </w:r>
      <w:r w:rsidR="00B70813">
        <w:rPr>
          <w:b/>
        </w:rPr>
        <w:t xml:space="preserve">an </w:t>
      </w:r>
      <w:r w:rsidR="001D05B8">
        <w:rPr>
          <w:b/>
        </w:rPr>
        <w:t xml:space="preserve">ICIS-NPDES WW Permit </w:t>
      </w:r>
      <w:r w:rsidRPr="00126961">
        <w:rPr>
          <w:b/>
        </w:rPr>
        <w:t>Domain:</w:t>
      </w:r>
      <w:r>
        <w:t xml:space="preserve"> A Domain is a logical grouping of operations. </w:t>
      </w:r>
      <w:r w:rsidR="00EF756A">
        <w:t xml:space="preserve">A new domain called </w:t>
      </w:r>
      <w:r w:rsidR="001D05B8">
        <w:t xml:space="preserve">ICIS-NPDES WW Permit </w:t>
      </w:r>
      <w:r w:rsidR="00EF756A">
        <w:t xml:space="preserve">will be defined in the Node Domain module to </w:t>
      </w:r>
      <w:r w:rsidR="006C6318">
        <w:t xml:space="preserve">manage </w:t>
      </w:r>
      <w:r w:rsidR="001F6B1D">
        <w:t xml:space="preserve">the </w:t>
      </w:r>
      <w:r w:rsidR="00941E2E">
        <w:t>ICIS-NPDES Wastewater Permitting data</w:t>
      </w:r>
      <w:r w:rsidR="001F6B1D">
        <w:t>flow</w:t>
      </w:r>
      <w:r w:rsidR="006C6318">
        <w:t xml:space="preserve"> operations</w:t>
      </w:r>
      <w:r w:rsidR="00EF756A">
        <w:t>.</w:t>
      </w:r>
      <w:r w:rsidR="009369E8">
        <w:t xml:space="preserve"> NOTE: TCEQ has an existing TIDEN ICIS-NPDES domain for compliance and enforcement data transfer. This project will create a separate domain and user interface.</w:t>
      </w:r>
      <w:r w:rsidR="008B2385">
        <w:t xml:space="preserve"> </w:t>
      </w:r>
      <w:r w:rsidR="00B83B2F">
        <w:t xml:space="preserve"> </w:t>
      </w:r>
      <w:r w:rsidR="008B2385">
        <w:t>Access to each domain should be exclusive.</w:t>
      </w:r>
      <w:r w:rsidR="00B7135C">
        <w:t xml:space="preserve">  In other words, TIDEN should have a separate module / web part that will allow TIDEN Admin to configure access to ICIS-NPDES WW Permit data and submissions </w:t>
      </w:r>
      <w:r w:rsidR="00B521AE">
        <w:t>apart from other modules / web parts.</w:t>
      </w:r>
    </w:p>
    <w:p w14:paraId="154A808B" w14:textId="77777777" w:rsidR="0064333A" w:rsidRDefault="0064333A" w:rsidP="00043D53">
      <w:pPr>
        <w:spacing w:after="0" w:line="240" w:lineRule="auto"/>
        <w:rPr>
          <w:b/>
        </w:rPr>
      </w:pPr>
    </w:p>
    <w:p w14:paraId="66321E86" w14:textId="77777777" w:rsidR="0064333A" w:rsidRDefault="003D4D5E" w:rsidP="00043D53">
      <w:pPr>
        <w:spacing w:after="0" w:line="240" w:lineRule="auto"/>
        <w:jc w:val="center"/>
      </w:pPr>
      <w:r>
        <w:rPr>
          <w:noProof/>
        </w:rPr>
        <w:drawing>
          <wp:inline distT="0" distB="0" distL="0" distR="0" wp14:anchorId="5656A2DA" wp14:editId="4ED023C6">
            <wp:extent cx="3853815" cy="908685"/>
            <wp:effectExtent l="0" t="0" r="0" b="5715"/>
            <wp:docPr id="1" name="Picture 1" descr="Screenshot of the node domain showing status of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of the node domain showing status of Runn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3815" cy="908685"/>
                    </a:xfrm>
                    <a:prstGeom prst="rect">
                      <a:avLst/>
                    </a:prstGeom>
                    <a:noFill/>
                    <a:ln>
                      <a:noFill/>
                    </a:ln>
                  </pic:spPr>
                </pic:pic>
              </a:graphicData>
            </a:graphic>
          </wp:inline>
        </w:drawing>
      </w:r>
    </w:p>
    <w:p w14:paraId="2BC9E634" w14:textId="77777777" w:rsidR="005012C7" w:rsidRDefault="005012C7" w:rsidP="00043D53">
      <w:pPr>
        <w:spacing w:after="0" w:line="240" w:lineRule="auto"/>
        <w:ind w:left="360"/>
      </w:pPr>
    </w:p>
    <w:p w14:paraId="7B912577" w14:textId="77777777" w:rsidR="00832FE6" w:rsidRPr="00187E97" w:rsidRDefault="005012C7" w:rsidP="00043D53">
      <w:pPr>
        <w:numPr>
          <w:ilvl w:val="0"/>
          <w:numId w:val="9"/>
        </w:numPr>
        <w:spacing w:after="0" w:line="240" w:lineRule="auto"/>
      </w:pPr>
      <w:r>
        <w:rPr>
          <w:b/>
        </w:rPr>
        <w:t>Create</w:t>
      </w:r>
      <w:r w:rsidR="00832FE6">
        <w:rPr>
          <w:b/>
        </w:rPr>
        <w:t xml:space="preserve"> the following Solicit Operations:</w:t>
      </w:r>
    </w:p>
    <w:p w14:paraId="398637A2" w14:textId="42654080" w:rsidR="0069649A" w:rsidRPr="00FB0F18" w:rsidRDefault="0069649A" w:rsidP="00843ABA">
      <w:pPr>
        <w:spacing w:before="120" w:after="0" w:line="240" w:lineRule="auto"/>
        <w:ind w:left="1080"/>
      </w:pPr>
    </w:p>
    <w:tbl>
      <w:tblPr>
        <w:tblW w:w="10530"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3159"/>
        <w:gridCol w:w="6790"/>
      </w:tblGrid>
      <w:tr w:rsidR="00832FE6" w:rsidRPr="00C65A4A" w14:paraId="4EBB4DF6" w14:textId="77777777" w:rsidTr="00444748">
        <w:trPr>
          <w:trHeight w:val="288"/>
          <w:tblHeader/>
        </w:trPr>
        <w:tc>
          <w:tcPr>
            <w:tcW w:w="581" w:type="dxa"/>
            <w:shd w:val="clear" w:color="auto" w:fill="D6E3BC" w:themeFill="accent3" w:themeFillTint="66"/>
            <w:noWrap/>
            <w:vAlign w:val="center"/>
            <w:hideMark/>
          </w:tcPr>
          <w:p w14:paraId="4F1F3A20" w14:textId="77777777" w:rsidR="00832FE6" w:rsidRPr="00C65A4A" w:rsidRDefault="00832FE6" w:rsidP="00043D53">
            <w:pPr>
              <w:spacing w:after="60" w:line="240" w:lineRule="auto"/>
              <w:ind w:left="0"/>
              <w:jc w:val="center"/>
              <w:rPr>
                <w:rFonts w:ascii="Calibri" w:hAnsi="Calibri"/>
                <w:b/>
                <w:color w:val="000000"/>
                <w:szCs w:val="20"/>
              </w:rPr>
            </w:pPr>
            <w:r w:rsidRPr="00C65A4A">
              <w:rPr>
                <w:rFonts w:ascii="Calibri" w:hAnsi="Calibri"/>
                <w:b/>
                <w:color w:val="000000"/>
                <w:szCs w:val="20"/>
              </w:rPr>
              <w:t>#</w:t>
            </w:r>
          </w:p>
        </w:tc>
        <w:tc>
          <w:tcPr>
            <w:tcW w:w="3159" w:type="dxa"/>
            <w:shd w:val="clear" w:color="auto" w:fill="D6E3BC" w:themeFill="accent3" w:themeFillTint="66"/>
            <w:vAlign w:val="center"/>
          </w:tcPr>
          <w:p w14:paraId="7C05BD3B" w14:textId="77777777" w:rsidR="00832FE6" w:rsidRPr="00434465" w:rsidRDefault="00832FE6" w:rsidP="00043D53">
            <w:pPr>
              <w:spacing w:after="60" w:line="240" w:lineRule="auto"/>
              <w:ind w:left="0"/>
              <w:rPr>
                <w:rFonts w:ascii="Calibri" w:hAnsi="Calibri"/>
                <w:b/>
                <w:color w:val="000000"/>
                <w:szCs w:val="20"/>
              </w:rPr>
            </w:pPr>
            <w:r>
              <w:rPr>
                <w:rFonts w:ascii="Calibri" w:hAnsi="Calibri"/>
                <w:b/>
                <w:color w:val="000000"/>
                <w:szCs w:val="20"/>
              </w:rPr>
              <w:t xml:space="preserve">Solicit </w:t>
            </w:r>
            <w:r w:rsidRPr="00434465">
              <w:rPr>
                <w:rFonts w:ascii="Calibri" w:hAnsi="Calibri"/>
                <w:b/>
                <w:color w:val="000000"/>
                <w:szCs w:val="20"/>
              </w:rPr>
              <w:t>Task Name</w:t>
            </w:r>
          </w:p>
        </w:tc>
        <w:tc>
          <w:tcPr>
            <w:tcW w:w="6790" w:type="dxa"/>
            <w:shd w:val="clear" w:color="auto" w:fill="D6E3BC" w:themeFill="accent3" w:themeFillTint="66"/>
            <w:noWrap/>
            <w:vAlign w:val="center"/>
            <w:hideMark/>
          </w:tcPr>
          <w:p w14:paraId="033977F3" w14:textId="77777777" w:rsidR="00832FE6" w:rsidRPr="00C65A4A" w:rsidRDefault="00832FE6" w:rsidP="00043D53">
            <w:pPr>
              <w:spacing w:after="60" w:line="240" w:lineRule="auto"/>
              <w:ind w:left="0"/>
              <w:rPr>
                <w:rFonts w:ascii="Calibri" w:hAnsi="Calibri"/>
                <w:b/>
                <w:color w:val="000000"/>
                <w:szCs w:val="20"/>
              </w:rPr>
            </w:pPr>
            <w:r>
              <w:rPr>
                <w:rFonts w:ascii="Calibri" w:hAnsi="Calibri"/>
                <w:b/>
                <w:color w:val="000000"/>
                <w:szCs w:val="20"/>
              </w:rPr>
              <w:t>Processes Executed</w:t>
            </w:r>
          </w:p>
        </w:tc>
      </w:tr>
      <w:tr w:rsidR="00832FE6" w:rsidRPr="00C65A4A" w14:paraId="221CA2E8" w14:textId="77777777" w:rsidTr="00444748">
        <w:trPr>
          <w:trHeight w:val="288"/>
        </w:trPr>
        <w:tc>
          <w:tcPr>
            <w:tcW w:w="581" w:type="dxa"/>
            <w:shd w:val="clear" w:color="auto" w:fill="auto"/>
            <w:noWrap/>
            <w:vAlign w:val="center"/>
            <w:hideMark/>
          </w:tcPr>
          <w:p w14:paraId="228D621F" w14:textId="4168336F" w:rsidR="00832FE6" w:rsidRPr="00C65A4A" w:rsidRDefault="00AB3EBE" w:rsidP="00043D53">
            <w:pPr>
              <w:spacing w:after="60" w:line="240" w:lineRule="auto"/>
              <w:ind w:left="0"/>
              <w:jc w:val="center"/>
              <w:rPr>
                <w:rFonts w:ascii="Calibri" w:hAnsi="Calibri"/>
                <w:color w:val="000000"/>
                <w:sz w:val="18"/>
                <w:szCs w:val="18"/>
              </w:rPr>
            </w:pPr>
            <w:r>
              <w:rPr>
                <w:rFonts w:ascii="Calibri" w:hAnsi="Calibri"/>
                <w:color w:val="000000"/>
                <w:sz w:val="18"/>
                <w:szCs w:val="18"/>
              </w:rPr>
              <w:t>1</w:t>
            </w:r>
          </w:p>
        </w:tc>
        <w:tc>
          <w:tcPr>
            <w:tcW w:w="3159" w:type="dxa"/>
            <w:vAlign w:val="center"/>
          </w:tcPr>
          <w:p w14:paraId="24FA041F" w14:textId="0EA286D3" w:rsidR="00832FE6" w:rsidRPr="00434465" w:rsidRDefault="00F64169" w:rsidP="00043D53">
            <w:pPr>
              <w:spacing w:after="60" w:line="240" w:lineRule="auto"/>
              <w:ind w:left="0"/>
              <w:rPr>
                <w:rFonts w:asciiTheme="minorHAnsi" w:hAnsiTheme="minorHAnsi"/>
                <w:color w:val="000000"/>
                <w:sz w:val="18"/>
                <w:szCs w:val="18"/>
              </w:rPr>
            </w:pPr>
            <w:proofErr w:type="spellStart"/>
            <w:r>
              <w:rPr>
                <w:rFonts w:asciiTheme="minorHAnsi" w:hAnsiTheme="minorHAnsi" w:cs="Arial"/>
                <w:sz w:val="18"/>
                <w:szCs w:val="18"/>
              </w:rPr>
              <w:t>Solicit_</w:t>
            </w:r>
            <w:r w:rsidR="00832FE6">
              <w:rPr>
                <w:rFonts w:asciiTheme="minorHAnsi" w:hAnsiTheme="minorHAnsi" w:cs="Arial"/>
                <w:sz w:val="18"/>
                <w:szCs w:val="18"/>
              </w:rPr>
              <w:t>MasterGeneral</w:t>
            </w:r>
            <w:r w:rsidR="00832FE6" w:rsidRPr="00434465">
              <w:rPr>
                <w:rFonts w:asciiTheme="minorHAnsi" w:hAnsiTheme="minorHAnsi" w:cs="Arial"/>
                <w:sz w:val="18"/>
                <w:szCs w:val="18"/>
              </w:rPr>
              <w:t>Data</w:t>
            </w:r>
            <w:proofErr w:type="spellEnd"/>
          </w:p>
        </w:tc>
        <w:tc>
          <w:tcPr>
            <w:tcW w:w="6790" w:type="dxa"/>
            <w:shd w:val="clear" w:color="auto" w:fill="auto"/>
            <w:noWrap/>
            <w:vAlign w:val="center"/>
          </w:tcPr>
          <w:p w14:paraId="267CF055" w14:textId="6D25991B" w:rsidR="00832FE6" w:rsidRDefault="004228C1" w:rsidP="00043D53">
            <w:pPr>
              <w:spacing w:after="60" w:line="240" w:lineRule="auto"/>
              <w:ind w:left="0"/>
              <w:rPr>
                <w:rFonts w:ascii="Calibri" w:hAnsi="Calibri"/>
                <w:color w:val="000000"/>
                <w:sz w:val="18"/>
                <w:szCs w:val="18"/>
              </w:rPr>
            </w:pPr>
            <w:r>
              <w:rPr>
                <w:rFonts w:ascii="Calibri" w:hAnsi="Calibri"/>
                <w:color w:val="000000"/>
                <w:sz w:val="18"/>
                <w:szCs w:val="18"/>
              </w:rPr>
              <w:t>Master General</w:t>
            </w:r>
          </w:p>
        </w:tc>
      </w:tr>
      <w:tr w:rsidR="00832FE6" w:rsidRPr="00C65A4A" w14:paraId="2074708A" w14:textId="77777777" w:rsidTr="00444748">
        <w:trPr>
          <w:trHeight w:val="288"/>
        </w:trPr>
        <w:tc>
          <w:tcPr>
            <w:tcW w:w="581" w:type="dxa"/>
            <w:shd w:val="clear" w:color="auto" w:fill="auto"/>
            <w:noWrap/>
            <w:vAlign w:val="center"/>
            <w:hideMark/>
          </w:tcPr>
          <w:p w14:paraId="3FA25055" w14:textId="558A075C" w:rsidR="00832FE6" w:rsidRPr="00C65A4A" w:rsidRDefault="00AB3EBE" w:rsidP="00043D53">
            <w:pPr>
              <w:spacing w:after="60" w:line="240" w:lineRule="auto"/>
              <w:ind w:left="0"/>
              <w:jc w:val="center"/>
              <w:rPr>
                <w:rFonts w:ascii="Calibri" w:hAnsi="Calibri"/>
                <w:color w:val="000000"/>
                <w:sz w:val="18"/>
                <w:szCs w:val="18"/>
              </w:rPr>
            </w:pPr>
            <w:r>
              <w:rPr>
                <w:rFonts w:ascii="Calibri" w:hAnsi="Calibri"/>
                <w:color w:val="000000"/>
                <w:sz w:val="18"/>
                <w:szCs w:val="18"/>
              </w:rPr>
              <w:t>2</w:t>
            </w:r>
          </w:p>
        </w:tc>
        <w:tc>
          <w:tcPr>
            <w:tcW w:w="3159" w:type="dxa"/>
            <w:vAlign w:val="center"/>
          </w:tcPr>
          <w:p w14:paraId="50F0B39B" w14:textId="01BE70BA" w:rsidR="00832FE6" w:rsidRPr="00434465" w:rsidRDefault="00F64169" w:rsidP="00043D53">
            <w:pPr>
              <w:spacing w:after="60" w:line="240" w:lineRule="auto"/>
              <w:ind w:left="0"/>
              <w:rPr>
                <w:rFonts w:asciiTheme="minorHAnsi" w:hAnsiTheme="minorHAnsi"/>
                <w:color w:val="000000"/>
                <w:sz w:val="18"/>
                <w:szCs w:val="18"/>
              </w:rPr>
            </w:pPr>
            <w:r>
              <w:rPr>
                <w:rFonts w:asciiTheme="minorHAnsi" w:hAnsiTheme="minorHAnsi" w:cs="Arial"/>
                <w:sz w:val="18"/>
                <w:szCs w:val="18"/>
              </w:rPr>
              <w:t>Solicit_</w:t>
            </w:r>
            <w:r w:rsidR="00832FE6">
              <w:rPr>
                <w:rFonts w:asciiTheme="minorHAnsi" w:hAnsiTheme="minorHAnsi" w:cs="Arial"/>
                <w:sz w:val="18"/>
                <w:szCs w:val="18"/>
              </w:rPr>
              <w:t>TXG11</w:t>
            </w:r>
            <w:r w:rsidR="00832FE6" w:rsidRPr="00434465">
              <w:rPr>
                <w:rFonts w:asciiTheme="minorHAnsi" w:hAnsiTheme="minorHAnsi" w:cs="Arial"/>
                <w:sz w:val="18"/>
                <w:szCs w:val="18"/>
              </w:rPr>
              <w:t>Data</w:t>
            </w:r>
          </w:p>
        </w:tc>
        <w:tc>
          <w:tcPr>
            <w:tcW w:w="6790" w:type="dxa"/>
            <w:shd w:val="clear" w:color="auto" w:fill="auto"/>
            <w:noWrap/>
            <w:vAlign w:val="center"/>
          </w:tcPr>
          <w:p w14:paraId="3D271C46" w14:textId="7B033D6D" w:rsidR="00832FE6" w:rsidRDefault="004228C1" w:rsidP="00043D53">
            <w:pPr>
              <w:spacing w:after="60" w:line="240" w:lineRule="auto"/>
              <w:ind w:left="0"/>
              <w:rPr>
                <w:rFonts w:ascii="Calibri" w:hAnsi="Calibri"/>
                <w:color w:val="000000"/>
                <w:sz w:val="18"/>
                <w:szCs w:val="18"/>
              </w:rPr>
            </w:pPr>
            <w:r>
              <w:rPr>
                <w:rFonts w:ascii="Calibri" w:hAnsi="Calibri"/>
                <w:color w:val="000000"/>
                <w:sz w:val="18"/>
                <w:szCs w:val="18"/>
              </w:rPr>
              <w:t>TXG11 Concrete Batch GP Authorization</w:t>
            </w:r>
          </w:p>
        </w:tc>
      </w:tr>
      <w:tr w:rsidR="00832FE6" w:rsidRPr="00C65A4A" w14:paraId="0A51EAEF" w14:textId="77777777" w:rsidTr="00444748">
        <w:trPr>
          <w:trHeight w:val="288"/>
        </w:trPr>
        <w:tc>
          <w:tcPr>
            <w:tcW w:w="581" w:type="dxa"/>
            <w:shd w:val="clear" w:color="auto" w:fill="auto"/>
            <w:noWrap/>
            <w:vAlign w:val="center"/>
            <w:hideMark/>
          </w:tcPr>
          <w:p w14:paraId="2E0E2012" w14:textId="2B492CB0" w:rsidR="00832FE6" w:rsidRPr="00C65A4A" w:rsidRDefault="00E61A93" w:rsidP="00043D53">
            <w:pPr>
              <w:spacing w:after="60" w:line="240" w:lineRule="auto"/>
              <w:ind w:left="0"/>
              <w:jc w:val="center"/>
              <w:rPr>
                <w:rFonts w:ascii="Calibri" w:hAnsi="Calibri"/>
                <w:color w:val="000000"/>
                <w:sz w:val="18"/>
                <w:szCs w:val="18"/>
              </w:rPr>
            </w:pPr>
            <w:r>
              <w:rPr>
                <w:rFonts w:ascii="Calibri" w:hAnsi="Calibri"/>
                <w:color w:val="000000"/>
                <w:sz w:val="18"/>
                <w:szCs w:val="18"/>
              </w:rPr>
              <w:t>3</w:t>
            </w:r>
          </w:p>
        </w:tc>
        <w:tc>
          <w:tcPr>
            <w:tcW w:w="3159" w:type="dxa"/>
            <w:vAlign w:val="center"/>
          </w:tcPr>
          <w:p w14:paraId="6EF12662" w14:textId="04E55FC6" w:rsidR="00832FE6" w:rsidRPr="00434465" w:rsidRDefault="00F64169" w:rsidP="00043D53">
            <w:pPr>
              <w:spacing w:after="60" w:line="240" w:lineRule="auto"/>
              <w:ind w:left="0"/>
              <w:rPr>
                <w:rFonts w:asciiTheme="minorHAnsi" w:hAnsiTheme="minorHAnsi"/>
                <w:color w:val="000000"/>
                <w:sz w:val="18"/>
                <w:szCs w:val="18"/>
              </w:rPr>
            </w:pPr>
            <w:r>
              <w:rPr>
                <w:rFonts w:asciiTheme="minorHAnsi" w:hAnsiTheme="minorHAnsi" w:cs="Arial"/>
                <w:sz w:val="18"/>
                <w:szCs w:val="18"/>
              </w:rPr>
              <w:t>Solicit_</w:t>
            </w:r>
            <w:r w:rsidR="00832FE6">
              <w:rPr>
                <w:rFonts w:asciiTheme="minorHAnsi" w:hAnsiTheme="minorHAnsi" w:cs="Arial"/>
                <w:sz w:val="18"/>
                <w:szCs w:val="18"/>
              </w:rPr>
              <w:t>TXG13</w:t>
            </w:r>
            <w:r w:rsidR="00832FE6" w:rsidRPr="00434465">
              <w:rPr>
                <w:rFonts w:asciiTheme="minorHAnsi" w:hAnsiTheme="minorHAnsi" w:cs="Arial"/>
                <w:sz w:val="18"/>
                <w:szCs w:val="18"/>
              </w:rPr>
              <w:t>Data</w:t>
            </w:r>
          </w:p>
        </w:tc>
        <w:tc>
          <w:tcPr>
            <w:tcW w:w="6790" w:type="dxa"/>
            <w:shd w:val="clear" w:color="auto" w:fill="auto"/>
            <w:noWrap/>
            <w:vAlign w:val="center"/>
          </w:tcPr>
          <w:p w14:paraId="345A6142" w14:textId="0B94AEA9" w:rsidR="00832FE6" w:rsidRDefault="004228C1" w:rsidP="00043D53">
            <w:pPr>
              <w:spacing w:after="60" w:line="240" w:lineRule="auto"/>
              <w:ind w:left="0"/>
              <w:rPr>
                <w:rFonts w:ascii="Calibri" w:hAnsi="Calibri"/>
                <w:color w:val="000000"/>
                <w:sz w:val="18"/>
                <w:szCs w:val="18"/>
              </w:rPr>
            </w:pPr>
            <w:r>
              <w:rPr>
                <w:rFonts w:ascii="Calibri" w:hAnsi="Calibri"/>
                <w:color w:val="000000"/>
                <w:sz w:val="18"/>
                <w:szCs w:val="18"/>
              </w:rPr>
              <w:t>TXG13 Aquaculture GP Authorization</w:t>
            </w:r>
          </w:p>
        </w:tc>
      </w:tr>
      <w:tr w:rsidR="00ED0D36" w:rsidRPr="00C65A4A" w14:paraId="5A84110B" w14:textId="77777777" w:rsidTr="00444748">
        <w:trPr>
          <w:trHeight w:val="288"/>
        </w:trPr>
        <w:tc>
          <w:tcPr>
            <w:tcW w:w="581" w:type="dxa"/>
            <w:shd w:val="clear" w:color="auto" w:fill="auto"/>
            <w:noWrap/>
            <w:vAlign w:val="center"/>
          </w:tcPr>
          <w:p w14:paraId="2F077BF1" w14:textId="2B3319E3" w:rsidR="00ED0D36" w:rsidRDefault="00ED0D36" w:rsidP="00ED0D36">
            <w:pPr>
              <w:spacing w:after="60" w:line="240" w:lineRule="auto"/>
              <w:ind w:left="0"/>
              <w:jc w:val="center"/>
              <w:rPr>
                <w:rFonts w:ascii="Calibri" w:hAnsi="Calibri"/>
                <w:color w:val="000000"/>
                <w:sz w:val="18"/>
                <w:szCs w:val="18"/>
              </w:rPr>
            </w:pPr>
            <w:r>
              <w:rPr>
                <w:rFonts w:ascii="Calibri" w:hAnsi="Calibri"/>
                <w:color w:val="000000"/>
                <w:sz w:val="18"/>
                <w:szCs w:val="18"/>
              </w:rPr>
              <w:t>4</w:t>
            </w:r>
          </w:p>
        </w:tc>
        <w:tc>
          <w:tcPr>
            <w:tcW w:w="3159" w:type="dxa"/>
            <w:vAlign w:val="center"/>
          </w:tcPr>
          <w:p w14:paraId="4D2AA125" w14:textId="7C7C48B3" w:rsidR="00ED0D36" w:rsidRDefault="00ED0D36" w:rsidP="00ED0D36">
            <w:pPr>
              <w:spacing w:after="60" w:line="240" w:lineRule="auto"/>
              <w:ind w:left="0"/>
              <w:rPr>
                <w:rFonts w:asciiTheme="minorHAnsi" w:hAnsiTheme="minorHAnsi" w:cs="Arial"/>
                <w:sz w:val="18"/>
                <w:szCs w:val="18"/>
              </w:rPr>
            </w:pPr>
            <w:r w:rsidRPr="00E565C7">
              <w:rPr>
                <w:rFonts w:asciiTheme="minorHAnsi" w:hAnsiTheme="minorHAnsi" w:cs="Arial"/>
                <w:sz w:val="18"/>
                <w:szCs w:val="18"/>
              </w:rPr>
              <w:t>Solicit_TXG31Data</w:t>
            </w:r>
          </w:p>
        </w:tc>
        <w:tc>
          <w:tcPr>
            <w:tcW w:w="6790" w:type="dxa"/>
            <w:shd w:val="clear" w:color="auto" w:fill="auto"/>
            <w:noWrap/>
            <w:vAlign w:val="center"/>
          </w:tcPr>
          <w:p w14:paraId="7774E50D" w14:textId="46FDF46A" w:rsidR="00ED0D36" w:rsidRDefault="00ED0D36" w:rsidP="00ED0D36">
            <w:pPr>
              <w:spacing w:after="60" w:line="240" w:lineRule="auto"/>
              <w:ind w:left="0"/>
              <w:rPr>
                <w:rFonts w:ascii="Calibri" w:hAnsi="Calibri"/>
                <w:color w:val="000000"/>
                <w:sz w:val="18"/>
                <w:szCs w:val="18"/>
              </w:rPr>
            </w:pPr>
            <w:r w:rsidRPr="00A11FB3">
              <w:rPr>
                <w:rFonts w:ascii="Calibri" w:hAnsi="Calibri"/>
                <w:color w:val="000000"/>
                <w:sz w:val="18"/>
                <w:szCs w:val="18"/>
              </w:rPr>
              <w:t xml:space="preserve">TXG31 </w:t>
            </w:r>
            <w:r w:rsidRPr="00ED0D36">
              <w:rPr>
                <w:rFonts w:ascii="Calibri" w:hAnsi="Calibri"/>
                <w:color w:val="000000"/>
                <w:sz w:val="18"/>
                <w:szCs w:val="18"/>
              </w:rPr>
              <w:t>TPDES Oil and Gas Extraction GP Authorization</w:t>
            </w:r>
          </w:p>
        </w:tc>
      </w:tr>
      <w:tr w:rsidR="00ED0D36" w:rsidRPr="00C65A4A" w14:paraId="669F56AB" w14:textId="77777777" w:rsidTr="00444748">
        <w:trPr>
          <w:trHeight w:val="288"/>
        </w:trPr>
        <w:tc>
          <w:tcPr>
            <w:tcW w:w="581" w:type="dxa"/>
            <w:shd w:val="clear" w:color="auto" w:fill="auto"/>
            <w:noWrap/>
            <w:vAlign w:val="center"/>
          </w:tcPr>
          <w:p w14:paraId="1F13BF8F" w14:textId="736BA5F0" w:rsidR="00ED0D36" w:rsidRPr="00E565C7" w:rsidRDefault="00ED0D36" w:rsidP="00ED0D36">
            <w:pPr>
              <w:spacing w:after="60" w:line="240" w:lineRule="auto"/>
              <w:ind w:left="0"/>
              <w:jc w:val="center"/>
              <w:rPr>
                <w:rFonts w:ascii="Calibri" w:hAnsi="Calibri"/>
                <w:color w:val="000000"/>
                <w:sz w:val="18"/>
                <w:szCs w:val="18"/>
              </w:rPr>
            </w:pPr>
            <w:r>
              <w:rPr>
                <w:rFonts w:ascii="Calibri" w:hAnsi="Calibri"/>
                <w:color w:val="000000"/>
                <w:sz w:val="18"/>
                <w:szCs w:val="18"/>
              </w:rPr>
              <w:t>5</w:t>
            </w:r>
          </w:p>
        </w:tc>
        <w:tc>
          <w:tcPr>
            <w:tcW w:w="3159" w:type="dxa"/>
            <w:vAlign w:val="center"/>
          </w:tcPr>
          <w:p w14:paraId="53A896C8" w14:textId="16A9DD11" w:rsidR="00ED0D36" w:rsidRPr="00E565C7" w:rsidRDefault="00ED0D36" w:rsidP="00ED0D36">
            <w:pPr>
              <w:spacing w:after="60" w:line="240" w:lineRule="auto"/>
              <w:ind w:left="0"/>
              <w:rPr>
                <w:rFonts w:asciiTheme="minorHAnsi" w:hAnsiTheme="minorHAnsi" w:cs="Arial"/>
                <w:sz w:val="18"/>
                <w:szCs w:val="18"/>
              </w:rPr>
            </w:pPr>
            <w:r w:rsidRPr="00E565C7">
              <w:rPr>
                <w:rFonts w:asciiTheme="minorHAnsi" w:hAnsiTheme="minorHAnsi" w:cs="Arial"/>
                <w:sz w:val="18"/>
                <w:szCs w:val="18"/>
              </w:rPr>
              <w:t>Solicit_TXG34Data</w:t>
            </w:r>
          </w:p>
        </w:tc>
        <w:tc>
          <w:tcPr>
            <w:tcW w:w="6790" w:type="dxa"/>
            <w:shd w:val="clear" w:color="auto" w:fill="auto"/>
            <w:noWrap/>
            <w:vAlign w:val="center"/>
          </w:tcPr>
          <w:p w14:paraId="05AD5B97" w14:textId="0D92977E" w:rsidR="00ED0D36" w:rsidRPr="00A11FB3" w:rsidRDefault="00ED0D36" w:rsidP="00ED0D36">
            <w:pPr>
              <w:spacing w:after="60" w:line="240" w:lineRule="auto"/>
              <w:ind w:left="0"/>
              <w:rPr>
                <w:rFonts w:ascii="Calibri" w:hAnsi="Calibri"/>
                <w:color w:val="000000"/>
                <w:sz w:val="18"/>
                <w:szCs w:val="18"/>
              </w:rPr>
            </w:pPr>
            <w:r w:rsidRPr="00E565C7">
              <w:rPr>
                <w:rFonts w:ascii="Calibri" w:hAnsi="Calibri"/>
                <w:color w:val="000000"/>
                <w:sz w:val="18"/>
                <w:szCs w:val="18"/>
              </w:rPr>
              <w:t>TXG34 Petroleum Bulk Stations and Terminal Authorization</w:t>
            </w:r>
          </w:p>
        </w:tc>
      </w:tr>
      <w:tr w:rsidR="00ED0D36" w:rsidRPr="00C65A4A" w14:paraId="6699D019" w14:textId="77777777" w:rsidTr="00444748">
        <w:trPr>
          <w:trHeight w:val="288"/>
        </w:trPr>
        <w:tc>
          <w:tcPr>
            <w:tcW w:w="581" w:type="dxa"/>
            <w:shd w:val="clear" w:color="auto" w:fill="auto"/>
            <w:noWrap/>
            <w:vAlign w:val="center"/>
            <w:hideMark/>
          </w:tcPr>
          <w:p w14:paraId="03AE9105" w14:textId="73B86794" w:rsidR="00ED0D36" w:rsidRPr="00C65A4A" w:rsidRDefault="00ED0D36" w:rsidP="00ED0D36">
            <w:pPr>
              <w:spacing w:after="60" w:line="240" w:lineRule="auto"/>
              <w:ind w:left="0"/>
              <w:jc w:val="center"/>
              <w:rPr>
                <w:rFonts w:ascii="Calibri" w:hAnsi="Calibri"/>
                <w:color w:val="000000"/>
                <w:sz w:val="18"/>
                <w:szCs w:val="18"/>
              </w:rPr>
            </w:pPr>
            <w:r>
              <w:rPr>
                <w:rFonts w:ascii="Calibri" w:hAnsi="Calibri"/>
                <w:color w:val="000000"/>
                <w:sz w:val="18"/>
                <w:szCs w:val="18"/>
              </w:rPr>
              <w:t>6</w:t>
            </w:r>
          </w:p>
        </w:tc>
        <w:tc>
          <w:tcPr>
            <w:tcW w:w="3159" w:type="dxa"/>
            <w:vAlign w:val="center"/>
          </w:tcPr>
          <w:p w14:paraId="5AFE1726" w14:textId="4E1A0A2D" w:rsidR="00ED0D36" w:rsidRPr="00434465" w:rsidRDefault="00ED0D36" w:rsidP="00ED0D36">
            <w:pPr>
              <w:spacing w:after="60" w:line="240" w:lineRule="auto"/>
              <w:ind w:left="0"/>
              <w:rPr>
                <w:rFonts w:asciiTheme="minorHAnsi" w:hAnsiTheme="minorHAnsi"/>
                <w:color w:val="000000"/>
                <w:sz w:val="18"/>
                <w:szCs w:val="18"/>
              </w:rPr>
            </w:pPr>
            <w:r>
              <w:rPr>
                <w:rFonts w:asciiTheme="minorHAnsi" w:hAnsiTheme="minorHAnsi" w:cs="Arial"/>
                <w:sz w:val="18"/>
                <w:szCs w:val="18"/>
              </w:rPr>
              <w:t>Solicit_TXG50</w:t>
            </w:r>
            <w:r w:rsidRPr="00434465">
              <w:rPr>
                <w:rFonts w:asciiTheme="minorHAnsi" w:hAnsiTheme="minorHAnsi" w:cs="Arial"/>
                <w:sz w:val="18"/>
                <w:szCs w:val="18"/>
              </w:rPr>
              <w:t>Data</w:t>
            </w:r>
          </w:p>
        </w:tc>
        <w:tc>
          <w:tcPr>
            <w:tcW w:w="6790" w:type="dxa"/>
            <w:shd w:val="clear" w:color="auto" w:fill="auto"/>
            <w:noWrap/>
            <w:vAlign w:val="center"/>
          </w:tcPr>
          <w:p w14:paraId="60CAFEB2" w14:textId="161BD2CB" w:rsidR="00ED0D36" w:rsidRDefault="00ED0D36" w:rsidP="00ED0D36">
            <w:pPr>
              <w:spacing w:after="60" w:line="240" w:lineRule="auto"/>
              <w:ind w:left="0"/>
              <w:rPr>
                <w:rFonts w:ascii="Calibri" w:hAnsi="Calibri"/>
                <w:color w:val="000000"/>
                <w:sz w:val="18"/>
                <w:szCs w:val="18"/>
              </w:rPr>
            </w:pPr>
            <w:r>
              <w:rPr>
                <w:rFonts w:ascii="Calibri" w:hAnsi="Calibri"/>
                <w:color w:val="000000"/>
                <w:sz w:val="18"/>
                <w:szCs w:val="18"/>
              </w:rPr>
              <w:t>TXG50 John Graves Scenic Riverway GP Authorization</w:t>
            </w:r>
          </w:p>
        </w:tc>
      </w:tr>
      <w:tr w:rsidR="00ED0D36" w:rsidRPr="00C65A4A" w14:paraId="7822254F" w14:textId="77777777" w:rsidTr="00444748">
        <w:trPr>
          <w:trHeight w:val="288"/>
        </w:trPr>
        <w:tc>
          <w:tcPr>
            <w:tcW w:w="581" w:type="dxa"/>
            <w:shd w:val="clear" w:color="auto" w:fill="auto"/>
            <w:noWrap/>
            <w:vAlign w:val="center"/>
          </w:tcPr>
          <w:p w14:paraId="22AA5FFE" w14:textId="7C819EC9" w:rsidR="00ED0D36" w:rsidRDefault="00ED0D36" w:rsidP="00ED0D36">
            <w:pPr>
              <w:spacing w:after="60" w:line="240" w:lineRule="auto"/>
              <w:ind w:left="0"/>
              <w:jc w:val="center"/>
              <w:rPr>
                <w:rFonts w:ascii="Calibri" w:hAnsi="Calibri"/>
                <w:color w:val="000000"/>
                <w:sz w:val="18"/>
                <w:szCs w:val="18"/>
              </w:rPr>
            </w:pPr>
            <w:r>
              <w:rPr>
                <w:rFonts w:ascii="Calibri" w:hAnsi="Calibri"/>
                <w:color w:val="000000"/>
                <w:sz w:val="18"/>
                <w:szCs w:val="18"/>
              </w:rPr>
              <w:t>7</w:t>
            </w:r>
          </w:p>
        </w:tc>
        <w:tc>
          <w:tcPr>
            <w:tcW w:w="3159" w:type="dxa"/>
            <w:vAlign w:val="center"/>
          </w:tcPr>
          <w:p w14:paraId="7D314DDD" w14:textId="447D6966" w:rsidR="00ED0D36" w:rsidRDefault="00ED0D36" w:rsidP="00ED0D36">
            <w:pPr>
              <w:spacing w:after="60" w:line="240" w:lineRule="auto"/>
              <w:ind w:left="0"/>
              <w:rPr>
                <w:rFonts w:asciiTheme="minorHAnsi" w:hAnsiTheme="minorHAnsi" w:cs="Arial"/>
                <w:sz w:val="18"/>
                <w:szCs w:val="18"/>
              </w:rPr>
            </w:pPr>
            <w:r w:rsidRPr="00E565C7">
              <w:rPr>
                <w:rFonts w:asciiTheme="minorHAnsi" w:hAnsiTheme="minorHAnsi" w:cs="Arial"/>
                <w:sz w:val="18"/>
                <w:szCs w:val="18"/>
              </w:rPr>
              <w:t>Solicit_TXG64Data</w:t>
            </w:r>
          </w:p>
        </w:tc>
        <w:tc>
          <w:tcPr>
            <w:tcW w:w="6790" w:type="dxa"/>
            <w:shd w:val="clear" w:color="auto" w:fill="auto"/>
            <w:noWrap/>
            <w:vAlign w:val="center"/>
          </w:tcPr>
          <w:p w14:paraId="67851922" w14:textId="5541EFEE" w:rsidR="00ED0D36" w:rsidRDefault="00ED0D36" w:rsidP="00ED0D36">
            <w:pPr>
              <w:spacing w:after="60" w:line="240" w:lineRule="auto"/>
              <w:ind w:left="0"/>
              <w:rPr>
                <w:rFonts w:ascii="Calibri" w:hAnsi="Calibri"/>
                <w:color w:val="000000"/>
                <w:sz w:val="18"/>
                <w:szCs w:val="18"/>
              </w:rPr>
            </w:pPr>
            <w:r w:rsidRPr="00A11FB3">
              <w:rPr>
                <w:rFonts w:ascii="Calibri" w:hAnsi="Calibri"/>
                <w:color w:val="000000"/>
                <w:sz w:val="18"/>
                <w:szCs w:val="18"/>
              </w:rPr>
              <w:t>TXG64 Water Treatment Plant GP</w:t>
            </w:r>
            <w:r>
              <w:rPr>
                <w:rFonts w:ascii="Calibri" w:hAnsi="Calibri"/>
                <w:color w:val="000000"/>
                <w:sz w:val="18"/>
                <w:szCs w:val="18"/>
              </w:rPr>
              <w:t xml:space="preserve"> Authorization</w:t>
            </w:r>
          </w:p>
        </w:tc>
      </w:tr>
      <w:tr w:rsidR="00ED0D36" w:rsidRPr="00C65A4A" w14:paraId="6BF48CB9" w14:textId="77777777" w:rsidTr="00444748">
        <w:trPr>
          <w:trHeight w:val="288"/>
        </w:trPr>
        <w:tc>
          <w:tcPr>
            <w:tcW w:w="581" w:type="dxa"/>
            <w:shd w:val="clear" w:color="auto" w:fill="auto"/>
            <w:noWrap/>
            <w:vAlign w:val="center"/>
            <w:hideMark/>
          </w:tcPr>
          <w:p w14:paraId="35D13C54" w14:textId="027C7A8A" w:rsidR="00ED0D36" w:rsidRPr="00C65A4A" w:rsidRDefault="00ED0D36" w:rsidP="00ED0D36">
            <w:pPr>
              <w:spacing w:after="60" w:line="240" w:lineRule="auto"/>
              <w:ind w:left="0"/>
              <w:jc w:val="center"/>
              <w:rPr>
                <w:rFonts w:ascii="Calibri" w:hAnsi="Calibri"/>
                <w:color w:val="000000"/>
                <w:sz w:val="18"/>
                <w:szCs w:val="18"/>
              </w:rPr>
            </w:pPr>
            <w:bookmarkStart w:id="38" w:name="_Hlk502759291"/>
            <w:r>
              <w:rPr>
                <w:rFonts w:ascii="Calibri" w:hAnsi="Calibri"/>
                <w:color w:val="000000"/>
                <w:sz w:val="18"/>
                <w:szCs w:val="18"/>
              </w:rPr>
              <w:t>8</w:t>
            </w:r>
          </w:p>
        </w:tc>
        <w:tc>
          <w:tcPr>
            <w:tcW w:w="3159" w:type="dxa"/>
            <w:vAlign w:val="center"/>
          </w:tcPr>
          <w:p w14:paraId="370435E9" w14:textId="5B96151C" w:rsidR="00ED0D36" w:rsidRPr="00434465" w:rsidRDefault="00ED0D36" w:rsidP="00ED0D36">
            <w:pPr>
              <w:spacing w:after="60" w:line="240" w:lineRule="auto"/>
              <w:ind w:left="0"/>
              <w:rPr>
                <w:rFonts w:asciiTheme="minorHAnsi" w:hAnsiTheme="minorHAnsi"/>
                <w:color w:val="000000"/>
                <w:sz w:val="18"/>
                <w:szCs w:val="18"/>
              </w:rPr>
            </w:pPr>
            <w:r>
              <w:rPr>
                <w:rFonts w:asciiTheme="minorHAnsi" w:hAnsiTheme="minorHAnsi" w:cs="Arial"/>
                <w:sz w:val="18"/>
                <w:szCs w:val="18"/>
              </w:rPr>
              <w:t>Solicit_TXG67</w:t>
            </w:r>
            <w:r w:rsidRPr="00434465">
              <w:rPr>
                <w:rFonts w:asciiTheme="minorHAnsi" w:hAnsiTheme="minorHAnsi" w:cs="Arial"/>
                <w:sz w:val="18"/>
                <w:szCs w:val="18"/>
              </w:rPr>
              <w:t>Data</w:t>
            </w:r>
          </w:p>
        </w:tc>
        <w:tc>
          <w:tcPr>
            <w:tcW w:w="6790" w:type="dxa"/>
            <w:shd w:val="clear" w:color="auto" w:fill="auto"/>
            <w:noWrap/>
            <w:vAlign w:val="center"/>
          </w:tcPr>
          <w:p w14:paraId="37950BDA" w14:textId="47DACD41" w:rsidR="00ED0D36" w:rsidRDefault="00ED0D36" w:rsidP="00ED0D36">
            <w:pPr>
              <w:spacing w:after="60" w:line="240" w:lineRule="auto"/>
              <w:ind w:left="0"/>
              <w:rPr>
                <w:rFonts w:ascii="Calibri" w:hAnsi="Calibri"/>
                <w:color w:val="000000"/>
                <w:sz w:val="18"/>
                <w:szCs w:val="18"/>
              </w:rPr>
            </w:pPr>
            <w:r>
              <w:rPr>
                <w:rFonts w:ascii="Calibri" w:hAnsi="Calibri"/>
                <w:color w:val="000000"/>
                <w:sz w:val="18"/>
                <w:szCs w:val="18"/>
              </w:rPr>
              <w:t>TXG67 Hydrostatic Test Water GP Authorization</w:t>
            </w:r>
          </w:p>
        </w:tc>
      </w:tr>
      <w:bookmarkEnd w:id="38"/>
      <w:tr w:rsidR="00ED0D36" w:rsidRPr="00C65A4A" w14:paraId="5F2223A1" w14:textId="77777777" w:rsidTr="00444748">
        <w:trPr>
          <w:trHeight w:val="288"/>
        </w:trPr>
        <w:tc>
          <w:tcPr>
            <w:tcW w:w="581" w:type="dxa"/>
            <w:shd w:val="clear" w:color="auto" w:fill="auto"/>
            <w:noWrap/>
            <w:vAlign w:val="center"/>
            <w:hideMark/>
          </w:tcPr>
          <w:p w14:paraId="1FC78FF1" w14:textId="08E277BE" w:rsidR="00ED0D36" w:rsidRPr="00C65A4A" w:rsidRDefault="00ED0D36" w:rsidP="00ED0D36">
            <w:pPr>
              <w:spacing w:after="60" w:line="240" w:lineRule="auto"/>
              <w:ind w:left="0"/>
              <w:jc w:val="center"/>
              <w:rPr>
                <w:rFonts w:ascii="Calibri" w:hAnsi="Calibri"/>
                <w:color w:val="000000"/>
                <w:sz w:val="18"/>
                <w:szCs w:val="18"/>
              </w:rPr>
            </w:pPr>
            <w:r>
              <w:rPr>
                <w:rFonts w:ascii="Calibri" w:hAnsi="Calibri"/>
                <w:color w:val="000000"/>
                <w:sz w:val="18"/>
                <w:szCs w:val="18"/>
              </w:rPr>
              <w:t>9</w:t>
            </w:r>
          </w:p>
        </w:tc>
        <w:tc>
          <w:tcPr>
            <w:tcW w:w="3159" w:type="dxa"/>
            <w:vAlign w:val="center"/>
          </w:tcPr>
          <w:p w14:paraId="45E9D868" w14:textId="594CDE89" w:rsidR="00ED0D36" w:rsidRPr="00434465" w:rsidRDefault="00ED0D36" w:rsidP="00ED0D36">
            <w:pPr>
              <w:spacing w:after="60" w:line="240" w:lineRule="auto"/>
              <w:ind w:left="0"/>
              <w:rPr>
                <w:rFonts w:asciiTheme="minorHAnsi" w:hAnsiTheme="minorHAnsi"/>
                <w:color w:val="000000"/>
                <w:sz w:val="18"/>
                <w:szCs w:val="18"/>
              </w:rPr>
            </w:pPr>
            <w:r>
              <w:rPr>
                <w:rFonts w:asciiTheme="minorHAnsi" w:hAnsiTheme="minorHAnsi" w:cs="Arial"/>
                <w:sz w:val="18"/>
                <w:szCs w:val="18"/>
              </w:rPr>
              <w:t>Solicit_TXG83</w:t>
            </w:r>
            <w:r w:rsidRPr="00434465">
              <w:rPr>
                <w:rFonts w:asciiTheme="minorHAnsi" w:hAnsiTheme="minorHAnsi" w:cs="Arial"/>
                <w:sz w:val="18"/>
                <w:szCs w:val="18"/>
              </w:rPr>
              <w:t>Data</w:t>
            </w:r>
          </w:p>
        </w:tc>
        <w:tc>
          <w:tcPr>
            <w:tcW w:w="6790" w:type="dxa"/>
            <w:shd w:val="clear" w:color="auto" w:fill="auto"/>
            <w:noWrap/>
            <w:vAlign w:val="center"/>
          </w:tcPr>
          <w:p w14:paraId="371FEF0A" w14:textId="2B6BEB1F" w:rsidR="00ED0D36" w:rsidRDefault="00ED0D36" w:rsidP="00ED0D36">
            <w:pPr>
              <w:spacing w:after="60" w:line="240" w:lineRule="auto"/>
              <w:ind w:left="0"/>
              <w:rPr>
                <w:rFonts w:ascii="Calibri" w:hAnsi="Calibri"/>
                <w:color w:val="000000"/>
                <w:sz w:val="18"/>
                <w:szCs w:val="18"/>
              </w:rPr>
            </w:pPr>
            <w:r>
              <w:rPr>
                <w:rFonts w:ascii="Calibri" w:hAnsi="Calibri"/>
                <w:color w:val="000000"/>
                <w:sz w:val="18"/>
                <w:szCs w:val="18"/>
              </w:rPr>
              <w:t>TXG83 Petroleum Contaminated Waters GP Authorization</w:t>
            </w:r>
          </w:p>
        </w:tc>
      </w:tr>
      <w:tr w:rsidR="00ED0D36" w:rsidRPr="00C65A4A" w14:paraId="209C0718" w14:textId="77777777" w:rsidTr="00444748">
        <w:trPr>
          <w:trHeight w:val="288"/>
        </w:trPr>
        <w:tc>
          <w:tcPr>
            <w:tcW w:w="581" w:type="dxa"/>
            <w:shd w:val="clear" w:color="auto" w:fill="auto"/>
            <w:noWrap/>
            <w:vAlign w:val="center"/>
            <w:hideMark/>
          </w:tcPr>
          <w:p w14:paraId="3BBDBEE4" w14:textId="5E4B1C37" w:rsidR="00ED0D36" w:rsidRPr="00C65A4A" w:rsidRDefault="00ED0D36" w:rsidP="00ED0D36">
            <w:pPr>
              <w:spacing w:after="60" w:line="240" w:lineRule="auto"/>
              <w:ind w:left="0"/>
              <w:jc w:val="center"/>
              <w:rPr>
                <w:rFonts w:ascii="Calibri" w:hAnsi="Calibri"/>
                <w:color w:val="000000"/>
                <w:sz w:val="18"/>
                <w:szCs w:val="18"/>
              </w:rPr>
            </w:pPr>
            <w:r>
              <w:rPr>
                <w:rFonts w:ascii="Calibri" w:hAnsi="Calibri"/>
                <w:color w:val="000000"/>
                <w:sz w:val="18"/>
                <w:szCs w:val="18"/>
              </w:rPr>
              <w:t>10</w:t>
            </w:r>
          </w:p>
        </w:tc>
        <w:tc>
          <w:tcPr>
            <w:tcW w:w="3159" w:type="dxa"/>
            <w:vAlign w:val="center"/>
          </w:tcPr>
          <w:p w14:paraId="7950FDC7" w14:textId="6D8E1371" w:rsidR="00ED0D36" w:rsidRPr="00434465" w:rsidRDefault="00ED0D36" w:rsidP="00ED0D36">
            <w:pPr>
              <w:spacing w:after="60" w:line="240" w:lineRule="auto"/>
              <w:ind w:left="0"/>
              <w:rPr>
                <w:rFonts w:asciiTheme="minorHAnsi" w:hAnsiTheme="minorHAnsi"/>
                <w:color w:val="000000"/>
                <w:sz w:val="18"/>
                <w:szCs w:val="18"/>
              </w:rPr>
            </w:pPr>
            <w:r>
              <w:rPr>
                <w:rFonts w:asciiTheme="minorHAnsi" w:hAnsiTheme="minorHAnsi" w:cs="Arial"/>
                <w:sz w:val="18"/>
                <w:szCs w:val="18"/>
              </w:rPr>
              <w:t>Solicit_TXG87</w:t>
            </w:r>
            <w:r w:rsidRPr="00434465">
              <w:rPr>
                <w:rFonts w:asciiTheme="minorHAnsi" w:hAnsiTheme="minorHAnsi" w:cs="Arial"/>
                <w:sz w:val="18"/>
                <w:szCs w:val="18"/>
              </w:rPr>
              <w:t>Data</w:t>
            </w:r>
          </w:p>
        </w:tc>
        <w:tc>
          <w:tcPr>
            <w:tcW w:w="6790" w:type="dxa"/>
            <w:shd w:val="clear" w:color="auto" w:fill="auto"/>
            <w:noWrap/>
            <w:vAlign w:val="center"/>
          </w:tcPr>
          <w:p w14:paraId="3324AA0A" w14:textId="1E51A405" w:rsidR="00ED0D36" w:rsidRDefault="00ED0D36" w:rsidP="00ED0D36">
            <w:pPr>
              <w:spacing w:after="60" w:line="240" w:lineRule="auto"/>
              <w:ind w:left="0"/>
              <w:rPr>
                <w:rFonts w:ascii="Calibri" w:hAnsi="Calibri"/>
                <w:color w:val="000000"/>
                <w:sz w:val="18"/>
                <w:szCs w:val="18"/>
              </w:rPr>
            </w:pPr>
            <w:r>
              <w:rPr>
                <w:rFonts w:ascii="Calibri" w:hAnsi="Calibri"/>
                <w:color w:val="000000"/>
                <w:sz w:val="18"/>
                <w:szCs w:val="18"/>
              </w:rPr>
              <w:t>TXG87 Pesticide GP Authorization</w:t>
            </w:r>
          </w:p>
        </w:tc>
      </w:tr>
      <w:tr w:rsidR="00ED0D36" w:rsidRPr="00C65A4A" w14:paraId="078F971F" w14:textId="77777777" w:rsidTr="00444748">
        <w:trPr>
          <w:trHeight w:val="288"/>
        </w:trPr>
        <w:tc>
          <w:tcPr>
            <w:tcW w:w="581" w:type="dxa"/>
            <w:shd w:val="clear" w:color="auto" w:fill="auto"/>
            <w:noWrap/>
            <w:vAlign w:val="center"/>
            <w:hideMark/>
          </w:tcPr>
          <w:p w14:paraId="1CC8E5CF" w14:textId="15904911" w:rsidR="00ED0D36" w:rsidRPr="00C65A4A" w:rsidRDefault="00ED0D36" w:rsidP="00ED0D36">
            <w:pPr>
              <w:spacing w:after="60" w:line="240" w:lineRule="auto"/>
              <w:ind w:left="0"/>
              <w:jc w:val="center"/>
              <w:rPr>
                <w:rFonts w:ascii="Calibri" w:hAnsi="Calibri"/>
                <w:color w:val="000000"/>
                <w:sz w:val="18"/>
                <w:szCs w:val="18"/>
              </w:rPr>
            </w:pPr>
            <w:bookmarkStart w:id="39" w:name="_Hlk502759308"/>
            <w:r>
              <w:rPr>
                <w:rFonts w:ascii="Calibri" w:hAnsi="Calibri"/>
                <w:color w:val="000000"/>
                <w:sz w:val="18"/>
                <w:szCs w:val="18"/>
              </w:rPr>
              <w:t>11</w:t>
            </w:r>
          </w:p>
        </w:tc>
        <w:tc>
          <w:tcPr>
            <w:tcW w:w="3159" w:type="dxa"/>
            <w:vAlign w:val="center"/>
          </w:tcPr>
          <w:p w14:paraId="6224F19E" w14:textId="77588328" w:rsidR="00ED0D36" w:rsidRPr="00434465" w:rsidRDefault="00ED0D36" w:rsidP="00ED0D36">
            <w:pPr>
              <w:spacing w:after="60" w:line="240" w:lineRule="auto"/>
              <w:ind w:left="0"/>
              <w:rPr>
                <w:rFonts w:asciiTheme="minorHAnsi" w:hAnsiTheme="minorHAnsi"/>
                <w:color w:val="000000"/>
                <w:sz w:val="18"/>
                <w:szCs w:val="18"/>
              </w:rPr>
            </w:pPr>
            <w:r>
              <w:rPr>
                <w:rFonts w:asciiTheme="minorHAnsi" w:hAnsiTheme="minorHAnsi" w:cs="Arial"/>
                <w:sz w:val="18"/>
                <w:szCs w:val="18"/>
              </w:rPr>
              <w:t>Solicit_TXG92</w:t>
            </w:r>
            <w:r w:rsidRPr="00434465">
              <w:rPr>
                <w:rFonts w:asciiTheme="minorHAnsi" w:hAnsiTheme="minorHAnsi" w:cs="Arial"/>
                <w:sz w:val="18"/>
                <w:szCs w:val="18"/>
              </w:rPr>
              <w:t>Data</w:t>
            </w:r>
          </w:p>
        </w:tc>
        <w:tc>
          <w:tcPr>
            <w:tcW w:w="6790" w:type="dxa"/>
            <w:shd w:val="clear" w:color="auto" w:fill="auto"/>
            <w:noWrap/>
            <w:vAlign w:val="center"/>
          </w:tcPr>
          <w:p w14:paraId="3E5615D0" w14:textId="38C2FE36" w:rsidR="00ED0D36" w:rsidRDefault="00ED0D36" w:rsidP="00ED0D36">
            <w:pPr>
              <w:spacing w:after="60" w:line="240" w:lineRule="auto"/>
              <w:ind w:left="0"/>
              <w:rPr>
                <w:rFonts w:ascii="Calibri" w:hAnsi="Calibri"/>
                <w:color w:val="000000"/>
                <w:sz w:val="18"/>
                <w:szCs w:val="18"/>
              </w:rPr>
            </w:pPr>
            <w:r>
              <w:rPr>
                <w:rFonts w:ascii="Calibri" w:hAnsi="Calibri"/>
                <w:color w:val="000000"/>
                <w:sz w:val="18"/>
                <w:szCs w:val="18"/>
              </w:rPr>
              <w:t>TXG92 CAFO GP Authorization (TPDES only)</w:t>
            </w:r>
          </w:p>
        </w:tc>
      </w:tr>
      <w:bookmarkEnd w:id="39"/>
      <w:tr w:rsidR="00ED0D36" w:rsidRPr="00C65A4A" w14:paraId="78C2FA82" w14:textId="77777777" w:rsidTr="00444748">
        <w:trPr>
          <w:trHeight w:val="288"/>
        </w:trPr>
        <w:tc>
          <w:tcPr>
            <w:tcW w:w="581" w:type="dxa"/>
            <w:shd w:val="clear" w:color="auto" w:fill="auto"/>
            <w:noWrap/>
            <w:vAlign w:val="center"/>
            <w:hideMark/>
          </w:tcPr>
          <w:p w14:paraId="2AA52979" w14:textId="4CCF0324" w:rsidR="00ED0D36" w:rsidRPr="00C65A4A" w:rsidRDefault="00ED0D36" w:rsidP="00ED0D36">
            <w:pPr>
              <w:spacing w:after="60" w:line="240" w:lineRule="auto"/>
              <w:ind w:left="0"/>
              <w:jc w:val="center"/>
              <w:rPr>
                <w:rFonts w:ascii="Calibri" w:hAnsi="Calibri"/>
                <w:color w:val="000000"/>
                <w:sz w:val="18"/>
                <w:szCs w:val="18"/>
              </w:rPr>
            </w:pPr>
            <w:r>
              <w:rPr>
                <w:rFonts w:ascii="Calibri" w:hAnsi="Calibri"/>
                <w:color w:val="000000"/>
                <w:sz w:val="18"/>
                <w:szCs w:val="18"/>
              </w:rPr>
              <w:t>12</w:t>
            </w:r>
          </w:p>
        </w:tc>
        <w:tc>
          <w:tcPr>
            <w:tcW w:w="3159" w:type="dxa"/>
            <w:vAlign w:val="center"/>
          </w:tcPr>
          <w:p w14:paraId="1D34DD0D" w14:textId="485B013A" w:rsidR="00ED0D36" w:rsidRPr="00434465" w:rsidRDefault="00ED0D36" w:rsidP="00ED0D36">
            <w:pPr>
              <w:spacing w:after="60" w:line="240" w:lineRule="auto"/>
              <w:ind w:left="0"/>
              <w:rPr>
                <w:rFonts w:asciiTheme="minorHAnsi" w:hAnsiTheme="minorHAnsi"/>
                <w:color w:val="000000"/>
                <w:sz w:val="18"/>
                <w:szCs w:val="18"/>
              </w:rPr>
            </w:pPr>
            <w:r>
              <w:rPr>
                <w:rFonts w:asciiTheme="minorHAnsi" w:hAnsiTheme="minorHAnsi" w:cs="Arial"/>
                <w:sz w:val="18"/>
                <w:szCs w:val="18"/>
              </w:rPr>
              <w:t>Solicit_TXR04</w:t>
            </w:r>
            <w:r w:rsidRPr="00434465">
              <w:rPr>
                <w:rFonts w:asciiTheme="minorHAnsi" w:hAnsiTheme="minorHAnsi" w:cs="Arial"/>
                <w:sz w:val="18"/>
                <w:szCs w:val="18"/>
              </w:rPr>
              <w:t>Data</w:t>
            </w:r>
          </w:p>
        </w:tc>
        <w:tc>
          <w:tcPr>
            <w:tcW w:w="6790" w:type="dxa"/>
            <w:shd w:val="clear" w:color="auto" w:fill="auto"/>
            <w:noWrap/>
            <w:vAlign w:val="center"/>
          </w:tcPr>
          <w:p w14:paraId="10110A40" w14:textId="2EC25329" w:rsidR="00ED0D36" w:rsidRDefault="00ED0D36" w:rsidP="00ED0D36">
            <w:pPr>
              <w:spacing w:after="60" w:line="240" w:lineRule="auto"/>
              <w:ind w:left="0"/>
              <w:rPr>
                <w:rFonts w:ascii="Calibri" w:hAnsi="Calibri"/>
                <w:color w:val="000000"/>
                <w:sz w:val="18"/>
                <w:szCs w:val="18"/>
              </w:rPr>
            </w:pPr>
            <w:r>
              <w:rPr>
                <w:rFonts w:ascii="Calibri" w:hAnsi="Calibri"/>
                <w:color w:val="000000"/>
                <w:sz w:val="18"/>
                <w:szCs w:val="18"/>
              </w:rPr>
              <w:t>TXR04 MS4 GP Authorization</w:t>
            </w:r>
          </w:p>
        </w:tc>
      </w:tr>
      <w:tr w:rsidR="00ED0D36" w:rsidRPr="00C65A4A" w14:paraId="2920E819" w14:textId="77777777" w:rsidTr="00444748">
        <w:trPr>
          <w:trHeight w:val="288"/>
        </w:trPr>
        <w:tc>
          <w:tcPr>
            <w:tcW w:w="581" w:type="dxa"/>
            <w:shd w:val="clear" w:color="auto" w:fill="auto"/>
            <w:noWrap/>
            <w:vAlign w:val="center"/>
            <w:hideMark/>
          </w:tcPr>
          <w:p w14:paraId="6B115572" w14:textId="21F83908" w:rsidR="00ED0D36" w:rsidRPr="00C65A4A" w:rsidRDefault="00ED0D36" w:rsidP="00ED0D36">
            <w:pPr>
              <w:spacing w:after="60" w:line="240" w:lineRule="auto"/>
              <w:ind w:left="0"/>
              <w:jc w:val="center"/>
              <w:rPr>
                <w:rFonts w:ascii="Calibri" w:hAnsi="Calibri"/>
                <w:color w:val="000000"/>
                <w:sz w:val="18"/>
                <w:szCs w:val="18"/>
              </w:rPr>
            </w:pPr>
            <w:r>
              <w:rPr>
                <w:rFonts w:ascii="Calibri" w:hAnsi="Calibri"/>
                <w:color w:val="000000"/>
                <w:sz w:val="18"/>
                <w:szCs w:val="18"/>
              </w:rPr>
              <w:t>13</w:t>
            </w:r>
          </w:p>
        </w:tc>
        <w:tc>
          <w:tcPr>
            <w:tcW w:w="3159" w:type="dxa"/>
            <w:vAlign w:val="center"/>
          </w:tcPr>
          <w:p w14:paraId="1307D8F3" w14:textId="6208EED1" w:rsidR="00ED0D36" w:rsidRPr="00434465" w:rsidRDefault="00ED0D36" w:rsidP="00ED0D36">
            <w:pPr>
              <w:spacing w:after="60" w:line="240" w:lineRule="auto"/>
              <w:ind w:left="0"/>
              <w:rPr>
                <w:rFonts w:asciiTheme="minorHAnsi" w:hAnsiTheme="minorHAnsi"/>
                <w:color w:val="000000"/>
                <w:sz w:val="18"/>
                <w:szCs w:val="18"/>
              </w:rPr>
            </w:pPr>
            <w:r>
              <w:rPr>
                <w:rFonts w:asciiTheme="minorHAnsi" w:hAnsiTheme="minorHAnsi" w:cs="Arial"/>
                <w:sz w:val="18"/>
                <w:szCs w:val="18"/>
              </w:rPr>
              <w:t>Solicit_TXR05</w:t>
            </w:r>
            <w:r w:rsidRPr="00434465">
              <w:rPr>
                <w:rFonts w:asciiTheme="minorHAnsi" w:hAnsiTheme="minorHAnsi" w:cs="Arial"/>
                <w:sz w:val="18"/>
                <w:szCs w:val="18"/>
              </w:rPr>
              <w:t>Data</w:t>
            </w:r>
          </w:p>
        </w:tc>
        <w:tc>
          <w:tcPr>
            <w:tcW w:w="6790" w:type="dxa"/>
            <w:shd w:val="clear" w:color="auto" w:fill="auto"/>
            <w:noWrap/>
            <w:vAlign w:val="center"/>
          </w:tcPr>
          <w:p w14:paraId="2F1A905C" w14:textId="14E43CA9" w:rsidR="00ED0D36" w:rsidRDefault="00ED0D36" w:rsidP="00ED0D36">
            <w:pPr>
              <w:spacing w:after="60" w:line="240" w:lineRule="auto"/>
              <w:ind w:left="0"/>
              <w:rPr>
                <w:rFonts w:ascii="Calibri" w:hAnsi="Calibri"/>
                <w:color w:val="000000"/>
                <w:sz w:val="18"/>
                <w:szCs w:val="18"/>
              </w:rPr>
            </w:pPr>
            <w:r>
              <w:rPr>
                <w:rFonts w:ascii="Calibri" w:hAnsi="Calibri"/>
                <w:color w:val="000000"/>
                <w:sz w:val="18"/>
                <w:szCs w:val="18"/>
              </w:rPr>
              <w:t>TXR05 Multi-Sector GP Authorization</w:t>
            </w:r>
          </w:p>
        </w:tc>
      </w:tr>
      <w:tr w:rsidR="00ED0D36" w:rsidRPr="00C65A4A" w14:paraId="6C5D836A" w14:textId="77777777" w:rsidTr="00444748">
        <w:trPr>
          <w:trHeight w:val="288"/>
        </w:trPr>
        <w:tc>
          <w:tcPr>
            <w:tcW w:w="581" w:type="dxa"/>
            <w:shd w:val="clear" w:color="auto" w:fill="auto"/>
            <w:noWrap/>
            <w:vAlign w:val="center"/>
            <w:hideMark/>
          </w:tcPr>
          <w:p w14:paraId="6E74D647" w14:textId="3EF5199B" w:rsidR="00ED0D36" w:rsidRPr="00C65A4A" w:rsidRDefault="00ED0D36" w:rsidP="00ED0D36">
            <w:pPr>
              <w:spacing w:after="60" w:line="240" w:lineRule="auto"/>
              <w:ind w:left="0"/>
              <w:jc w:val="center"/>
              <w:rPr>
                <w:rFonts w:ascii="Calibri" w:hAnsi="Calibri"/>
                <w:color w:val="000000"/>
                <w:sz w:val="18"/>
                <w:szCs w:val="18"/>
              </w:rPr>
            </w:pPr>
            <w:r>
              <w:rPr>
                <w:rFonts w:ascii="Calibri" w:hAnsi="Calibri"/>
                <w:color w:val="000000"/>
                <w:sz w:val="18"/>
                <w:szCs w:val="18"/>
              </w:rPr>
              <w:lastRenderedPageBreak/>
              <w:t>14</w:t>
            </w:r>
          </w:p>
        </w:tc>
        <w:tc>
          <w:tcPr>
            <w:tcW w:w="3159" w:type="dxa"/>
            <w:vAlign w:val="center"/>
          </w:tcPr>
          <w:p w14:paraId="134D61C6" w14:textId="2C929F64" w:rsidR="00ED0D36" w:rsidRPr="00434465" w:rsidRDefault="00ED0D36" w:rsidP="00ED0D36">
            <w:pPr>
              <w:spacing w:after="60" w:line="240" w:lineRule="auto"/>
              <w:ind w:left="0"/>
              <w:rPr>
                <w:rFonts w:asciiTheme="minorHAnsi" w:hAnsiTheme="minorHAnsi"/>
                <w:color w:val="000000"/>
                <w:sz w:val="18"/>
                <w:szCs w:val="18"/>
              </w:rPr>
            </w:pPr>
            <w:r>
              <w:rPr>
                <w:rFonts w:asciiTheme="minorHAnsi" w:hAnsiTheme="minorHAnsi" w:cs="Arial"/>
                <w:sz w:val="18"/>
                <w:szCs w:val="18"/>
              </w:rPr>
              <w:t>Solicit_TXR15</w:t>
            </w:r>
            <w:r w:rsidRPr="00434465">
              <w:rPr>
                <w:rFonts w:asciiTheme="minorHAnsi" w:hAnsiTheme="minorHAnsi" w:cs="Arial"/>
                <w:sz w:val="18"/>
                <w:szCs w:val="18"/>
              </w:rPr>
              <w:t>Data</w:t>
            </w:r>
          </w:p>
        </w:tc>
        <w:tc>
          <w:tcPr>
            <w:tcW w:w="6790" w:type="dxa"/>
            <w:shd w:val="clear" w:color="auto" w:fill="auto"/>
            <w:noWrap/>
            <w:vAlign w:val="center"/>
          </w:tcPr>
          <w:p w14:paraId="1AACA5B3" w14:textId="333DE057" w:rsidR="00ED0D36" w:rsidRDefault="00ED0D36" w:rsidP="00ED0D36">
            <w:pPr>
              <w:spacing w:after="60" w:line="240" w:lineRule="auto"/>
              <w:ind w:left="0"/>
              <w:rPr>
                <w:rFonts w:ascii="Calibri" w:hAnsi="Calibri"/>
                <w:color w:val="000000"/>
                <w:sz w:val="18"/>
                <w:szCs w:val="18"/>
              </w:rPr>
            </w:pPr>
            <w:r>
              <w:rPr>
                <w:rFonts w:ascii="Calibri" w:hAnsi="Calibri"/>
                <w:color w:val="000000"/>
                <w:sz w:val="18"/>
                <w:szCs w:val="18"/>
              </w:rPr>
              <w:t>TXR15 Construction GP Authorization</w:t>
            </w:r>
          </w:p>
        </w:tc>
      </w:tr>
    </w:tbl>
    <w:p w14:paraId="16892CBD" w14:textId="77777777" w:rsidR="00AB5DC3" w:rsidRPr="00E565C7" w:rsidRDefault="00AB5DC3" w:rsidP="00043D53">
      <w:pPr>
        <w:spacing w:after="0" w:line="240" w:lineRule="auto"/>
        <w:ind w:left="0"/>
      </w:pPr>
    </w:p>
    <w:p w14:paraId="53F7EC72" w14:textId="2DC01218" w:rsidR="00CE727E" w:rsidRPr="00E565C7" w:rsidRDefault="005012C7" w:rsidP="00043D53">
      <w:pPr>
        <w:numPr>
          <w:ilvl w:val="0"/>
          <w:numId w:val="9"/>
        </w:numPr>
        <w:spacing w:after="0" w:line="240" w:lineRule="auto"/>
      </w:pPr>
      <w:r w:rsidRPr="00E565C7">
        <w:rPr>
          <w:b/>
        </w:rPr>
        <w:t>Create</w:t>
      </w:r>
      <w:r w:rsidR="00832FE6" w:rsidRPr="00E565C7">
        <w:rPr>
          <w:b/>
        </w:rPr>
        <w:t xml:space="preserve"> the</w:t>
      </w:r>
      <w:r w:rsidRPr="00E565C7">
        <w:rPr>
          <w:b/>
        </w:rPr>
        <w:t xml:space="preserve"> </w:t>
      </w:r>
      <w:r w:rsidR="00832FE6" w:rsidRPr="00E565C7">
        <w:rPr>
          <w:b/>
        </w:rPr>
        <w:t xml:space="preserve">following Submit </w:t>
      </w:r>
      <w:r w:rsidR="00B70813" w:rsidRPr="00E565C7">
        <w:rPr>
          <w:b/>
        </w:rPr>
        <w:t>Operation</w:t>
      </w:r>
      <w:r w:rsidR="00832FE6" w:rsidRPr="00E565C7">
        <w:rPr>
          <w:b/>
        </w:rPr>
        <w:t>s</w:t>
      </w:r>
      <w:r w:rsidRPr="00E565C7">
        <w:rPr>
          <w:b/>
        </w:rPr>
        <w:t>:</w:t>
      </w:r>
      <w:r w:rsidR="00AB51F7" w:rsidRPr="00E565C7">
        <w:rPr>
          <w:b/>
        </w:rPr>
        <w:t xml:space="preserve"> </w:t>
      </w:r>
    </w:p>
    <w:p w14:paraId="39483E90" w14:textId="77777777" w:rsidR="00B844D5" w:rsidRPr="003418B8" w:rsidRDefault="00B844D5" w:rsidP="00043D53">
      <w:pPr>
        <w:spacing w:after="0" w:line="240" w:lineRule="auto"/>
        <w:ind w:left="0"/>
      </w:pPr>
    </w:p>
    <w:tbl>
      <w:tblPr>
        <w:tblW w:w="10729"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3348"/>
        <w:gridCol w:w="6800"/>
      </w:tblGrid>
      <w:tr w:rsidR="00891F9E" w:rsidRPr="00C65A4A" w14:paraId="4C1965BA" w14:textId="77777777" w:rsidTr="00301E1F">
        <w:trPr>
          <w:trHeight w:val="288"/>
          <w:tblHeader/>
        </w:trPr>
        <w:tc>
          <w:tcPr>
            <w:tcW w:w="581" w:type="dxa"/>
            <w:shd w:val="clear" w:color="auto" w:fill="D6E3BC" w:themeFill="accent3" w:themeFillTint="66"/>
            <w:noWrap/>
            <w:vAlign w:val="center"/>
            <w:hideMark/>
          </w:tcPr>
          <w:p w14:paraId="2394F32E" w14:textId="77777777" w:rsidR="00891F9E" w:rsidRPr="00C65A4A" w:rsidRDefault="00891F9E" w:rsidP="00043D53">
            <w:pPr>
              <w:spacing w:after="60" w:line="240" w:lineRule="auto"/>
              <w:ind w:left="0"/>
              <w:jc w:val="center"/>
              <w:rPr>
                <w:rFonts w:ascii="Calibri" w:hAnsi="Calibri"/>
                <w:b/>
                <w:color w:val="000000"/>
                <w:szCs w:val="20"/>
              </w:rPr>
            </w:pPr>
            <w:r w:rsidRPr="00C65A4A">
              <w:rPr>
                <w:rFonts w:ascii="Calibri" w:hAnsi="Calibri"/>
                <w:b/>
                <w:color w:val="000000"/>
                <w:szCs w:val="20"/>
              </w:rPr>
              <w:t>#</w:t>
            </w:r>
          </w:p>
        </w:tc>
        <w:tc>
          <w:tcPr>
            <w:tcW w:w="3348" w:type="dxa"/>
            <w:shd w:val="clear" w:color="auto" w:fill="D6E3BC" w:themeFill="accent3" w:themeFillTint="66"/>
            <w:vAlign w:val="center"/>
          </w:tcPr>
          <w:p w14:paraId="2441EF86" w14:textId="77777777" w:rsidR="00891F9E" w:rsidRPr="00434465" w:rsidRDefault="00891F9E" w:rsidP="00043D53">
            <w:pPr>
              <w:spacing w:after="60" w:line="240" w:lineRule="auto"/>
              <w:ind w:left="0"/>
              <w:rPr>
                <w:rFonts w:ascii="Calibri" w:hAnsi="Calibri"/>
                <w:b/>
                <w:color w:val="000000"/>
                <w:szCs w:val="20"/>
              </w:rPr>
            </w:pPr>
            <w:r>
              <w:rPr>
                <w:rFonts w:ascii="Calibri" w:hAnsi="Calibri"/>
                <w:b/>
                <w:color w:val="000000"/>
                <w:szCs w:val="20"/>
              </w:rPr>
              <w:t xml:space="preserve">Submit </w:t>
            </w:r>
            <w:r w:rsidRPr="00434465">
              <w:rPr>
                <w:rFonts w:ascii="Calibri" w:hAnsi="Calibri"/>
                <w:b/>
                <w:color w:val="000000"/>
                <w:szCs w:val="20"/>
              </w:rPr>
              <w:t>Task Name</w:t>
            </w:r>
          </w:p>
        </w:tc>
        <w:tc>
          <w:tcPr>
            <w:tcW w:w="6800" w:type="dxa"/>
            <w:shd w:val="clear" w:color="auto" w:fill="D6E3BC" w:themeFill="accent3" w:themeFillTint="66"/>
            <w:noWrap/>
            <w:vAlign w:val="center"/>
            <w:hideMark/>
          </w:tcPr>
          <w:p w14:paraId="108EA9EB" w14:textId="77777777" w:rsidR="00891F9E" w:rsidRPr="00C65A4A" w:rsidRDefault="00891F9E" w:rsidP="00043D53">
            <w:pPr>
              <w:spacing w:after="60" w:line="240" w:lineRule="auto"/>
              <w:ind w:left="0"/>
              <w:rPr>
                <w:rFonts w:ascii="Calibri" w:hAnsi="Calibri"/>
                <w:b/>
                <w:color w:val="000000"/>
                <w:szCs w:val="20"/>
              </w:rPr>
            </w:pPr>
            <w:r>
              <w:rPr>
                <w:rFonts w:ascii="Calibri" w:hAnsi="Calibri"/>
                <w:b/>
                <w:color w:val="000000"/>
                <w:szCs w:val="20"/>
              </w:rPr>
              <w:t>Processes Executed</w:t>
            </w:r>
          </w:p>
        </w:tc>
      </w:tr>
      <w:tr w:rsidR="00891F9E" w:rsidRPr="00C65A4A" w14:paraId="06B72172" w14:textId="77777777" w:rsidTr="00301E1F">
        <w:trPr>
          <w:trHeight w:val="288"/>
        </w:trPr>
        <w:tc>
          <w:tcPr>
            <w:tcW w:w="581" w:type="dxa"/>
            <w:shd w:val="clear" w:color="auto" w:fill="auto"/>
            <w:noWrap/>
            <w:vAlign w:val="center"/>
            <w:hideMark/>
          </w:tcPr>
          <w:p w14:paraId="1F299E4E" w14:textId="6452C9C6" w:rsidR="00891F9E" w:rsidRPr="00C65A4A" w:rsidRDefault="00444748" w:rsidP="00043D53">
            <w:pPr>
              <w:spacing w:after="60" w:line="240" w:lineRule="auto"/>
              <w:ind w:left="0"/>
              <w:jc w:val="center"/>
              <w:rPr>
                <w:rFonts w:ascii="Calibri" w:hAnsi="Calibri"/>
                <w:color w:val="000000"/>
                <w:sz w:val="18"/>
                <w:szCs w:val="18"/>
              </w:rPr>
            </w:pPr>
            <w:r>
              <w:rPr>
                <w:rFonts w:ascii="Calibri" w:hAnsi="Calibri"/>
                <w:color w:val="000000"/>
                <w:sz w:val="18"/>
                <w:szCs w:val="18"/>
              </w:rPr>
              <w:t>1</w:t>
            </w:r>
          </w:p>
        </w:tc>
        <w:tc>
          <w:tcPr>
            <w:tcW w:w="3348" w:type="dxa"/>
            <w:vAlign w:val="center"/>
          </w:tcPr>
          <w:p w14:paraId="1AAAD49B" w14:textId="0EBC661E" w:rsidR="00891F9E" w:rsidRPr="00434465" w:rsidRDefault="00F64169" w:rsidP="00043D53">
            <w:pPr>
              <w:spacing w:after="60" w:line="240" w:lineRule="auto"/>
              <w:ind w:left="0"/>
              <w:rPr>
                <w:rFonts w:asciiTheme="minorHAnsi" w:hAnsiTheme="minorHAnsi"/>
                <w:color w:val="000000"/>
                <w:sz w:val="18"/>
                <w:szCs w:val="18"/>
              </w:rPr>
            </w:pPr>
            <w:proofErr w:type="spellStart"/>
            <w:r>
              <w:rPr>
                <w:rFonts w:asciiTheme="minorHAnsi" w:hAnsiTheme="minorHAnsi" w:cs="Arial"/>
                <w:sz w:val="18"/>
                <w:szCs w:val="18"/>
              </w:rPr>
              <w:t>Submit_</w:t>
            </w:r>
            <w:r w:rsidR="00891F9E">
              <w:rPr>
                <w:rFonts w:asciiTheme="minorHAnsi" w:hAnsiTheme="minorHAnsi" w:cs="Arial"/>
                <w:sz w:val="18"/>
                <w:szCs w:val="18"/>
              </w:rPr>
              <w:t>MasterGeneral</w:t>
            </w:r>
            <w:r w:rsidR="00891F9E" w:rsidRPr="00434465">
              <w:rPr>
                <w:rFonts w:asciiTheme="minorHAnsi" w:hAnsiTheme="minorHAnsi" w:cs="Arial"/>
                <w:sz w:val="18"/>
                <w:szCs w:val="18"/>
              </w:rPr>
              <w:t>Data</w:t>
            </w:r>
            <w:proofErr w:type="spellEnd"/>
          </w:p>
        </w:tc>
        <w:tc>
          <w:tcPr>
            <w:tcW w:w="6800" w:type="dxa"/>
            <w:shd w:val="clear" w:color="auto" w:fill="auto"/>
            <w:noWrap/>
            <w:vAlign w:val="center"/>
          </w:tcPr>
          <w:p w14:paraId="26AAEF9D" w14:textId="4DBD216B" w:rsidR="00891F9E" w:rsidRDefault="00444748" w:rsidP="00043D53">
            <w:pPr>
              <w:spacing w:after="60" w:line="240" w:lineRule="auto"/>
              <w:ind w:left="0"/>
              <w:rPr>
                <w:rFonts w:ascii="Calibri" w:hAnsi="Calibri"/>
                <w:color w:val="000000"/>
                <w:sz w:val="18"/>
                <w:szCs w:val="18"/>
              </w:rPr>
            </w:pPr>
            <w:r>
              <w:rPr>
                <w:rFonts w:ascii="Calibri" w:hAnsi="Calibri"/>
                <w:color w:val="000000"/>
                <w:sz w:val="18"/>
                <w:szCs w:val="18"/>
              </w:rPr>
              <w:t>Master General</w:t>
            </w:r>
          </w:p>
        </w:tc>
      </w:tr>
      <w:tr w:rsidR="00891F9E" w:rsidRPr="00C65A4A" w14:paraId="5F35D3F3" w14:textId="77777777" w:rsidTr="00301E1F">
        <w:trPr>
          <w:trHeight w:val="288"/>
        </w:trPr>
        <w:tc>
          <w:tcPr>
            <w:tcW w:w="581" w:type="dxa"/>
            <w:shd w:val="clear" w:color="auto" w:fill="auto"/>
            <w:noWrap/>
            <w:vAlign w:val="center"/>
            <w:hideMark/>
          </w:tcPr>
          <w:p w14:paraId="3A8AC9DD" w14:textId="571399C1" w:rsidR="00891F9E" w:rsidRPr="00C65A4A" w:rsidRDefault="00444748" w:rsidP="00043D53">
            <w:pPr>
              <w:spacing w:after="60" w:line="240" w:lineRule="auto"/>
              <w:ind w:left="0"/>
              <w:jc w:val="center"/>
              <w:rPr>
                <w:rFonts w:ascii="Calibri" w:hAnsi="Calibri"/>
                <w:color w:val="000000"/>
                <w:sz w:val="18"/>
                <w:szCs w:val="18"/>
              </w:rPr>
            </w:pPr>
            <w:r>
              <w:rPr>
                <w:rFonts w:ascii="Calibri" w:hAnsi="Calibri"/>
                <w:color w:val="000000"/>
                <w:sz w:val="18"/>
                <w:szCs w:val="18"/>
              </w:rPr>
              <w:t>2</w:t>
            </w:r>
          </w:p>
        </w:tc>
        <w:tc>
          <w:tcPr>
            <w:tcW w:w="3348" w:type="dxa"/>
            <w:vAlign w:val="center"/>
          </w:tcPr>
          <w:p w14:paraId="796EE6A4" w14:textId="5F4990C6" w:rsidR="00891F9E" w:rsidRPr="00434465" w:rsidRDefault="00F64169" w:rsidP="00043D53">
            <w:pPr>
              <w:spacing w:after="60" w:line="240" w:lineRule="auto"/>
              <w:ind w:left="0"/>
              <w:rPr>
                <w:rFonts w:asciiTheme="minorHAnsi" w:hAnsiTheme="minorHAnsi"/>
                <w:color w:val="000000"/>
                <w:sz w:val="18"/>
                <w:szCs w:val="18"/>
              </w:rPr>
            </w:pPr>
            <w:r>
              <w:rPr>
                <w:rFonts w:asciiTheme="minorHAnsi" w:hAnsiTheme="minorHAnsi" w:cs="Arial"/>
                <w:sz w:val="18"/>
                <w:szCs w:val="18"/>
              </w:rPr>
              <w:t>Submit_</w:t>
            </w:r>
            <w:r w:rsidR="00891F9E">
              <w:rPr>
                <w:rFonts w:asciiTheme="minorHAnsi" w:hAnsiTheme="minorHAnsi" w:cs="Arial"/>
                <w:sz w:val="18"/>
                <w:szCs w:val="18"/>
              </w:rPr>
              <w:t>TXG11</w:t>
            </w:r>
            <w:r w:rsidR="00891F9E" w:rsidRPr="00434465">
              <w:rPr>
                <w:rFonts w:asciiTheme="minorHAnsi" w:hAnsiTheme="minorHAnsi" w:cs="Arial"/>
                <w:sz w:val="18"/>
                <w:szCs w:val="18"/>
              </w:rPr>
              <w:t>Data</w:t>
            </w:r>
          </w:p>
        </w:tc>
        <w:tc>
          <w:tcPr>
            <w:tcW w:w="6800" w:type="dxa"/>
            <w:shd w:val="clear" w:color="auto" w:fill="auto"/>
            <w:noWrap/>
            <w:vAlign w:val="center"/>
          </w:tcPr>
          <w:p w14:paraId="2E932D19" w14:textId="2D8536C4" w:rsidR="00891F9E" w:rsidRDefault="00444748" w:rsidP="00043D53">
            <w:pPr>
              <w:spacing w:after="60" w:line="240" w:lineRule="auto"/>
              <w:ind w:left="0"/>
              <w:rPr>
                <w:rFonts w:ascii="Calibri" w:hAnsi="Calibri"/>
                <w:color w:val="000000"/>
                <w:sz w:val="18"/>
                <w:szCs w:val="18"/>
              </w:rPr>
            </w:pPr>
            <w:r w:rsidRPr="00444748">
              <w:rPr>
                <w:rFonts w:ascii="Calibri" w:hAnsi="Calibri"/>
                <w:color w:val="000000"/>
                <w:sz w:val="18"/>
                <w:szCs w:val="18"/>
              </w:rPr>
              <w:t>TXG11 Concrete Batch GP Authorization</w:t>
            </w:r>
            <w:r>
              <w:rPr>
                <w:rFonts w:ascii="Calibri" w:hAnsi="Calibri"/>
                <w:color w:val="000000"/>
                <w:sz w:val="18"/>
                <w:szCs w:val="18"/>
              </w:rPr>
              <w:t xml:space="preserve"> (NOI-New and NOT)</w:t>
            </w:r>
          </w:p>
        </w:tc>
      </w:tr>
      <w:tr w:rsidR="009E4747" w:rsidRPr="00C65A4A" w14:paraId="3560C802" w14:textId="77777777" w:rsidTr="00301E1F">
        <w:trPr>
          <w:trHeight w:val="288"/>
        </w:trPr>
        <w:tc>
          <w:tcPr>
            <w:tcW w:w="581" w:type="dxa"/>
            <w:shd w:val="clear" w:color="auto" w:fill="auto"/>
            <w:noWrap/>
            <w:vAlign w:val="center"/>
            <w:hideMark/>
          </w:tcPr>
          <w:p w14:paraId="410CBEF7" w14:textId="6D16049B" w:rsidR="009E4747" w:rsidRPr="00C65A4A" w:rsidRDefault="00444748" w:rsidP="00043D53">
            <w:pPr>
              <w:spacing w:after="60" w:line="240" w:lineRule="auto"/>
              <w:ind w:left="0"/>
              <w:jc w:val="center"/>
              <w:rPr>
                <w:rFonts w:ascii="Calibri" w:hAnsi="Calibri"/>
                <w:color w:val="000000"/>
                <w:sz w:val="18"/>
                <w:szCs w:val="18"/>
              </w:rPr>
            </w:pPr>
            <w:r>
              <w:rPr>
                <w:rFonts w:ascii="Calibri" w:hAnsi="Calibri"/>
                <w:color w:val="000000"/>
                <w:sz w:val="18"/>
                <w:szCs w:val="18"/>
              </w:rPr>
              <w:t>3</w:t>
            </w:r>
          </w:p>
        </w:tc>
        <w:tc>
          <w:tcPr>
            <w:tcW w:w="3348" w:type="dxa"/>
            <w:vAlign w:val="center"/>
          </w:tcPr>
          <w:p w14:paraId="2106E12D" w14:textId="608E6539" w:rsidR="009E4747" w:rsidRPr="00434465" w:rsidRDefault="009E4747" w:rsidP="00043D53">
            <w:pPr>
              <w:spacing w:after="60" w:line="240" w:lineRule="auto"/>
              <w:ind w:left="0"/>
              <w:rPr>
                <w:rFonts w:asciiTheme="minorHAnsi" w:hAnsiTheme="minorHAnsi"/>
                <w:color w:val="000000"/>
                <w:sz w:val="18"/>
                <w:szCs w:val="18"/>
              </w:rPr>
            </w:pPr>
            <w:r>
              <w:rPr>
                <w:rFonts w:asciiTheme="minorHAnsi" w:hAnsiTheme="minorHAnsi" w:cs="Arial"/>
                <w:sz w:val="18"/>
                <w:szCs w:val="18"/>
              </w:rPr>
              <w:t>Submit_TXG11</w:t>
            </w:r>
            <w:r w:rsidRPr="00434465">
              <w:rPr>
                <w:rFonts w:asciiTheme="minorHAnsi" w:hAnsiTheme="minorHAnsi" w:cs="Arial"/>
                <w:sz w:val="18"/>
                <w:szCs w:val="18"/>
              </w:rPr>
              <w:t>Data</w:t>
            </w:r>
            <w:r>
              <w:rPr>
                <w:rFonts w:asciiTheme="minorHAnsi" w:hAnsiTheme="minorHAnsi" w:cs="Arial"/>
                <w:sz w:val="18"/>
                <w:szCs w:val="18"/>
              </w:rPr>
              <w:t>_Renewal</w:t>
            </w:r>
          </w:p>
        </w:tc>
        <w:tc>
          <w:tcPr>
            <w:tcW w:w="6800" w:type="dxa"/>
            <w:shd w:val="clear" w:color="auto" w:fill="auto"/>
            <w:noWrap/>
            <w:vAlign w:val="center"/>
          </w:tcPr>
          <w:p w14:paraId="1FF92DDA" w14:textId="7F06AAFE" w:rsidR="009E4747" w:rsidRDefault="00444748" w:rsidP="00043D53">
            <w:pPr>
              <w:spacing w:after="60" w:line="240" w:lineRule="auto"/>
              <w:ind w:left="0"/>
              <w:rPr>
                <w:rFonts w:ascii="Calibri" w:hAnsi="Calibri"/>
                <w:color w:val="000000"/>
                <w:sz w:val="18"/>
                <w:szCs w:val="18"/>
              </w:rPr>
            </w:pPr>
            <w:r w:rsidRPr="00444748">
              <w:rPr>
                <w:rFonts w:ascii="Calibri" w:hAnsi="Calibri"/>
                <w:color w:val="000000"/>
                <w:sz w:val="18"/>
                <w:szCs w:val="18"/>
              </w:rPr>
              <w:t>TXG11 Concrete Batch GP Authorization</w:t>
            </w:r>
            <w:r>
              <w:rPr>
                <w:rFonts w:ascii="Calibri" w:hAnsi="Calibri"/>
                <w:color w:val="000000"/>
                <w:sz w:val="18"/>
                <w:szCs w:val="18"/>
              </w:rPr>
              <w:t xml:space="preserve"> (NOI-Renewal)</w:t>
            </w:r>
          </w:p>
        </w:tc>
      </w:tr>
      <w:tr w:rsidR="00891F9E" w:rsidRPr="00C65A4A" w14:paraId="07E440C6" w14:textId="77777777" w:rsidTr="00301E1F">
        <w:trPr>
          <w:trHeight w:val="288"/>
        </w:trPr>
        <w:tc>
          <w:tcPr>
            <w:tcW w:w="581" w:type="dxa"/>
            <w:shd w:val="clear" w:color="auto" w:fill="auto"/>
            <w:noWrap/>
            <w:vAlign w:val="center"/>
            <w:hideMark/>
          </w:tcPr>
          <w:p w14:paraId="2F10F023" w14:textId="25FE5F60" w:rsidR="00891F9E" w:rsidRPr="00C65A4A" w:rsidRDefault="00444748" w:rsidP="00043D53">
            <w:pPr>
              <w:spacing w:after="60" w:line="240" w:lineRule="auto"/>
              <w:ind w:left="0"/>
              <w:jc w:val="center"/>
              <w:rPr>
                <w:rFonts w:ascii="Calibri" w:hAnsi="Calibri"/>
                <w:color w:val="000000"/>
                <w:sz w:val="18"/>
                <w:szCs w:val="18"/>
              </w:rPr>
            </w:pPr>
            <w:r>
              <w:rPr>
                <w:rFonts w:ascii="Calibri" w:hAnsi="Calibri"/>
                <w:color w:val="000000"/>
                <w:sz w:val="18"/>
                <w:szCs w:val="18"/>
              </w:rPr>
              <w:t>4</w:t>
            </w:r>
          </w:p>
        </w:tc>
        <w:tc>
          <w:tcPr>
            <w:tcW w:w="3348" w:type="dxa"/>
            <w:vAlign w:val="center"/>
          </w:tcPr>
          <w:p w14:paraId="37D946E8" w14:textId="7F86F299" w:rsidR="00891F9E" w:rsidRPr="00434465" w:rsidRDefault="00F64169" w:rsidP="00043D53">
            <w:pPr>
              <w:spacing w:after="60" w:line="240" w:lineRule="auto"/>
              <w:ind w:left="0"/>
              <w:rPr>
                <w:rFonts w:asciiTheme="minorHAnsi" w:hAnsiTheme="minorHAnsi"/>
                <w:color w:val="000000"/>
                <w:sz w:val="18"/>
                <w:szCs w:val="18"/>
              </w:rPr>
            </w:pPr>
            <w:r>
              <w:rPr>
                <w:rFonts w:asciiTheme="minorHAnsi" w:hAnsiTheme="minorHAnsi" w:cs="Arial"/>
                <w:sz w:val="18"/>
                <w:szCs w:val="18"/>
              </w:rPr>
              <w:t>Submit_</w:t>
            </w:r>
            <w:r w:rsidR="00891F9E">
              <w:rPr>
                <w:rFonts w:asciiTheme="minorHAnsi" w:hAnsiTheme="minorHAnsi" w:cs="Arial"/>
                <w:sz w:val="18"/>
                <w:szCs w:val="18"/>
              </w:rPr>
              <w:t>TXG13</w:t>
            </w:r>
            <w:r w:rsidR="00891F9E" w:rsidRPr="00434465">
              <w:rPr>
                <w:rFonts w:asciiTheme="minorHAnsi" w:hAnsiTheme="minorHAnsi" w:cs="Arial"/>
                <w:sz w:val="18"/>
                <w:szCs w:val="18"/>
              </w:rPr>
              <w:t>Data</w:t>
            </w:r>
          </w:p>
        </w:tc>
        <w:tc>
          <w:tcPr>
            <w:tcW w:w="6800" w:type="dxa"/>
            <w:shd w:val="clear" w:color="auto" w:fill="auto"/>
            <w:noWrap/>
            <w:vAlign w:val="center"/>
          </w:tcPr>
          <w:p w14:paraId="2582041B" w14:textId="4260E0B0" w:rsidR="00891F9E" w:rsidRDefault="00444748" w:rsidP="00043D53">
            <w:pPr>
              <w:spacing w:after="60" w:line="240" w:lineRule="auto"/>
              <w:ind w:left="0"/>
              <w:rPr>
                <w:rFonts w:ascii="Calibri" w:hAnsi="Calibri"/>
                <w:color w:val="000000"/>
                <w:sz w:val="18"/>
                <w:szCs w:val="18"/>
              </w:rPr>
            </w:pPr>
            <w:r w:rsidRPr="00444748">
              <w:rPr>
                <w:rFonts w:ascii="Calibri" w:hAnsi="Calibri"/>
                <w:color w:val="000000"/>
                <w:sz w:val="18"/>
                <w:szCs w:val="18"/>
              </w:rPr>
              <w:t>TXG13 Aquaculture GP Authorization</w:t>
            </w:r>
            <w:r>
              <w:rPr>
                <w:rFonts w:ascii="Calibri" w:hAnsi="Calibri"/>
                <w:color w:val="000000"/>
                <w:sz w:val="18"/>
                <w:szCs w:val="18"/>
              </w:rPr>
              <w:t xml:space="preserve"> </w:t>
            </w:r>
            <w:r w:rsidRPr="00444748">
              <w:rPr>
                <w:rFonts w:ascii="Calibri" w:hAnsi="Calibri"/>
                <w:color w:val="000000"/>
                <w:sz w:val="18"/>
                <w:szCs w:val="18"/>
              </w:rPr>
              <w:t>(NOI-New and NOT)</w:t>
            </w:r>
          </w:p>
        </w:tc>
      </w:tr>
      <w:tr w:rsidR="009E4747" w:rsidRPr="00C65A4A" w14:paraId="6B3B1773" w14:textId="77777777" w:rsidTr="00301E1F">
        <w:trPr>
          <w:trHeight w:val="288"/>
        </w:trPr>
        <w:tc>
          <w:tcPr>
            <w:tcW w:w="581" w:type="dxa"/>
            <w:shd w:val="clear" w:color="auto" w:fill="auto"/>
            <w:noWrap/>
            <w:vAlign w:val="center"/>
            <w:hideMark/>
          </w:tcPr>
          <w:p w14:paraId="7E9FE920" w14:textId="413D990B" w:rsidR="009E4747" w:rsidRPr="00C65A4A" w:rsidRDefault="00444748" w:rsidP="00043D53">
            <w:pPr>
              <w:spacing w:after="60" w:line="240" w:lineRule="auto"/>
              <w:ind w:left="0"/>
              <w:jc w:val="center"/>
              <w:rPr>
                <w:rFonts w:ascii="Calibri" w:hAnsi="Calibri"/>
                <w:color w:val="000000"/>
                <w:sz w:val="18"/>
                <w:szCs w:val="18"/>
              </w:rPr>
            </w:pPr>
            <w:r>
              <w:rPr>
                <w:rFonts w:ascii="Calibri" w:hAnsi="Calibri"/>
                <w:color w:val="000000"/>
                <w:sz w:val="18"/>
                <w:szCs w:val="18"/>
              </w:rPr>
              <w:t>5</w:t>
            </w:r>
          </w:p>
        </w:tc>
        <w:tc>
          <w:tcPr>
            <w:tcW w:w="3348" w:type="dxa"/>
            <w:vAlign w:val="center"/>
          </w:tcPr>
          <w:p w14:paraId="57BF7B9E" w14:textId="3E467057" w:rsidR="009E4747" w:rsidRPr="00434465" w:rsidRDefault="009E4747" w:rsidP="00043D53">
            <w:pPr>
              <w:spacing w:after="60" w:line="240" w:lineRule="auto"/>
              <w:ind w:left="0"/>
              <w:rPr>
                <w:rFonts w:asciiTheme="minorHAnsi" w:hAnsiTheme="minorHAnsi"/>
                <w:color w:val="000000"/>
                <w:sz w:val="18"/>
                <w:szCs w:val="18"/>
              </w:rPr>
            </w:pPr>
            <w:r>
              <w:rPr>
                <w:rFonts w:asciiTheme="minorHAnsi" w:hAnsiTheme="minorHAnsi" w:cs="Arial"/>
                <w:sz w:val="18"/>
                <w:szCs w:val="18"/>
              </w:rPr>
              <w:t>Submit_TXG13</w:t>
            </w:r>
            <w:r w:rsidRPr="00434465">
              <w:rPr>
                <w:rFonts w:asciiTheme="minorHAnsi" w:hAnsiTheme="minorHAnsi" w:cs="Arial"/>
                <w:sz w:val="18"/>
                <w:szCs w:val="18"/>
              </w:rPr>
              <w:t>Data</w:t>
            </w:r>
            <w:r>
              <w:rPr>
                <w:rFonts w:asciiTheme="minorHAnsi" w:hAnsiTheme="minorHAnsi" w:cs="Arial"/>
                <w:sz w:val="18"/>
                <w:szCs w:val="18"/>
              </w:rPr>
              <w:t>_Renewal</w:t>
            </w:r>
          </w:p>
        </w:tc>
        <w:tc>
          <w:tcPr>
            <w:tcW w:w="6800" w:type="dxa"/>
            <w:shd w:val="clear" w:color="auto" w:fill="auto"/>
            <w:noWrap/>
            <w:vAlign w:val="center"/>
          </w:tcPr>
          <w:p w14:paraId="67F63423" w14:textId="3CC0A22C" w:rsidR="009E4747" w:rsidRDefault="00444748" w:rsidP="00043D53">
            <w:pPr>
              <w:spacing w:after="60" w:line="240" w:lineRule="auto"/>
              <w:ind w:left="0"/>
              <w:rPr>
                <w:rFonts w:ascii="Calibri" w:hAnsi="Calibri"/>
                <w:color w:val="000000"/>
                <w:sz w:val="18"/>
                <w:szCs w:val="18"/>
              </w:rPr>
            </w:pPr>
            <w:r w:rsidRPr="00444748">
              <w:rPr>
                <w:rFonts w:ascii="Calibri" w:hAnsi="Calibri"/>
                <w:color w:val="000000"/>
                <w:sz w:val="18"/>
                <w:szCs w:val="18"/>
              </w:rPr>
              <w:t xml:space="preserve">TXG13 Aquaculture </w:t>
            </w:r>
            <w:r>
              <w:rPr>
                <w:rFonts w:ascii="Calibri" w:hAnsi="Calibri"/>
                <w:color w:val="000000"/>
                <w:sz w:val="18"/>
                <w:szCs w:val="18"/>
              </w:rPr>
              <w:t>GP Authorization (NOI-Renewal</w:t>
            </w:r>
            <w:r w:rsidRPr="00444748">
              <w:rPr>
                <w:rFonts w:ascii="Calibri" w:hAnsi="Calibri"/>
                <w:color w:val="000000"/>
                <w:sz w:val="18"/>
                <w:szCs w:val="18"/>
              </w:rPr>
              <w:t>)</w:t>
            </w:r>
          </w:p>
        </w:tc>
      </w:tr>
      <w:tr w:rsidR="00CB3F46" w:rsidRPr="00C65A4A" w14:paraId="19EAEE54" w14:textId="77777777" w:rsidTr="00301E1F">
        <w:trPr>
          <w:trHeight w:val="288"/>
        </w:trPr>
        <w:tc>
          <w:tcPr>
            <w:tcW w:w="581" w:type="dxa"/>
            <w:shd w:val="clear" w:color="auto" w:fill="auto"/>
            <w:noWrap/>
            <w:vAlign w:val="center"/>
          </w:tcPr>
          <w:p w14:paraId="7C600471" w14:textId="7E3B5C7C" w:rsidR="00CB3F46" w:rsidRDefault="00CB3F46" w:rsidP="00CB3F46">
            <w:pPr>
              <w:spacing w:after="60" w:line="240" w:lineRule="auto"/>
              <w:ind w:left="0"/>
              <w:jc w:val="center"/>
              <w:rPr>
                <w:rFonts w:ascii="Calibri" w:hAnsi="Calibri"/>
                <w:color w:val="000000"/>
                <w:sz w:val="18"/>
                <w:szCs w:val="18"/>
              </w:rPr>
            </w:pPr>
            <w:r w:rsidRPr="00E565C7">
              <w:rPr>
                <w:rFonts w:ascii="Calibri" w:hAnsi="Calibri"/>
                <w:color w:val="000000"/>
                <w:sz w:val="18"/>
                <w:szCs w:val="18"/>
              </w:rPr>
              <w:t>6</w:t>
            </w:r>
          </w:p>
        </w:tc>
        <w:tc>
          <w:tcPr>
            <w:tcW w:w="3348" w:type="dxa"/>
            <w:vAlign w:val="center"/>
          </w:tcPr>
          <w:p w14:paraId="0A976847" w14:textId="04A5A93C" w:rsidR="00CB3F46" w:rsidRDefault="00CB3F46" w:rsidP="00CB3F46">
            <w:pPr>
              <w:spacing w:after="60" w:line="240" w:lineRule="auto"/>
              <w:ind w:left="0"/>
              <w:rPr>
                <w:rFonts w:asciiTheme="minorHAnsi" w:hAnsiTheme="minorHAnsi" w:cs="Arial"/>
                <w:sz w:val="18"/>
                <w:szCs w:val="18"/>
              </w:rPr>
            </w:pPr>
            <w:r w:rsidRPr="00E565C7">
              <w:rPr>
                <w:rFonts w:ascii="Calibri" w:hAnsi="Calibri"/>
                <w:color w:val="000000"/>
                <w:sz w:val="18"/>
                <w:szCs w:val="18"/>
              </w:rPr>
              <w:t>Submit_TXG31Data</w:t>
            </w:r>
          </w:p>
        </w:tc>
        <w:tc>
          <w:tcPr>
            <w:tcW w:w="6800" w:type="dxa"/>
            <w:shd w:val="clear" w:color="auto" w:fill="auto"/>
            <w:noWrap/>
            <w:vAlign w:val="center"/>
          </w:tcPr>
          <w:p w14:paraId="6D881DC5" w14:textId="625A16F2" w:rsidR="00CB3F46" w:rsidRPr="00444748" w:rsidRDefault="00CB3F46" w:rsidP="00CB3F46">
            <w:pPr>
              <w:spacing w:after="60" w:line="240" w:lineRule="auto"/>
              <w:ind w:left="0"/>
              <w:rPr>
                <w:rFonts w:ascii="Calibri" w:hAnsi="Calibri"/>
                <w:color w:val="000000"/>
                <w:sz w:val="18"/>
                <w:szCs w:val="18"/>
              </w:rPr>
            </w:pPr>
            <w:r w:rsidRPr="00E565C7">
              <w:rPr>
                <w:rFonts w:ascii="Calibri" w:hAnsi="Calibri"/>
                <w:color w:val="000000"/>
                <w:sz w:val="18"/>
                <w:szCs w:val="18"/>
              </w:rPr>
              <w:t>TXG3</w:t>
            </w:r>
            <w:r w:rsidRPr="00ED0D36">
              <w:rPr>
                <w:rFonts w:ascii="Calibri" w:hAnsi="Calibri"/>
                <w:color w:val="000000"/>
                <w:sz w:val="18"/>
                <w:szCs w:val="18"/>
              </w:rPr>
              <w:t>1 TPDES Oil and Gas Extraction GP Authorization (NOI-New and NOT)</w:t>
            </w:r>
          </w:p>
        </w:tc>
      </w:tr>
      <w:tr w:rsidR="00CB3F46" w:rsidRPr="00C65A4A" w14:paraId="076F1B73" w14:textId="77777777" w:rsidTr="00301E1F">
        <w:trPr>
          <w:trHeight w:val="288"/>
        </w:trPr>
        <w:tc>
          <w:tcPr>
            <w:tcW w:w="581" w:type="dxa"/>
            <w:shd w:val="clear" w:color="auto" w:fill="auto"/>
            <w:noWrap/>
            <w:vAlign w:val="center"/>
          </w:tcPr>
          <w:p w14:paraId="1F35F69B" w14:textId="19D56CA7" w:rsidR="00CB3F46" w:rsidRDefault="00CB3F46" w:rsidP="00CB3F46">
            <w:pPr>
              <w:spacing w:after="60" w:line="240" w:lineRule="auto"/>
              <w:ind w:left="0"/>
              <w:jc w:val="center"/>
              <w:rPr>
                <w:rFonts w:ascii="Calibri" w:hAnsi="Calibri"/>
                <w:color w:val="000000"/>
                <w:sz w:val="18"/>
                <w:szCs w:val="18"/>
              </w:rPr>
            </w:pPr>
            <w:r w:rsidRPr="00E565C7">
              <w:rPr>
                <w:rFonts w:ascii="Calibri" w:hAnsi="Calibri"/>
                <w:color w:val="000000"/>
                <w:sz w:val="18"/>
                <w:szCs w:val="18"/>
              </w:rPr>
              <w:t>7</w:t>
            </w:r>
          </w:p>
        </w:tc>
        <w:tc>
          <w:tcPr>
            <w:tcW w:w="3348" w:type="dxa"/>
            <w:vAlign w:val="center"/>
          </w:tcPr>
          <w:p w14:paraId="74425A64" w14:textId="623E3A3E" w:rsidR="00CB3F46" w:rsidRDefault="00CB3F46" w:rsidP="00CB3F46">
            <w:pPr>
              <w:spacing w:after="60" w:line="240" w:lineRule="auto"/>
              <w:ind w:left="0"/>
              <w:rPr>
                <w:rFonts w:asciiTheme="minorHAnsi" w:hAnsiTheme="minorHAnsi" w:cs="Arial"/>
                <w:sz w:val="18"/>
                <w:szCs w:val="18"/>
              </w:rPr>
            </w:pPr>
            <w:r w:rsidRPr="00E565C7">
              <w:rPr>
                <w:rFonts w:ascii="Calibri" w:hAnsi="Calibri"/>
                <w:color w:val="000000"/>
                <w:sz w:val="18"/>
                <w:szCs w:val="18"/>
              </w:rPr>
              <w:t>Submit_TXG31Data_Renewal</w:t>
            </w:r>
          </w:p>
        </w:tc>
        <w:tc>
          <w:tcPr>
            <w:tcW w:w="6800" w:type="dxa"/>
            <w:shd w:val="clear" w:color="auto" w:fill="auto"/>
            <w:noWrap/>
            <w:vAlign w:val="center"/>
          </w:tcPr>
          <w:p w14:paraId="3092B679" w14:textId="084D35D7" w:rsidR="00CB3F46" w:rsidRPr="00444748" w:rsidRDefault="00CB3F46" w:rsidP="00CB3F46">
            <w:pPr>
              <w:spacing w:after="60" w:line="240" w:lineRule="auto"/>
              <w:ind w:left="0"/>
              <w:rPr>
                <w:rFonts w:ascii="Calibri" w:hAnsi="Calibri"/>
                <w:color w:val="000000"/>
                <w:sz w:val="18"/>
                <w:szCs w:val="18"/>
              </w:rPr>
            </w:pPr>
            <w:r w:rsidRPr="00E565C7">
              <w:rPr>
                <w:rFonts w:ascii="Calibri" w:hAnsi="Calibri"/>
                <w:color w:val="000000"/>
                <w:sz w:val="18"/>
                <w:szCs w:val="18"/>
              </w:rPr>
              <w:t xml:space="preserve">TXG31 </w:t>
            </w:r>
            <w:r w:rsidRPr="00ED0D36">
              <w:rPr>
                <w:rFonts w:ascii="Calibri" w:hAnsi="Calibri"/>
                <w:color w:val="000000"/>
                <w:sz w:val="18"/>
                <w:szCs w:val="18"/>
              </w:rPr>
              <w:t>TPDES Oil and Gas Extraction GP Authorization (NOI-</w:t>
            </w:r>
            <w:r>
              <w:rPr>
                <w:rFonts w:ascii="Calibri" w:hAnsi="Calibri"/>
                <w:color w:val="000000"/>
                <w:sz w:val="18"/>
                <w:szCs w:val="18"/>
              </w:rPr>
              <w:t>Renewal</w:t>
            </w:r>
            <w:r w:rsidRPr="00ED0D36">
              <w:rPr>
                <w:rFonts w:ascii="Calibri" w:hAnsi="Calibri"/>
                <w:color w:val="000000"/>
                <w:sz w:val="18"/>
                <w:szCs w:val="18"/>
              </w:rPr>
              <w:t>)</w:t>
            </w:r>
          </w:p>
        </w:tc>
      </w:tr>
      <w:tr w:rsidR="00CB3F46" w:rsidRPr="00C65A4A" w14:paraId="3FADF623" w14:textId="77777777" w:rsidTr="00301E1F">
        <w:trPr>
          <w:trHeight w:val="288"/>
        </w:trPr>
        <w:tc>
          <w:tcPr>
            <w:tcW w:w="581" w:type="dxa"/>
            <w:shd w:val="clear" w:color="auto" w:fill="auto"/>
            <w:noWrap/>
            <w:vAlign w:val="center"/>
          </w:tcPr>
          <w:p w14:paraId="10BA6280" w14:textId="676B4D05" w:rsidR="00CB3F46" w:rsidRPr="00E565C7" w:rsidRDefault="00CB3F46" w:rsidP="00CB3F46">
            <w:pPr>
              <w:spacing w:after="60" w:line="240" w:lineRule="auto"/>
              <w:ind w:left="0"/>
              <w:jc w:val="center"/>
              <w:rPr>
                <w:rFonts w:ascii="Calibri" w:hAnsi="Calibri"/>
                <w:color w:val="000000"/>
                <w:sz w:val="18"/>
                <w:szCs w:val="18"/>
              </w:rPr>
            </w:pPr>
            <w:r>
              <w:rPr>
                <w:rFonts w:ascii="Calibri" w:hAnsi="Calibri"/>
                <w:color w:val="000000"/>
                <w:sz w:val="18"/>
                <w:szCs w:val="18"/>
              </w:rPr>
              <w:t>8</w:t>
            </w:r>
          </w:p>
        </w:tc>
        <w:tc>
          <w:tcPr>
            <w:tcW w:w="3348" w:type="dxa"/>
            <w:vAlign w:val="center"/>
          </w:tcPr>
          <w:p w14:paraId="59618437" w14:textId="7BF01BB6" w:rsidR="00CB3F46" w:rsidRPr="00E565C7" w:rsidRDefault="00CB3F46" w:rsidP="00CB3F46">
            <w:pPr>
              <w:spacing w:after="60" w:line="240" w:lineRule="auto"/>
              <w:ind w:left="0"/>
              <w:rPr>
                <w:rFonts w:ascii="Calibri" w:hAnsi="Calibri"/>
                <w:color w:val="000000"/>
                <w:sz w:val="18"/>
                <w:szCs w:val="18"/>
              </w:rPr>
            </w:pPr>
            <w:r>
              <w:rPr>
                <w:rFonts w:asciiTheme="minorHAnsi" w:hAnsiTheme="minorHAnsi" w:cs="Arial"/>
                <w:sz w:val="18"/>
                <w:szCs w:val="18"/>
              </w:rPr>
              <w:t>Submit_TXG34Data</w:t>
            </w:r>
          </w:p>
        </w:tc>
        <w:tc>
          <w:tcPr>
            <w:tcW w:w="6800" w:type="dxa"/>
            <w:shd w:val="clear" w:color="auto" w:fill="auto"/>
            <w:noWrap/>
            <w:vAlign w:val="center"/>
          </w:tcPr>
          <w:p w14:paraId="0D1A2945" w14:textId="45640AE8" w:rsidR="00CB3F46" w:rsidRPr="00E565C7" w:rsidRDefault="00CB3F46" w:rsidP="00CB3F46">
            <w:pPr>
              <w:spacing w:after="60" w:line="240" w:lineRule="auto"/>
              <w:ind w:left="0"/>
              <w:rPr>
                <w:rFonts w:ascii="Calibri" w:hAnsi="Calibri"/>
                <w:color w:val="000000"/>
                <w:sz w:val="18"/>
                <w:szCs w:val="18"/>
              </w:rPr>
            </w:pPr>
            <w:r>
              <w:rPr>
                <w:rFonts w:ascii="Calibri" w:hAnsi="Calibri"/>
                <w:color w:val="000000"/>
                <w:sz w:val="18"/>
                <w:szCs w:val="18"/>
              </w:rPr>
              <w:t>TXG34 Petroleum Bulk GP Authorizations (NOI-New and NOT)</w:t>
            </w:r>
          </w:p>
        </w:tc>
      </w:tr>
      <w:tr w:rsidR="00CB3F46" w:rsidRPr="00C65A4A" w14:paraId="0C9A14F6" w14:textId="77777777" w:rsidTr="00301E1F">
        <w:trPr>
          <w:trHeight w:val="288"/>
        </w:trPr>
        <w:tc>
          <w:tcPr>
            <w:tcW w:w="581" w:type="dxa"/>
            <w:shd w:val="clear" w:color="auto" w:fill="auto"/>
            <w:noWrap/>
            <w:vAlign w:val="center"/>
          </w:tcPr>
          <w:p w14:paraId="115C3357" w14:textId="54052F1E" w:rsidR="00CB3F46" w:rsidRPr="00E565C7" w:rsidRDefault="00CB3F46" w:rsidP="00CB3F46">
            <w:pPr>
              <w:spacing w:after="60" w:line="240" w:lineRule="auto"/>
              <w:ind w:left="0"/>
              <w:jc w:val="center"/>
              <w:rPr>
                <w:rFonts w:ascii="Calibri" w:hAnsi="Calibri"/>
                <w:color w:val="000000"/>
                <w:sz w:val="18"/>
                <w:szCs w:val="18"/>
              </w:rPr>
            </w:pPr>
            <w:r>
              <w:rPr>
                <w:rFonts w:ascii="Calibri" w:hAnsi="Calibri"/>
                <w:color w:val="000000"/>
                <w:sz w:val="18"/>
                <w:szCs w:val="18"/>
              </w:rPr>
              <w:t>9</w:t>
            </w:r>
          </w:p>
        </w:tc>
        <w:tc>
          <w:tcPr>
            <w:tcW w:w="3348" w:type="dxa"/>
            <w:vAlign w:val="center"/>
          </w:tcPr>
          <w:p w14:paraId="192A4A87" w14:textId="57195574" w:rsidR="00CB3F46" w:rsidRPr="00E565C7" w:rsidRDefault="00CB3F46" w:rsidP="00CB3F46">
            <w:pPr>
              <w:spacing w:after="60" w:line="240" w:lineRule="auto"/>
              <w:ind w:left="0"/>
              <w:rPr>
                <w:rFonts w:ascii="Calibri" w:hAnsi="Calibri"/>
                <w:color w:val="000000"/>
                <w:sz w:val="18"/>
                <w:szCs w:val="18"/>
              </w:rPr>
            </w:pPr>
            <w:r>
              <w:rPr>
                <w:rFonts w:asciiTheme="minorHAnsi" w:hAnsiTheme="minorHAnsi" w:cs="Arial"/>
                <w:sz w:val="18"/>
                <w:szCs w:val="18"/>
              </w:rPr>
              <w:t>Submit_TXG34Data_Renewal</w:t>
            </w:r>
          </w:p>
        </w:tc>
        <w:tc>
          <w:tcPr>
            <w:tcW w:w="6800" w:type="dxa"/>
            <w:shd w:val="clear" w:color="auto" w:fill="auto"/>
            <w:noWrap/>
            <w:vAlign w:val="center"/>
          </w:tcPr>
          <w:p w14:paraId="0679E02F" w14:textId="01F02A05" w:rsidR="00CB3F46" w:rsidRPr="00E565C7" w:rsidRDefault="00CB3F46" w:rsidP="00CB3F46">
            <w:pPr>
              <w:spacing w:after="60" w:line="240" w:lineRule="auto"/>
              <w:ind w:left="0"/>
              <w:rPr>
                <w:rFonts w:ascii="Calibri" w:hAnsi="Calibri"/>
                <w:color w:val="000000"/>
                <w:sz w:val="18"/>
                <w:szCs w:val="18"/>
              </w:rPr>
            </w:pPr>
            <w:r w:rsidRPr="00DF78D9">
              <w:rPr>
                <w:rFonts w:ascii="Calibri" w:hAnsi="Calibri"/>
                <w:color w:val="000000"/>
                <w:sz w:val="18"/>
                <w:szCs w:val="18"/>
              </w:rPr>
              <w:t>TXG34 Petroleum Bulk GP</w:t>
            </w:r>
            <w:r>
              <w:rPr>
                <w:rFonts w:ascii="Calibri" w:hAnsi="Calibri"/>
                <w:color w:val="000000"/>
                <w:sz w:val="18"/>
                <w:szCs w:val="18"/>
              </w:rPr>
              <w:t xml:space="preserve"> Authorizations (NOI-Renewal</w:t>
            </w:r>
            <w:r w:rsidRPr="00DF78D9">
              <w:rPr>
                <w:rFonts w:ascii="Calibri" w:hAnsi="Calibri"/>
                <w:color w:val="000000"/>
                <w:sz w:val="18"/>
                <w:szCs w:val="18"/>
              </w:rPr>
              <w:t>)</w:t>
            </w:r>
          </w:p>
        </w:tc>
      </w:tr>
      <w:tr w:rsidR="00CB3F46" w:rsidRPr="00C65A4A" w14:paraId="70FBFAB6" w14:textId="77777777" w:rsidTr="00301E1F">
        <w:trPr>
          <w:trHeight w:val="288"/>
        </w:trPr>
        <w:tc>
          <w:tcPr>
            <w:tcW w:w="581" w:type="dxa"/>
            <w:shd w:val="clear" w:color="auto" w:fill="auto"/>
            <w:noWrap/>
            <w:vAlign w:val="center"/>
            <w:hideMark/>
          </w:tcPr>
          <w:p w14:paraId="5A95B1E9" w14:textId="6CB8FB9F" w:rsidR="00CB3F46" w:rsidRPr="00C65A4A" w:rsidRDefault="00CB3F46" w:rsidP="00CB3F46">
            <w:pPr>
              <w:spacing w:after="60" w:line="240" w:lineRule="auto"/>
              <w:ind w:left="0"/>
              <w:jc w:val="center"/>
              <w:rPr>
                <w:rFonts w:ascii="Calibri" w:hAnsi="Calibri"/>
                <w:color w:val="000000"/>
                <w:sz w:val="18"/>
                <w:szCs w:val="18"/>
              </w:rPr>
            </w:pPr>
            <w:r>
              <w:rPr>
                <w:rFonts w:ascii="Calibri" w:hAnsi="Calibri"/>
                <w:color w:val="000000"/>
                <w:sz w:val="18"/>
                <w:szCs w:val="18"/>
              </w:rPr>
              <w:t>10</w:t>
            </w:r>
          </w:p>
        </w:tc>
        <w:tc>
          <w:tcPr>
            <w:tcW w:w="3348" w:type="dxa"/>
            <w:vAlign w:val="center"/>
          </w:tcPr>
          <w:p w14:paraId="3BD72A83" w14:textId="67F8EAD3" w:rsidR="00CB3F46" w:rsidRPr="00434465" w:rsidRDefault="00CB3F46" w:rsidP="00CB3F46">
            <w:pPr>
              <w:spacing w:after="60" w:line="240" w:lineRule="auto"/>
              <w:ind w:left="0"/>
              <w:rPr>
                <w:rFonts w:asciiTheme="minorHAnsi" w:hAnsiTheme="minorHAnsi"/>
                <w:color w:val="000000"/>
                <w:sz w:val="18"/>
                <w:szCs w:val="18"/>
              </w:rPr>
            </w:pPr>
            <w:r>
              <w:rPr>
                <w:rFonts w:asciiTheme="minorHAnsi" w:hAnsiTheme="minorHAnsi" w:cs="Arial"/>
                <w:sz w:val="18"/>
                <w:szCs w:val="18"/>
              </w:rPr>
              <w:t>Submit_TXG50</w:t>
            </w:r>
            <w:r w:rsidRPr="00434465">
              <w:rPr>
                <w:rFonts w:asciiTheme="minorHAnsi" w:hAnsiTheme="minorHAnsi" w:cs="Arial"/>
                <w:sz w:val="18"/>
                <w:szCs w:val="18"/>
              </w:rPr>
              <w:t>Data</w:t>
            </w:r>
          </w:p>
        </w:tc>
        <w:tc>
          <w:tcPr>
            <w:tcW w:w="6800" w:type="dxa"/>
            <w:shd w:val="clear" w:color="auto" w:fill="auto"/>
            <w:noWrap/>
            <w:vAlign w:val="center"/>
          </w:tcPr>
          <w:p w14:paraId="4886A886" w14:textId="3A0EF91F" w:rsidR="00CB3F46" w:rsidRDefault="00CB3F46" w:rsidP="00CB3F46">
            <w:pPr>
              <w:spacing w:after="60" w:line="240" w:lineRule="auto"/>
              <w:ind w:left="0"/>
              <w:rPr>
                <w:rFonts w:ascii="Calibri" w:hAnsi="Calibri"/>
                <w:color w:val="000000"/>
                <w:sz w:val="18"/>
                <w:szCs w:val="18"/>
              </w:rPr>
            </w:pPr>
            <w:r w:rsidRPr="00444748">
              <w:rPr>
                <w:rFonts w:ascii="Calibri" w:hAnsi="Calibri"/>
                <w:color w:val="000000"/>
                <w:sz w:val="18"/>
                <w:szCs w:val="18"/>
              </w:rPr>
              <w:t>TXG50 John Graves Scenic Riverway GP Authorization</w:t>
            </w:r>
            <w:r>
              <w:rPr>
                <w:rFonts w:ascii="Calibri" w:hAnsi="Calibri"/>
                <w:color w:val="000000"/>
                <w:sz w:val="18"/>
                <w:szCs w:val="18"/>
              </w:rPr>
              <w:t xml:space="preserve"> </w:t>
            </w:r>
            <w:r w:rsidRPr="00444748">
              <w:rPr>
                <w:rFonts w:ascii="Calibri" w:hAnsi="Calibri"/>
                <w:color w:val="000000"/>
                <w:sz w:val="18"/>
                <w:szCs w:val="18"/>
              </w:rPr>
              <w:t>(NOI-New and NOT)</w:t>
            </w:r>
          </w:p>
        </w:tc>
      </w:tr>
      <w:tr w:rsidR="00CB3F46" w:rsidRPr="00C65A4A" w14:paraId="294AACE0" w14:textId="77777777" w:rsidTr="00301E1F">
        <w:trPr>
          <w:trHeight w:val="288"/>
        </w:trPr>
        <w:tc>
          <w:tcPr>
            <w:tcW w:w="581" w:type="dxa"/>
            <w:shd w:val="clear" w:color="auto" w:fill="auto"/>
            <w:noWrap/>
            <w:vAlign w:val="center"/>
            <w:hideMark/>
          </w:tcPr>
          <w:p w14:paraId="22099C2E" w14:textId="662D7BF1" w:rsidR="00CB3F46" w:rsidRPr="00C65A4A" w:rsidRDefault="00CB3F46" w:rsidP="00CB3F46">
            <w:pPr>
              <w:spacing w:after="60" w:line="240" w:lineRule="auto"/>
              <w:ind w:left="0"/>
              <w:jc w:val="center"/>
              <w:rPr>
                <w:rFonts w:ascii="Calibri" w:hAnsi="Calibri"/>
                <w:color w:val="000000"/>
                <w:sz w:val="18"/>
                <w:szCs w:val="18"/>
              </w:rPr>
            </w:pPr>
            <w:r>
              <w:rPr>
                <w:rFonts w:ascii="Calibri" w:hAnsi="Calibri"/>
                <w:color w:val="000000"/>
                <w:sz w:val="18"/>
                <w:szCs w:val="18"/>
              </w:rPr>
              <w:t>11</w:t>
            </w:r>
          </w:p>
        </w:tc>
        <w:tc>
          <w:tcPr>
            <w:tcW w:w="3348" w:type="dxa"/>
            <w:vAlign w:val="center"/>
          </w:tcPr>
          <w:p w14:paraId="65B95F62" w14:textId="6EEC6117" w:rsidR="00CB3F46" w:rsidRPr="00434465" w:rsidRDefault="00CB3F46" w:rsidP="00CB3F46">
            <w:pPr>
              <w:spacing w:after="60" w:line="240" w:lineRule="auto"/>
              <w:ind w:left="0"/>
              <w:rPr>
                <w:rFonts w:asciiTheme="minorHAnsi" w:hAnsiTheme="minorHAnsi"/>
                <w:color w:val="000000"/>
                <w:sz w:val="18"/>
                <w:szCs w:val="18"/>
              </w:rPr>
            </w:pPr>
            <w:r>
              <w:rPr>
                <w:rFonts w:asciiTheme="minorHAnsi" w:hAnsiTheme="minorHAnsi" w:cs="Arial"/>
                <w:sz w:val="18"/>
                <w:szCs w:val="18"/>
              </w:rPr>
              <w:t>Submit_TXG50</w:t>
            </w:r>
            <w:r w:rsidRPr="00434465">
              <w:rPr>
                <w:rFonts w:asciiTheme="minorHAnsi" w:hAnsiTheme="minorHAnsi" w:cs="Arial"/>
                <w:sz w:val="18"/>
                <w:szCs w:val="18"/>
              </w:rPr>
              <w:t>Data</w:t>
            </w:r>
            <w:r>
              <w:rPr>
                <w:rFonts w:asciiTheme="minorHAnsi" w:hAnsiTheme="minorHAnsi" w:cs="Arial"/>
                <w:sz w:val="18"/>
                <w:szCs w:val="18"/>
              </w:rPr>
              <w:t>_Renewal</w:t>
            </w:r>
          </w:p>
        </w:tc>
        <w:tc>
          <w:tcPr>
            <w:tcW w:w="6800" w:type="dxa"/>
            <w:shd w:val="clear" w:color="auto" w:fill="auto"/>
            <w:noWrap/>
            <w:vAlign w:val="center"/>
          </w:tcPr>
          <w:p w14:paraId="138D282B" w14:textId="44D3FCFF" w:rsidR="00CB3F46" w:rsidRDefault="00CB3F46" w:rsidP="00CB3F46">
            <w:pPr>
              <w:spacing w:after="60" w:line="240" w:lineRule="auto"/>
              <w:ind w:left="0"/>
              <w:rPr>
                <w:rFonts w:ascii="Calibri" w:hAnsi="Calibri"/>
                <w:color w:val="000000"/>
                <w:sz w:val="18"/>
                <w:szCs w:val="18"/>
              </w:rPr>
            </w:pPr>
            <w:r w:rsidRPr="00444748">
              <w:rPr>
                <w:rFonts w:ascii="Calibri" w:hAnsi="Calibri"/>
                <w:color w:val="000000"/>
                <w:sz w:val="18"/>
                <w:szCs w:val="18"/>
              </w:rPr>
              <w:t>TXG50 John Graves Scenic Riverway GP Authorization</w:t>
            </w:r>
            <w:r>
              <w:rPr>
                <w:rFonts w:ascii="Calibri" w:hAnsi="Calibri"/>
                <w:color w:val="000000"/>
                <w:sz w:val="18"/>
                <w:szCs w:val="18"/>
              </w:rPr>
              <w:t xml:space="preserve"> </w:t>
            </w:r>
            <w:r w:rsidRPr="00444748">
              <w:rPr>
                <w:rFonts w:ascii="Calibri" w:hAnsi="Calibri"/>
                <w:color w:val="000000"/>
                <w:sz w:val="18"/>
                <w:szCs w:val="18"/>
              </w:rPr>
              <w:t>(NOI-Renewal)</w:t>
            </w:r>
          </w:p>
        </w:tc>
      </w:tr>
      <w:tr w:rsidR="00CB3F46" w:rsidRPr="00C65A4A" w14:paraId="3B1F2786" w14:textId="77777777" w:rsidTr="00301E1F">
        <w:trPr>
          <w:trHeight w:val="288"/>
        </w:trPr>
        <w:tc>
          <w:tcPr>
            <w:tcW w:w="581" w:type="dxa"/>
            <w:shd w:val="clear" w:color="auto" w:fill="auto"/>
            <w:noWrap/>
            <w:vAlign w:val="center"/>
          </w:tcPr>
          <w:p w14:paraId="6149EABF" w14:textId="1DC11BD8" w:rsidR="00CB3F46" w:rsidRDefault="00CB3F46" w:rsidP="00CB3F46">
            <w:pPr>
              <w:spacing w:after="60" w:line="240" w:lineRule="auto"/>
              <w:ind w:left="0"/>
              <w:jc w:val="center"/>
              <w:rPr>
                <w:rFonts w:ascii="Calibri" w:hAnsi="Calibri"/>
                <w:color w:val="000000"/>
                <w:sz w:val="18"/>
                <w:szCs w:val="18"/>
              </w:rPr>
            </w:pPr>
            <w:r>
              <w:rPr>
                <w:rFonts w:ascii="Calibri" w:hAnsi="Calibri"/>
                <w:color w:val="000000"/>
                <w:sz w:val="18"/>
                <w:szCs w:val="18"/>
              </w:rPr>
              <w:t>12</w:t>
            </w:r>
          </w:p>
        </w:tc>
        <w:tc>
          <w:tcPr>
            <w:tcW w:w="3348" w:type="dxa"/>
            <w:vAlign w:val="center"/>
          </w:tcPr>
          <w:p w14:paraId="6BBF9D77" w14:textId="79EFAB61" w:rsidR="00CB3F46" w:rsidRDefault="00CB3F46" w:rsidP="00CB3F46">
            <w:pPr>
              <w:spacing w:after="60" w:line="240" w:lineRule="auto"/>
              <w:ind w:left="0"/>
              <w:rPr>
                <w:rFonts w:asciiTheme="minorHAnsi" w:hAnsiTheme="minorHAnsi" w:cs="Arial"/>
                <w:sz w:val="18"/>
                <w:szCs w:val="18"/>
              </w:rPr>
            </w:pPr>
            <w:r w:rsidRPr="00E565C7">
              <w:rPr>
                <w:rFonts w:ascii="Calibri" w:hAnsi="Calibri"/>
                <w:color w:val="000000"/>
                <w:sz w:val="18"/>
                <w:szCs w:val="18"/>
              </w:rPr>
              <w:t>Submit_TXG64Data</w:t>
            </w:r>
          </w:p>
        </w:tc>
        <w:tc>
          <w:tcPr>
            <w:tcW w:w="6800" w:type="dxa"/>
            <w:shd w:val="clear" w:color="auto" w:fill="auto"/>
            <w:noWrap/>
            <w:vAlign w:val="center"/>
          </w:tcPr>
          <w:p w14:paraId="3108D6A4" w14:textId="29CA3917" w:rsidR="00CB3F46" w:rsidRPr="00444748" w:rsidRDefault="00CB3F46" w:rsidP="00CB3F46">
            <w:pPr>
              <w:spacing w:after="60" w:line="240" w:lineRule="auto"/>
              <w:ind w:left="0"/>
              <w:rPr>
                <w:rFonts w:ascii="Calibri" w:hAnsi="Calibri"/>
                <w:color w:val="000000"/>
                <w:sz w:val="18"/>
                <w:szCs w:val="18"/>
              </w:rPr>
            </w:pPr>
            <w:r w:rsidRPr="00E565C7">
              <w:rPr>
                <w:rFonts w:ascii="Calibri" w:hAnsi="Calibri"/>
                <w:color w:val="000000"/>
                <w:sz w:val="18"/>
                <w:szCs w:val="18"/>
              </w:rPr>
              <w:t>TXG64 Water Treatment Plant GP</w:t>
            </w:r>
            <w:r>
              <w:rPr>
                <w:rFonts w:ascii="Calibri" w:hAnsi="Calibri"/>
                <w:color w:val="000000"/>
                <w:sz w:val="18"/>
                <w:szCs w:val="18"/>
              </w:rPr>
              <w:t xml:space="preserve"> </w:t>
            </w:r>
            <w:r w:rsidRPr="00444748">
              <w:rPr>
                <w:rFonts w:ascii="Calibri" w:hAnsi="Calibri"/>
                <w:color w:val="000000"/>
                <w:sz w:val="18"/>
                <w:szCs w:val="18"/>
              </w:rPr>
              <w:t>(NOI-New and NOT)</w:t>
            </w:r>
          </w:p>
        </w:tc>
      </w:tr>
      <w:tr w:rsidR="00CB3F46" w:rsidRPr="00C65A4A" w14:paraId="73C1F245" w14:textId="77777777" w:rsidTr="00301E1F">
        <w:trPr>
          <w:trHeight w:val="288"/>
        </w:trPr>
        <w:tc>
          <w:tcPr>
            <w:tcW w:w="581" w:type="dxa"/>
            <w:shd w:val="clear" w:color="auto" w:fill="auto"/>
            <w:noWrap/>
            <w:vAlign w:val="center"/>
          </w:tcPr>
          <w:p w14:paraId="7E46A44E" w14:textId="3818F03F" w:rsidR="00CB3F46" w:rsidRDefault="00CB3F46" w:rsidP="00CB3F46">
            <w:pPr>
              <w:spacing w:after="60" w:line="240" w:lineRule="auto"/>
              <w:ind w:left="0"/>
              <w:jc w:val="center"/>
              <w:rPr>
                <w:rFonts w:ascii="Calibri" w:hAnsi="Calibri"/>
                <w:color w:val="000000"/>
                <w:sz w:val="18"/>
                <w:szCs w:val="18"/>
              </w:rPr>
            </w:pPr>
            <w:r>
              <w:rPr>
                <w:rFonts w:ascii="Calibri" w:hAnsi="Calibri"/>
                <w:color w:val="000000"/>
                <w:sz w:val="18"/>
                <w:szCs w:val="18"/>
              </w:rPr>
              <w:t>13</w:t>
            </w:r>
          </w:p>
        </w:tc>
        <w:tc>
          <w:tcPr>
            <w:tcW w:w="3348" w:type="dxa"/>
            <w:vAlign w:val="center"/>
          </w:tcPr>
          <w:p w14:paraId="771A3B78" w14:textId="6479A2D9" w:rsidR="00CB3F46" w:rsidRDefault="00CB3F46" w:rsidP="00CB3F46">
            <w:pPr>
              <w:spacing w:after="60" w:line="240" w:lineRule="auto"/>
              <w:ind w:left="0"/>
              <w:rPr>
                <w:rFonts w:asciiTheme="minorHAnsi" w:hAnsiTheme="minorHAnsi" w:cs="Arial"/>
                <w:sz w:val="18"/>
                <w:szCs w:val="18"/>
              </w:rPr>
            </w:pPr>
            <w:r w:rsidRPr="00E565C7">
              <w:rPr>
                <w:rFonts w:ascii="Calibri" w:hAnsi="Calibri"/>
                <w:color w:val="000000"/>
                <w:sz w:val="18"/>
                <w:szCs w:val="18"/>
              </w:rPr>
              <w:t>Submit_TXG64Data_Renewal</w:t>
            </w:r>
          </w:p>
        </w:tc>
        <w:tc>
          <w:tcPr>
            <w:tcW w:w="6800" w:type="dxa"/>
            <w:shd w:val="clear" w:color="auto" w:fill="auto"/>
            <w:noWrap/>
            <w:vAlign w:val="center"/>
          </w:tcPr>
          <w:p w14:paraId="4468639A" w14:textId="0C104077" w:rsidR="00CB3F46" w:rsidRPr="00444748" w:rsidRDefault="00CB3F46" w:rsidP="00CB3F46">
            <w:pPr>
              <w:spacing w:after="60" w:line="240" w:lineRule="auto"/>
              <w:ind w:left="0"/>
              <w:rPr>
                <w:rFonts w:ascii="Calibri" w:hAnsi="Calibri"/>
                <w:color w:val="000000"/>
                <w:sz w:val="18"/>
                <w:szCs w:val="18"/>
              </w:rPr>
            </w:pPr>
            <w:r w:rsidRPr="00E565C7">
              <w:rPr>
                <w:rFonts w:ascii="Calibri" w:hAnsi="Calibri"/>
                <w:color w:val="000000"/>
                <w:sz w:val="18"/>
                <w:szCs w:val="18"/>
              </w:rPr>
              <w:t>TXG64 Water Treatment Plant GP</w:t>
            </w:r>
            <w:r>
              <w:rPr>
                <w:rFonts w:ascii="Calibri" w:hAnsi="Calibri"/>
                <w:color w:val="000000"/>
                <w:sz w:val="18"/>
                <w:szCs w:val="18"/>
              </w:rPr>
              <w:t xml:space="preserve"> </w:t>
            </w:r>
            <w:r w:rsidRPr="00444748">
              <w:rPr>
                <w:rFonts w:ascii="Calibri" w:hAnsi="Calibri"/>
                <w:color w:val="000000"/>
                <w:sz w:val="18"/>
                <w:szCs w:val="18"/>
              </w:rPr>
              <w:t>(NOI-Renewal)</w:t>
            </w:r>
          </w:p>
        </w:tc>
      </w:tr>
      <w:tr w:rsidR="00CB3F46" w:rsidRPr="00C65A4A" w14:paraId="191404BA" w14:textId="77777777" w:rsidTr="00301E1F">
        <w:trPr>
          <w:trHeight w:val="288"/>
        </w:trPr>
        <w:tc>
          <w:tcPr>
            <w:tcW w:w="581" w:type="dxa"/>
            <w:shd w:val="clear" w:color="auto" w:fill="auto"/>
            <w:noWrap/>
            <w:vAlign w:val="center"/>
            <w:hideMark/>
          </w:tcPr>
          <w:p w14:paraId="0DCE16C0" w14:textId="50770A17" w:rsidR="00CB3F46" w:rsidRPr="00C65A4A" w:rsidRDefault="00CB3F46" w:rsidP="00CB3F46">
            <w:pPr>
              <w:spacing w:after="60" w:line="240" w:lineRule="auto"/>
              <w:ind w:left="0"/>
              <w:jc w:val="center"/>
              <w:rPr>
                <w:rFonts w:ascii="Calibri" w:hAnsi="Calibri"/>
                <w:color w:val="000000"/>
                <w:sz w:val="18"/>
                <w:szCs w:val="18"/>
              </w:rPr>
            </w:pPr>
            <w:r>
              <w:rPr>
                <w:rFonts w:ascii="Calibri" w:hAnsi="Calibri"/>
                <w:color w:val="000000"/>
                <w:sz w:val="18"/>
                <w:szCs w:val="18"/>
              </w:rPr>
              <w:t>14</w:t>
            </w:r>
          </w:p>
        </w:tc>
        <w:tc>
          <w:tcPr>
            <w:tcW w:w="3348" w:type="dxa"/>
            <w:vAlign w:val="center"/>
          </w:tcPr>
          <w:p w14:paraId="364B7654" w14:textId="6FBBB78D" w:rsidR="00CB3F46" w:rsidRPr="00434465" w:rsidRDefault="00CB3F46" w:rsidP="00CB3F46">
            <w:pPr>
              <w:spacing w:after="60" w:line="240" w:lineRule="auto"/>
              <w:ind w:left="0"/>
              <w:rPr>
                <w:rFonts w:asciiTheme="minorHAnsi" w:hAnsiTheme="minorHAnsi"/>
                <w:color w:val="000000"/>
                <w:sz w:val="18"/>
                <w:szCs w:val="18"/>
              </w:rPr>
            </w:pPr>
            <w:r>
              <w:rPr>
                <w:rFonts w:asciiTheme="minorHAnsi" w:hAnsiTheme="minorHAnsi" w:cs="Arial"/>
                <w:sz w:val="18"/>
                <w:szCs w:val="18"/>
              </w:rPr>
              <w:t>Submit_TXG67</w:t>
            </w:r>
            <w:r w:rsidRPr="00434465">
              <w:rPr>
                <w:rFonts w:asciiTheme="minorHAnsi" w:hAnsiTheme="minorHAnsi" w:cs="Arial"/>
                <w:sz w:val="18"/>
                <w:szCs w:val="18"/>
              </w:rPr>
              <w:t>Data</w:t>
            </w:r>
          </w:p>
        </w:tc>
        <w:tc>
          <w:tcPr>
            <w:tcW w:w="6800" w:type="dxa"/>
            <w:shd w:val="clear" w:color="auto" w:fill="auto"/>
            <w:noWrap/>
            <w:vAlign w:val="center"/>
          </w:tcPr>
          <w:p w14:paraId="08073F4C" w14:textId="45728533" w:rsidR="00CB3F46" w:rsidRDefault="00CB3F46" w:rsidP="00CB3F46">
            <w:pPr>
              <w:spacing w:after="60" w:line="240" w:lineRule="auto"/>
              <w:ind w:left="0"/>
              <w:rPr>
                <w:rFonts w:ascii="Calibri" w:hAnsi="Calibri"/>
                <w:color w:val="000000"/>
                <w:sz w:val="18"/>
                <w:szCs w:val="18"/>
              </w:rPr>
            </w:pPr>
            <w:r w:rsidRPr="00444748">
              <w:rPr>
                <w:rFonts w:ascii="Calibri" w:hAnsi="Calibri"/>
                <w:color w:val="000000"/>
                <w:sz w:val="18"/>
                <w:szCs w:val="18"/>
              </w:rPr>
              <w:t>TXG67 Hydrostatic Test Water GP Authorization</w:t>
            </w:r>
            <w:r>
              <w:rPr>
                <w:rFonts w:ascii="Calibri" w:hAnsi="Calibri"/>
                <w:color w:val="000000"/>
                <w:sz w:val="18"/>
                <w:szCs w:val="18"/>
              </w:rPr>
              <w:t xml:space="preserve"> (NOI-New and NOT)</w:t>
            </w:r>
          </w:p>
        </w:tc>
      </w:tr>
      <w:tr w:rsidR="00CB3F46" w:rsidRPr="00C65A4A" w14:paraId="05C8EBA6" w14:textId="77777777" w:rsidTr="00301E1F">
        <w:trPr>
          <w:trHeight w:val="288"/>
        </w:trPr>
        <w:tc>
          <w:tcPr>
            <w:tcW w:w="581" w:type="dxa"/>
            <w:shd w:val="clear" w:color="auto" w:fill="auto"/>
            <w:noWrap/>
            <w:vAlign w:val="center"/>
            <w:hideMark/>
          </w:tcPr>
          <w:p w14:paraId="5E57104E" w14:textId="5CC6C821" w:rsidR="00CB3F46" w:rsidRPr="00C65A4A" w:rsidRDefault="00CB3F46" w:rsidP="00CB3F46">
            <w:pPr>
              <w:spacing w:after="60" w:line="240" w:lineRule="auto"/>
              <w:ind w:left="0"/>
              <w:jc w:val="center"/>
              <w:rPr>
                <w:rFonts w:ascii="Calibri" w:hAnsi="Calibri"/>
                <w:color w:val="000000"/>
                <w:sz w:val="18"/>
                <w:szCs w:val="18"/>
              </w:rPr>
            </w:pPr>
            <w:r>
              <w:rPr>
                <w:rFonts w:ascii="Calibri" w:hAnsi="Calibri"/>
                <w:color w:val="000000"/>
                <w:sz w:val="18"/>
                <w:szCs w:val="18"/>
              </w:rPr>
              <w:t>15</w:t>
            </w:r>
          </w:p>
        </w:tc>
        <w:tc>
          <w:tcPr>
            <w:tcW w:w="3348" w:type="dxa"/>
            <w:vAlign w:val="center"/>
          </w:tcPr>
          <w:p w14:paraId="4D1959E0" w14:textId="2A3B3BB2" w:rsidR="00CB3F46" w:rsidRPr="00434465" w:rsidRDefault="00CB3F46" w:rsidP="00CB3F46">
            <w:pPr>
              <w:spacing w:after="60" w:line="240" w:lineRule="auto"/>
              <w:ind w:left="0"/>
              <w:rPr>
                <w:rFonts w:asciiTheme="minorHAnsi" w:hAnsiTheme="minorHAnsi"/>
                <w:color w:val="000000"/>
                <w:sz w:val="18"/>
                <w:szCs w:val="18"/>
              </w:rPr>
            </w:pPr>
            <w:r>
              <w:rPr>
                <w:rFonts w:asciiTheme="minorHAnsi" w:hAnsiTheme="minorHAnsi" w:cs="Arial"/>
                <w:sz w:val="18"/>
                <w:szCs w:val="18"/>
              </w:rPr>
              <w:t>Submit_TXG67</w:t>
            </w:r>
            <w:r w:rsidRPr="00434465">
              <w:rPr>
                <w:rFonts w:asciiTheme="minorHAnsi" w:hAnsiTheme="minorHAnsi" w:cs="Arial"/>
                <w:sz w:val="18"/>
                <w:szCs w:val="18"/>
              </w:rPr>
              <w:t>Data</w:t>
            </w:r>
            <w:r>
              <w:rPr>
                <w:rFonts w:asciiTheme="minorHAnsi" w:hAnsiTheme="minorHAnsi" w:cs="Arial"/>
                <w:sz w:val="18"/>
                <w:szCs w:val="18"/>
              </w:rPr>
              <w:t>_Renewal</w:t>
            </w:r>
          </w:p>
        </w:tc>
        <w:tc>
          <w:tcPr>
            <w:tcW w:w="6800" w:type="dxa"/>
            <w:shd w:val="clear" w:color="auto" w:fill="auto"/>
            <w:noWrap/>
            <w:vAlign w:val="center"/>
          </w:tcPr>
          <w:p w14:paraId="6099C289" w14:textId="50857DF8" w:rsidR="00CB3F46" w:rsidRDefault="00CB3F46" w:rsidP="00CB3F46">
            <w:pPr>
              <w:spacing w:after="60" w:line="240" w:lineRule="auto"/>
              <w:ind w:left="0"/>
              <w:rPr>
                <w:rFonts w:ascii="Calibri" w:hAnsi="Calibri"/>
                <w:color w:val="000000"/>
                <w:sz w:val="18"/>
                <w:szCs w:val="18"/>
              </w:rPr>
            </w:pPr>
            <w:r w:rsidRPr="00444748">
              <w:rPr>
                <w:rFonts w:ascii="Calibri" w:hAnsi="Calibri"/>
                <w:color w:val="000000"/>
                <w:sz w:val="18"/>
                <w:szCs w:val="18"/>
              </w:rPr>
              <w:t>TXG67 Hydrostatic Test Water GP Authorization</w:t>
            </w:r>
            <w:r>
              <w:rPr>
                <w:rFonts w:ascii="Calibri" w:hAnsi="Calibri"/>
                <w:color w:val="000000"/>
                <w:sz w:val="18"/>
                <w:szCs w:val="18"/>
              </w:rPr>
              <w:t xml:space="preserve"> (NOI-Renewal)</w:t>
            </w:r>
          </w:p>
        </w:tc>
      </w:tr>
      <w:tr w:rsidR="00CB3F46" w:rsidRPr="00C65A4A" w14:paraId="2E39CB35" w14:textId="77777777" w:rsidTr="00301E1F">
        <w:trPr>
          <w:trHeight w:val="288"/>
        </w:trPr>
        <w:tc>
          <w:tcPr>
            <w:tcW w:w="581" w:type="dxa"/>
            <w:shd w:val="clear" w:color="auto" w:fill="auto"/>
            <w:noWrap/>
            <w:vAlign w:val="center"/>
            <w:hideMark/>
          </w:tcPr>
          <w:p w14:paraId="30061D4D" w14:textId="0D341A0A" w:rsidR="00CB3F46" w:rsidRPr="00C65A4A" w:rsidRDefault="00CB3F46" w:rsidP="00CB3F46">
            <w:pPr>
              <w:spacing w:after="60" w:line="240" w:lineRule="auto"/>
              <w:ind w:left="0"/>
              <w:jc w:val="center"/>
              <w:rPr>
                <w:rFonts w:ascii="Calibri" w:hAnsi="Calibri"/>
                <w:color w:val="000000"/>
                <w:sz w:val="18"/>
                <w:szCs w:val="18"/>
              </w:rPr>
            </w:pPr>
            <w:r w:rsidRPr="00C65A4A">
              <w:rPr>
                <w:rFonts w:ascii="Calibri" w:hAnsi="Calibri"/>
                <w:color w:val="000000"/>
                <w:sz w:val="18"/>
                <w:szCs w:val="18"/>
              </w:rPr>
              <w:t>1</w:t>
            </w:r>
            <w:r>
              <w:rPr>
                <w:rFonts w:ascii="Calibri" w:hAnsi="Calibri"/>
                <w:color w:val="000000"/>
                <w:sz w:val="18"/>
                <w:szCs w:val="18"/>
              </w:rPr>
              <w:t>6</w:t>
            </w:r>
          </w:p>
        </w:tc>
        <w:tc>
          <w:tcPr>
            <w:tcW w:w="3348" w:type="dxa"/>
            <w:vAlign w:val="center"/>
          </w:tcPr>
          <w:p w14:paraId="759EE29E" w14:textId="2A1250F3" w:rsidR="00CB3F46" w:rsidRPr="00434465" w:rsidRDefault="00CB3F46" w:rsidP="00CB3F46">
            <w:pPr>
              <w:spacing w:after="60" w:line="240" w:lineRule="auto"/>
              <w:ind w:left="0"/>
              <w:rPr>
                <w:rFonts w:asciiTheme="minorHAnsi" w:hAnsiTheme="minorHAnsi"/>
                <w:color w:val="000000"/>
                <w:sz w:val="18"/>
                <w:szCs w:val="18"/>
              </w:rPr>
            </w:pPr>
            <w:r>
              <w:rPr>
                <w:rFonts w:asciiTheme="minorHAnsi" w:hAnsiTheme="minorHAnsi" w:cs="Arial"/>
                <w:sz w:val="18"/>
                <w:szCs w:val="18"/>
              </w:rPr>
              <w:t>Submit_TXG83</w:t>
            </w:r>
            <w:r w:rsidRPr="00434465">
              <w:rPr>
                <w:rFonts w:asciiTheme="minorHAnsi" w:hAnsiTheme="minorHAnsi" w:cs="Arial"/>
                <w:sz w:val="18"/>
                <w:szCs w:val="18"/>
              </w:rPr>
              <w:t>Data</w:t>
            </w:r>
          </w:p>
        </w:tc>
        <w:tc>
          <w:tcPr>
            <w:tcW w:w="6800" w:type="dxa"/>
            <w:shd w:val="clear" w:color="auto" w:fill="auto"/>
            <w:noWrap/>
            <w:vAlign w:val="center"/>
          </w:tcPr>
          <w:p w14:paraId="6B68CAD2" w14:textId="57031A16" w:rsidR="00CB3F46" w:rsidRDefault="00CB3F46" w:rsidP="00CB3F46">
            <w:pPr>
              <w:spacing w:after="60" w:line="240" w:lineRule="auto"/>
              <w:ind w:left="0"/>
              <w:rPr>
                <w:rFonts w:ascii="Calibri" w:hAnsi="Calibri"/>
                <w:color w:val="000000"/>
                <w:sz w:val="18"/>
                <w:szCs w:val="18"/>
              </w:rPr>
            </w:pPr>
            <w:r w:rsidRPr="00444748">
              <w:rPr>
                <w:rFonts w:ascii="Calibri" w:hAnsi="Calibri"/>
                <w:color w:val="000000"/>
                <w:sz w:val="18"/>
                <w:szCs w:val="18"/>
              </w:rPr>
              <w:t>TXG83 Petroleum Contaminated Waters GP Authorization</w:t>
            </w:r>
            <w:r>
              <w:rPr>
                <w:rFonts w:ascii="Calibri" w:hAnsi="Calibri"/>
                <w:color w:val="000000"/>
                <w:sz w:val="18"/>
                <w:szCs w:val="18"/>
              </w:rPr>
              <w:t xml:space="preserve"> (NOI-New and NOT)</w:t>
            </w:r>
          </w:p>
        </w:tc>
      </w:tr>
      <w:tr w:rsidR="00CB3F46" w:rsidRPr="00C65A4A" w14:paraId="22F645B7" w14:textId="77777777" w:rsidTr="00301E1F">
        <w:trPr>
          <w:trHeight w:val="288"/>
        </w:trPr>
        <w:tc>
          <w:tcPr>
            <w:tcW w:w="581" w:type="dxa"/>
            <w:shd w:val="clear" w:color="auto" w:fill="auto"/>
            <w:noWrap/>
            <w:vAlign w:val="center"/>
            <w:hideMark/>
          </w:tcPr>
          <w:p w14:paraId="63B264F0" w14:textId="5E8308E2" w:rsidR="00CB3F46" w:rsidRPr="00C65A4A" w:rsidRDefault="00CB3F46" w:rsidP="00CB3F46">
            <w:pPr>
              <w:spacing w:after="60" w:line="240" w:lineRule="auto"/>
              <w:ind w:left="0"/>
              <w:jc w:val="center"/>
              <w:rPr>
                <w:rFonts w:ascii="Calibri" w:hAnsi="Calibri"/>
                <w:color w:val="000000"/>
                <w:sz w:val="18"/>
                <w:szCs w:val="18"/>
              </w:rPr>
            </w:pPr>
            <w:r>
              <w:rPr>
                <w:rFonts w:ascii="Calibri" w:hAnsi="Calibri"/>
                <w:color w:val="000000"/>
                <w:sz w:val="18"/>
                <w:szCs w:val="18"/>
              </w:rPr>
              <w:t>17</w:t>
            </w:r>
          </w:p>
        </w:tc>
        <w:tc>
          <w:tcPr>
            <w:tcW w:w="3348" w:type="dxa"/>
            <w:vAlign w:val="center"/>
          </w:tcPr>
          <w:p w14:paraId="4DD7257A" w14:textId="034FEBC3" w:rsidR="00CB3F46" w:rsidRPr="00434465" w:rsidRDefault="00CB3F46" w:rsidP="00CB3F46">
            <w:pPr>
              <w:spacing w:after="60" w:line="240" w:lineRule="auto"/>
              <w:ind w:left="0"/>
              <w:rPr>
                <w:rFonts w:asciiTheme="minorHAnsi" w:hAnsiTheme="minorHAnsi"/>
                <w:color w:val="000000"/>
                <w:sz w:val="18"/>
                <w:szCs w:val="18"/>
              </w:rPr>
            </w:pPr>
            <w:r>
              <w:rPr>
                <w:rFonts w:asciiTheme="minorHAnsi" w:hAnsiTheme="minorHAnsi" w:cs="Arial"/>
                <w:sz w:val="18"/>
                <w:szCs w:val="18"/>
              </w:rPr>
              <w:t>Submit_TXG83</w:t>
            </w:r>
            <w:r w:rsidRPr="00434465">
              <w:rPr>
                <w:rFonts w:asciiTheme="minorHAnsi" w:hAnsiTheme="minorHAnsi" w:cs="Arial"/>
                <w:sz w:val="18"/>
                <w:szCs w:val="18"/>
              </w:rPr>
              <w:t>Data</w:t>
            </w:r>
            <w:r>
              <w:rPr>
                <w:rFonts w:asciiTheme="minorHAnsi" w:hAnsiTheme="minorHAnsi" w:cs="Arial"/>
                <w:sz w:val="18"/>
                <w:szCs w:val="18"/>
              </w:rPr>
              <w:t>_Renewal</w:t>
            </w:r>
          </w:p>
        </w:tc>
        <w:tc>
          <w:tcPr>
            <w:tcW w:w="6800" w:type="dxa"/>
            <w:shd w:val="clear" w:color="auto" w:fill="auto"/>
            <w:noWrap/>
            <w:vAlign w:val="center"/>
          </w:tcPr>
          <w:p w14:paraId="51C58E70" w14:textId="5642C0E2" w:rsidR="00CB3F46" w:rsidRDefault="00CB3F46" w:rsidP="00CB3F46">
            <w:pPr>
              <w:spacing w:after="60" w:line="240" w:lineRule="auto"/>
              <w:ind w:left="0"/>
              <w:rPr>
                <w:rFonts w:ascii="Calibri" w:hAnsi="Calibri"/>
                <w:color w:val="000000"/>
                <w:sz w:val="18"/>
                <w:szCs w:val="18"/>
              </w:rPr>
            </w:pPr>
            <w:r w:rsidRPr="00444748">
              <w:rPr>
                <w:rFonts w:ascii="Calibri" w:hAnsi="Calibri"/>
                <w:color w:val="000000"/>
                <w:sz w:val="18"/>
                <w:szCs w:val="18"/>
              </w:rPr>
              <w:t>TXG83 Petroleum Contaminated Waters GP Authorization</w:t>
            </w:r>
            <w:r>
              <w:rPr>
                <w:rFonts w:ascii="Calibri" w:hAnsi="Calibri"/>
                <w:color w:val="000000"/>
                <w:sz w:val="18"/>
                <w:szCs w:val="18"/>
              </w:rPr>
              <w:t xml:space="preserve"> (NOI-Renewal)</w:t>
            </w:r>
          </w:p>
        </w:tc>
      </w:tr>
      <w:tr w:rsidR="00CB3F46" w:rsidRPr="00C65A4A" w14:paraId="3E5ED24F" w14:textId="77777777" w:rsidTr="00301E1F">
        <w:trPr>
          <w:trHeight w:val="288"/>
        </w:trPr>
        <w:tc>
          <w:tcPr>
            <w:tcW w:w="581" w:type="dxa"/>
            <w:shd w:val="clear" w:color="auto" w:fill="auto"/>
            <w:noWrap/>
            <w:vAlign w:val="center"/>
            <w:hideMark/>
          </w:tcPr>
          <w:p w14:paraId="7A357FE6" w14:textId="60C794E0" w:rsidR="00CB3F46" w:rsidRPr="00C65A4A" w:rsidRDefault="00CB3F46" w:rsidP="00CB3F46">
            <w:pPr>
              <w:spacing w:after="60" w:line="240" w:lineRule="auto"/>
              <w:ind w:left="0"/>
              <w:jc w:val="center"/>
              <w:rPr>
                <w:rFonts w:ascii="Calibri" w:hAnsi="Calibri"/>
                <w:color w:val="000000"/>
                <w:sz w:val="18"/>
                <w:szCs w:val="18"/>
              </w:rPr>
            </w:pPr>
            <w:r>
              <w:rPr>
                <w:rFonts w:ascii="Calibri" w:hAnsi="Calibri"/>
                <w:color w:val="000000"/>
                <w:sz w:val="18"/>
                <w:szCs w:val="18"/>
              </w:rPr>
              <w:t>18</w:t>
            </w:r>
          </w:p>
        </w:tc>
        <w:tc>
          <w:tcPr>
            <w:tcW w:w="3348" w:type="dxa"/>
            <w:vAlign w:val="center"/>
          </w:tcPr>
          <w:p w14:paraId="71789DFA" w14:textId="1615A985" w:rsidR="00CB3F46" w:rsidRPr="00434465" w:rsidRDefault="00CB3F46" w:rsidP="00CB3F46">
            <w:pPr>
              <w:spacing w:after="60" w:line="240" w:lineRule="auto"/>
              <w:ind w:left="0"/>
              <w:rPr>
                <w:rFonts w:asciiTheme="minorHAnsi" w:hAnsiTheme="minorHAnsi"/>
                <w:color w:val="000000"/>
                <w:sz w:val="18"/>
                <w:szCs w:val="18"/>
              </w:rPr>
            </w:pPr>
            <w:r>
              <w:rPr>
                <w:rFonts w:asciiTheme="minorHAnsi" w:hAnsiTheme="minorHAnsi" w:cs="Arial"/>
                <w:sz w:val="18"/>
                <w:szCs w:val="18"/>
              </w:rPr>
              <w:t>Submit_TXG87</w:t>
            </w:r>
            <w:r w:rsidRPr="00434465">
              <w:rPr>
                <w:rFonts w:asciiTheme="minorHAnsi" w:hAnsiTheme="minorHAnsi" w:cs="Arial"/>
                <w:sz w:val="18"/>
                <w:szCs w:val="18"/>
              </w:rPr>
              <w:t>Data</w:t>
            </w:r>
          </w:p>
        </w:tc>
        <w:tc>
          <w:tcPr>
            <w:tcW w:w="6800" w:type="dxa"/>
            <w:shd w:val="clear" w:color="auto" w:fill="auto"/>
            <w:noWrap/>
            <w:vAlign w:val="center"/>
          </w:tcPr>
          <w:p w14:paraId="3B5170BD" w14:textId="0ABE2A8C" w:rsidR="00CB3F46" w:rsidRDefault="00CB3F46" w:rsidP="00CB3F46">
            <w:pPr>
              <w:spacing w:after="60" w:line="240" w:lineRule="auto"/>
              <w:ind w:left="0"/>
              <w:rPr>
                <w:rFonts w:ascii="Calibri" w:hAnsi="Calibri"/>
                <w:color w:val="000000"/>
                <w:sz w:val="18"/>
                <w:szCs w:val="18"/>
              </w:rPr>
            </w:pPr>
            <w:r w:rsidRPr="00444748">
              <w:rPr>
                <w:rFonts w:ascii="Calibri" w:hAnsi="Calibri"/>
                <w:color w:val="000000"/>
                <w:sz w:val="18"/>
                <w:szCs w:val="18"/>
              </w:rPr>
              <w:t>TXG87 Pesticide GP Authorization</w:t>
            </w:r>
            <w:r>
              <w:rPr>
                <w:rFonts w:ascii="Calibri" w:hAnsi="Calibri"/>
                <w:color w:val="000000"/>
                <w:sz w:val="18"/>
                <w:szCs w:val="18"/>
              </w:rPr>
              <w:t xml:space="preserve"> (NOI-New and NOT)</w:t>
            </w:r>
          </w:p>
        </w:tc>
      </w:tr>
      <w:tr w:rsidR="00CB3F46" w:rsidRPr="00C65A4A" w14:paraId="3CA3DC73" w14:textId="77777777" w:rsidTr="00301E1F">
        <w:trPr>
          <w:trHeight w:val="288"/>
        </w:trPr>
        <w:tc>
          <w:tcPr>
            <w:tcW w:w="581" w:type="dxa"/>
            <w:shd w:val="clear" w:color="auto" w:fill="auto"/>
            <w:noWrap/>
            <w:vAlign w:val="center"/>
            <w:hideMark/>
          </w:tcPr>
          <w:p w14:paraId="0B42503D" w14:textId="73DCA969" w:rsidR="00CB3F46" w:rsidRPr="00C65A4A" w:rsidRDefault="00CB3F46" w:rsidP="00CB3F46">
            <w:pPr>
              <w:spacing w:after="60" w:line="240" w:lineRule="auto"/>
              <w:ind w:left="0"/>
              <w:jc w:val="center"/>
              <w:rPr>
                <w:rFonts w:ascii="Calibri" w:hAnsi="Calibri"/>
                <w:color w:val="000000"/>
                <w:sz w:val="18"/>
                <w:szCs w:val="18"/>
              </w:rPr>
            </w:pPr>
            <w:r>
              <w:rPr>
                <w:rFonts w:ascii="Calibri" w:hAnsi="Calibri"/>
                <w:color w:val="000000"/>
                <w:sz w:val="18"/>
                <w:szCs w:val="18"/>
              </w:rPr>
              <w:t>19</w:t>
            </w:r>
          </w:p>
        </w:tc>
        <w:tc>
          <w:tcPr>
            <w:tcW w:w="3348" w:type="dxa"/>
            <w:vAlign w:val="center"/>
          </w:tcPr>
          <w:p w14:paraId="0A0CE94A" w14:textId="38702E19" w:rsidR="00CB3F46" w:rsidRPr="00434465" w:rsidRDefault="00CB3F46" w:rsidP="00CB3F46">
            <w:pPr>
              <w:spacing w:after="60" w:line="240" w:lineRule="auto"/>
              <w:ind w:left="0"/>
              <w:rPr>
                <w:rFonts w:asciiTheme="minorHAnsi" w:hAnsiTheme="minorHAnsi"/>
                <w:color w:val="000000"/>
                <w:sz w:val="18"/>
                <w:szCs w:val="18"/>
              </w:rPr>
            </w:pPr>
            <w:r>
              <w:rPr>
                <w:rFonts w:asciiTheme="minorHAnsi" w:hAnsiTheme="minorHAnsi" w:cs="Arial"/>
                <w:sz w:val="18"/>
                <w:szCs w:val="18"/>
              </w:rPr>
              <w:t>Submit_TXG87</w:t>
            </w:r>
            <w:r w:rsidRPr="00434465">
              <w:rPr>
                <w:rFonts w:asciiTheme="minorHAnsi" w:hAnsiTheme="minorHAnsi" w:cs="Arial"/>
                <w:sz w:val="18"/>
                <w:szCs w:val="18"/>
              </w:rPr>
              <w:t>Data</w:t>
            </w:r>
            <w:r>
              <w:rPr>
                <w:rFonts w:asciiTheme="minorHAnsi" w:hAnsiTheme="minorHAnsi" w:cs="Arial"/>
                <w:sz w:val="18"/>
                <w:szCs w:val="18"/>
              </w:rPr>
              <w:t>_Renewal</w:t>
            </w:r>
          </w:p>
        </w:tc>
        <w:tc>
          <w:tcPr>
            <w:tcW w:w="6800" w:type="dxa"/>
            <w:shd w:val="clear" w:color="auto" w:fill="auto"/>
            <w:noWrap/>
            <w:vAlign w:val="center"/>
          </w:tcPr>
          <w:p w14:paraId="2C5E670B" w14:textId="1F7B3908" w:rsidR="00CB3F46" w:rsidRDefault="00CB3F46" w:rsidP="00CB3F46">
            <w:pPr>
              <w:spacing w:after="60" w:line="240" w:lineRule="auto"/>
              <w:ind w:left="0"/>
              <w:rPr>
                <w:rFonts w:ascii="Calibri" w:hAnsi="Calibri"/>
                <w:color w:val="000000"/>
                <w:sz w:val="18"/>
                <w:szCs w:val="18"/>
              </w:rPr>
            </w:pPr>
            <w:r w:rsidRPr="00444748">
              <w:rPr>
                <w:rFonts w:ascii="Calibri" w:hAnsi="Calibri"/>
                <w:color w:val="000000"/>
                <w:sz w:val="18"/>
                <w:szCs w:val="18"/>
              </w:rPr>
              <w:t>TXG87 Pesticide GP Authorization</w:t>
            </w:r>
            <w:r>
              <w:rPr>
                <w:rFonts w:ascii="Calibri" w:hAnsi="Calibri"/>
                <w:color w:val="000000"/>
                <w:sz w:val="18"/>
                <w:szCs w:val="18"/>
              </w:rPr>
              <w:t xml:space="preserve"> (NOI-Renewal)</w:t>
            </w:r>
          </w:p>
        </w:tc>
      </w:tr>
      <w:tr w:rsidR="00CB3F46" w:rsidRPr="00C65A4A" w14:paraId="010B6905" w14:textId="77777777" w:rsidTr="00301E1F">
        <w:trPr>
          <w:trHeight w:val="288"/>
        </w:trPr>
        <w:tc>
          <w:tcPr>
            <w:tcW w:w="581" w:type="dxa"/>
            <w:shd w:val="clear" w:color="auto" w:fill="auto"/>
            <w:noWrap/>
            <w:vAlign w:val="center"/>
            <w:hideMark/>
          </w:tcPr>
          <w:p w14:paraId="56B6FDC2" w14:textId="2ADED8B1" w:rsidR="00CB3F46" w:rsidRPr="00C65A4A" w:rsidRDefault="00CB3F46" w:rsidP="00CB3F46">
            <w:pPr>
              <w:spacing w:after="60" w:line="240" w:lineRule="auto"/>
              <w:ind w:left="0"/>
              <w:jc w:val="center"/>
              <w:rPr>
                <w:rFonts w:ascii="Calibri" w:hAnsi="Calibri"/>
                <w:color w:val="000000"/>
                <w:sz w:val="18"/>
                <w:szCs w:val="18"/>
              </w:rPr>
            </w:pPr>
            <w:r>
              <w:rPr>
                <w:rFonts w:ascii="Calibri" w:hAnsi="Calibri"/>
                <w:color w:val="000000"/>
                <w:sz w:val="18"/>
                <w:szCs w:val="18"/>
              </w:rPr>
              <w:t>20</w:t>
            </w:r>
          </w:p>
        </w:tc>
        <w:tc>
          <w:tcPr>
            <w:tcW w:w="3348" w:type="dxa"/>
            <w:vAlign w:val="center"/>
          </w:tcPr>
          <w:p w14:paraId="4531EC3E" w14:textId="280BCBB1" w:rsidR="00CB3F46" w:rsidRPr="00434465" w:rsidRDefault="00CB3F46" w:rsidP="00CB3F46">
            <w:pPr>
              <w:spacing w:after="60" w:line="240" w:lineRule="auto"/>
              <w:ind w:left="0"/>
              <w:rPr>
                <w:rFonts w:asciiTheme="minorHAnsi" w:hAnsiTheme="minorHAnsi"/>
                <w:color w:val="000000"/>
                <w:sz w:val="18"/>
                <w:szCs w:val="18"/>
              </w:rPr>
            </w:pPr>
            <w:r>
              <w:rPr>
                <w:rFonts w:asciiTheme="minorHAnsi" w:hAnsiTheme="minorHAnsi" w:cs="Arial"/>
                <w:sz w:val="18"/>
                <w:szCs w:val="18"/>
              </w:rPr>
              <w:t>Submit_TXG92</w:t>
            </w:r>
            <w:r w:rsidRPr="00434465">
              <w:rPr>
                <w:rFonts w:asciiTheme="minorHAnsi" w:hAnsiTheme="minorHAnsi" w:cs="Arial"/>
                <w:sz w:val="18"/>
                <w:szCs w:val="18"/>
              </w:rPr>
              <w:t>Data</w:t>
            </w:r>
          </w:p>
        </w:tc>
        <w:tc>
          <w:tcPr>
            <w:tcW w:w="6800" w:type="dxa"/>
            <w:shd w:val="clear" w:color="auto" w:fill="auto"/>
            <w:noWrap/>
            <w:vAlign w:val="center"/>
          </w:tcPr>
          <w:p w14:paraId="2740EE87" w14:textId="3B5FA218" w:rsidR="00CB3F46" w:rsidRDefault="00CB3F46" w:rsidP="00CB3F46">
            <w:pPr>
              <w:spacing w:after="60" w:line="240" w:lineRule="auto"/>
              <w:ind w:left="0"/>
              <w:rPr>
                <w:rFonts w:ascii="Calibri" w:hAnsi="Calibri"/>
                <w:color w:val="000000"/>
                <w:sz w:val="18"/>
                <w:szCs w:val="18"/>
              </w:rPr>
            </w:pPr>
            <w:r w:rsidRPr="00444748">
              <w:rPr>
                <w:rFonts w:ascii="Calibri" w:hAnsi="Calibri"/>
                <w:color w:val="000000"/>
                <w:sz w:val="18"/>
                <w:szCs w:val="18"/>
              </w:rPr>
              <w:t>TXG92 CAFO GP Authorization (TPDES only)</w:t>
            </w:r>
            <w:r>
              <w:rPr>
                <w:rFonts w:ascii="Calibri" w:hAnsi="Calibri"/>
                <w:color w:val="000000"/>
                <w:sz w:val="18"/>
                <w:szCs w:val="18"/>
              </w:rPr>
              <w:t xml:space="preserve"> (NOI-New and NOT)</w:t>
            </w:r>
          </w:p>
        </w:tc>
      </w:tr>
      <w:tr w:rsidR="00CB3F46" w:rsidRPr="00C65A4A" w14:paraId="1A4D6022" w14:textId="77777777" w:rsidTr="00301E1F">
        <w:trPr>
          <w:trHeight w:val="288"/>
        </w:trPr>
        <w:tc>
          <w:tcPr>
            <w:tcW w:w="581" w:type="dxa"/>
            <w:shd w:val="clear" w:color="auto" w:fill="auto"/>
            <w:noWrap/>
            <w:vAlign w:val="center"/>
            <w:hideMark/>
          </w:tcPr>
          <w:p w14:paraId="43106BC5" w14:textId="5568CD1A" w:rsidR="00CB3F46" w:rsidRPr="00C65A4A" w:rsidRDefault="00CB3F46" w:rsidP="00CB3F46">
            <w:pPr>
              <w:spacing w:after="60" w:line="240" w:lineRule="auto"/>
              <w:ind w:left="0"/>
              <w:jc w:val="center"/>
              <w:rPr>
                <w:rFonts w:ascii="Calibri" w:hAnsi="Calibri"/>
                <w:color w:val="000000"/>
                <w:sz w:val="18"/>
                <w:szCs w:val="18"/>
              </w:rPr>
            </w:pPr>
            <w:r>
              <w:rPr>
                <w:rFonts w:ascii="Calibri" w:hAnsi="Calibri"/>
                <w:color w:val="000000"/>
                <w:sz w:val="18"/>
                <w:szCs w:val="18"/>
              </w:rPr>
              <w:t>21</w:t>
            </w:r>
          </w:p>
        </w:tc>
        <w:tc>
          <w:tcPr>
            <w:tcW w:w="3348" w:type="dxa"/>
            <w:vAlign w:val="center"/>
          </w:tcPr>
          <w:p w14:paraId="680349A4" w14:textId="1CFC8466" w:rsidR="00CB3F46" w:rsidRPr="00434465" w:rsidRDefault="00CB3F46" w:rsidP="00CB3F46">
            <w:pPr>
              <w:spacing w:after="60" w:line="240" w:lineRule="auto"/>
              <w:ind w:left="0"/>
              <w:rPr>
                <w:rFonts w:asciiTheme="minorHAnsi" w:hAnsiTheme="minorHAnsi"/>
                <w:color w:val="000000"/>
                <w:sz w:val="18"/>
                <w:szCs w:val="18"/>
              </w:rPr>
            </w:pPr>
            <w:r>
              <w:rPr>
                <w:rFonts w:asciiTheme="minorHAnsi" w:hAnsiTheme="minorHAnsi" w:cs="Arial"/>
                <w:sz w:val="18"/>
                <w:szCs w:val="18"/>
              </w:rPr>
              <w:t>Submit_TXG92</w:t>
            </w:r>
            <w:r w:rsidRPr="00434465">
              <w:rPr>
                <w:rFonts w:asciiTheme="minorHAnsi" w:hAnsiTheme="minorHAnsi" w:cs="Arial"/>
                <w:sz w:val="18"/>
                <w:szCs w:val="18"/>
              </w:rPr>
              <w:t>Data</w:t>
            </w:r>
            <w:r>
              <w:rPr>
                <w:rFonts w:asciiTheme="minorHAnsi" w:hAnsiTheme="minorHAnsi" w:cs="Arial"/>
                <w:sz w:val="18"/>
                <w:szCs w:val="18"/>
              </w:rPr>
              <w:t>_Renewal</w:t>
            </w:r>
          </w:p>
        </w:tc>
        <w:tc>
          <w:tcPr>
            <w:tcW w:w="6800" w:type="dxa"/>
            <w:shd w:val="clear" w:color="auto" w:fill="auto"/>
            <w:noWrap/>
            <w:vAlign w:val="center"/>
          </w:tcPr>
          <w:p w14:paraId="612D1A0D" w14:textId="1AD728EF" w:rsidR="00CB3F46" w:rsidRDefault="00CB3F46" w:rsidP="00CB3F46">
            <w:pPr>
              <w:spacing w:after="60" w:line="240" w:lineRule="auto"/>
              <w:ind w:left="0"/>
              <w:rPr>
                <w:rFonts w:ascii="Calibri" w:hAnsi="Calibri"/>
                <w:color w:val="000000"/>
                <w:sz w:val="18"/>
                <w:szCs w:val="18"/>
              </w:rPr>
            </w:pPr>
            <w:r w:rsidRPr="00444748">
              <w:rPr>
                <w:rFonts w:ascii="Calibri" w:hAnsi="Calibri"/>
                <w:color w:val="000000"/>
                <w:sz w:val="18"/>
                <w:szCs w:val="18"/>
              </w:rPr>
              <w:t>TXG92 CAFO GP Authorization (TPDES only)</w:t>
            </w:r>
            <w:r>
              <w:rPr>
                <w:rFonts w:ascii="Calibri" w:hAnsi="Calibri"/>
                <w:color w:val="000000"/>
                <w:sz w:val="18"/>
                <w:szCs w:val="18"/>
              </w:rPr>
              <w:t xml:space="preserve"> (NOI-Renewal)</w:t>
            </w:r>
          </w:p>
        </w:tc>
      </w:tr>
      <w:tr w:rsidR="00CB3F46" w:rsidRPr="00C65A4A" w14:paraId="6A9E9891" w14:textId="77777777" w:rsidTr="00301E1F">
        <w:trPr>
          <w:trHeight w:val="288"/>
        </w:trPr>
        <w:tc>
          <w:tcPr>
            <w:tcW w:w="581" w:type="dxa"/>
            <w:shd w:val="clear" w:color="auto" w:fill="auto"/>
            <w:noWrap/>
            <w:vAlign w:val="center"/>
            <w:hideMark/>
          </w:tcPr>
          <w:p w14:paraId="2DC88C3B" w14:textId="5455AA14" w:rsidR="00CB3F46" w:rsidRPr="00C65A4A" w:rsidRDefault="00CB3F46" w:rsidP="00CB3F46">
            <w:pPr>
              <w:spacing w:after="60" w:line="240" w:lineRule="auto"/>
              <w:ind w:left="0"/>
              <w:jc w:val="center"/>
              <w:rPr>
                <w:rFonts w:ascii="Calibri" w:hAnsi="Calibri"/>
                <w:color w:val="000000"/>
                <w:sz w:val="18"/>
                <w:szCs w:val="18"/>
              </w:rPr>
            </w:pPr>
            <w:r>
              <w:rPr>
                <w:rFonts w:ascii="Calibri" w:hAnsi="Calibri"/>
                <w:color w:val="000000"/>
                <w:sz w:val="18"/>
                <w:szCs w:val="18"/>
              </w:rPr>
              <w:t>22</w:t>
            </w:r>
          </w:p>
        </w:tc>
        <w:tc>
          <w:tcPr>
            <w:tcW w:w="3348" w:type="dxa"/>
            <w:vAlign w:val="center"/>
          </w:tcPr>
          <w:p w14:paraId="01B87BBF" w14:textId="224B1B31" w:rsidR="00CB3F46" w:rsidRPr="00434465" w:rsidRDefault="00CB3F46" w:rsidP="00CB3F46">
            <w:pPr>
              <w:spacing w:after="60" w:line="240" w:lineRule="auto"/>
              <w:ind w:left="0"/>
              <w:rPr>
                <w:rFonts w:asciiTheme="minorHAnsi" w:hAnsiTheme="minorHAnsi"/>
                <w:color w:val="000000"/>
                <w:sz w:val="18"/>
                <w:szCs w:val="18"/>
              </w:rPr>
            </w:pPr>
            <w:r>
              <w:rPr>
                <w:rFonts w:asciiTheme="minorHAnsi" w:hAnsiTheme="minorHAnsi" w:cs="Arial"/>
                <w:sz w:val="18"/>
                <w:szCs w:val="18"/>
              </w:rPr>
              <w:t>Submit_TXR04</w:t>
            </w:r>
            <w:r w:rsidRPr="00434465">
              <w:rPr>
                <w:rFonts w:asciiTheme="minorHAnsi" w:hAnsiTheme="minorHAnsi" w:cs="Arial"/>
                <w:sz w:val="18"/>
                <w:szCs w:val="18"/>
              </w:rPr>
              <w:t>Data</w:t>
            </w:r>
          </w:p>
        </w:tc>
        <w:tc>
          <w:tcPr>
            <w:tcW w:w="6800" w:type="dxa"/>
            <w:shd w:val="clear" w:color="auto" w:fill="auto"/>
            <w:noWrap/>
            <w:vAlign w:val="center"/>
          </w:tcPr>
          <w:p w14:paraId="1D6FF1DE" w14:textId="31BF17AA" w:rsidR="00CB3F46" w:rsidRDefault="00CB3F46" w:rsidP="00CB3F46">
            <w:pPr>
              <w:spacing w:after="60" w:line="240" w:lineRule="auto"/>
              <w:ind w:left="0"/>
              <w:rPr>
                <w:rFonts w:ascii="Calibri" w:hAnsi="Calibri"/>
                <w:color w:val="000000"/>
                <w:sz w:val="18"/>
                <w:szCs w:val="18"/>
              </w:rPr>
            </w:pPr>
            <w:r w:rsidRPr="00444748">
              <w:rPr>
                <w:rFonts w:ascii="Calibri" w:hAnsi="Calibri"/>
                <w:color w:val="000000"/>
                <w:sz w:val="18"/>
                <w:szCs w:val="18"/>
              </w:rPr>
              <w:t>TXR04 MS4 GP Authorization</w:t>
            </w:r>
            <w:r>
              <w:rPr>
                <w:rFonts w:ascii="Calibri" w:hAnsi="Calibri"/>
                <w:color w:val="000000"/>
                <w:sz w:val="18"/>
                <w:szCs w:val="18"/>
              </w:rPr>
              <w:t xml:space="preserve"> (NOI-New and NOT)</w:t>
            </w:r>
          </w:p>
        </w:tc>
      </w:tr>
      <w:tr w:rsidR="00CB3F46" w:rsidRPr="00C65A4A" w14:paraId="62F5F1D0" w14:textId="77777777" w:rsidTr="00301E1F">
        <w:trPr>
          <w:trHeight w:val="288"/>
        </w:trPr>
        <w:tc>
          <w:tcPr>
            <w:tcW w:w="581" w:type="dxa"/>
            <w:shd w:val="clear" w:color="auto" w:fill="auto"/>
            <w:noWrap/>
            <w:vAlign w:val="center"/>
            <w:hideMark/>
          </w:tcPr>
          <w:p w14:paraId="349FA79E" w14:textId="392EACC8" w:rsidR="00CB3F46" w:rsidRPr="00C65A4A" w:rsidRDefault="00CB3F46" w:rsidP="00CB3F46">
            <w:pPr>
              <w:spacing w:after="60" w:line="240" w:lineRule="auto"/>
              <w:ind w:left="0"/>
              <w:jc w:val="center"/>
              <w:rPr>
                <w:rFonts w:ascii="Calibri" w:hAnsi="Calibri"/>
                <w:color w:val="000000"/>
                <w:sz w:val="18"/>
                <w:szCs w:val="18"/>
              </w:rPr>
            </w:pPr>
            <w:r>
              <w:rPr>
                <w:rFonts w:ascii="Calibri" w:hAnsi="Calibri"/>
                <w:color w:val="000000"/>
                <w:sz w:val="18"/>
                <w:szCs w:val="18"/>
              </w:rPr>
              <w:t>23</w:t>
            </w:r>
          </w:p>
        </w:tc>
        <w:tc>
          <w:tcPr>
            <w:tcW w:w="3348" w:type="dxa"/>
            <w:vAlign w:val="center"/>
          </w:tcPr>
          <w:p w14:paraId="6BEE1995" w14:textId="5464A8C1" w:rsidR="00CB3F46" w:rsidRPr="00434465" w:rsidRDefault="00CB3F46" w:rsidP="00CB3F46">
            <w:pPr>
              <w:spacing w:after="60" w:line="240" w:lineRule="auto"/>
              <w:ind w:left="0"/>
              <w:rPr>
                <w:rFonts w:asciiTheme="minorHAnsi" w:hAnsiTheme="minorHAnsi"/>
                <w:color w:val="000000"/>
                <w:sz w:val="18"/>
                <w:szCs w:val="18"/>
              </w:rPr>
            </w:pPr>
            <w:r>
              <w:rPr>
                <w:rFonts w:asciiTheme="minorHAnsi" w:hAnsiTheme="minorHAnsi" w:cs="Arial"/>
                <w:sz w:val="18"/>
                <w:szCs w:val="18"/>
              </w:rPr>
              <w:t>Submit_TXR04</w:t>
            </w:r>
            <w:r w:rsidRPr="00434465">
              <w:rPr>
                <w:rFonts w:asciiTheme="minorHAnsi" w:hAnsiTheme="minorHAnsi" w:cs="Arial"/>
                <w:sz w:val="18"/>
                <w:szCs w:val="18"/>
              </w:rPr>
              <w:t>Data</w:t>
            </w:r>
            <w:r>
              <w:rPr>
                <w:rFonts w:asciiTheme="minorHAnsi" w:hAnsiTheme="minorHAnsi" w:cs="Arial"/>
                <w:sz w:val="18"/>
                <w:szCs w:val="18"/>
              </w:rPr>
              <w:t>_Renewal</w:t>
            </w:r>
          </w:p>
        </w:tc>
        <w:tc>
          <w:tcPr>
            <w:tcW w:w="6800" w:type="dxa"/>
            <w:shd w:val="clear" w:color="auto" w:fill="auto"/>
            <w:noWrap/>
            <w:vAlign w:val="center"/>
          </w:tcPr>
          <w:p w14:paraId="28586A62" w14:textId="67971933" w:rsidR="00CB3F46" w:rsidRDefault="00CB3F46" w:rsidP="00CB3F46">
            <w:pPr>
              <w:spacing w:after="60" w:line="240" w:lineRule="auto"/>
              <w:ind w:left="0"/>
              <w:rPr>
                <w:rFonts w:ascii="Calibri" w:hAnsi="Calibri"/>
                <w:color w:val="000000"/>
                <w:sz w:val="18"/>
                <w:szCs w:val="18"/>
              </w:rPr>
            </w:pPr>
            <w:r w:rsidRPr="00444748">
              <w:rPr>
                <w:rFonts w:ascii="Calibri" w:hAnsi="Calibri"/>
                <w:color w:val="000000"/>
                <w:sz w:val="18"/>
                <w:szCs w:val="18"/>
              </w:rPr>
              <w:t>TXR04 MS4 GP Authorization</w:t>
            </w:r>
            <w:r>
              <w:rPr>
                <w:rFonts w:ascii="Calibri" w:hAnsi="Calibri"/>
                <w:color w:val="000000"/>
                <w:sz w:val="18"/>
                <w:szCs w:val="18"/>
              </w:rPr>
              <w:t xml:space="preserve"> (NOI-Renewal)</w:t>
            </w:r>
          </w:p>
        </w:tc>
      </w:tr>
      <w:tr w:rsidR="00CB3F46" w:rsidRPr="00C65A4A" w14:paraId="0B009146" w14:textId="77777777" w:rsidTr="00301E1F">
        <w:trPr>
          <w:trHeight w:val="288"/>
        </w:trPr>
        <w:tc>
          <w:tcPr>
            <w:tcW w:w="581" w:type="dxa"/>
            <w:shd w:val="clear" w:color="auto" w:fill="auto"/>
            <w:noWrap/>
            <w:vAlign w:val="center"/>
            <w:hideMark/>
          </w:tcPr>
          <w:p w14:paraId="614FF3BD" w14:textId="4CCBB5A8" w:rsidR="00CB3F46" w:rsidRPr="00C65A4A" w:rsidRDefault="00CB3F46" w:rsidP="00CB3F46">
            <w:pPr>
              <w:spacing w:after="60" w:line="240" w:lineRule="auto"/>
              <w:ind w:left="0"/>
              <w:jc w:val="center"/>
              <w:rPr>
                <w:rFonts w:ascii="Calibri" w:hAnsi="Calibri"/>
                <w:color w:val="000000"/>
                <w:sz w:val="18"/>
                <w:szCs w:val="18"/>
              </w:rPr>
            </w:pPr>
            <w:r>
              <w:rPr>
                <w:rFonts w:ascii="Calibri" w:hAnsi="Calibri"/>
                <w:color w:val="000000"/>
                <w:sz w:val="18"/>
                <w:szCs w:val="18"/>
              </w:rPr>
              <w:t>24</w:t>
            </w:r>
          </w:p>
        </w:tc>
        <w:tc>
          <w:tcPr>
            <w:tcW w:w="3348" w:type="dxa"/>
            <w:vAlign w:val="center"/>
          </w:tcPr>
          <w:p w14:paraId="534681F6" w14:textId="0B86FFE8" w:rsidR="00CB3F46" w:rsidRPr="00434465" w:rsidRDefault="00CB3F46" w:rsidP="00CB3F46">
            <w:pPr>
              <w:spacing w:after="60" w:line="240" w:lineRule="auto"/>
              <w:ind w:left="0"/>
              <w:rPr>
                <w:rFonts w:asciiTheme="minorHAnsi" w:hAnsiTheme="minorHAnsi"/>
                <w:color w:val="000000"/>
                <w:sz w:val="18"/>
                <w:szCs w:val="18"/>
              </w:rPr>
            </w:pPr>
            <w:r>
              <w:rPr>
                <w:rFonts w:asciiTheme="minorHAnsi" w:hAnsiTheme="minorHAnsi" w:cs="Arial"/>
                <w:sz w:val="18"/>
                <w:szCs w:val="18"/>
              </w:rPr>
              <w:t>Submit_TXR05</w:t>
            </w:r>
            <w:r w:rsidRPr="00434465">
              <w:rPr>
                <w:rFonts w:asciiTheme="minorHAnsi" w:hAnsiTheme="minorHAnsi" w:cs="Arial"/>
                <w:sz w:val="18"/>
                <w:szCs w:val="18"/>
              </w:rPr>
              <w:t>Data</w:t>
            </w:r>
          </w:p>
        </w:tc>
        <w:tc>
          <w:tcPr>
            <w:tcW w:w="6800" w:type="dxa"/>
            <w:shd w:val="clear" w:color="auto" w:fill="auto"/>
            <w:noWrap/>
            <w:vAlign w:val="center"/>
          </w:tcPr>
          <w:p w14:paraId="52F48E36" w14:textId="25EE2FBA" w:rsidR="00CB3F46" w:rsidRDefault="00CB3F46" w:rsidP="00CB3F46">
            <w:pPr>
              <w:spacing w:after="60" w:line="240" w:lineRule="auto"/>
              <w:ind w:left="0"/>
              <w:rPr>
                <w:rFonts w:ascii="Calibri" w:hAnsi="Calibri"/>
                <w:color w:val="000000"/>
                <w:sz w:val="18"/>
                <w:szCs w:val="18"/>
              </w:rPr>
            </w:pPr>
            <w:r w:rsidRPr="00444748">
              <w:rPr>
                <w:rFonts w:ascii="Calibri" w:hAnsi="Calibri"/>
                <w:color w:val="000000"/>
                <w:sz w:val="18"/>
                <w:szCs w:val="18"/>
              </w:rPr>
              <w:t>TXR05 Multi-Sector GP Authorization</w:t>
            </w:r>
            <w:r>
              <w:rPr>
                <w:rFonts w:ascii="Calibri" w:hAnsi="Calibri"/>
                <w:color w:val="000000"/>
                <w:sz w:val="18"/>
                <w:szCs w:val="18"/>
              </w:rPr>
              <w:t xml:space="preserve"> (NOI-New and NOT)</w:t>
            </w:r>
          </w:p>
        </w:tc>
      </w:tr>
      <w:tr w:rsidR="00CB3F46" w:rsidRPr="00C65A4A" w14:paraId="60249177" w14:textId="77777777" w:rsidTr="00301E1F">
        <w:trPr>
          <w:trHeight w:val="288"/>
        </w:trPr>
        <w:tc>
          <w:tcPr>
            <w:tcW w:w="581" w:type="dxa"/>
            <w:shd w:val="clear" w:color="auto" w:fill="auto"/>
            <w:noWrap/>
            <w:vAlign w:val="center"/>
            <w:hideMark/>
          </w:tcPr>
          <w:p w14:paraId="5F5A97CB" w14:textId="35A77C94" w:rsidR="00CB3F46" w:rsidRPr="00C65A4A" w:rsidRDefault="00CB3F46" w:rsidP="00CB3F46">
            <w:pPr>
              <w:spacing w:after="60" w:line="240" w:lineRule="auto"/>
              <w:ind w:left="0"/>
              <w:jc w:val="center"/>
              <w:rPr>
                <w:rFonts w:ascii="Calibri" w:hAnsi="Calibri"/>
                <w:color w:val="000000"/>
                <w:sz w:val="18"/>
                <w:szCs w:val="18"/>
              </w:rPr>
            </w:pPr>
            <w:r>
              <w:rPr>
                <w:rFonts w:ascii="Calibri" w:hAnsi="Calibri"/>
                <w:color w:val="000000"/>
                <w:sz w:val="18"/>
                <w:szCs w:val="18"/>
              </w:rPr>
              <w:t>25</w:t>
            </w:r>
          </w:p>
        </w:tc>
        <w:tc>
          <w:tcPr>
            <w:tcW w:w="3348" w:type="dxa"/>
            <w:vAlign w:val="center"/>
          </w:tcPr>
          <w:p w14:paraId="317E3079" w14:textId="17E8D135" w:rsidR="00CB3F46" w:rsidRPr="00434465" w:rsidRDefault="00CB3F46" w:rsidP="00CB3F46">
            <w:pPr>
              <w:spacing w:after="60" w:line="240" w:lineRule="auto"/>
              <w:ind w:left="0"/>
              <w:rPr>
                <w:rFonts w:asciiTheme="minorHAnsi" w:hAnsiTheme="minorHAnsi"/>
                <w:color w:val="000000"/>
                <w:sz w:val="18"/>
                <w:szCs w:val="18"/>
              </w:rPr>
            </w:pPr>
            <w:r>
              <w:rPr>
                <w:rFonts w:asciiTheme="minorHAnsi" w:hAnsiTheme="minorHAnsi" w:cs="Arial"/>
                <w:sz w:val="18"/>
                <w:szCs w:val="18"/>
              </w:rPr>
              <w:t>Submit_TXR05</w:t>
            </w:r>
            <w:r w:rsidRPr="00434465">
              <w:rPr>
                <w:rFonts w:asciiTheme="minorHAnsi" w:hAnsiTheme="minorHAnsi" w:cs="Arial"/>
                <w:sz w:val="18"/>
                <w:szCs w:val="18"/>
              </w:rPr>
              <w:t>Data</w:t>
            </w:r>
            <w:r>
              <w:rPr>
                <w:rFonts w:asciiTheme="minorHAnsi" w:hAnsiTheme="minorHAnsi" w:cs="Arial"/>
                <w:sz w:val="18"/>
                <w:szCs w:val="18"/>
              </w:rPr>
              <w:t>_Renewal</w:t>
            </w:r>
          </w:p>
        </w:tc>
        <w:tc>
          <w:tcPr>
            <w:tcW w:w="6800" w:type="dxa"/>
            <w:shd w:val="clear" w:color="auto" w:fill="auto"/>
            <w:noWrap/>
            <w:vAlign w:val="center"/>
          </w:tcPr>
          <w:p w14:paraId="511650BF" w14:textId="54639B24" w:rsidR="00CB3F46" w:rsidRDefault="00CB3F46" w:rsidP="00CB3F46">
            <w:pPr>
              <w:spacing w:after="60" w:line="240" w:lineRule="auto"/>
              <w:ind w:left="0"/>
              <w:rPr>
                <w:rFonts w:ascii="Calibri" w:hAnsi="Calibri"/>
                <w:color w:val="000000"/>
                <w:sz w:val="18"/>
                <w:szCs w:val="18"/>
              </w:rPr>
            </w:pPr>
            <w:r w:rsidRPr="00444748">
              <w:rPr>
                <w:rFonts w:ascii="Calibri" w:hAnsi="Calibri"/>
                <w:color w:val="000000"/>
                <w:sz w:val="18"/>
                <w:szCs w:val="18"/>
              </w:rPr>
              <w:t>TXR05 Multi-Sector GP Authorization</w:t>
            </w:r>
            <w:r>
              <w:rPr>
                <w:rFonts w:ascii="Calibri" w:hAnsi="Calibri"/>
                <w:color w:val="000000"/>
                <w:sz w:val="18"/>
                <w:szCs w:val="18"/>
              </w:rPr>
              <w:t xml:space="preserve"> (NOI-Renewal)</w:t>
            </w:r>
          </w:p>
        </w:tc>
      </w:tr>
      <w:tr w:rsidR="00301E1F" w:rsidRPr="00C65A4A" w14:paraId="782DCCF0" w14:textId="77777777" w:rsidTr="00301E1F">
        <w:trPr>
          <w:trHeight w:val="288"/>
        </w:trPr>
        <w:tc>
          <w:tcPr>
            <w:tcW w:w="581" w:type="dxa"/>
            <w:shd w:val="clear" w:color="auto" w:fill="auto"/>
            <w:noWrap/>
            <w:vAlign w:val="center"/>
          </w:tcPr>
          <w:p w14:paraId="10D84506" w14:textId="5B27EFD4" w:rsidR="00301E1F" w:rsidRDefault="00301E1F" w:rsidP="00301E1F">
            <w:pPr>
              <w:spacing w:after="60" w:line="240" w:lineRule="auto"/>
              <w:ind w:left="0"/>
              <w:jc w:val="center"/>
              <w:rPr>
                <w:rFonts w:ascii="Calibri" w:hAnsi="Calibri"/>
                <w:color w:val="000000"/>
                <w:sz w:val="18"/>
                <w:szCs w:val="18"/>
              </w:rPr>
            </w:pPr>
            <w:r>
              <w:rPr>
                <w:rFonts w:ascii="Calibri" w:hAnsi="Calibri"/>
                <w:color w:val="000000"/>
                <w:sz w:val="18"/>
                <w:szCs w:val="18"/>
              </w:rPr>
              <w:t>26</w:t>
            </w:r>
          </w:p>
        </w:tc>
        <w:tc>
          <w:tcPr>
            <w:tcW w:w="3348" w:type="dxa"/>
            <w:vAlign w:val="center"/>
          </w:tcPr>
          <w:p w14:paraId="53DCB166" w14:textId="03C394BE" w:rsidR="00301E1F" w:rsidRDefault="00301E1F" w:rsidP="00301E1F">
            <w:pPr>
              <w:spacing w:after="60" w:line="240" w:lineRule="auto"/>
              <w:ind w:left="0"/>
              <w:rPr>
                <w:rFonts w:asciiTheme="minorHAnsi" w:hAnsiTheme="minorHAnsi" w:cs="Arial"/>
                <w:sz w:val="18"/>
                <w:szCs w:val="18"/>
              </w:rPr>
            </w:pPr>
            <w:r>
              <w:rPr>
                <w:rFonts w:asciiTheme="minorHAnsi" w:hAnsiTheme="minorHAnsi" w:cs="Arial"/>
                <w:sz w:val="18"/>
                <w:szCs w:val="18"/>
              </w:rPr>
              <w:t>Submit_TXR05_FirstBatch</w:t>
            </w:r>
          </w:p>
        </w:tc>
        <w:tc>
          <w:tcPr>
            <w:tcW w:w="6800" w:type="dxa"/>
            <w:shd w:val="clear" w:color="auto" w:fill="auto"/>
            <w:noWrap/>
            <w:vAlign w:val="center"/>
          </w:tcPr>
          <w:p w14:paraId="548E7510" w14:textId="012DECE8" w:rsidR="00301E1F" w:rsidRPr="00444748" w:rsidRDefault="00301E1F" w:rsidP="00301E1F">
            <w:pPr>
              <w:spacing w:after="60" w:line="240" w:lineRule="auto"/>
              <w:ind w:left="0"/>
              <w:rPr>
                <w:rFonts w:ascii="Calibri" w:hAnsi="Calibri"/>
                <w:color w:val="000000"/>
                <w:sz w:val="18"/>
                <w:szCs w:val="18"/>
              </w:rPr>
            </w:pPr>
            <w:r>
              <w:rPr>
                <w:rFonts w:ascii="Calibri" w:hAnsi="Calibri"/>
                <w:color w:val="000000"/>
                <w:sz w:val="18"/>
                <w:szCs w:val="18"/>
              </w:rPr>
              <w:t>TXR05 Multi-Sector GP Authorizations (NOI-New) for First Batch submission</w:t>
            </w:r>
          </w:p>
        </w:tc>
      </w:tr>
      <w:tr w:rsidR="00301E1F" w:rsidRPr="00C65A4A" w14:paraId="57B12D8E" w14:textId="77777777" w:rsidTr="00301E1F">
        <w:trPr>
          <w:trHeight w:val="288"/>
        </w:trPr>
        <w:tc>
          <w:tcPr>
            <w:tcW w:w="581" w:type="dxa"/>
            <w:shd w:val="clear" w:color="auto" w:fill="auto"/>
            <w:noWrap/>
            <w:vAlign w:val="center"/>
            <w:hideMark/>
          </w:tcPr>
          <w:p w14:paraId="2FD1F43C" w14:textId="7D6D3922" w:rsidR="00301E1F" w:rsidRPr="00C65A4A" w:rsidRDefault="00301E1F" w:rsidP="00301E1F">
            <w:pPr>
              <w:spacing w:after="60" w:line="240" w:lineRule="auto"/>
              <w:ind w:left="0"/>
              <w:jc w:val="center"/>
              <w:rPr>
                <w:rFonts w:ascii="Calibri" w:hAnsi="Calibri"/>
                <w:color w:val="000000"/>
                <w:sz w:val="18"/>
                <w:szCs w:val="18"/>
              </w:rPr>
            </w:pPr>
            <w:r>
              <w:rPr>
                <w:rFonts w:ascii="Calibri" w:hAnsi="Calibri"/>
                <w:color w:val="000000"/>
                <w:sz w:val="18"/>
                <w:szCs w:val="18"/>
              </w:rPr>
              <w:t>27</w:t>
            </w:r>
          </w:p>
        </w:tc>
        <w:tc>
          <w:tcPr>
            <w:tcW w:w="3348" w:type="dxa"/>
            <w:vAlign w:val="center"/>
          </w:tcPr>
          <w:p w14:paraId="2493786A" w14:textId="60389F43" w:rsidR="00301E1F" w:rsidRPr="00434465" w:rsidRDefault="00301E1F" w:rsidP="00301E1F">
            <w:pPr>
              <w:spacing w:after="60" w:line="240" w:lineRule="auto"/>
              <w:ind w:left="0"/>
              <w:rPr>
                <w:rFonts w:asciiTheme="minorHAnsi" w:hAnsiTheme="minorHAnsi"/>
                <w:color w:val="000000"/>
                <w:sz w:val="18"/>
                <w:szCs w:val="18"/>
              </w:rPr>
            </w:pPr>
            <w:r>
              <w:rPr>
                <w:rFonts w:asciiTheme="minorHAnsi" w:hAnsiTheme="minorHAnsi" w:cs="Arial"/>
                <w:sz w:val="18"/>
                <w:szCs w:val="18"/>
              </w:rPr>
              <w:t>Submit_TXR15</w:t>
            </w:r>
            <w:r w:rsidRPr="00434465">
              <w:rPr>
                <w:rFonts w:asciiTheme="minorHAnsi" w:hAnsiTheme="minorHAnsi" w:cs="Arial"/>
                <w:sz w:val="18"/>
                <w:szCs w:val="18"/>
              </w:rPr>
              <w:t>Data</w:t>
            </w:r>
          </w:p>
        </w:tc>
        <w:tc>
          <w:tcPr>
            <w:tcW w:w="6800" w:type="dxa"/>
            <w:shd w:val="clear" w:color="auto" w:fill="auto"/>
            <w:noWrap/>
            <w:vAlign w:val="center"/>
          </w:tcPr>
          <w:p w14:paraId="487F5373" w14:textId="42230A0C" w:rsidR="00301E1F" w:rsidRDefault="00301E1F" w:rsidP="00301E1F">
            <w:pPr>
              <w:spacing w:after="60" w:line="240" w:lineRule="auto"/>
              <w:ind w:left="0"/>
              <w:rPr>
                <w:rFonts w:ascii="Calibri" w:hAnsi="Calibri"/>
                <w:color w:val="000000"/>
                <w:sz w:val="18"/>
                <w:szCs w:val="18"/>
              </w:rPr>
            </w:pPr>
            <w:r w:rsidRPr="00444748">
              <w:rPr>
                <w:rFonts w:ascii="Calibri" w:hAnsi="Calibri"/>
                <w:color w:val="000000"/>
                <w:sz w:val="18"/>
                <w:szCs w:val="18"/>
              </w:rPr>
              <w:t>TXR15 Construction GP Authorization</w:t>
            </w:r>
            <w:r>
              <w:rPr>
                <w:rFonts w:ascii="Calibri" w:hAnsi="Calibri"/>
                <w:color w:val="000000"/>
                <w:sz w:val="18"/>
                <w:szCs w:val="18"/>
              </w:rPr>
              <w:t xml:space="preserve"> (NOI-New and NOT)</w:t>
            </w:r>
          </w:p>
        </w:tc>
      </w:tr>
      <w:tr w:rsidR="00301E1F" w:rsidRPr="00C65A4A" w14:paraId="00143B69" w14:textId="77777777" w:rsidTr="00301E1F">
        <w:trPr>
          <w:trHeight w:val="288"/>
        </w:trPr>
        <w:tc>
          <w:tcPr>
            <w:tcW w:w="581" w:type="dxa"/>
            <w:shd w:val="clear" w:color="auto" w:fill="auto"/>
            <w:noWrap/>
            <w:vAlign w:val="center"/>
            <w:hideMark/>
          </w:tcPr>
          <w:p w14:paraId="3163C612" w14:textId="46690355" w:rsidR="00301E1F" w:rsidRPr="00C65A4A" w:rsidRDefault="00301E1F" w:rsidP="00301E1F">
            <w:pPr>
              <w:spacing w:after="60" w:line="240" w:lineRule="auto"/>
              <w:ind w:left="0"/>
              <w:jc w:val="center"/>
              <w:rPr>
                <w:rFonts w:ascii="Calibri" w:hAnsi="Calibri"/>
                <w:color w:val="000000"/>
                <w:sz w:val="18"/>
                <w:szCs w:val="18"/>
              </w:rPr>
            </w:pPr>
            <w:r>
              <w:rPr>
                <w:rFonts w:ascii="Calibri" w:hAnsi="Calibri"/>
                <w:color w:val="000000"/>
                <w:sz w:val="18"/>
                <w:szCs w:val="18"/>
              </w:rPr>
              <w:t>28</w:t>
            </w:r>
          </w:p>
        </w:tc>
        <w:tc>
          <w:tcPr>
            <w:tcW w:w="3348" w:type="dxa"/>
            <w:vAlign w:val="center"/>
          </w:tcPr>
          <w:p w14:paraId="5BB27296" w14:textId="3EF49881" w:rsidR="00301E1F" w:rsidRPr="00434465" w:rsidRDefault="00301E1F" w:rsidP="00301E1F">
            <w:pPr>
              <w:spacing w:after="60" w:line="240" w:lineRule="auto"/>
              <w:ind w:left="0"/>
              <w:rPr>
                <w:rFonts w:asciiTheme="minorHAnsi" w:hAnsiTheme="minorHAnsi"/>
                <w:color w:val="000000"/>
                <w:sz w:val="18"/>
                <w:szCs w:val="18"/>
              </w:rPr>
            </w:pPr>
            <w:r>
              <w:rPr>
                <w:rFonts w:asciiTheme="minorHAnsi" w:hAnsiTheme="minorHAnsi" w:cs="Arial"/>
                <w:sz w:val="18"/>
                <w:szCs w:val="18"/>
              </w:rPr>
              <w:t>Submit_TXR15</w:t>
            </w:r>
            <w:r w:rsidRPr="00434465">
              <w:rPr>
                <w:rFonts w:asciiTheme="minorHAnsi" w:hAnsiTheme="minorHAnsi" w:cs="Arial"/>
                <w:sz w:val="18"/>
                <w:szCs w:val="18"/>
              </w:rPr>
              <w:t>Data</w:t>
            </w:r>
            <w:r>
              <w:rPr>
                <w:rFonts w:asciiTheme="minorHAnsi" w:hAnsiTheme="minorHAnsi" w:cs="Arial"/>
                <w:sz w:val="18"/>
                <w:szCs w:val="18"/>
              </w:rPr>
              <w:t>_Renewal</w:t>
            </w:r>
          </w:p>
        </w:tc>
        <w:tc>
          <w:tcPr>
            <w:tcW w:w="6800" w:type="dxa"/>
            <w:shd w:val="clear" w:color="auto" w:fill="auto"/>
            <w:noWrap/>
            <w:vAlign w:val="center"/>
          </w:tcPr>
          <w:p w14:paraId="67E2BA5C" w14:textId="2B4A4611" w:rsidR="00301E1F" w:rsidRDefault="00301E1F" w:rsidP="00301E1F">
            <w:pPr>
              <w:spacing w:after="60" w:line="240" w:lineRule="auto"/>
              <w:ind w:left="0"/>
              <w:rPr>
                <w:rFonts w:ascii="Calibri" w:hAnsi="Calibri"/>
                <w:color w:val="000000"/>
                <w:sz w:val="18"/>
                <w:szCs w:val="18"/>
              </w:rPr>
            </w:pPr>
            <w:r w:rsidRPr="00444748">
              <w:rPr>
                <w:rFonts w:ascii="Calibri" w:hAnsi="Calibri"/>
                <w:color w:val="000000"/>
                <w:sz w:val="18"/>
                <w:szCs w:val="18"/>
              </w:rPr>
              <w:t>TXR15 Construction GP Authorization</w:t>
            </w:r>
            <w:r>
              <w:rPr>
                <w:rFonts w:ascii="Calibri" w:hAnsi="Calibri"/>
                <w:color w:val="000000"/>
                <w:sz w:val="18"/>
                <w:szCs w:val="18"/>
              </w:rPr>
              <w:t xml:space="preserve"> (NOI-Renewal)</w:t>
            </w:r>
          </w:p>
        </w:tc>
      </w:tr>
      <w:tr w:rsidR="00301E1F" w:rsidRPr="00E565C7" w14:paraId="7437576B" w14:textId="77777777" w:rsidTr="00301E1F">
        <w:trPr>
          <w:trHeight w:val="288"/>
        </w:trPr>
        <w:tc>
          <w:tcPr>
            <w:tcW w:w="581" w:type="dxa"/>
            <w:shd w:val="clear" w:color="auto" w:fill="auto"/>
            <w:noWrap/>
            <w:vAlign w:val="center"/>
          </w:tcPr>
          <w:p w14:paraId="228CE3A9" w14:textId="5F53B6F4" w:rsidR="00301E1F" w:rsidRPr="00E565C7" w:rsidRDefault="00301E1F" w:rsidP="00301E1F">
            <w:pPr>
              <w:spacing w:after="60" w:line="240" w:lineRule="auto"/>
              <w:ind w:left="0"/>
              <w:jc w:val="center"/>
              <w:rPr>
                <w:rFonts w:ascii="Calibri" w:hAnsi="Calibri"/>
                <w:color w:val="000000"/>
                <w:sz w:val="18"/>
                <w:szCs w:val="18"/>
              </w:rPr>
            </w:pPr>
            <w:r w:rsidRPr="00E565C7">
              <w:rPr>
                <w:rFonts w:ascii="Calibri" w:hAnsi="Calibri"/>
                <w:color w:val="000000"/>
                <w:sz w:val="18"/>
                <w:szCs w:val="18"/>
              </w:rPr>
              <w:t>2</w:t>
            </w:r>
            <w:r>
              <w:rPr>
                <w:rFonts w:ascii="Calibri" w:hAnsi="Calibri"/>
                <w:color w:val="000000"/>
                <w:sz w:val="18"/>
                <w:szCs w:val="18"/>
              </w:rPr>
              <w:t>9</w:t>
            </w:r>
          </w:p>
        </w:tc>
        <w:tc>
          <w:tcPr>
            <w:tcW w:w="3348" w:type="dxa"/>
            <w:vAlign w:val="center"/>
          </w:tcPr>
          <w:p w14:paraId="12069062" w14:textId="22654E3B" w:rsidR="00301E1F" w:rsidRPr="00E565C7" w:rsidRDefault="00301E1F" w:rsidP="00301E1F">
            <w:pPr>
              <w:spacing w:after="60" w:line="240" w:lineRule="auto"/>
              <w:ind w:left="0"/>
              <w:rPr>
                <w:rFonts w:asciiTheme="minorHAnsi" w:hAnsiTheme="minorHAnsi" w:cs="Arial"/>
                <w:sz w:val="18"/>
                <w:szCs w:val="18"/>
              </w:rPr>
            </w:pPr>
            <w:r w:rsidRPr="00E565C7">
              <w:rPr>
                <w:rFonts w:asciiTheme="minorHAnsi" w:hAnsiTheme="minorHAnsi" w:cs="Arial"/>
                <w:sz w:val="18"/>
                <w:szCs w:val="18"/>
              </w:rPr>
              <w:t>Submit_TXR15_FirstBatch</w:t>
            </w:r>
          </w:p>
        </w:tc>
        <w:tc>
          <w:tcPr>
            <w:tcW w:w="6800" w:type="dxa"/>
            <w:shd w:val="clear" w:color="auto" w:fill="auto"/>
            <w:noWrap/>
            <w:vAlign w:val="center"/>
          </w:tcPr>
          <w:p w14:paraId="20DDB361" w14:textId="44C6F91A" w:rsidR="00301E1F" w:rsidRPr="00E565C7" w:rsidRDefault="00301E1F" w:rsidP="00301E1F">
            <w:pPr>
              <w:spacing w:after="60" w:line="240" w:lineRule="auto"/>
              <w:ind w:left="0"/>
              <w:rPr>
                <w:rFonts w:ascii="Calibri" w:hAnsi="Calibri"/>
                <w:color w:val="000000"/>
                <w:sz w:val="18"/>
                <w:szCs w:val="18"/>
              </w:rPr>
            </w:pPr>
            <w:r w:rsidRPr="00E565C7">
              <w:rPr>
                <w:rFonts w:ascii="Calibri" w:hAnsi="Calibri"/>
                <w:color w:val="000000"/>
                <w:sz w:val="18"/>
                <w:szCs w:val="18"/>
              </w:rPr>
              <w:t>TXR15 Construction GP Authorization (NOI-New) for First Batch submission</w:t>
            </w:r>
          </w:p>
        </w:tc>
      </w:tr>
    </w:tbl>
    <w:p w14:paraId="33A4C66E" w14:textId="61528B7F" w:rsidR="005E1287" w:rsidRPr="003418B8" w:rsidRDefault="00473CCD" w:rsidP="00043D53">
      <w:pPr>
        <w:numPr>
          <w:ilvl w:val="0"/>
          <w:numId w:val="9"/>
        </w:numPr>
        <w:spacing w:before="120" w:after="0" w:line="240" w:lineRule="auto"/>
      </w:pPr>
      <w:r w:rsidRPr="00E565C7">
        <w:rPr>
          <w:b/>
        </w:rPr>
        <w:lastRenderedPageBreak/>
        <w:t xml:space="preserve">Create </w:t>
      </w:r>
      <w:proofErr w:type="spellStart"/>
      <w:r w:rsidR="00891F9E" w:rsidRPr="00E565C7">
        <w:rPr>
          <w:b/>
        </w:rPr>
        <w:t>ReSubmit</w:t>
      </w:r>
      <w:r w:rsidR="00CD09B0" w:rsidRPr="00E565C7">
        <w:rPr>
          <w:b/>
        </w:rPr>
        <w:t>ICISNPDESWW</w:t>
      </w:r>
      <w:r w:rsidR="00891F9E" w:rsidRPr="00E565C7">
        <w:rPr>
          <w:b/>
        </w:rPr>
        <w:t>Data</w:t>
      </w:r>
      <w:proofErr w:type="spellEnd"/>
      <w:r w:rsidRPr="00E565C7">
        <w:rPr>
          <w:b/>
        </w:rPr>
        <w:t xml:space="preserve"> Scheduled Task Operatio</w:t>
      </w:r>
      <w:r>
        <w:rPr>
          <w:b/>
        </w:rPr>
        <w:t>n:</w:t>
      </w:r>
      <w:r>
        <w:t xml:space="preserve"> A scheduled task operation called “</w:t>
      </w:r>
      <w:proofErr w:type="spellStart"/>
      <w:r w:rsidR="00891F9E">
        <w:t>ReSubmitICISNPDESWWData</w:t>
      </w:r>
      <w:proofErr w:type="spellEnd"/>
      <w:r>
        <w:t xml:space="preserve">” will be configured in the TIDEN to </w:t>
      </w:r>
      <w:r w:rsidR="00891F9E">
        <w:t>re-submit permit data that had at least one (1) rejected transaction in parent submission to the EPA</w:t>
      </w:r>
      <w:r w:rsidR="00AB51F7">
        <w:t xml:space="preserve"> or one (1) TIDEN error</w:t>
      </w:r>
      <w:r>
        <w:t>.</w:t>
      </w:r>
      <w:r w:rsidR="0069649A" w:rsidDel="0069649A">
        <w:t xml:space="preserve"> </w:t>
      </w:r>
    </w:p>
    <w:p w14:paraId="535D40A7" w14:textId="77777777" w:rsidR="00891F9E" w:rsidRDefault="00891F9E" w:rsidP="00043D53">
      <w:pPr>
        <w:numPr>
          <w:ilvl w:val="0"/>
          <w:numId w:val="9"/>
        </w:numPr>
        <w:spacing w:before="120" w:after="0" w:line="240" w:lineRule="auto"/>
      </w:pPr>
      <w:r>
        <w:rPr>
          <w:b/>
        </w:rPr>
        <w:t xml:space="preserve">Create </w:t>
      </w:r>
      <w:proofErr w:type="spellStart"/>
      <w:r>
        <w:rPr>
          <w:b/>
        </w:rPr>
        <w:t>GetICISNPDESWWProcessingReport</w:t>
      </w:r>
      <w:proofErr w:type="spellEnd"/>
      <w:r>
        <w:rPr>
          <w:b/>
        </w:rPr>
        <w:t xml:space="preserve"> Scheduled Task Operation:</w:t>
      </w:r>
      <w:r>
        <w:t xml:space="preserve"> A scheduled task operation called “</w:t>
      </w:r>
      <w:proofErr w:type="spellStart"/>
      <w:r w:rsidRPr="00EF0782">
        <w:t>Get</w:t>
      </w:r>
      <w:r>
        <w:t>ICISNPDESWW</w:t>
      </w:r>
      <w:r w:rsidRPr="00EF0782">
        <w:t>ProcessingReport</w:t>
      </w:r>
      <w:proofErr w:type="spellEnd"/>
      <w:r>
        <w:t xml:space="preserve">” will be configured in the TIDEN to retrieve the submission processing report from the EPA.  The </w:t>
      </w:r>
      <w:proofErr w:type="spellStart"/>
      <w:r w:rsidRPr="00EF0782">
        <w:t>Get</w:t>
      </w:r>
      <w:r>
        <w:t>ICISNPDESWW</w:t>
      </w:r>
      <w:r w:rsidRPr="00EF0782">
        <w:t>ProcessingReport</w:t>
      </w:r>
      <w:proofErr w:type="spellEnd"/>
      <w:r>
        <w:t xml:space="preserve"> operation will perform the following actions:</w:t>
      </w:r>
    </w:p>
    <w:p w14:paraId="3B862694" w14:textId="77777777" w:rsidR="00891F9E" w:rsidRDefault="00891F9E" w:rsidP="00475380">
      <w:pPr>
        <w:numPr>
          <w:ilvl w:val="0"/>
          <w:numId w:val="32"/>
        </w:numPr>
        <w:spacing w:after="0" w:line="240" w:lineRule="auto"/>
      </w:pPr>
      <w:r>
        <w:t xml:space="preserve">Invoke a </w:t>
      </w:r>
      <w:proofErr w:type="spellStart"/>
      <w:r>
        <w:t>GetStatus</w:t>
      </w:r>
      <w:proofErr w:type="spellEnd"/>
      <w:r>
        <w:t xml:space="preserve"> call to the CDX Node</w:t>
      </w:r>
    </w:p>
    <w:p w14:paraId="2482C26D" w14:textId="77777777" w:rsidR="00891F9E" w:rsidRDefault="00891F9E" w:rsidP="00475380">
      <w:pPr>
        <w:numPr>
          <w:ilvl w:val="0"/>
          <w:numId w:val="32"/>
        </w:numPr>
        <w:spacing w:after="0" w:line="240" w:lineRule="auto"/>
      </w:pPr>
      <w:r>
        <w:t>If CDX returns a status of “Completed” or “Failed”, the task will invoke a Download web service call to retrieve the processing/error report from EPA.</w:t>
      </w:r>
    </w:p>
    <w:p w14:paraId="47698E16" w14:textId="77777777" w:rsidR="00891F9E" w:rsidRDefault="00891F9E" w:rsidP="00475380">
      <w:pPr>
        <w:numPr>
          <w:ilvl w:val="0"/>
          <w:numId w:val="32"/>
        </w:numPr>
        <w:spacing w:after="0" w:line="240" w:lineRule="auto"/>
      </w:pPr>
      <w:r>
        <w:t xml:space="preserve">Email the EPA processing report to the email addresses specified in the </w:t>
      </w:r>
      <w:proofErr w:type="spellStart"/>
      <w:r>
        <w:t>EmailTo</w:t>
      </w:r>
      <w:proofErr w:type="spellEnd"/>
      <w:r>
        <w:t xml:space="preserve"> parameter.</w:t>
      </w:r>
    </w:p>
    <w:p w14:paraId="7B1EB0C6" w14:textId="3C81B733" w:rsidR="003E18A3" w:rsidRDefault="00891F9E" w:rsidP="00E74E94">
      <w:pPr>
        <w:numPr>
          <w:ilvl w:val="0"/>
          <w:numId w:val="32"/>
        </w:numPr>
        <w:spacing w:after="0" w:line="240" w:lineRule="auto"/>
      </w:pPr>
      <w:r>
        <w:t xml:space="preserve">Call the </w:t>
      </w:r>
      <w:r w:rsidRPr="00EF0782">
        <w:t>SP</w:t>
      </w:r>
      <w:r>
        <w:t>_ICISNPDESWW</w:t>
      </w:r>
      <w:r w:rsidRPr="00EF0782">
        <w:t>_PARSE_EPA_RPT</w:t>
      </w:r>
      <w:r>
        <w:t xml:space="preserve"> stored procedure to parse EPA’s processing results into the Master Tracking tables in the TIDEN database.</w:t>
      </w:r>
    </w:p>
    <w:p w14:paraId="72EEACFD" w14:textId="77777777" w:rsidR="00EF0782" w:rsidRDefault="00EF0782" w:rsidP="00043D53">
      <w:pPr>
        <w:pStyle w:val="Heading3"/>
        <w:ind w:hanging="540"/>
      </w:pPr>
      <w:bookmarkStart w:id="40" w:name="_Ref399239229"/>
      <w:bookmarkStart w:id="41" w:name="_Ref196154688"/>
      <w:bookmarkStart w:id="42" w:name="_Toc196253117"/>
      <w:bookmarkStart w:id="43" w:name="_Toc317007348"/>
      <w:r>
        <w:t>Manual Submission</w:t>
      </w:r>
      <w:bookmarkEnd w:id="40"/>
    </w:p>
    <w:p w14:paraId="496F5B8C" w14:textId="0B57BABA" w:rsidR="005C3619" w:rsidRDefault="00E37089" w:rsidP="00043D53">
      <w:pPr>
        <w:spacing w:line="240" w:lineRule="auto"/>
      </w:pPr>
      <w:r w:rsidRPr="00E37089">
        <w:t xml:space="preserve">The manual submission </w:t>
      </w:r>
      <w:r>
        <w:t>process will be</w:t>
      </w:r>
      <w:r w:rsidRPr="00E37089">
        <w:t xml:space="preserve"> used to </w:t>
      </w:r>
      <w:r w:rsidR="00737214">
        <w:t>send user defined data for</w:t>
      </w:r>
      <w:r w:rsidRPr="00E37089">
        <w:t xml:space="preserve"> a specific permit</w:t>
      </w:r>
      <w:r>
        <w:t xml:space="preserve"> or authorization</w:t>
      </w:r>
      <w:r w:rsidR="00737214">
        <w:t xml:space="preserve"> on demand (</w:t>
      </w:r>
      <w:proofErr w:type="spellStart"/>
      <w:r w:rsidR="00737214">
        <w:t>ie</w:t>
      </w:r>
      <w:proofErr w:type="spellEnd"/>
      <w:r w:rsidR="00737214">
        <w:t>. whenever the user needs to send data for a specific permit or list of permits)</w:t>
      </w:r>
      <w:r w:rsidRPr="00E37089">
        <w:t xml:space="preserve">. The manual submission </w:t>
      </w:r>
      <w:r>
        <w:t>will be</w:t>
      </w:r>
      <w:r w:rsidRPr="00E37089">
        <w:t xml:space="preserve"> used to </w:t>
      </w:r>
      <w:bookmarkStart w:id="44" w:name="_Hlk502909494"/>
      <w:r w:rsidRPr="00E37089">
        <w:t>send permit information from</w:t>
      </w:r>
      <w:bookmarkEnd w:id="44"/>
      <w:r w:rsidRPr="00E37089">
        <w:t xml:space="preserve"> Notices of Change and when an </w:t>
      </w:r>
      <w:proofErr w:type="spellStart"/>
      <w:r w:rsidRPr="00E37089">
        <w:t>e</w:t>
      </w:r>
      <w:r w:rsidR="007F5A53">
        <w:t>P</w:t>
      </w:r>
      <w:r w:rsidRPr="00E37089">
        <w:t>ermit</w:t>
      </w:r>
      <w:r w:rsidR="007F5A53">
        <w:t>s</w:t>
      </w:r>
      <w:proofErr w:type="spellEnd"/>
      <w:r w:rsidRPr="00E37089">
        <w:t xml:space="preserve"> failure occurs. However, it can </w:t>
      </w:r>
      <w:r>
        <w:t xml:space="preserve">also </w:t>
      </w:r>
      <w:r w:rsidRPr="00E37089">
        <w:t xml:space="preserve">be used to send permit information from </w:t>
      </w:r>
      <w:r>
        <w:t xml:space="preserve">Notices of Intent (new and renewal) </w:t>
      </w:r>
      <w:r w:rsidRPr="00E37089">
        <w:t xml:space="preserve">and </w:t>
      </w:r>
      <w:r>
        <w:t xml:space="preserve">Notices of </w:t>
      </w:r>
      <w:r w:rsidRPr="00E37089">
        <w:t>Terminations.</w:t>
      </w:r>
      <w:r>
        <w:t xml:space="preserve"> </w:t>
      </w:r>
      <w:r w:rsidR="005C3619">
        <w:t xml:space="preserve">The </w:t>
      </w:r>
      <w:r w:rsidR="00482338">
        <w:t xml:space="preserve">steps to </w:t>
      </w:r>
      <w:r w:rsidR="001C4EBA">
        <w:t>run</w:t>
      </w:r>
      <w:r w:rsidR="00482338">
        <w:t xml:space="preserve"> a manual submission are described below</w:t>
      </w:r>
      <w:r w:rsidR="005C3619">
        <w:t>:</w:t>
      </w:r>
    </w:p>
    <w:p w14:paraId="5017EA97" w14:textId="77777777" w:rsidR="005C3619" w:rsidRDefault="00482338" w:rsidP="00475380">
      <w:pPr>
        <w:pStyle w:val="ListParagraph"/>
        <w:numPr>
          <w:ilvl w:val="1"/>
          <w:numId w:val="15"/>
        </w:numPr>
        <w:ind w:left="1080"/>
        <w:rPr>
          <w:rFonts w:ascii="Arial" w:hAnsi="Arial" w:cs="Arial"/>
        </w:rPr>
      </w:pPr>
      <w:r w:rsidRPr="001C4EBA">
        <w:rPr>
          <w:rFonts w:ascii="Arial" w:hAnsi="Arial" w:cs="Arial"/>
        </w:rPr>
        <w:t xml:space="preserve">Login to </w:t>
      </w:r>
      <w:r w:rsidR="001C4EBA">
        <w:rPr>
          <w:rFonts w:ascii="Arial" w:hAnsi="Arial" w:cs="Arial"/>
        </w:rPr>
        <w:t xml:space="preserve">the </w:t>
      </w:r>
      <w:r w:rsidRPr="001C4EBA">
        <w:rPr>
          <w:rFonts w:ascii="Arial" w:hAnsi="Arial" w:cs="Arial"/>
        </w:rPr>
        <w:t>TIDEN</w:t>
      </w:r>
      <w:r w:rsidR="001C4EBA">
        <w:rPr>
          <w:rFonts w:ascii="Arial" w:hAnsi="Arial" w:cs="Arial"/>
        </w:rPr>
        <w:t xml:space="preserve"> application</w:t>
      </w:r>
      <w:r w:rsidR="00F472E2" w:rsidRPr="001C4EBA">
        <w:rPr>
          <w:rFonts w:ascii="Arial" w:hAnsi="Arial" w:cs="Arial"/>
        </w:rPr>
        <w:t xml:space="preserve"> and navigate to the Node 2.0 tab.</w:t>
      </w:r>
    </w:p>
    <w:p w14:paraId="408F8FCD" w14:textId="77777777" w:rsidR="006F25AF" w:rsidRDefault="006F25AF" w:rsidP="00043D53">
      <w:pPr>
        <w:pStyle w:val="ListParagraph"/>
        <w:ind w:left="1080"/>
        <w:rPr>
          <w:rFonts w:ascii="Arial" w:hAnsi="Arial" w:cs="Arial"/>
        </w:rPr>
      </w:pPr>
      <w:r>
        <w:rPr>
          <w:rFonts w:ascii="Arial" w:hAnsi="Arial" w:cs="Arial"/>
          <w:noProof/>
        </w:rPr>
        <w:drawing>
          <wp:inline distT="0" distB="0" distL="0" distR="0" wp14:anchorId="5A3F6A94" wp14:editId="3BC699CA">
            <wp:extent cx="4793396" cy="350550"/>
            <wp:effectExtent l="0" t="0" r="7620" b="0"/>
            <wp:docPr id="26" name="Picture 26" descr="Screenshot of Tiden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of Tiden links"/>
                    <pic:cNvPicPr/>
                  </pic:nvPicPr>
                  <pic:blipFill>
                    <a:blip r:embed="rId41">
                      <a:extLst>
                        <a:ext uri="{28A0092B-C50C-407E-A947-70E740481C1C}">
                          <a14:useLocalDpi xmlns:a14="http://schemas.microsoft.com/office/drawing/2010/main" val="0"/>
                        </a:ext>
                      </a:extLst>
                    </a:blip>
                    <a:stretch>
                      <a:fillRect/>
                    </a:stretch>
                  </pic:blipFill>
                  <pic:spPr>
                    <a:xfrm>
                      <a:off x="0" y="0"/>
                      <a:ext cx="4793396" cy="350550"/>
                    </a:xfrm>
                    <a:prstGeom prst="rect">
                      <a:avLst/>
                    </a:prstGeom>
                  </pic:spPr>
                </pic:pic>
              </a:graphicData>
            </a:graphic>
          </wp:inline>
        </w:drawing>
      </w:r>
    </w:p>
    <w:p w14:paraId="507E58C0" w14:textId="77777777" w:rsidR="00482338" w:rsidRDefault="00F472E2" w:rsidP="00475380">
      <w:pPr>
        <w:pStyle w:val="ListParagraph"/>
        <w:numPr>
          <w:ilvl w:val="1"/>
          <w:numId w:val="15"/>
        </w:numPr>
        <w:ind w:left="1080"/>
        <w:rPr>
          <w:rFonts w:ascii="Arial" w:hAnsi="Arial" w:cs="Arial"/>
        </w:rPr>
      </w:pPr>
      <w:r w:rsidRPr="001C4EBA">
        <w:rPr>
          <w:rFonts w:ascii="Arial" w:hAnsi="Arial" w:cs="Arial"/>
        </w:rPr>
        <w:t xml:space="preserve">Click </w:t>
      </w:r>
      <w:r w:rsidR="001C4EBA">
        <w:rPr>
          <w:rFonts w:ascii="Arial" w:hAnsi="Arial" w:cs="Arial"/>
        </w:rPr>
        <w:t xml:space="preserve">on </w:t>
      </w:r>
      <w:r w:rsidRPr="001C4EBA">
        <w:rPr>
          <w:rFonts w:ascii="Arial" w:hAnsi="Arial" w:cs="Arial"/>
        </w:rPr>
        <w:t>the “</w:t>
      </w:r>
      <w:r w:rsidR="00941E2E">
        <w:rPr>
          <w:rFonts w:ascii="Arial" w:hAnsi="Arial" w:cs="Arial"/>
        </w:rPr>
        <w:t xml:space="preserve">ICIS-NPDES </w:t>
      </w:r>
      <w:r w:rsidR="00313CF2">
        <w:rPr>
          <w:rFonts w:ascii="Arial" w:hAnsi="Arial" w:cs="Arial"/>
        </w:rPr>
        <w:t>WW</w:t>
      </w:r>
      <w:r w:rsidR="00941E2E">
        <w:rPr>
          <w:rFonts w:ascii="Arial" w:hAnsi="Arial" w:cs="Arial"/>
        </w:rPr>
        <w:t xml:space="preserve"> Permit data</w:t>
      </w:r>
      <w:r w:rsidR="001C4EBA">
        <w:rPr>
          <w:rFonts w:ascii="Arial" w:hAnsi="Arial" w:cs="Arial"/>
        </w:rPr>
        <w:t>flow Management</w:t>
      </w:r>
      <w:r w:rsidRPr="001C4EBA">
        <w:rPr>
          <w:rFonts w:ascii="Arial" w:hAnsi="Arial" w:cs="Arial"/>
        </w:rPr>
        <w:t>” link under the Favorite Links web part.</w:t>
      </w:r>
    </w:p>
    <w:p w14:paraId="1A1F9EC9" w14:textId="77777777" w:rsidR="006F25AF" w:rsidRDefault="006F25AF" w:rsidP="00043D53">
      <w:pPr>
        <w:pStyle w:val="ListParagraph"/>
        <w:ind w:left="1080"/>
        <w:rPr>
          <w:rFonts w:ascii="Arial" w:hAnsi="Arial" w:cs="Arial"/>
          <w:noProof/>
        </w:rPr>
      </w:pPr>
    </w:p>
    <w:p w14:paraId="4A1B411D" w14:textId="77777777" w:rsidR="00CD09B0" w:rsidRDefault="00313CF2" w:rsidP="00043D53">
      <w:pPr>
        <w:pStyle w:val="ListParagraph"/>
        <w:ind w:left="1080"/>
        <w:jc w:val="center"/>
        <w:rPr>
          <w:rFonts w:ascii="Arial" w:hAnsi="Arial" w:cs="Arial"/>
          <w:noProof/>
        </w:rPr>
      </w:pPr>
      <w:r>
        <w:rPr>
          <w:rFonts w:ascii="Arial" w:hAnsi="Arial" w:cs="Arial"/>
          <w:noProof/>
        </w:rPr>
        <w:drawing>
          <wp:inline distT="0" distB="0" distL="0" distR="0" wp14:anchorId="6E13440C" wp14:editId="33D35DDD">
            <wp:extent cx="3848100" cy="571500"/>
            <wp:effectExtent l="0" t="0" r="0" b="0"/>
            <wp:docPr id="15" name="Picture 15" descr="Screenshot of ICIS-NPDES WW Permit dataflow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of ICIS-NPDES WW Permit dataflow lin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8100" cy="571500"/>
                    </a:xfrm>
                    <a:prstGeom prst="rect">
                      <a:avLst/>
                    </a:prstGeom>
                    <a:noFill/>
                    <a:ln>
                      <a:noFill/>
                    </a:ln>
                  </pic:spPr>
                </pic:pic>
              </a:graphicData>
            </a:graphic>
          </wp:inline>
        </w:drawing>
      </w:r>
    </w:p>
    <w:p w14:paraId="129DC2F0" w14:textId="77777777" w:rsidR="00CD09B0" w:rsidRDefault="00CD09B0" w:rsidP="00043D53">
      <w:pPr>
        <w:pStyle w:val="ListParagraph"/>
        <w:ind w:left="1080"/>
        <w:rPr>
          <w:rFonts w:ascii="Arial" w:hAnsi="Arial" w:cs="Arial"/>
        </w:rPr>
      </w:pPr>
    </w:p>
    <w:p w14:paraId="494C3D04" w14:textId="77777777" w:rsidR="006F25AF" w:rsidRPr="00D64B0C" w:rsidRDefault="001C4EBA" w:rsidP="00475380">
      <w:pPr>
        <w:pStyle w:val="ListParagraph"/>
        <w:numPr>
          <w:ilvl w:val="1"/>
          <w:numId w:val="15"/>
        </w:numPr>
        <w:ind w:left="1080"/>
        <w:rPr>
          <w:rFonts w:ascii="Arial" w:hAnsi="Arial" w:cs="Arial"/>
        </w:rPr>
      </w:pPr>
      <w:r>
        <w:rPr>
          <w:rFonts w:ascii="Arial" w:hAnsi="Arial" w:cs="Arial"/>
        </w:rPr>
        <w:t>Click on the “</w:t>
      </w:r>
      <w:r w:rsidR="00EC53B3">
        <w:rPr>
          <w:rFonts w:ascii="Arial" w:hAnsi="Arial" w:cs="Arial"/>
        </w:rPr>
        <w:t>Manual Submission</w:t>
      </w:r>
      <w:r>
        <w:rPr>
          <w:rFonts w:ascii="Arial" w:hAnsi="Arial" w:cs="Arial"/>
        </w:rPr>
        <w:t>” button.</w:t>
      </w:r>
      <w:r w:rsidR="00CF455D" w:rsidRPr="003768FC">
        <w:rPr>
          <w:noProof/>
        </w:rPr>
        <mc:AlternateContent>
          <mc:Choice Requires="wps">
            <w:drawing>
              <wp:anchor distT="0" distB="0" distL="114300" distR="114300" simplePos="0" relativeHeight="251658240" behindDoc="0" locked="0" layoutInCell="1" allowOverlap="1" wp14:anchorId="7FC957FA" wp14:editId="7A8611B5">
                <wp:simplePos x="0" y="0"/>
                <wp:positionH relativeFrom="margin">
                  <wp:posOffset>490728</wp:posOffset>
                </wp:positionH>
                <wp:positionV relativeFrom="paragraph">
                  <wp:posOffset>2433701</wp:posOffset>
                </wp:positionV>
                <wp:extent cx="338328" cy="106680"/>
                <wp:effectExtent l="0" t="0" r="24130" b="26670"/>
                <wp:wrapNone/>
                <wp:docPr id="25" name="Rectangle 2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38328" cy="106680"/>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8A0209" id="Rectangle 25" o:spid="_x0000_s1026" alt="&quot;&quot;" style="position:absolute;margin-left:38.65pt;margin-top:191.65pt;width:26.65pt;height:8.4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" fillcolor="white [3212]" strokecolor="white [3212]" strokeweight=".25pt">
                <w10:wrap anchorx="margin"/>
              </v:rect>
            </w:pict>
          </mc:Fallback>
        </mc:AlternateContent>
      </w:r>
    </w:p>
    <w:p w14:paraId="3BA458D0" w14:textId="1A86392B" w:rsidR="006A17CB" w:rsidRPr="00531800" w:rsidRDefault="00D8294C" w:rsidP="00E74E94">
      <w:pPr>
        <w:pStyle w:val="ListParagraph"/>
        <w:numPr>
          <w:ilvl w:val="1"/>
          <w:numId w:val="15"/>
        </w:numPr>
        <w:spacing w:after="0"/>
        <w:ind w:left="1080"/>
        <w:rPr>
          <w:rFonts w:ascii="Arial" w:hAnsi="Arial" w:cs="Arial"/>
          <w:szCs w:val="20"/>
        </w:rPr>
      </w:pPr>
      <w:r w:rsidRPr="00531800">
        <w:rPr>
          <w:rFonts w:ascii="Arial" w:hAnsi="Arial" w:cs="Arial"/>
        </w:rPr>
        <w:t>Upon clicking on the “</w:t>
      </w:r>
      <w:r w:rsidR="00EC53B3" w:rsidRPr="00531800">
        <w:rPr>
          <w:rFonts w:ascii="Arial" w:hAnsi="Arial" w:cs="Arial"/>
        </w:rPr>
        <w:t>Manual Submission</w:t>
      </w:r>
      <w:r w:rsidRPr="00531800">
        <w:rPr>
          <w:rFonts w:ascii="Arial" w:hAnsi="Arial" w:cs="Arial"/>
        </w:rPr>
        <w:t xml:space="preserve">” button, TIDEN will display a pop-up window to enable the user to select the solicit operation.  </w:t>
      </w:r>
      <w:r w:rsidR="001C4EBA" w:rsidRPr="00531800">
        <w:rPr>
          <w:rFonts w:ascii="Arial" w:hAnsi="Arial" w:cs="Arial"/>
        </w:rPr>
        <w:t>The user selects the appropriate solicit operation from the dropdown</w:t>
      </w:r>
      <w:r w:rsidR="007B7AFC" w:rsidRPr="00531800">
        <w:rPr>
          <w:rFonts w:ascii="Arial" w:hAnsi="Arial" w:cs="Arial"/>
        </w:rPr>
        <w:t>.</w:t>
      </w:r>
      <w:r w:rsidR="00434465" w:rsidRPr="00531800">
        <w:rPr>
          <w:rFonts w:ascii="Arial" w:hAnsi="Arial" w:cs="Arial"/>
        </w:rPr>
        <w:t xml:space="preserve">  </w:t>
      </w:r>
      <w:r w:rsidR="004D31C7" w:rsidRPr="00531800">
        <w:rPr>
          <w:rFonts w:ascii="Arial" w:hAnsi="Arial" w:cs="Arial"/>
        </w:rPr>
        <w:t>The list of manual submission</w:t>
      </w:r>
      <w:r w:rsidR="004465AA" w:rsidRPr="00531800">
        <w:rPr>
          <w:rFonts w:ascii="Arial" w:hAnsi="Arial" w:cs="Arial"/>
        </w:rPr>
        <w:t xml:space="preserve"> operations </w:t>
      </w:r>
      <w:proofErr w:type="gramStart"/>
      <w:r w:rsidR="004465AA" w:rsidRPr="00531800">
        <w:rPr>
          <w:rFonts w:ascii="Arial" w:hAnsi="Arial" w:cs="Arial"/>
        </w:rPr>
        <w:t>are</w:t>
      </w:r>
      <w:proofErr w:type="gramEnd"/>
      <w:r w:rsidR="004465AA" w:rsidRPr="00531800">
        <w:rPr>
          <w:rFonts w:ascii="Arial" w:hAnsi="Arial" w:cs="Arial"/>
        </w:rPr>
        <w:t xml:space="preserve"> defined in Section 4.2.</w:t>
      </w:r>
      <w:r w:rsidR="004D31C7" w:rsidRPr="00531800">
        <w:rPr>
          <w:rFonts w:ascii="Arial" w:hAnsi="Arial" w:cs="Arial"/>
        </w:rPr>
        <w:t>2</w:t>
      </w:r>
      <w:r w:rsidR="004465AA" w:rsidRPr="00531800">
        <w:rPr>
          <w:rFonts w:ascii="Arial" w:hAnsi="Arial" w:cs="Arial"/>
        </w:rPr>
        <w:t>.</w:t>
      </w:r>
      <w:r w:rsidR="004D31C7" w:rsidRPr="00531800">
        <w:rPr>
          <w:rFonts w:ascii="Arial" w:hAnsi="Arial" w:cs="Arial"/>
        </w:rPr>
        <w:t>2</w:t>
      </w:r>
      <w:r w:rsidR="006A17CB" w:rsidRPr="00531800">
        <w:rPr>
          <w:rFonts w:ascii="Arial" w:hAnsi="Arial" w:cs="Arial"/>
        </w:rPr>
        <w:t>.</w:t>
      </w:r>
    </w:p>
    <w:p w14:paraId="0D222AFE" w14:textId="5B453D5C" w:rsidR="00B86A15" w:rsidRDefault="00681B0D" w:rsidP="00531800">
      <w:pPr>
        <w:pStyle w:val="ListParagraph"/>
        <w:ind w:left="1080"/>
        <w:rPr>
          <w:rFonts w:ascii="Arial" w:hAnsi="Arial" w:cs="Arial"/>
          <w:szCs w:val="20"/>
        </w:rPr>
      </w:pPr>
      <w:r>
        <w:rPr>
          <w:rFonts w:ascii="Arial" w:hAnsi="Arial" w:cs="Arial"/>
          <w:szCs w:val="20"/>
        </w:rPr>
        <w:t>Below is a screenshot of the Manual Submission screen.</w:t>
      </w:r>
    </w:p>
    <w:p w14:paraId="06C314ED" w14:textId="13B19A5C" w:rsidR="00B83B2F" w:rsidRDefault="00681B0D" w:rsidP="00043D53">
      <w:pPr>
        <w:pStyle w:val="ListParagraph"/>
        <w:ind w:left="450"/>
      </w:pPr>
      <w:r>
        <w:rPr>
          <w:noProof/>
        </w:rPr>
        <w:lastRenderedPageBreak/>
        <w:drawing>
          <wp:inline distT="0" distB="0" distL="0" distR="0" wp14:anchorId="757EFBC6" wp14:editId="45634300">
            <wp:extent cx="5943600" cy="2477135"/>
            <wp:effectExtent l="0" t="0" r="0" b="0"/>
            <wp:docPr id="2" name="Picture 2" descr="Screenshot of manual submiss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of manual submission screen"/>
                    <pic:cNvPicPr/>
                  </pic:nvPicPr>
                  <pic:blipFill>
                    <a:blip r:embed="rId42"/>
                    <a:stretch>
                      <a:fillRect/>
                    </a:stretch>
                  </pic:blipFill>
                  <pic:spPr>
                    <a:xfrm>
                      <a:off x="0" y="0"/>
                      <a:ext cx="5943600" cy="2477135"/>
                    </a:xfrm>
                    <a:prstGeom prst="rect">
                      <a:avLst/>
                    </a:prstGeom>
                  </pic:spPr>
                </pic:pic>
              </a:graphicData>
            </a:graphic>
          </wp:inline>
        </w:drawing>
      </w:r>
    </w:p>
    <w:p w14:paraId="50BD5A66" w14:textId="77777777" w:rsidR="00DE0125" w:rsidRDefault="00DE0125" w:rsidP="00DE0125">
      <w:pPr>
        <w:pStyle w:val="ListParagraph"/>
        <w:ind w:left="1080"/>
        <w:rPr>
          <w:rFonts w:ascii="Arial" w:hAnsi="Arial" w:cs="Arial"/>
        </w:rPr>
      </w:pPr>
    </w:p>
    <w:p w14:paraId="15F8FEC4" w14:textId="61A34C92" w:rsidR="00B55751" w:rsidRPr="00597BE5" w:rsidRDefault="0051257C" w:rsidP="00597BE5">
      <w:pPr>
        <w:pStyle w:val="ListParagraph"/>
        <w:numPr>
          <w:ilvl w:val="1"/>
          <w:numId w:val="15"/>
        </w:numPr>
        <w:ind w:left="1080"/>
        <w:rPr>
          <w:rFonts w:ascii="Arial" w:hAnsi="Arial" w:cs="Arial"/>
        </w:rPr>
      </w:pPr>
      <w:r w:rsidRPr="001D13FC">
        <w:rPr>
          <w:rFonts w:ascii="Arial" w:hAnsi="Arial" w:cs="Arial"/>
        </w:rPr>
        <w:t xml:space="preserve">TIDEN will initially create 10 blank rows. The user </w:t>
      </w:r>
      <w:r w:rsidR="00EC53B3" w:rsidRPr="001D13FC">
        <w:rPr>
          <w:rFonts w:ascii="Arial" w:hAnsi="Arial" w:cs="Arial"/>
        </w:rPr>
        <w:t>can click on “</w:t>
      </w:r>
      <w:r w:rsidR="00F64169" w:rsidRPr="001D13FC">
        <w:rPr>
          <w:rFonts w:ascii="Arial" w:hAnsi="Arial" w:cs="Arial"/>
        </w:rPr>
        <w:t>Add</w:t>
      </w:r>
      <w:r w:rsidR="00EC53B3" w:rsidRPr="001D13FC">
        <w:rPr>
          <w:rFonts w:ascii="Arial" w:hAnsi="Arial" w:cs="Arial"/>
        </w:rPr>
        <w:t xml:space="preserve">” button to </w:t>
      </w:r>
      <w:r w:rsidRPr="001D13FC">
        <w:rPr>
          <w:rFonts w:ascii="Arial" w:hAnsi="Arial" w:cs="Arial"/>
        </w:rPr>
        <w:t xml:space="preserve">add 10 additional rows as needed. Unused rows do not need to be deleted prior to saving or generating submission. The user enters </w:t>
      </w:r>
      <w:r w:rsidR="00041195" w:rsidRPr="00E61A93">
        <w:rPr>
          <w:rFonts w:ascii="Arial" w:hAnsi="Arial" w:cs="Arial"/>
        </w:rPr>
        <w:t xml:space="preserve">Permit Identifier </w:t>
      </w:r>
      <w:r w:rsidR="00922351">
        <w:rPr>
          <w:rFonts w:ascii="Arial" w:hAnsi="Arial" w:cs="Arial"/>
        </w:rPr>
        <w:t xml:space="preserve">on the EPA ID column </w:t>
      </w:r>
      <w:r w:rsidR="00041195" w:rsidRPr="00E61A93">
        <w:rPr>
          <w:rFonts w:ascii="Arial" w:hAnsi="Arial" w:cs="Arial"/>
        </w:rPr>
        <w:t xml:space="preserve">and </w:t>
      </w:r>
      <w:r w:rsidR="00E37089" w:rsidRPr="00E61A93">
        <w:rPr>
          <w:rFonts w:ascii="Arial" w:hAnsi="Arial" w:cs="Arial"/>
        </w:rPr>
        <w:t xml:space="preserve">selects the </w:t>
      </w:r>
      <w:r w:rsidR="00041195" w:rsidRPr="00E61A93">
        <w:rPr>
          <w:rFonts w:ascii="Arial" w:hAnsi="Arial" w:cs="Arial"/>
        </w:rPr>
        <w:t>applicable payloads that need to be submitted for the Permit Identifier.</w:t>
      </w:r>
      <w:r w:rsidR="00195F38" w:rsidRPr="00CE162E">
        <w:rPr>
          <w:rFonts w:ascii="Arial" w:hAnsi="Arial" w:cs="Arial"/>
        </w:rPr>
        <w:t xml:space="preserve">  List of Payloads is filtered based on Operation as identified in section 2.2.1.</w:t>
      </w:r>
      <w:r w:rsidR="00F64169" w:rsidRPr="00CE162E">
        <w:rPr>
          <w:rFonts w:ascii="Arial" w:hAnsi="Arial" w:cs="Arial"/>
        </w:rPr>
        <w:t xml:space="preserve">  </w:t>
      </w:r>
      <w:r w:rsidR="00A6534C" w:rsidRPr="00CE162E">
        <w:rPr>
          <w:rFonts w:ascii="Arial" w:hAnsi="Arial" w:cs="Arial"/>
        </w:rPr>
        <w:t>The system will allow the user to enter multiple permit identifiers, each with its selected payloads.</w:t>
      </w:r>
      <w:r w:rsidR="00F64169" w:rsidRPr="00CE162E">
        <w:rPr>
          <w:rFonts w:ascii="Arial" w:hAnsi="Arial" w:cs="Arial"/>
        </w:rPr>
        <w:t xml:space="preserve">  </w:t>
      </w:r>
      <w:r w:rsidRPr="00CE162E">
        <w:rPr>
          <w:rFonts w:ascii="Arial" w:hAnsi="Arial" w:cs="Arial"/>
        </w:rPr>
        <w:t>TIDEN will allow the user to save all entries for that operation</w:t>
      </w:r>
      <w:r w:rsidR="00431C5F" w:rsidRPr="00CE162E">
        <w:rPr>
          <w:rFonts w:ascii="Arial" w:hAnsi="Arial" w:cs="Arial"/>
        </w:rPr>
        <w:t xml:space="preserve"> and exit the system. </w:t>
      </w:r>
      <w:r w:rsidR="000E3A2A" w:rsidRPr="00CE162E">
        <w:rPr>
          <w:rFonts w:ascii="Arial" w:hAnsi="Arial" w:cs="Arial"/>
        </w:rPr>
        <w:t xml:space="preserve"> </w:t>
      </w:r>
      <w:r w:rsidR="00431C5F" w:rsidRPr="00CE162E">
        <w:rPr>
          <w:rFonts w:ascii="Arial" w:hAnsi="Arial" w:cs="Arial"/>
        </w:rPr>
        <w:t>The user can navigate to the operation and add additional entries to the entries</w:t>
      </w:r>
      <w:r w:rsidR="00431C5F" w:rsidRPr="00991E2D">
        <w:rPr>
          <w:rFonts w:ascii="Arial" w:hAnsi="Arial" w:cs="Arial"/>
        </w:rPr>
        <w:t xml:space="preserve"> previously saved. </w:t>
      </w:r>
      <w:r w:rsidR="000E3A2A" w:rsidRPr="00991E2D">
        <w:rPr>
          <w:rFonts w:ascii="Arial" w:hAnsi="Arial" w:cs="Arial"/>
        </w:rPr>
        <w:t xml:space="preserve"> </w:t>
      </w:r>
      <w:r w:rsidR="00431C5F" w:rsidRPr="005A15D6">
        <w:rPr>
          <w:rFonts w:ascii="Arial" w:hAnsi="Arial" w:cs="Arial"/>
        </w:rPr>
        <w:t>Multiple operations at a time can have saved l</w:t>
      </w:r>
      <w:r w:rsidR="00431C5F" w:rsidRPr="00EB7EF7">
        <w:rPr>
          <w:rFonts w:ascii="Arial" w:hAnsi="Arial" w:cs="Arial"/>
        </w:rPr>
        <w:t xml:space="preserve">ists, but there can only be one saved list per </w:t>
      </w:r>
      <w:r w:rsidR="00431C5F" w:rsidRPr="00597BE5">
        <w:rPr>
          <w:rFonts w:ascii="Arial" w:hAnsi="Arial" w:cs="Arial"/>
        </w:rPr>
        <w:t>operation (</w:t>
      </w:r>
      <w:r w:rsidR="00CC53FE" w:rsidRPr="00597BE5">
        <w:rPr>
          <w:rFonts w:ascii="Arial" w:hAnsi="Arial" w:cs="Arial"/>
        </w:rPr>
        <w:t xml:space="preserve">i.e., </w:t>
      </w:r>
      <w:r w:rsidR="00922351" w:rsidRPr="00597BE5">
        <w:rPr>
          <w:rFonts w:ascii="Arial" w:hAnsi="Arial" w:cs="Arial"/>
        </w:rPr>
        <w:t>Operation type of “TXR04 MS4 GP Authorization” and “TXG11 Concrete Batch GP Authorization”</w:t>
      </w:r>
      <w:r w:rsidR="00431C5F" w:rsidRPr="00597BE5">
        <w:rPr>
          <w:rFonts w:ascii="Arial" w:hAnsi="Arial" w:cs="Arial"/>
        </w:rPr>
        <w:t xml:space="preserve"> can both have saved lists at the same time, but there can only be one saved list for </w:t>
      </w:r>
      <w:r w:rsidR="00922351" w:rsidRPr="00597BE5">
        <w:rPr>
          <w:rFonts w:ascii="Arial" w:hAnsi="Arial" w:cs="Arial"/>
        </w:rPr>
        <w:t xml:space="preserve">operation type of “TXG11 Concrete Batch GP Authorization” </w:t>
      </w:r>
      <w:r w:rsidR="00431C5F" w:rsidRPr="00597BE5">
        <w:rPr>
          <w:rFonts w:ascii="Arial" w:hAnsi="Arial" w:cs="Arial"/>
        </w:rPr>
        <w:t>at a time)</w:t>
      </w:r>
      <w:r w:rsidR="000E3A2A" w:rsidRPr="00597BE5">
        <w:rPr>
          <w:rFonts w:ascii="Arial" w:hAnsi="Arial" w:cs="Arial"/>
        </w:rPr>
        <w:t>.</w:t>
      </w:r>
      <w:r w:rsidR="001D13FC" w:rsidRPr="00597BE5">
        <w:rPr>
          <w:rFonts w:ascii="Arial" w:hAnsi="Arial" w:cs="Arial"/>
        </w:rPr>
        <w:t xml:space="preserve"> </w:t>
      </w:r>
    </w:p>
    <w:p w14:paraId="3F126F3C" w14:textId="569E234D" w:rsidR="0033404E" w:rsidRDefault="00EC53B3" w:rsidP="00475380">
      <w:pPr>
        <w:pStyle w:val="ListParagraph"/>
        <w:numPr>
          <w:ilvl w:val="1"/>
          <w:numId w:val="15"/>
        </w:numPr>
        <w:ind w:left="1080"/>
        <w:rPr>
          <w:rFonts w:ascii="Arial" w:hAnsi="Arial" w:cs="Arial"/>
        </w:rPr>
      </w:pPr>
      <w:r>
        <w:rPr>
          <w:rFonts w:ascii="Arial" w:hAnsi="Arial" w:cs="Arial"/>
        </w:rPr>
        <w:t xml:space="preserve">When ready, user can click on “Generate Submission” button for TIDEN to generate a submission file and submit it to the EPA.  </w:t>
      </w:r>
    </w:p>
    <w:p w14:paraId="3D20AE9F" w14:textId="41D51538" w:rsidR="0033404E" w:rsidRDefault="0033404E" w:rsidP="00475380">
      <w:pPr>
        <w:pStyle w:val="ListParagraph"/>
        <w:numPr>
          <w:ilvl w:val="1"/>
          <w:numId w:val="15"/>
        </w:numPr>
        <w:ind w:left="1080"/>
        <w:rPr>
          <w:rFonts w:ascii="Arial" w:hAnsi="Arial" w:cs="Arial"/>
        </w:rPr>
      </w:pPr>
      <w:r>
        <w:rPr>
          <w:rFonts w:ascii="Arial" w:hAnsi="Arial" w:cs="Arial"/>
        </w:rPr>
        <w:t>TIDEN will g</w:t>
      </w:r>
      <w:r w:rsidRPr="0033404E">
        <w:rPr>
          <w:rFonts w:ascii="Arial" w:hAnsi="Arial" w:cs="Arial"/>
        </w:rPr>
        <w:t xml:space="preserve">et data from source databases into Staging tables </w:t>
      </w:r>
      <w:r w:rsidR="00255C0E" w:rsidRPr="00EC53B3">
        <w:rPr>
          <w:rFonts w:ascii="Arial" w:hAnsi="Arial" w:cs="Arial"/>
        </w:rPr>
        <w:t xml:space="preserve">for Permit Numbers and Payloads defined for the operation in manual submission process.  </w:t>
      </w:r>
      <w:r w:rsidR="00E55A56">
        <w:rPr>
          <w:rFonts w:ascii="Arial" w:hAnsi="Arial" w:cs="Arial"/>
        </w:rPr>
        <w:t>When TIDEN initiates solicit from source databases</w:t>
      </w:r>
      <w:r w:rsidR="00E55A56" w:rsidRPr="00EC53B3">
        <w:rPr>
          <w:rFonts w:ascii="Arial" w:hAnsi="Arial" w:cs="Arial"/>
        </w:rPr>
        <w:t xml:space="preserve">, </w:t>
      </w:r>
      <w:r w:rsidR="00E55A56">
        <w:rPr>
          <w:rFonts w:ascii="Arial" w:hAnsi="Arial" w:cs="Arial"/>
        </w:rPr>
        <w:t xml:space="preserve">the </w:t>
      </w:r>
      <w:r w:rsidR="00E55A56" w:rsidRPr="00EC53B3">
        <w:rPr>
          <w:rFonts w:ascii="Arial" w:hAnsi="Arial" w:cs="Arial"/>
        </w:rPr>
        <w:t>system will remove WQD User-defined permit numbers and payloads from operation’s manual submission page to prevent re-submission of same data set.</w:t>
      </w:r>
      <w:r w:rsidR="00E55A56">
        <w:rPr>
          <w:rFonts w:ascii="Arial" w:hAnsi="Arial" w:cs="Arial"/>
        </w:rPr>
        <w:t xml:space="preserve"> </w:t>
      </w:r>
    </w:p>
    <w:p w14:paraId="7D4E6F83" w14:textId="3507194C" w:rsidR="0033404E" w:rsidRPr="0033404E" w:rsidRDefault="00E55A56" w:rsidP="00475380">
      <w:pPr>
        <w:pStyle w:val="ListParagraph"/>
        <w:numPr>
          <w:ilvl w:val="1"/>
          <w:numId w:val="15"/>
        </w:numPr>
        <w:ind w:left="1080"/>
        <w:rPr>
          <w:rFonts w:ascii="Arial" w:hAnsi="Arial" w:cs="Arial"/>
        </w:rPr>
      </w:pPr>
      <w:r>
        <w:rPr>
          <w:rFonts w:ascii="Arial" w:hAnsi="Arial" w:cs="Arial"/>
        </w:rPr>
        <w:t>TIDEN will e</w:t>
      </w:r>
      <w:r w:rsidR="0033404E" w:rsidRPr="0033404E">
        <w:rPr>
          <w:rFonts w:ascii="Arial" w:hAnsi="Arial" w:cs="Arial"/>
        </w:rPr>
        <w:t>xecute TIDEN Validation Checks and capture errors in TIDEN Error Report.</w:t>
      </w:r>
    </w:p>
    <w:p w14:paraId="4518DED7" w14:textId="77777777" w:rsidR="0033404E" w:rsidRPr="0033404E" w:rsidRDefault="0033404E" w:rsidP="00475380">
      <w:pPr>
        <w:pStyle w:val="ListParagraph"/>
        <w:numPr>
          <w:ilvl w:val="1"/>
          <w:numId w:val="15"/>
        </w:numPr>
        <w:ind w:left="1080"/>
        <w:rPr>
          <w:rFonts w:ascii="Arial" w:hAnsi="Arial" w:cs="Arial"/>
        </w:rPr>
      </w:pPr>
      <w:r w:rsidRPr="0033404E">
        <w:rPr>
          <w:rFonts w:ascii="Arial" w:hAnsi="Arial" w:cs="Arial"/>
        </w:rPr>
        <w:t xml:space="preserve">All records that pass TIDEN validation are used to generate the submission file to EPA.   </w:t>
      </w:r>
    </w:p>
    <w:p w14:paraId="6629A775" w14:textId="77777777" w:rsidR="0033404E" w:rsidRPr="0033404E" w:rsidRDefault="0033404E" w:rsidP="00475380">
      <w:pPr>
        <w:pStyle w:val="ListParagraph"/>
        <w:numPr>
          <w:ilvl w:val="1"/>
          <w:numId w:val="15"/>
        </w:numPr>
        <w:ind w:left="1080"/>
        <w:rPr>
          <w:rFonts w:ascii="Arial" w:hAnsi="Arial" w:cs="Arial"/>
        </w:rPr>
      </w:pPr>
      <w:r w:rsidRPr="0033404E">
        <w:rPr>
          <w:rFonts w:ascii="Arial" w:hAnsi="Arial" w:cs="Arial"/>
        </w:rPr>
        <w:t>The submission file will be submitted to EPA even if one or more records within the submission fail TIDEN validation.</w:t>
      </w:r>
    </w:p>
    <w:p w14:paraId="670A2D09" w14:textId="6C624F26" w:rsidR="0033404E" w:rsidRPr="0033404E" w:rsidRDefault="0033404E" w:rsidP="00475380">
      <w:pPr>
        <w:pStyle w:val="ListParagraph"/>
        <w:numPr>
          <w:ilvl w:val="1"/>
          <w:numId w:val="15"/>
        </w:numPr>
        <w:ind w:left="1080"/>
        <w:rPr>
          <w:rFonts w:ascii="Arial" w:hAnsi="Arial" w:cs="Arial"/>
        </w:rPr>
      </w:pPr>
      <w:r w:rsidRPr="0033404E">
        <w:rPr>
          <w:rFonts w:ascii="Arial" w:hAnsi="Arial" w:cs="Arial"/>
        </w:rPr>
        <w:t>Email notification will be sent to necessary individuals with applicable attachments as defined in Requirement 4.2.9.</w:t>
      </w:r>
    </w:p>
    <w:p w14:paraId="0C6EA3F0" w14:textId="6C7BC709" w:rsidR="0033404E" w:rsidRPr="0033404E" w:rsidRDefault="0033404E" w:rsidP="00475380">
      <w:pPr>
        <w:pStyle w:val="ListParagraph"/>
        <w:numPr>
          <w:ilvl w:val="1"/>
          <w:numId w:val="15"/>
        </w:numPr>
        <w:ind w:left="1080"/>
        <w:rPr>
          <w:rFonts w:ascii="Arial" w:hAnsi="Arial" w:cs="Arial"/>
        </w:rPr>
      </w:pPr>
      <w:r w:rsidRPr="0033404E">
        <w:rPr>
          <w:rFonts w:ascii="Arial" w:hAnsi="Arial" w:cs="Arial"/>
        </w:rPr>
        <w:t>The transaction will be populated in the Summary tab</w:t>
      </w:r>
      <w:r w:rsidR="00E55A56">
        <w:rPr>
          <w:rFonts w:ascii="Arial" w:hAnsi="Arial" w:cs="Arial"/>
        </w:rPr>
        <w:t xml:space="preserve"> with a status of </w:t>
      </w:r>
      <w:r w:rsidR="00E55A56" w:rsidRPr="00057F60">
        <w:rPr>
          <w:rFonts w:ascii="Arial" w:hAnsi="Arial" w:cs="Arial"/>
        </w:rPr>
        <w:t>Pending</w:t>
      </w:r>
      <w:r w:rsidRPr="0033404E">
        <w:rPr>
          <w:rFonts w:ascii="Arial" w:hAnsi="Arial" w:cs="Arial"/>
        </w:rPr>
        <w:t>.</w:t>
      </w:r>
    </w:p>
    <w:p w14:paraId="0B93F6B9" w14:textId="167500DA" w:rsidR="0033404E" w:rsidRDefault="0033404E" w:rsidP="00475380">
      <w:pPr>
        <w:pStyle w:val="ListParagraph"/>
        <w:numPr>
          <w:ilvl w:val="1"/>
          <w:numId w:val="15"/>
        </w:numPr>
        <w:ind w:left="1080"/>
        <w:rPr>
          <w:rFonts w:ascii="Arial" w:hAnsi="Arial" w:cs="Arial"/>
        </w:rPr>
      </w:pPr>
      <w:r w:rsidRPr="0033404E">
        <w:rPr>
          <w:rFonts w:ascii="Arial" w:hAnsi="Arial" w:cs="Arial"/>
        </w:rPr>
        <w:t xml:space="preserve">The TIDEN </w:t>
      </w:r>
      <w:proofErr w:type="spellStart"/>
      <w:r w:rsidRPr="0033404E">
        <w:rPr>
          <w:rFonts w:ascii="Arial" w:hAnsi="Arial" w:cs="Arial"/>
        </w:rPr>
        <w:t>GetICISNPDESWWProcessingReport</w:t>
      </w:r>
      <w:proofErr w:type="spellEnd"/>
      <w:r w:rsidRPr="0033404E">
        <w:rPr>
          <w:rFonts w:ascii="Arial" w:hAnsi="Arial" w:cs="Arial"/>
        </w:rPr>
        <w:t xml:space="preserve"> task downloads the processing report from EPA and parses report results into master tracking tables.  Upon parsing the results, submission statistics (accepted and rejected transactions) will be displayed in </w:t>
      </w:r>
      <w:r w:rsidR="00E55A56">
        <w:rPr>
          <w:rFonts w:ascii="Arial" w:hAnsi="Arial" w:cs="Arial"/>
        </w:rPr>
        <w:t>History</w:t>
      </w:r>
      <w:r w:rsidRPr="0033404E">
        <w:rPr>
          <w:rFonts w:ascii="Arial" w:hAnsi="Arial" w:cs="Arial"/>
        </w:rPr>
        <w:t xml:space="preserve"> tab, and the EPA report will be available for download</w:t>
      </w:r>
      <w:r w:rsidR="00E55A56">
        <w:rPr>
          <w:rFonts w:ascii="Arial" w:hAnsi="Arial" w:cs="Arial"/>
        </w:rPr>
        <w:t xml:space="preserve"> in the Summary Tab</w:t>
      </w:r>
      <w:r w:rsidRPr="0033404E">
        <w:rPr>
          <w:rFonts w:ascii="Arial" w:hAnsi="Arial" w:cs="Arial"/>
        </w:rPr>
        <w:t>.</w:t>
      </w:r>
    </w:p>
    <w:p w14:paraId="5E306B26" w14:textId="21AE5C33" w:rsidR="00E55A56" w:rsidRPr="0033404E" w:rsidRDefault="00E55A56" w:rsidP="00475380">
      <w:pPr>
        <w:pStyle w:val="ListParagraph"/>
        <w:numPr>
          <w:ilvl w:val="1"/>
          <w:numId w:val="15"/>
        </w:numPr>
        <w:ind w:left="1080"/>
        <w:rPr>
          <w:rFonts w:ascii="Arial" w:hAnsi="Arial" w:cs="Arial"/>
        </w:rPr>
      </w:pPr>
      <w:r>
        <w:rPr>
          <w:rFonts w:ascii="Arial" w:hAnsi="Arial" w:cs="Arial"/>
        </w:rPr>
        <w:t xml:space="preserve">The submission status on the Summary Tab will be updated to </w:t>
      </w:r>
      <w:r w:rsidRPr="00057F60">
        <w:rPr>
          <w:rFonts w:ascii="Arial" w:hAnsi="Arial" w:cs="Arial"/>
        </w:rPr>
        <w:t>Error</w:t>
      </w:r>
      <w:r>
        <w:rPr>
          <w:rFonts w:ascii="Arial" w:hAnsi="Arial" w:cs="Arial"/>
        </w:rPr>
        <w:t xml:space="preserve">, </w:t>
      </w:r>
      <w:r w:rsidRPr="00057F60">
        <w:rPr>
          <w:rFonts w:ascii="Arial" w:hAnsi="Arial" w:cs="Arial"/>
        </w:rPr>
        <w:t>Completed</w:t>
      </w:r>
      <w:r>
        <w:rPr>
          <w:rFonts w:ascii="Arial" w:hAnsi="Arial" w:cs="Arial"/>
        </w:rPr>
        <w:t xml:space="preserve">, or </w:t>
      </w:r>
      <w:r w:rsidRPr="00057F60">
        <w:rPr>
          <w:rFonts w:ascii="Arial" w:hAnsi="Arial" w:cs="Arial"/>
        </w:rPr>
        <w:t>Failed</w:t>
      </w:r>
      <w:r>
        <w:rPr>
          <w:rFonts w:ascii="Arial" w:hAnsi="Arial" w:cs="Arial"/>
        </w:rPr>
        <w:t>.</w:t>
      </w:r>
    </w:p>
    <w:p w14:paraId="466CC417" w14:textId="227E3127" w:rsidR="0033404E" w:rsidRPr="0033404E" w:rsidRDefault="0033404E" w:rsidP="00475380">
      <w:pPr>
        <w:pStyle w:val="ListParagraph"/>
        <w:numPr>
          <w:ilvl w:val="1"/>
          <w:numId w:val="15"/>
        </w:numPr>
        <w:ind w:left="1080"/>
        <w:rPr>
          <w:rFonts w:ascii="Arial" w:hAnsi="Arial" w:cs="Arial"/>
        </w:rPr>
      </w:pPr>
      <w:r w:rsidRPr="0033404E">
        <w:rPr>
          <w:rFonts w:ascii="Arial" w:hAnsi="Arial" w:cs="Arial"/>
        </w:rPr>
        <w:lastRenderedPageBreak/>
        <w:t xml:space="preserve">Email </w:t>
      </w:r>
      <w:r w:rsidR="00E55A56">
        <w:rPr>
          <w:rFonts w:ascii="Arial" w:hAnsi="Arial" w:cs="Arial"/>
        </w:rPr>
        <w:t xml:space="preserve">notification </w:t>
      </w:r>
      <w:r w:rsidRPr="0033404E">
        <w:rPr>
          <w:rFonts w:ascii="Arial" w:hAnsi="Arial" w:cs="Arial"/>
        </w:rPr>
        <w:t>will be sent to necessary individuals with applicable attachments as defined in Requirement 4.2.9.</w:t>
      </w:r>
    </w:p>
    <w:p w14:paraId="7DC5BABB" w14:textId="6FE4BA99" w:rsidR="00E42446" w:rsidRPr="00E42446" w:rsidRDefault="00E42446" w:rsidP="00043D53">
      <w:pPr>
        <w:spacing w:line="240" w:lineRule="auto"/>
        <w:rPr>
          <w:rFonts w:cs="Arial"/>
        </w:rPr>
      </w:pPr>
      <w:r w:rsidRPr="00E42446">
        <w:rPr>
          <w:rFonts w:cs="Arial"/>
        </w:rPr>
        <w:t>Please note that:</w:t>
      </w:r>
    </w:p>
    <w:p w14:paraId="2599A2B4" w14:textId="188E1745" w:rsidR="00E42446" w:rsidRPr="00E42446" w:rsidRDefault="00E42446" w:rsidP="00475380">
      <w:pPr>
        <w:pStyle w:val="ListParagraph"/>
        <w:numPr>
          <w:ilvl w:val="2"/>
          <w:numId w:val="15"/>
        </w:numPr>
        <w:ind w:left="1267"/>
        <w:rPr>
          <w:rFonts w:ascii="Arial" w:hAnsi="Arial" w:cs="Arial"/>
        </w:rPr>
      </w:pPr>
      <w:r w:rsidRPr="00E42446">
        <w:rPr>
          <w:rFonts w:ascii="Arial" w:hAnsi="Arial" w:cs="Arial"/>
        </w:rPr>
        <w:t xml:space="preserve">If an error is encountered in submission file generation process, then permit numbers and payload relation defined for the operation will not be available for </w:t>
      </w:r>
      <w:r w:rsidR="00737214">
        <w:rPr>
          <w:rFonts w:ascii="Arial" w:hAnsi="Arial" w:cs="Arial"/>
        </w:rPr>
        <w:t xml:space="preserve">the </w:t>
      </w:r>
      <w:r w:rsidRPr="00E42446">
        <w:rPr>
          <w:rFonts w:ascii="Arial" w:hAnsi="Arial" w:cs="Arial"/>
        </w:rPr>
        <w:t xml:space="preserve">user to re-initiate a manual submission for </w:t>
      </w:r>
      <w:r w:rsidR="00737214">
        <w:rPr>
          <w:rFonts w:ascii="Arial" w:hAnsi="Arial" w:cs="Arial"/>
        </w:rPr>
        <w:t xml:space="preserve">the </w:t>
      </w:r>
      <w:r w:rsidRPr="00E42446">
        <w:rPr>
          <w:rFonts w:ascii="Arial" w:hAnsi="Arial" w:cs="Arial"/>
        </w:rPr>
        <w:t>same data set.</w:t>
      </w:r>
    </w:p>
    <w:p w14:paraId="12039628" w14:textId="77777777" w:rsidR="00E42446" w:rsidRPr="00E42446" w:rsidRDefault="00E42446" w:rsidP="00475380">
      <w:pPr>
        <w:pStyle w:val="ListParagraph"/>
        <w:numPr>
          <w:ilvl w:val="2"/>
          <w:numId w:val="15"/>
        </w:numPr>
        <w:ind w:left="1260"/>
        <w:rPr>
          <w:rFonts w:ascii="Arial" w:hAnsi="Arial" w:cs="Arial"/>
        </w:rPr>
      </w:pPr>
      <w:r w:rsidRPr="00E42446">
        <w:rPr>
          <w:rFonts w:ascii="Arial" w:hAnsi="Arial" w:cs="Arial"/>
        </w:rPr>
        <w:t>WQD User will not have ability to copy and paste Permit Number and Payload relation from a historical submission record.</w:t>
      </w:r>
    </w:p>
    <w:p w14:paraId="6AE9B8DF" w14:textId="4AE23787" w:rsidR="00EF0782" w:rsidRDefault="00EF0782" w:rsidP="00043D53">
      <w:pPr>
        <w:pStyle w:val="Heading3"/>
        <w:ind w:hanging="540"/>
      </w:pPr>
      <w:bookmarkStart w:id="45" w:name="_Ref399239232"/>
      <w:r>
        <w:t>Automat</w:t>
      </w:r>
      <w:r w:rsidR="004D31C7">
        <w:t>ic</w:t>
      </w:r>
      <w:r>
        <w:t xml:space="preserve"> </w:t>
      </w:r>
      <w:bookmarkEnd w:id="45"/>
      <w:r w:rsidR="004D31C7">
        <w:t>Submissions</w:t>
      </w:r>
    </w:p>
    <w:p w14:paraId="2366374D" w14:textId="5667CF44" w:rsidR="00DE634B" w:rsidRDefault="004D31C7" w:rsidP="00043D53">
      <w:pPr>
        <w:spacing w:line="240" w:lineRule="auto"/>
      </w:pPr>
      <w:r w:rsidRPr="004D31C7">
        <w:t xml:space="preserve">The automatic submission process </w:t>
      </w:r>
      <w:r>
        <w:t>will be</w:t>
      </w:r>
      <w:r w:rsidRPr="004D31C7">
        <w:t xml:space="preserve"> used to send permit </w:t>
      </w:r>
      <w:r>
        <w:t>data</w:t>
      </w:r>
      <w:r w:rsidRPr="004D31C7">
        <w:t xml:space="preserve"> when an NOI or NOT are approved in IDA-ARTS. The automatic submission process initiates the dataflow process at a </w:t>
      </w:r>
      <w:r>
        <w:t>recurring</w:t>
      </w:r>
      <w:r w:rsidRPr="004D31C7">
        <w:t xml:space="preserve"> frequency set by the WQD user.</w:t>
      </w:r>
      <w:r>
        <w:t xml:space="preserve"> For each general permit, there </w:t>
      </w:r>
      <w:r w:rsidR="005A15D6">
        <w:t>will be</w:t>
      </w:r>
      <w:r>
        <w:t xml:space="preserve"> two automatic submission operations: one for new NOIs and NOTs and a second one for NOI Renewals. </w:t>
      </w:r>
      <w:r w:rsidR="00681B0D">
        <w:t xml:space="preserve">The automatic submission process extracts permit records when an NOI, NOI-Renewal, or NOT was approved since the last run date for that operation. </w:t>
      </w:r>
      <w:r>
        <w:t>The list of automatic submission operations is defined in Section 4.2.2.3.</w:t>
      </w:r>
    </w:p>
    <w:p w14:paraId="7143B068" w14:textId="3B68B53E" w:rsidR="00B83B2F" w:rsidRDefault="00855447" w:rsidP="00043D53">
      <w:pPr>
        <w:spacing w:line="240" w:lineRule="auto"/>
      </w:pPr>
      <w:r>
        <w:rPr>
          <w:u w:val="single"/>
        </w:rPr>
        <w:t>Note:</w:t>
      </w:r>
      <w:r>
        <w:t xml:space="preserve"> Due to EPA </w:t>
      </w:r>
      <w:r w:rsidR="009C37E5">
        <w:t>business rule for batch submissions</w:t>
      </w:r>
      <w:r>
        <w:t>, Renewal</w:t>
      </w:r>
      <w:r w:rsidR="009C37E5">
        <w:t xml:space="preserve"> operations must</w:t>
      </w:r>
      <w:r>
        <w:t xml:space="preserve"> be scheduled on or after the 1</w:t>
      </w:r>
      <w:r w:rsidRPr="009C37E5">
        <w:rPr>
          <w:vertAlign w:val="superscript"/>
        </w:rPr>
        <w:t>st</w:t>
      </w:r>
      <w:r>
        <w:t xml:space="preserve"> </w:t>
      </w:r>
      <w:r w:rsidR="009C37E5">
        <w:t xml:space="preserve">day </w:t>
      </w:r>
      <w:r>
        <w:t>of the next month to avoid EPA rejections.</w:t>
      </w:r>
    </w:p>
    <w:p w14:paraId="2D3A0B18" w14:textId="365E149A" w:rsidR="00DE634B" w:rsidRDefault="007C0FB5" w:rsidP="00043D53">
      <w:pPr>
        <w:spacing w:line="240" w:lineRule="auto"/>
      </w:pPr>
      <w:r>
        <w:t>S</w:t>
      </w:r>
      <w:r w:rsidR="00DE634B">
        <w:t xml:space="preserve">teps to configure the </w:t>
      </w:r>
      <w:r w:rsidR="005A15D6">
        <w:t>automatic submission frequency for each</w:t>
      </w:r>
      <w:r w:rsidR="009F2A08">
        <w:t xml:space="preserve"> </w:t>
      </w:r>
      <w:r w:rsidR="00DE634B">
        <w:t>operation are provided below:</w:t>
      </w:r>
    </w:p>
    <w:p w14:paraId="26C85071" w14:textId="77777777" w:rsidR="00DE634B" w:rsidRDefault="00DE634B" w:rsidP="00475380">
      <w:pPr>
        <w:pStyle w:val="ListParagraph"/>
        <w:numPr>
          <w:ilvl w:val="0"/>
          <w:numId w:val="16"/>
        </w:numPr>
        <w:ind w:left="1080"/>
        <w:rPr>
          <w:rFonts w:ascii="Arial" w:hAnsi="Arial" w:cs="Arial"/>
        </w:rPr>
      </w:pPr>
      <w:r w:rsidRPr="00DE634B">
        <w:rPr>
          <w:rFonts w:ascii="Arial" w:hAnsi="Arial" w:cs="Arial"/>
        </w:rPr>
        <w:t>Login to the TIDEN application and navigate to the Node 2.0 tab.</w:t>
      </w:r>
    </w:p>
    <w:p w14:paraId="6DC2C5C8" w14:textId="77777777" w:rsidR="007C0FB5" w:rsidRDefault="007C0FB5" w:rsidP="00043D53">
      <w:pPr>
        <w:pStyle w:val="ListParagraph"/>
        <w:ind w:left="1080"/>
        <w:rPr>
          <w:rFonts w:ascii="Arial" w:hAnsi="Arial" w:cs="Arial"/>
        </w:rPr>
      </w:pPr>
      <w:r>
        <w:rPr>
          <w:rFonts w:ascii="Arial" w:hAnsi="Arial" w:cs="Arial"/>
          <w:noProof/>
        </w:rPr>
        <w:drawing>
          <wp:inline distT="0" distB="0" distL="0" distR="0" wp14:anchorId="3E8E11CB" wp14:editId="0736DC57">
            <wp:extent cx="4619625" cy="337842"/>
            <wp:effectExtent l="0" t="0" r="0" b="5080"/>
            <wp:docPr id="38" name="Picture 38" descr="Screenshot of Node Domain window and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of Node Domain window and links"/>
                    <pic:cNvPicPr/>
                  </pic:nvPicPr>
                  <pic:blipFill>
                    <a:blip r:embed="rId41">
                      <a:extLst>
                        <a:ext uri="{28A0092B-C50C-407E-A947-70E740481C1C}">
                          <a14:useLocalDpi xmlns:a14="http://schemas.microsoft.com/office/drawing/2010/main" val="0"/>
                        </a:ext>
                      </a:extLst>
                    </a:blip>
                    <a:stretch>
                      <a:fillRect/>
                    </a:stretch>
                  </pic:blipFill>
                  <pic:spPr>
                    <a:xfrm>
                      <a:off x="0" y="0"/>
                      <a:ext cx="4621863" cy="338006"/>
                    </a:xfrm>
                    <a:prstGeom prst="rect">
                      <a:avLst/>
                    </a:prstGeom>
                  </pic:spPr>
                </pic:pic>
              </a:graphicData>
            </a:graphic>
          </wp:inline>
        </w:drawing>
      </w:r>
    </w:p>
    <w:p w14:paraId="642A757A" w14:textId="77777777" w:rsidR="007C0FB5" w:rsidRPr="00DE634B" w:rsidRDefault="007C0FB5" w:rsidP="00043D53">
      <w:pPr>
        <w:pStyle w:val="ListParagraph"/>
        <w:ind w:left="1080"/>
        <w:rPr>
          <w:rFonts w:ascii="Arial" w:hAnsi="Arial" w:cs="Arial"/>
        </w:rPr>
      </w:pPr>
    </w:p>
    <w:p w14:paraId="4BE9B1D8" w14:textId="36753B3E" w:rsidR="00DE634B" w:rsidRDefault="00DE634B" w:rsidP="00475380">
      <w:pPr>
        <w:pStyle w:val="ListParagraph"/>
        <w:numPr>
          <w:ilvl w:val="0"/>
          <w:numId w:val="16"/>
        </w:numPr>
        <w:ind w:left="1080"/>
        <w:rPr>
          <w:rFonts w:ascii="Arial" w:hAnsi="Arial" w:cs="Arial"/>
        </w:rPr>
      </w:pPr>
      <w:r w:rsidRPr="00DE634B">
        <w:rPr>
          <w:rFonts w:ascii="Arial" w:hAnsi="Arial" w:cs="Arial"/>
        </w:rPr>
        <w:t>Under the Node Domain window, find the “</w:t>
      </w:r>
      <w:r w:rsidR="00CD09B0">
        <w:rPr>
          <w:rFonts w:ascii="Arial" w:hAnsi="Arial" w:cs="Arial"/>
        </w:rPr>
        <w:t>ICIS-NPDES</w:t>
      </w:r>
      <w:r w:rsidR="006B4BC5">
        <w:rPr>
          <w:rFonts w:ascii="Arial" w:hAnsi="Arial" w:cs="Arial"/>
        </w:rPr>
        <w:t xml:space="preserve"> WW Permit</w:t>
      </w:r>
      <w:r w:rsidRPr="00DE634B">
        <w:rPr>
          <w:rFonts w:ascii="Arial" w:hAnsi="Arial" w:cs="Arial"/>
        </w:rPr>
        <w:t>” domain and click on the “Go to Operations” link.</w:t>
      </w:r>
    </w:p>
    <w:p w14:paraId="5F589438" w14:textId="77777777" w:rsidR="00CD09B0" w:rsidRDefault="00CD09B0" w:rsidP="00043D53">
      <w:pPr>
        <w:pStyle w:val="ListParagraph"/>
        <w:ind w:left="1080"/>
        <w:rPr>
          <w:rFonts w:ascii="Arial" w:hAnsi="Arial" w:cs="Arial"/>
        </w:rPr>
      </w:pPr>
    </w:p>
    <w:p w14:paraId="643AFFA2" w14:textId="77777777" w:rsidR="007C0FB5" w:rsidRDefault="003D4D5E" w:rsidP="00043D53">
      <w:pPr>
        <w:pStyle w:val="ListParagraph"/>
        <w:ind w:left="1080"/>
        <w:jc w:val="center"/>
        <w:rPr>
          <w:rFonts w:ascii="Arial" w:hAnsi="Arial" w:cs="Arial"/>
        </w:rPr>
      </w:pPr>
      <w:r>
        <w:rPr>
          <w:rFonts w:ascii="Arial" w:hAnsi="Arial" w:cs="Arial"/>
          <w:noProof/>
        </w:rPr>
        <w:drawing>
          <wp:inline distT="0" distB="0" distL="0" distR="0" wp14:anchorId="13E4452B" wp14:editId="39DBFC53">
            <wp:extent cx="3344779" cy="788660"/>
            <wp:effectExtent l="0" t="0" r="0" b="0"/>
            <wp:docPr id="10" name="Picture 10" descr="Screenshot of node domain window showing status of &quot;Runn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of node domain window showing status of &quot;Running&qu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4518" cy="788598"/>
                    </a:xfrm>
                    <a:prstGeom prst="rect">
                      <a:avLst/>
                    </a:prstGeom>
                    <a:noFill/>
                    <a:ln>
                      <a:noFill/>
                    </a:ln>
                  </pic:spPr>
                </pic:pic>
              </a:graphicData>
            </a:graphic>
          </wp:inline>
        </w:drawing>
      </w:r>
    </w:p>
    <w:p w14:paraId="466DDB25" w14:textId="77777777" w:rsidR="007C0FB5" w:rsidRPr="00DE634B" w:rsidRDefault="007C0FB5" w:rsidP="00043D53">
      <w:pPr>
        <w:pStyle w:val="ListParagraph"/>
        <w:ind w:left="1080"/>
        <w:rPr>
          <w:rFonts w:ascii="Arial" w:hAnsi="Arial" w:cs="Arial"/>
        </w:rPr>
      </w:pPr>
    </w:p>
    <w:p w14:paraId="7F7CE67D" w14:textId="524918C2" w:rsidR="00DE634B" w:rsidRDefault="00AB4C81" w:rsidP="00475380">
      <w:pPr>
        <w:pStyle w:val="ListParagraph"/>
        <w:numPr>
          <w:ilvl w:val="0"/>
          <w:numId w:val="16"/>
        </w:numPr>
        <w:ind w:left="1080"/>
        <w:rPr>
          <w:rFonts w:ascii="Arial" w:hAnsi="Arial" w:cs="Arial"/>
        </w:rPr>
      </w:pPr>
      <w:r>
        <w:rPr>
          <w:rFonts w:ascii="Arial" w:hAnsi="Arial" w:cs="Arial"/>
        </w:rPr>
        <w:t>Click the Edit icon for the “</w:t>
      </w:r>
      <w:r w:rsidR="00F64169">
        <w:rPr>
          <w:rFonts w:ascii="Arial" w:hAnsi="Arial"/>
          <w:szCs w:val="24"/>
        </w:rPr>
        <w:t>Submit_</w:t>
      </w:r>
      <w:r w:rsidR="005A15D6">
        <w:rPr>
          <w:rFonts w:ascii="Arial" w:hAnsi="Arial"/>
          <w:szCs w:val="24"/>
        </w:rPr>
        <w:t>TXG11</w:t>
      </w:r>
      <w:r w:rsidR="005A15D6" w:rsidRPr="009F2A08">
        <w:rPr>
          <w:rFonts w:ascii="Arial" w:hAnsi="Arial"/>
          <w:szCs w:val="24"/>
        </w:rPr>
        <w:t>Data</w:t>
      </w:r>
      <w:r>
        <w:rPr>
          <w:rFonts w:ascii="Arial" w:hAnsi="Arial" w:cs="Arial"/>
        </w:rPr>
        <w:t>” operation</w:t>
      </w:r>
      <w:r w:rsidR="005A15D6">
        <w:rPr>
          <w:rFonts w:ascii="Arial" w:hAnsi="Arial" w:cs="Arial"/>
        </w:rPr>
        <w:t>.</w:t>
      </w:r>
    </w:p>
    <w:p w14:paraId="75A3579F" w14:textId="2125349B" w:rsidR="007C0FB5" w:rsidRDefault="007C0FB5" w:rsidP="00043D53">
      <w:pPr>
        <w:pStyle w:val="ListParagraph"/>
        <w:ind w:left="1080"/>
        <w:rPr>
          <w:rFonts w:ascii="Arial" w:hAnsi="Arial" w:cs="Arial"/>
          <w:noProof/>
        </w:rPr>
      </w:pPr>
    </w:p>
    <w:p w14:paraId="2B5FF048" w14:textId="48EB8EFB" w:rsidR="005A15D6" w:rsidRDefault="005A15D6" w:rsidP="00043D53">
      <w:pPr>
        <w:pStyle w:val="ListParagraph"/>
        <w:ind w:left="1080"/>
        <w:rPr>
          <w:rFonts w:ascii="Arial" w:hAnsi="Arial" w:cs="Arial"/>
          <w:noProof/>
        </w:rPr>
      </w:pPr>
      <w:r>
        <w:rPr>
          <w:rFonts w:ascii="Arial" w:hAnsi="Arial" w:cs="Arial"/>
          <w:noProof/>
        </w:rPr>
        <w:lastRenderedPageBreak/>
        <w:drawing>
          <wp:inline distT="0" distB="0" distL="0" distR="0" wp14:anchorId="6AB94097" wp14:editId="05DAD379">
            <wp:extent cx="5944235" cy="3895725"/>
            <wp:effectExtent l="0" t="0" r="0" b="9525"/>
            <wp:docPr id="5" name="Picture 5" descr="Screenshot of operation management window showing sub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of operation management window showing submission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4235" cy="3895725"/>
                    </a:xfrm>
                    <a:prstGeom prst="rect">
                      <a:avLst/>
                    </a:prstGeom>
                    <a:noFill/>
                  </pic:spPr>
                </pic:pic>
              </a:graphicData>
            </a:graphic>
          </wp:inline>
        </w:drawing>
      </w:r>
    </w:p>
    <w:p w14:paraId="67B4CDE4" w14:textId="77777777" w:rsidR="005A15D6" w:rsidRDefault="005A15D6" w:rsidP="00043D53">
      <w:pPr>
        <w:pStyle w:val="ListParagraph"/>
        <w:ind w:left="1080"/>
        <w:rPr>
          <w:rFonts w:ascii="Arial" w:hAnsi="Arial" w:cs="Arial"/>
          <w:noProof/>
        </w:rPr>
      </w:pPr>
    </w:p>
    <w:p w14:paraId="01959D3D" w14:textId="77777777" w:rsidR="00AB4C81" w:rsidRDefault="00AB4C81" w:rsidP="00475380">
      <w:pPr>
        <w:pStyle w:val="ListParagraph"/>
        <w:numPr>
          <w:ilvl w:val="0"/>
          <w:numId w:val="16"/>
        </w:numPr>
        <w:spacing w:after="0"/>
        <w:ind w:left="1080"/>
        <w:rPr>
          <w:rFonts w:ascii="Arial" w:hAnsi="Arial" w:cs="Arial"/>
        </w:rPr>
      </w:pPr>
      <w:r>
        <w:rPr>
          <w:rFonts w:ascii="Arial" w:hAnsi="Arial" w:cs="Arial"/>
        </w:rPr>
        <w:t xml:space="preserve">Scroll down to the Scheduling </w:t>
      </w:r>
      <w:proofErr w:type="gramStart"/>
      <w:r>
        <w:rPr>
          <w:rFonts w:ascii="Arial" w:hAnsi="Arial" w:cs="Arial"/>
        </w:rPr>
        <w:t>section, and</w:t>
      </w:r>
      <w:proofErr w:type="gramEnd"/>
      <w:r>
        <w:rPr>
          <w:rFonts w:ascii="Arial" w:hAnsi="Arial" w:cs="Arial"/>
        </w:rPr>
        <w:t xml:space="preserve"> select the “</w:t>
      </w:r>
      <w:r w:rsidR="009F2A08">
        <w:rPr>
          <w:rFonts w:ascii="Arial" w:hAnsi="Arial" w:cs="Arial"/>
        </w:rPr>
        <w:t>Weeks</w:t>
      </w:r>
      <w:r>
        <w:rPr>
          <w:rFonts w:ascii="Arial" w:hAnsi="Arial" w:cs="Arial"/>
        </w:rPr>
        <w:t>” option from the “Type” dropdown list.</w:t>
      </w:r>
    </w:p>
    <w:p w14:paraId="63BDEF2C" w14:textId="77777777" w:rsidR="00886065" w:rsidRPr="00886065" w:rsidRDefault="00886065" w:rsidP="00043D53">
      <w:pPr>
        <w:spacing w:after="0" w:line="240" w:lineRule="auto"/>
        <w:rPr>
          <w:rFonts w:cs="Arial"/>
        </w:rPr>
      </w:pPr>
    </w:p>
    <w:p w14:paraId="088D45CD" w14:textId="77777777" w:rsidR="007C0FB5" w:rsidRDefault="00997895" w:rsidP="00043D53">
      <w:pPr>
        <w:pStyle w:val="ListParagraph"/>
        <w:ind w:left="1080"/>
        <w:jc w:val="center"/>
        <w:rPr>
          <w:rFonts w:ascii="Arial" w:hAnsi="Arial" w:cs="Arial"/>
        </w:rPr>
      </w:pPr>
      <w:r>
        <w:rPr>
          <w:rFonts w:ascii="Arial" w:hAnsi="Arial" w:cs="Arial"/>
          <w:noProof/>
        </w:rPr>
        <w:drawing>
          <wp:inline distT="0" distB="0" distL="0" distR="0" wp14:anchorId="6B4910BF" wp14:editId="4398A746">
            <wp:extent cx="4134853" cy="724002"/>
            <wp:effectExtent l="0" t="0" r="0" b="0"/>
            <wp:docPr id="4" name="Picture 4" descr="Screenshot of scheduling window showing &quot;week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of scheduling window showing &quot;weeks&quot; selec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4853" cy="724002"/>
                    </a:xfrm>
                    <a:prstGeom prst="rect">
                      <a:avLst/>
                    </a:prstGeom>
                    <a:noFill/>
                    <a:ln>
                      <a:noFill/>
                    </a:ln>
                  </pic:spPr>
                </pic:pic>
              </a:graphicData>
            </a:graphic>
          </wp:inline>
        </w:drawing>
      </w:r>
    </w:p>
    <w:p w14:paraId="2EBB8E1C" w14:textId="77777777" w:rsidR="007C0FB5" w:rsidRDefault="007C0FB5" w:rsidP="00043D53">
      <w:pPr>
        <w:pStyle w:val="ListParagraph"/>
        <w:ind w:left="1080"/>
        <w:rPr>
          <w:rFonts w:ascii="Arial" w:hAnsi="Arial" w:cs="Arial"/>
        </w:rPr>
      </w:pPr>
    </w:p>
    <w:p w14:paraId="6C478A55" w14:textId="77777777" w:rsidR="00AB4C81" w:rsidRDefault="007C0FB5" w:rsidP="00475380">
      <w:pPr>
        <w:pStyle w:val="ListParagraph"/>
        <w:numPr>
          <w:ilvl w:val="0"/>
          <w:numId w:val="16"/>
        </w:numPr>
        <w:spacing w:after="0"/>
        <w:ind w:left="1080"/>
        <w:rPr>
          <w:rFonts w:ascii="Arial" w:hAnsi="Arial" w:cs="Arial"/>
        </w:rPr>
      </w:pPr>
      <w:r>
        <w:rPr>
          <w:rFonts w:ascii="Arial" w:hAnsi="Arial" w:cs="Arial"/>
        </w:rPr>
        <w:t>Define the task’s active date range by populating</w:t>
      </w:r>
      <w:r w:rsidR="00AB4C81">
        <w:rPr>
          <w:rFonts w:ascii="Arial" w:hAnsi="Arial" w:cs="Arial"/>
        </w:rPr>
        <w:t xml:space="preserve"> the “Starting Date and Time” and “Ending Date and Time” parameters.  As depicted below, the scheduled task will remain active from </w:t>
      </w:r>
      <w:r w:rsidR="00997895">
        <w:rPr>
          <w:rFonts w:ascii="Arial" w:hAnsi="Arial" w:cs="Arial"/>
        </w:rPr>
        <w:t>8</w:t>
      </w:r>
      <w:r>
        <w:rPr>
          <w:rFonts w:ascii="Arial" w:hAnsi="Arial" w:cs="Arial"/>
        </w:rPr>
        <w:t>/1/</w:t>
      </w:r>
      <w:r w:rsidR="00997895">
        <w:rPr>
          <w:rFonts w:ascii="Arial" w:hAnsi="Arial" w:cs="Arial"/>
        </w:rPr>
        <w:t>2016</w:t>
      </w:r>
      <w:r>
        <w:rPr>
          <w:rFonts w:ascii="Arial" w:hAnsi="Arial" w:cs="Arial"/>
        </w:rPr>
        <w:t xml:space="preserve"> to </w:t>
      </w:r>
      <w:r w:rsidR="00997895">
        <w:rPr>
          <w:rFonts w:ascii="Arial" w:hAnsi="Arial" w:cs="Arial"/>
        </w:rPr>
        <w:t>7</w:t>
      </w:r>
      <w:r>
        <w:rPr>
          <w:rFonts w:ascii="Arial" w:hAnsi="Arial" w:cs="Arial"/>
        </w:rPr>
        <w:t>/</w:t>
      </w:r>
      <w:r w:rsidR="00997895">
        <w:rPr>
          <w:rFonts w:ascii="Arial" w:hAnsi="Arial" w:cs="Arial"/>
        </w:rPr>
        <w:t>3</w:t>
      </w:r>
      <w:r>
        <w:rPr>
          <w:rFonts w:ascii="Arial" w:hAnsi="Arial" w:cs="Arial"/>
        </w:rPr>
        <w:t>1/2018</w:t>
      </w:r>
    </w:p>
    <w:p w14:paraId="0F92C7A2" w14:textId="77777777" w:rsidR="00886065" w:rsidRPr="00886065" w:rsidRDefault="00886065" w:rsidP="00043D53">
      <w:pPr>
        <w:spacing w:after="0" w:line="240" w:lineRule="auto"/>
        <w:rPr>
          <w:rFonts w:cs="Arial"/>
        </w:rPr>
      </w:pPr>
    </w:p>
    <w:p w14:paraId="0D0142EF" w14:textId="77777777" w:rsidR="007C0FB5" w:rsidRDefault="00997895" w:rsidP="00043D53">
      <w:pPr>
        <w:pStyle w:val="ListParagraph"/>
        <w:ind w:left="1080"/>
        <w:jc w:val="center"/>
        <w:rPr>
          <w:rFonts w:ascii="Arial" w:hAnsi="Arial" w:cs="Arial"/>
        </w:rPr>
      </w:pPr>
      <w:r>
        <w:rPr>
          <w:rFonts w:ascii="Arial" w:hAnsi="Arial" w:cs="Arial"/>
          <w:noProof/>
        </w:rPr>
        <w:drawing>
          <wp:inline distT="0" distB="0" distL="0" distR="0" wp14:anchorId="446B8135" wp14:editId="73171974">
            <wp:extent cx="4195011" cy="734535"/>
            <wp:effectExtent l="0" t="0" r="0" b="8890"/>
            <wp:docPr id="6" name="Picture 6" descr="Screenshot of scheduling window showing starting and ending dates and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of scheduling window showing starting and ending dates and tim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93210" cy="734220"/>
                    </a:xfrm>
                    <a:prstGeom prst="rect">
                      <a:avLst/>
                    </a:prstGeom>
                    <a:noFill/>
                    <a:ln>
                      <a:noFill/>
                    </a:ln>
                  </pic:spPr>
                </pic:pic>
              </a:graphicData>
            </a:graphic>
          </wp:inline>
        </w:drawing>
      </w:r>
    </w:p>
    <w:p w14:paraId="04717D54" w14:textId="77777777" w:rsidR="007C0FB5" w:rsidRDefault="007C0FB5" w:rsidP="00043D53">
      <w:pPr>
        <w:pStyle w:val="ListParagraph"/>
        <w:ind w:left="1080"/>
        <w:rPr>
          <w:rFonts w:ascii="Arial" w:hAnsi="Arial" w:cs="Arial"/>
        </w:rPr>
      </w:pPr>
    </w:p>
    <w:p w14:paraId="10E1C354" w14:textId="77777777" w:rsidR="007C0FB5" w:rsidRDefault="007C0FB5" w:rsidP="00475380">
      <w:pPr>
        <w:pStyle w:val="ListParagraph"/>
        <w:numPr>
          <w:ilvl w:val="0"/>
          <w:numId w:val="16"/>
        </w:numPr>
        <w:spacing w:after="0"/>
        <w:ind w:left="1080"/>
        <w:rPr>
          <w:rFonts w:ascii="Arial" w:hAnsi="Arial" w:cs="Arial"/>
        </w:rPr>
      </w:pPr>
      <w:r>
        <w:rPr>
          <w:rFonts w:ascii="Arial" w:hAnsi="Arial" w:cs="Arial"/>
        </w:rPr>
        <w:t xml:space="preserve">Identify the day that the task will be run by specifying values for the “Day of </w:t>
      </w:r>
      <w:r w:rsidR="00997895">
        <w:rPr>
          <w:rFonts w:ascii="Arial" w:hAnsi="Arial" w:cs="Arial"/>
        </w:rPr>
        <w:t>Week</w:t>
      </w:r>
      <w:r>
        <w:rPr>
          <w:rFonts w:ascii="Arial" w:hAnsi="Arial" w:cs="Arial"/>
        </w:rPr>
        <w:t xml:space="preserve">” </w:t>
      </w:r>
      <w:r w:rsidR="00997895">
        <w:rPr>
          <w:rFonts w:ascii="Arial" w:hAnsi="Arial" w:cs="Arial"/>
        </w:rPr>
        <w:t>parameter</w:t>
      </w:r>
      <w:r>
        <w:rPr>
          <w:rFonts w:ascii="Arial" w:hAnsi="Arial" w:cs="Arial"/>
        </w:rPr>
        <w:t xml:space="preserve">.  As shown below, the task will run </w:t>
      </w:r>
      <w:r w:rsidR="00997895">
        <w:rPr>
          <w:rFonts w:ascii="Arial" w:hAnsi="Arial" w:cs="Arial"/>
        </w:rPr>
        <w:t>every Saturday starting 8/1/2016 until 7/31/2018.</w:t>
      </w:r>
    </w:p>
    <w:p w14:paraId="400F2FC1" w14:textId="77777777" w:rsidR="00886065" w:rsidRPr="00886065" w:rsidRDefault="00886065" w:rsidP="00043D53">
      <w:pPr>
        <w:spacing w:after="0" w:line="240" w:lineRule="auto"/>
        <w:rPr>
          <w:rFonts w:cs="Arial"/>
        </w:rPr>
      </w:pPr>
    </w:p>
    <w:p w14:paraId="21A7C878" w14:textId="77777777" w:rsidR="001B1F46" w:rsidRDefault="00997895" w:rsidP="00043D53">
      <w:pPr>
        <w:pStyle w:val="ListParagraph"/>
        <w:ind w:left="1080"/>
        <w:jc w:val="center"/>
        <w:rPr>
          <w:rFonts w:ascii="Arial" w:hAnsi="Arial" w:cs="Arial"/>
        </w:rPr>
      </w:pPr>
      <w:r>
        <w:rPr>
          <w:rFonts w:ascii="Arial" w:hAnsi="Arial" w:cs="Arial"/>
          <w:noProof/>
        </w:rPr>
        <w:lastRenderedPageBreak/>
        <w:drawing>
          <wp:inline distT="0" distB="0" distL="0" distR="0" wp14:anchorId="5AA25234" wp14:editId="52598B6C">
            <wp:extent cx="4166937" cy="701285"/>
            <wp:effectExtent l="0" t="0" r="5080" b="3810"/>
            <wp:docPr id="7" name="Picture 7" descr="Screenshot of scheduling window showing Day of Week &quot;Saturday&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of scheduling window showing Day of Week &quot;Saturday&quot; selec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69153" cy="701658"/>
                    </a:xfrm>
                    <a:prstGeom prst="rect">
                      <a:avLst/>
                    </a:prstGeom>
                    <a:noFill/>
                    <a:ln>
                      <a:noFill/>
                    </a:ln>
                  </pic:spPr>
                </pic:pic>
              </a:graphicData>
            </a:graphic>
          </wp:inline>
        </w:drawing>
      </w:r>
    </w:p>
    <w:p w14:paraId="3CC276C4" w14:textId="77777777" w:rsidR="001B1F46" w:rsidRDefault="001B1F46" w:rsidP="00043D53">
      <w:pPr>
        <w:pStyle w:val="ListParagraph"/>
        <w:ind w:left="1080"/>
        <w:rPr>
          <w:rFonts w:ascii="Arial" w:hAnsi="Arial" w:cs="Arial"/>
        </w:rPr>
      </w:pPr>
    </w:p>
    <w:p w14:paraId="0B530882" w14:textId="5947A8E3" w:rsidR="005E1A2A" w:rsidRDefault="000936D4" w:rsidP="00043D53">
      <w:pPr>
        <w:spacing w:line="240" w:lineRule="auto"/>
      </w:pPr>
      <w:r>
        <w:rPr>
          <w:rFonts w:cs="Arial"/>
        </w:rPr>
        <w:t>Please note that steps defined above are demonstrated for “</w:t>
      </w:r>
      <w:r w:rsidR="00F64169">
        <w:t>Submit_</w:t>
      </w:r>
      <w:r w:rsidR="00CC0738">
        <w:t>TXG11</w:t>
      </w:r>
      <w:r w:rsidR="00CC0738" w:rsidRPr="009F2A08">
        <w:t>Data</w:t>
      </w:r>
      <w:r>
        <w:t>” only but are applicable to all Submit operations generated for ICIS-NPDES Wastewater Permitting data submission process.</w:t>
      </w:r>
      <w:r w:rsidR="00F96CCF">
        <w:t xml:space="preserve">  Scheduling Type options available in TIDEN by default are as follows:</w:t>
      </w:r>
    </w:p>
    <w:tbl>
      <w:tblPr>
        <w:tblpPr w:leftFromText="187" w:rightFromText="187" w:vertAnchor="text" w:tblpY="1"/>
        <w:tblOverlap w:val="never"/>
        <w:tblW w:w="94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440"/>
        <w:gridCol w:w="6041"/>
      </w:tblGrid>
      <w:tr w:rsidR="00F96CCF" w:rsidRPr="00F96CCF" w14:paraId="72BF2941" w14:textId="77777777" w:rsidTr="00874E93">
        <w:trPr>
          <w:trHeight w:val="288"/>
          <w:tblHeader/>
        </w:trPr>
        <w:tc>
          <w:tcPr>
            <w:tcW w:w="960" w:type="dxa"/>
            <w:shd w:val="clear" w:color="000000" w:fill="EBF1DE"/>
            <w:noWrap/>
            <w:vAlign w:val="bottom"/>
            <w:hideMark/>
          </w:tcPr>
          <w:p w14:paraId="677EAFDA" w14:textId="77777777" w:rsidR="00F96CCF" w:rsidRPr="00F96CCF" w:rsidRDefault="00F96CCF" w:rsidP="00043D53">
            <w:pPr>
              <w:spacing w:after="0" w:line="240" w:lineRule="auto"/>
              <w:ind w:left="0"/>
              <w:rPr>
                <w:rFonts w:ascii="Calibri" w:hAnsi="Calibri"/>
                <w:b/>
                <w:bCs/>
                <w:color w:val="000000"/>
                <w:sz w:val="22"/>
                <w:szCs w:val="22"/>
              </w:rPr>
            </w:pPr>
            <w:r w:rsidRPr="00F96CCF">
              <w:rPr>
                <w:rFonts w:ascii="Calibri" w:hAnsi="Calibri"/>
                <w:b/>
                <w:bCs/>
                <w:color w:val="000000"/>
                <w:sz w:val="22"/>
                <w:szCs w:val="22"/>
              </w:rPr>
              <w:t>Type</w:t>
            </w:r>
          </w:p>
        </w:tc>
        <w:tc>
          <w:tcPr>
            <w:tcW w:w="2440" w:type="dxa"/>
            <w:shd w:val="clear" w:color="000000" w:fill="EBF1DE"/>
            <w:noWrap/>
            <w:vAlign w:val="bottom"/>
            <w:hideMark/>
          </w:tcPr>
          <w:p w14:paraId="022D3CD4" w14:textId="77777777" w:rsidR="00F96CCF" w:rsidRPr="00F96CCF" w:rsidRDefault="00F96CCF" w:rsidP="00043D53">
            <w:pPr>
              <w:spacing w:after="0" w:line="240" w:lineRule="auto"/>
              <w:ind w:left="0"/>
              <w:rPr>
                <w:rFonts w:ascii="Calibri" w:hAnsi="Calibri"/>
                <w:b/>
                <w:bCs/>
                <w:color w:val="000000"/>
                <w:sz w:val="22"/>
                <w:szCs w:val="22"/>
              </w:rPr>
            </w:pPr>
            <w:r w:rsidRPr="00F96CCF">
              <w:rPr>
                <w:rFonts w:ascii="Calibri" w:hAnsi="Calibri"/>
                <w:b/>
                <w:bCs/>
                <w:color w:val="000000"/>
                <w:sz w:val="22"/>
                <w:szCs w:val="22"/>
              </w:rPr>
              <w:t>Parameter</w:t>
            </w:r>
          </w:p>
        </w:tc>
        <w:tc>
          <w:tcPr>
            <w:tcW w:w="6041" w:type="dxa"/>
            <w:shd w:val="clear" w:color="000000" w:fill="EBF1DE"/>
            <w:noWrap/>
            <w:vAlign w:val="bottom"/>
            <w:hideMark/>
          </w:tcPr>
          <w:p w14:paraId="1C834372" w14:textId="77777777" w:rsidR="00F96CCF" w:rsidRPr="00F96CCF" w:rsidRDefault="00F96CCF" w:rsidP="00043D53">
            <w:pPr>
              <w:spacing w:after="0" w:line="240" w:lineRule="auto"/>
              <w:ind w:left="0"/>
              <w:rPr>
                <w:rFonts w:ascii="Calibri" w:hAnsi="Calibri"/>
                <w:b/>
                <w:bCs/>
                <w:color w:val="000000"/>
                <w:sz w:val="22"/>
                <w:szCs w:val="22"/>
              </w:rPr>
            </w:pPr>
            <w:r w:rsidRPr="00F96CCF">
              <w:rPr>
                <w:rFonts w:ascii="Calibri" w:hAnsi="Calibri"/>
                <w:b/>
                <w:bCs/>
                <w:color w:val="000000"/>
                <w:sz w:val="22"/>
                <w:szCs w:val="22"/>
              </w:rPr>
              <w:t>Comments</w:t>
            </w:r>
          </w:p>
        </w:tc>
      </w:tr>
      <w:tr w:rsidR="00F96CCF" w:rsidRPr="00F96CCF" w14:paraId="104C3EFF" w14:textId="77777777" w:rsidTr="00874E93">
        <w:trPr>
          <w:trHeight w:val="288"/>
        </w:trPr>
        <w:tc>
          <w:tcPr>
            <w:tcW w:w="960" w:type="dxa"/>
            <w:shd w:val="clear" w:color="auto" w:fill="auto"/>
            <w:noWrap/>
            <w:vAlign w:val="center"/>
            <w:hideMark/>
          </w:tcPr>
          <w:p w14:paraId="2A9EA657"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Inactive</w:t>
            </w:r>
          </w:p>
        </w:tc>
        <w:tc>
          <w:tcPr>
            <w:tcW w:w="2440" w:type="dxa"/>
            <w:shd w:val="clear" w:color="auto" w:fill="auto"/>
            <w:noWrap/>
            <w:vAlign w:val="center"/>
            <w:hideMark/>
          </w:tcPr>
          <w:p w14:paraId="236017AC"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 </w:t>
            </w:r>
          </w:p>
        </w:tc>
        <w:tc>
          <w:tcPr>
            <w:tcW w:w="6041" w:type="dxa"/>
            <w:shd w:val="clear" w:color="auto" w:fill="auto"/>
            <w:noWrap/>
            <w:vAlign w:val="center"/>
            <w:hideMark/>
          </w:tcPr>
          <w:p w14:paraId="3878E093"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Indicates that operation is not current defined to run automatically</w:t>
            </w:r>
          </w:p>
        </w:tc>
      </w:tr>
      <w:tr w:rsidR="00F96CCF" w:rsidRPr="00F96CCF" w14:paraId="6CBC473E" w14:textId="77777777" w:rsidTr="00874E93">
        <w:trPr>
          <w:trHeight w:val="288"/>
        </w:trPr>
        <w:tc>
          <w:tcPr>
            <w:tcW w:w="960" w:type="dxa"/>
            <w:shd w:val="clear" w:color="auto" w:fill="auto"/>
            <w:noWrap/>
            <w:vAlign w:val="center"/>
            <w:hideMark/>
          </w:tcPr>
          <w:p w14:paraId="58197D13"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Once</w:t>
            </w:r>
          </w:p>
        </w:tc>
        <w:tc>
          <w:tcPr>
            <w:tcW w:w="2440" w:type="dxa"/>
            <w:shd w:val="clear" w:color="auto" w:fill="auto"/>
            <w:noWrap/>
            <w:vAlign w:val="center"/>
            <w:hideMark/>
          </w:tcPr>
          <w:p w14:paraId="64E023D5"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Start Date and Time</w:t>
            </w:r>
          </w:p>
        </w:tc>
        <w:tc>
          <w:tcPr>
            <w:tcW w:w="6041" w:type="dxa"/>
            <w:shd w:val="clear" w:color="auto" w:fill="auto"/>
            <w:noWrap/>
            <w:vAlign w:val="center"/>
            <w:hideMark/>
          </w:tcPr>
          <w:p w14:paraId="05CB8BBB"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Operation is executed at date and time defined If date and time is in the past, then operation is executed immediately</w:t>
            </w:r>
          </w:p>
        </w:tc>
      </w:tr>
      <w:tr w:rsidR="00F96CCF" w:rsidRPr="00F96CCF" w14:paraId="5AB72E7B" w14:textId="77777777" w:rsidTr="00874E93">
        <w:trPr>
          <w:trHeight w:val="288"/>
        </w:trPr>
        <w:tc>
          <w:tcPr>
            <w:tcW w:w="960" w:type="dxa"/>
            <w:vMerge w:val="restart"/>
            <w:shd w:val="clear" w:color="auto" w:fill="auto"/>
            <w:noWrap/>
            <w:vAlign w:val="center"/>
            <w:hideMark/>
          </w:tcPr>
          <w:p w14:paraId="0E060C37"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Seconds</w:t>
            </w:r>
          </w:p>
        </w:tc>
        <w:tc>
          <w:tcPr>
            <w:tcW w:w="2440" w:type="dxa"/>
            <w:shd w:val="clear" w:color="auto" w:fill="auto"/>
            <w:noWrap/>
            <w:vAlign w:val="center"/>
            <w:hideMark/>
          </w:tcPr>
          <w:p w14:paraId="190F42AB"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Start Date and Time</w:t>
            </w:r>
          </w:p>
        </w:tc>
        <w:tc>
          <w:tcPr>
            <w:tcW w:w="6041" w:type="dxa"/>
            <w:shd w:val="clear" w:color="auto" w:fill="auto"/>
            <w:noWrap/>
            <w:vAlign w:val="center"/>
            <w:hideMark/>
          </w:tcPr>
          <w:p w14:paraId="797D65CC"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Operation is executed after date and time defined</w:t>
            </w:r>
          </w:p>
        </w:tc>
      </w:tr>
      <w:tr w:rsidR="00F96CCF" w:rsidRPr="00F96CCF" w14:paraId="4EA9E2A2" w14:textId="77777777" w:rsidTr="00874E93">
        <w:trPr>
          <w:trHeight w:val="288"/>
        </w:trPr>
        <w:tc>
          <w:tcPr>
            <w:tcW w:w="960" w:type="dxa"/>
            <w:vMerge/>
            <w:vAlign w:val="center"/>
            <w:hideMark/>
          </w:tcPr>
          <w:p w14:paraId="407F09C3" w14:textId="77777777" w:rsidR="00F96CCF" w:rsidRPr="00F96CCF" w:rsidRDefault="00F96CCF" w:rsidP="00043D53">
            <w:pPr>
              <w:spacing w:after="0" w:line="240" w:lineRule="auto"/>
              <w:ind w:left="0"/>
              <w:rPr>
                <w:rFonts w:ascii="Calibri" w:hAnsi="Calibri"/>
                <w:color w:val="000000"/>
                <w:szCs w:val="20"/>
              </w:rPr>
            </w:pPr>
          </w:p>
        </w:tc>
        <w:tc>
          <w:tcPr>
            <w:tcW w:w="2440" w:type="dxa"/>
            <w:shd w:val="clear" w:color="auto" w:fill="auto"/>
            <w:noWrap/>
            <w:vAlign w:val="center"/>
            <w:hideMark/>
          </w:tcPr>
          <w:p w14:paraId="64A658F3"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Ending Date and Time</w:t>
            </w:r>
          </w:p>
        </w:tc>
        <w:tc>
          <w:tcPr>
            <w:tcW w:w="6041" w:type="dxa"/>
            <w:shd w:val="clear" w:color="auto" w:fill="auto"/>
            <w:noWrap/>
            <w:vAlign w:val="center"/>
            <w:hideMark/>
          </w:tcPr>
          <w:p w14:paraId="5CAF5DAF"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Operation is stopped from execution after date and time defined</w:t>
            </w:r>
          </w:p>
        </w:tc>
      </w:tr>
      <w:tr w:rsidR="00F96CCF" w:rsidRPr="00F96CCF" w14:paraId="0915BADE" w14:textId="77777777" w:rsidTr="00874E93">
        <w:trPr>
          <w:trHeight w:val="288"/>
        </w:trPr>
        <w:tc>
          <w:tcPr>
            <w:tcW w:w="960" w:type="dxa"/>
            <w:vMerge/>
            <w:vAlign w:val="center"/>
            <w:hideMark/>
          </w:tcPr>
          <w:p w14:paraId="66683572" w14:textId="77777777" w:rsidR="00F96CCF" w:rsidRPr="00F96CCF" w:rsidRDefault="00F96CCF" w:rsidP="00043D53">
            <w:pPr>
              <w:spacing w:after="0" w:line="240" w:lineRule="auto"/>
              <w:ind w:left="0"/>
              <w:rPr>
                <w:rFonts w:ascii="Calibri" w:hAnsi="Calibri"/>
                <w:color w:val="000000"/>
                <w:szCs w:val="20"/>
              </w:rPr>
            </w:pPr>
          </w:p>
        </w:tc>
        <w:tc>
          <w:tcPr>
            <w:tcW w:w="2440" w:type="dxa"/>
            <w:shd w:val="clear" w:color="auto" w:fill="auto"/>
            <w:noWrap/>
            <w:vAlign w:val="center"/>
            <w:hideMark/>
          </w:tcPr>
          <w:p w14:paraId="46D73306"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Interval</w:t>
            </w:r>
          </w:p>
        </w:tc>
        <w:tc>
          <w:tcPr>
            <w:tcW w:w="6041" w:type="dxa"/>
            <w:shd w:val="clear" w:color="auto" w:fill="auto"/>
            <w:noWrap/>
            <w:vAlign w:val="center"/>
            <w:hideMark/>
          </w:tcPr>
          <w:p w14:paraId="48CD5A80"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Time period (in seconds) to execute each subsequent run</w:t>
            </w:r>
          </w:p>
        </w:tc>
      </w:tr>
      <w:tr w:rsidR="00F96CCF" w:rsidRPr="00F96CCF" w14:paraId="15D05450" w14:textId="77777777" w:rsidTr="00874E93">
        <w:trPr>
          <w:trHeight w:val="288"/>
        </w:trPr>
        <w:tc>
          <w:tcPr>
            <w:tcW w:w="960" w:type="dxa"/>
            <w:vMerge w:val="restart"/>
            <w:shd w:val="clear" w:color="auto" w:fill="auto"/>
            <w:noWrap/>
            <w:vAlign w:val="center"/>
            <w:hideMark/>
          </w:tcPr>
          <w:p w14:paraId="21AE8C60"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Days</w:t>
            </w:r>
          </w:p>
        </w:tc>
        <w:tc>
          <w:tcPr>
            <w:tcW w:w="2440" w:type="dxa"/>
            <w:shd w:val="clear" w:color="auto" w:fill="auto"/>
            <w:noWrap/>
            <w:vAlign w:val="center"/>
            <w:hideMark/>
          </w:tcPr>
          <w:p w14:paraId="404BFB6B"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Start Date and Time</w:t>
            </w:r>
          </w:p>
        </w:tc>
        <w:tc>
          <w:tcPr>
            <w:tcW w:w="6041" w:type="dxa"/>
            <w:shd w:val="clear" w:color="auto" w:fill="auto"/>
            <w:noWrap/>
            <w:vAlign w:val="center"/>
            <w:hideMark/>
          </w:tcPr>
          <w:p w14:paraId="3DF908B8"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Operation is executed after date and time defined</w:t>
            </w:r>
          </w:p>
        </w:tc>
      </w:tr>
      <w:tr w:rsidR="00F96CCF" w:rsidRPr="00F96CCF" w14:paraId="75B7A5B9" w14:textId="77777777" w:rsidTr="00874E93">
        <w:trPr>
          <w:trHeight w:val="288"/>
        </w:trPr>
        <w:tc>
          <w:tcPr>
            <w:tcW w:w="960" w:type="dxa"/>
            <w:vMerge/>
            <w:vAlign w:val="center"/>
            <w:hideMark/>
          </w:tcPr>
          <w:p w14:paraId="743F2FE4" w14:textId="77777777" w:rsidR="00F96CCF" w:rsidRPr="00F96CCF" w:rsidRDefault="00F96CCF" w:rsidP="00043D53">
            <w:pPr>
              <w:spacing w:after="0" w:line="240" w:lineRule="auto"/>
              <w:ind w:left="0"/>
              <w:rPr>
                <w:rFonts w:ascii="Calibri" w:hAnsi="Calibri"/>
                <w:color w:val="000000"/>
                <w:szCs w:val="20"/>
              </w:rPr>
            </w:pPr>
          </w:p>
        </w:tc>
        <w:tc>
          <w:tcPr>
            <w:tcW w:w="2440" w:type="dxa"/>
            <w:shd w:val="clear" w:color="auto" w:fill="auto"/>
            <w:noWrap/>
            <w:vAlign w:val="center"/>
            <w:hideMark/>
          </w:tcPr>
          <w:p w14:paraId="371D2BD3"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Ending Date and Time</w:t>
            </w:r>
          </w:p>
        </w:tc>
        <w:tc>
          <w:tcPr>
            <w:tcW w:w="6041" w:type="dxa"/>
            <w:shd w:val="clear" w:color="auto" w:fill="auto"/>
            <w:noWrap/>
            <w:vAlign w:val="center"/>
            <w:hideMark/>
          </w:tcPr>
          <w:p w14:paraId="75270A00"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Operation is stopped from execution after date and time defined</w:t>
            </w:r>
          </w:p>
        </w:tc>
      </w:tr>
      <w:tr w:rsidR="00F96CCF" w:rsidRPr="00F96CCF" w14:paraId="0A693BCB" w14:textId="77777777" w:rsidTr="00874E93">
        <w:trPr>
          <w:trHeight w:val="288"/>
        </w:trPr>
        <w:tc>
          <w:tcPr>
            <w:tcW w:w="960" w:type="dxa"/>
            <w:vMerge/>
            <w:vAlign w:val="center"/>
            <w:hideMark/>
          </w:tcPr>
          <w:p w14:paraId="215D90A3" w14:textId="77777777" w:rsidR="00F96CCF" w:rsidRPr="00F96CCF" w:rsidRDefault="00F96CCF" w:rsidP="00043D53">
            <w:pPr>
              <w:spacing w:after="0" w:line="240" w:lineRule="auto"/>
              <w:ind w:left="0"/>
              <w:rPr>
                <w:rFonts w:ascii="Calibri" w:hAnsi="Calibri"/>
                <w:color w:val="000000"/>
                <w:szCs w:val="20"/>
              </w:rPr>
            </w:pPr>
          </w:p>
        </w:tc>
        <w:tc>
          <w:tcPr>
            <w:tcW w:w="2440" w:type="dxa"/>
            <w:shd w:val="clear" w:color="auto" w:fill="auto"/>
            <w:noWrap/>
            <w:vAlign w:val="center"/>
            <w:hideMark/>
          </w:tcPr>
          <w:p w14:paraId="1D827C62"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Interval</w:t>
            </w:r>
          </w:p>
        </w:tc>
        <w:tc>
          <w:tcPr>
            <w:tcW w:w="6041" w:type="dxa"/>
            <w:shd w:val="clear" w:color="auto" w:fill="auto"/>
            <w:noWrap/>
            <w:vAlign w:val="center"/>
            <w:hideMark/>
          </w:tcPr>
          <w:p w14:paraId="31EA73CD"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Time period (in days) to execute each subsequent run</w:t>
            </w:r>
          </w:p>
        </w:tc>
      </w:tr>
      <w:tr w:rsidR="00F96CCF" w:rsidRPr="00F96CCF" w14:paraId="21BA08A2" w14:textId="77777777" w:rsidTr="00874E93">
        <w:trPr>
          <w:trHeight w:val="288"/>
        </w:trPr>
        <w:tc>
          <w:tcPr>
            <w:tcW w:w="960" w:type="dxa"/>
            <w:vMerge w:val="restart"/>
            <w:shd w:val="clear" w:color="auto" w:fill="auto"/>
            <w:noWrap/>
            <w:vAlign w:val="center"/>
            <w:hideMark/>
          </w:tcPr>
          <w:p w14:paraId="022796B1"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Weeks</w:t>
            </w:r>
          </w:p>
        </w:tc>
        <w:tc>
          <w:tcPr>
            <w:tcW w:w="2440" w:type="dxa"/>
            <w:shd w:val="clear" w:color="auto" w:fill="auto"/>
            <w:noWrap/>
            <w:vAlign w:val="center"/>
            <w:hideMark/>
          </w:tcPr>
          <w:p w14:paraId="43CCC3C4"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Start Date and Time</w:t>
            </w:r>
          </w:p>
        </w:tc>
        <w:tc>
          <w:tcPr>
            <w:tcW w:w="6041" w:type="dxa"/>
            <w:shd w:val="clear" w:color="auto" w:fill="auto"/>
            <w:noWrap/>
            <w:vAlign w:val="center"/>
            <w:hideMark/>
          </w:tcPr>
          <w:p w14:paraId="217F0A47"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Operation is executed after date and time defined</w:t>
            </w:r>
          </w:p>
        </w:tc>
      </w:tr>
      <w:tr w:rsidR="00F96CCF" w:rsidRPr="00F96CCF" w14:paraId="0E65C96B" w14:textId="77777777" w:rsidTr="00874E93">
        <w:trPr>
          <w:trHeight w:val="288"/>
        </w:trPr>
        <w:tc>
          <w:tcPr>
            <w:tcW w:w="960" w:type="dxa"/>
            <w:vMerge/>
            <w:vAlign w:val="center"/>
            <w:hideMark/>
          </w:tcPr>
          <w:p w14:paraId="78E9E339" w14:textId="77777777" w:rsidR="00F96CCF" w:rsidRPr="00F96CCF" w:rsidRDefault="00F96CCF" w:rsidP="00043D53">
            <w:pPr>
              <w:spacing w:after="0" w:line="240" w:lineRule="auto"/>
              <w:ind w:left="0"/>
              <w:rPr>
                <w:rFonts w:ascii="Calibri" w:hAnsi="Calibri"/>
                <w:color w:val="000000"/>
                <w:szCs w:val="20"/>
              </w:rPr>
            </w:pPr>
          </w:p>
        </w:tc>
        <w:tc>
          <w:tcPr>
            <w:tcW w:w="2440" w:type="dxa"/>
            <w:shd w:val="clear" w:color="auto" w:fill="auto"/>
            <w:noWrap/>
            <w:vAlign w:val="center"/>
            <w:hideMark/>
          </w:tcPr>
          <w:p w14:paraId="3FBF00A3"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Ending Date and Time</w:t>
            </w:r>
          </w:p>
        </w:tc>
        <w:tc>
          <w:tcPr>
            <w:tcW w:w="6041" w:type="dxa"/>
            <w:shd w:val="clear" w:color="auto" w:fill="auto"/>
            <w:noWrap/>
            <w:vAlign w:val="center"/>
            <w:hideMark/>
          </w:tcPr>
          <w:p w14:paraId="1D883BAB"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Operation is stopped from execution after date and time defined</w:t>
            </w:r>
          </w:p>
        </w:tc>
      </w:tr>
      <w:tr w:rsidR="00F96CCF" w:rsidRPr="00F96CCF" w14:paraId="25804B30" w14:textId="77777777" w:rsidTr="00874E93">
        <w:trPr>
          <w:trHeight w:val="288"/>
        </w:trPr>
        <w:tc>
          <w:tcPr>
            <w:tcW w:w="960" w:type="dxa"/>
            <w:vMerge/>
            <w:vAlign w:val="center"/>
            <w:hideMark/>
          </w:tcPr>
          <w:p w14:paraId="71ECCD7C" w14:textId="77777777" w:rsidR="00F96CCF" w:rsidRPr="00F96CCF" w:rsidRDefault="00F96CCF" w:rsidP="00043D53">
            <w:pPr>
              <w:spacing w:after="0" w:line="240" w:lineRule="auto"/>
              <w:ind w:left="0"/>
              <w:rPr>
                <w:rFonts w:ascii="Calibri" w:hAnsi="Calibri"/>
                <w:color w:val="000000"/>
                <w:szCs w:val="20"/>
              </w:rPr>
            </w:pPr>
          </w:p>
        </w:tc>
        <w:tc>
          <w:tcPr>
            <w:tcW w:w="2440" w:type="dxa"/>
            <w:shd w:val="clear" w:color="auto" w:fill="auto"/>
            <w:noWrap/>
            <w:vAlign w:val="center"/>
            <w:hideMark/>
          </w:tcPr>
          <w:p w14:paraId="2493F00E"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Day of Week</w:t>
            </w:r>
          </w:p>
        </w:tc>
        <w:tc>
          <w:tcPr>
            <w:tcW w:w="6041" w:type="dxa"/>
            <w:shd w:val="clear" w:color="auto" w:fill="auto"/>
            <w:noWrap/>
            <w:vAlign w:val="center"/>
            <w:hideMark/>
          </w:tcPr>
          <w:p w14:paraId="5A6D130A"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Days of week (M-S) when operation should be executed</w:t>
            </w:r>
          </w:p>
        </w:tc>
      </w:tr>
      <w:tr w:rsidR="00F96CCF" w:rsidRPr="00F96CCF" w14:paraId="2F71EE40" w14:textId="77777777" w:rsidTr="00874E93">
        <w:trPr>
          <w:trHeight w:val="288"/>
        </w:trPr>
        <w:tc>
          <w:tcPr>
            <w:tcW w:w="960" w:type="dxa"/>
            <w:vMerge w:val="restart"/>
            <w:shd w:val="clear" w:color="auto" w:fill="auto"/>
            <w:noWrap/>
            <w:vAlign w:val="center"/>
            <w:hideMark/>
          </w:tcPr>
          <w:p w14:paraId="45D14123"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Months</w:t>
            </w:r>
          </w:p>
        </w:tc>
        <w:tc>
          <w:tcPr>
            <w:tcW w:w="2440" w:type="dxa"/>
            <w:shd w:val="clear" w:color="auto" w:fill="auto"/>
            <w:noWrap/>
            <w:vAlign w:val="center"/>
            <w:hideMark/>
          </w:tcPr>
          <w:p w14:paraId="07BCA73F"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Start Date and Time</w:t>
            </w:r>
          </w:p>
        </w:tc>
        <w:tc>
          <w:tcPr>
            <w:tcW w:w="6041" w:type="dxa"/>
            <w:shd w:val="clear" w:color="auto" w:fill="auto"/>
            <w:noWrap/>
            <w:vAlign w:val="center"/>
            <w:hideMark/>
          </w:tcPr>
          <w:p w14:paraId="6B68D2F5"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Operation is executed after date and time defined</w:t>
            </w:r>
          </w:p>
        </w:tc>
      </w:tr>
      <w:tr w:rsidR="00F96CCF" w:rsidRPr="00F96CCF" w14:paraId="6DA76604" w14:textId="77777777" w:rsidTr="00874E93">
        <w:trPr>
          <w:trHeight w:val="288"/>
        </w:trPr>
        <w:tc>
          <w:tcPr>
            <w:tcW w:w="960" w:type="dxa"/>
            <w:vMerge/>
            <w:vAlign w:val="center"/>
            <w:hideMark/>
          </w:tcPr>
          <w:p w14:paraId="40CDE0CC" w14:textId="77777777" w:rsidR="00F96CCF" w:rsidRPr="00F96CCF" w:rsidRDefault="00F96CCF" w:rsidP="00043D53">
            <w:pPr>
              <w:spacing w:after="0" w:line="240" w:lineRule="auto"/>
              <w:ind w:left="0"/>
              <w:rPr>
                <w:rFonts w:ascii="Calibri" w:hAnsi="Calibri"/>
                <w:color w:val="000000"/>
                <w:szCs w:val="20"/>
              </w:rPr>
            </w:pPr>
          </w:p>
        </w:tc>
        <w:tc>
          <w:tcPr>
            <w:tcW w:w="2440" w:type="dxa"/>
            <w:shd w:val="clear" w:color="auto" w:fill="auto"/>
            <w:noWrap/>
            <w:vAlign w:val="center"/>
            <w:hideMark/>
          </w:tcPr>
          <w:p w14:paraId="3535B9E4"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Ending Date and Time</w:t>
            </w:r>
          </w:p>
        </w:tc>
        <w:tc>
          <w:tcPr>
            <w:tcW w:w="6041" w:type="dxa"/>
            <w:shd w:val="clear" w:color="auto" w:fill="auto"/>
            <w:noWrap/>
            <w:vAlign w:val="center"/>
            <w:hideMark/>
          </w:tcPr>
          <w:p w14:paraId="69293A1D"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Operation is stopped from execution after date and time defined</w:t>
            </w:r>
          </w:p>
        </w:tc>
      </w:tr>
      <w:tr w:rsidR="00F96CCF" w:rsidRPr="00F96CCF" w14:paraId="3CC5E7A5" w14:textId="77777777" w:rsidTr="00874E93">
        <w:trPr>
          <w:trHeight w:val="288"/>
        </w:trPr>
        <w:tc>
          <w:tcPr>
            <w:tcW w:w="960" w:type="dxa"/>
            <w:vMerge/>
            <w:vAlign w:val="center"/>
            <w:hideMark/>
          </w:tcPr>
          <w:p w14:paraId="4A018E7B" w14:textId="77777777" w:rsidR="00F96CCF" w:rsidRPr="00F96CCF" w:rsidRDefault="00F96CCF" w:rsidP="00043D53">
            <w:pPr>
              <w:spacing w:after="0" w:line="240" w:lineRule="auto"/>
              <w:ind w:left="0"/>
              <w:rPr>
                <w:rFonts w:ascii="Calibri" w:hAnsi="Calibri"/>
                <w:color w:val="000000"/>
                <w:szCs w:val="20"/>
              </w:rPr>
            </w:pPr>
          </w:p>
        </w:tc>
        <w:tc>
          <w:tcPr>
            <w:tcW w:w="2440" w:type="dxa"/>
            <w:shd w:val="clear" w:color="auto" w:fill="auto"/>
            <w:noWrap/>
            <w:vAlign w:val="center"/>
            <w:hideMark/>
          </w:tcPr>
          <w:p w14:paraId="38C3D53B"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Day of Month</w:t>
            </w:r>
          </w:p>
        </w:tc>
        <w:tc>
          <w:tcPr>
            <w:tcW w:w="6041" w:type="dxa"/>
            <w:shd w:val="clear" w:color="auto" w:fill="auto"/>
            <w:noWrap/>
            <w:vAlign w:val="center"/>
            <w:hideMark/>
          </w:tcPr>
          <w:p w14:paraId="4BD81C63"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Day of month (1-31 as applicable) when operation should be executed</w:t>
            </w:r>
          </w:p>
        </w:tc>
      </w:tr>
      <w:tr w:rsidR="00F96CCF" w:rsidRPr="00F96CCF" w14:paraId="2151902E" w14:textId="77777777" w:rsidTr="00874E93">
        <w:trPr>
          <w:trHeight w:val="288"/>
        </w:trPr>
        <w:tc>
          <w:tcPr>
            <w:tcW w:w="960" w:type="dxa"/>
            <w:vMerge w:val="restart"/>
            <w:shd w:val="clear" w:color="auto" w:fill="auto"/>
            <w:noWrap/>
            <w:vAlign w:val="center"/>
            <w:hideMark/>
          </w:tcPr>
          <w:p w14:paraId="0F546B14"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Years</w:t>
            </w:r>
          </w:p>
        </w:tc>
        <w:tc>
          <w:tcPr>
            <w:tcW w:w="2440" w:type="dxa"/>
            <w:shd w:val="clear" w:color="auto" w:fill="auto"/>
            <w:noWrap/>
            <w:vAlign w:val="center"/>
            <w:hideMark/>
          </w:tcPr>
          <w:p w14:paraId="349C9258"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Start Date and Time</w:t>
            </w:r>
          </w:p>
        </w:tc>
        <w:tc>
          <w:tcPr>
            <w:tcW w:w="6041" w:type="dxa"/>
            <w:shd w:val="clear" w:color="auto" w:fill="auto"/>
            <w:noWrap/>
            <w:vAlign w:val="center"/>
            <w:hideMark/>
          </w:tcPr>
          <w:p w14:paraId="75A6F6A8"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Operation is executed after date and time defined</w:t>
            </w:r>
          </w:p>
        </w:tc>
      </w:tr>
      <w:tr w:rsidR="00F96CCF" w:rsidRPr="00F96CCF" w14:paraId="012FF53E" w14:textId="77777777" w:rsidTr="00874E93">
        <w:trPr>
          <w:trHeight w:val="288"/>
        </w:trPr>
        <w:tc>
          <w:tcPr>
            <w:tcW w:w="960" w:type="dxa"/>
            <w:vMerge/>
            <w:vAlign w:val="center"/>
            <w:hideMark/>
          </w:tcPr>
          <w:p w14:paraId="51150602" w14:textId="77777777" w:rsidR="00F96CCF" w:rsidRPr="00F96CCF" w:rsidRDefault="00F96CCF" w:rsidP="00043D53">
            <w:pPr>
              <w:spacing w:after="0" w:line="240" w:lineRule="auto"/>
              <w:ind w:left="0"/>
              <w:rPr>
                <w:rFonts w:ascii="Calibri" w:hAnsi="Calibri"/>
                <w:color w:val="000000"/>
                <w:szCs w:val="20"/>
              </w:rPr>
            </w:pPr>
          </w:p>
        </w:tc>
        <w:tc>
          <w:tcPr>
            <w:tcW w:w="2440" w:type="dxa"/>
            <w:shd w:val="clear" w:color="auto" w:fill="auto"/>
            <w:noWrap/>
            <w:vAlign w:val="center"/>
            <w:hideMark/>
          </w:tcPr>
          <w:p w14:paraId="2E9457A4"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Ending Date and Time</w:t>
            </w:r>
          </w:p>
        </w:tc>
        <w:tc>
          <w:tcPr>
            <w:tcW w:w="6041" w:type="dxa"/>
            <w:shd w:val="clear" w:color="auto" w:fill="auto"/>
            <w:noWrap/>
            <w:vAlign w:val="center"/>
            <w:hideMark/>
          </w:tcPr>
          <w:p w14:paraId="0BF2EB0C"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Operation is stopped from execution after date and time defined</w:t>
            </w:r>
          </w:p>
        </w:tc>
      </w:tr>
      <w:tr w:rsidR="00F96CCF" w:rsidRPr="00F96CCF" w14:paraId="70661CEC" w14:textId="77777777" w:rsidTr="00874E93">
        <w:trPr>
          <w:trHeight w:val="288"/>
        </w:trPr>
        <w:tc>
          <w:tcPr>
            <w:tcW w:w="960" w:type="dxa"/>
            <w:vMerge/>
            <w:vAlign w:val="center"/>
            <w:hideMark/>
          </w:tcPr>
          <w:p w14:paraId="27E002BF" w14:textId="77777777" w:rsidR="00F96CCF" w:rsidRPr="00F96CCF" w:rsidRDefault="00F96CCF" w:rsidP="00043D53">
            <w:pPr>
              <w:spacing w:after="0" w:line="240" w:lineRule="auto"/>
              <w:ind w:left="0"/>
              <w:rPr>
                <w:rFonts w:ascii="Calibri" w:hAnsi="Calibri"/>
                <w:color w:val="000000"/>
                <w:szCs w:val="20"/>
              </w:rPr>
            </w:pPr>
          </w:p>
        </w:tc>
        <w:tc>
          <w:tcPr>
            <w:tcW w:w="2440" w:type="dxa"/>
            <w:shd w:val="clear" w:color="auto" w:fill="auto"/>
            <w:noWrap/>
            <w:vAlign w:val="center"/>
            <w:hideMark/>
          </w:tcPr>
          <w:p w14:paraId="57D62E35"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Day of Month</w:t>
            </w:r>
          </w:p>
        </w:tc>
        <w:tc>
          <w:tcPr>
            <w:tcW w:w="6041" w:type="dxa"/>
            <w:shd w:val="clear" w:color="auto" w:fill="auto"/>
            <w:noWrap/>
            <w:vAlign w:val="center"/>
            <w:hideMark/>
          </w:tcPr>
          <w:p w14:paraId="4EB77DE8"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Day of month (1-31 as applicable) when operation should be executed</w:t>
            </w:r>
          </w:p>
        </w:tc>
      </w:tr>
      <w:tr w:rsidR="00F96CCF" w:rsidRPr="00F96CCF" w14:paraId="42F8D246" w14:textId="77777777" w:rsidTr="00874E93">
        <w:trPr>
          <w:trHeight w:val="288"/>
        </w:trPr>
        <w:tc>
          <w:tcPr>
            <w:tcW w:w="960" w:type="dxa"/>
            <w:vMerge/>
            <w:vAlign w:val="center"/>
            <w:hideMark/>
          </w:tcPr>
          <w:p w14:paraId="18707C4D" w14:textId="77777777" w:rsidR="00F96CCF" w:rsidRPr="00F96CCF" w:rsidRDefault="00F96CCF" w:rsidP="00043D53">
            <w:pPr>
              <w:spacing w:after="0" w:line="240" w:lineRule="auto"/>
              <w:ind w:left="0"/>
              <w:rPr>
                <w:rFonts w:ascii="Calibri" w:hAnsi="Calibri"/>
                <w:color w:val="000000"/>
                <w:szCs w:val="20"/>
              </w:rPr>
            </w:pPr>
          </w:p>
        </w:tc>
        <w:tc>
          <w:tcPr>
            <w:tcW w:w="2440" w:type="dxa"/>
            <w:shd w:val="clear" w:color="auto" w:fill="auto"/>
            <w:noWrap/>
            <w:vAlign w:val="center"/>
            <w:hideMark/>
          </w:tcPr>
          <w:p w14:paraId="2E5D6579"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Month of Year</w:t>
            </w:r>
          </w:p>
        </w:tc>
        <w:tc>
          <w:tcPr>
            <w:tcW w:w="6041" w:type="dxa"/>
            <w:shd w:val="clear" w:color="auto" w:fill="auto"/>
            <w:noWrap/>
            <w:vAlign w:val="center"/>
            <w:hideMark/>
          </w:tcPr>
          <w:p w14:paraId="500AA215" w14:textId="77777777" w:rsidR="00F96CCF" w:rsidRPr="00F96CCF" w:rsidRDefault="00F96CCF" w:rsidP="00043D53">
            <w:pPr>
              <w:spacing w:after="0" w:line="240" w:lineRule="auto"/>
              <w:ind w:left="0"/>
              <w:rPr>
                <w:rFonts w:ascii="Calibri" w:hAnsi="Calibri"/>
                <w:color w:val="000000"/>
                <w:szCs w:val="20"/>
              </w:rPr>
            </w:pPr>
            <w:r w:rsidRPr="00F96CCF">
              <w:rPr>
                <w:rFonts w:ascii="Calibri" w:hAnsi="Calibri"/>
                <w:color w:val="000000"/>
                <w:szCs w:val="20"/>
              </w:rPr>
              <w:t>Month in annual calendar (1-12) when operation should be executed</w:t>
            </w:r>
          </w:p>
        </w:tc>
      </w:tr>
    </w:tbl>
    <w:p w14:paraId="339F4434" w14:textId="77777777" w:rsidR="00F96CCF" w:rsidRDefault="00F96CCF" w:rsidP="001A5384">
      <w:pPr>
        <w:spacing w:line="240" w:lineRule="auto"/>
        <w:ind w:left="0"/>
      </w:pPr>
    </w:p>
    <w:p w14:paraId="0B7A2BC3" w14:textId="77777777" w:rsidR="00255C0E" w:rsidRPr="00255C0E" w:rsidRDefault="00651D8A" w:rsidP="00043D53">
      <w:pPr>
        <w:spacing w:line="240" w:lineRule="auto"/>
        <w:rPr>
          <w:rFonts w:cs="Arial"/>
        </w:rPr>
      </w:pPr>
      <w:r w:rsidRPr="00255C0E">
        <w:rPr>
          <w:rFonts w:cs="Arial"/>
        </w:rPr>
        <w:t xml:space="preserve">Finally, note that automatic submission process is designed </w:t>
      </w:r>
      <w:r w:rsidR="00255C0E" w:rsidRPr="00255C0E">
        <w:rPr>
          <w:rFonts w:cs="Arial"/>
        </w:rPr>
        <w:t>as follows:</w:t>
      </w:r>
    </w:p>
    <w:p w14:paraId="68ED84B8" w14:textId="479A98CD" w:rsidR="00255C0E" w:rsidRPr="00255C0E" w:rsidRDefault="00255C0E" w:rsidP="00475380">
      <w:pPr>
        <w:pStyle w:val="ListParagraph"/>
        <w:numPr>
          <w:ilvl w:val="0"/>
          <w:numId w:val="33"/>
        </w:numPr>
        <w:ind w:left="1440"/>
        <w:rPr>
          <w:rFonts w:ascii="Arial" w:hAnsi="Arial" w:cs="Arial"/>
        </w:rPr>
      </w:pPr>
      <w:r w:rsidRPr="00255C0E">
        <w:rPr>
          <w:rFonts w:ascii="Arial" w:hAnsi="Arial" w:cs="Arial"/>
        </w:rPr>
        <w:t>Get data from source databases into Staging tables based on conditions defined in the Data Mapping document.</w:t>
      </w:r>
      <w:r w:rsidR="00355E2A">
        <w:rPr>
          <w:rFonts w:ascii="Arial" w:hAnsi="Arial" w:cs="Arial"/>
        </w:rPr>
        <w:t xml:space="preserve"> </w:t>
      </w:r>
      <w:r w:rsidR="00A101E4" w:rsidRPr="00A101E4">
        <w:rPr>
          <w:rFonts w:ascii="Arial" w:hAnsi="Arial" w:cs="Arial"/>
        </w:rPr>
        <w:t xml:space="preserve"> </w:t>
      </w:r>
      <w:r w:rsidR="00A101E4" w:rsidRPr="00255C0E">
        <w:rPr>
          <w:rFonts w:ascii="Arial" w:hAnsi="Arial" w:cs="Arial"/>
        </w:rPr>
        <w:t xml:space="preserve">If no </w:t>
      </w:r>
      <w:r w:rsidR="00CC0738">
        <w:rPr>
          <w:rFonts w:ascii="Arial" w:hAnsi="Arial" w:cs="Arial"/>
        </w:rPr>
        <w:t>permits were approved or terminated since the last automatic operation run date/time</w:t>
      </w:r>
      <w:r w:rsidR="00A101E4" w:rsidRPr="00255C0E">
        <w:rPr>
          <w:rFonts w:ascii="Arial" w:hAnsi="Arial" w:cs="Arial"/>
        </w:rPr>
        <w:t xml:space="preserve">, then no submission file will be </w:t>
      </w:r>
      <w:proofErr w:type="gramStart"/>
      <w:r w:rsidR="00A101E4" w:rsidRPr="00255C0E">
        <w:rPr>
          <w:rFonts w:ascii="Arial" w:hAnsi="Arial" w:cs="Arial"/>
        </w:rPr>
        <w:t>generated</w:t>
      </w:r>
      <w:proofErr w:type="gramEnd"/>
      <w:r w:rsidR="00A101E4" w:rsidRPr="00255C0E">
        <w:rPr>
          <w:rFonts w:ascii="Arial" w:hAnsi="Arial" w:cs="Arial"/>
        </w:rPr>
        <w:t xml:space="preserve"> and process will terminate.</w:t>
      </w:r>
    </w:p>
    <w:p w14:paraId="7B097F7A" w14:textId="7EAD0757" w:rsidR="00255C0E" w:rsidRPr="00255C0E" w:rsidRDefault="00255C0E" w:rsidP="00475380">
      <w:pPr>
        <w:pStyle w:val="ListParagraph"/>
        <w:numPr>
          <w:ilvl w:val="0"/>
          <w:numId w:val="33"/>
        </w:numPr>
        <w:ind w:left="1440"/>
        <w:rPr>
          <w:rFonts w:ascii="Arial" w:hAnsi="Arial" w:cs="Arial"/>
        </w:rPr>
      </w:pPr>
      <w:r w:rsidRPr="00255C0E">
        <w:rPr>
          <w:rFonts w:ascii="Arial" w:hAnsi="Arial" w:cs="Arial"/>
        </w:rPr>
        <w:t>Execute TIDEN Validation Checks and capture errors in TIDEN Error Report.</w:t>
      </w:r>
    </w:p>
    <w:p w14:paraId="517D7175" w14:textId="4127A7AD" w:rsidR="00C223C6" w:rsidRPr="00C223C6" w:rsidRDefault="00C223C6" w:rsidP="00475380">
      <w:pPr>
        <w:pStyle w:val="ListParagraph"/>
        <w:numPr>
          <w:ilvl w:val="0"/>
          <w:numId w:val="33"/>
        </w:numPr>
        <w:ind w:left="1440"/>
        <w:rPr>
          <w:rFonts w:ascii="Arial" w:hAnsi="Arial" w:cs="Arial"/>
        </w:rPr>
      </w:pPr>
      <w:r w:rsidRPr="00C223C6">
        <w:rPr>
          <w:rFonts w:ascii="Arial" w:hAnsi="Arial" w:cs="Arial"/>
        </w:rPr>
        <w:t>All records that pass TIDEN validation are used to generate the submission file</w:t>
      </w:r>
      <w:r w:rsidRPr="00255C0E">
        <w:rPr>
          <w:rFonts w:ascii="Arial" w:hAnsi="Arial" w:cs="Arial"/>
        </w:rPr>
        <w:t xml:space="preserve"> </w:t>
      </w:r>
      <w:r w:rsidR="00255C0E" w:rsidRPr="00255C0E">
        <w:rPr>
          <w:rFonts w:ascii="Arial" w:hAnsi="Arial" w:cs="Arial"/>
        </w:rPr>
        <w:t xml:space="preserve">to EPA.  </w:t>
      </w:r>
      <w:r w:rsidRPr="00C223C6">
        <w:t xml:space="preserve"> </w:t>
      </w:r>
    </w:p>
    <w:p w14:paraId="58F9968C" w14:textId="3D5E81FC" w:rsidR="00C223C6" w:rsidRDefault="00C223C6" w:rsidP="00475380">
      <w:pPr>
        <w:pStyle w:val="ListParagraph"/>
        <w:numPr>
          <w:ilvl w:val="0"/>
          <w:numId w:val="33"/>
        </w:numPr>
        <w:ind w:left="1440"/>
        <w:rPr>
          <w:rFonts w:ascii="Arial" w:hAnsi="Arial" w:cs="Arial"/>
        </w:rPr>
      </w:pPr>
      <w:r w:rsidRPr="00C223C6">
        <w:rPr>
          <w:rFonts w:ascii="Arial" w:hAnsi="Arial" w:cs="Arial"/>
        </w:rPr>
        <w:t xml:space="preserve">The submission file will be submitted to EPA even if one or more records within the </w:t>
      </w:r>
      <w:r w:rsidR="00355E2A">
        <w:rPr>
          <w:rFonts w:ascii="Arial" w:hAnsi="Arial" w:cs="Arial"/>
        </w:rPr>
        <w:t>submission</w:t>
      </w:r>
      <w:r w:rsidRPr="00C223C6">
        <w:rPr>
          <w:rFonts w:ascii="Arial" w:hAnsi="Arial" w:cs="Arial"/>
        </w:rPr>
        <w:t xml:space="preserve"> fail TIDEN validation.</w:t>
      </w:r>
    </w:p>
    <w:p w14:paraId="3138C25D" w14:textId="6D3F2684" w:rsidR="000D2E21" w:rsidRPr="00C223C6" w:rsidRDefault="000D2E21" w:rsidP="00475380">
      <w:pPr>
        <w:pStyle w:val="ListParagraph"/>
        <w:numPr>
          <w:ilvl w:val="0"/>
          <w:numId w:val="33"/>
        </w:numPr>
        <w:ind w:left="1440"/>
        <w:rPr>
          <w:rFonts w:ascii="Arial" w:hAnsi="Arial" w:cs="Arial"/>
        </w:rPr>
      </w:pPr>
      <w:r>
        <w:rPr>
          <w:rFonts w:ascii="Arial" w:hAnsi="Arial" w:cs="Arial"/>
        </w:rPr>
        <w:t xml:space="preserve">Email notification will be sent to necessary individuals with applicable attachments as defined in Requirement </w:t>
      </w:r>
      <w:r w:rsidR="00A73D9E">
        <w:rPr>
          <w:rFonts w:ascii="Arial" w:hAnsi="Arial" w:cs="Arial"/>
        </w:rPr>
        <w:t>4.2.</w:t>
      </w:r>
      <w:r>
        <w:rPr>
          <w:rFonts w:ascii="Arial" w:hAnsi="Arial" w:cs="Arial"/>
        </w:rPr>
        <w:t>9.</w:t>
      </w:r>
    </w:p>
    <w:p w14:paraId="366C5618" w14:textId="10E4D58E" w:rsidR="00255C0E" w:rsidRDefault="00C223C6" w:rsidP="00475380">
      <w:pPr>
        <w:pStyle w:val="ListParagraph"/>
        <w:numPr>
          <w:ilvl w:val="0"/>
          <w:numId w:val="33"/>
        </w:numPr>
        <w:ind w:left="1440"/>
        <w:rPr>
          <w:rFonts w:ascii="Arial" w:hAnsi="Arial" w:cs="Arial"/>
        </w:rPr>
      </w:pPr>
      <w:r w:rsidRPr="00C223C6">
        <w:rPr>
          <w:rFonts w:ascii="Arial" w:hAnsi="Arial" w:cs="Arial"/>
        </w:rPr>
        <w:t>The transaction will be populated in the Summary tab</w:t>
      </w:r>
      <w:r w:rsidR="0025225E">
        <w:rPr>
          <w:rFonts w:ascii="Arial" w:hAnsi="Arial" w:cs="Arial"/>
        </w:rPr>
        <w:t xml:space="preserve"> with a status of </w:t>
      </w:r>
      <w:r w:rsidR="0025225E" w:rsidRPr="0025225E">
        <w:rPr>
          <w:rFonts w:ascii="Arial" w:hAnsi="Arial" w:cs="Arial"/>
          <w:u w:val="single"/>
        </w:rPr>
        <w:t>Pending</w:t>
      </w:r>
      <w:r w:rsidRPr="00C223C6">
        <w:rPr>
          <w:rFonts w:ascii="Arial" w:hAnsi="Arial" w:cs="Arial"/>
        </w:rPr>
        <w:t>.</w:t>
      </w:r>
    </w:p>
    <w:p w14:paraId="570B3F41" w14:textId="21C6814A" w:rsidR="000D2E21" w:rsidRPr="00E565C7" w:rsidRDefault="00F56C18" w:rsidP="00475380">
      <w:pPr>
        <w:pStyle w:val="ListParagraph"/>
        <w:numPr>
          <w:ilvl w:val="0"/>
          <w:numId w:val="33"/>
        </w:numPr>
        <w:ind w:left="1440"/>
        <w:rPr>
          <w:rFonts w:ascii="Arial" w:hAnsi="Arial" w:cs="Arial"/>
        </w:rPr>
      </w:pPr>
      <w:r w:rsidRPr="00F56C18">
        <w:rPr>
          <w:rFonts w:ascii="Arial" w:hAnsi="Arial" w:cs="Arial"/>
        </w:rPr>
        <w:lastRenderedPageBreak/>
        <w:t xml:space="preserve">The TIDEN </w:t>
      </w:r>
      <w:proofErr w:type="spellStart"/>
      <w:r w:rsidRPr="00F56C18">
        <w:rPr>
          <w:rFonts w:ascii="Arial" w:hAnsi="Arial" w:cs="Arial"/>
        </w:rPr>
        <w:t>GetICISNPDESWWProcessingReport</w:t>
      </w:r>
      <w:proofErr w:type="spellEnd"/>
      <w:r w:rsidRPr="00F56C18">
        <w:rPr>
          <w:rFonts w:ascii="Arial" w:hAnsi="Arial" w:cs="Arial"/>
        </w:rPr>
        <w:t xml:space="preserve"> task downloads the processing report from EPA and parses report results into master </w:t>
      </w:r>
      <w:r w:rsidR="000D2E21">
        <w:rPr>
          <w:rFonts w:ascii="Arial" w:hAnsi="Arial" w:cs="Arial"/>
        </w:rPr>
        <w:t>tracking</w:t>
      </w:r>
      <w:r w:rsidR="000D2E21" w:rsidRPr="00F56C18">
        <w:rPr>
          <w:rFonts w:ascii="Arial" w:hAnsi="Arial" w:cs="Arial"/>
        </w:rPr>
        <w:t xml:space="preserve"> </w:t>
      </w:r>
      <w:r w:rsidRPr="00F56C18">
        <w:rPr>
          <w:rFonts w:ascii="Arial" w:hAnsi="Arial" w:cs="Arial"/>
        </w:rPr>
        <w:t xml:space="preserve">tables.  Upon parsing the results, </w:t>
      </w:r>
      <w:r w:rsidRPr="00E565C7">
        <w:rPr>
          <w:rFonts w:ascii="Arial" w:hAnsi="Arial" w:cs="Arial"/>
        </w:rPr>
        <w:t>submission statistics (accepted and rejected transactions</w:t>
      </w:r>
      <w:r w:rsidR="001D1B15" w:rsidRPr="00E565C7">
        <w:rPr>
          <w:rFonts w:ascii="Arial" w:hAnsi="Arial" w:cs="Arial"/>
        </w:rPr>
        <w:t xml:space="preserve"> for each permit identifier</w:t>
      </w:r>
      <w:r w:rsidR="00BA4DF9" w:rsidRPr="00E565C7">
        <w:rPr>
          <w:rFonts w:ascii="Arial" w:hAnsi="Arial" w:cs="Arial"/>
        </w:rPr>
        <w:t xml:space="preserve"> and payload</w:t>
      </w:r>
      <w:r w:rsidRPr="00E565C7">
        <w:rPr>
          <w:rFonts w:ascii="Arial" w:hAnsi="Arial" w:cs="Arial"/>
        </w:rPr>
        <w:t xml:space="preserve">) will be displayed in </w:t>
      </w:r>
      <w:r w:rsidR="0025225E" w:rsidRPr="00E565C7">
        <w:rPr>
          <w:rFonts w:ascii="Arial" w:hAnsi="Arial" w:cs="Arial"/>
        </w:rPr>
        <w:t>History</w:t>
      </w:r>
      <w:r w:rsidRPr="00E565C7">
        <w:rPr>
          <w:rFonts w:ascii="Arial" w:hAnsi="Arial" w:cs="Arial"/>
        </w:rPr>
        <w:t xml:space="preserve"> tab, and the EPA report will be available for download</w:t>
      </w:r>
      <w:r w:rsidR="0025225E" w:rsidRPr="00E565C7">
        <w:rPr>
          <w:rFonts w:ascii="Arial" w:hAnsi="Arial" w:cs="Arial"/>
        </w:rPr>
        <w:t xml:space="preserve"> in the Summary tab</w:t>
      </w:r>
      <w:r w:rsidRPr="00E565C7">
        <w:rPr>
          <w:rFonts w:ascii="Arial" w:hAnsi="Arial" w:cs="Arial"/>
        </w:rPr>
        <w:t>.</w:t>
      </w:r>
    </w:p>
    <w:p w14:paraId="76BD1518" w14:textId="575AAD94" w:rsidR="0025225E" w:rsidRPr="00E565C7" w:rsidRDefault="0025225E" w:rsidP="00475380">
      <w:pPr>
        <w:pStyle w:val="ListParagraph"/>
        <w:numPr>
          <w:ilvl w:val="0"/>
          <w:numId w:val="33"/>
        </w:numPr>
        <w:ind w:left="1440"/>
        <w:rPr>
          <w:rFonts w:ascii="Arial" w:hAnsi="Arial" w:cs="Arial"/>
        </w:rPr>
      </w:pPr>
      <w:r w:rsidRPr="00E565C7">
        <w:rPr>
          <w:rFonts w:ascii="Arial" w:hAnsi="Arial" w:cs="Arial"/>
        </w:rPr>
        <w:t xml:space="preserve">The Submission status on the Summary tab will be updated to </w:t>
      </w:r>
      <w:r w:rsidRPr="00E565C7">
        <w:rPr>
          <w:rFonts w:ascii="Arial" w:hAnsi="Arial" w:cs="Arial"/>
          <w:u w:val="single"/>
        </w:rPr>
        <w:t>Errors</w:t>
      </w:r>
      <w:r w:rsidRPr="00E565C7">
        <w:rPr>
          <w:rFonts w:ascii="Arial" w:hAnsi="Arial" w:cs="Arial"/>
        </w:rPr>
        <w:t xml:space="preserve">, </w:t>
      </w:r>
      <w:r w:rsidRPr="00E565C7">
        <w:rPr>
          <w:rFonts w:ascii="Arial" w:hAnsi="Arial" w:cs="Arial"/>
          <w:u w:val="single"/>
        </w:rPr>
        <w:t>Completed</w:t>
      </w:r>
      <w:r w:rsidRPr="00E565C7">
        <w:rPr>
          <w:rFonts w:ascii="Arial" w:hAnsi="Arial" w:cs="Arial"/>
        </w:rPr>
        <w:t xml:space="preserve">, or </w:t>
      </w:r>
      <w:r w:rsidRPr="00E565C7">
        <w:rPr>
          <w:rFonts w:ascii="Arial" w:hAnsi="Arial" w:cs="Arial"/>
          <w:u w:val="single"/>
        </w:rPr>
        <w:t>Failed</w:t>
      </w:r>
      <w:r w:rsidRPr="00E565C7">
        <w:rPr>
          <w:rFonts w:ascii="Arial" w:hAnsi="Arial" w:cs="Arial"/>
        </w:rPr>
        <w:t xml:space="preserve">. </w:t>
      </w:r>
    </w:p>
    <w:p w14:paraId="2A8965B4" w14:textId="70A22DD4" w:rsidR="00F56C18" w:rsidRPr="00E565C7" w:rsidRDefault="00F56C18" w:rsidP="00475380">
      <w:pPr>
        <w:pStyle w:val="ListParagraph"/>
        <w:numPr>
          <w:ilvl w:val="0"/>
          <w:numId w:val="33"/>
        </w:numPr>
        <w:ind w:left="1440"/>
        <w:rPr>
          <w:rFonts w:ascii="Arial" w:hAnsi="Arial" w:cs="Arial"/>
        </w:rPr>
      </w:pPr>
      <w:r w:rsidRPr="00E565C7">
        <w:rPr>
          <w:rFonts w:ascii="Arial" w:hAnsi="Arial" w:cs="Arial"/>
        </w:rPr>
        <w:t xml:space="preserve">Email </w:t>
      </w:r>
      <w:r w:rsidR="000D2E21" w:rsidRPr="00E565C7">
        <w:rPr>
          <w:rFonts w:ascii="Arial" w:hAnsi="Arial" w:cs="Arial"/>
        </w:rPr>
        <w:t xml:space="preserve">will be sent to necessary individuals with applicable attachments as defined in Requirement </w:t>
      </w:r>
      <w:r w:rsidR="00A73D9E" w:rsidRPr="00E565C7">
        <w:rPr>
          <w:rFonts w:ascii="Arial" w:hAnsi="Arial" w:cs="Arial"/>
        </w:rPr>
        <w:t>4.2.</w:t>
      </w:r>
      <w:r w:rsidR="000D2E21" w:rsidRPr="00E565C7">
        <w:rPr>
          <w:rFonts w:ascii="Arial" w:hAnsi="Arial" w:cs="Arial"/>
        </w:rPr>
        <w:t>9.</w:t>
      </w:r>
    </w:p>
    <w:p w14:paraId="77429578" w14:textId="34593A03" w:rsidR="00A514C9" w:rsidRPr="00874E93" w:rsidRDefault="00A514C9" w:rsidP="00A514C9">
      <w:pPr>
        <w:spacing w:after="0" w:line="240" w:lineRule="auto"/>
      </w:pPr>
      <w:r w:rsidRPr="00874E93">
        <w:t>Authorizations for MSGP (SWD) and CGP (SWC) have never been entered into ICIS. Active authorizations must be initially submitted to and accepted by ICIS-NPDES so that future permit actions on these permits are accepted by EPA (i</w:t>
      </w:r>
      <w:r w:rsidR="00CC53FE">
        <w:t>.</w:t>
      </w:r>
      <w:r w:rsidRPr="00874E93">
        <w:t>e.</w:t>
      </w:r>
      <w:r w:rsidR="00CC53FE">
        <w:t>,</w:t>
      </w:r>
      <w:r w:rsidRPr="00874E93">
        <w:t xml:space="preserve"> renewal, changes to existing authorizations, and termination).</w:t>
      </w:r>
    </w:p>
    <w:p w14:paraId="506D1082" w14:textId="5047EE85" w:rsidR="00A514C9" w:rsidRPr="00874E93" w:rsidRDefault="00A514C9" w:rsidP="00A514C9">
      <w:pPr>
        <w:spacing w:after="0" w:line="240" w:lineRule="auto"/>
      </w:pPr>
      <w:r w:rsidRPr="00874E93">
        <w:t>1.</w:t>
      </w:r>
      <w:r w:rsidRPr="00874E93">
        <w:tab/>
      </w:r>
      <w:r w:rsidR="00FF1464" w:rsidRPr="00874E93">
        <w:t>First</w:t>
      </w:r>
      <w:r w:rsidRPr="00874E93">
        <w:t xml:space="preserve"> batch submissions </w:t>
      </w:r>
      <w:r w:rsidR="00CC53FE" w:rsidRPr="00874E93">
        <w:t>entail</w:t>
      </w:r>
      <w:r w:rsidRPr="00874E93">
        <w:t xml:space="preserve"> the following requirements: </w:t>
      </w:r>
    </w:p>
    <w:p w14:paraId="031F2512" w14:textId="7296548E" w:rsidR="00A514C9" w:rsidRPr="00874E93" w:rsidRDefault="00A514C9" w:rsidP="00A514C9">
      <w:pPr>
        <w:spacing w:after="0" w:line="240" w:lineRule="auto"/>
        <w:ind w:left="1890" w:hanging="450"/>
      </w:pPr>
      <w:r w:rsidRPr="00874E93">
        <w:t>a.</w:t>
      </w:r>
      <w:r w:rsidRPr="00874E93">
        <w:tab/>
        <w:t>For “Submit_</w:t>
      </w:r>
      <w:r w:rsidR="006A17CB" w:rsidRPr="00874E93">
        <w:t>TXR05_FirstBatch</w:t>
      </w:r>
      <w:r w:rsidRPr="00874E93">
        <w:t>” and “Submit_TXR15</w:t>
      </w:r>
      <w:r w:rsidR="006A17CB" w:rsidRPr="00874E93">
        <w:t>_FirstBatch</w:t>
      </w:r>
      <w:r w:rsidRPr="00874E93">
        <w:t xml:space="preserve">”, the TIDEN will generate and submit all active authorizations as a </w:t>
      </w:r>
      <w:r w:rsidR="00FF1464" w:rsidRPr="00874E93">
        <w:t>first</w:t>
      </w:r>
      <w:r w:rsidRPr="00874E93">
        <w:t xml:space="preserve"> batch submission.</w:t>
      </w:r>
    </w:p>
    <w:p w14:paraId="5CDDCED9" w14:textId="1BDB4D16" w:rsidR="00A514C9" w:rsidRPr="00874E93" w:rsidRDefault="00A514C9" w:rsidP="00A514C9">
      <w:pPr>
        <w:spacing w:after="0" w:line="240" w:lineRule="auto"/>
        <w:ind w:left="1890" w:hanging="450"/>
      </w:pPr>
      <w:r w:rsidRPr="00874E93">
        <w:t>b.</w:t>
      </w:r>
      <w:r w:rsidRPr="00874E93">
        <w:tab/>
        <w:t xml:space="preserve">Do not include any </w:t>
      </w:r>
      <w:proofErr w:type="spellStart"/>
      <w:r w:rsidRPr="00874E93">
        <w:t>PermitReissuance</w:t>
      </w:r>
      <w:proofErr w:type="spellEnd"/>
      <w:r w:rsidR="00463893" w:rsidRPr="00874E93">
        <w:t xml:space="preserve"> or </w:t>
      </w:r>
      <w:proofErr w:type="spellStart"/>
      <w:r w:rsidR="00463893" w:rsidRPr="00874E93">
        <w:t>PermitTermination</w:t>
      </w:r>
      <w:proofErr w:type="spellEnd"/>
      <w:r w:rsidRPr="00874E93">
        <w:t xml:space="preserve"> payload</w:t>
      </w:r>
      <w:r w:rsidR="00463893" w:rsidRPr="00874E93">
        <w:t>s</w:t>
      </w:r>
      <w:r w:rsidRPr="00874E93">
        <w:t xml:space="preserve"> (any permit with last RT_LGLS.LGL_TYP_CD = "NOI-RENEWAL", "WAIVER-RENEWAL" should be treated as "NOTICE OF INTENT" or "WAIVER").</w:t>
      </w:r>
    </w:p>
    <w:p w14:paraId="44553439" w14:textId="77777777" w:rsidR="00A514C9" w:rsidRPr="00874E93" w:rsidRDefault="00A514C9" w:rsidP="00A514C9">
      <w:pPr>
        <w:spacing w:after="0" w:line="240" w:lineRule="auto"/>
        <w:ind w:left="1890" w:hanging="450"/>
      </w:pPr>
      <w:r w:rsidRPr="00874E93">
        <w:t>c.</w:t>
      </w:r>
      <w:r w:rsidRPr="00874E93">
        <w:tab/>
        <w:t>Using current authorization details (physical attribute doesn't have end date - RT_PHYS_ATTRS.PHYS_ATTR_END_DT is null).</w:t>
      </w:r>
    </w:p>
    <w:p w14:paraId="13C153F0" w14:textId="46DF73E1" w:rsidR="00A514C9" w:rsidRPr="00874E93" w:rsidRDefault="00A514C9" w:rsidP="00A514C9">
      <w:pPr>
        <w:spacing w:after="0" w:line="240" w:lineRule="auto"/>
        <w:ind w:left="1890" w:hanging="450"/>
      </w:pPr>
      <w:r w:rsidRPr="00874E93">
        <w:t>d.</w:t>
      </w:r>
      <w:r w:rsidRPr="00874E93">
        <w:tab/>
        <w:t>For “Submit_</w:t>
      </w:r>
      <w:r w:rsidR="006A17CB" w:rsidRPr="00874E93">
        <w:t>TXR05_FirstBatch</w:t>
      </w:r>
      <w:r w:rsidRPr="00874E93">
        <w:t>”, use System Date instead of the permit effective date to calculate the following dates:</w:t>
      </w:r>
    </w:p>
    <w:p w14:paraId="7ABDE0DF" w14:textId="77777777" w:rsidR="00A514C9" w:rsidRPr="00874E93" w:rsidRDefault="00A514C9" w:rsidP="00A514C9">
      <w:pPr>
        <w:spacing w:after="0" w:line="240" w:lineRule="auto"/>
        <w:ind w:left="2610" w:hanging="450"/>
      </w:pPr>
      <w:proofErr w:type="spellStart"/>
      <w:r w:rsidRPr="00874E93">
        <w:t>i</w:t>
      </w:r>
      <w:proofErr w:type="spellEnd"/>
      <w:r w:rsidRPr="00874E93">
        <w:t>.      LimitSetStatusStartDate</w:t>
      </w:r>
    </w:p>
    <w:p w14:paraId="6168BE2D" w14:textId="77777777" w:rsidR="00A514C9" w:rsidRPr="00874E93" w:rsidRDefault="00A514C9" w:rsidP="00A514C9">
      <w:pPr>
        <w:spacing w:after="0" w:line="240" w:lineRule="auto"/>
        <w:ind w:left="2610" w:hanging="450"/>
      </w:pPr>
      <w:r w:rsidRPr="00874E93">
        <w:t xml:space="preserve">ii.     </w:t>
      </w:r>
      <w:proofErr w:type="spellStart"/>
      <w:r w:rsidRPr="00874E93">
        <w:t>InitialMonitoringDate</w:t>
      </w:r>
      <w:proofErr w:type="spellEnd"/>
    </w:p>
    <w:p w14:paraId="0A54A53C" w14:textId="77777777" w:rsidR="00A514C9" w:rsidRPr="00874E93" w:rsidRDefault="00A514C9" w:rsidP="00A514C9">
      <w:pPr>
        <w:spacing w:after="0" w:line="240" w:lineRule="auto"/>
        <w:ind w:left="2610" w:hanging="450"/>
      </w:pPr>
      <w:r w:rsidRPr="00874E93">
        <w:t xml:space="preserve">iii.     </w:t>
      </w:r>
      <w:proofErr w:type="spellStart"/>
      <w:r w:rsidRPr="00874E93">
        <w:t>InitialDMRDueDate</w:t>
      </w:r>
      <w:proofErr w:type="spellEnd"/>
    </w:p>
    <w:p w14:paraId="6C539CF3" w14:textId="77777777" w:rsidR="00A514C9" w:rsidRPr="00874E93" w:rsidRDefault="00A514C9" w:rsidP="00A514C9">
      <w:pPr>
        <w:spacing w:after="0" w:line="240" w:lineRule="auto"/>
        <w:ind w:left="2610" w:hanging="450"/>
      </w:pPr>
      <w:r w:rsidRPr="00874E93">
        <w:t xml:space="preserve">iv.     </w:t>
      </w:r>
      <w:proofErr w:type="spellStart"/>
      <w:r w:rsidRPr="00874E93">
        <w:t>LimitStartDate</w:t>
      </w:r>
      <w:proofErr w:type="spellEnd"/>
    </w:p>
    <w:p w14:paraId="5EB91248" w14:textId="4A52C86F" w:rsidR="00A514C9" w:rsidRPr="00874E93" w:rsidRDefault="00A514C9" w:rsidP="00A514C9">
      <w:pPr>
        <w:spacing w:after="0" w:line="240" w:lineRule="auto"/>
        <w:ind w:left="1890" w:hanging="450"/>
      </w:pPr>
      <w:r w:rsidRPr="00874E93">
        <w:t>e.</w:t>
      </w:r>
      <w:r w:rsidRPr="00874E93">
        <w:tab/>
        <w:t xml:space="preserve">The system will allow a large volume of data to be generated, extracted, and submitted to ICIS-NPDES. </w:t>
      </w:r>
      <w:r w:rsidR="00FF1464" w:rsidRPr="00874E93">
        <w:t>First</w:t>
      </w:r>
      <w:r w:rsidRPr="00874E93">
        <w:t xml:space="preserve"> batch submissions for </w:t>
      </w:r>
      <w:proofErr w:type="gramStart"/>
      <w:r w:rsidRPr="00874E93">
        <w:t>these two (2) permit</w:t>
      </w:r>
      <w:proofErr w:type="gramEnd"/>
      <w:r w:rsidRPr="00874E93">
        <w:t xml:space="preserve"> types may take a significant amount of time to extract and submit data to ICIS-NPDES. While these processes are running, albeit one-at-a-time (not simultaneously), no other database processes should be executed to prevent database resource issues. If the system is unable to generate, extract and submit the data, even when running these processes one-at-a-time, the </w:t>
      </w:r>
      <w:r w:rsidR="00FF1464" w:rsidRPr="00874E93">
        <w:t>first</w:t>
      </w:r>
      <w:r w:rsidRPr="00874E93">
        <w:t xml:space="preserve"> batch submission may consist of multiple smaller batch submissions or another equivalent solution.</w:t>
      </w:r>
    </w:p>
    <w:p w14:paraId="7CFF45AB" w14:textId="5E43EDED" w:rsidR="00A514C9" w:rsidRPr="00874E93" w:rsidRDefault="00A514C9" w:rsidP="00A514C9">
      <w:pPr>
        <w:spacing w:after="0" w:line="240" w:lineRule="auto"/>
        <w:ind w:left="1890" w:hanging="450"/>
      </w:pPr>
      <w:r w:rsidRPr="00874E93">
        <w:t>f.</w:t>
      </w:r>
      <w:r w:rsidRPr="00874E93">
        <w:tab/>
        <w:t xml:space="preserve">The system will allow re-submission of records that failed TIDEN and/or EPA validation during the </w:t>
      </w:r>
      <w:r w:rsidR="00FF1464" w:rsidRPr="00874E93">
        <w:t xml:space="preserve">first </w:t>
      </w:r>
      <w:r w:rsidRPr="00874E93">
        <w:t>batch submissions. Data extraction logic for Re-Submissions of the</w:t>
      </w:r>
      <w:r w:rsidR="00FF1464" w:rsidRPr="00874E93">
        <w:t xml:space="preserve"> First</w:t>
      </w:r>
      <w:r w:rsidRPr="00874E93">
        <w:t xml:space="preserve"> Batch Submissions will function as defined in a-d above. Data processing logic for Re-Submissions will function as defined in Section 4.2.5 Re-Submissions.</w:t>
      </w:r>
    </w:p>
    <w:p w14:paraId="18C50EEF" w14:textId="553B8601" w:rsidR="00A514C9" w:rsidRPr="00E565C7" w:rsidRDefault="00A514C9" w:rsidP="00597BE5">
      <w:pPr>
        <w:spacing w:after="0" w:line="240" w:lineRule="auto"/>
        <w:ind w:left="1890" w:hanging="450"/>
        <w:rPr>
          <w:rFonts w:cs="Arial"/>
        </w:rPr>
      </w:pPr>
      <w:r w:rsidRPr="00874E93">
        <w:t>g.</w:t>
      </w:r>
      <w:r w:rsidRPr="00874E93">
        <w:tab/>
      </w:r>
      <w:r w:rsidR="006A17CB" w:rsidRPr="00597BE5">
        <w:t>Note:</w:t>
      </w:r>
      <w:r w:rsidR="006A17CB" w:rsidRPr="00874E93">
        <w:t xml:space="preserve"> because First batch submission process is handled under two (2) new operations, there is no reverting back to the original logic.  When ready, TCEQ can inactivate the “Submit_TXR05_FirstBatch” and “Submit_TXR15_FirstBatch” operations and activate the “Submit_TXR05Data,” “Submit_TXR05_Data_Renewal,” “Submit_TXR15Data,” and “Submit_TXR15Data_Renewal” operations.</w:t>
      </w:r>
    </w:p>
    <w:p w14:paraId="40A97A3A" w14:textId="0CCFF8F2" w:rsidR="00DC3334" w:rsidRPr="00E565C7" w:rsidRDefault="00ED0299" w:rsidP="00043D53">
      <w:pPr>
        <w:pStyle w:val="Heading3"/>
      </w:pPr>
      <w:bookmarkStart w:id="46" w:name="_Ref399239236"/>
      <w:bookmarkStart w:id="47" w:name="_Ref459783907"/>
      <w:r w:rsidRPr="00E565C7">
        <w:t>Re-S</w:t>
      </w:r>
      <w:r w:rsidR="00DC3334" w:rsidRPr="00E565C7">
        <w:t>ubmissions</w:t>
      </w:r>
      <w:bookmarkEnd w:id="46"/>
      <w:bookmarkEnd w:id="47"/>
    </w:p>
    <w:p w14:paraId="484883F3" w14:textId="1C86856C" w:rsidR="00CC0738" w:rsidRDefault="00CC0738" w:rsidP="00043D53">
      <w:pPr>
        <w:pStyle w:val="ListParagraph"/>
        <w:rPr>
          <w:rFonts w:ascii="Arial" w:hAnsi="Arial" w:cs="Arial"/>
        </w:rPr>
      </w:pPr>
      <w:r w:rsidRPr="00E565C7">
        <w:rPr>
          <w:rFonts w:ascii="Arial" w:hAnsi="Arial" w:cs="Arial"/>
        </w:rPr>
        <w:lastRenderedPageBreak/>
        <w:t>The re-submission process will be used to re-submit a submission that contained TIDEN and/or EPA errors. The re</w:t>
      </w:r>
      <w:r w:rsidR="0066777A" w:rsidRPr="00E565C7">
        <w:rPr>
          <w:rFonts w:ascii="Arial" w:hAnsi="Arial" w:cs="Arial"/>
        </w:rPr>
        <w:t>-</w:t>
      </w:r>
      <w:r w:rsidRPr="00E565C7">
        <w:rPr>
          <w:rFonts w:ascii="Arial" w:hAnsi="Arial" w:cs="Arial"/>
        </w:rPr>
        <w:t xml:space="preserve">submission file will only retrieve records within the submission that had TIDEN and/or EPA errors. It will not resubmit records that did not have errors. </w:t>
      </w:r>
      <w:r w:rsidR="00283DD3" w:rsidRPr="00874E93">
        <w:t>Data extraction logic (</w:t>
      </w:r>
      <w:proofErr w:type="spellStart"/>
      <w:r w:rsidR="00283DD3" w:rsidRPr="00874E93">
        <w:t>ie</w:t>
      </w:r>
      <w:proofErr w:type="spellEnd"/>
      <w:r w:rsidR="00283DD3" w:rsidRPr="00874E93">
        <w:t>. which records and payloads to extract</w:t>
      </w:r>
      <w:r w:rsidR="00A514C9" w:rsidRPr="00874E93">
        <w:t xml:space="preserve"> and data manipulation requirements</w:t>
      </w:r>
      <w:r w:rsidR="00283DD3" w:rsidRPr="00874E93">
        <w:t>) for re-submissions will be the same as the parent submission, except as noted above.</w:t>
      </w:r>
      <w:r w:rsidR="00283DD3" w:rsidRPr="00E565C7">
        <w:t xml:space="preserve"> </w:t>
      </w:r>
      <w:r w:rsidRPr="00E565C7">
        <w:rPr>
          <w:rFonts w:ascii="Arial" w:hAnsi="Arial" w:cs="Arial"/>
        </w:rPr>
        <w:t xml:space="preserve">The WQD user must correct all TIDEN and EPA errors in </w:t>
      </w:r>
      <w:r w:rsidR="00325FBD" w:rsidRPr="00E565C7">
        <w:rPr>
          <w:rFonts w:ascii="Arial" w:hAnsi="Arial" w:cs="Arial"/>
        </w:rPr>
        <w:t>source databases</w:t>
      </w:r>
      <w:r w:rsidRPr="00E565C7">
        <w:rPr>
          <w:rFonts w:ascii="Arial" w:hAnsi="Arial" w:cs="Arial"/>
        </w:rPr>
        <w:t xml:space="preserve"> before re-submitting a sub</w:t>
      </w:r>
      <w:r w:rsidRPr="00CC0738">
        <w:rPr>
          <w:rFonts w:ascii="Arial" w:hAnsi="Arial" w:cs="Arial"/>
        </w:rPr>
        <w:t>mission file.</w:t>
      </w:r>
    </w:p>
    <w:p w14:paraId="40C2D51E" w14:textId="7EACDA88" w:rsidR="00226FA9" w:rsidRDefault="00226FA9" w:rsidP="00475380">
      <w:pPr>
        <w:pStyle w:val="ListParagraph"/>
        <w:numPr>
          <w:ilvl w:val="0"/>
          <w:numId w:val="19"/>
        </w:numPr>
        <w:ind w:left="1080"/>
        <w:rPr>
          <w:rFonts w:ascii="Arial" w:hAnsi="Arial" w:cs="Arial"/>
        </w:rPr>
      </w:pPr>
      <w:r w:rsidRPr="00DE634B">
        <w:rPr>
          <w:rFonts w:ascii="Arial" w:hAnsi="Arial" w:cs="Arial"/>
        </w:rPr>
        <w:t>Login to the TIDEN application and navigate to the Node 2.0 tab.</w:t>
      </w:r>
    </w:p>
    <w:p w14:paraId="0D76B5C5" w14:textId="77777777" w:rsidR="00226FA9" w:rsidRDefault="00226FA9" w:rsidP="00043D53">
      <w:pPr>
        <w:pStyle w:val="ListParagraph"/>
        <w:ind w:left="1080"/>
        <w:rPr>
          <w:rFonts w:ascii="Arial" w:hAnsi="Arial" w:cs="Arial"/>
        </w:rPr>
      </w:pPr>
      <w:r>
        <w:rPr>
          <w:rFonts w:ascii="Arial" w:hAnsi="Arial" w:cs="Arial"/>
          <w:noProof/>
        </w:rPr>
        <w:drawing>
          <wp:inline distT="0" distB="0" distL="0" distR="0" wp14:anchorId="325E3231" wp14:editId="060B5D12">
            <wp:extent cx="4648200" cy="339931"/>
            <wp:effectExtent l="0" t="0" r="0" b="3175"/>
            <wp:docPr id="49" name="Picture 49" descr="Screenshot of node and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of node and links"/>
                    <pic:cNvPicPr/>
                  </pic:nvPicPr>
                  <pic:blipFill>
                    <a:blip r:embed="rId41">
                      <a:extLst>
                        <a:ext uri="{28A0092B-C50C-407E-A947-70E740481C1C}">
                          <a14:useLocalDpi xmlns:a14="http://schemas.microsoft.com/office/drawing/2010/main" val="0"/>
                        </a:ext>
                      </a:extLst>
                    </a:blip>
                    <a:stretch>
                      <a:fillRect/>
                    </a:stretch>
                  </pic:blipFill>
                  <pic:spPr>
                    <a:xfrm>
                      <a:off x="0" y="0"/>
                      <a:ext cx="4650452" cy="340096"/>
                    </a:xfrm>
                    <a:prstGeom prst="rect">
                      <a:avLst/>
                    </a:prstGeom>
                  </pic:spPr>
                </pic:pic>
              </a:graphicData>
            </a:graphic>
          </wp:inline>
        </w:drawing>
      </w:r>
    </w:p>
    <w:p w14:paraId="1E280030" w14:textId="77777777" w:rsidR="00226FA9" w:rsidRPr="00DE634B" w:rsidRDefault="00226FA9" w:rsidP="00043D53">
      <w:pPr>
        <w:pStyle w:val="ListParagraph"/>
        <w:ind w:left="1080"/>
        <w:rPr>
          <w:rFonts w:ascii="Arial" w:hAnsi="Arial" w:cs="Arial"/>
        </w:rPr>
      </w:pPr>
    </w:p>
    <w:p w14:paraId="7F9BFF0F" w14:textId="47366980" w:rsidR="00226FA9" w:rsidRDefault="00997895" w:rsidP="00475380">
      <w:pPr>
        <w:pStyle w:val="ListParagraph"/>
        <w:numPr>
          <w:ilvl w:val="0"/>
          <w:numId w:val="19"/>
        </w:numPr>
        <w:ind w:left="1080"/>
        <w:rPr>
          <w:rFonts w:ascii="Arial" w:hAnsi="Arial" w:cs="Arial"/>
        </w:rPr>
      </w:pPr>
      <w:r w:rsidRPr="001C4EBA">
        <w:rPr>
          <w:rFonts w:ascii="Arial" w:hAnsi="Arial" w:cs="Arial"/>
        </w:rPr>
        <w:t xml:space="preserve">Click </w:t>
      </w:r>
      <w:r>
        <w:rPr>
          <w:rFonts w:ascii="Arial" w:hAnsi="Arial" w:cs="Arial"/>
        </w:rPr>
        <w:t xml:space="preserve">on </w:t>
      </w:r>
      <w:r w:rsidRPr="001C4EBA">
        <w:rPr>
          <w:rFonts w:ascii="Arial" w:hAnsi="Arial" w:cs="Arial"/>
        </w:rPr>
        <w:t>the “</w:t>
      </w:r>
      <w:r>
        <w:rPr>
          <w:rFonts w:ascii="Arial" w:hAnsi="Arial" w:cs="Arial"/>
        </w:rPr>
        <w:t xml:space="preserve">ICIS-NPDES </w:t>
      </w:r>
      <w:r w:rsidR="003D4D5E">
        <w:rPr>
          <w:rFonts w:ascii="Arial" w:hAnsi="Arial" w:cs="Arial"/>
        </w:rPr>
        <w:t>WW</w:t>
      </w:r>
      <w:r>
        <w:rPr>
          <w:rFonts w:ascii="Arial" w:hAnsi="Arial" w:cs="Arial"/>
        </w:rPr>
        <w:t xml:space="preserve"> </w:t>
      </w:r>
      <w:r w:rsidR="003D4D5E">
        <w:rPr>
          <w:rFonts w:ascii="Arial" w:hAnsi="Arial" w:cs="Arial"/>
        </w:rPr>
        <w:t>Permit</w:t>
      </w:r>
      <w:r>
        <w:rPr>
          <w:rFonts w:ascii="Arial" w:hAnsi="Arial" w:cs="Arial"/>
        </w:rPr>
        <w:t xml:space="preserve"> dataflow Management</w:t>
      </w:r>
      <w:r w:rsidRPr="001C4EBA">
        <w:rPr>
          <w:rFonts w:ascii="Arial" w:hAnsi="Arial" w:cs="Arial"/>
        </w:rPr>
        <w:t>” link under the Favorite Links web part.</w:t>
      </w:r>
    </w:p>
    <w:p w14:paraId="1E94E98C" w14:textId="77777777" w:rsidR="00226FA9" w:rsidRDefault="00226FA9" w:rsidP="00043D53">
      <w:pPr>
        <w:pStyle w:val="ListParagraph"/>
        <w:ind w:left="1080"/>
        <w:rPr>
          <w:rFonts w:ascii="Arial" w:hAnsi="Arial" w:cs="Arial"/>
          <w:noProof/>
        </w:rPr>
      </w:pPr>
    </w:p>
    <w:p w14:paraId="51D06684" w14:textId="77777777" w:rsidR="00997895" w:rsidRDefault="003D4D5E" w:rsidP="00043D53">
      <w:pPr>
        <w:pStyle w:val="ListParagraph"/>
        <w:ind w:left="1080"/>
        <w:jc w:val="center"/>
        <w:rPr>
          <w:rFonts w:ascii="Arial" w:hAnsi="Arial" w:cs="Arial"/>
        </w:rPr>
      </w:pPr>
      <w:r>
        <w:rPr>
          <w:rFonts w:ascii="Arial" w:hAnsi="Arial" w:cs="Arial"/>
          <w:noProof/>
        </w:rPr>
        <w:drawing>
          <wp:inline distT="0" distB="0" distL="0" distR="0" wp14:anchorId="511CE83D" wp14:editId="67856D7A">
            <wp:extent cx="3848100" cy="571500"/>
            <wp:effectExtent l="0" t="0" r="0" b="0"/>
            <wp:docPr id="13" name="Picture 13" descr="Screenshot of ICIS-NPDES Wastewater Permitting dataflow management link under favorite links web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of ICIS-NPDES Wastewater Permitting dataflow management link under favorite links web par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8100" cy="571500"/>
                    </a:xfrm>
                    <a:prstGeom prst="rect">
                      <a:avLst/>
                    </a:prstGeom>
                    <a:noFill/>
                    <a:ln>
                      <a:noFill/>
                    </a:ln>
                  </pic:spPr>
                </pic:pic>
              </a:graphicData>
            </a:graphic>
          </wp:inline>
        </w:drawing>
      </w:r>
    </w:p>
    <w:p w14:paraId="219C5F2F" w14:textId="77777777" w:rsidR="004101C9" w:rsidRDefault="004101C9" w:rsidP="00043D53">
      <w:pPr>
        <w:pStyle w:val="ListParagraph"/>
        <w:ind w:left="1080"/>
        <w:jc w:val="center"/>
        <w:rPr>
          <w:rFonts w:ascii="Arial" w:hAnsi="Arial" w:cs="Arial"/>
        </w:rPr>
      </w:pPr>
    </w:p>
    <w:p w14:paraId="01805D69" w14:textId="40CE2323" w:rsidR="007A41D9" w:rsidRDefault="00997895" w:rsidP="00475380">
      <w:pPr>
        <w:pStyle w:val="ListParagraph"/>
        <w:numPr>
          <w:ilvl w:val="0"/>
          <w:numId w:val="19"/>
        </w:numPr>
        <w:ind w:left="1080"/>
        <w:rPr>
          <w:rFonts w:ascii="Arial" w:hAnsi="Arial" w:cs="Arial"/>
        </w:rPr>
      </w:pPr>
      <w:r>
        <w:rPr>
          <w:rFonts w:ascii="Arial" w:hAnsi="Arial" w:cs="Arial"/>
        </w:rPr>
        <w:t xml:space="preserve">Navigate to </w:t>
      </w:r>
      <w:r w:rsidR="0025225E">
        <w:rPr>
          <w:rFonts w:ascii="Arial" w:hAnsi="Arial" w:cs="Arial"/>
        </w:rPr>
        <w:t xml:space="preserve">Summary </w:t>
      </w:r>
      <w:r>
        <w:rPr>
          <w:rFonts w:ascii="Arial" w:hAnsi="Arial" w:cs="Arial"/>
        </w:rPr>
        <w:t xml:space="preserve">tab, </w:t>
      </w:r>
      <w:r w:rsidR="00325FBD">
        <w:rPr>
          <w:rFonts w:ascii="Arial" w:hAnsi="Arial" w:cs="Arial"/>
        </w:rPr>
        <w:t xml:space="preserve">check the box in the first column to </w:t>
      </w:r>
      <w:r>
        <w:rPr>
          <w:rFonts w:ascii="Arial" w:hAnsi="Arial" w:cs="Arial"/>
        </w:rPr>
        <w:t xml:space="preserve">select </w:t>
      </w:r>
      <w:r w:rsidR="00325FBD">
        <w:rPr>
          <w:rFonts w:ascii="Arial" w:hAnsi="Arial" w:cs="Arial"/>
        </w:rPr>
        <w:t xml:space="preserve">the </w:t>
      </w:r>
      <w:r w:rsidR="00E625FE">
        <w:rPr>
          <w:rFonts w:ascii="Arial" w:hAnsi="Arial" w:cs="Arial"/>
        </w:rPr>
        <w:t xml:space="preserve">desired </w:t>
      </w:r>
      <w:r>
        <w:rPr>
          <w:rFonts w:ascii="Arial" w:hAnsi="Arial" w:cs="Arial"/>
        </w:rPr>
        <w:t xml:space="preserve">submission </w:t>
      </w:r>
      <w:r w:rsidR="00047EC9">
        <w:rPr>
          <w:rFonts w:ascii="Arial" w:hAnsi="Arial" w:cs="Arial"/>
        </w:rPr>
        <w:t>to re-submit</w:t>
      </w:r>
      <w:r>
        <w:rPr>
          <w:rFonts w:ascii="Arial" w:hAnsi="Arial" w:cs="Arial"/>
        </w:rPr>
        <w:t xml:space="preserve">, and click on “Re-Submit” button available at </w:t>
      </w:r>
      <w:r w:rsidR="00325FBD">
        <w:rPr>
          <w:rFonts w:ascii="Arial" w:hAnsi="Arial" w:cs="Arial"/>
        </w:rPr>
        <w:t xml:space="preserve">the </w:t>
      </w:r>
      <w:r>
        <w:rPr>
          <w:rFonts w:ascii="Arial" w:hAnsi="Arial" w:cs="Arial"/>
        </w:rPr>
        <w:t>bottom-</w:t>
      </w:r>
      <w:r w:rsidR="0025225E">
        <w:rPr>
          <w:rFonts w:ascii="Arial" w:hAnsi="Arial" w:cs="Arial"/>
        </w:rPr>
        <w:t xml:space="preserve">left </w:t>
      </w:r>
      <w:r>
        <w:rPr>
          <w:rFonts w:ascii="Arial" w:hAnsi="Arial" w:cs="Arial"/>
        </w:rPr>
        <w:t xml:space="preserve">side of the page. </w:t>
      </w:r>
      <w:r w:rsidR="007A41D9">
        <w:rPr>
          <w:rFonts w:ascii="Arial" w:hAnsi="Arial" w:cs="Arial"/>
        </w:rPr>
        <w:t>Upon clicking the “</w:t>
      </w:r>
      <w:r>
        <w:rPr>
          <w:rFonts w:ascii="Arial" w:hAnsi="Arial" w:cs="Arial"/>
        </w:rPr>
        <w:t>Re-Submit</w:t>
      </w:r>
      <w:r w:rsidR="007A41D9">
        <w:rPr>
          <w:rFonts w:ascii="Arial" w:hAnsi="Arial" w:cs="Arial"/>
        </w:rPr>
        <w:t xml:space="preserve">” button, </w:t>
      </w:r>
      <w:r>
        <w:rPr>
          <w:rFonts w:ascii="Arial" w:hAnsi="Arial" w:cs="Arial"/>
        </w:rPr>
        <w:t xml:space="preserve">TIDEN </w:t>
      </w:r>
      <w:r w:rsidR="007A41D9">
        <w:rPr>
          <w:rFonts w:ascii="Arial" w:hAnsi="Arial" w:cs="Arial"/>
        </w:rPr>
        <w:t xml:space="preserve">will display a pop-up message to confirm the user’s request </w:t>
      </w:r>
      <w:r>
        <w:rPr>
          <w:rFonts w:ascii="Arial" w:hAnsi="Arial" w:cs="Arial"/>
        </w:rPr>
        <w:t>for re-submission</w:t>
      </w:r>
      <w:r w:rsidR="007A41D9">
        <w:rPr>
          <w:rFonts w:ascii="Arial" w:hAnsi="Arial" w:cs="Arial"/>
        </w:rPr>
        <w:t>.  Click “Yes” to confirm</w:t>
      </w:r>
      <w:r w:rsidR="008C67FF">
        <w:rPr>
          <w:rFonts w:ascii="Arial" w:hAnsi="Arial" w:cs="Arial"/>
        </w:rPr>
        <w:t xml:space="preserve"> the update</w:t>
      </w:r>
      <w:r w:rsidR="007A41D9">
        <w:rPr>
          <w:rFonts w:ascii="Arial" w:hAnsi="Arial" w:cs="Arial"/>
        </w:rPr>
        <w:t>.</w:t>
      </w:r>
    </w:p>
    <w:p w14:paraId="348C4030" w14:textId="77777777" w:rsidR="007A41D9" w:rsidRDefault="007A41D9" w:rsidP="00043D53">
      <w:pPr>
        <w:spacing w:line="240" w:lineRule="auto"/>
        <w:ind w:left="1080"/>
        <w:rPr>
          <w:rFonts w:cs="Arial"/>
        </w:rPr>
      </w:pPr>
      <w:r w:rsidRPr="008C67FF">
        <w:rPr>
          <w:rFonts w:cs="Arial"/>
          <w:u w:val="single"/>
        </w:rPr>
        <w:t>Pop-up message:</w:t>
      </w:r>
      <w:r>
        <w:rPr>
          <w:rFonts w:cs="Arial"/>
        </w:rPr>
        <w:t xml:space="preserve"> “Are you sure you want to </w:t>
      </w:r>
      <w:r w:rsidR="00997895">
        <w:rPr>
          <w:rFonts w:cs="Arial"/>
        </w:rPr>
        <w:t xml:space="preserve">re-submit data from </w:t>
      </w:r>
      <w:r w:rsidR="00BF0CA4" w:rsidRPr="00BF0CA4">
        <w:rPr>
          <w:rFonts w:cs="Arial"/>
          <w:b/>
          <w:color w:val="FF0000"/>
        </w:rPr>
        <w:t>XXXXX</w:t>
      </w:r>
      <w:r w:rsidR="00BF0CA4" w:rsidRPr="00BF0CA4">
        <w:rPr>
          <w:rFonts w:cs="Arial"/>
          <w:color w:val="FF0000"/>
        </w:rPr>
        <w:t xml:space="preserve"> </w:t>
      </w:r>
      <w:r w:rsidR="00BF0CA4">
        <w:rPr>
          <w:rFonts w:cs="Arial"/>
        </w:rPr>
        <w:t>submission file</w:t>
      </w:r>
      <w:r>
        <w:rPr>
          <w:rFonts w:cs="Arial"/>
        </w:rPr>
        <w:t xml:space="preserve">?” </w:t>
      </w:r>
    </w:p>
    <w:p w14:paraId="03875060" w14:textId="77777777" w:rsidR="007A41D9" w:rsidRDefault="007A41D9" w:rsidP="00043D53">
      <w:pPr>
        <w:spacing w:line="240" w:lineRule="auto"/>
        <w:ind w:left="1080"/>
        <w:rPr>
          <w:rFonts w:cs="Arial"/>
        </w:rPr>
      </w:pPr>
      <w:r>
        <w:rPr>
          <w:rFonts w:cs="Arial"/>
        </w:rPr>
        <w:t>The system will populate “</w:t>
      </w:r>
      <w:r w:rsidR="00BF0CA4" w:rsidRPr="00BF0CA4">
        <w:rPr>
          <w:rFonts w:cs="Arial"/>
          <w:b/>
          <w:color w:val="FF0000"/>
        </w:rPr>
        <w:t>XXXXX</w:t>
      </w:r>
      <w:r>
        <w:rPr>
          <w:rFonts w:cs="Arial"/>
        </w:rPr>
        <w:t>” with</w:t>
      </w:r>
      <w:r w:rsidR="00BF0CA4">
        <w:rPr>
          <w:rFonts w:cs="Arial"/>
        </w:rPr>
        <w:t xml:space="preserve"> file name selected for re-submission.</w:t>
      </w:r>
    </w:p>
    <w:p w14:paraId="401942CB" w14:textId="77777777" w:rsidR="00C232B1" w:rsidRDefault="00C232B1" w:rsidP="00043D53">
      <w:pPr>
        <w:spacing w:after="0" w:line="240" w:lineRule="auto"/>
        <w:ind w:left="1080"/>
        <w:rPr>
          <w:rFonts w:cs="Arial"/>
          <w:noProof/>
        </w:rPr>
      </w:pPr>
      <w:r>
        <w:rPr>
          <w:rFonts w:cs="Arial"/>
        </w:rPr>
        <w:t>Note</w:t>
      </w:r>
      <w:r>
        <w:rPr>
          <w:rFonts w:cs="Arial"/>
          <w:noProof/>
        </w:rPr>
        <w:t xml:space="preserve"> that re-submission file is to be generated if user-selected submission meets all of following </w:t>
      </w:r>
      <w:r>
        <w:rPr>
          <w:rFonts w:cs="Arial"/>
        </w:rPr>
        <w:t>conditions</w:t>
      </w:r>
      <w:r>
        <w:rPr>
          <w:rFonts w:cs="Arial"/>
          <w:noProof/>
        </w:rPr>
        <w:t>:</w:t>
      </w:r>
    </w:p>
    <w:p w14:paraId="2424331D" w14:textId="292AA5C9" w:rsidR="00C232B1" w:rsidRDefault="00675CE2" w:rsidP="00475380">
      <w:pPr>
        <w:pStyle w:val="ListParagraph"/>
        <w:numPr>
          <w:ilvl w:val="0"/>
          <w:numId w:val="27"/>
        </w:numPr>
        <w:ind w:left="1800"/>
        <w:rPr>
          <w:rFonts w:ascii="Arial" w:hAnsi="Arial" w:cs="Arial"/>
        </w:rPr>
      </w:pPr>
      <w:r>
        <w:rPr>
          <w:rFonts w:ascii="Arial" w:hAnsi="Arial" w:cs="Arial"/>
        </w:rPr>
        <w:t>Submission status is</w:t>
      </w:r>
      <w:r w:rsidR="000C5F4D">
        <w:rPr>
          <w:rFonts w:ascii="Arial" w:hAnsi="Arial" w:cs="Arial"/>
        </w:rPr>
        <w:t xml:space="preserve"> </w:t>
      </w:r>
      <w:r w:rsidR="00C33008">
        <w:rPr>
          <w:rFonts w:ascii="Arial" w:hAnsi="Arial" w:cs="Arial"/>
          <w:u w:val="single"/>
        </w:rPr>
        <w:t>Failed</w:t>
      </w:r>
      <w:r w:rsidR="000D2E21" w:rsidRPr="000D2E21">
        <w:rPr>
          <w:rFonts w:ascii="Arial" w:hAnsi="Arial" w:cs="Arial"/>
        </w:rPr>
        <w:t xml:space="preserve">, </w:t>
      </w:r>
      <w:r w:rsidR="000D2E21" w:rsidRPr="000D2E21">
        <w:rPr>
          <w:rFonts w:ascii="Arial" w:hAnsi="Arial" w:cs="Arial"/>
          <w:u w:val="single"/>
        </w:rPr>
        <w:t>Transfer Failed</w:t>
      </w:r>
      <w:r w:rsidR="000D2E21" w:rsidRPr="000D2E21">
        <w:rPr>
          <w:rFonts w:ascii="Arial" w:hAnsi="Arial" w:cs="Arial"/>
        </w:rPr>
        <w:t xml:space="preserve">, or </w:t>
      </w:r>
      <w:r w:rsidR="000D2E21" w:rsidRPr="000D2E21">
        <w:rPr>
          <w:rFonts w:ascii="Arial" w:hAnsi="Arial" w:cs="Arial"/>
          <w:u w:val="single"/>
        </w:rPr>
        <w:t>Error</w:t>
      </w:r>
      <w:r>
        <w:rPr>
          <w:rFonts w:ascii="Arial" w:hAnsi="Arial" w:cs="Arial"/>
        </w:rPr>
        <w:t>.</w:t>
      </w:r>
      <w:r w:rsidR="00047EC9">
        <w:rPr>
          <w:rFonts w:ascii="Arial" w:hAnsi="Arial" w:cs="Arial"/>
        </w:rPr>
        <w:t xml:space="preserve"> </w:t>
      </w:r>
      <w:r w:rsidR="003071C0">
        <w:rPr>
          <w:rFonts w:ascii="Arial" w:hAnsi="Arial" w:cs="Arial"/>
        </w:rPr>
        <w:t xml:space="preserve"> </w:t>
      </w:r>
      <w:r w:rsidR="00047EC9">
        <w:rPr>
          <w:rFonts w:ascii="Arial" w:hAnsi="Arial" w:cs="Arial"/>
        </w:rPr>
        <w:t xml:space="preserve">If not, the following </w:t>
      </w:r>
      <w:proofErr w:type="gramStart"/>
      <w:r w:rsidR="00047EC9">
        <w:rPr>
          <w:rFonts w:ascii="Arial" w:hAnsi="Arial" w:cs="Arial"/>
        </w:rPr>
        <w:t>pop up</w:t>
      </w:r>
      <w:proofErr w:type="gramEnd"/>
      <w:r w:rsidR="00047EC9">
        <w:rPr>
          <w:rFonts w:ascii="Arial" w:hAnsi="Arial" w:cs="Arial"/>
        </w:rPr>
        <w:t xml:space="preserve"> message will be displayed: “Only submissions in</w:t>
      </w:r>
      <w:r w:rsidR="003071C0">
        <w:rPr>
          <w:rFonts w:ascii="Arial" w:hAnsi="Arial" w:cs="Arial"/>
        </w:rPr>
        <w:t xml:space="preserve"> </w:t>
      </w:r>
      <w:r w:rsidR="00047EC9">
        <w:rPr>
          <w:rFonts w:ascii="Arial" w:hAnsi="Arial" w:cs="Arial"/>
        </w:rPr>
        <w:t>Error</w:t>
      </w:r>
      <w:r w:rsidR="003071C0">
        <w:rPr>
          <w:rFonts w:ascii="Arial" w:hAnsi="Arial" w:cs="Arial"/>
        </w:rPr>
        <w:t>, Transfer Failed,</w:t>
      </w:r>
      <w:r w:rsidR="00047EC9">
        <w:rPr>
          <w:rFonts w:ascii="Arial" w:hAnsi="Arial" w:cs="Arial"/>
        </w:rPr>
        <w:t xml:space="preserve"> and Failed status can be selected for re</w:t>
      </w:r>
      <w:r w:rsidR="003071C0">
        <w:rPr>
          <w:rFonts w:ascii="Arial" w:hAnsi="Arial" w:cs="Arial"/>
        </w:rPr>
        <w:t>-</w:t>
      </w:r>
      <w:r w:rsidR="00047EC9">
        <w:rPr>
          <w:rFonts w:ascii="Arial" w:hAnsi="Arial" w:cs="Arial"/>
        </w:rPr>
        <w:t xml:space="preserve">submission.” </w:t>
      </w:r>
    </w:p>
    <w:p w14:paraId="1F5BC8CA" w14:textId="563EB085" w:rsidR="00675CE2" w:rsidRPr="00675CE2" w:rsidRDefault="00675CE2" w:rsidP="00475380">
      <w:pPr>
        <w:pStyle w:val="ListParagraph"/>
        <w:numPr>
          <w:ilvl w:val="0"/>
          <w:numId w:val="27"/>
        </w:numPr>
        <w:ind w:left="1800"/>
        <w:rPr>
          <w:rFonts w:ascii="Arial" w:hAnsi="Arial" w:cs="Arial"/>
        </w:rPr>
      </w:pPr>
      <w:r>
        <w:rPr>
          <w:rFonts w:ascii="Arial" w:hAnsi="Arial" w:cs="Arial"/>
        </w:rPr>
        <w:t>Submission does not have a child re-submission record already generated.</w:t>
      </w:r>
      <w:r w:rsidR="00047EC9">
        <w:rPr>
          <w:rFonts w:ascii="Arial" w:hAnsi="Arial" w:cs="Arial"/>
        </w:rPr>
        <w:t xml:space="preserve"> If it has a child re-submission, the</w:t>
      </w:r>
      <w:r w:rsidR="003071C0">
        <w:rPr>
          <w:rFonts w:ascii="Arial" w:hAnsi="Arial" w:cs="Arial"/>
        </w:rPr>
        <w:t>n</w:t>
      </w:r>
      <w:r w:rsidR="00047EC9">
        <w:rPr>
          <w:rFonts w:ascii="Arial" w:hAnsi="Arial" w:cs="Arial"/>
        </w:rPr>
        <w:t xml:space="preserve"> </w:t>
      </w:r>
      <w:r w:rsidR="00325FBD">
        <w:rPr>
          <w:rFonts w:ascii="Arial" w:hAnsi="Arial" w:cs="Arial"/>
        </w:rPr>
        <w:t xml:space="preserve">the </w:t>
      </w:r>
      <w:r w:rsidR="00047EC9">
        <w:rPr>
          <w:rFonts w:ascii="Arial" w:hAnsi="Arial" w:cs="Arial"/>
        </w:rPr>
        <w:t xml:space="preserve">following pop up will be displayed: </w:t>
      </w:r>
      <w:r w:rsidR="00047EC9" w:rsidRPr="00047EC9">
        <w:rPr>
          <w:rFonts w:ascii="Arial" w:hAnsi="Arial" w:cs="Arial"/>
        </w:rPr>
        <w:t>“Only submissions that have not been re-submitted already can be selected for re-submission.”</w:t>
      </w:r>
    </w:p>
    <w:p w14:paraId="71F08DD0" w14:textId="5A9671DA" w:rsidR="00C223C6" w:rsidRPr="00C223C6" w:rsidRDefault="000D34B0" w:rsidP="00475380">
      <w:pPr>
        <w:pStyle w:val="ListParagraph"/>
        <w:numPr>
          <w:ilvl w:val="0"/>
          <w:numId w:val="19"/>
        </w:numPr>
        <w:ind w:left="1080"/>
        <w:rPr>
          <w:rFonts w:ascii="Arial" w:hAnsi="Arial" w:cs="Arial"/>
        </w:rPr>
      </w:pPr>
      <w:r>
        <w:rPr>
          <w:rFonts w:ascii="Arial" w:hAnsi="Arial" w:cs="Arial"/>
        </w:rPr>
        <w:t xml:space="preserve">When user confirms that they want to re-submit, </w:t>
      </w:r>
      <w:r w:rsidR="001628C4">
        <w:rPr>
          <w:rFonts w:ascii="Arial" w:hAnsi="Arial" w:cs="Arial"/>
        </w:rPr>
        <w:t xml:space="preserve">TIDEN </w:t>
      </w:r>
      <w:r>
        <w:rPr>
          <w:rFonts w:ascii="Arial" w:hAnsi="Arial" w:cs="Arial"/>
        </w:rPr>
        <w:t>will</w:t>
      </w:r>
      <w:r w:rsidRPr="00C223C6">
        <w:rPr>
          <w:rFonts w:ascii="Arial" w:hAnsi="Arial" w:cs="Arial"/>
        </w:rPr>
        <w:t xml:space="preserve"> </w:t>
      </w:r>
      <w:r>
        <w:rPr>
          <w:rFonts w:ascii="Arial" w:hAnsi="Arial" w:cs="Arial"/>
        </w:rPr>
        <w:t>s</w:t>
      </w:r>
      <w:r w:rsidR="00C223C6" w:rsidRPr="00C223C6">
        <w:rPr>
          <w:rFonts w:ascii="Arial" w:hAnsi="Arial" w:cs="Arial"/>
        </w:rPr>
        <w:t>olicit information for records that either were rejected by EPA or had TIDEN errors in the original submission.</w:t>
      </w:r>
      <w:r w:rsidR="008C7E81">
        <w:rPr>
          <w:rFonts w:ascii="Arial" w:hAnsi="Arial" w:cs="Arial"/>
        </w:rPr>
        <w:t xml:space="preserve">  The only exception to the rule is when submission status is </w:t>
      </w:r>
      <w:r w:rsidR="008C7E81">
        <w:rPr>
          <w:rFonts w:ascii="Arial" w:hAnsi="Arial" w:cs="Arial"/>
          <w:u w:val="single"/>
        </w:rPr>
        <w:t>Transfer Failed</w:t>
      </w:r>
      <w:r w:rsidR="008C7E81">
        <w:rPr>
          <w:rFonts w:ascii="Arial" w:hAnsi="Arial" w:cs="Arial"/>
        </w:rPr>
        <w:t xml:space="preserve"> when system will attempt to re-submit the same file instead of attempting to generate and submit a new submission file. Therefore, steps </w:t>
      </w:r>
      <w:r w:rsidR="00BA4DF9">
        <w:rPr>
          <w:rFonts w:ascii="Arial" w:hAnsi="Arial" w:cs="Arial"/>
        </w:rPr>
        <w:t>5-8</w:t>
      </w:r>
      <w:r w:rsidR="008C7E81">
        <w:rPr>
          <w:rFonts w:ascii="Arial" w:hAnsi="Arial" w:cs="Arial"/>
        </w:rPr>
        <w:t xml:space="preserve"> below will be skipped in such scenario.</w:t>
      </w:r>
    </w:p>
    <w:p w14:paraId="347D4D6D" w14:textId="4CD0031C" w:rsidR="00C223C6" w:rsidRPr="00C223C6" w:rsidRDefault="0025225E" w:rsidP="00475380">
      <w:pPr>
        <w:pStyle w:val="ListParagraph"/>
        <w:numPr>
          <w:ilvl w:val="0"/>
          <w:numId w:val="19"/>
        </w:numPr>
        <w:ind w:left="1080"/>
        <w:rPr>
          <w:rFonts w:ascii="Arial" w:hAnsi="Arial" w:cs="Arial"/>
        </w:rPr>
      </w:pPr>
      <w:r>
        <w:rPr>
          <w:rFonts w:ascii="Arial" w:hAnsi="Arial" w:cs="Arial"/>
        </w:rPr>
        <w:t xml:space="preserve">Execute TIDEN validation checks and capture </w:t>
      </w:r>
      <w:r w:rsidR="00C223C6" w:rsidRPr="00C223C6">
        <w:rPr>
          <w:rFonts w:ascii="Arial" w:hAnsi="Arial" w:cs="Arial"/>
        </w:rPr>
        <w:t>TIDEN errors in TIDEN Error Report</w:t>
      </w:r>
      <w:r w:rsidR="008C7E81">
        <w:rPr>
          <w:rFonts w:ascii="Arial" w:hAnsi="Arial" w:cs="Arial"/>
        </w:rPr>
        <w:t>.</w:t>
      </w:r>
    </w:p>
    <w:p w14:paraId="733CF5C1" w14:textId="77777777" w:rsidR="00C223C6" w:rsidRDefault="00C223C6" w:rsidP="00475380">
      <w:pPr>
        <w:pStyle w:val="ListParagraph"/>
        <w:numPr>
          <w:ilvl w:val="0"/>
          <w:numId w:val="19"/>
        </w:numPr>
        <w:ind w:left="1080"/>
        <w:rPr>
          <w:rFonts w:ascii="Arial" w:hAnsi="Arial" w:cs="Arial"/>
        </w:rPr>
      </w:pPr>
      <w:r w:rsidRPr="00C223C6">
        <w:rPr>
          <w:rFonts w:ascii="Arial" w:hAnsi="Arial" w:cs="Arial"/>
        </w:rPr>
        <w:t>All records that pass TIDEN validation are used to generate the submission file.</w:t>
      </w:r>
    </w:p>
    <w:p w14:paraId="3B49187D" w14:textId="3E870F56" w:rsidR="008B64A1" w:rsidRPr="005723BF" w:rsidRDefault="008B64A1" w:rsidP="00475380">
      <w:pPr>
        <w:pStyle w:val="ListParagraph"/>
        <w:numPr>
          <w:ilvl w:val="0"/>
          <w:numId w:val="19"/>
        </w:numPr>
        <w:ind w:left="1080"/>
        <w:rPr>
          <w:rFonts w:cs="Arial"/>
        </w:rPr>
      </w:pPr>
      <w:r w:rsidRPr="005723BF">
        <w:rPr>
          <w:rFonts w:ascii="Arial" w:hAnsi="Arial" w:cs="Arial"/>
        </w:rPr>
        <w:t xml:space="preserve">Once a re-submission file is generated, the original transaction will be changed to white background </w:t>
      </w:r>
      <w:r>
        <w:rPr>
          <w:rFonts w:ascii="Arial" w:hAnsi="Arial" w:cs="Arial"/>
        </w:rPr>
        <w:t xml:space="preserve">with a status of </w:t>
      </w:r>
      <w:r w:rsidRPr="0025225E">
        <w:rPr>
          <w:rFonts w:ascii="Arial" w:hAnsi="Arial" w:cs="Arial"/>
          <w:u w:val="single"/>
        </w:rPr>
        <w:t>Completed</w:t>
      </w:r>
      <w:r>
        <w:rPr>
          <w:rFonts w:ascii="Arial" w:hAnsi="Arial" w:cs="Arial"/>
        </w:rPr>
        <w:t xml:space="preserve"> </w:t>
      </w:r>
      <w:r w:rsidRPr="005723BF">
        <w:rPr>
          <w:rFonts w:ascii="Arial" w:hAnsi="Arial" w:cs="Arial"/>
        </w:rPr>
        <w:t>to signify that a re-submit has already occurred for that transaction.</w:t>
      </w:r>
    </w:p>
    <w:p w14:paraId="04ACF137" w14:textId="1C3C0FF5" w:rsidR="00C223C6" w:rsidRPr="00C223C6" w:rsidRDefault="00C223C6" w:rsidP="00475380">
      <w:pPr>
        <w:pStyle w:val="ListParagraph"/>
        <w:numPr>
          <w:ilvl w:val="0"/>
          <w:numId w:val="19"/>
        </w:numPr>
        <w:ind w:left="1080"/>
        <w:rPr>
          <w:rFonts w:ascii="Arial" w:hAnsi="Arial" w:cs="Arial"/>
        </w:rPr>
      </w:pPr>
      <w:r w:rsidRPr="00C223C6">
        <w:rPr>
          <w:rFonts w:ascii="Arial" w:hAnsi="Arial" w:cs="Arial"/>
        </w:rPr>
        <w:t xml:space="preserve">The </w:t>
      </w:r>
      <w:r w:rsidR="008B64A1">
        <w:rPr>
          <w:rFonts w:ascii="Arial" w:hAnsi="Arial" w:cs="Arial"/>
        </w:rPr>
        <w:t xml:space="preserve">re-submission </w:t>
      </w:r>
      <w:r w:rsidRPr="00C223C6">
        <w:rPr>
          <w:rFonts w:ascii="Arial" w:hAnsi="Arial" w:cs="Arial"/>
        </w:rPr>
        <w:t>file will be submitted to EPA even if one or more records within the transaction fail TIDEN validation.</w:t>
      </w:r>
    </w:p>
    <w:p w14:paraId="73DBA5D4" w14:textId="3B8C3653" w:rsidR="00F56C18" w:rsidRDefault="00C223C6" w:rsidP="00475380">
      <w:pPr>
        <w:pStyle w:val="ListParagraph"/>
        <w:numPr>
          <w:ilvl w:val="0"/>
          <w:numId w:val="19"/>
        </w:numPr>
        <w:ind w:left="1080"/>
        <w:rPr>
          <w:rFonts w:ascii="Arial" w:hAnsi="Arial" w:cs="Arial"/>
        </w:rPr>
      </w:pPr>
      <w:r w:rsidRPr="00C223C6">
        <w:rPr>
          <w:rFonts w:ascii="Arial" w:hAnsi="Arial" w:cs="Arial"/>
        </w:rPr>
        <w:lastRenderedPageBreak/>
        <w:t>The transaction will be populated in the Summary tab</w:t>
      </w:r>
      <w:r w:rsidR="0025225E">
        <w:rPr>
          <w:rFonts w:ascii="Arial" w:hAnsi="Arial" w:cs="Arial"/>
        </w:rPr>
        <w:t xml:space="preserve"> with a status of </w:t>
      </w:r>
      <w:r w:rsidR="0025225E" w:rsidRPr="0025225E">
        <w:rPr>
          <w:rFonts w:ascii="Arial" w:hAnsi="Arial" w:cs="Arial"/>
          <w:u w:val="single"/>
        </w:rPr>
        <w:t>Pending</w:t>
      </w:r>
      <w:r w:rsidRPr="00C223C6">
        <w:rPr>
          <w:rFonts w:ascii="Arial" w:hAnsi="Arial" w:cs="Arial"/>
        </w:rPr>
        <w:t>.</w:t>
      </w:r>
      <w:r w:rsidR="000D34B0">
        <w:rPr>
          <w:rFonts w:ascii="Arial" w:hAnsi="Arial" w:cs="Arial"/>
        </w:rPr>
        <w:t xml:space="preserve"> </w:t>
      </w:r>
      <w:r w:rsidR="008C7E81">
        <w:rPr>
          <w:rFonts w:ascii="Arial" w:hAnsi="Arial" w:cs="Arial"/>
        </w:rPr>
        <w:t xml:space="preserve"> If a submission in </w:t>
      </w:r>
      <w:r w:rsidR="008C7E81">
        <w:rPr>
          <w:rFonts w:ascii="Arial" w:hAnsi="Arial" w:cs="Arial"/>
          <w:u w:val="single"/>
        </w:rPr>
        <w:t>Transfer Failed</w:t>
      </w:r>
      <w:r w:rsidR="008C7E81">
        <w:rPr>
          <w:rFonts w:ascii="Arial" w:hAnsi="Arial" w:cs="Arial"/>
        </w:rPr>
        <w:t xml:space="preserve"> status was selected for re-submission, then the same submission file will be updated to </w:t>
      </w:r>
      <w:r w:rsidR="008C7E81">
        <w:rPr>
          <w:rFonts w:ascii="Arial" w:hAnsi="Arial" w:cs="Arial"/>
          <w:u w:val="single"/>
        </w:rPr>
        <w:t>Pending</w:t>
      </w:r>
      <w:r w:rsidR="008C7E81">
        <w:rPr>
          <w:rFonts w:ascii="Arial" w:hAnsi="Arial" w:cs="Arial"/>
        </w:rPr>
        <w:t xml:space="preserve"> status </w:t>
      </w:r>
      <w:r w:rsidR="008C7E81">
        <w:rPr>
          <w:rFonts w:ascii="Arial" w:hAnsi="Arial" w:cs="Arial"/>
          <w:i/>
        </w:rPr>
        <w:t>if</w:t>
      </w:r>
      <w:r w:rsidR="008C7E81">
        <w:rPr>
          <w:rFonts w:ascii="Arial" w:hAnsi="Arial" w:cs="Arial"/>
        </w:rPr>
        <w:t xml:space="preserve"> file can be submitted to EPA without errors.</w:t>
      </w:r>
    </w:p>
    <w:p w14:paraId="67203DDB" w14:textId="0469D931" w:rsidR="003E44D1" w:rsidRDefault="003E44D1" w:rsidP="00475380">
      <w:pPr>
        <w:pStyle w:val="ListParagraph"/>
        <w:numPr>
          <w:ilvl w:val="0"/>
          <w:numId w:val="19"/>
        </w:numPr>
        <w:ind w:left="1080"/>
        <w:rPr>
          <w:rFonts w:ascii="Arial" w:hAnsi="Arial" w:cs="Arial"/>
        </w:rPr>
      </w:pPr>
      <w:r>
        <w:rPr>
          <w:rFonts w:ascii="Arial" w:hAnsi="Arial" w:cs="Arial"/>
        </w:rPr>
        <w:t xml:space="preserve">TIDEN sends email notification to appropriate individuals with necessary attachments as defined in Requirement </w:t>
      </w:r>
      <w:r w:rsidR="00A73D9E">
        <w:rPr>
          <w:rFonts w:ascii="Arial" w:hAnsi="Arial" w:cs="Arial"/>
        </w:rPr>
        <w:t>4.2.</w:t>
      </w:r>
      <w:r>
        <w:rPr>
          <w:rFonts w:ascii="Arial" w:hAnsi="Arial" w:cs="Arial"/>
        </w:rPr>
        <w:t>9.</w:t>
      </w:r>
    </w:p>
    <w:p w14:paraId="44B06EC6" w14:textId="2BFC5548" w:rsidR="0046178B" w:rsidRDefault="00F56C18" w:rsidP="00475380">
      <w:pPr>
        <w:pStyle w:val="ListParagraph"/>
        <w:numPr>
          <w:ilvl w:val="0"/>
          <w:numId w:val="19"/>
        </w:numPr>
        <w:ind w:left="1080"/>
        <w:rPr>
          <w:rFonts w:ascii="Arial" w:hAnsi="Arial" w:cs="Arial"/>
        </w:rPr>
      </w:pPr>
      <w:r w:rsidRPr="006B4BC5">
        <w:rPr>
          <w:rFonts w:cs="Arial"/>
        </w:rPr>
        <w:t xml:space="preserve">The TIDEN </w:t>
      </w:r>
      <w:proofErr w:type="spellStart"/>
      <w:r w:rsidRPr="006B4BC5">
        <w:rPr>
          <w:rFonts w:cs="Arial"/>
        </w:rPr>
        <w:t>GetICISNPDESWWProcessingReport</w:t>
      </w:r>
      <w:proofErr w:type="spellEnd"/>
      <w:r w:rsidRPr="006B4BC5">
        <w:rPr>
          <w:rFonts w:cs="Arial"/>
        </w:rPr>
        <w:t xml:space="preserve"> task downloads the processing report from EPA and parses the report results into the master </w:t>
      </w:r>
      <w:r w:rsidR="003E44D1">
        <w:rPr>
          <w:rFonts w:cs="Arial"/>
        </w:rPr>
        <w:t>tracking</w:t>
      </w:r>
      <w:r w:rsidR="003E44D1" w:rsidRPr="006B4BC5">
        <w:rPr>
          <w:rFonts w:cs="Arial"/>
        </w:rPr>
        <w:t xml:space="preserve"> </w:t>
      </w:r>
      <w:r w:rsidRPr="006B4BC5">
        <w:rPr>
          <w:rFonts w:cs="Arial"/>
        </w:rPr>
        <w:t xml:space="preserve">tables.  Upon parsing the results, submission statistics (accepted and rejected transactions) will be displayed in </w:t>
      </w:r>
      <w:r w:rsidR="003E44D1">
        <w:rPr>
          <w:rFonts w:ascii="Arial" w:hAnsi="Arial" w:cs="Arial"/>
        </w:rPr>
        <w:t>History</w:t>
      </w:r>
      <w:r w:rsidR="003E44D1" w:rsidRPr="00BE757B">
        <w:rPr>
          <w:rFonts w:ascii="Arial" w:hAnsi="Arial" w:cs="Arial"/>
        </w:rPr>
        <w:t xml:space="preserve"> </w:t>
      </w:r>
      <w:r w:rsidRPr="00BE757B">
        <w:rPr>
          <w:rFonts w:ascii="Arial" w:hAnsi="Arial" w:cs="Arial"/>
        </w:rPr>
        <w:t>tab, and the EPA report will be available for download</w:t>
      </w:r>
      <w:r w:rsidR="005723BF">
        <w:rPr>
          <w:rFonts w:ascii="Arial" w:hAnsi="Arial" w:cs="Arial"/>
        </w:rPr>
        <w:t xml:space="preserve"> in Summary tab</w:t>
      </w:r>
      <w:r w:rsidRPr="00BE757B">
        <w:rPr>
          <w:rFonts w:ascii="Arial" w:hAnsi="Arial" w:cs="Arial"/>
        </w:rPr>
        <w:t xml:space="preserve">. </w:t>
      </w:r>
    </w:p>
    <w:p w14:paraId="7A0DEB7A" w14:textId="0A608719" w:rsidR="0046178B" w:rsidRDefault="0046178B" w:rsidP="00475380">
      <w:pPr>
        <w:pStyle w:val="ListParagraph"/>
        <w:numPr>
          <w:ilvl w:val="0"/>
          <w:numId w:val="19"/>
        </w:numPr>
        <w:ind w:left="1080"/>
        <w:rPr>
          <w:rFonts w:ascii="Arial" w:hAnsi="Arial" w:cs="Arial"/>
        </w:rPr>
      </w:pPr>
      <w:r>
        <w:rPr>
          <w:rFonts w:ascii="Arial" w:hAnsi="Arial" w:cs="Arial"/>
        </w:rPr>
        <w:t xml:space="preserve">The submission status on the Summary tab is updated to </w:t>
      </w:r>
      <w:r w:rsidRPr="0025225E">
        <w:rPr>
          <w:rFonts w:ascii="Arial" w:hAnsi="Arial" w:cs="Arial"/>
          <w:u w:val="single"/>
        </w:rPr>
        <w:t>Errors</w:t>
      </w:r>
      <w:r>
        <w:rPr>
          <w:rFonts w:ascii="Arial" w:hAnsi="Arial" w:cs="Arial"/>
        </w:rPr>
        <w:t xml:space="preserve">, </w:t>
      </w:r>
      <w:r w:rsidRPr="0025225E">
        <w:rPr>
          <w:rFonts w:ascii="Arial" w:hAnsi="Arial" w:cs="Arial"/>
          <w:u w:val="single"/>
        </w:rPr>
        <w:t>Completed</w:t>
      </w:r>
      <w:r>
        <w:rPr>
          <w:rFonts w:ascii="Arial" w:hAnsi="Arial" w:cs="Arial"/>
        </w:rPr>
        <w:t xml:space="preserve">, or </w:t>
      </w:r>
      <w:r w:rsidRPr="0025225E">
        <w:rPr>
          <w:rFonts w:ascii="Arial" w:hAnsi="Arial" w:cs="Arial"/>
          <w:u w:val="single"/>
        </w:rPr>
        <w:t>Failed</w:t>
      </w:r>
      <w:r>
        <w:rPr>
          <w:rFonts w:ascii="Arial" w:hAnsi="Arial" w:cs="Arial"/>
        </w:rPr>
        <w:t>.</w:t>
      </w:r>
    </w:p>
    <w:p w14:paraId="56E5A1D1" w14:textId="6BD3B22C" w:rsidR="00F56C18" w:rsidRPr="00482A4E" w:rsidRDefault="003E44D1" w:rsidP="00475380">
      <w:pPr>
        <w:pStyle w:val="ListParagraph"/>
        <w:numPr>
          <w:ilvl w:val="0"/>
          <w:numId w:val="19"/>
        </w:numPr>
        <w:ind w:left="1080"/>
        <w:rPr>
          <w:rFonts w:ascii="Arial" w:hAnsi="Arial" w:cs="Arial"/>
        </w:rPr>
      </w:pPr>
      <w:bookmarkStart w:id="48" w:name="_Hlk502756625"/>
      <w:r>
        <w:rPr>
          <w:rFonts w:ascii="Arial" w:hAnsi="Arial" w:cs="Arial"/>
        </w:rPr>
        <w:t xml:space="preserve">TIDEN sends email notification to appropriate individuals with necessary attachments as defined in Requirement </w:t>
      </w:r>
      <w:r w:rsidR="00A73D9E">
        <w:rPr>
          <w:rFonts w:ascii="Arial" w:hAnsi="Arial" w:cs="Arial"/>
        </w:rPr>
        <w:t>4.2.</w:t>
      </w:r>
      <w:r>
        <w:rPr>
          <w:rFonts w:ascii="Arial" w:hAnsi="Arial" w:cs="Arial"/>
        </w:rPr>
        <w:t>9.</w:t>
      </w:r>
      <w:bookmarkEnd w:id="48"/>
    </w:p>
    <w:p w14:paraId="682751F0" w14:textId="3935121B" w:rsidR="00C223C6" w:rsidRDefault="00B5023B" w:rsidP="00475380">
      <w:pPr>
        <w:pStyle w:val="ListParagraph"/>
        <w:numPr>
          <w:ilvl w:val="0"/>
          <w:numId w:val="19"/>
        </w:numPr>
        <w:ind w:left="1080"/>
        <w:rPr>
          <w:rFonts w:ascii="Arial" w:hAnsi="Arial" w:cs="Arial"/>
        </w:rPr>
      </w:pPr>
      <w:r>
        <w:rPr>
          <w:rFonts w:ascii="Arial" w:hAnsi="Arial" w:cs="Arial"/>
        </w:rPr>
        <w:t>The re-submission process is repeated until a Completed (without errors) status is achieved.</w:t>
      </w:r>
    </w:p>
    <w:p w14:paraId="6D4C86AA" w14:textId="2B4C51BE" w:rsidR="006D37D9" w:rsidRDefault="00EA15CE" w:rsidP="00043D53">
      <w:pPr>
        <w:pStyle w:val="Heading3"/>
      </w:pPr>
      <w:bookmarkStart w:id="49" w:name="_Ref399239251"/>
      <w:bookmarkEnd w:id="41"/>
      <w:bookmarkEnd w:id="42"/>
      <w:bookmarkEnd w:id="43"/>
      <w:r>
        <w:t>Data Validation Checks</w:t>
      </w:r>
      <w:bookmarkEnd w:id="49"/>
    </w:p>
    <w:p w14:paraId="2BD70725" w14:textId="02C1D108" w:rsidR="006D37D9" w:rsidRDefault="00DC3334" w:rsidP="00043D53">
      <w:pPr>
        <w:spacing w:line="240" w:lineRule="auto"/>
      </w:pPr>
      <w:r>
        <w:t>The table below summarizes data validation checks that will be performed in the TIDEN before th</w:t>
      </w:r>
      <w:r w:rsidR="00E00E36">
        <w:t xml:space="preserve">e data is </w:t>
      </w:r>
      <w:r w:rsidR="00E00E36" w:rsidRPr="007B210B">
        <w:rPr>
          <w:rFonts w:cs="Arial"/>
        </w:rPr>
        <w:t>submitted</w:t>
      </w:r>
      <w:r w:rsidR="00E00E36">
        <w:t xml:space="preserve"> to </w:t>
      </w:r>
      <w:r w:rsidR="00325FBD">
        <w:t>EPA</w:t>
      </w:r>
      <w:r w:rsidR="00E00E36">
        <w:t>.</w:t>
      </w:r>
    </w:p>
    <w:p w14:paraId="6F9BB16C" w14:textId="2A5850C8" w:rsidR="00562C95" w:rsidRDefault="00562C95" w:rsidP="00043D53">
      <w:pPr>
        <w:spacing w:line="240" w:lineRule="auto"/>
      </w:pPr>
      <w:r>
        <w:t xml:space="preserve">Please note </w:t>
      </w:r>
      <w:r w:rsidR="00045CCE">
        <w:t xml:space="preserve">all </w:t>
      </w:r>
      <w:r>
        <w:t xml:space="preserve">data conversion validations </w:t>
      </w:r>
      <w:r w:rsidR="00045CCE">
        <w:t xml:space="preserve">specified in table below are defined as per Data Mapping Document.  Any data element that is hard-coded in record generation, such as </w:t>
      </w:r>
      <w:proofErr w:type="spellStart"/>
      <w:r w:rsidR="00045CCE">
        <w:t>AgencyTypeCode</w:t>
      </w:r>
      <w:proofErr w:type="spellEnd"/>
      <w:r w:rsidR="00045CCE">
        <w:t xml:space="preserve"> – which is defaulted to State, is not listed in data conversion validation list.  </w:t>
      </w:r>
    </w:p>
    <w:p w14:paraId="69AB93D7" w14:textId="77777777" w:rsidR="00D348AD" w:rsidRDefault="00D348AD" w:rsidP="00043D53">
      <w:pPr>
        <w:spacing w:after="0" w:line="240" w:lineRule="auto"/>
      </w:pPr>
    </w:p>
    <w:tbl>
      <w:tblPr>
        <w:tblpPr w:leftFromText="180" w:rightFromText="180" w:vertAnchor="text" w:tblpX="468" w:tblpY="1"/>
        <w:tblOverlap w:val="neve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8"/>
        <w:gridCol w:w="8322"/>
      </w:tblGrid>
      <w:tr w:rsidR="00AD588C" w:rsidRPr="000C01E4" w14:paraId="0A10647D" w14:textId="77777777" w:rsidTr="00874E93">
        <w:trPr>
          <w:tblHeader/>
        </w:trPr>
        <w:tc>
          <w:tcPr>
            <w:tcW w:w="678" w:type="dxa"/>
            <w:tcBorders>
              <w:bottom w:val="single" w:sz="4" w:space="0" w:color="auto"/>
            </w:tcBorders>
            <w:shd w:val="clear" w:color="auto" w:fill="E0E0E0"/>
          </w:tcPr>
          <w:p w14:paraId="7339D2C2" w14:textId="77777777" w:rsidR="00AD588C" w:rsidRPr="000C01E4" w:rsidRDefault="00AD588C" w:rsidP="00043D53">
            <w:pPr>
              <w:spacing w:after="0" w:line="240" w:lineRule="auto"/>
              <w:ind w:left="-18"/>
              <w:rPr>
                <w:rFonts w:cs="Arial"/>
                <w:b/>
                <w:szCs w:val="20"/>
              </w:rPr>
            </w:pPr>
            <w:r w:rsidRPr="000C01E4">
              <w:rPr>
                <w:rFonts w:cs="Arial"/>
                <w:b/>
                <w:szCs w:val="20"/>
              </w:rPr>
              <w:t>ID</w:t>
            </w:r>
          </w:p>
        </w:tc>
        <w:tc>
          <w:tcPr>
            <w:tcW w:w="8322" w:type="dxa"/>
            <w:tcBorders>
              <w:bottom w:val="single" w:sz="4" w:space="0" w:color="auto"/>
            </w:tcBorders>
            <w:shd w:val="clear" w:color="auto" w:fill="E0E0E0"/>
          </w:tcPr>
          <w:p w14:paraId="0C573EC9" w14:textId="77777777" w:rsidR="00AD588C" w:rsidRPr="000C01E4" w:rsidRDefault="00AD588C" w:rsidP="00043D53">
            <w:pPr>
              <w:spacing w:after="0" w:line="240" w:lineRule="auto"/>
              <w:ind w:left="0"/>
              <w:rPr>
                <w:rFonts w:cs="Arial"/>
                <w:b/>
                <w:szCs w:val="20"/>
              </w:rPr>
            </w:pPr>
            <w:r w:rsidRPr="000C01E4">
              <w:rPr>
                <w:rFonts w:cs="Arial"/>
                <w:b/>
                <w:szCs w:val="20"/>
              </w:rPr>
              <w:t>Validation Check</w:t>
            </w:r>
          </w:p>
        </w:tc>
      </w:tr>
      <w:tr w:rsidR="00490C8B" w:rsidRPr="000C01E4" w14:paraId="3BC2FA18" w14:textId="77777777" w:rsidTr="00874E93">
        <w:tc>
          <w:tcPr>
            <w:tcW w:w="9000" w:type="dxa"/>
            <w:gridSpan w:val="2"/>
            <w:shd w:val="clear" w:color="auto" w:fill="FDE9D9" w:themeFill="accent6" w:themeFillTint="33"/>
          </w:tcPr>
          <w:p w14:paraId="31EBBD1E" w14:textId="76695D81" w:rsidR="00490C8B" w:rsidRPr="000C01E4" w:rsidRDefault="001120D2" w:rsidP="00043D53">
            <w:pPr>
              <w:spacing w:after="0" w:line="240" w:lineRule="auto"/>
              <w:ind w:left="0"/>
              <w:rPr>
                <w:rFonts w:cs="Arial"/>
                <w:b/>
                <w:szCs w:val="20"/>
              </w:rPr>
            </w:pPr>
            <w:r w:rsidRPr="000C01E4">
              <w:rPr>
                <w:rFonts w:cs="Arial"/>
                <w:b/>
                <w:szCs w:val="20"/>
              </w:rPr>
              <w:t>General</w:t>
            </w:r>
            <w:r w:rsidR="00BD51D3" w:rsidRPr="000C01E4">
              <w:rPr>
                <w:rFonts w:cs="Arial"/>
                <w:b/>
                <w:szCs w:val="20"/>
              </w:rPr>
              <w:t xml:space="preserve"> Permit</w:t>
            </w:r>
            <w:r w:rsidR="00490C8B" w:rsidRPr="000C01E4">
              <w:rPr>
                <w:rFonts w:cs="Arial"/>
                <w:b/>
                <w:szCs w:val="20"/>
              </w:rPr>
              <w:t xml:space="preserve"> </w:t>
            </w:r>
            <w:r w:rsidR="002D5D72" w:rsidRPr="000C01E4">
              <w:rPr>
                <w:rFonts w:cs="Arial"/>
                <w:b/>
                <w:szCs w:val="20"/>
              </w:rPr>
              <w:t>Payload</w:t>
            </w:r>
          </w:p>
        </w:tc>
      </w:tr>
      <w:tr w:rsidR="00AD588C" w:rsidRPr="000C01E4" w14:paraId="0A45F55D" w14:textId="77777777" w:rsidTr="00874E93">
        <w:tc>
          <w:tcPr>
            <w:tcW w:w="678" w:type="dxa"/>
          </w:tcPr>
          <w:p w14:paraId="42014E86" w14:textId="77777777" w:rsidR="00AD588C" w:rsidRPr="000C01E4" w:rsidRDefault="00AD588C" w:rsidP="00043D53">
            <w:pPr>
              <w:spacing w:after="0" w:line="240" w:lineRule="auto"/>
              <w:ind w:left="0"/>
              <w:rPr>
                <w:rFonts w:cs="Arial"/>
                <w:szCs w:val="20"/>
              </w:rPr>
            </w:pPr>
            <w:r w:rsidRPr="000C01E4">
              <w:rPr>
                <w:rFonts w:cs="Arial"/>
                <w:szCs w:val="20"/>
              </w:rPr>
              <w:t>1</w:t>
            </w:r>
          </w:p>
        </w:tc>
        <w:tc>
          <w:tcPr>
            <w:tcW w:w="8322" w:type="dxa"/>
            <w:shd w:val="clear" w:color="auto" w:fill="FFFFFF" w:themeFill="background1"/>
          </w:tcPr>
          <w:p w14:paraId="472E426C" w14:textId="43351FCA" w:rsidR="00AD588C" w:rsidRPr="000C01E4" w:rsidRDefault="006C607A" w:rsidP="00043D53">
            <w:pPr>
              <w:spacing w:after="0" w:line="240" w:lineRule="auto"/>
              <w:ind w:left="0"/>
              <w:rPr>
                <w:rFonts w:cs="Arial"/>
                <w:szCs w:val="20"/>
              </w:rPr>
            </w:pPr>
            <w:r w:rsidRPr="000C01E4">
              <w:rPr>
                <w:rFonts w:cs="Arial"/>
                <w:szCs w:val="20"/>
              </w:rPr>
              <w:t>The</w:t>
            </w:r>
            <w:r w:rsidR="00AD588C" w:rsidRPr="000C01E4">
              <w:rPr>
                <w:rFonts w:cs="Arial"/>
                <w:szCs w:val="20"/>
              </w:rPr>
              <w:t xml:space="preserve"> following</w:t>
            </w:r>
            <w:r w:rsidRPr="000C01E4">
              <w:rPr>
                <w:rFonts w:cs="Arial"/>
                <w:szCs w:val="20"/>
              </w:rPr>
              <w:t xml:space="preserve"> </w:t>
            </w:r>
            <w:r w:rsidR="00325FBD">
              <w:rPr>
                <w:rFonts w:cs="Arial"/>
                <w:szCs w:val="20"/>
              </w:rPr>
              <w:t>General</w:t>
            </w:r>
            <w:r w:rsidR="00325FBD" w:rsidRPr="000C01E4">
              <w:rPr>
                <w:rFonts w:cs="Arial"/>
                <w:szCs w:val="20"/>
              </w:rPr>
              <w:t xml:space="preserve"> </w:t>
            </w:r>
            <w:r w:rsidR="00252AC2" w:rsidRPr="000C01E4">
              <w:rPr>
                <w:rFonts w:cs="Arial"/>
                <w:szCs w:val="20"/>
              </w:rPr>
              <w:t>Permit</w:t>
            </w:r>
            <w:r w:rsidR="00AD588C" w:rsidRPr="000C01E4">
              <w:rPr>
                <w:rFonts w:cs="Arial"/>
                <w:szCs w:val="20"/>
              </w:rPr>
              <w:t xml:space="preserve"> data elements are </w:t>
            </w:r>
            <w:r w:rsidR="00EC6991" w:rsidRPr="000C01E4">
              <w:rPr>
                <w:rFonts w:cs="Arial"/>
                <w:szCs w:val="20"/>
              </w:rPr>
              <w:t>required:</w:t>
            </w:r>
          </w:p>
          <w:p w14:paraId="03A17D02" w14:textId="77777777" w:rsidR="00AD588C" w:rsidRPr="000C01E4" w:rsidRDefault="008F19BC"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PermitIdentifier</w:t>
            </w:r>
            <w:proofErr w:type="spellEnd"/>
          </w:p>
          <w:p w14:paraId="42AD4F3F" w14:textId="5B555B4E" w:rsidR="008F19BC" w:rsidRDefault="008F19BC"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PermitTypeC</w:t>
            </w:r>
            <w:r w:rsidR="001E3357" w:rsidRPr="000C01E4">
              <w:rPr>
                <w:rFonts w:ascii="Arial" w:hAnsi="Arial" w:cs="Arial"/>
                <w:szCs w:val="20"/>
              </w:rPr>
              <w:t>o</w:t>
            </w:r>
            <w:r w:rsidRPr="000C01E4">
              <w:rPr>
                <w:rFonts w:ascii="Arial" w:hAnsi="Arial" w:cs="Arial"/>
                <w:szCs w:val="20"/>
              </w:rPr>
              <w:t>de</w:t>
            </w:r>
            <w:proofErr w:type="spellEnd"/>
          </w:p>
          <w:p w14:paraId="1BA03E8D" w14:textId="77777777" w:rsidR="008F19BC" w:rsidRPr="000C01E4" w:rsidRDefault="008F19BC"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AgencyTypeCode</w:t>
            </w:r>
            <w:proofErr w:type="spellEnd"/>
          </w:p>
          <w:p w14:paraId="20FBB296" w14:textId="6473A133" w:rsidR="001120D2" w:rsidRPr="000C01E4" w:rsidRDefault="001120D2" w:rsidP="00475380">
            <w:pPr>
              <w:pStyle w:val="ListParagraph"/>
              <w:numPr>
                <w:ilvl w:val="0"/>
                <w:numId w:val="17"/>
              </w:numPr>
              <w:spacing w:after="0"/>
              <w:rPr>
                <w:rFonts w:ascii="Arial" w:hAnsi="Arial" w:cs="Arial"/>
                <w:szCs w:val="20"/>
              </w:rPr>
            </w:pPr>
            <w:r w:rsidRPr="000C01E4">
              <w:rPr>
                <w:rFonts w:ascii="Arial" w:hAnsi="Arial" w:cs="Arial"/>
                <w:szCs w:val="20"/>
              </w:rPr>
              <w:t xml:space="preserve">AssociatedPermitIdentifier if </w:t>
            </w:r>
            <w:proofErr w:type="spellStart"/>
            <w:r w:rsidRPr="000C01E4">
              <w:rPr>
                <w:rFonts w:ascii="Arial" w:hAnsi="Arial" w:cs="Arial"/>
                <w:szCs w:val="20"/>
              </w:rPr>
              <w:t>AssociatedPermit</w:t>
            </w:r>
            <w:proofErr w:type="spellEnd"/>
            <w:r w:rsidRPr="000C01E4">
              <w:rPr>
                <w:rFonts w:ascii="Arial" w:hAnsi="Arial" w:cs="Arial"/>
                <w:szCs w:val="20"/>
              </w:rPr>
              <w:t xml:space="preserve"> block is included</w:t>
            </w:r>
          </w:p>
          <w:p w14:paraId="72FEE587" w14:textId="35BDCD76" w:rsidR="001120D2" w:rsidRPr="000C01E4" w:rsidRDefault="001120D2" w:rsidP="00475380">
            <w:pPr>
              <w:pStyle w:val="ListParagraph"/>
              <w:numPr>
                <w:ilvl w:val="0"/>
                <w:numId w:val="17"/>
              </w:numPr>
              <w:spacing w:after="0"/>
              <w:rPr>
                <w:rFonts w:ascii="Arial" w:hAnsi="Arial" w:cs="Arial"/>
                <w:szCs w:val="20"/>
              </w:rPr>
            </w:pPr>
            <w:r w:rsidRPr="000C01E4">
              <w:rPr>
                <w:rFonts w:ascii="Arial" w:hAnsi="Arial" w:cs="Arial"/>
                <w:szCs w:val="20"/>
              </w:rPr>
              <w:t xml:space="preserve">AssociatedPermitReasonCode if </w:t>
            </w:r>
            <w:proofErr w:type="spellStart"/>
            <w:r w:rsidRPr="000C01E4">
              <w:rPr>
                <w:rFonts w:ascii="Arial" w:hAnsi="Arial" w:cs="Arial"/>
                <w:szCs w:val="20"/>
              </w:rPr>
              <w:t>AssociatedPermit</w:t>
            </w:r>
            <w:proofErr w:type="spellEnd"/>
            <w:r w:rsidRPr="000C01E4">
              <w:rPr>
                <w:rFonts w:ascii="Arial" w:hAnsi="Arial" w:cs="Arial"/>
                <w:szCs w:val="20"/>
              </w:rPr>
              <w:t xml:space="preserve"> block is included</w:t>
            </w:r>
          </w:p>
          <w:p w14:paraId="37B85F5C" w14:textId="17B344D1"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SICCode</w:t>
            </w:r>
            <w:proofErr w:type="spellEnd"/>
            <w:r w:rsidRPr="000C01E4">
              <w:rPr>
                <w:rFonts w:ascii="Arial" w:hAnsi="Arial" w:cs="Arial"/>
                <w:szCs w:val="20"/>
              </w:rPr>
              <w:t xml:space="preserve"> if </w:t>
            </w:r>
            <w:proofErr w:type="spellStart"/>
            <w:r w:rsidRPr="000C01E4">
              <w:rPr>
                <w:rFonts w:ascii="Arial" w:hAnsi="Arial" w:cs="Arial"/>
                <w:szCs w:val="20"/>
              </w:rPr>
              <w:t>SICCodeDetails</w:t>
            </w:r>
            <w:proofErr w:type="spellEnd"/>
            <w:r w:rsidRPr="000C01E4">
              <w:rPr>
                <w:rFonts w:ascii="Arial" w:hAnsi="Arial" w:cs="Arial"/>
                <w:szCs w:val="20"/>
              </w:rPr>
              <w:t xml:space="preserve"> block is included</w:t>
            </w:r>
          </w:p>
          <w:p w14:paraId="3AB894AC" w14:textId="77777777" w:rsidR="001120D2"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SICPrimaryIndicatorCode</w:t>
            </w:r>
            <w:proofErr w:type="spellEnd"/>
            <w:r w:rsidRPr="000C01E4">
              <w:rPr>
                <w:rFonts w:ascii="Arial" w:hAnsi="Arial" w:cs="Arial"/>
                <w:szCs w:val="20"/>
              </w:rPr>
              <w:t xml:space="preserve"> if </w:t>
            </w:r>
            <w:proofErr w:type="spellStart"/>
            <w:r w:rsidRPr="000C01E4">
              <w:rPr>
                <w:rFonts w:ascii="Arial" w:hAnsi="Arial" w:cs="Arial"/>
                <w:szCs w:val="20"/>
              </w:rPr>
              <w:t>SICCodeDetails</w:t>
            </w:r>
            <w:proofErr w:type="spellEnd"/>
            <w:r w:rsidRPr="000C01E4">
              <w:rPr>
                <w:rFonts w:ascii="Arial" w:hAnsi="Arial" w:cs="Arial"/>
                <w:szCs w:val="20"/>
              </w:rPr>
              <w:t xml:space="preserve"> block is included</w:t>
            </w:r>
          </w:p>
          <w:p w14:paraId="533662A4" w14:textId="455AA478" w:rsidR="0038725A" w:rsidRPr="0038725A" w:rsidRDefault="0038725A" w:rsidP="00475380">
            <w:pPr>
              <w:pStyle w:val="ListParagraph"/>
              <w:numPr>
                <w:ilvl w:val="0"/>
                <w:numId w:val="17"/>
              </w:numPr>
              <w:spacing w:after="0"/>
              <w:rPr>
                <w:rFonts w:ascii="Arial" w:hAnsi="Arial" w:cs="Arial"/>
                <w:szCs w:val="20"/>
              </w:rPr>
            </w:pPr>
            <w:r w:rsidRPr="0038725A">
              <w:rPr>
                <w:rFonts w:ascii="Arial" w:hAnsi="Arial" w:cs="Arial"/>
                <w:szCs w:val="20"/>
              </w:rPr>
              <w:t>StateRegionCode</w:t>
            </w:r>
          </w:p>
          <w:p w14:paraId="68731CB2" w14:textId="3CE6A54D" w:rsidR="0038725A" w:rsidRPr="0038725A" w:rsidRDefault="0038725A" w:rsidP="00475380">
            <w:pPr>
              <w:pStyle w:val="ListParagraph"/>
              <w:numPr>
                <w:ilvl w:val="0"/>
                <w:numId w:val="17"/>
              </w:numPr>
              <w:spacing w:after="0"/>
              <w:rPr>
                <w:rFonts w:ascii="Arial" w:hAnsi="Arial" w:cs="Arial"/>
                <w:szCs w:val="20"/>
              </w:rPr>
            </w:pPr>
            <w:r w:rsidRPr="0038725A">
              <w:rPr>
                <w:rFonts w:ascii="Arial" w:hAnsi="Arial" w:cs="Arial"/>
                <w:szCs w:val="20"/>
              </w:rPr>
              <w:t>NAICSCode</w:t>
            </w:r>
          </w:p>
          <w:p w14:paraId="2320C0D1" w14:textId="7EB1DD8F" w:rsidR="0038725A" w:rsidRPr="0038725A" w:rsidRDefault="0038725A" w:rsidP="00475380">
            <w:pPr>
              <w:pStyle w:val="ListParagraph"/>
              <w:numPr>
                <w:ilvl w:val="0"/>
                <w:numId w:val="17"/>
              </w:numPr>
              <w:spacing w:after="0"/>
              <w:rPr>
                <w:rFonts w:ascii="Arial" w:hAnsi="Arial" w:cs="Arial"/>
                <w:szCs w:val="20"/>
              </w:rPr>
            </w:pPr>
            <w:proofErr w:type="spellStart"/>
            <w:r w:rsidRPr="0038725A">
              <w:rPr>
                <w:rFonts w:ascii="Arial" w:hAnsi="Arial" w:cs="Arial"/>
                <w:szCs w:val="20"/>
              </w:rPr>
              <w:t>NAICSPrimaryIndicatorCode</w:t>
            </w:r>
            <w:proofErr w:type="spellEnd"/>
          </w:p>
          <w:p w14:paraId="54B6F79C" w14:textId="0D0413FB" w:rsidR="00F00B49" w:rsidRPr="00EA2B5F" w:rsidRDefault="00F00B49" w:rsidP="00874E93">
            <w:pPr>
              <w:spacing w:after="0" w:line="240" w:lineRule="auto"/>
              <w:ind w:left="0"/>
              <w:rPr>
                <w:rFonts w:cs="Arial"/>
                <w:szCs w:val="20"/>
              </w:rPr>
            </w:pPr>
          </w:p>
        </w:tc>
      </w:tr>
      <w:tr w:rsidR="00AD588C" w:rsidRPr="000C01E4" w14:paraId="55D7C50F" w14:textId="77777777" w:rsidTr="00874E93">
        <w:tc>
          <w:tcPr>
            <w:tcW w:w="678" w:type="dxa"/>
            <w:tcBorders>
              <w:bottom w:val="single" w:sz="4" w:space="0" w:color="auto"/>
            </w:tcBorders>
          </w:tcPr>
          <w:p w14:paraId="38E2B485" w14:textId="0DC60838" w:rsidR="00AD588C" w:rsidRPr="000C01E4" w:rsidRDefault="00AD588C" w:rsidP="00043D53">
            <w:pPr>
              <w:spacing w:after="0" w:line="240" w:lineRule="auto"/>
              <w:ind w:left="0"/>
              <w:rPr>
                <w:rFonts w:cs="Arial"/>
                <w:szCs w:val="20"/>
              </w:rPr>
            </w:pPr>
            <w:r w:rsidRPr="000C01E4">
              <w:rPr>
                <w:rFonts w:cs="Arial"/>
                <w:szCs w:val="20"/>
              </w:rPr>
              <w:t>2</w:t>
            </w:r>
          </w:p>
        </w:tc>
        <w:tc>
          <w:tcPr>
            <w:tcW w:w="8322" w:type="dxa"/>
            <w:tcBorders>
              <w:bottom w:val="single" w:sz="4" w:space="0" w:color="auto"/>
            </w:tcBorders>
            <w:shd w:val="clear" w:color="auto" w:fill="FFFFFF" w:themeFill="background1"/>
          </w:tcPr>
          <w:p w14:paraId="6C3433F2" w14:textId="77777777" w:rsidR="00AD588C" w:rsidRPr="000C01E4" w:rsidRDefault="004D330D" w:rsidP="00043D53">
            <w:pPr>
              <w:spacing w:after="0" w:line="240" w:lineRule="auto"/>
              <w:ind w:left="0"/>
              <w:rPr>
                <w:rFonts w:cs="Arial"/>
                <w:szCs w:val="20"/>
              </w:rPr>
            </w:pPr>
            <w:r w:rsidRPr="000C01E4">
              <w:rPr>
                <w:rFonts w:cs="Arial"/>
                <w:szCs w:val="20"/>
              </w:rPr>
              <w:t>Perform the following character count checks:</w:t>
            </w:r>
          </w:p>
          <w:p w14:paraId="30B63215" w14:textId="77777777" w:rsidR="00EA2725" w:rsidRPr="000C01E4" w:rsidRDefault="008F19BC" w:rsidP="00475380">
            <w:pPr>
              <w:pStyle w:val="ListParagraph"/>
              <w:numPr>
                <w:ilvl w:val="0"/>
                <w:numId w:val="18"/>
              </w:numPr>
              <w:spacing w:after="0"/>
              <w:rPr>
                <w:rFonts w:ascii="Arial" w:hAnsi="Arial" w:cs="Arial"/>
                <w:szCs w:val="20"/>
              </w:rPr>
            </w:pPr>
            <w:proofErr w:type="spellStart"/>
            <w:r w:rsidRPr="000C01E4">
              <w:rPr>
                <w:rFonts w:ascii="Arial" w:hAnsi="Arial" w:cs="Arial"/>
                <w:szCs w:val="20"/>
              </w:rPr>
              <w:t>PermitIdentifier</w:t>
            </w:r>
            <w:proofErr w:type="spellEnd"/>
            <w:r w:rsidRPr="000C01E4">
              <w:rPr>
                <w:rFonts w:ascii="Arial" w:hAnsi="Arial" w:cs="Arial"/>
                <w:szCs w:val="20"/>
              </w:rPr>
              <w:t xml:space="preserve"> must be exactly 9 characters</w:t>
            </w:r>
          </w:p>
          <w:p w14:paraId="5F3870DB" w14:textId="77777777" w:rsidR="008F19BC" w:rsidRPr="000C01E4" w:rsidRDefault="008F19BC" w:rsidP="00475380">
            <w:pPr>
              <w:pStyle w:val="ListParagraph"/>
              <w:numPr>
                <w:ilvl w:val="0"/>
                <w:numId w:val="18"/>
              </w:numPr>
              <w:spacing w:after="0"/>
              <w:rPr>
                <w:rFonts w:ascii="Arial" w:hAnsi="Arial" w:cs="Arial"/>
                <w:szCs w:val="20"/>
              </w:rPr>
            </w:pPr>
            <w:proofErr w:type="spellStart"/>
            <w:r w:rsidRPr="000C01E4">
              <w:rPr>
                <w:rFonts w:ascii="Arial" w:hAnsi="Arial" w:cs="Arial"/>
                <w:szCs w:val="20"/>
              </w:rPr>
              <w:t>PermitTypeCode</w:t>
            </w:r>
            <w:proofErr w:type="spellEnd"/>
            <w:r w:rsidRPr="000C01E4">
              <w:rPr>
                <w:rFonts w:ascii="Arial" w:hAnsi="Arial" w:cs="Arial"/>
                <w:szCs w:val="20"/>
              </w:rPr>
              <w:t xml:space="preserve"> must be between 1 and 3 characters</w:t>
            </w:r>
          </w:p>
          <w:p w14:paraId="4EF8C9AF" w14:textId="77777777" w:rsidR="008F19BC" w:rsidRPr="000C01E4" w:rsidRDefault="008F19BC" w:rsidP="00475380">
            <w:pPr>
              <w:pStyle w:val="ListParagraph"/>
              <w:numPr>
                <w:ilvl w:val="0"/>
                <w:numId w:val="18"/>
              </w:numPr>
              <w:spacing w:after="0"/>
              <w:rPr>
                <w:rFonts w:ascii="Arial" w:hAnsi="Arial" w:cs="Arial"/>
                <w:szCs w:val="20"/>
              </w:rPr>
            </w:pPr>
            <w:proofErr w:type="spellStart"/>
            <w:r w:rsidRPr="000C01E4">
              <w:rPr>
                <w:rFonts w:ascii="Arial" w:hAnsi="Arial" w:cs="Arial"/>
                <w:szCs w:val="20"/>
              </w:rPr>
              <w:t>AssociatedMasterGeneralPermitIdentifier</w:t>
            </w:r>
            <w:proofErr w:type="spellEnd"/>
            <w:r w:rsidRPr="000C01E4">
              <w:rPr>
                <w:rFonts w:ascii="Arial" w:hAnsi="Arial" w:cs="Arial"/>
                <w:szCs w:val="20"/>
              </w:rPr>
              <w:t xml:space="preserve"> must be exactly 9 characters</w:t>
            </w:r>
          </w:p>
          <w:p w14:paraId="2CD2D4BE" w14:textId="77777777" w:rsidR="008F19BC" w:rsidRPr="000C01E4" w:rsidRDefault="008F19BC" w:rsidP="00475380">
            <w:pPr>
              <w:pStyle w:val="ListParagraph"/>
              <w:numPr>
                <w:ilvl w:val="0"/>
                <w:numId w:val="18"/>
              </w:numPr>
              <w:spacing w:after="0"/>
              <w:rPr>
                <w:rFonts w:ascii="Arial" w:hAnsi="Arial" w:cs="Arial"/>
                <w:szCs w:val="20"/>
              </w:rPr>
            </w:pPr>
            <w:proofErr w:type="spellStart"/>
            <w:r w:rsidRPr="000C01E4">
              <w:rPr>
                <w:rFonts w:ascii="Arial" w:hAnsi="Arial" w:cs="Arial"/>
                <w:szCs w:val="20"/>
              </w:rPr>
              <w:t>AgencyTypeCode</w:t>
            </w:r>
            <w:proofErr w:type="spellEnd"/>
            <w:r w:rsidRPr="000C01E4">
              <w:rPr>
                <w:rFonts w:ascii="Arial" w:hAnsi="Arial" w:cs="Arial"/>
                <w:szCs w:val="20"/>
              </w:rPr>
              <w:t xml:space="preserve"> must be between 1 and 3 characters</w:t>
            </w:r>
          </w:p>
          <w:p w14:paraId="39DD9258" w14:textId="77777777" w:rsidR="008F19BC" w:rsidRPr="000C01E4" w:rsidRDefault="008F19BC" w:rsidP="00475380">
            <w:pPr>
              <w:pStyle w:val="ListParagraph"/>
              <w:numPr>
                <w:ilvl w:val="0"/>
                <w:numId w:val="18"/>
              </w:numPr>
              <w:spacing w:after="0"/>
              <w:rPr>
                <w:rFonts w:ascii="Arial" w:hAnsi="Arial" w:cs="Arial"/>
                <w:szCs w:val="20"/>
              </w:rPr>
            </w:pPr>
            <w:proofErr w:type="spellStart"/>
            <w:r w:rsidRPr="000C01E4">
              <w:rPr>
                <w:rFonts w:ascii="Arial" w:hAnsi="Arial" w:cs="Arial"/>
                <w:szCs w:val="20"/>
              </w:rPr>
              <w:lastRenderedPageBreak/>
              <w:t>PermitStatusCode</w:t>
            </w:r>
            <w:proofErr w:type="spellEnd"/>
            <w:r w:rsidRPr="000C01E4">
              <w:rPr>
                <w:rFonts w:ascii="Arial" w:hAnsi="Arial" w:cs="Arial"/>
                <w:szCs w:val="20"/>
              </w:rPr>
              <w:t xml:space="preserve"> must be between 1 and 3 characters</w:t>
            </w:r>
          </w:p>
          <w:p w14:paraId="57D557A8" w14:textId="77777777" w:rsidR="008F19BC" w:rsidRPr="000C01E4" w:rsidRDefault="008F19BC" w:rsidP="00475380">
            <w:pPr>
              <w:pStyle w:val="ListParagraph"/>
              <w:numPr>
                <w:ilvl w:val="0"/>
                <w:numId w:val="18"/>
              </w:numPr>
              <w:spacing w:after="0"/>
              <w:rPr>
                <w:rFonts w:ascii="Arial" w:hAnsi="Arial" w:cs="Arial"/>
                <w:szCs w:val="20"/>
              </w:rPr>
            </w:pPr>
            <w:proofErr w:type="spellStart"/>
            <w:r w:rsidRPr="000C01E4">
              <w:rPr>
                <w:rFonts w:ascii="Arial" w:hAnsi="Arial" w:cs="Arial"/>
                <w:szCs w:val="20"/>
              </w:rPr>
              <w:t>EffluentGuidelineCode</w:t>
            </w:r>
            <w:proofErr w:type="spellEnd"/>
            <w:r w:rsidRPr="000C01E4">
              <w:rPr>
                <w:rFonts w:ascii="Arial" w:hAnsi="Arial" w:cs="Arial"/>
                <w:szCs w:val="20"/>
              </w:rPr>
              <w:t xml:space="preserve"> must be between 1 and 3 characters</w:t>
            </w:r>
          </w:p>
          <w:p w14:paraId="311B099D" w14:textId="77777777" w:rsidR="008F19BC" w:rsidRPr="000C01E4" w:rsidRDefault="008F19BC" w:rsidP="00475380">
            <w:pPr>
              <w:pStyle w:val="ListParagraph"/>
              <w:numPr>
                <w:ilvl w:val="0"/>
                <w:numId w:val="18"/>
              </w:numPr>
              <w:spacing w:after="0"/>
              <w:rPr>
                <w:rFonts w:ascii="Arial" w:hAnsi="Arial" w:cs="Arial"/>
                <w:szCs w:val="20"/>
              </w:rPr>
            </w:pPr>
            <w:r w:rsidRPr="000C01E4">
              <w:rPr>
                <w:rFonts w:ascii="Arial" w:hAnsi="Arial" w:cs="Arial"/>
                <w:szCs w:val="20"/>
              </w:rPr>
              <w:t>AssociatedPermitIdentifier must be exactly 9 characters</w:t>
            </w:r>
          </w:p>
          <w:p w14:paraId="520939CB" w14:textId="77777777" w:rsidR="008F19BC" w:rsidRPr="000C01E4" w:rsidRDefault="008F19BC" w:rsidP="00475380">
            <w:pPr>
              <w:pStyle w:val="ListParagraph"/>
              <w:numPr>
                <w:ilvl w:val="0"/>
                <w:numId w:val="18"/>
              </w:numPr>
              <w:spacing w:after="0"/>
              <w:rPr>
                <w:rFonts w:ascii="Arial" w:hAnsi="Arial" w:cs="Arial"/>
                <w:szCs w:val="20"/>
              </w:rPr>
            </w:pPr>
            <w:r w:rsidRPr="000C01E4">
              <w:rPr>
                <w:rFonts w:ascii="Arial" w:hAnsi="Arial" w:cs="Arial"/>
                <w:szCs w:val="20"/>
              </w:rPr>
              <w:t>AssociatedPermitReasonCode must be between 1 and 3 characters</w:t>
            </w:r>
          </w:p>
          <w:p w14:paraId="6CE3892D" w14:textId="77777777" w:rsidR="008F19BC" w:rsidRPr="000C01E4" w:rsidRDefault="008F19BC" w:rsidP="00475380">
            <w:pPr>
              <w:pStyle w:val="ListParagraph"/>
              <w:numPr>
                <w:ilvl w:val="0"/>
                <w:numId w:val="18"/>
              </w:numPr>
              <w:spacing w:after="0"/>
              <w:rPr>
                <w:rFonts w:ascii="Arial" w:hAnsi="Arial" w:cs="Arial"/>
                <w:szCs w:val="20"/>
              </w:rPr>
            </w:pPr>
            <w:proofErr w:type="spellStart"/>
            <w:r w:rsidRPr="000C01E4">
              <w:rPr>
                <w:rFonts w:ascii="Arial" w:hAnsi="Arial" w:cs="Arial"/>
                <w:szCs w:val="20"/>
              </w:rPr>
              <w:t>SICPrimaryIndicatorCode</w:t>
            </w:r>
            <w:proofErr w:type="spellEnd"/>
            <w:r w:rsidRPr="000C01E4">
              <w:rPr>
                <w:rFonts w:ascii="Arial" w:hAnsi="Arial" w:cs="Arial"/>
                <w:szCs w:val="20"/>
              </w:rPr>
              <w:t xml:space="preserve"> must be exactly 1 character</w:t>
            </w:r>
          </w:p>
          <w:p w14:paraId="617A5F08" w14:textId="3E936AB6" w:rsidR="008F19BC" w:rsidRPr="000C01E4" w:rsidRDefault="00043516" w:rsidP="00475380">
            <w:pPr>
              <w:pStyle w:val="ListParagraph"/>
              <w:numPr>
                <w:ilvl w:val="0"/>
                <w:numId w:val="18"/>
              </w:numPr>
              <w:spacing w:after="0"/>
              <w:rPr>
                <w:rFonts w:ascii="Arial" w:hAnsi="Arial" w:cs="Arial"/>
                <w:szCs w:val="20"/>
              </w:rPr>
            </w:pPr>
            <w:proofErr w:type="spellStart"/>
            <w:r w:rsidRPr="000C01E4">
              <w:rPr>
                <w:rFonts w:ascii="Arial" w:hAnsi="Arial" w:cs="Arial"/>
                <w:szCs w:val="20"/>
              </w:rPr>
              <w:t>FacilitySiteName</w:t>
            </w:r>
            <w:proofErr w:type="spellEnd"/>
            <w:r w:rsidRPr="000C01E4">
              <w:rPr>
                <w:rFonts w:ascii="Arial" w:hAnsi="Arial" w:cs="Arial"/>
                <w:szCs w:val="20"/>
              </w:rPr>
              <w:t xml:space="preserve"> </w:t>
            </w:r>
            <w:r w:rsidR="008F19BC" w:rsidRPr="000C01E4">
              <w:rPr>
                <w:rFonts w:ascii="Arial" w:hAnsi="Arial" w:cs="Arial"/>
                <w:szCs w:val="20"/>
              </w:rPr>
              <w:t>must be between 1 and 80 characters</w:t>
            </w:r>
          </w:p>
          <w:p w14:paraId="4EE72A62" w14:textId="77777777" w:rsidR="008F19BC" w:rsidRPr="000C01E4" w:rsidRDefault="008F19BC" w:rsidP="00475380">
            <w:pPr>
              <w:pStyle w:val="ListParagraph"/>
              <w:numPr>
                <w:ilvl w:val="0"/>
                <w:numId w:val="18"/>
              </w:numPr>
              <w:spacing w:after="0"/>
              <w:rPr>
                <w:rFonts w:ascii="Arial" w:hAnsi="Arial" w:cs="Arial"/>
                <w:szCs w:val="20"/>
              </w:rPr>
            </w:pPr>
            <w:r w:rsidRPr="000C01E4">
              <w:rPr>
                <w:rFonts w:ascii="Arial" w:hAnsi="Arial" w:cs="Arial"/>
                <w:szCs w:val="20"/>
              </w:rPr>
              <w:t>LocationAddressText must be between 1 and 50 characters</w:t>
            </w:r>
          </w:p>
          <w:p w14:paraId="1B4FFB61" w14:textId="77777777" w:rsidR="008F19BC" w:rsidRPr="000C01E4" w:rsidRDefault="008F19BC" w:rsidP="00475380">
            <w:pPr>
              <w:pStyle w:val="ListParagraph"/>
              <w:numPr>
                <w:ilvl w:val="0"/>
                <w:numId w:val="18"/>
              </w:numPr>
              <w:spacing w:after="0"/>
              <w:rPr>
                <w:rFonts w:ascii="Arial" w:hAnsi="Arial" w:cs="Arial"/>
                <w:szCs w:val="20"/>
              </w:rPr>
            </w:pPr>
            <w:proofErr w:type="spellStart"/>
            <w:r w:rsidRPr="000C01E4">
              <w:rPr>
                <w:rFonts w:ascii="Arial" w:hAnsi="Arial" w:cs="Arial"/>
                <w:szCs w:val="20"/>
              </w:rPr>
              <w:t>LocationAddressCityCode</w:t>
            </w:r>
            <w:proofErr w:type="spellEnd"/>
            <w:r w:rsidRPr="000C01E4">
              <w:rPr>
                <w:rFonts w:ascii="Arial" w:hAnsi="Arial" w:cs="Arial"/>
                <w:szCs w:val="20"/>
              </w:rPr>
              <w:t xml:space="preserve"> must be between 1 and 12 characters</w:t>
            </w:r>
          </w:p>
          <w:p w14:paraId="04F9FCDC" w14:textId="77777777" w:rsidR="008F19BC" w:rsidRPr="000C01E4" w:rsidRDefault="008F19BC" w:rsidP="00475380">
            <w:pPr>
              <w:pStyle w:val="ListParagraph"/>
              <w:numPr>
                <w:ilvl w:val="0"/>
                <w:numId w:val="18"/>
              </w:numPr>
              <w:spacing w:after="0"/>
              <w:rPr>
                <w:rFonts w:ascii="Arial" w:hAnsi="Arial" w:cs="Arial"/>
                <w:szCs w:val="20"/>
              </w:rPr>
            </w:pPr>
            <w:proofErr w:type="spellStart"/>
            <w:r w:rsidRPr="000C01E4">
              <w:rPr>
                <w:rFonts w:ascii="Arial" w:hAnsi="Arial" w:cs="Arial"/>
                <w:szCs w:val="20"/>
              </w:rPr>
              <w:t>LocationStateCode</w:t>
            </w:r>
            <w:proofErr w:type="spellEnd"/>
            <w:r w:rsidRPr="000C01E4">
              <w:rPr>
                <w:rFonts w:ascii="Arial" w:hAnsi="Arial" w:cs="Arial"/>
                <w:szCs w:val="20"/>
              </w:rPr>
              <w:t xml:space="preserve"> must be exactly 2 characters</w:t>
            </w:r>
          </w:p>
          <w:p w14:paraId="261ACDD4" w14:textId="77777777" w:rsidR="008F19BC" w:rsidRPr="000C01E4" w:rsidRDefault="008F19BC" w:rsidP="00475380">
            <w:pPr>
              <w:pStyle w:val="ListParagraph"/>
              <w:numPr>
                <w:ilvl w:val="0"/>
                <w:numId w:val="18"/>
              </w:numPr>
              <w:spacing w:after="0"/>
              <w:rPr>
                <w:rFonts w:ascii="Arial" w:hAnsi="Arial" w:cs="Arial"/>
                <w:szCs w:val="20"/>
              </w:rPr>
            </w:pPr>
            <w:proofErr w:type="spellStart"/>
            <w:r w:rsidRPr="000C01E4">
              <w:rPr>
                <w:rFonts w:ascii="Arial" w:hAnsi="Arial" w:cs="Arial"/>
                <w:szCs w:val="20"/>
              </w:rPr>
              <w:t>LocationZipCode</w:t>
            </w:r>
            <w:proofErr w:type="spellEnd"/>
            <w:r w:rsidRPr="000C01E4">
              <w:rPr>
                <w:rFonts w:ascii="Arial" w:hAnsi="Arial" w:cs="Arial"/>
                <w:szCs w:val="20"/>
              </w:rPr>
              <w:t xml:space="preserve"> must be between 1 and 14 characters</w:t>
            </w:r>
          </w:p>
          <w:p w14:paraId="6306266B" w14:textId="77777777" w:rsidR="008F19BC" w:rsidRPr="000C01E4" w:rsidRDefault="008F19BC" w:rsidP="00475380">
            <w:pPr>
              <w:pStyle w:val="ListParagraph"/>
              <w:numPr>
                <w:ilvl w:val="0"/>
                <w:numId w:val="18"/>
              </w:numPr>
              <w:spacing w:after="0"/>
              <w:rPr>
                <w:rFonts w:ascii="Arial" w:hAnsi="Arial" w:cs="Arial"/>
                <w:szCs w:val="20"/>
              </w:rPr>
            </w:pPr>
            <w:proofErr w:type="spellStart"/>
            <w:r w:rsidRPr="000C01E4">
              <w:rPr>
                <w:rFonts w:ascii="Arial" w:hAnsi="Arial" w:cs="Arial"/>
                <w:szCs w:val="20"/>
              </w:rPr>
              <w:t>FacilityTypeOfOwnershipCode</w:t>
            </w:r>
            <w:proofErr w:type="spellEnd"/>
            <w:r w:rsidRPr="000C01E4">
              <w:rPr>
                <w:rFonts w:ascii="Arial" w:hAnsi="Arial" w:cs="Arial"/>
                <w:szCs w:val="20"/>
              </w:rPr>
              <w:t xml:space="preserve"> must be between 1 and 3 characters</w:t>
            </w:r>
          </w:p>
          <w:p w14:paraId="05F2B6EE" w14:textId="77777777" w:rsidR="008F19BC" w:rsidRPr="000C01E4" w:rsidRDefault="008F19BC" w:rsidP="00475380">
            <w:pPr>
              <w:pStyle w:val="ListParagraph"/>
              <w:numPr>
                <w:ilvl w:val="0"/>
                <w:numId w:val="18"/>
              </w:numPr>
              <w:spacing w:after="0"/>
              <w:rPr>
                <w:rFonts w:ascii="Arial" w:hAnsi="Arial" w:cs="Arial"/>
                <w:szCs w:val="20"/>
              </w:rPr>
            </w:pPr>
            <w:proofErr w:type="spellStart"/>
            <w:r w:rsidRPr="000C01E4">
              <w:rPr>
                <w:rFonts w:ascii="Arial" w:hAnsi="Arial" w:cs="Arial"/>
                <w:szCs w:val="20"/>
              </w:rPr>
              <w:t>TribalLandCode</w:t>
            </w:r>
            <w:proofErr w:type="spellEnd"/>
            <w:r w:rsidRPr="000C01E4">
              <w:rPr>
                <w:rFonts w:ascii="Arial" w:hAnsi="Arial" w:cs="Arial"/>
                <w:szCs w:val="20"/>
              </w:rPr>
              <w:t xml:space="preserve"> must be between 1 and 4 characters</w:t>
            </w:r>
          </w:p>
          <w:p w14:paraId="36E12C83" w14:textId="77777777" w:rsidR="008F19BC" w:rsidRPr="000C01E4" w:rsidRDefault="008F19BC" w:rsidP="00475380">
            <w:pPr>
              <w:pStyle w:val="ListParagraph"/>
              <w:numPr>
                <w:ilvl w:val="0"/>
                <w:numId w:val="18"/>
              </w:numPr>
              <w:spacing w:after="0"/>
              <w:rPr>
                <w:rFonts w:ascii="Arial" w:hAnsi="Arial" w:cs="Arial"/>
                <w:szCs w:val="20"/>
              </w:rPr>
            </w:pPr>
            <w:proofErr w:type="spellStart"/>
            <w:r w:rsidRPr="000C01E4">
              <w:rPr>
                <w:rFonts w:ascii="Arial" w:hAnsi="Arial" w:cs="Arial"/>
                <w:szCs w:val="20"/>
              </w:rPr>
              <w:t>AffiliationTypeText</w:t>
            </w:r>
            <w:proofErr w:type="spellEnd"/>
            <w:r w:rsidRPr="000C01E4">
              <w:rPr>
                <w:rFonts w:ascii="Arial" w:hAnsi="Arial" w:cs="Arial"/>
                <w:szCs w:val="20"/>
              </w:rPr>
              <w:t xml:space="preserve"> must be between 1 and 3 characters</w:t>
            </w:r>
          </w:p>
          <w:p w14:paraId="2821242E" w14:textId="77777777" w:rsidR="008F19BC" w:rsidRPr="000C01E4" w:rsidRDefault="008F19BC" w:rsidP="00475380">
            <w:pPr>
              <w:pStyle w:val="ListParagraph"/>
              <w:numPr>
                <w:ilvl w:val="0"/>
                <w:numId w:val="18"/>
              </w:numPr>
              <w:spacing w:after="0"/>
              <w:rPr>
                <w:rFonts w:ascii="Arial" w:hAnsi="Arial" w:cs="Arial"/>
                <w:szCs w:val="20"/>
              </w:rPr>
            </w:pPr>
            <w:r w:rsidRPr="000C01E4">
              <w:rPr>
                <w:rFonts w:ascii="Arial" w:hAnsi="Arial" w:cs="Arial"/>
                <w:szCs w:val="20"/>
              </w:rPr>
              <w:t>FirstName must be between 1 and 30 characters</w:t>
            </w:r>
          </w:p>
          <w:p w14:paraId="31E06330" w14:textId="77777777" w:rsidR="008F19BC" w:rsidRPr="000C01E4" w:rsidRDefault="008F19BC" w:rsidP="00475380">
            <w:pPr>
              <w:pStyle w:val="ListParagraph"/>
              <w:numPr>
                <w:ilvl w:val="0"/>
                <w:numId w:val="18"/>
              </w:numPr>
              <w:spacing w:after="0"/>
              <w:rPr>
                <w:rFonts w:ascii="Arial" w:hAnsi="Arial" w:cs="Arial"/>
                <w:szCs w:val="20"/>
              </w:rPr>
            </w:pPr>
            <w:proofErr w:type="spellStart"/>
            <w:r w:rsidRPr="000C01E4">
              <w:rPr>
                <w:rFonts w:ascii="Arial" w:hAnsi="Arial" w:cs="Arial"/>
                <w:szCs w:val="20"/>
              </w:rPr>
              <w:t>LastName</w:t>
            </w:r>
            <w:proofErr w:type="spellEnd"/>
            <w:r w:rsidRPr="000C01E4">
              <w:rPr>
                <w:rFonts w:ascii="Arial" w:hAnsi="Arial" w:cs="Arial"/>
                <w:szCs w:val="20"/>
              </w:rPr>
              <w:t xml:space="preserve"> must be between 1 and 30 characters</w:t>
            </w:r>
          </w:p>
          <w:p w14:paraId="0D4B2799" w14:textId="77777777" w:rsidR="008F19BC" w:rsidRPr="000C01E4" w:rsidRDefault="008F19BC" w:rsidP="00475380">
            <w:pPr>
              <w:pStyle w:val="ListParagraph"/>
              <w:numPr>
                <w:ilvl w:val="0"/>
                <w:numId w:val="18"/>
              </w:numPr>
              <w:spacing w:after="0"/>
              <w:rPr>
                <w:rFonts w:ascii="Arial" w:hAnsi="Arial" w:cs="Arial"/>
                <w:szCs w:val="20"/>
              </w:rPr>
            </w:pPr>
            <w:proofErr w:type="spellStart"/>
            <w:r w:rsidRPr="000C01E4">
              <w:rPr>
                <w:rFonts w:ascii="Arial" w:hAnsi="Arial" w:cs="Arial"/>
                <w:szCs w:val="20"/>
              </w:rPr>
              <w:t>IndividualTitleText</w:t>
            </w:r>
            <w:proofErr w:type="spellEnd"/>
            <w:r w:rsidRPr="000C01E4">
              <w:rPr>
                <w:rFonts w:ascii="Arial" w:hAnsi="Arial" w:cs="Arial"/>
                <w:szCs w:val="20"/>
              </w:rPr>
              <w:t xml:space="preserve"> must be between 1 and 40 characters</w:t>
            </w:r>
          </w:p>
          <w:p w14:paraId="647BD7B5" w14:textId="77777777" w:rsidR="008F19BC" w:rsidRPr="000C01E4" w:rsidRDefault="008F19BC" w:rsidP="00475380">
            <w:pPr>
              <w:pStyle w:val="ListParagraph"/>
              <w:numPr>
                <w:ilvl w:val="0"/>
                <w:numId w:val="18"/>
              </w:numPr>
              <w:spacing w:after="0"/>
              <w:rPr>
                <w:rFonts w:ascii="Arial" w:hAnsi="Arial" w:cs="Arial"/>
                <w:szCs w:val="20"/>
              </w:rPr>
            </w:pPr>
            <w:proofErr w:type="spellStart"/>
            <w:r w:rsidRPr="000C01E4">
              <w:rPr>
                <w:rFonts w:ascii="Arial" w:hAnsi="Arial" w:cs="Arial"/>
                <w:szCs w:val="20"/>
              </w:rPr>
              <w:t>OrganizationFormalName</w:t>
            </w:r>
            <w:proofErr w:type="spellEnd"/>
            <w:r w:rsidRPr="000C01E4">
              <w:rPr>
                <w:rFonts w:ascii="Arial" w:hAnsi="Arial" w:cs="Arial"/>
                <w:szCs w:val="20"/>
              </w:rPr>
              <w:t xml:space="preserve"> must be between 1 and 80 characters</w:t>
            </w:r>
          </w:p>
          <w:p w14:paraId="1A59011F" w14:textId="77777777" w:rsidR="008F19BC" w:rsidRPr="000C01E4" w:rsidRDefault="008F19BC" w:rsidP="00475380">
            <w:pPr>
              <w:pStyle w:val="ListParagraph"/>
              <w:numPr>
                <w:ilvl w:val="0"/>
                <w:numId w:val="18"/>
              </w:numPr>
              <w:spacing w:after="0"/>
              <w:rPr>
                <w:rFonts w:ascii="Arial" w:hAnsi="Arial" w:cs="Arial"/>
                <w:szCs w:val="20"/>
              </w:rPr>
            </w:pPr>
            <w:proofErr w:type="spellStart"/>
            <w:r w:rsidRPr="000C01E4">
              <w:rPr>
                <w:rFonts w:ascii="Arial" w:hAnsi="Arial" w:cs="Arial"/>
                <w:szCs w:val="20"/>
              </w:rPr>
              <w:t>ElectronicAddressText</w:t>
            </w:r>
            <w:proofErr w:type="spellEnd"/>
            <w:r w:rsidRPr="000C01E4">
              <w:rPr>
                <w:rFonts w:ascii="Arial" w:hAnsi="Arial" w:cs="Arial"/>
                <w:szCs w:val="20"/>
              </w:rPr>
              <w:t xml:space="preserve"> must be between 1 and 100 characters</w:t>
            </w:r>
          </w:p>
          <w:p w14:paraId="4FDE81F6" w14:textId="77777777" w:rsidR="008F19BC" w:rsidRPr="007F0EBA" w:rsidRDefault="008F19BC" w:rsidP="00475380">
            <w:pPr>
              <w:pStyle w:val="ListParagraph"/>
              <w:numPr>
                <w:ilvl w:val="0"/>
                <w:numId w:val="18"/>
              </w:numPr>
              <w:spacing w:after="0"/>
              <w:rPr>
                <w:rFonts w:ascii="Arial" w:hAnsi="Arial" w:cs="Arial"/>
                <w:szCs w:val="20"/>
              </w:rPr>
            </w:pPr>
            <w:proofErr w:type="spellStart"/>
            <w:r w:rsidRPr="007F0EBA">
              <w:rPr>
                <w:rFonts w:ascii="Arial" w:hAnsi="Arial" w:cs="Arial"/>
                <w:szCs w:val="20"/>
              </w:rPr>
              <w:t>StatusCode</w:t>
            </w:r>
            <w:proofErr w:type="spellEnd"/>
            <w:r w:rsidRPr="007F0EBA">
              <w:rPr>
                <w:rFonts w:ascii="Arial" w:hAnsi="Arial" w:cs="Arial"/>
                <w:szCs w:val="20"/>
              </w:rPr>
              <w:t xml:space="preserve"> must be exactly 1 character</w:t>
            </w:r>
          </w:p>
          <w:p w14:paraId="39A533C0" w14:textId="77777777" w:rsidR="008F19BC" w:rsidRPr="007F0EBA" w:rsidRDefault="008F19BC" w:rsidP="00475380">
            <w:pPr>
              <w:pStyle w:val="ListParagraph"/>
              <w:numPr>
                <w:ilvl w:val="0"/>
                <w:numId w:val="18"/>
              </w:numPr>
              <w:spacing w:after="0"/>
              <w:rPr>
                <w:rFonts w:ascii="Arial" w:hAnsi="Arial" w:cs="Arial"/>
                <w:szCs w:val="20"/>
              </w:rPr>
            </w:pPr>
            <w:r w:rsidRPr="007F0EBA">
              <w:rPr>
                <w:rFonts w:ascii="Arial" w:hAnsi="Arial" w:cs="Arial"/>
                <w:szCs w:val="20"/>
              </w:rPr>
              <w:t>MailingAddressText must be between 1 and 50 characters</w:t>
            </w:r>
          </w:p>
          <w:p w14:paraId="50D35308" w14:textId="77777777" w:rsidR="008F19BC" w:rsidRPr="007F0EBA" w:rsidRDefault="008F19BC" w:rsidP="00475380">
            <w:pPr>
              <w:pStyle w:val="ListParagraph"/>
              <w:numPr>
                <w:ilvl w:val="0"/>
                <w:numId w:val="18"/>
              </w:numPr>
              <w:spacing w:after="0"/>
              <w:rPr>
                <w:rFonts w:ascii="Arial" w:hAnsi="Arial" w:cs="Arial"/>
                <w:szCs w:val="20"/>
              </w:rPr>
            </w:pPr>
            <w:r w:rsidRPr="007F0EBA">
              <w:rPr>
                <w:rFonts w:ascii="Arial" w:hAnsi="Arial" w:cs="Arial"/>
                <w:szCs w:val="20"/>
              </w:rPr>
              <w:t>MailingAddressCityName must be between 1 and 30 characters</w:t>
            </w:r>
          </w:p>
          <w:p w14:paraId="7F88C01E" w14:textId="77777777" w:rsidR="008F19BC" w:rsidRPr="007F0EBA" w:rsidRDefault="008F19BC" w:rsidP="00475380">
            <w:pPr>
              <w:pStyle w:val="ListParagraph"/>
              <w:numPr>
                <w:ilvl w:val="0"/>
                <w:numId w:val="18"/>
              </w:numPr>
              <w:spacing w:after="0"/>
              <w:rPr>
                <w:rFonts w:ascii="Arial" w:hAnsi="Arial" w:cs="Arial"/>
                <w:szCs w:val="20"/>
              </w:rPr>
            </w:pPr>
            <w:proofErr w:type="spellStart"/>
            <w:r w:rsidRPr="007F0EBA">
              <w:rPr>
                <w:rFonts w:ascii="Arial" w:hAnsi="Arial" w:cs="Arial"/>
                <w:szCs w:val="20"/>
              </w:rPr>
              <w:t>MailingAddressStateCode</w:t>
            </w:r>
            <w:proofErr w:type="spellEnd"/>
            <w:r w:rsidRPr="007F0EBA">
              <w:rPr>
                <w:rFonts w:ascii="Arial" w:hAnsi="Arial" w:cs="Arial"/>
                <w:szCs w:val="20"/>
              </w:rPr>
              <w:t xml:space="preserve"> must be exactly 2 characters</w:t>
            </w:r>
          </w:p>
          <w:p w14:paraId="0E8E1FE5" w14:textId="77777777" w:rsidR="008F19BC" w:rsidRDefault="008F19BC" w:rsidP="00475380">
            <w:pPr>
              <w:pStyle w:val="ListParagraph"/>
              <w:numPr>
                <w:ilvl w:val="0"/>
                <w:numId w:val="18"/>
              </w:numPr>
              <w:spacing w:after="0"/>
              <w:rPr>
                <w:rFonts w:ascii="Arial" w:hAnsi="Arial" w:cs="Arial"/>
                <w:szCs w:val="20"/>
              </w:rPr>
            </w:pPr>
            <w:proofErr w:type="spellStart"/>
            <w:r w:rsidRPr="007F0EBA">
              <w:rPr>
                <w:rFonts w:ascii="Arial" w:hAnsi="Arial" w:cs="Arial"/>
                <w:szCs w:val="20"/>
              </w:rPr>
              <w:t>MailingAddressZipCode</w:t>
            </w:r>
            <w:proofErr w:type="spellEnd"/>
            <w:r w:rsidRPr="007F0EBA">
              <w:rPr>
                <w:rFonts w:ascii="Arial" w:hAnsi="Arial" w:cs="Arial"/>
                <w:szCs w:val="20"/>
              </w:rPr>
              <w:t xml:space="preserve"> must be between 1 and 14 characters</w:t>
            </w:r>
          </w:p>
          <w:p w14:paraId="276B6AFF" w14:textId="3D4C267A" w:rsidR="0038725A" w:rsidRPr="0038725A" w:rsidRDefault="0038725A" w:rsidP="00475380">
            <w:pPr>
              <w:pStyle w:val="ListParagraph"/>
              <w:numPr>
                <w:ilvl w:val="0"/>
                <w:numId w:val="18"/>
              </w:numPr>
              <w:spacing w:after="0"/>
              <w:rPr>
                <w:rFonts w:ascii="Arial" w:hAnsi="Arial" w:cs="Arial"/>
                <w:szCs w:val="20"/>
              </w:rPr>
            </w:pPr>
            <w:r w:rsidRPr="0038725A">
              <w:rPr>
                <w:rFonts w:ascii="Arial" w:hAnsi="Arial" w:cs="Arial"/>
                <w:szCs w:val="20"/>
              </w:rPr>
              <w:t>StateRegionCode must be between 1 and 5 characters</w:t>
            </w:r>
          </w:p>
          <w:p w14:paraId="635CF543" w14:textId="0CB828B4" w:rsidR="0038725A" w:rsidRPr="0038725A" w:rsidRDefault="0038725A" w:rsidP="00475380">
            <w:pPr>
              <w:pStyle w:val="ListParagraph"/>
              <w:numPr>
                <w:ilvl w:val="0"/>
                <w:numId w:val="18"/>
              </w:numPr>
              <w:spacing w:after="0"/>
              <w:rPr>
                <w:rFonts w:ascii="Arial" w:hAnsi="Arial" w:cs="Arial"/>
                <w:szCs w:val="20"/>
              </w:rPr>
            </w:pPr>
            <w:proofErr w:type="spellStart"/>
            <w:r w:rsidRPr="0038725A">
              <w:rPr>
                <w:rFonts w:ascii="Arial" w:hAnsi="Arial" w:cs="Arial"/>
                <w:szCs w:val="20"/>
              </w:rPr>
              <w:t>NAICSPrimaryIndicatorCode</w:t>
            </w:r>
            <w:proofErr w:type="spellEnd"/>
            <w:r w:rsidRPr="0038725A">
              <w:rPr>
                <w:rFonts w:ascii="Arial" w:hAnsi="Arial" w:cs="Arial"/>
                <w:szCs w:val="20"/>
              </w:rPr>
              <w:t xml:space="preserve"> must be exactly 1 character </w:t>
            </w:r>
          </w:p>
          <w:p w14:paraId="2C8C7577" w14:textId="2BCE72B7" w:rsidR="0038725A" w:rsidRPr="007F0EBA" w:rsidRDefault="0038725A" w:rsidP="00475380">
            <w:pPr>
              <w:pStyle w:val="ListParagraph"/>
              <w:numPr>
                <w:ilvl w:val="0"/>
                <w:numId w:val="18"/>
              </w:numPr>
              <w:spacing w:after="0"/>
              <w:rPr>
                <w:rFonts w:ascii="Arial" w:hAnsi="Arial" w:cs="Arial"/>
                <w:szCs w:val="20"/>
              </w:rPr>
            </w:pPr>
            <w:proofErr w:type="spellStart"/>
            <w:r w:rsidRPr="0038725A">
              <w:rPr>
                <w:rFonts w:ascii="Arial" w:hAnsi="Arial" w:cs="Arial"/>
                <w:szCs w:val="20"/>
              </w:rPr>
              <w:t>MiddleName</w:t>
            </w:r>
            <w:proofErr w:type="spellEnd"/>
            <w:r w:rsidRPr="0038725A">
              <w:rPr>
                <w:rFonts w:ascii="Arial" w:hAnsi="Arial" w:cs="Arial"/>
                <w:szCs w:val="20"/>
              </w:rPr>
              <w:t xml:space="preserve"> must be between 1 and 10 characters</w:t>
            </w:r>
          </w:p>
          <w:p w14:paraId="488F2BC0" w14:textId="298AB01C" w:rsidR="00F00B49" w:rsidRDefault="00F00B49" w:rsidP="00475380">
            <w:pPr>
              <w:pStyle w:val="ListParagraph"/>
              <w:numPr>
                <w:ilvl w:val="0"/>
                <w:numId w:val="18"/>
              </w:numPr>
              <w:spacing w:after="0"/>
              <w:rPr>
                <w:rFonts w:ascii="Arial" w:hAnsi="Arial" w:cs="Arial"/>
                <w:szCs w:val="20"/>
              </w:rPr>
            </w:pPr>
            <w:proofErr w:type="spellStart"/>
            <w:r w:rsidRPr="007F0EBA">
              <w:rPr>
                <w:rFonts w:ascii="Arial" w:hAnsi="Arial" w:cs="Arial"/>
                <w:szCs w:val="20"/>
              </w:rPr>
              <w:t>CountryName</w:t>
            </w:r>
            <w:proofErr w:type="spellEnd"/>
            <w:r w:rsidR="007F0EBA" w:rsidRPr="007F0EBA">
              <w:rPr>
                <w:rFonts w:ascii="Arial" w:hAnsi="Arial" w:cs="Arial"/>
                <w:szCs w:val="20"/>
              </w:rPr>
              <w:t xml:space="preserve"> m</w:t>
            </w:r>
            <w:r w:rsidR="007F0EBA" w:rsidRPr="000C01E4">
              <w:rPr>
                <w:rFonts w:ascii="Arial" w:hAnsi="Arial" w:cs="Arial"/>
                <w:szCs w:val="20"/>
              </w:rPr>
              <w:t>ust be between 1 and 3</w:t>
            </w:r>
            <w:r w:rsidR="007F0EBA">
              <w:rPr>
                <w:rFonts w:ascii="Arial" w:hAnsi="Arial" w:cs="Arial"/>
                <w:szCs w:val="20"/>
              </w:rPr>
              <w:t>5</w:t>
            </w:r>
            <w:r w:rsidR="007F0EBA" w:rsidRPr="000C01E4">
              <w:rPr>
                <w:rFonts w:ascii="Arial" w:hAnsi="Arial" w:cs="Arial"/>
                <w:szCs w:val="20"/>
              </w:rPr>
              <w:t xml:space="preserve"> characters</w:t>
            </w:r>
          </w:p>
          <w:p w14:paraId="71C415B4" w14:textId="3B59B7AF" w:rsidR="00F00B49" w:rsidRDefault="00F00B49" w:rsidP="00475380">
            <w:pPr>
              <w:pStyle w:val="ListParagraph"/>
              <w:numPr>
                <w:ilvl w:val="0"/>
                <w:numId w:val="18"/>
              </w:numPr>
              <w:spacing w:after="0"/>
              <w:rPr>
                <w:rFonts w:ascii="Arial" w:hAnsi="Arial" w:cs="Arial"/>
                <w:szCs w:val="20"/>
              </w:rPr>
            </w:pPr>
            <w:proofErr w:type="spellStart"/>
            <w:r w:rsidRPr="00F00B49">
              <w:rPr>
                <w:rFonts w:ascii="Arial" w:hAnsi="Arial" w:cs="Arial"/>
                <w:szCs w:val="20"/>
              </w:rPr>
              <w:t>MailingAddressCountryCode</w:t>
            </w:r>
            <w:proofErr w:type="spellEnd"/>
            <w:r w:rsidR="007F0EBA">
              <w:rPr>
                <w:rFonts w:ascii="Arial" w:hAnsi="Arial" w:cs="Arial"/>
                <w:szCs w:val="20"/>
              </w:rPr>
              <w:t xml:space="preserve"> </w:t>
            </w:r>
            <w:r w:rsidR="007F0EBA" w:rsidRPr="000C01E4">
              <w:rPr>
                <w:rFonts w:ascii="Arial" w:hAnsi="Arial" w:cs="Arial"/>
                <w:szCs w:val="20"/>
              </w:rPr>
              <w:t>must be between 1 and 3 characters</w:t>
            </w:r>
          </w:p>
          <w:p w14:paraId="29B9BEC1" w14:textId="0748A814" w:rsidR="00F00B49" w:rsidRPr="000C01E4" w:rsidRDefault="00F00B49" w:rsidP="00475380">
            <w:pPr>
              <w:pStyle w:val="ListParagraph"/>
              <w:numPr>
                <w:ilvl w:val="0"/>
                <w:numId w:val="18"/>
              </w:numPr>
              <w:spacing w:after="0"/>
              <w:rPr>
                <w:rFonts w:ascii="Arial" w:hAnsi="Arial" w:cs="Arial"/>
                <w:szCs w:val="20"/>
              </w:rPr>
            </w:pPr>
            <w:proofErr w:type="spellStart"/>
            <w:r w:rsidRPr="00F00B49">
              <w:rPr>
                <w:rFonts w:ascii="Arial" w:hAnsi="Arial" w:cs="Arial"/>
                <w:szCs w:val="20"/>
              </w:rPr>
              <w:t>LocationProvince</w:t>
            </w:r>
            <w:proofErr w:type="spellEnd"/>
            <w:r w:rsidR="007F0EBA">
              <w:rPr>
                <w:rFonts w:ascii="Arial" w:hAnsi="Arial" w:cs="Arial"/>
                <w:szCs w:val="20"/>
              </w:rPr>
              <w:t xml:space="preserve"> </w:t>
            </w:r>
            <w:r w:rsidR="007F0EBA" w:rsidRPr="000C01E4">
              <w:rPr>
                <w:rFonts w:ascii="Arial" w:hAnsi="Arial" w:cs="Arial"/>
                <w:szCs w:val="20"/>
              </w:rPr>
              <w:t>must be between 1 and 3</w:t>
            </w:r>
            <w:r w:rsidR="007F0EBA">
              <w:rPr>
                <w:rFonts w:ascii="Arial" w:hAnsi="Arial" w:cs="Arial"/>
                <w:szCs w:val="20"/>
              </w:rPr>
              <w:t>5</w:t>
            </w:r>
            <w:r w:rsidR="007F0EBA" w:rsidRPr="000C01E4">
              <w:rPr>
                <w:rFonts w:ascii="Arial" w:hAnsi="Arial" w:cs="Arial"/>
                <w:szCs w:val="20"/>
              </w:rPr>
              <w:t xml:space="preserve"> characters</w:t>
            </w:r>
          </w:p>
        </w:tc>
      </w:tr>
      <w:tr w:rsidR="00045CCE" w:rsidRPr="000C01E4" w14:paraId="06851F8D" w14:textId="77777777" w:rsidTr="00874E93">
        <w:tc>
          <w:tcPr>
            <w:tcW w:w="678" w:type="dxa"/>
            <w:tcBorders>
              <w:bottom w:val="single" w:sz="4" w:space="0" w:color="auto"/>
            </w:tcBorders>
          </w:tcPr>
          <w:p w14:paraId="6379787F" w14:textId="3C1805CB" w:rsidR="00045CCE" w:rsidRPr="000C01E4" w:rsidRDefault="00045CCE" w:rsidP="00043D53">
            <w:pPr>
              <w:spacing w:after="0" w:line="240" w:lineRule="auto"/>
              <w:ind w:left="0"/>
              <w:rPr>
                <w:rFonts w:cs="Arial"/>
                <w:szCs w:val="20"/>
              </w:rPr>
            </w:pPr>
            <w:r>
              <w:rPr>
                <w:rFonts w:cs="Arial"/>
                <w:szCs w:val="20"/>
              </w:rPr>
              <w:lastRenderedPageBreak/>
              <w:t>3</w:t>
            </w:r>
          </w:p>
        </w:tc>
        <w:tc>
          <w:tcPr>
            <w:tcW w:w="8322" w:type="dxa"/>
            <w:tcBorders>
              <w:bottom w:val="single" w:sz="4" w:space="0" w:color="auto"/>
            </w:tcBorders>
          </w:tcPr>
          <w:p w14:paraId="131F155F" w14:textId="77777777" w:rsidR="003673AC" w:rsidRDefault="003673AC" w:rsidP="00043D53">
            <w:pPr>
              <w:spacing w:after="0" w:line="240" w:lineRule="auto"/>
              <w:ind w:left="0"/>
              <w:rPr>
                <w:rFonts w:cs="Arial"/>
                <w:szCs w:val="20"/>
              </w:rPr>
            </w:pPr>
            <w:r>
              <w:rPr>
                <w:rFonts w:cs="Arial"/>
                <w:szCs w:val="20"/>
              </w:rPr>
              <w:t>Perform data conversion validations on following fields as defined in the Data Mapping Document:</w:t>
            </w:r>
          </w:p>
          <w:p w14:paraId="4AC6F14D" w14:textId="77777777" w:rsidR="00045CCE" w:rsidRDefault="00D348AD" w:rsidP="00475380">
            <w:pPr>
              <w:pStyle w:val="ListParagraph"/>
              <w:numPr>
                <w:ilvl w:val="0"/>
                <w:numId w:val="34"/>
              </w:numPr>
              <w:spacing w:after="0"/>
              <w:rPr>
                <w:rFonts w:cs="Arial"/>
                <w:szCs w:val="20"/>
              </w:rPr>
            </w:pPr>
            <w:proofErr w:type="spellStart"/>
            <w:r>
              <w:rPr>
                <w:rFonts w:cs="Arial"/>
                <w:szCs w:val="20"/>
              </w:rPr>
              <w:t>FacilityTypeofOwnershipCode</w:t>
            </w:r>
            <w:proofErr w:type="spellEnd"/>
          </w:p>
          <w:p w14:paraId="46109DDE" w14:textId="4D23E14D" w:rsidR="00D348AD" w:rsidRPr="00045CCE" w:rsidRDefault="00D348AD" w:rsidP="00475380">
            <w:pPr>
              <w:pStyle w:val="ListParagraph"/>
              <w:numPr>
                <w:ilvl w:val="0"/>
                <w:numId w:val="34"/>
              </w:numPr>
              <w:spacing w:after="0"/>
              <w:rPr>
                <w:rFonts w:cs="Arial"/>
                <w:szCs w:val="20"/>
              </w:rPr>
            </w:pPr>
            <w:proofErr w:type="spellStart"/>
            <w:r>
              <w:rPr>
                <w:rFonts w:cs="Arial"/>
                <w:szCs w:val="20"/>
              </w:rPr>
              <w:t>AffiliationTypeText</w:t>
            </w:r>
            <w:proofErr w:type="spellEnd"/>
          </w:p>
        </w:tc>
      </w:tr>
      <w:tr w:rsidR="00490C8B" w:rsidRPr="000C01E4" w14:paraId="2F832EB3" w14:textId="77777777" w:rsidTr="00874E93">
        <w:tc>
          <w:tcPr>
            <w:tcW w:w="9000" w:type="dxa"/>
            <w:gridSpan w:val="2"/>
            <w:shd w:val="clear" w:color="auto" w:fill="FDE9D9" w:themeFill="accent6" w:themeFillTint="33"/>
          </w:tcPr>
          <w:p w14:paraId="48D85D61" w14:textId="420CA73D" w:rsidR="00490C8B" w:rsidRPr="000C01E4" w:rsidRDefault="00BD51D3" w:rsidP="00043D53">
            <w:pPr>
              <w:spacing w:after="0" w:line="240" w:lineRule="auto"/>
              <w:ind w:left="0"/>
              <w:rPr>
                <w:rFonts w:cs="Arial"/>
                <w:szCs w:val="20"/>
              </w:rPr>
            </w:pPr>
            <w:r w:rsidRPr="000C01E4">
              <w:rPr>
                <w:rFonts w:cs="Arial"/>
                <w:b/>
                <w:szCs w:val="20"/>
              </w:rPr>
              <w:t>CAFO Permit</w:t>
            </w:r>
            <w:r w:rsidR="00490C8B" w:rsidRPr="000C01E4">
              <w:rPr>
                <w:rFonts w:cs="Arial"/>
                <w:b/>
                <w:szCs w:val="20"/>
              </w:rPr>
              <w:t xml:space="preserve"> </w:t>
            </w:r>
            <w:r w:rsidR="002D5D72" w:rsidRPr="000C01E4">
              <w:rPr>
                <w:rFonts w:cs="Arial"/>
                <w:b/>
                <w:szCs w:val="20"/>
              </w:rPr>
              <w:t>Payload</w:t>
            </w:r>
          </w:p>
        </w:tc>
      </w:tr>
      <w:tr w:rsidR="00AD588C" w:rsidRPr="000C01E4" w14:paraId="05A4C8F2" w14:textId="77777777" w:rsidTr="00874E93">
        <w:tc>
          <w:tcPr>
            <w:tcW w:w="678" w:type="dxa"/>
          </w:tcPr>
          <w:p w14:paraId="56A36869" w14:textId="68116105" w:rsidR="00AD588C" w:rsidRPr="000C01E4" w:rsidRDefault="00323EE3" w:rsidP="00043D53">
            <w:pPr>
              <w:spacing w:after="0" w:line="240" w:lineRule="auto"/>
              <w:ind w:left="0"/>
              <w:rPr>
                <w:rFonts w:cs="Arial"/>
                <w:szCs w:val="20"/>
              </w:rPr>
            </w:pPr>
            <w:r>
              <w:rPr>
                <w:rFonts w:cs="Arial"/>
                <w:szCs w:val="20"/>
              </w:rPr>
              <w:t>4</w:t>
            </w:r>
          </w:p>
        </w:tc>
        <w:tc>
          <w:tcPr>
            <w:tcW w:w="8322" w:type="dxa"/>
          </w:tcPr>
          <w:p w14:paraId="55E966C0" w14:textId="77777777" w:rsidR="007E2601" w:rsidRPr="000C01E4" w:rsidRDefault="006C607A" w:rsidP="00043D53">
            <w:pPr>
              <w:spacing w:after="0" w:line="240" w:lineRule="auto"/>
              <w:ind w:left="0"/>
              <w:rPr>
                <w:rFonts w:cs="Arial"/>
                <w:szCs w:val="20"/>
              </w:rPr>
            </w:pPr>
            <w:r w:rsidRPr="000C01E4">
              <w:rPr>
                <w:rFonts w:cs="Arial"/>
                <w:szCs w:val="20"/>
              </w:rPr>
              <w:t>The</w:t>
            </w:r>
            <w:r w:rsidR="007E2601" w:rsidRPr="000C01E4">
              <w:rPr>
                <w:rFonts w:cs="Arial"/>
                <w:szCs w:val="20"/>
              </w:rPr>
              <w:t xml:space="preserve"> following </w:t>
            </w:r>
            <w:r w:rsidR="00252AC2" w:rsidRPr="000C01E4">
              <w:rPr>
                <w:rFonts w:cs="Arial"/>
                <w:szCs w:val="20"/>
              </w:rPr>
              <w:t>CAFO Permit</w:t>
            </w:r>
            <w:r w:rsidRPr="000C01E4">
              <w:rPr>
                <w:rFonts w:cs="Arial"/>
                <w:szCs w:val="20"/>
              </w:rPr>
              <w:t xml:space="preserve"> </w:t>
            </w:r>
            <w:r w:rsidR="007E2601" w:rsidRPr="000C01E4">
              <w:rPr>
                <w:rFonts w:cs="Arial"/>
                <w:szCs w:val="20"/>
              </w:rPr>
              <w:t>data elements are required:</w:t>
            </w:r>
          </w:p>
          <w:p w14:paraId="61DEE1C2" w14:textId="77777777" w:rsidR="0090114B"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lastRenderedPageBreak/>
              <w:t>PermitIdentifier</w:t>
            </w:r>
            <w:proofErr w:type="spellEnd"/>
          </w:p>
          <w:p w14:paraId="166D91E2" w14:textId="6BF448B4" w:rsidR="00FA0CCC" w:rsidRPr="000C01E4" w:rsidRDefault="00FA0CCC"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AnimalTypeCode</w:t>
            </w:r>
            <w:proofErr w:type="spellEnd"/>
            <w:r w:rsidRPr="000C01E4">
              <w:rPr>
                <w:rFonts w:ascii="Arial" w:hAnsi="Arial" w:cs="Arial"/>
                <w:szCs w:val="20"/>
              </w:rPr>
              <w:t xml:space="preserve"> is required if </w:t>
            </w:r>
            <w:proofErr w:type="spellStart"/>
            <w:r w:rsidRPr="000C01E4">
              <w:rPr>
                <w:rFonts w:ascii="Arial" w:hAnsi="Arial" w:cs="Arial"/>
                <w:szCs w:val="20"/>
              </w:rPr>
              <w:t>AnimalType</w:t>
            </w:r>
            <w:proofErr w:type="spellEnd"/>
            <w:r w:rsidRPr="000C01E4">
              <w:rPr>
                <w:rFonts w:ascii="Arial" w:hAnsi="Arial" w:cs="Arial"/>
                <w:szCs w:val="20"/>
              </w:rPr>
              <w:t xml:space="preserve"> block is included</w:t>
            </w:r>
          </w:p>
          <w:p w14:paraId="78BC2ECC" w14:textId="2A0A0FFF"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ManuerLitterProcessedWastewaterStorageType</w:t>
            </w:r>
            <w:proofErr w:type="spellEnd"/>
            <w:r w:rsidRPr="000C01E4">
              <w:rPr>
                <w:rFonts w:ascii="Arial" w:hAnsi="Arial" w:cs="Arial"/>
                <w:szCs w:val="20"/>
              </w:rPr>
              <w:t xml:space="preserve"> is required if </w:t>
            </w:r>
            <w:proofErr w:type="spellStart"/>
            <w:r w:rsidRPr="000C01E4">
              <w:rPr>
                <w:rFonts w:ascii="Arial" w:hAnsi="Arial" w:cs="Arial"/>
                <w:szCs w:val="20"/>
              </w:rPr>
              <w:t>ManureLitterProcessedWastewaterStorage</w:t>
            </w:r>
            <w:proofErr w:type="spellEnd"/>
            <w:r w:rsidRPr="000C01E4">
              <w:rPr>
                <w:rFonts w:ascii="Arial" w:hAnsi="Arial" w:cs="Arial"/>
                <w:szCs w:val="20"/>
              </w:rPr>
              <w:t xml:space="preserve"> </w:t>
            </w:r>
            <w:r w:rsidR="00B16BB9" w:rsidRPr="000C01E4">
              <w:rPr>
                <w:rFonts w:ascii="Arial" w:hAnsi="Arial" w:cs="Arial"/>
                <w:szCs w:val="20"/>
              </w:rPr>
              <w:t xml:space="preserve">block </w:t>
            </w:r>
            <w:r w:rsidRPr="000C01E4">
              <w:rPr>
                <w:rFonts w:ascii="Arial" w:hAnsi="Arial" w:cs="Arial"/>
                <w:szCs w:val="20"/>
              </w:rPr>
              <w:t>is included</w:t>
            </w:r>
          </w:p>
          <w:p w14:paraId="7617AF16" w14:textId="6A576643"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StorageTotalCapacityMeasure</w:t>
            </w:r>
            <w:proofErr w:type="spellEnd"/>
            <w:r w:rsidRPr="000C01E4">
              <w:rPr>
                <w:rFonts w:ascii="Arial" w:hAnsi="Arial" w:cs="Arial"/>
                <w:szCs w:val="20"/>
              </w:rPr>
              <w:t xml:space="preserve"> is required if </w:t>
            </w:r>
            <w:proofErr w:type="spellStart"/>
            <w:r w:rsidRPr="000C01E4">
              <w:rPr>
                <w:rFonts w:ascii="Arial" w:hAnsi="Arial" w:cs="Arial"/>
                <w:szCs w:val="20"/>
              </w:rPr>
              <w:t>ManureLitterProcessedWastewaterStorage</w:t>
            </w:r>
            <w:proofErr w:type="spellEnd"/>
            <w:r w:rsidR="00B16BB9" w:rsidRPr="000C01E4">
              <w:rPr>
                <w:rFonts w:ascii="Arial" w:hAnsi="Arial" w:cs="Arial"/>
                <w:szCs w:val="20"/>
              </w:rPr>
              <w:t xml:space="preserve"> block </w:t>
            </w:r>
            <w:r w:rsidRPr="000C01E4">
              <w:rPr>
                <w:rFonts w:ascii="Arial" w:hAnsi="Arial" w:cs="Arial"/>
                <w:szCs w:val="20"/>
              </w:rPr>
              <w:t>is included</w:t>
            </w:r>
          </w:p>
        </w:tc>
      </w:tr>
      <w:tr w:rsidR="00AD588C" w:rsidRPr="000C01E4" w14:paraId="16FA6856" w14:textId="77777777" w:rsidTr="00874E93">
        <w:tc>
          <w:tcPr>
            <w:tcW w:w="678" w:type="dxa"/>
            <w:tcBorders>
              <w:bottom w:val="single" w:sz="4" w:space="0" w:color="auto"/>
            </w:tcBorders>
          </w:tcPr>
          <w:p w14:paraId="1DBD9966" w14:textId="7DC3F872" w:rsidR="00AD588C" w:rsidRPr="000C01E4" w:rsidRDefault="00323EE3" w:rsidP="00043D53">
            <w:pPr>
              <w:spacing w:after="0" w:line="240" w:lineRule="auto"/>
              <w:ind w:left="0"/>
              <w:rPr>
                <w:rFonts w:cs="Arial"/>
                <w:szCs w:val="20"/>
              </w:rPr>
            </w:pPr>
            <w:r>
              <w:rPr>
                <w:rFonts w:cs="Arial"/>
                <w:szCs w:val="20"/>
              </w:rPr>
              <w:lastRenderedPageBreak/>
              <w:t>5</w:t>
            </w:r>
          </w:p>
        </w:tc>
        <w:tc>
          <w:tcPr>
            <w:tcW w:w="8322" w:type="dxa"/>
            <w:tcBorders>
              <w:bottom w:val="single" w:sz="4" w:space="0" w:color="auto"/>
            </w:tcBorders>
          </w:tcPr>
          <w:p w14:paraId="0DB29B59" w14:textId="77777777" w:rsidR="007E2601" w:rsidRPr="000C01E4" w:rsidRDefault="007E2601" w:rsidP="00043D53">
            <w:pPr>
              <w:spacing w:after="0" w:line="240" w:lineRule="auto"/>
              <w:ind w:left="0"/>
              <w:rPr>
                <w:rFonts w:cs="Arial"/>
                <w:szCs w:val="20"/>
              </w:rPr>
            </w:pPr>
            <w:r w:rsidRPr="000C01E4">
              <w:rPr>
                <w:rFonts w:cs="Arial"/>
                <w:szCs w:val="20"/>
              </w:rPr>
              <w:t>Perform the following character count checks:</w:t>
            </w:r>
          </w:p>
          <w:p w14:paraId="57F8F2F3" w14:textId="77777777" w:rsidR="00B16BB9" w:rsidRPr="000C01E4" w:rsidRDefault="00B16BB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PermitIdentifier</w:t>
            </w:r>
            <w:proofErr w:type="spellEnd"/>
            <w:r w:rsidRPr="000C01E4">
              <w:rPr>
                <w:rFonts w:ascii="Arial" w:hAnsi="Arial" w:cs="Arial"/>
                <w:szCs w:val="20"/>
              </w:rPr>
              <w:t xml:space="preserve"> must be exactly 9 characters</w:t>
            </w:r>
          </w:p>
          <w:p w14:paraId="14FBB97E" w14:textId="77777777"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CAFODesignationReasonText</w:t>
            </w:r>
            <w:proofErr w:type="spellEnd"/>
            <w:r w:rsidRPr="000C01E4">
              <w:rPr>
                <w:rFonts w:ascii="Arial" w:hAnsi="Arial" w:cs="Arial"/>
                <w:szCs w:val="20"/>
              </w:rPr>
              <w:t xml:space="preserve"> must be between 1 and 500 characters</w:t>
            </w:r>
          </w:p>
          <w:p w14:paraId="1807C156" w14:textId="77777777"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AnimalTypeCode</w:t>
            </w:r>
            <w:proofErr w:type="spellEnd"/>
            <w:r w:rsidRPr="000C01E4">
              <w:rPr>
                <w:rFonts w:ascii="Arial" w:hAnsi="Arial" w:cs="Arial"/>
                <w:szCs w:val="20"/>
              </w:rPr>
              <w:t xml:space="preserve"> must be between 1 and 3 characters</w:t>
            </w:r>
          </w:p>
          <w:p w14:paraId="7C90BA4F" w14:textId="77777777"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OtherAnimalTypeName</w:t>
            </w:r>
            <w:proofErr w:type="spellEnd"/>
            <w:r w:rsidRPr="000C01E4">
              <w:rPr>
                <w:rFonts w:ascii="Arial" w:hAnsi="Arial" w:cs="Arial"/>
                <w:szCs w:val="20"/>
              </w:rPr>
              <w:t xml:space="preserve"> must be between 1 and 50 characters</w:t>
            </w:r>
          </w:p>
          <w:p w14:paraId="57486022" w14:textId="77777777"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ManuerLitterProcessedWastewaterStorageType</w:t>
            </w:r>
            <w:proofErr w:type="spellEnd"/>
            <w:r w:rsidRPr="000C01E4">
              <w:rPr>
                <w:rFonts w:ascii="Arial" w:hAnsi="Arial" w:cs="Arial"/>
                <w:szCs w:val="20"/>
              </w:rPr>
              <w:t xml:space="preserve"> must be between 1 and 3 characters</w:t>
            </w:r>
          </w:p>
          <w:p w14:paraId="17FE6F24" w14:textId="0E9CE6E0" w:rsidR="009C05A5"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OtherStorageTypeName</w:t>
            </w:r>
            <w:proofErr w:type="spellEnd"/>
            <w:r w:rsidRPr="000C01E4">
              <w:rPr>
                <w:rFonts w:ascii="Arial" w:hAnsi="Arial" w:cs="Arial"/>
                <w:szCs w:val="20"/>
              </w:rPr>
              <w:t xml:space="preserve"> must be between 1 and 50 characters</w:t>
            </w:r>
          </w:p>
        </w:tc>
      </w:tr>
      <w:tr w:rsidR="00045CCE" w:rsidRPr="000C01E4" w14:paraId="52614AE7" w14:textId="77777777" w:rsidTr="00874E93">
        <w:tc>
          <w:tcPr>
            <w:tcW w:w="678" w:type="dxa"/>
            <w:tcBorders>
              <w:bottom w:val="single" w:sz="4" w:space="0" w:color="auto"/>
            </w:tcBorders>
          </w:tcPr>
          <w:p w14:paraId="33201F16" w14:textId="621F2260" w:rsidR="00045CCE" w:rsidRPr="000C01E4" w:rsidRDefault="00323EE3" w:rsidP="00043D53">
            <w:pPr>
              <w:spacing w:after="0" w:line="240" w:lineRule="auto"/>
              <w:ind w:left="0"/>
              <w:rPr>
                <w:rFonts w:cs="Arial"/>
                <w:szCs w:val="20"/>
              </w:rPr>
            </w:pPr>
            <w:r>
              <w:rPr>
                <w:rFonts w:cs="Arial"/>
                <w:szCs w:val="20"/>
              </w:rPr>
              <w:t>6</w:t>
            </w:r>
          </w:p>
        </w:tc>
        <w:tc>
          <w:tcPr>
            <w:tcW w:w="8322" w:type="dxa"/>
            <w:tcBorders>
              <w:bottom w:val="single" w:sz="4" w:space="0" w:color="auto"/>
            </w:tcBorders>
          </w:tcPr>
          <w:p w14:paraId="3303AF0F" w14:textId="77777777" w:rsidR="003673AC" w:rsidRDefault="003673AC" w:rsidP="00043D53">
            <w:pPr>
              <w:spacing w:after="0" w:line="240" w:lineRule="auto"/>
              <w:ind w:left="0"/>
              <w:rPr>
                <w:rFonts w:cs="Arial"/>
                <w:szCs w:val="20"/>
              </w:rPr>
            </w:pPr>
            <w:r>
              <w:rPr>
                <w:rFonts w:cs="Arial"/>
                <w:szCs w:val="20"/>
              </w:rPr>
              <w:t>Perform data conversion validations on following fields as defined in the Data Mapping Document:</w:t>
            </w:r>
          </w:p>
          <w:p w14:paraId="374EAFBE" w14:textId="77777777" w:rsidR="00045CCE" w:rsidRDefault="00D348AD" w:rsidP="00475380">
            <w:pPr>
              <w:pStyle w:val="ListParagraph"/>
              <w:numPr>
                <w:ilvl w:val="0"/>
                <w:numId w:val="34"/>
              </w:numPr>
              <w:spacing w:after="0"/>
              <w:rPr>
                <w:rFonts w:cs="Arial"/>
                <w:szCs w:val="20"/>
              </w:rPr>
            </w:pPr>
            <w:proofErr w:type="spellStart"/>
            <w:r>
              <w:rPr>
                <w:rFonts w:cs="Arial"/>
                <w:szCs w:val="20"/>
              </w:rPr>
              <w:t>AnimalTypeCode</w:t>
            </w:r>
            <w:proofErr w:type="spellEnd"/>
          </w:p>
          <w:p w14:paraId="72556DC6" w14:textId="60B8CE69" w:rsidR="00D348AD" w:rsidRPr="00D348AD" w:rsidRDefault="00D348AD" w:rsidP="00475380">
            <w:pPr>
              <w:pStyle w:val="ListParagraph"/>
              <w:numPr>
                <w:ilvl w:val="0"/>
                <w:numId w:val="34"/>
              </w:numPr>
              <w:spacing w:after="0"/>
              <w:rPr>
                <w:rFonts w:cs="Arial"/>
                <w:szCs w:val="20"/>
              </w:rPr>
            </w:pPr>
            <w:proofErr w:type="spellStart"/>
            <w:r>
              <w:rPr>
                <w:rFonts w:cs="Arial"/>
                <w:szCs w:val="20"/>
              </w:rPr>
              <w:t>ManureLitterProcessedWastewaterStorageType</w:t>
            </w:r>
            <w:proofErr w:type="spellEnd"/>
          </w:p>
        </w:tc>
      </w:tr>
      <w:tr w:rsidR="0090114B" w:rsidRPr="000C01E4" w14:paraId="62DC9BE0" w14:textId="77777777" w:rsidTr="00874E93">
        <w:trPr>
          <w:trHeight w:val="233"/>
        </w:trPr>
        <w:tc>
          <w:tcPr>
            <w:tcW w:w="9000" w:type="dxa"/>
            <w:gridSpan w:val="2"/>
            <w:shd w:val="clear" w:color="auto" w:fill="FDE9D9" w:themeFill="accent6" w:themeFillTint="33"/>
          </w:tcPr>
          <w:p w14:paraId="0473A063" w14:textId="53CFA70E" w:rsidR="0090114B" w:rsidRPr="000C01E4" w:rsidRDefault="00BD51D3" w:rsidP="00043D53">
            <w:pPr>
              <w:spacing w:after="0" w:line="240" w:lineRule="auto"/>
              <w:ind w:left="0"/>
              <w:rPr>
                <w:rFonts w:cs="Arial"/>
                <w:b/>
                <w:szCs w:val="20"/>
              </w:rPr>
            </w:pPr>
            <w:r w:rsidRPr="000C01E4">
              <w:rPr>
                <w:rFonts w:cs="Arial"/>
                <w:b/>
                <w:szCs w:val="20"/>
              </w:rPr>
              <w:t>Master General Permit</w:t>
            </w:r>
            <w:r w:rsidR="0090114B" w:rsidRPr="000C01E4">
              <w:rPr>
                <w:rFonts w:cs="Arial"/>
                <w:b/>
                <w:szCs w:val="20"/>
              </w:rPr>
              <w:t xml:space="preserve"> </w:t>
            </w:r>
            <w:r w:rsidR="002D5D72" w:rsidRPr="000C01E4">
              <w:rPr>
                <w:rFonts w:cs="Arial"/>
                <w:b/>
                <w:szCs w:val="20"/>
              </w:rPr>
              <w:t>Payload</w:t>
            </w:r>
          </w:p>
        </w:tc>
      </w:tr>
      <w:tr w:rsidR="00AD588C" w:rsidRPr="000C01E4" w14:paraId="6D8ED529" w14:textId="77777777" w:rsidTr="00874E93">
        <w:trPr>
          <w:trHeight w:val="467"/>
        </w:trPr>
        <w:tc>
          <w:tcPr>
            <w:tcW w:w="678" w:type="dxa"/>
          </w:tcPr>
          <w:p w14:paraId="4454DD21" w14:textId="5F76AB8B" w:rsidR="00AD588C" w:rsidRPr="000C01E4" w:rsidRDefault="00323EE3" w:rsidP="00043D53">
            <w:pPr>
              <w:spacing w:after="0" w:line="240" w:lineRule="auto"/>
              <w:ind w:left="0"/>
              <w:rPr>
                <w:rFonts w:cs="Arial"/>
                <w:szCs w:val="20"/>
              </w:rPr>
            </w:pPr>
            <w:r>
              <w:rPr>
                <w:rFonts w:cs="Arial"/>
                <w:szCs w:val="20"/>
              </w:rPr>
              <w:t>7</w:t>
            </w:r>
          </w:p>
        </w:tc>
        <w:tc>
          <w:tcPr>
            <w:tcW w:w="8322" w:type="dxa"/>
          </w:tcPr>
          <w:p w14:paraId="06B42564" w14:textId="77777777" w:rsidR="00AD588C" w:rsidRPr="000C01E4" w:rsidRDefault="0090114B" w:rsidP="00043D53">
            <w:pPr>
              <w:spacing w:after="0" w:line="240" w:lineRule="auto"/>
              <w:ind w:left="0"/>
              <w:rPr>
                <w:rFonts w:cs="Arial"/>
                <w:szCs w:val="20"/>
              </w:rPr>
            </w:pPr>
            <w:r w:rsidRPr="000C01E4">
              <w:rPr>
                <w:rFonts w:cs="Arial"/>
                <w:szCs w:val="20"/>
              </w:rPr>
              <w:t xml:space="preserve">The following </w:t>
            </w:r>
            <w:r w:rsidR="00252AC2" w:rsidRPr="000C01E4">
              <w:rPr>
                <w:rFonts w:cs="Arial"/>
                <w:szCs w:val="20"/>
              </w:rPr>
              <w:t>Master General Permit</w:t>
            </w:r>
            <w:r w:rsidRPr="000C01E4">
              <w:rPr>
                <w:rFonts w:cs="Arial"/>
                <w:szCs w:val="20"/>
              </w:rPr>
              <w:t xml:space="preserve"> data elements are required:</w:t>
            </w:r>
          </w:p>
          <w:p w14:paraId="4004CADB" w14:textId="77777777" w:rsidR="001120D2" w:rsidRPr="000C01E4" w:rsidRDefault="001120D2" w:rsidP="00475380">
            <w:pPr>
              <w:pStyle w:val="ListParagraph"/>
              <w:numPr>
                <w:ilvl w:val="0"/>
                <w:numId w:val="24"/>
              </w:numPr>
              <w:spacing w:after="0"/>
              <w:rPr>
                <w:rFonts w:ascii="Arial" w:hAnsi="Arial" w:cs="Arial"/>
                <w:szCs w:val="20"/>
              </w:rPr>
            </w:pPr>
            <w:proofErr w:type="spellStart"/>
            <w:r w:rsidRPr="000C01E4">
              <w:rPr>
                <w:rFonts w:ascii="Arial" w:hAnsi="Arial" w:cs="Arial"/>
                <w:szCs w:val="20"/>
              </w:rPr>
              <w:t>PermitIdentifier</w:t>
            </w:r>
            <w:proofErr w:type="spellEnd"/>
          </w:p>
          <w:p w14:paraId="12E71977" w14:textId="77777777" w:rsidR="001120D2" w:rsidRPr="000C01E4" w:rsidRDefault="001120D2" w:rsidP="00475380">
            <w:pPr>
              <w:pStyle w:val="ListParagraph"/>
              <w:numPr>
                <w:ilvl w:val="0"/>
                <w:numId w:val="24"/>
              </w:numPr>
              <w:spacing w:after="0"/>
              <w:rPr>
                <w:rFonts w:ascii="Arial" w:hAnsi="Arial" w:cs="Arial"/>
                <w:szCs w:val="20"/>
              </w:rPr>
            </w:pPr>
            <w:proofErr w:type="spellStart"/>
            <w:r w:rsidRPr="000C01E4">
              <w:rPr>
                <w:rFonts w:ascii="Arial" w:hAnsi="Arial" w:cs="Arial"/>
                <w:szCs w:val="20"/>
              </w:rPr>
              <w:t>PermitTypeCode</w:t>
            </w:r>
            <w:proofErr w:type="spellEnd"/>
          </w:p>
          <w:p w14:paraId="46C89EE8" w14:textId="77777777" w:rsidR="001120D2" w:rsidRPr="000C01E4" w:rsidRDefault="001120D2" w:rsidP="00475380">
            <w:pPr>
              <w:pStyle w:val="ListParagraph"/>
              <w:numPr>
                <w:ilvl w:val="0"/>
                <w:numId w:val="24"/>
              </w:numPr>
              <w:spacing w:after="0"/>
              <w:rPr>
                <w:rFonts w:ascii="Arial" w:hAnsi="Arial" w:cs="Arial"/>
                <w:szCs w:val="20"/>
              </w:rPr>
            </w:pPr>
            <w:proofErr w:type="spellStart"/>
            <w:r w:rsidRPr="000C01E4">
              <w:rPr>
                <w:rFonts w:ascii="Arial" w:hAnsi="Arial" w:cs="Arial"/>
                <w:szCs w:val="20"/>
              </w:rPr>
              <w:t>AgencyTypeCode</w:t>
            </w:r>
            <w:proofErr w:type="spellEnd"/>
          </w:p>
          <w:p w14:paraId="1984F85C" w14:textId="77777777" w:rsidR="001120D2" w:rsidRPr="000C01E4" w:rsidRDefault="001120D2" w:rsidP="00475380">
            <w:pPr>
              <w:pStyle w:val="ListParagraph"/>
              <w:numPr>
                <w:ilvl w:val="0"/>
                <w:numId w:val="24"/>
              </w:numPr>
              <w:spacing w:after="0"/>
              <w:rPr>
                <w:rFonts w:ascii="Arial" w:hAnsi="Arial" w:cs="Arial"/>
                <w:szCs w:val="20"/>
              </w:rPr>
            </w:pPr>
            <w:proofErr w:type="spellStart"/>
            <w:r w:rsidRPr="000C01E4">
              <w:rPr>
                <w:rFonts w:ascii="Arial" w:hAnsi="Arial" w:cs="Arial"/>
                <w:szCs w:val="20"/>
              </w:rPr>
              <w:t>GeneralPermitIndustrialCategory</w:t>
            </w:r>
            <w:proofErr w:type="spellEnd"/>
          </w:p>
          <w:p w14:paraId="1D389F3D" w14:textId="6C253ADF" w:rsidR="001120D2" w:rsidRPr="000C01E4" w:rsidRDefault="001120D2" w:rsidP="00475380">
            <w:pPr>
              <w:pStyle w:val="ListParagraph"/>
              <w:numPr>
                <w:ilvl w:val="0"/>
                <w:numId w:val="24"/>
              </w:numPr>
              <w:spacing w:after="0"/>
              <w:rPr>
                <w:rFonts w:ascii="Arial" w:hAnsi="Arial" w:cs="Arial"/>
                <w:szCs w:val="20"/>
              </w:rPr>
            </w:pPr>
            <w:r w:rsidRPr="000C01E4">
              <w:rPr>
                <w:rFonts w:ascii="Arial" w:hAnsi="Arial" w:cs="Arial"/>
                <w:szCs w:val="20"/>
              </w:rPr>
              <w:t xml:space="preserve">AssociatedPermitIdentifier if </w:t>
            </w:r>
            <w:proofErr w:type="spellStart"/>
            <w:r w:rsidRPr="000C01E4">
              <w:rPr>
                <w:rFonts w:ascii="Arial" w:hAnsi="Arial" w:cs="Arial"/>
                <w:szCs w:val="20"/>
              </w:rPr>
              <w:t>AssociatedPermit</w:t>
            </w:r>
            <w:proofErr w:type="spellEnd"/>
            <w:r w:rsidRPr="000C01E4">
              <w:rPr>
                <w:rFonts w:ascii="Arial" w:hAnsi="Arial" w:cs="Arial"/>
                <w:szCs w:val="20"/>
              </w:rPr>
              <w:t xml:space="preserve"> block is included</w:t>
            </w:r>
          </w:p>
          <w:p w14:paraId="480B1E1B" w14:textId="7C16963A" w:rsidR="00800C0E" w:rsidRPr="000C01E4" w:rsidRDefault="001120D2" w:rsidP="00475380">
            <w:pPr>
              <w:pStyle w:val="ListParagraph"/>
              <w:numPr>
                <w:ilvl w:val="0"/>
                <w:numId w:val="24"/>
              </w:numPr>
              <w:spacing w:after="0"/>
              <w:rPr>
                <w:rFonts w:ascii="Arial" w:hAnsi="Arial" w:cs="Arial"/>
                <w:szCs w:val="20"/>
              </w:rPr>
            </w:pPr>
            <w:r w:rsidRPr="000C01E4">
              <w:rPr>
                <w:rFonts w:ascii="Arial" w:hAnsi="Arial" w:cs="Arial"/>
                <w:szCs w:val="20"/>
              </w:rPr>
              <w:t xml:space="preserve">AssociatedPermitReasonCode if </w:t>
            </w:r>
            <w:proofErr w:type="spellStart"/>
            <w:r w:rsidRPr="000C01E4">
              <w:rPr>
                <w:rFonts w:ascii="Arial" w:hAnsi="Arial" w:cs="Arial"/>
                <w:szCs w:val="20"/>
              </w:rPr>
              <w:t>AssociatedPermit</w:t>
            </w:r>
            <w:proofErr w:type="spellEnd"/>
            <w:r w:rsidRPr="000C01E4">
              <w:rPr>
                <w:rFonts w:ascii="Arial" w:hAnsi="Arial" w:cs="Arial"/>
                <w:szCs w:val="20"/>
              </w:rPr>
              <w:t xml:space="preserve"> block is included</w:t>
            </w:r>
          </w:p>
        </w:tc>
      </w:tr>
      <w:tr w:rsidR="00AD588C" w:rsidRPr="000C01E4" w14:paraId="15A99CFA" w14:textId="77777777" w:rsidTr="00874E93">
        <w:tc>
          <w:tcPr>
            <w:tcW w:w="678" w:type="dxa"/>
            <w:tcBorders>
              <w:bottom w:val="single" w:sz="4" w:space="0" w:color="auto"/>
            </w:tcBorders>
          </w:tcPr>
          <w:p w14:paraId="1B94808E" w14:textId="669FD833" w:rsidR="00AD588C" w:rsidRPr="000C01E4" w:rsidRDefault="00323EE3" w:rsidP="00043D53">
            <w:pPr>
              <w:spacing w:after="0" w:line="240" w:lineRule="auto"/>
              <w:ind w:left="0"/>
              <w:rPr>
                <w:rFonts w:cs="Arial"/>
                <w:szCs w:val="20"/>
              </w:rPr>
            </w:pPr>
            <w:r>
              <w:rPr>
                <w:rFonts w:cs="Arial"/>
                <w:szCs w:val="20"/>
              </w:rPr>
              <w:t>8</w:t>
            </w:r>
          </w:p>
        </w:tc>
        <w:tc>
          <w:tcPr>
            <w:tcW w:w="8322" w:type="dxa"/>
            <w:tcBorders>
              <w:bottom w:val="single" w:sz="4" w:space="0" w:color="auto"/>
            </w:tcBorders>
          </w:tcPr>
          <w:p w14:paraId="2B148867" w14:textId="77777777" w:rsidR="00DC3334" w:rsidRPr="000C01E4" w:rsidRDefault="0090114B" w:rsidP="00043D53">
            <w:pPr>
              <w:spacing w:after="0" w:line="240" w:lineRule="auto"/>
              <w:ind w:left="0"/>
              <w:rPr>
                <w:rFonts w:cs="Arial"/>
                <w:szCs w:val="20"/>
              </w:rPr>
            </w:pPr>
            <w:r w:rsidRPr="000C01E4">
              <w:rPr>
                <w:rFonts w:cs="Arial"/>
                <w:szCs w:val="20"/>
              </w:rPr>
              <w:t>Perform the following character count checks:</w:t>
            </w:r>
          </w:p>
          <w:p w14:paraId="32327C5F" w14:textId="5C99484E"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PermitI</w:t>
            </w:r>
            <w:r w:rsidR="00924179" w:rsidRPr="000C01E4">
              <w:rPr>
                <w:rFonts w:ascii="Arial" w:hAnsi="Arial" w:cs="Arial"/>
                <w:szCs w:val="20"/>
              </w:rPr>
              <w:t>dentifier</w:t>
            </w:r>
            <w:proofErr w:type="spellEnd"/>
            <w:r w:rsidR="00924179" w:rsidRPr="000C01E4">
              <w:rPr>
                <w:rFonts w:ascii="Arial" w:hAnsi="Arial" w:cs="Arial"/>
                <w:szCs w:val="20"/>
              </w:rPr>
              <w:t xml:space="preserve"> must be exactly 9 characters</w:t>
            </w:r>
          </w:p>
          <w:p w14:paraId="55DA09B3" w14:textId="77777777"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PermitTypeCode</w:t>
            </w:r>
            <w:proofErr w:type="spellEnd"/>
            <w:r w:rsidRPr="000C01E4">
              <w:rPr>
                <w:rFonts w:ascii="Arial" w:hAnsi="Arial" w:cs="Arial"/>
                <w:szCs w:val="20"/>
              </w:rPr>
              <w:t xml:space="preserve"> must be between 1 and 3 characters</w:t>
            </w:r>
          </w:p>
          <w:p w14:paraId="28B2F2EB" w14:textId="77777777"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AgencyTypeCode</w:t>
            </w:r>
            <w:proofErr w:type="spellEnd"/>
            <w:r w:rsidRPr="000C01E4">
              <w:rPr>
                <w:rFonts w:ascii="Arial" w:hAnsi="Arial" w:cs="Arial"/>
                <w:szCs w:val="20"/>
              </w:rPr>
              <w:t xml:space="preserve"> must be between 1 and 3 characters</w:t>
            </w:r>
          </w:p>
          <w:p w14:paraId="741DE182" w14:textId="77777777"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PermitCommentsText</w:t>
            </w:r>
            <w:proofErr w:type="spellEnd"/>
            <w:r w:rsidRPr="000C01E4">
              <w:rPr>
                <w:rFonts w:ascii="Arial" w:hAnsi="Arial" w:cs="Arial"/>
                <w:szCs w:val="20"/>
              </w:rPr>
              <w:t xml:space="preserve"> must be between 1 and 4000 characters</w:t>
            </w:r>
          </w:p>
          <w:p w14:paraId="396124A6" w14:textId="77777777"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GeneralPermitIndustrialCategory</w:t>
            </w:r>
            <w:proofErr w:type="spellEnd"/>
            <w:r w:rsidRPr="000C01E4">
              <w:rPr>
                <w:rFonts w:ascii="Arial" w:hAnsi="Arial" w:cs="Arial"/>
                <w:szCs w:val="20"/>
              </w:rPr>
              <w:t xml:space="preserve"> must be between 1 and 3 characters</w:t>
            </w:r>
          </w:p>
          <w:p w14:paraId="5EC7C7D9" w14:textId="77777777"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PermitComponentTypeCode</w:t>
            </w:r>
            <w:proofErr w:type="spellEnd"/>
            <w:r w:rsidRPr="000C01E4">
              <w:rPr>
                <w:rFonts w:ascii="Arial" w:hAnsi="Arial" w:cs="Arial"/>
                <w:szCs w:val="20"/>
              </w:rPr>
              <w:t xml:space="preserve"> must be between 1 and 3 characters</w:t>
            </w:r>
          </w:p>
          <w:p w14:paraId="314ABDFA" w14:textId="77777777" w:rsidR="001120D2" w:rsidRPr="000C01E4" w:rsidRDefault="001120D2" w:rsidP="00475380">
            <w:pPr>
              <w:pStyle w:val="ListParagraph"/>
              <w:numPr>
                <w:ilvl w:val="0"/>
                <w:numId w:val="17"/>
              </w:numPr>
              <w:spacing w:after="0"/>
              <w:rPr>
                <w:rFonts w:ascii="Arial" w:hAnsi="Arial" w:cs="Arial"/>
                <w:szCs w:val="20"/>
              </w:rPr>
            </w:pPr>
            <w:r w:rsidRPr="000C01E4">
              <w:rPr>
                <w:rFonts w:ascii="Arial" w:hAnsi="Arial" w:cs="Arial"/>
                <w:szCs w:val="20"/>
              </w:rPr>
              <w:t>AssociatedPermitIdentifier must be 9 character(s)</w:t>
            </w:r>
          </w:p>
          <w:p w14:paraId="4DC18F77" w14:textId="098E1F8B" w:rsidR="00AD588C" w:rsidRPr="000C01E4" w:rsidRDefault="001120D2" w:rsidP="00475380">
            <w:pPr>
              <w:pStyle w:val="ListParagraph"/>
              <w:numPr>
                <w:ilvl w:val="0"/>
                <w:numId w:val="17"/>
              </w:numPr>
              <w:spacing w:after="0"/>
              <w:rPr>
                <w:rFonts w:ascii="Arial" w:hAnsi="Arial" w:cs="Arial"/>
                <w:szCs w:val="20"/>
              </w:rPr>
            </w:pPr>
            <w:r w:rsidRPr="000C01E4">
              <w:rPr>
                <w:rFonts w:ascii="Arial" w:hAnsi="Arial" w:cs="Arial"/>
                <w:szCs w:val="20"/>
              </w:rPr>
              <w:t>AssociatedPermitReasonCode must be between 1 and 3 characters</w:t>
            </w:r>
          </w:p>
        </w:tc>
      </w:tr>
      <w:tr w:rsidR="00045CCE" w:rsidRPr="000C01E4" w14:paraId="5298E10F" w14:textId="77777777" w:rsidTr="00874E93">
        <w:tc>
          <w:tcPr>
            <w:tcW w:w="678" w:type="dxa"/>
            <w:tcBorders>
              <w:bottom w:val="single" w:sz="4" w:space="0" w:color="auto"/>
            </w:tcBorders>
          </w:tcPr>
          <w:p w14:paraId="01104508" w14:textId="1D35FB2A" w:rsidR="00045CCE" w:rsidRPr="000C01E4" w:rsidRDefault="00323EE3" w:rsidP="00043D53">
            <w:pPr>
              <w:spacing w:after="0" w:line="240" w:lineRule="auto"/>
              <w:ind w:left="0"/>
              <w:rPr>
                <w:rFonts w:cs="Arial"/>
                <w:szCs w:val="20"/>
              </w:rPr>
            </w:pPr>
            <w:r>
              <w:rPr>
                <w:rFonts w:cs="Arial"/>
                <w:szCs w:val="20"/>
              </w:rPr>
              <w:t>9</w:t>
            </w:r>
          </w:p>
        </w:tc>
        <w:tc>
          <w:tcPr>
            <w:tcW w:w="8322" w:type="dxa"/>
            <w:tcBorders>
              <w:bottom w:val="single" w:sz="4" w:space="0" w:color="auto"/>
            </w:tcBorders>
          </w:tcPr>
          <w:p w14:paraId="5034C951" w14:textId="77777777" w:rsidR="003673AC" w:rsidRDefault="003673AC" w:rsidP="00043D53">
            <w:pPr>
              <w:spacing w:after="0" w:line="240" w:lineRule="auto"/>
              <w:ind w:left="0"/>
              <w:rPr>
                <w:rFonts w:cs="Arial"/>
                <w:szCs w:val="20"/>
              </w:rPr>
            </w:pPr>
            <w:r>
              <w:rPr>
                <w:rFonts w:cs="Arial"/>
                <w:szCs w:val="20"/>
              </w:rPr>
              <w:t>Perform data conversion validations on following fields as defined in the Data Mapping Document:</w:t>
            </w:r>
          </w:p>
          <w:p w14:paraId="3E36861D" w14:textId="77777777" w:rsidR="00045CCE" w:rsidRDefault="00D348AD" w:rsidP="00475380">
            <w:pPr>
              <w:pStyle w:val="ListParagraph"/>
              <w:numPr>
                <w:ilvl w:val="0"/>
                <w:numId w:val="34"/>
              </w:numPr>
              <w:spacing w:after="0"/>
              <w:rPr>
                <w:rFonts w:cs="Arial"/>
                <w:szCs w:val="20"/>
              </w:rPr>
            </w:pPr>
            <w:proofErr w:type="spellStart"/>
            <w:r>
              <w:rPr>
                <w:rFonts w:cs="Arial"/>
                <w:szCs w:val="20"/>
              </w:rPr>
              <w:lastRenderedPageBreak/>
              <w:t>GeneralPermitIndustrialCategory</w:t>
            </w:r>
            <w:proofErr w:type="spellEnd"/>
          </w:p>
          <w:p w14:paraId="6834F49C" w14:textId="4CC3D91B" w:rsidR="00D348AD" w:rsidRPr="00D348AD" w:rsidRDefault="00D348AD" w:rsidP="00475380">
            <w:pPr>
              <w:pStyle w:val="ListParagraph"/>
              <w:numPr>
                <w:ilvl w:val="0"/>
                <w:numId w:val="34"/>
              </w:numPr>
              <w:spacing w:after="0"/>
              <w:rPr>
                <w:rFonts w:cs="Arial"/>
                <w:szCs w:val="20"/>
              </w:rPr>
            </w:pPr>
            <w:proofErr w:type="spellStart"/>
            <w:r>
              <w:rPr>
                <w:rFonts w:cs="Arial"/>
                <w:szCs w:val="20"/>
              </w:rPr>
              <w:t>PermitComponentTypeCode</w:t>
            </w:r>
            <w:proofErr w:type="spellEnd"/>
          </w:p>
        </w:tc>
      </w:tr>
      <w:tr w:rsidR="0090114B" w:rsidRPr="000C01E4" w14:paraId="0F65F672" w14:textId="77777777" w:rsidTr="00874E93">
        <w:tc>
          <w:tcPr>
            <w:tcW w:w="9000" w:type="dxa"/>
            <w:gridSpan w:val="2"/>
            <w:shd w:val="clear" w:color="auto" w:fill="FDE9D9" w:themeFill="accent6" w:themeFillTint="33"/>
          </w:tcPr>
          <w:p w14:paraId="26F7E702" w14:textId="18717367" w:rsidR="0090114B" w:rsidRPr="000C01E4" w:rsidRDefault="00BD51D3" w:rsidP="00043D53">
            <w:pPr>
              <w:spacing w:after="0" w:line="240" w:lineRule="auto"/>
              <w:ind w:left="0"/>
              <w:rPr>
                <w:rFonts w:cs="Arial"/>
                <w:b/>
                <w:szCs w:val="20"/>
              </w:rPr>
            </w:pPr>
            <w:r w:rsidRPr="000C01E4">
              <w:rPr>
                <w:rFonts w:cs="Arial"/>
                <w:b/>
                <w:szCs w:val="20"/>
              </w:rPr>
              <w:lastRenderedPageBreak/>
              <w:t xml:space="preserve">SW Construction Permit Component </w:t>
            </w:r>
            <w:r w:rsidR="002D5D72" w:rsidRPr="000C01E4">
              <w:rPr>
                <w:rFonts w:cs="Arial"/>
                <w:b/>
                <w:szCs w:val="20"/>
              </w:rPr>
              <w:t>Payload</w:t>
            </w:r>
          </w:p>
        </w:tc>
      </w:tr>
      <w:tr w:rsidR="0090114B" w:rsidRPr="000C01E4" w14:paraId="76E9717F" w14:textId="77777777" w:rsidTr="00874E93">
        <w:tc>
          <w:tcPr>
            <w:tcW w:w="678" w:type="dxa"/>
          </w:tcPr>
          <w:p w14:paraId="55AC282A" w14:textId="3AF13D8B" w:rsidR="0090114B" w:rsidRPr="000C01E4" w:rsidRDefault="00323EE3" w:rsidP="00043D53">
            <w:pPr>
              <w:spacing w:after="0" w:line="240" w:lineRule="auto"/>
              <w:ind w:left="0"/>
              <w:rPr>
                <w:rFonts w:cs="Arial"/>
                <w:szCs w:val="20"/>
              </w:rPr>
            </w:pPr>
            <w:r>
              <w:rPr>
                <w:rFonts w:cs="Arial"/>
                <w:szCs w:val="20"/>
              </w:rPr>
              <w:t>10</w:t>
            </w:r>
          </w:p>
        </w:tc>
        <w:tc>
          <w:tcPr>
            <w:tcW w:w="8322" w:type="dxa"/>
          </w:tcPr>
          <w:p w14:paraId="488DA84D" w14:textId="77777777" w:rsidR="0090114B" w:rsidRPr="000C01E4" w:rsidRDefault="0090114B" w:rsidP="00043D53">
            <w:pPr>
              <w:spacing w:after="0" w:line="240" w:lineRule="auto"/>
              <w:ind w:left="0"/>
              <w:rPr>
                <w:rFonts w:cs="Arial"/>
                <w:szCs w:val="20"/>
              </w:rPr>
            </w:pPr>
            <w:r w:rsidRPr="000C01E4">
              <w:rPr>
                <w:rFonts w:cs="Arial"/>
                <w:szCs w:val="20"/>
              </w:rPr>
              <w:t xml:space="preserve">The following </w:t>
            </w:r>
            <w:r w:rsidR="00252AC2" w:rsidRPr="000C01E4">
              <w:rPr>
                <w:rFonts w:cs="Arial"/>
                <w:szCs w:val="20"/>
              </w:rPr>
              <w:t>SW Construction Permit Component</w:t>
            </w:r>
            <w:r w:rsidRPr="000C01E4">
              <w:rPr>
                <w:rFonts w:cs="Arial"/>
                <w:szCs w:val="20"/>
              </w:rPr>
              <w:t xml:space="preserve"> data elements are required:</w:t>
            </w:r>
          </w:p>
          <w:p w14:paraId="7D7E7207" w14:textId="54A4993B" w:rsidR="0090114B" w:rsidRPr="000C01E4" w:rsidRDefault="001120D2" w:rsidP="00475380">
            <w:pPr>
              <w:pStyle w:val="ListParagraph"/>
              <w:numPr>
                <w:ilvl w:val="0"/>
                <w:numId w:val="21"/>
              </w:numPr>
              <w:spacing w:after="0"/>
              <w:rPr>
                <w:rFonts w:ascii="Arial" w:hAnsi="Arial" w:cs="Arial"/>
                <w:szCs w:val="20"/>
              </w:rPr>
            </w:pPr>
            <w:proofErr w:type="spellStart"/>
            <w:r w:rsidRPr="000C01E4">
              <w:rPr>
                <w:rFonts w:ascii="Arial" w:hAnsi="Arial" w:cs="Arial"/>
                <w:szCs w:val="20"/>
              </w:rPr>
              <w:t>PermitIdentifier</w:t>
            </w:r>
            <w:proofErr w:type="spellEnd"/>
          </w:p>
        </w:tc>
      </w:tr>
      <w:tr w:rsidR="0090114B" w:rsidRPr="000C01E4" w14:paraId="64AFCFC4" w14:textId="77777777" w:rsidTr="00874E93">
        <w:tc>
          <w:tcPr>
            <w:tcW w:w="678" w:type="dxa"/>
            <w:tcBorders>
              <w:bottom w:val="single" w:sz="4" w:space="0" w:color="auto"/>
            </w:tcBorders>
          </w:tcPr>
          <w:p w14:paraId="74B4182F" w14:textId="5B428869" w:rsidR="0090114B" w:rsidRPr="000C01E4" w:rsidRDefault="00323EE3" w:rsidP="00043D53">
            <w:pPr>
              <w:spacing w:after="0" w:line="240" w:lineRule="auto"/>
              <w:ind w:left="0"/>
              <w:rPr>
                <w:rFonts w:cs="Arial"/>
                <w:szCs w:val="20"/>
              </w:rPr>
            </w:pPr>
            <w:r>
              <w:rPr>
                <w:rFonts w:cs="Arial"/>
                <w:szCs w:val="20"/>
              </w:rPr>
              <w:t>11</w:t>
            </w:r>
          </w:p>
        </w:tc>
        <w:tc>
          <w:tcPr>
            <w:tcW w:w="8322" w:type="dxa"/>
            <w:tcBorders>
              <w:bottom w:val="single" w:sz="4" w:space="0" w:color="auto"/>
            </w:tcBorders>
          </w:tcPr>
          <w:p w14:paraId="3C10B770" w14:textId="77777777" w:rsidR="0090114B" w:rsidRPr="000C01E4" w:rsidRDefault="0090114B" w:rsidP="00043D53">
            <w:pPr>
              <w:spacing w:after="0" w:line="240" w:lineRule="auto"/>
              <w:ind w:left="0"/>
              <w:rPr>
                <w:rFonts w:cs="Arial"/>
                <w:szCs w:val="20"/>
              </w:rPr>
            </w:pPr>
            <w:r w:rsidRPr="000C01E4">
              <w:rPr>
                <w:rFonts w:cs="Arial"/>
                <w:szCs w:val="20"/>
              </w:rPr>
              <w:t>Perform the following character count checks:</w:t>
            </w:r>
          </w:p>
          <w:p w14:paraId="685A20F9" w14:textId="6A9587D9" w:rsidR="0090114B"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PermitIdentifier</w:t>
            </w:r>
            <w:proofErr w:type="spellEnd"/>
            <w:r w:rsidRPr="000C01E4">
              <w:rPr>
                <w:rFonts w:ascii="Arial" w:hAnsi="Arial" w:cs="Arial"/>
                <w:szCs w:val="20"/>
              </w:rPr>
              <w:t xml:space="preserve"> must be exactly 9 characters</w:t>
            </w:r>
          </w:p>
        </w:tc>
      </w:tr>
      <w:tr w:rsidR="00045CCE" w:rsidRPr="000C01E4" w14:paraId="2C09C28F" w14:textId="77777777" w:rsidTr="00874E93">
        <w:tc>
          <w:tcPr>
            <w:tcW w:w="678" w:type="dxa"/>
            <w:tcBorders>
              <w:bottom w:val="single" w:sz="4" w:space="0" w:color="auto"/>
            </w:tcBorders>
          </w:tcPr>
          <w:p w14:paraId="4330DC53" w14:textId="22781B0F" w:rsidR="00045CCE" w:rsidRPr="000C01E4" w:rsidRDefault="00323EE3" w:rsidP="00043D53">
            <w:pPr>
              <w:spacing w:after="0" w:line="240" w:lineRule="auto"/>
              <w:ind w:left="0"/>
              <w:rPr>
                <w:rFonts w:cs="Arial"/>
                <w:szCs w:val="20"/>
              </w:rPr>
            </w:pPr>
            <w:r>
              <w:rPr>
                <w:rFonts w:cs="Arial"/>
                <w:szCs w:val="20"/>
              </w:rPr>
              <w:t>12</w:t>
            </w:r>
          </w:p>
        </w:tc>
        <w:tc>
          <w:tcPr>
            <w:tcW w:w="8322" w:type="dxa"/>
            <w:tcBorders>
              <w:bottom w:val="single" w:sz="4" w:space="0" w:color="auto"/>
            </w:tcBorders>
          </w:tcPr>
          <w:p w14:paraId="17376E74" w14:textId="77777777" w:rsidR="003673AC" w:rsidRDefault="003673AC" w:rsidP="00043D53">
            <w:pPr>
              <w:spacing w:after="0" w:line="240" w:lineRule="auto"/>
              <w:ind w:left="0"/>
              <w:rPr>
                <w:rFonts w:cs="Arial"/>
                <w:szCs w:val="20"/>
              </w:rPr>
            </w:pPr>
            <w:r>
              <w:rPr>
                <w:rFonts w:cs="Arial"/>
                <w:szCs w:val="20"/>
              </w:rPr>
              <w:t>Perform data conversion validations on following fields as defined in the Data Mapping Document:</w:t>
            </w:r>
          </w:p>
          <w:p w14:paraId="44813637" w14:textId="76375173" w:rsidR="00045CCE" w:rsidRPr="00D348AD" w:rsidRDefault="00D348AD" w:rsidP="00475380">
            <w:pPr>
              <w:pStyle w:val="ListParagraph"/>
              <w:numPr>
                <w:ilvl w:val="0"/>
                <w:numId w:val="34"/>
              </w:numPr>
              <w:spacing w:after="0"/>
              <w:rPr>
                <w:rFonts w:cs="Arial"/>
                <w:szCs w:val="20"/>
              </w:rPr>
            </w:pPr>
            <w:r>
              <w:rPr>
                <w:rFonts w:cs="Arial"/>
                <w:szCs w:val="20"/>
              </w:rPr>
              <w:t>None</w:t>
            </w:r>
          </w:p>
        </w:tc>
      </w:tr>
      <w:tr w:rsidR="0090114B" w:rsidRPr="000C01E4" w14:paraId="08FCB091" w14:textId="77777777" w:rsidTr="00874E93">
        <w:tc>
          <w:tcPr>
            <w:tcW w:w="9000" w:type="dxa"/>
            <w:gridSpan w:val="2"/>
            <w:shd w:val="clear" w:color="auto" w:fill="FDE9D9" w:themeFill="accent6" w:themeFillTint="33"/>
          </w:tcPr>
          <w:p w14:paraId="47C26DD7" w14:textId="5E334B41" w:rsidR="0090114B" w:rsidRPr="000C01E4" w:rsidRDefault="00BD51D3" w:rsidP="00043D53">
            <w:pPr>
              <w:spacing w:after="0" w:line="240" w:lineRule="auto"/>
              <w:ind w:left="0"/>
              <w:rPr>
                <w:rFonts w:cs="Arial"/>
                <w:b/>
                <w:szCs w:val="20"/>
              </w:rPr>
            </w:pPr>
            <w:r w:rsidRPr="000C01E4">
              <w:rPr>
                <w:rFonts w:cs="Arial"/>
                <w:b/>
                <w:szCs w:val="20"/>
              </w:rPr>
              <w:t>SW Indu</w:t>
            </w:r>
            <w:r w:rsidR="00252AC2" w:rsidRPr="000C01E4">
              <w:rPr>
                <w:rFonts w:cs="Arial"/>
                <w:b/>
                <w:szCs w:val="20"/>
              </w:rPr>
              <w:t>s</w:t>
            </w:r>
            <w:r w:rsidRPr="000C01E4">
              <w:rPr>
                <w:rFonts w:cs="Arial"/>
                <w:b/>
                <w:szCs w:val="20"/>
              </w:rPr>
              <w:t xml:space="preserve">trial Permit Component </w:t>
            </w:r>
            <w:r w:rsidR="002D5D72" w:rsidRPr="000C01E4">
              <w:rPr>
                <w:rFonts w:cs="Arial"/>
                <w:b/>
                <w:szCs w:val="20"/>
              </w:rPr>
              <w:t>Payload</w:t>
            </w:r>
          </w:p>
        </w:tc>
      </w:tr>
      <w:tr w:rsidR="0090114B" w:rsidRPr="000C01E4" w14:paraId="17C254F2" w14:textId="77777777" w:rsidTr="00874E93">
        <w:tc>
          <w:tcPr>
            <w:tcW w:w="678" w:type="dxa"/>
          </w:tcPr>
          <w:p w14:paraId="610E6DE3" w14:textId="0A4A8150" w:rsidR="0090114B" w:rsidRPr="000C01E4" w:rsidRDefault="00323EE3" w:rsidP="00043D53">
            <w:pPr>
              <w:spacing w:after="0" w:line="240" w:lineRule="auto"/>
              <w:ind w:left="0"/>
              <w:rPr>
                <w:rFonts w:cs="Arial"/>
                <w:szCs w:val="20"/>
              </w:rPr>
            </w:pPr>
            <w:r>
              <w:rPr>
                <w:rFonts w:cs="Arial"/>
                <w:szCs w:val="20"/>
              </w:rPr>
              <w:t>13</w:t>
            </w:r>
          </w:p>
        </w:tc>
        <w:tc>
          <w:tcPr>
            <w:tcW w:w="8322" w:type="dxa"/>
          </w:tcPr>
          <w:p w14:paraId="019A74AF" w14:textId="77777777" w:rsidR="0090114B" w:rsidRPr="000C01E4" w:rsidRDefault="0090114B" w:rsidP="00043D53">
            <w:pPr>
              <w:spacing w:after="0" w:line="240" w:lineRule="auto"/>
              <w:ind w:left="0"/>
              <w:rPr>
                <w:rFonts w:cs="Arial"/>
                <w:szCs w:val="20"/>
              </w:rPr>
            </w:pPr>
            <w:r w:rsidRPr="000C01E4">
              <w:rPr>
                <w:rFonts w:cs="Arial"/>
                <w:szCs w:val="20"/>
              </w:rPr>
              <w:t xml:space="preserve">The following </w:t>
            </w:r>
            <w:r w:rsidR="00252AC2" w:rsidRPr="000C01E4">
              <w:rPr>
                <w:rFonts w:cs="Arial"/>
                <w:szCs w:val="20"/>
              </w:rPr>
              <w:t>SW Industrial Permit Component</w:t>
            </w:r>
            <w:r w:rsidRPr="000C01E4">
              <w:rPr>
                <w:rFonts w:cs="Arial"/>
                <w:szCs w:val="20"/>
              </w:rPr>
              <w:t xml:space="preserve"> data elements are required:</w:t>
            </w:r>
          </w:p>
          <w:p w14:paraId="1D7B2189" w14:textId="58A75356" w:rsidR="00877021"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PermitIdentifier</w:t>
            </w:r>
            <w:proofErr w:type="spellEnd"/>
          </w:p>
        </w:tc>
      </w:tr>
      <w:tr w:rsidR="0090114B" w:rsidRPr="000C01E4" w14:paraId="5EC9E094" w14:textId="77777777" w:rsidTr="00874E93">
        <w:tc>
          <w:tcPr>
            <w:tcW w:w="678" w:type="dxa"/>
            <w:tcBorders>
              <w:bottom w:val="single" w:sz="4" w:space="0" w:color="auto"/>
            </w:tcBorders>
          </w:tcPr>
          <w:p w14:paraId="15419488" w14:textId="74C45878" w:rsidR="0090114B" w:rsidRPr="000C01E4" w:rsidRDefault="00323EE3" w:rsidP="00043D53">
            <w:pPr>
              <w:spacing w:after="0" w:line="240" w:lineRule="auto"/>
              <w:ind w:left="0"/>
              <w:rPr>
                <w:rFonts w:cs="Arial"/>
                <w:szCs w:val="20"/>
              </w:rPr>
            </w:pPr>
            <w:r>
              <w:rPr>
                <w:rFonts w:cs="Arial"/>
                <w:szCs w:val="20"/>
              </w:rPr>
              <w:t>14</w:t>
            </w:r>
          </w:p>
        </w:tc>
        <w:tc>
          <w:tcPr>
            <w:tcW w:w="8322" w:type="dxa"/>
            <w:tcBorders>
              <w:bottom w:val="single" w:sz="4" w:space="0" w:color="auto"/>
            </w:tcBorders>
          </w:tcPr>
          <w:p w14:paraId="0FEBE19D" w14:textId="77777777" w:rsidR="0090114B" w:rsidRPr="000C01E4" w:rsidRDefault="0090114B" w:rsidP="00043D53">
            <w:pPr>
              <w:spacing w:after="0" w:line="240" w:lineRule="auto"/>
              <w:ind w:left="0"/>
              <w:rPr>
                <w:rFonts w:cs="Arial"/>
                <w:szCs w:val="20"/>
              </w:rPr>
            </w:pPr>
            <w:r w:rsidRPr="000C01E4">
              <w:rPr>
                <w:rFonts w:cs="Arial"/>
                <w:szCs w:val="20"/>
              </w:rPr>
              <w:t>Perform the following character count checks:</w:t>
            </w:r>
          </w:p>
          <w:p w14:paraId="673B08B4" w14:textId="74172CC0" w:rsidR="00877021"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PermitIdentifier</w:t>
            </w:r>
            <w:proofErr w:type="spellEnd"/>
            <w:r w:rsidRPr="000C01E4">
              <w:rPr>
                <w:rFonts w:ascii="Arial" w:hAnsi="Arial" w:cs="Arial"/>
                <w:szCs w:val="20"/>
              </w:rPr>
              <w:t xml:space="preserve"> must be exactly 9 characters</w:t>
            </w:r>
          </w:p>
        </w:tc>
      </w:tr>
      <w:tr w:rsidR="00045CCE" w:rsidRPr="000C01E4" w14:paraId="3E83EE84" w14:textId="77777777" w:rsidTr="00874E93">
        <w:tc>
          <w:tcPr>
            <w:tcW w:w="678" w:type="dxa"/>
            <w:tcBorders>
              <w:bottom w:val="single" w:sz="4" w:space="0" w:color="auto"/>
            </w:tcBorders>
          </w:tcPr>
          <w:p w14:paraId="2D2D1B2C" w14:textId="2B82F8E5" w:rsidR="00045CCE" w:rsidRPr="000C01E4" w:rsidRDefault="00323EE3" w:rsidP="00043D53">
            <w:pPr>
              <w:spacing w:after="0" w:line="240" w:lineRule="auto"/>
              <w:ind w:left="0"/>
              <w:rPr>
                <w:rFonts w:cs="Arial"/>
                <w:szCs w:val="20"/>
              </w:rPr>
            </w:pPr>
            <w:r>
              <w:rPr>
                <w:rFonts w:cs="Arial"/>
                <w:szCs w:val="20"/>
              </w:rPr>
              <w:t>15</w:t>
            </w:r>
          </w:p>
        </w:tc>
        <w:tc>
          <w:tcPr>
            <w:tcW w:w="8322" w:type="dxa"/>
            <w:tcBorders>
              <w:bottom w:val="single" w:sz="4" w:space="0" w:color="auto"/>
            </w:tcBorders>
          </w:tcPr>
          <w:p w14:paraId="50275FA5" w14:textId="77777777" w:rsidR="003673AC" w:rsidRDefault="003673AC" w:rsidP="00043D53">
            <w:pPr>
              <w:spacing w:after="0" w:line="240" w:lineRule="auto"/>
              <w:ind w:left="0"/>
              <w:rPr>
                <w:rFonts w:cs="Arial"/>
                <w:szCs w:val="20"/>
              </w:rPr>
            </w:pPr>
            <w:r>
              <w:rPr>
                <w:rFonts w:cs="Arial"/>
                <w:szCs w:val="20"/>
              </w:rPr>
              <w:t>Perform data conversion validations on following fields as defined in the Data Mapping Document:</w:t>
            </w:r>
          </w:p>
          <w:p w14:paraId="367841E0" w14:textId="5D2F3B54" w:rsidR="00045CCE" w:rsidRPr="00D348AD" w:rsidRDefault="003673AC" w:rsidP="00475380">
            <w:pPr>
              <w:pStyle w:val="ListParagraph"/>
              <w:numPr>
                <w:ilvl w:val="0"/>
                <w:numId w:val="34"/>
              </w:numPr>
              <w:spacing w:after="0"/>
              <w:rPr>
                <w:rFonts w:cs="Arial"/>
                <w:szCs w:val="20"/>
              </w:rPr>
            </w:pPr>
            <w:r>
              <w:rPr>
                <w:rFonts w:cs="Arial"/>
                <w:szCs w:val="20"/>
              </w:rPr>
              <w:t>None</w:t>
            </w:r>
          </w:p>
        </w:tc>
      </w:tr>
      <w:tr w:rsidR="0090114B" w:rsidRPr="000C01E4" w14:paraId="4593DFC2" w14:textId="77777777" w:rsidTr="00874E93">
        <w:tc>
          <w:tcPr>
            <w:tcW w:w="9000" w:type="dxa"/>
            <w:gridSpan w:val="2"/>
            <w:shd w:val="clear" w:color="auto" w:fill="FDE9D9" w:themeFill="accent6" w:themeFillTint="33"/>
          </w:tcPr>
          <w:p w14:paraId="01B9879A" w14:textId="7C241FEA" w:rsidR="0090114B" w:rsidRPr="000C01E4" w:rsidRDefault="00BD51D3" w:rsidP="00043D53">
            <w:pPr>
              <w:spacing w:after="0" w:line="240" w:lineRule="auto"/>
              <w:ind w:left="0"/>
              <w:rPr>
                <w:rFonts w:cs="Arial"/>
                <w:b/>
                <w:szCs w:val="20"/>
              </w:rPr>
            </w:pPr>
            <w:r w:rsidRPr="000C01E4">
              <w:rPr>
                <w:rFonts w:cs="Arial"/>
                <w:b/>
                <w:szCs w:val="20"/>
              </w:rPr>
              <w:t xml:space="preserve">Limit Set </w:t>
            </w:r>
            <w:r w:rsidR="002D5D72" w:rsidRPr="000C01E4">
              <w:rPr>
                <w:rFonts w:cs="Arial"/>
                <w:b/>
                <w:szCs w:val="20"/>
              </w:rPr>
              <w:t>Payload</w:t>
            </w:r>
          </w:p>
        </w:tc>
      </w:tr>
      <w:tr w:rsidR="0090114B" w:rsidRPr="000C01E4" w14:paraId="657348FC" w14:textId="77777777" w:rsidTr="00874E93">
        <w:tc>
          <w:tcPr>
            <w:tcW w:w="678" w:type="dxa"/>
          </w:tcPr>
          <w:p w14:paraId="54FBF3E3" w14:textId="598E947B" w:rsidR="0090114B" w:rsidRPr="000C01E4" w:rsidRDefault="00323EE3" w:rsidP="00043D53">
            <w:pPr>
              <w:spacing w:after="0" w:line="240" w:lineRule="auto"/>
              <w:ind w:left="0"/>
              <w:rPr>
                <w:rFonts w:cs="Arial"/>
                <w:szCs w:val="20"/>
              </w:rPr>
            </w:pPr>
            <w:r>
              <w:rPr>
                <w:rFonts w:cs="Arial"/>
                <w:szCs w:val="20"/>
              </w:rPr>
              <w:t>16</w:t>
            </w:r>
          </w:p>
        </w:tc>
        <w:tc>
          <w:tcPr>
            <w:tcW w:w="8322" w:type="dxa"/>
          </w:tcPr>
          <w:p w14:paraId="60C83736" w14:textId="77777777" w:rsidR="0090114B" w:rsidRPr="000C01E4" w:rsidRDefault="0090114B" w:rsidP="00043D53">
            <w:pPr>
              <w:spacing w:after="0" w:line="240" w:lineRule="auto"/>
              <w:ind w:left="0"/>
              <w:rPr>
                <w:rFonts w:cs="Arial"/>
                <w:szCs w:val="20"/>
              </w:rPr>
            </w:pPr>
            <w:r w:rsidRPr="000C01E4">
              <w:rPr>
                <w:rFonts w:cs="Arial"/>
                <w:szCs w:val="20"/>
              </w:rPr>
              <w:t xml:space="preserve">The following </w:t>
            </w:r>
            <w:r w:rsidR="00252AC2" w:rsidRPr="000C01E4">
              <w:rPr>
                <w:rFonts w:cs="Arial"/>
                <w:szCs w:val="20"/>
              </w:rPr>
              <w:t>Limit Set</w:t>
            </w:r>
            <w:r w:rsidRPr="000C01E4">
              <w:rPr>
                <w:rFonts w:cs="Arial"/>
                <w:szCs w:val="20"/>
              </w:rPr>
              <w:t xml:space="preserve"> data elements are required:</w:t>
            </w:r>
          </w:p>
          <w:p w14:paraId="34F29B81" w14:textId="77777777"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PermitIdentifier</w:t>
            </w:r>
            <w:proofErr w:type="spellEnd"/>
          </w:p>
          <w:p w14:paraId="5A4476A8" w14:textId="77777777" w:rsidR="001120D2" w:rsidRPr="000C01E4" w:rsidRDefault="001120D2" w:rsidP="00475380">
            <w:pPr>
              <w:pStyle w:val="ListParagraph"/>
              <w:numPr>
                <w:ilvl w:val="0"/>
                <w:numId w:val="17"/>
              </w:numPr>
              <w:spacing w:after="0"/>
              <w:rPr>
                <w:rFonts w:ascii="Arial" w:hAnsi="Arial" w:cs="Arial"/>
                <w:szCs w:val="20"/>
              </w:rPr>
            </w:pPr>
            <w:r w:rsidRPr="000C01E4">
              <w:rPr>
                <w:rFonts w:ascii="Arial" w:hAnsi="Arial" w:cs="Arial"/>
                <w:szCs w:val="20"/>
              </w:rPr>
              <w:t>PermittedFeatureIdentifier</w:t>
            </w:r>
          </w:p>
          <w:p w14:paraId="0F890039" w14:textId="77777777" w:rsidR="001120D2" w:rsidRPr="000C01E4" w:rsidRDefault="001120D2" w:rsidP="00475380">
            <w:pPr>
              <w:pStyle w:val="ListParagraph"/>
              <w:numPr>
                <w:ilvl w:val="0"/>
                <w:numId w:val="17"/>
              </w:numPr>
              <w:spacing w:after="0"/>
              <w:rPr>
                <w:rFonts w:ascii="Arial" w:hAnsi="Arial" w:cs="Arial"/>
                <w:szCs w:val="20"/>
              </w:rPr>
            </w:pPr>
            <w:r w:rsidRPr="000C01E4">
              <w:rPr>
                <w:rFonts w:ascii="Arial" w:hAnsi="Arial" w:cs="Arial"/>
                <w:szCs w:val="20"/>
              </w:rPr>
              <w:t>LimitSetDesignator</w:t>
            </w:r>
          </w:p>
          <w:p w14:paraId="15DA417C" w14:textId="77777777"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LimitSetType</w:t>
            </w:r>
            <w:proofErr w:type="spellEnd"/>
          </w:p>
          <w:p w14:paraId="710EDD0E" w14:textId="77777777"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LimitSetStatusIndicator</w:t>
            </w:r>
            <w:proofErr w:type="spellEnd"/>
          </w:p>
          <w:p w14:paraId="624345F7" w14:textId="77777777" w:rsidR="001120D2" w:rsidRPr="000C01E4" w:rsidRDefault="001120D2" w:rsidP="00475380">
            <w:pPr>
              <w:pStyle w:val="ListParagraph"/>
              <w:numPr>
                <w:ilvl w:val="0"/>
                <w:numId w:val="17"/>
              </w:numPr>
              <w:spacing w:after="0"/>
              <w:rPr>
                <w:rFonts w:ascii="Arial" w:hAnsi="Arial" w:cs="Arial"/>
                <w:szCs w:val="20"/>
              </w:rPr>
            </w:pPr>
            <w:r w:rsidRPr="000C01E4">
              <w:rPr>
                <w:rFonts w:ascii="Arial" w:hAnsi="Arial" w:cs="Arial"/>
                <w:szCs w:val="20"/>
              </w:rPr>
              <w:t>LimitSetStatusStartDate</w:t>
            </w:r>
          </w:p>
          <w:p w14:paraId="473C3A59" w14:textId="77777777" w:rsidR="00877021"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NumberUnitsReportPeriodInteger</w:t>
            </w:r>
            <w:proofErr w:type="spellEnd"/>
          </w:p>
          <w:p w14:paraId="7BFAF418" w14:textId="1596D9E7" w:rsidR="000D216F" w:rsidRPr="000C01E4" w:rsidRDefault="000D216F" w:rsidP="00475380">
            <w:pPr>
              <w:pStyle w:val="ListParagraph"/>
              <w:numPr>
                <w:ilvl w:val="0"/>
                <w:numId w:val="17"/>
              </w:numPr>
              <w:spacing w:after="0"/>
              <w:rPr>
                <w:rFonts w:ascii="Arial" w:hAnsi="Arial" w:cs="Arial"/>
                <w:szCs w:val="20"/>
              </w:rPr>
            </w:pPr>
            <w:proofErr w:type="spellStart"/>
            <w:r w:rsidRPr="000D216F">
              <w:rPr>
                <w:rFonts w:ascii="Arial" w:hAnsi="Arial" w:cs="Arial"/>
                <w:szCs w:val="20"/>
              </w:rPr>
              <w:t>LimitSetName</w:t>
            </w:r>
            <w:proofErr w:type="spellEnd"/>
          </w:p>
        </w:tc>
      </w:tr>
      <w:tr w:rsidR="0090114B" w:rsidRPr="000C01E4" w14:paraId="2F9371DB" w14:textId="77777777" w:rsidTr="00874E93">
        <w:tc>
          <w:tcPr>
            <w:tcW w:w="678" w:type="dxa"/>
          </w:tcPr>
          <w:p w14:paraId="12C3C696" w14:textId="4DE31643" w:rsidR="0090114B" w:rsidRPr="000C01E4" w:rsidRDefault="00323EE3" w:rsidP="00043D53">
            <w:pPr>
              <w:spacing w:after="0" w:line="240" w:lineRule="auto"/>
              <w:ind w:left="0"/>
              <w:rPr>
                <w:rFonts w:cs="Arial"/>
                <w:szCs w:val="20"/>
              </w:rPr>
            </w:pPr>
            <w:r>
              <w:rPr>
                <w:rFonts w:cs="Arial"/>
                <w:szCs w:val="20"/>
              </w:rPr>
              <w:t>17</w:t>
            </w:r>
          </w:p>
        </w:tc>
        <w:tc>
          <w:tcPr>
            <w:tcW w:w="8322" w:type="dxa"/>
          </w:tcPr>
          <w:p w14:paraId="7BA63690" w14:textId="77777777" w:rsidR="0090114B" w:rsidRPr="000C01E4" w:rsidRDefault="0090114B" w:rsidP="00043D53">
            <w:pPr>
              <w:spacing w:after="0" w:line="240" w:lineRule="auto"/>
              <w:ind w:left="0"/>
              <w:rPr>
                <w:rFonts w:cs="Arial"/>
                <w:szCs w:val="20"/>
              </w:rPr>
            </w:pPr>
            <w:r w:rsidRPr="000C01E4">
              <w:rPr>
                <w:rFonts w:cs="Arial"/>
                <w:szCs w:val="20"/>
              </w:rPr>
              <w:t>Perform the following character count checks:</w:t>
            </w:r>
          </w:p>
          <w:p w14:paraId="2F1A2A00" w14:textId="3AD008B1"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PermitIdentifier</w:t>
            </w:r>
            <w:proofErr w:type="spellEnd"/>
            <w:r w:rsidRPr="000C01E4">
              <w:rPr>
                <w:rFonts w:ascii="Arial" w:hAnsi="Arial" w:cs="Arial"/>
                <w:szCs w:val="20"/>
              </w:rPr>
              <w:t xml:space="preserve"> must be </w:t>
            </w:r>
            <w:r w:rsidR="00924179" w:rsidRPr="000C01E4">
              <w:rPr>
                <w:rFonts w:ascii="Arial" w:hAnsi="Arial" w:cs="Arial"/>
                <w:szCs w:val="20"/>
              </w:rPr>
              <w:t>exactly 9 characters</w:t>
            </w:r>
          </w:p>
          <w:p w14:paraId="19CA200A" w14:textId="77777777" w:rsidR="001120D2" w:rsidRPr="000C01E4" w:rsidRDefault="001120D2" w:rsidP="00475380">
            <w:pPr>
              <w:pStyle w:val="ListParagraph"/>
              <w:numPr>
                <w:ilvl w:val="0"/>
                <w:numId w:val="17"/>
              </w:numPr>
              <w:spacing w:after="0"/>
              <w:rPr>
                <w:rFonts w:ascii="Arial" w:hAnsi="Arial" w:cs="Arial"/>
                <w:szCs w:val="20"/>
              </w:rPr>
            </w:pPr>
            <w:r w:rsidRPr="000C01E4">
              <w:rPr>
                <w:rFonts w:ascii="Arial" w:hAnsi="Arial" w:cs="Arial"/>
                <w:szCs w:val="20"/>
              </w:rPr>
              <w:t>PermittedFeatureIdentifier must be between 3 and 4 characters</w:t>
            </w:r>
          </w:p>
          <w:p w14:paraId="7A3BD188" w14:textId="77777777" w:rsidR="001120D2" w:rsidRPr="000C01E4" w:rsidRDefault="001120D2" w:rsidP="00475380">
            <w:pPr>
              <w:pStyle w:val="ListParagraph"/>
              <w:numPr>
                <w:ilvl w:val="0"/>
                <w:numId w:val="17"/>
              </w:numPr>
              <w:spacing w:after="0"/>
              <w:rPr>
                <w:rFonts w:ascii="Arial" w:hAnsi="Arial" w:cs="Arial"/>
                <w:szCs w:val="20"/>
              </w:rPr>
            </w:pPr>
            <w:r w:rsidRPr="000C01E4">
              <w:rPr>
                <w:rFonts w:ascii="Arial" w:hAnsi="Arial" w:cs="Arial"/>
                <w:szCs w:val="20"/>
              </w:rPr>
              <w:t>LimitSetDesignator must be between 1 and 2 characters</w:t>
            </w:r>
          </w:p>
          <w:p w14:paraId="63E24D8F" w14:textId="77777777"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LimitSetType</w:t>
            </w:r>
            <w:proofErr w:type="spellEnd"/>
            <w:r w:rsidRPr="000C01E4">
              <w:rPr>
                <w:rFonts w:ascii="Arial" w:hAnsi="Arial" w:cs="Arial"/>
                <w:szCs w:val="20"/>
              </w:rPr>
              <w:t xml:space="preserve"> must be 1 character(s)</w:t>
            </w:r>
          </w:p>
          <w:p w14:paraId="7BC64A3A" w14:textId="77777777"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LimitSetNameText</w:t>
            </w:r>
            <w:proofErr w:type="spellEnd"/>
            <w:r w:rsidRPr="000C01E4">
              <w:rPr>
                <w:rFonts w:ascii="Arial" w:hAnsi="Arial" w:cs="Arial"/>
                <w:szCs w:val="20"/>
              </w:rPr>
              <w:t xml:space="preserve"> must be between 1 and 100 characters</w:t>
            </w:r>
          </w:p>
          <w:p w14:paraId="011A86C4" w14:textId="77777777"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LimitSetStatusIndicator</w:t>
            </w:r>
            <w:proofErr w:type="spellEnd"/>
            <w:r w:rsidRPr="000C01E4">
              <w:rPr>
                <w:rFonts w:ascii="Arial" w:hAnsi="Arial" w:cs="Arial"/>
                <w:szCs w:val="20"/>
              </w:rPr>
              <w:t xml:space="preserve"> must be 1 character(s)</w:t>
            </w:r>
          </w:p>
          <w:p w14:paraId="71B0ABB2" w14:textId="77777777"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LimitSetStatusReasonText</w:t>
            </w:r>
            <w:proofErr w:type="spellEnd"/>
            <w:r w:rsidRPr="000C01E4">
              <w:rPr>
                <w:rFonts w:ascii="Arial" w:hAnsi="Arial" w:cs="Arial"/>
                <w:szCs w:val="20"/>
              </w:rPr>
              <w:t xml:space="preserve"> must be between 1 and 100 characters</w:t>
            </w:r>
          </w:p>
          <w:p w14:paraId="32883CDB" w14:textId="13CAC386" w:rsidR="000D216F"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LimitSetModificationTypeCode</w:t>
            </w:r>
            <w:proofErr w:type="spellEnd"/>
            <w:r w:rsidRPr="000C01E4">
              <w:rPr>
                <w:rFonts w:ascii="Arial" w:hAnsi="Arial" w:cs="Arial"/>
                <w:szCs w:val="20"/>
              </w:rPr>
              <w:t xml:space="preserve"> must be between 1 and 3 characters</w:t>
            </w:r>
            <w:r w:rsidR="00F00B49" w:rsidRPr="000C01E4">
              <w:rPr>
                <w:rFonts w:ascii="Arial" w:hAnsi="Arial" w:cs="Arial"/>
                <w:szCs w:val="20"/>
              </w:rPr>
              <w:t xml:space="preserve">  </w:t>
            </w:r>
          </w:p>
        </w:tc>
      </w:tr>
      <w:tr w:rsidR="00045CCE" w:rsidRPr="000C01E4" w14:paraId="3EFE4F04" w14:textId="77777777" w:rsidTr="00874E93">
        <w:tc>
          <w:tcPr>
            <w:tcW w:w="678" w:type="dxa"/>
          </w:tcPr>
          <w:p w14:paraId="2341E721" w14:textId="1BD9F18B" w:rsidR="00045CCE" w:rsidRPr="000C01E4" w:rsidRDefault="00323EE3" w:rsidP="00043D53">
            <w:pPr>
              <w:spacing w:after="0" w:line="240" w:lineRule="auto"/>
              <w:ind w:left="0"/>
              <w:rPr>
                <w:rFonts w:cs="Arial"/>
                <w:szCs w:val="20"/>
              </w:rPr>
            </w:pPr>
            <w:r>
              <w:rPr>
                <w:rFonts w:cs="Arial"/>
                <w:szCs w:val="20"/>
              </w:rPr>
              <w:lastRenderedPageBreak/>
              <w:t>18</w:t>
            </w:r>
          </w:p>
        </w:tc>
        <w:tc>
          <w:tcPr>
            <w:tcW w:w="8322" w:type="dxa"/>
          </w:tcPr>
          <w:p w14:paraId="6D7CA4E5" w14:textId="77777777" w:rsidR="003673AC" w:rsidRDefault="003673AC" w:rsidP="00043D53">
            <w:pPr>
              <w:spacing w:after="0" w:line="240" w:lineRule="auto"/>
              <w:ind w:left="0"/>
              <w:rPr>
                <w:rFonts w:cs="Arial"/>
                <w:szCs w:val="20"/>
              </w:rPr>
            </w:pPr>
            <w:r>
              <w:rPr>
                <w:rFonts w:cs="Arial"/>
                <w:szCs w:val="20"/>
              </w:rPr>
              <w:t>Perform data conversion validations on following fields as defined in the Data Mapping Document:</w:t>
            </w:r>
          </w:p>
          <w:p w14:paraId="324C9509" w14:textId="371DD22B" w:rsidR="00045CCE" w:rsidRPr="00D348AD" w:rsidRDefault="003673AC" w:rsidP="00475380">
            <w:pPr>
              <w:pStyle w:val="ListParagraph"/>
              <w:numPr>
                <w:ilvl w:val="0"/>
                <w:numId w:val="34"/>
              </w:numPr>
              <w:spacing w:after="0"/>
              <w:rPr>
                <w:rFonts w:cs="Arial"/>
                <w:szCs w:val="20"/>
              </w:rPr>
            </w:pPr>
            <w:r>
              <w:rPr>
                <w:rFonts w:cs="Arial"/>
                <w:szCs w:val="20"/>
              </w:rPr>
              <w:t>None</w:t>
            </w:r>
          </w:p>
        </w:tc>
      </w:tr>
      <w:tr w:rsidR="00BD51D3" w:rsidRPr="000C01E4" w14:paraId="4282FE0D" w14:textId="77777777" w:rsidTr="00874E93">
        <w:tc>
          <w:tcPr>
            <w:tcW w:w="9000" w:type="dxa"/>
            <w:gridSpan w:val="2"/>
            <w:shd w:val="clear" w:color="auto" w:fill="FDE9D9" w:themeFill="accent6" w:themeFillTint="33"/>
          </w:tcPr>
          <w:p w14:paraId="46839F4C" w14:textId="2652C3F7" w:rsidR="00BD51D3" w:rsidRPr="000C01E4" w:rsidRDefault="00BD51D3" w:rsidP="00043D53">
            <w:pPr>
              <w:spacing w:after="0" w:line="240" w:lineRule="auto"/>
              <w:ind w:left="0"/>
              <w:rPr>
                <w:rFonts w:cs="Arial"/>
                <w:b/>
                <w:szCs w:val="20"/>
              </w:rPr>
            </w:pPr>
            <w:r w:rsidRPr="000C01E4">
              <w:rPr>
                <w:rFonts w:cs="Arial"/>
                <w:b/>
                <w:szCs w:val="20"/>
              </w:rPr>
              <w:t xml:space="preserve">Parameter Limits </w:t>
            </w:r>
            <w:r w:rsidR="002D5D72" w:rsidRPr="000C01E4">
              <w:rPr>
                <w:rFonts w:cs="Arial"/>
                <w:b/>
                <w:szCs w:val="20"/>
              </w:rPr>
              <w:t>Payload</w:t>
            </w:r>
          </w:p>
        </w:tc>
      </w:tr>
      <w:tr w:rsidR="00BD51D3" w:rsidRPr="000C01E4" w14:paraId="5E3B05C6" w14:textId="77777777" w:rsidTr="00874E93">
        <w:tc>
          <w:tcPr>
            <w:tcW w:w="678" w:type="dxa"/>
            <w:shd w:val="clear" w:color="auto" w:fill="auto"/>
          </w:tcPr>
          <w:p w14:paraId="36591197" w14:textId="131415E0" w:rsidR="00BD51D3" w:rsidRPr="0038725A" w:rsidRDefault="00323EE3" w:rsidP="00043D53">
            <w:pPr>
              <w:spacing w:after="0" w:line="240" w:lineRule="auto"/>
              <w:ind w:left="0"/>
              <w:rPr>
                <w:rFonts w:cs="Arial"/>
                <w:szCs w:val="20"/>
              </w:rPr>
            </w:pPr>
            <w:r w:rsidRPr="0038725A">
              <w:rPr>
                <w:rFonts w:cs="Arial"/>
                <w:szCs w:val="20"/>
              </w:rPr>
              <w:t>19</w:t>
            </w:r>
          </w:p>
        </w:tc>
        <w:tc>
          <w:tcPr>
            <w:tcW w:w="8322" w:type="dxa"/>
            <w:shd w:val="clear" w:color="auto" w:fill="auto"/>
          </w:tcPr>
          <w:p w14:paraId="120491AB" w14:textId="77777777" w:rsidR="00BD51D3" w:rsidRPr="0038725A" w:rsidRDefault="00BD51D3" w:rsidP="00043D53">
            <w:pPr>
              <w:spacing w:after="0" w:line="240" w:lineRule="auto"/>
              <w:ind w:left="0"/>
              <w:rPr>
                <w:rFonts w:cs="Arial"/>
                <w:szCs w:val="20"/>
              </w:rPr>
            </w:pPr>
            <w:r w:rsidRPr="0038725A">
              <w:rPr>
                <w:rFonts w:cs="Arial"/>
                <w:szCs w:val="20"/>
              </w:rPr>
              <w:t>The following Compliance data elements are required:</w:t>
            </w:r>
          </w:p>
          <w:p w14:paraId="398EC05D" w14:textId="77777777" w:rsidR="001120D2" w:rsidRPr="0038725A" w:rsidRDefault="001120D2" w:rsidP="00475380">
            <w:pPr>
              <w:pStyle w:val="ListParagraph"/>
              <w:numPr>
                <w:ilvl w:val="0"/>
                <w:numId w:val="17"/>
              </w:numPr>
              <w:spacing w:after="0"/>
              <w:rPr>
                <w:rFonts w:ascii="Arial" w:hAnsi="Arial" w:cs="Arial"/>
                <w:szCs w:val="20"/>
              </w:rPr>
            </w:pPr>
            <w:proofErr w:type="spellStart"/>
            <w:r w:rsidRPr="0038725A">
              <w:rPr>
                <w:rFonts w:ascii="Arial" w:hAnsi="Arial" w:cs="Arial"/>
                <w:szCs w:val="20"/>
              </w:rPr>
              <w:t>PermitIdentifier</w:t>
            </w:r>
            <w:proofErr w:type="spellEnd"/>
          </w:p>
          <w:p w14:paraId="34767AF0" w14:textId="77777777" w:rsidR="001120D2" w:rsidRPr="0038725A" w:rsidRDefault="001120D2" w:rsidP="00475380">
            <w:pPr>
              <w:pStyle w:val="ListParagraph"/>
              <w:numPr>
                <w:ilvl w:val="0"/>
                <w:numId w:val="17"/>
              </w:numPr>
              <w:spacing w:after="0"/>
              <w:rPr>
                <w:rFonts w:ascii="Arial" w:hAnsi="Arial" w:cs="Arial"/>
                <w:szCs w:val="20"/>
              </w:rPr>
            </w:pPr>
            <w:r w:rsidRPr="0038725A">
              <w:rPr>
                <w:rFonts w:ascii="Arial" w:hAnsi="Arial" w:cs="Arial"/>
                <w:szCs w:val="20"/>
              </w:rPr>
              <w:t>PermittedFeatureIdentifier</w:t>
            </w:r>
          </w:p>
          <w:p w14:paraId="40572A25" w14:textId="77777777" w:rsidR="001120D2" w:rsidRPr="0038725A" w:rsidRDefault="001120D2" w:rsidP="00475380">
            <w:pPr>
              <w:pStyle w:val="ListParagraph"/>
              <w:numPr>
                <w:ilvl w:val="0"/>
                <w:numId w:val="17"/>
              </w:numPr>
              <w:spacing w:after="0"/>
              <w:rPr>
                <w:rFonts w:ascii="Arial" w:hAnsi="Arial" w:cs="Arial"/>
                <w:szCs w:val="20"/>
              </w:rPr>
            </w:pPr>
            <w:r w:rsidRPr="0038725A">
              <w:rPr>
                <w:rFonts w:ascii="Arial" w:hAnsi="Arial" w:cs="Arial"/>
                <w:szCs w:val="20"/>
              </w:rPr>
              <w:t>LimitSetDesignator</w:t>
            </w:r>
          </w:p>
          <w:p w14:paraId="6AF8A8ED" w14:textId="77777777" w:rsidR="001120D2" w:rsidRPr="0038725A" w:rsidRDefault="001120D2" w:rsidP="00475380">
            <w:pPr>
              <w:pStyle w:val="ListParagraph"/>
              <w:numPr>
                <w:ilvl w:val="0"/>
                <w:numId w:val="17"/>
              </w:numPr>
              <w:spacing w:after="0"/>
              <w:rPr>
                <w:rFonts w:ascii="Arial" w:hAnsi="Arial" w:cs="Arial"/>
                <w:szCs w:val="20"/>
              </w:rPr>
            </w:pPr>
            <w:proofErr w:type="spellStart"/>
            <w:r w:rsidRPr="0038725A">
              <w:rPr>
                <w:rFonts w:ascii="Arial" w:hAnsi="Arial" w:cs="Arial"/>
                <w:szCs w:val="20"/>
              </w:rPr>
              <w:t>ParameterCode</w:t>
            </w:r>
            <w:proofErr w:type="spellEnd"/>
          </w:p>
          <w:p w14:paraId="607583FB" w14:textId="77777777" w:rsidR="001120D2" w:rsidRPr="0038725A" w:rsidRDefault="001120D2" w:rsidP="00475380">
            <w:pPr>
              <w:pStyle w:val="ListParagraph"/>
              <w:numPr>
                <w:ilvl w:val="0"/>
                <w:numId w:val="17"/>
              </w:numPr>
              <w:spacing w:after="0"/>
              <w:rPr>
                <w:rFonts w:ascii="Arial" w:hAnsi="Arial" w:cs="Arial"/>
                <w:szCs w:val="20"/>
              </w:rPr>
            </w:pPr>
            <w:r w:rsidRPr="0038725A">
              <w:rPr>
                <w:rFonts w:ascii="Arial" w:hAnsi="Arial" w:cs="Arial"/>
                <w:szCs w:val="20"/>
              </w:rPr>
              <w:t>MonitoringSiteDescriptionCode</w:t>
            </w:r>
          </w:p>
          <w:p w14:paraId="17552601" w14:textId="77777777" w:rsidR="001120D2" w:rsidRPr="0038725A" w:rsidRDefault="001120D2" w:rsidP="00475380">
            <w:pPr>
              <w:pStyle w:val="ListParagraph"/>
              <w:numPr>
                <w:ilvl w:val="0"/>
                <w:numId w:val="17"/>
              </w:numPr>
              <w:spacing w:after="0"/>
              <w:rPr>
                <w:rFonts w:ascii="Arial" w:hAnsi="Arial" w:cs="Arial"/>
                <w:szCs w:val="20"/>
              </w:rPr>
            </w:pPr>
            <w:proofErr w:type="spellStart"/>
            <w:r w:rsidRPr="0038725A">
              <w:rPr>
                <w:rFonts w:ascii="Arial" w:hAnsi="Arial" w:cs="Arial"/>
                <w:szCs w:val="20"/>
              </w:rPr>
              <w:t>LimitSeasonNumber</w:t>
            </w:r>
            <w:proofErr w:type="spellEnd"/>
          </w:p>
          <w:p w14:paraId="389FA478" w14:textId="77777777" w:rsidR="001120D2" w:rsidRPr="0038725A" w:rsidRDefault="001120D2" w:rsidP="00475380">
            <w:pPr>
              <w:pStyle w:val="ListParagraph"/>
              <w:numPr>
                <w:ilvl w:val="0"/>
                <w:numId w:val="17"/>
              </w:numPr>
              <w:spacing w:after="0"/>
              <w:rPr>
                <w:rFonts w:ascii="Arial" w:hAnsi="Arial" w:cs="Arial"/>
                <w:szCs w:val="20"/>
              </w:rPr>
            </w:pPr>
            <w:proofErr w:type="spellStart"/>
            <w:r w:rsidRPr="0038725A">
              <w:rPr>
                <w:rFonts w:ascii="Arial" w:hAnsi="Arial" w:cs="Arial"/>
                <w:szCs w:val="20"/>
              </w:rPr>
              <w:t>LimitStartDate</w:t>
            </w:r>
            <w:proofErr w:type="spellEnd"/>
          </w:p>
          <w:p w14:paraId="5F755A98" w14:textId="77777777" w:rsidR="001120D2" w:rsidRPr="0038725A" w:rsidRDefault="001120D2" w:rsidP="00475380">
            <w:pPr>
              <w:pStyle w:val="ListParagraph"/>
              <w:numPr>
                <w:ilvl w:val="0"/>
                <w:numId w:val="17"/>
              </w:numPr>
              <w:spacing w:after="0"/>
              <w:rPr>
                <w:rFonts w:ascii="Arial" w:hAnsi="Arial" w:cs="Arial"/>
                <w:szCs w:val="20"/>
              </w:rPr>
            </w:pPr>
            <w:proofErr w:type="spellStart"/>
            <w:r w:rsidRPr="0038725A">
              <w:rPr>
                <w:rFonts w:ascii="Arial" w:hAnsi="Arial" w:cs="Arial"/>
                <w:szCs w:val="20"/>
              </w:rPr>
              <w:t>LimitEndDate</w:t>
            </w:r>
            <w:proofErr w:type="spellEnd"/>
          </w:p>
          <w:p w14:paraId="3421729B" w14:textId="77777777" w:rsidR="001120D2" w:rsidRPr="0038725A" w:rsidRDefault="001120D2" w:rsidP="00475380">
            <w:pPr>
              <w:pStyle w:val="ListParagraph"/>
              <w:numPr>
                <w:ilvl w:val="0"/>
                <w:numId w:val="17"/>
              </w:numPr>
              <w:spacing w:after="0"/>
              <w:rPr>
                <w:rFonts w:ascii="Arial" w:hAnsi="Arial" w:cs="Arial"/>
                <w:szCs w:val="20"/>
              </w:rPr>
            </w:pPr>
            <w:r w:rsidRPr="0038725A">
              <w:rPr>
                <w:rFonts w:ascii="Arial" w:hAnsi="Arial" w:cs="Arial"/>
                <w:szCs w:val="20"/>
              </w:rPr>
              <w:t>ConcentrationNumericConditionUnitMeasureCode</w:t>
            </w:r>
          </w:p>
          <w:p w14:paraId="023661AE" w14:textId="77777777" w:rsidR="001120D2" w:rsidRPr="0038725A" w:rsidRDefault="001120D2" w:rsidP="00475380">
            <w:pPr>
              <w:pStyle w:val="ListParagraph"/>
              <w:numPr>
                <w:ilvl w:val="0"/>
                <w:numId w:val="17"/>
              </w:numPr>
              <w:spacing w:after="0"/>
              <w:rPr>
                <w:rFonts w:ascii="Arial" w:hAnsi="Arial" w:cs="Arial"/>
                <w:szCs w:val="20"/>
              </w:rPr>
            </w:pPr>
            <w:proofErr w:type="spellStart"/>
            <w:r w:rsidRPr="0038725A">
              <w:rPr>
                <w:rFonts w:ascii="Arial" w:hAnsi="Arial" w:cs="Arial"/>
                <w:szCs w:val="20"/>
              </w:rPr>
              <w:t>QuantityNumericConditionUnitMeasureCode</w:t>
            </w:r>
            <w:proofErr w:type="spellEnd"/>
          </w:p>
          <w:p w14:paraId="7B4DFA9E" w14:textId="77777777" w:rsidR="001120D2" w:rsidRPr="0038725A" w:rsidRDefault="001120D2" w:rsidP="00475380">
            <w:pPr>
              <w:pStyle w:val="ListParagraph"/>
              <w:numPr>
                <w:ilvl w:val="0"/>
                <w:numId w:val="17"/>
              </w:numPr>
              <w:spacing w:after="0"/>
              <w:rPr>
                <w:rFonts w:ascii="Arial" w:hAnsi="Arial" w:cs="Arial"/>
                <w:szCs w:val="20"/>
              </w:rPr>
            </w:pPr>
            <w:r w:rsidRPr="0038725A">
              <w:rPr>
                <w:rFonts w:ascii="Arial" w:hAnsi="Arial" w:cs="Arial"/>
                <w:szCs w:val="20"/>
              </w:rPr>
              <w:t>NumericConditionText</w:t>
            </w:r>
          </w:p>
          <w:p w14:paraId="4B8A6E71" w14:textId="77777777" w:rsidR="00BD51D3" w:rsidRPr="0038725A" w:rsidRDefault="001120D2" w:rsidP="00475380">
            <w:pPr>
              <w:pStyle w:val="ListParagraph"/>
              <w:numPr>
                <w:ilvl w:val="0"/>
                <w:numId w:val="17"/>
              </w:numPr>
              <w:spacing w:after="0"/>
              <w:rPr>
                <w:rFonts w:ascii="Arial" w:hAnsi="Arial" w:cs="Arial"/>
                <w:szCs w:val="20"/>
              </w:rPr>
            </w:pPr>
            <w:proofErr w:type="spellStart"/>
            <w:r w:rsidRPr="0038725A">
              <w:rPr>
                <w:rFonts w:ascii="Arial" w:hAnsi="Arial" w:cs="Arial"/>
                <w:szCs w:val="20"/>
              </w:rPr>
              <w:t>NumericConditionStatisticalBaseCode</w:t>
            </w:r>
            <w:proofErr w:type="spellEnd"/>
          </w:p>
          <w:p w14:paraId="4DF113FD" w14:textId="7952FFA2" w:rsidR="0038725A" w:rsidRPr="0038725A" w:rsidRDefault="0038725A" w:rsidP="00475380">
            <w:pPr>
              <w:pStyle w:val="ListParagraph"/>
              <w:numPr>
                <w:ilvl w:val="0"/>
                <w:numId w:val="17"/>
              </w:numPr>
              <w:spacing w:after="0"/>
              <w:rPr>
                <w:rFonts w:ascii="Arial" w:hAnsi="Arial" w:cs="Arial"/>
                <w:szCs w:val="20"/>
              </w:rPr>
            </w:pPr>
            <w:r w:rsidRPr="0038725A">
              <w:rPr>
                <w:rFonts w:ascii="Arial" w:hAnsi="Arial" w:cs="Arial"/>
                <w:szCs w:val="20"/>
              </w:rPr>
              <w:t>FrequencyOfAnalysisCode</w:t>
            </w:r>
          </w:p>
          <w:p w14:paraId="54550F5B" w14:textId="52711870" w:rsidR="00F00B49" w:rsidRPr="0038725A" w:rsidRDefault="00F00B49" w:rsidP="00475380">
            <w:pPr>
              <w:pStyle w:val="ListParagraph"/>
              <w:numPr>
                <w:ilvl w:val="0"/>
                <w:numId w:val="17"/>
              </w:numPr>
              <w:spacing w:after="0"/>
              <w:rPr>
                <w:rFonts w:ascii="Arial" w:hAnsi="Arial" w:cs="Arial"/>
                <w:szCs w:val="20"/>
              </w:rPr>
            </w:pPr>
            <w:proofErr w:type="spellStart"/>
            <w:r w:rsidRPr="0038725A">
              <w:rPr>
                <w:rFonts w:ascii="Arial" w:hAnsi="Arial" w:cs="Arial"/>
                <w:szCs w:val="20"/>
              </w:rPr>
              <w:t>SampleTypeText</w:t>
            </w:r>
            <w:proofErr w:type="spellEnd"/>
          </w:p>
        </w:tc>
      </w:tr>
      <w:tr w:rsidR="00BD51D3" w:rsidRPr="000C01E4" w14:paraId="542D5B38" w14:textId="77777777" w:rsidTr="00874E93">
        <w:tc>
          <w:tcPr>
            <w:tcW w:w="678" w:type="dxa"/>
          </w:tcPr>
          <w:p w14:paraId="19597677" w14:textId="0497E495" w:rsidR="00BD51D3" w:rsidRPr="000C01E4" w:rsidRDefault="00323EE3" w:rsidP="00043D53">
            <w:pPr>
              <w:spacing w:after="0" w:line="240" w:lineRule="auto"/>
              <w:ind w:left="0"/>
              <w:rPr>
                <w:rFonts w:cs="Arial"/>
                <w:szCs w:val="20"/>
              </w:rPr>
            </w:pPr>
            <w:r>
              <w:rPr>
                <w:rFonts w:cs="Arial"/>
                <w:szCs w:val="20"/>
              </w:rPr>
              <w:t>20</w:t>
            </w:r>
          </w:p>
        </w:tc>
        <w:tc>
          <w:tcPr>
            <w:tcW w:w="8322" w:type="dxa"/>
          </w:tcPr>
          <w:p w14:paraId="18227E89" w14:textId="77777777" w:rsidR="00BD51D3" w:rsidRPr="000C01E4" w:rsidRDefault="00BD51D3" w:rsidP="00043D53">
            <w:pPr>
              <w:spacing w:after="0" w:line="240" w:lineRule="auto"/>
              <w:ind w:left="0"/>
              <w:rPr>
                <w:rFonts w:cs="Arial"/>
                <w:szCs w:val="20"/>
              </w:rPr>
            </w:pPr>
            <w:r w:rsidRPr="000C01E4">
              <w:rPr>
                <w:rFonts w:cs="Arial"/>
                <w:szCs w:val="20"/>
              </w:rPr>
              <w:t>Perform the following character count checks:</w:t>
            </w:r>
          </w:p>
          <w:p w14:paraId="4FF5C37E" w14:textId="0ECD2858"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PermitIdentifier</w:t>
            </w:r>
            <w:proofErr w:type="spellEnd"/>
            <w:r w:rsidRPr="000C01E4">
              <w:rPr>
                <w:rFonts w:ascii="Arial" w:hAnsi="Arial" w:cs="Arial"/>
                <w:szCs w:val="20"/>
              </w:rPr>
              <w:t xml:space="preserve"> must be </w:t>
            </w:r>
            <w:r w:rsidR="00924179" w:rsidRPr="000C01E4">
              <w:rPr>
                <w:rFonts w:ascii="Arial" w:hAnsi="Arial" w:cs="Arial"/>
                <w:szCs w:val="20"/>
              </w:rPr>
              <w:t>exactly 9 characters</w:t>
            </w:r>
          </w:p>
          <w:p w14:paraId="2259A486" w14:textId="77777777" w:rsidR="001120D2" w:rsidRPr="000C01E4" w:rsidRDefault="001120D2" w:rsidP="00475380">
            <w:pPr>
              <w:pStyle w:val="ListParagraph"/>
              <w:numPr>
                <w:ilvl w:val="0"/>
                <w:numId w:val="17"/>
              </w:numPr>
              <w:spacing w:after="0"/>
              <w:rPr>
                <w:rFonts w:ascii="Arial" w:hAnsi="Arial" w:cs="Arial"/>
                <w:szCs w:val="20"/>
              </w:rPr>
            </w:pPr>
            <w:r w:rsidRPr="000C01E4">
              <w:rPr>
                <w:rFonts w:ascii="Arial" w:hAnsi="Arial" w:cs="Arial"/>
                <w:szCs w:val="20"/>
              </w:rPr>
              <w:t>PermittedFeatureIdentifier must be between 3 and 4 characters</w:t>
            </w:r>
          </w:p>
          <w:p w14:paraId="64097ACD" w14:textId="77777777" w:rsidR="001120D2" w:rsidRPr="000C01E4" w:rsidRDefault="001120D2" w:rsidP="00475380">
            <w:pPr>
              <w:pStyle w:val="ListParagraph"/>
              <w:numPr>
                <w:ilvl w:val="0"/>
                <w:numId w:val="17"/>
              </w:numPr>
              <w:spacing w:after="0"/>
              <w:rPr>
                <w:rFonts w:ascii="Arial" w:hAnsi="Arial" w:cs="Arial"/>
                <w:szCs w:val="20"/>
              </w:rPr>
            </w:pPr>
            <w:r w:rsidRPr="000C01E4">
              <w:rPr>
                <w:rFonts w:ascii="Arial" w:hAnsi="Arial" w:cs="Arial"/>
                <w:szCs w:val="20"/>
              </w:rPr>
              <w:t>LimitSetDesignator must be between 1 and 2 characters</w:t>
            </w:r>
          </w:p>
          <w:p w14:paraId="5AB8E74F" w14:textId="77777777"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ParameterCode</w:t>
            </w:r>
            <w:proofErr w:type="spellEnd"/>
            <w:r w:rsidRPr="000C01E4">
              <w:rPr>
                <w:rFonts w:ascii="Arial" w:hAnsi="Arial" w:cs="Arial"/>
                <w:szCs w:val="20"/>
              </w:rPr>
              <w:t xml:space="preserve"> must be between 1 and 5 characters</w:t>
            </w:r>
          </w:p>
          <w:p w14:paraId="028E9D91" w14:textId="77777777" w:rsidR="001120D2" w:rsidRPr="000C01E4" w:rsidRDefault="001120D2" w:rsidP="00475380">
            <w:pPr>
              <w:pStyle w:val="ListParagraph"/>
              <w:numPr>
                <w:ilvl w:val="0"/>
                <w:numId w:val="17"/>
              </w:numPr>
              <w:spacing w:after="0"/>
              <w:rPr>
                <w:rFonts w:ascii="Arial" w:hAnsi="Arial" w:cs="Arial"/>
                <w:szCs w:val="20"/>
              </w:rPr>
            </w:pPr>
            <w:r w:rsidRPr="000C01E4">
              <w:rPr>
                <w:rFonts w:ascii="Arial" w:hAnsi="Arial" w:cs="Arial"/>
                <w:szCs w:val="20"/>
              </w:rPr>
              <w:t>MonitoringSiteDescriptionCode must be between 1 and 3 characters</w:t>
            </w:r>
          </w:p>
          <w:p w14:paraId="343F6B50" w14:textId="77777777"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LimitTypeCode</w:t>
            </w:r>
            <w:proofErr w:type="spellEnd"/>
            <w:r w:rsidRPr="000C01E4">
              <w:rPr>
                <w:rFonts w:ascii="Arial" w:hAnsi="Arial" w:cs="Arial"/>
                <w:szCs w:val="20"/>
              </w:rPr>
              <w:t xml:space="preserve"> must be between 1 and 3 characters</w:t>
            </w:r>
          </w:p>
          <w:p w14:paraId="18A16489" w14:textId="215C0F1F"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LimitModificationTypeCode</w:t>
            </w:r>
            <w:proofErr w:type="spellEnd"/>
            <w:r w:rsidRPr="000C01E4">
              <w:rPr>
                <w:rFonts w:ascii="Arial" w:hAnsi="Arial" w:cs="Arial"/>
                <w:szCs w:val="20"/>
              </w:rPr>
              <w:t xml:space="preserve"> must be between 1 and 3 characters</w:t>
            </w:r>
          </w:p>
          <w:p w14:paraId="029A934C" w14:textId="77777777" w:rsidR="001120D2" w:rsidRPr="0038725A" w:rsidRDefault="001120D2" w:rsidP="00475380">
            <w:pPr>
              <w:pStyle w:val="ListParagraph"/>
              <w:numPr>
                <w:ilvl w:val="0"/>
                <w:numId w:val="17"/>
              </w:numPr>
              <w:spacing w:after="0"/>
              <w:rPr>
                <w:rFonts w:ascii="Arial" w:hAnsi="Arial" w:cs="Arial"/>
                <w:szCs w:val="20"/>
              </w:rPr>
            </w:pPr>
            <w:r w:rsidRPr="000C01E4">
              <w:rPr>
                <w:rFonts w:ascii="Arial" w:hAnsi="Arial" w:cs="Arial"/>
                <w:szCs w:val="20"/>
              </w:rPr>
              <w:t xml:space="preserve">ConcentrationNumericConditionUnitMeasureCode must be between 1 and 2 </w:t>
            </w:r>
            <w:r w:rsidRPr="0038725A">
              <w:rPr>
                <w:rFonts w:ascii="Arial" w:hAnsi="Arial" w:cs="Arial"/>
                <w:szCs w:val="20"/>
              </w:rPr>
              <w:t>characters</w:t>
            </w:r>
          </w:p>
          <w:p w14:paraId="7F116E92" w14:textId="77777777" w:rsidR="001120D2" w:rsidRPr="0038725A" w:rsidRDefault="001120D2" w:rsidP="00475380">
            <w:pPr>
              <w:pStyle w:val="ListParagraph"/>
              <w:numPr>
                <w:ilvl w:val="0"/>
                <w:numId w:val="17"/>
              </w:numPr>
              <w:spacing w:after="0"/>
              <w:rPr>
                <w:rFonts w:ascii="Arial" w:hAnsi="Arial" w:cs="Arial"/>
                <w:szCs w:val="20"/>
              </w:rPr>
            </w:pPr>
            <w:proofErr w:type="spellStart"/>
            <w:r w:rsidRPr="0038725A">
              <w:rPr>
                <w:rFonts w:ascii="Arial" w:hAnsi="Arial" w:cs="Arial"/>
                <w:szCs w:val="20"/>
              </w:rPr>
              <w:t>QuantityNumericConditionUnitMeasureCode</w:t>
            </w:r>
            <w:proofErr w:type="spellEnd"/>
            <w:r w:rsidRPr="0038725A">
              <w:rPr>
                <w:rFonts w:ascii="Arial" w:hAnsi="Arial" w:cs="Arial"/>
                <w:szCs w:val="20"/>
              </w:rPr>
              <w:t xml:space="preserve"> must be between 1 and 2 characters</w:t>
            </w:r>
          </w:p>
          <w:p w14:paraId="5ACBDE6F" w14:textId="77777777" w:rsidR="001120D2" w:rsidRPr="0038725A" w:rsidRDefault="001120D2" w:rsidP="00475380">
            <w:pPr>
              <w:pStyle w:val="ListParagraph"/>
              <w:numPr>
                <w:ilvl w:val="0"/>
                <w:numId w:val="17"/>
              </w:numPr>
              <w:spacing w:after="0"/>
              <w:rPr>
                <w:rFonts w:ascii="Arial" w:hAnsi="Arial" w:cs="Arial"/>
                <w:szCs w:val="20"/>
              </w:rPr>
            </w:pPr>
            <w:r w:rsidRPr="0038725A">
              <w:rPr>
                <w:rFonts w:ascii="Arial" w:hAnsi="Arial" w:cs="Arial"/>
                <w:szCs w:val="20"/>
              </w:rPr>
              <w:t>NumericConditionText must be between 1 and max characters</w:t>
            </w:r>
          </w:p>
          <w:p w14:paraId="5A2141C8" w14:textId="77777777" w:rsidR="001120D2" w:rsidRPr="0038725A" w:rsidRDefault="001120D2" w:rsidP="00475380">
            <w:pPr>
              <w:pStyle w:val="ListParagraph"/>
              <w:numPr>
                <w:ilvl w:val="0"/>
                <w:numId w:val="17"/>
              </w:numPr>
              <w:spacing w:after="0"/>
              <w:rPr>
                <w:rFonts w:ascii="Arial" w:hAnsi="Arial" w:cs="Arial"/>
                <w:szCs w:val="20"/>
              </w:rPr>
            </w:pPr>
            <w:proofErr w:type="spellStart"/>
            <w:r w:rsidRPr="0038725A">
              <w:rPr>
                <w:rFonts w:ascii="Arial" w:hAnsi="Arial" w:cs="Arial"/>
                <w:szCs w:val="20"/>
              </w:rPr>
              <w:t>NumericConditionStatisticalBaseCode</w:t>
            </w:r>
            <w:proofErr w:type="spellEnd"/>
            <w:r w:rsidRPr="0038725A">
              <w:rPr>
                <w:rFonts w:ascii="Arial" w:hAnsi="Arial" w:cs="Arial"/>
                <w:szCs w:val="20"/>
              </w:rPr>
              <w:t xml:space="preserve"> must be between 1 and 3 characters</w:t>
            </w:r>
          </w:p>
          <w:p w14:paraId="48E5805B" w14:textId="77777777" w:rsidR="001120D2" w:rsidRPr="0038725A" w:rsidRDefault="001120D2" w:rsidP="00475380">
            <w:pPr>
              <w:pStyle w:val="ListParagraph"/>
              <w:numPr>
                <w:ilvl w:val="0"/>
                <w:numId w:val="17"/>
              </w:numPr>
              <w:spacing w:after="0"/>
              <w:rPr>
                <w:rFonts w:ascii="Arial" w:hAnsi="Arial" w:cs="Arial"/>
                <w:szCs w:val="20"/>
              </w:rPr>
            </w:pPr>
            <w:proofErr w:type="spellStart"/>
            <w:r w:rsidRPr="0038725A">
              <w:rPr>
                <w:rFonts w:ascii="Arial" w:hAnsi="Arial" w:cs="Arial"/>
                <w:szCs w:val="20"/>
              </w:rPr>
              <w:t>NumericConditionQualifier</w:t>
            </w:r>
            <w:proofErr w:type="spellEnd"/>
            <w:r w:rsidRPr="0038725A">
              <w:rPr>
                <w:rFonts w:ascii="Arial" w:hAnsi="Arial" w:cs="Arial"/>
                <w:szCs w:val="20"/>
              </w:rPr>
              <w:t xml:space="preserve"> must be between 1 and 3 characters</w:t>
            </w:r>
          </w:p>
          <w:p w14:paraId="78983065" w14:textId="77777777" w:rsidR="00BD51D3" w:rsidRPr="0038725A" w:rsidRDefault="001120D2" w:rsidP="00475380">
            <w:pPr>
              <w:pStyle w:val="ListParagraph"/>
              <w:numPr>
                <w:ilvl w:val="0"/>
                <w:numId w:val="17"/>
              </w:numPr>
              <w:spacing w:after="0"/>
              <w:rPr>
                <w:rFonts w:ascii="Arial" w:hAnsi="Arial" w:cs="Arial"/>
                <w:szCs w:val="20"/>
              </w:rPr>
            </w:pPr>
            <w:proofErr w:type="spellStart"/>
            <w:r w:rsidRPr="0038725A">
              <w:rPr>
                <w:rFonts w:ascii="Arial" w:hAnsi="Arial" w:cs="Arial"/>
                <w:szCs w:val="20"/>
              </w:rPr>
              <w:t>NumericConditionOptionalMonitoringIndicator</w:t>
            </w:r>
            <w:proofErr w:type="spellEnd"/>
            <w:r w:rsidRPr="0038725A">
              <w:rPr>
                <w:rFonts w:ascii="Arial" w:hAnsi="Arial" w:cs="Arial"/>
                <w:szCs w:val="20"/>
              </w:rPr>
              <w:t xml:space="preserve"> must be 1 character(s)</w:t>
            </w:r>
          </w:p>
          <w:p w14:paraId="02E2BBBC" w14:textId="1B226978" w:rsidR="000D216F" w:rsidRPr="0038725A" w:rsidRDefault="000D216F" w:rsidP="00475380">
            <w:pPr>
              <w:pStyle w:val="ListParagraph"/>
              <w:numPr>
                <w:ilvl w:val="0"/>
                <w:numId w:val="17"/>
              </w:numPr>
              <w:spacing w:after="0"/>
              <w:rPr>
                <w:rFonts w:ascii="Arial" w:hAnsi="Arial" w:cs="Arial"/>
                <w:szCs w:val="20"/>
              </w:rPr>
            </w:pPr>
            <w:r w:rsidRPr="0038725A">
              <w:rPr>
                <w:rFonts w:ascii="Arial" w:hAnsi="Arial" w:cs="Arial"/>
                <w:szCs w:val="20"/>
              </w:rPr>
              <w:t>FrequencyOfAnalysisCode</w:t>
            </w:r>
            <w:r w:rsidR="0038725A">
              <w:rPr>
                <w:rFonts w:ascii="Arial" w:hAnsi="Arial" w:cs="Arial"/>
                <w:szCs w:val="20"/>
              </w:rPr>
              <w:t xml:space="preserve"> </w:t>
            </w:r>
            <w:r w:rsidR="00F00B49" w:rsidRPr="0038725A">
              <w:rPr>
                <w:rFonts w:ascii="Arial" w:hAnsi="Arial" w:cs="Arial"/>
                <w:szCs w:val="20"/>
              </w:rPr>
              <w:t>must be between 1 and 5 characters</w:t>
            </w:r>
          </w:p>
          <w:p w14:paraId="7E5D164C" w14:textId="0DF75FB1" w:rsidR="00F00B49" w:rsidRPr="000C01E4" w:rsidRDefault="00F00B49" w:rsidP="00475380">
            <w:pPr>
              <w:pStyle w:val="ListParagraph"/>
              <w:numPr>
                <w:ilvl w:val="0"/>
                <w:numId w:val="17"/>
              </w:numPr>
              <w:spacing w:after="0"/>
              <w:rPr>
                <w:rFonts w:ascii="Arial" w:hAnsi="Arial" w:cs="Arial"/>
                <w:szCs w:val="20"/>
              </w:rPr>
            </w:pPr>
            <w:proofErr w:type="spellStart"/>
            <w:r w:rsidRPr="0038725A">
              <w:rPr>
                <w:rFonts w:ascii="Arial" w:hAnsi="Arial" w:cs="Arial"/>
                <w:szCs w:val="20"/>
              </w:rPr>
              <w:t>SampleTypeText</w:t>
            </w:r>
            <w:proofErr w:type="spellEnd"/>
            <w:r w:rsidRPr="0038725A">
              <w:rPr>
                <w:rFonts w:ascii="Arial" w:hAnsi="Arial" w:cs="Arial"/>
                <w:szCs w:val="20"/>
              </w:rPr>
              <w:t xml:space="preserve"> must be betw</w:t>
            </w:r>
            <w:r w:rsidRPr="000C01E4">
              <w:rPr>
                <w:rFonts w:ascii="Arial" w:hAnsi="Arial" w:cs="Arial"/>
                <w:szCs w:val="20"/>
              </w:rPr>
              <w:t>een 1 and 3 characters</w:t>
            </w:r>
          </w:p>
        </w:tc>
      </w:tr>
      <w:tr w:rsidR="00D348AD" w:rsidRPr="000C01E4" w14:paraId="6CDDDC71" w14:textId="77777777" w:rsidTr="00874E93">
        <w:tc>
          <w:tcPr>
            <w:tcW w:w="678" w:type="dxa"/>
          </w:tcPr>
          <w:p w14:paraId="6F4E8542" w14:textId="5228D011" w:rsidR="00D348AD" w:rsidRPr="000C01E4" w:rsidRDefault="00323EE3" w:rsidP="00043D53">
            <w:pPr>
              <w:spacing w:after="0" w:line="240" w:lineRule="auto"/>
              <w:ind w:left="0"/>
              <w:rPr>
                <w:rFonts w:cs="Arial"/>
                <w:szCs w:val="20"/>
              </w:rPr>
            </w:pPr>
            <w:r>
              <w:rPr>
                <w:rFonts w:cs="Arial"/>
                <w:szCs w:val="20"/>
              </w:rPr>
              <w:lastRenderedPageBreak/>
              <w:t>21</w:t>
            </w:r>
          </w:p>
        </w:tc>
        <w:tc>
          <w:tcPr>
            <w:tcW w:w="8322" w:type="dxa"/>
          </w:tcPr>
          <w:p w14:paraId="165ED723" w14:textId="5C7FC01E" w:rsidR="00D348AD" w:rsidRDefault="00D348AD" w:rsidP="00043D53">
            <w:pPr>
              <w:spacing w:after="0" w:line="240" w:lineRule="auto"/>
              <w:ind w:left="0"/>
              <w:rPr>
                <w:rFonts w:cs="Arial"/>
                <w:szCs w:val="20"/>
              </w:rPr>
            </w:pPr>
            <w:r>
              <w:rPr>
                <w:rFonts w:cs="Arial"/>
                <w:szCs w:val="20"/>
              </w:rPr>
              <w:t xml:space="preserve">Perform </w:t>
            </w:r>
            <w:r w:rsidR="003673AC">
              <w:rPr>
                <w:rFonts w:cs="Arial"/>
                <w:szCs w:val="20"/>
              </w:rPr>
              <w:t xml:space="preserve">data conversion validations on following fields </w:t>
            </w:r>
            <w:r>
              <w:rPr>
                <w:rFonts w:cs="Arial"/>
                <w:szCs w:val="20"/>
              </w:rPr>
              <w:t>as defined in the Data Mapping Document:</w:t>
            </w:r>
          </w:p>
          <w:p w14:paraId="5D094E00" w14:textId="77777777" w:rsidR="00D348AD" w:rsidRDefault="003673AC" w:rsidP="00475380">
            <w:pPr>
              <w:pStyle w:val="ListParagraph"/>
              <w:numPr>
                <w:ilvl w:val="0"/>
                <w:numId w:val="34"/>
              </w:numPr>
              <w:spacing w:after="0"/>
              <w:rPr>
                <w:rFonts w:cs="Arial"/>
                <w:szCs w:val="20"/>
              </w:rPr>
            </w:pPr>
            <w:proofErr w:type="spellStart"/>
            <w:r>
              <w:rPr>
                <w:rFonts w:cs="Arial"/>
                <w:szCs w:val="20"/>
              </w:rPr>
              <w:t>LimitTypeCode</w:t>
            </w:r>
            <w:proofErr w:type="spellEnd"/>
          </w:p>
          <w:p w14:paraId="35B03011" w14:textId="77777777" w:rsidR="003673AC" w:rsidRDefault="003673AC" w:rsidP="00475380">
            <w:pPr>
              <w:pStyle w:val="ListParagraph"/>
              <w:numPr>
                <w:ilvl w:val="0"/>
                <w:numId w:val="34"/>
              </w:numPr>
              <w:spacing w:after="0"/>
              <w:rPr>
                <w:rFonts w:cs="Arial"/>
                <w:szCs w:val="20"/>
              </w:rPr>
            </w:pPr>
            <w:proofErr w:type="spellStart"/>
            <w:r>
              <w:rPr>
                <w:rFonts w:cs="Arial"/>
                <w:szCs w:val="20"/>
              </w:rPr>
              <w:t>MonthLimitApplies</w:t>
            </w:r>
            <w:proofErr w:type="spellEnd"/>
          </w:p>
          <w:p w14:paraId="4330CEAC" w14:textId="77777777" w:rsidR="003673AC" w:rsidRDefault="003673AC" w:rsidP="00475380">
            <w:pPr>
              <w:pStyle w:val="ListParagraph"/>
              <w:numPr>
                <w:ilvl w:val="0"/>
                <w:numId w:val="34"/>
              </w:numPr>
              <w:spacing w:after="0"/>
              <w:rPr>
                <w:rFonts w:cs="Arial"/>
                <w:szCs w:val="20"/>
              </w:rPr>
            </w:pPr>
            <w:r>
              <w:rPr>
                <w:rFonts w:cs="Arial"/>
                <w:szCs w:val="20"/>
              </w:rPr>
              <w:t>ConcentrationNumericConditionUnitMeasureCode</w:t>
            </w:r>
          </w:p>
          <w:p w14:paraId="1F69D5CF" w14:textId="77777777" w:rsidR="003673AC" w:rsidRDefault="003673AC" w:rsidP="00475380">
            <w:pPr>
              <w:pStyle w:val="ListParagraph"/>
              <w:numPr>
                <w:ilvl w:val="0"/>
                <w:numId w:val="34"/>
              </w:numPr>
              <w:spacing w:after="0"/>
              <w:rPr>
                <w:rFonts w:cs="Arial"/>
                <w:szCs w:val="20"/>
              </w:rPr>
            </w:pPr>
            <w:proofErr w:type="spellStart"/>
            <w:r>
              <w:rPr>
                <w:rFonts w:cs="Arial"/>
                <w:szCs w:val="20"/>
              </w:rPr>
              <w:t>QuantityNumericConditionUnitMeasureCode</w:t>
            </w:r>
            <w:proofErr w:type="spellEnd"/>
          </w:p>
          <w:p w14:paraId="3A3C31CD" w14:textId="77777777" w:rsidR="003673AC" w:rsidRDefault="003673AC" w:rsidP="00475380">
            <w:pPr>
              <w:pStyle w:val="ListParagraph"/>
              <w:numPr>
                <w:ilvl w:val="0"/>
                <w:numId w:val="34"/>
              </w:numPr>
              <w:spacing w:after="0"/>
              <w:rPr>
                <w:rFonts w:cs="Arial"/>
                <w:szCs w:val="20"/>
              </w:rPr>
            </w:pPr>
            <w:r>
              <w:rPr>
                <w:rFonts w:cs="Arial"/>
                <w:szCs w:val="20"/>
              </w:rPr>
              <w:t>NumericConditionText</w:t>
            </w:r>
          </w:p>
          <w:p w14:paraId="325B1FC0" w14:textId="7428C4C0" w:rsidR="003673AC" w:rsidRPr="00D348AD" w:rsidRDefault="003673AC" w:rsidP="00475380">
            <w:pPr>
              <w:pStyle w:val="ListParagraph"/>
              <w:numPr>
                <w:ilvl w:val="0"/>
                <w:numId w:val="34"/>
              </w:numPr>
              <w:spacing w:after="0"/>
              <w:rPr>
                <w:rFonts w:cs="Arial"/>
                <w:szCs w:val="20"/>
              </w:rPr>
            </w:pPr>
            <w:proofErr w:type="spellStart"/>
            <w:r>
              <w:rPr>
                <w:rFonts w:cs="Arial"/>
                <w:szCs w:val="20"/>
              </w:rPr>
              <w:t>NumericConditionQualifier</w:t>
            </w:r>
            <w:proofErr w:type="spellEnd"/>
          </w:p>
        </w:tc>
      </w:tr>
      <w:tr w:rsidR="00BD51D3" w:rsidRPr="000C01E4" w14:paraId="10AB62AF" w14:textId="77777777" w:rsidTr="00874E93">
        <w:tc>
          <w:tcPr>
            <w:tcW w:w="9000" w:type="dxa"/>
            <w:gridSpan w:val="2"/>
            <w:shd w:val="clear" w:color="auto" w:fill="FDE9D9" w:themeFill="accent6" w:themeFillTint="33"/>
          </w:tcPr>
          <w:p w14:paraId="6B1145B0" w14:textId="324F69E1" w:rsidR="00BD51D3" w:rsidRPr="000C01E4" w:rsidRDefault="00BD51D3" w:rsidP="00043D53">
            <w:pPr>
              <w:spacing w:after="0" w:line="240" w:lineRule="auto"/>
              <w:ind w:left="0"/>
              <w:rPr>
                <w:rFonts w:cs="Arial"/>
                <w:b/>
                <w:szCs w:val="20"/>
              </w:rPr>
            </w:pPr>
            <w:r w:rsidRPr="000C01E4">
              <w:rPr>
                <w:rFonts w:cs="Arial"/>
                <w:b/>
                <w:szCs w:val="20"/>
              </w:rPr>
              <w:t xml:space="preserve">Narrative Condition Schedule </w:t>
            </w:r>
            <w:r w:rsidR="002D5D72" w:rsidRPr="000C01E4">
              <w:rPr>
                <w:rFonts w:cs="Arial"/>
                <w:b/>
                <w:szCs w:val="20"/>
              </w:rPr>
              <w:t>Payload</w:t>
            </w:r>
          </w:p>
        </w:tc>
      </w:tr>
      <w:tr w:rsidR="00BD51D3" w:rsidRPr="000C01E4" w14:paraId="54A76B5A" w14:textId="77777777" w:rsidTr="00874E93">
        <w:tc>
          <w:tcPr>
            <w:tcW w:w="678" w:type="dxa"/>
          </w:tcPr>
          <w:p w14:paraId="19F57CDD" w14:textId="02C2EEE7" w:rsidR="00BD51D3" w:rsidRPr="000C01E4" w:rsidRDefault="00323EE3" w:rsidP="00043D53">
            <w:pPr>
              <w:spacing w:after="0" w:line="240" w:lineRule="auto"/>
              <w:ind w:left="0"/>
              <w:rPr>
                <w:rFonts w:cs="Arial"/>
                <w:szCs w:val="20"/>
              </w:rPr>
            </w:pPr>
            <w:r>
              <w:rPr>
                <w:rFonts w:cs="Arial"/>
                <w:szCs w:val="20"/>
              </w:rPr>
              <w:t>22</w:t>
            </w:r>
          </w:p>
        </w:tc>
        <w:tc>
          <w:tcPr>
            <w:tcW w:w="8322" w:type="dxa"/>
          </w:tcPr>
          <w:p w14:paraId="79C3E0FB" w14:textId="77777777" w:rsidR="00BD51D3" w:rsidRPr="000C01E4" w:rsidRDefault="00BD51D3" w:rsidP="00043D53">
            <w:pPr>
              <w:spacing w:after="0" w:line="240" w:lineRule="auto"/>
              <w:ind w:left="0"/>
              <w:rPr>
                <w:rFonts w:cs="Arial"/>
                <w:szCs w:val="20"/>
              </w:rPr>
            </w:pPr>
            <w:r w:rsidRPr="000C01E4">
              <w:rPr>
                <w:rFonts w:cs="Arial"/>
                <w:szCs w:val="20"/>
              </w:rPr>
              <w:t xml:space="preserve">The following </w:t>
            </w:r>
            <w:r w:rsidR="00252AC2" w:rsidRPr="000C01E4">
              <w:rPr>
                <w:rFonts w:cs="Arial"/>
                <w:szCs w:val="20"/>
              </w:rPr>
              <w:t>Narrative Conditions</w:t>
            </w:r>
            <w:r w:rsidRPr="000C01E4">
              <w:rPr>
                <w:rFonts w:cs="Arial"/>
                <w:szCs w:val="20"/>
              </w:rPr>
              <w:t xml:space="preserve"> data elements are required:</w:t>
            </w:r>
          </w:p>
          <w:p w14:paraId="63BD197C" w14:textId="77777777"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PermitIdentifier</w:t>
            </w:r>
            <w:proofErr w:type="spellEnd"/>
          </w:p>
          <w:p w14:paraId="688797F7" w14:textId="77777777"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NarrativeConditionNumber</w:t>
            </w:r>
            <w:proofErr w:type="spellEnd"/>
          </w:p>
          <w:p w14:paraId="3BAD8BCD" w14:textId="4D42B517" w:rsidR="001120D2"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ScheduleEventCode</w:t>
            </w:r>
            <w:proofErr w:type="spellEnd"/>
            <w:r w:rsidRPr="000C01E4">
              <w:rPr>
                <w:rFonts w:ascii="Arial" w:hAnsi="Arial" w:cs="Arial"/>
                <w:szCs w:val="20"/>
              </w:rPr>
              <w:t xml:space="preserve"> if </w:t>
            </w:r>
            <w:proofErr w:type="spellStart"/>
            <w:r w:rsidRPr="000C01E4">
              <w:rPr>
                <w:rFonts w:ascii="Arial" w:hAnsi="Arial" w:cs="Arial"/>
                <w:szCs w:val="20"/>
              </w:rPr>
              <w:t>PermitScheduleEvent</w:t>
            </w:r>
            <w:proofErr w:type="spellEnd"/>
            <w:r w:rsidRPr="000C01E4">
              <w:rPr>
                <w:rFonts w:ascii="Arial" w:hAnsi="Arial" w:cs="Arial"/>
                <w:szCs w:val="20"/>
              </w:rPr>
              <w:t xml:space="preserve"> block is included</w:t>
            </w:r>
          </w:p>
          <w:p w14:paraId="6A9AEDF3" w14:textId="6654788C" w:rsidR="00BD51D3" w:rsidRPr="000C01E4" w:rsidRDefault="001120D2"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ScheduleDate</w:t>
            </w:r>
            <w:proofErr w:type="spellEnd"/>
            <w:r w:rsidRPr="000C01E4">
              <w:rPr>
                <w:rFonts w:ascii="Arial" w:hAnsi="Arial" w:cs="Arial"/>
                <w:szCs w:val="20"/>
              </w:rPr>
              <w:t xml:space="preserve"> if </w:t>
            </w:r>
            <w:proofErr w:type="spellStart"/>
            <w:r w:rsidRPr="000C01E4">
              <w:rPr>
                <w:rFonts w:ascii="Arial" w:hAnsi="Arial" w:cs="Arial"/>
                <w:szCs w:val="20"/>
              </w:rPr>
              <w:t>PermitScheduleEvent</w:t>
            </w:r>
            <w:proofErr w:type="spellEnd"/>
            <w:r w:rsidRPr="000C01E4">
              <w:rPr>
                <w:rFonts w:ascii="Arial" w:hAnsi="Arial" w:cs="Arial"/>
                <w:szCs w:val="20"/>
              </w:rPr>
              <w:t xml:space="preserve"> block is included</w:t>
            </w:r>
          </w:p>
        </w:tc>
      </w:tr>
      <w:tr w:rsidR="00BD51D3" w:rsidRPr="000C01E4" w14:paraId="018E3E4E" w14:textId="77777777" w:rsidTr="00874E93">
        <w:tc>
          <w:tcPr>
            <w:tcW w:w="678" w:type="dxa"/>
          </w:tcPr>
          <w:p w14:paraId="35CE4100" w14:textId="0B53B56A" w:rsidR="00BD51D3" w:rsidRPr="000C01E4" w:rsidRDefault="00323EE3" w:rsidP="00043D53">
            <w:pPr>
              <w:spacing w:after="0" w:line="240" w:lineRule="auto"/>
              <w:ind w:left="0"/>
              <w:rPr>
                <w:rFonts w:cs="Arial"/>
                <w:szCs w:val="20"/>
              </w:rPr>
            </w:pPr>
            <w:r>
              <w:rPr>
                <w:rFonts w:cs="Arial"/>
                <w:szCs w:val="20"/>
              </w:rPr>
              <w:t>23</w:t>
            </w:r>
          </w:p>
        </w:tc>
        <w:tc>
          <w:tcPr>
            <w:tcW w:w="8322" w:type="dxa"/>
          </w:tcPr>
          <w:p w14:paraId="44A066A8" w14:textId="77777777" w:rsidR="00BD51D3" w:rsidRPr="000C01E4" w:rsidRDefault="00BD51D3" w:rsidP="00043D53">
            <w:pPr>
              <w:spacing w:after="0" w:line="240" w:lineRule="auto"/>
              <w:ind w:left="0"/>
              <w:rPr>
                <w:rFonts w:cs="Arial"/>
                <w:szCs w:val="20"/>
              </w:rPr>
            </w:pPr>
            <w:r w:rsidRPr="000C01E4">
              <w:rPr>
                <w:rFonts w:cs="Arial"/>
                <w:szCs w:val="20"/>
              </w:rPr>
              <w:t>Perform the following character count checks:</w:t>
            </w:r>
          </w:p>
          <w:p w14:paraId="406C29ED" w14:textId="1F06F8C4" w:rsidR="00924179"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PermitIdentifier</w:t>
            </w:r>
            <w:proofErr w:type="spellEnd"/>
            <w:r w:rsidRPr="000C01E4">
              <w:rPr>
                <w:rFonts w:ascii="Arial" w:hAnsi="Arial" w:cs="Arial"/>
                <w:szCs w:val="20"/>
              </w:rPr>
              <w:t xml:space="preserve"> must be exactly 9 characters</w:t>
            </w:r>
          </w:p>
          <w:p w14:paraId="109142B7" w14:textId="77777777" w:rsidR="00924179"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NarrativeConditionCode</w:t>
            </w:r>
            <w:proofErr w:type="spellEnd"/>
            <w:r w:rsidRPr="000C01E4">
              <w:rPr>
                <w:rFonts w:ascii="Arial" w:hAnsi="Arial" w:cs="Arial"/>
                <w:szCs w:val="20"/>
              </w:rPr>
              <w:t xml:space="preserve"> must be 3 character(s)</w:t>
            </w:r>
          </w:p>
          <w:p w14:paraId="2FB92340" w14:textId="77777777" w:rsidR="00924179" w:rsidRPr="000C01E4" w:rsidRDefault="00924179" w:rsidP="00475380">
            <w:pPr>
              <w:pStyle w:val="ListParagraph"/>
              <w:numPr>
                <w:ilvl w:val="0"/>
                <w:numId w:val="17"/>
              </w:numPr>
              <w:spacing w:after="0"/>
              <w:rPr>
                <w:rFonts w:ascii="Arial" w:hAnsi="Arial" w:cs="Arial"/>
                <w:szCs w:val="20"/>
              </w:rPr>
            </w:pPr>
            <w:r w:rsidRPr="000C01E4">
              <w:rPr>
                <w:rFonts w:ascii="Arial" w:hAnsi="Arial" w:cs="Arial"/>
                <w:szCs w:val="20"/>
              </w:rPr>
              <w:t>Comments must be between 1 and 4000 characters</w:t>
            </w:r>
          </w:p>
          <w:p w14:paraId="6C8A0DA3" w14:textId="77777777" w:rsidR="00924179"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ScheduleEventCode</w:t>
            </w:r>
            <w:proofErr w:type="spellEnd"/>
            <w:r w:rsidRPr="000C01E4">
              <w:rPr>
                <w:rFonts w:ascii="Arial" w:hAnsi="Arial" w:cs="Arial"/>
                <w:szCs w:val="20"/>
              </w:rPr>
              <w:t xml:space="preserve"> must be between 1 and 5 characters</w:t>
            </w:r>
          </w:p>
          <w:p w14:paraId="588F03B6" w14:textId="073A19AF" w:rsidR="00BD51D3"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ScheduleEventComments</w:t>
            </w:r>
            <w:proofErr w:type="spellEnd"/>
            <w:r w:rsidRPr="000C01E4">
              <w:rPr>
                <w:rFonts w:ascii="Arial" w:hAnsi="Arial" w:cs="Arial"/>
                <w:szCs w:val="20"/>
              </w:rPr>
              <w:t xml:space="preserve"> must be between 1 and 4000 characters</w:t>
            </w:r>
          </w:p>
        </w:tc>
      </w:tr>
      <w:tr w:rsidR="00D348AD" w:rsidRPr="000C01E4" w14:paraId="234A9F9D" w14:textId="77777777" w:rsidTr="00874E93">
        <w:tc>
          <w:tcPr>
            <w:tcW w:w="678" w:type="dxa"/>
          </w:tcPr>
          <w:p w14:paraId="42E34570" w14:textId="25635E68" w:rsidR="00D348AD" w:rsidRPr="000C01E4" w:rsidRDefault="00323EE3" w:rsidP="00043D53">
            <w:pPr>
              <w:spacing w:after="0" w:line="240" w:lineRule="auto"/>
              <w:ind w:left="0"/>
              <w:rPr>
                <w:rFonts w:cs="Arial"/>
                <w:szCs w:val="20"/>
              </w:rPr>
            </w:pPr>
            <w:r>
              <w:rPr>
                <w:rFonts w:cs="Arial"/>
                <w:szCs w:val="20"/>
              </w:rPr>
              <w:t>24</w:t>
            </w:r>
          </w:p>
        </w:tc>
        <w:tc>
          <w:tcPr>
            <w:tcW w:w="8322" w:type="dxa"/>
          </w:tcPr>
          <w:p w14:paraId="053B9ECD" w14:textId="77777777" w:rsidR="001D3CDF" w:rsidRDefault="001D3CDF" w:rsidP="00043D53">
            <w:pPr>
              <w:spacing w:after="0" w:line="240" w:lineRule="auto"/>
              <w:ind w:left="0"/>
              <w:rPr>
                <w:rFonts w:cs="Arial"/>
                <w:szCs w:val="20"/>
              </w:rPr>
            </w:pPr>
            <w:r>
              <w:rPr>
                <w:rFonts w:cs="Arial"/>
                <w:szCs w:val="20"/>
              </w:rPr>
              <w:t>Perform data conversion validations on following fields as defined in the Data Mapping Document:</w:t>
            </w:r>
          </w:p>
          <w:p w14:paraId="7EFA684B" w14:textId="77777777" w:rsidR="00D348AD" w:rsidRDefault="003673AC" w:rsidP="00475380">
            <w:pPr>
              <w:pStyle w:val="ListParagraph"/>
              <w:numPr>
                <w:ilvl w:val="0"/>
                <w:numId w:val="34"/>
              </w:numPr>
              <w:spacing w:after="0"/>
              <w:rPr>
                <w:rFonts w:cs="Arial"/>
                <w:szCs w:val="20"/>
              </w:rPr>
            </w:pPr>
            <w:proofErr w:type="spellStart"/>
            <w:r>
              <w:rPr>
                <w:rFonts w:cs="Arial"/>
                <w:szCs w:val="20"/>
              </w:rPr>
              <w:t>NarrativeConditionCode</w:t>
            </w:r>
            <w:proofErr w:type="spellEnd"/>
          </w:p>
          <w:p w14:paraId="23EBACA3" w14:textId="7B0F77C5" w:rsidR="003673AC" w:rsidRPr="001D3CDF" w:rsidRDefault="003673AC" w:rsidP="00475380">
            <w:pPr>
              <w:pStyle w:val="ListParagraph"/>
              <w:numPr>
                <w:ilvl w:val="0"/>
                <w:numId w:val="34"/>
              </w:numPr>
              <w:spacing w:after="0"/>
              <w:rPr>
                <w:rFonts w:cs="Arial"/>
                <w:szCs w:val="20"/>
              </w:rPr>
            </w:pPr>
            <w:proofErr w:type="spellStart"/>
            <w:r>
              <w:rPr>
                <w:rFonts w:cs="Arial"/>
                <w:szCs w:val="20"/>
              </w:rPr>
              <w:t>ScheduleEventCode</w:t>
            </w:r>
            <w:proofErr w:type="spellEnd"/>
          </w:p>
        </w:tc>
      </w:tr>
      <w:tr w:rsidR="00BD51D3" w:rsidRPr="000C01E4" w14:paraId="0DD01D87" w14:textId="77777777" w:rsidTr="00874E93">
        <w:tc>
          <w:tcPr>
            <w:tcW w:w="9000" w:type="dxa"/>
            <w:gridSpan w:val="2"/>
            <w:shd w:val="clear" w:color="auto" w:fill="FDE9D9" w:themeFill="accent6" w:themeFillTint="33"/>
          </w:tcPr>
          <w:p w14:paraId="48F8DA00" w14:textId="421FDE90" w:rsidR="00BD51D3" w:rsidRPr="000C01E4" w:rsidRDefault="00BD51D3" w:rsidP="00043D53">
            <w:pPr>
              <w:spacing w:after="0" w:line="240" w:lineRule="auto"/>
              <w:ind w:left="0"/>
              <w:rPr>
                <w:rFonts w:cs="Arial"/>
                <w:b/>
                <w:szCs w:val="20"/>
              </w:rPr>
            </w:pPr>
            <w:r w:rsidRPr="000C01E4">
              <w:rPr>
                <w:rFonts w:cs="Arial"/>
                <w:b/>
                <w:szCs w:val="20"/>
              </w:rPr>
              <w:t xml:space="preserve">Permitted Feature </w:t>
            </w:r>
            <w:r w:rsidR="002D5D72" w:rsidRPr="000C01E4">
              <w:rPr>
                <w:rFonts w:cs="Arial"/>
                <w:b/>
                <w:szCs w:val="20"/>
              </w:rPr>
              <w:t>Payload</w:t>
            </w:r>
          </w:p>
        </w:tc>
      </w:tr>
      <w:tr w:rsidR="00BD51D3" w:rsidRPr="000C01E4" w14:paraId="3F33F468" w14:textId="77777777" w:rsidTr="00874E93">
        <w:tc>
          <w:tcPr>
            <w:tcW w:w="678" w:type="dxa"/>
          </w:tcPr>
          <w:p w14:paraId="040975B9" w14:textId="70297D68" w:rsidR="00BD51D3" w:rsidRPr="000C01E4" w:rsidRDefault="00323EE3" w:rsidP="00043D53">
            <w:pPr>
              <w:spacing w:after="0" w:line="240" w:lineRule="auto"/>
              <w:ind w:left="0"/>
              <w:rPr>
                <w:rFonts w:cs="Arial"/>
                <w:szCs w:val="20"/>
              </w:rPr>
            </w:pPr>
            <w:r>
              <w:rPr>
                <w:rFonts w:cs="Arial"/>
                <w:szCs w:val="20"/>
              </w:rPr>
              <w:t>25</w:t>
            </w:r>
          </w:p>
        </w:tc>
        <w:tc>
          <w:tcPr>
            <w:tcW w:w="8322" w:type="dxa"/>
          </w:tcPr>
          <w:p w14:paraId="79F5FE17" w14:textId="77777777" w:rsidR="00BD51D3" w:rsidRPr="000C01E4" w:rsidRDefault="00BD51D3" w:rsidP="00043D53">
            <w:pPr>
              <w:spacing w:after="0" w:line="240" w:lineRule="auto"/>
              <w:ind w:left="0"/>
              <w:rPr>
                <w:rFonts w:cs="Arial"/>
                <w:szCs w:val="20"/>
              </w:rPr>
            </w:pPr>
            <w:r w:rsidRPr="000C01E4">
              <w:rPr>
                <w:rFonts w:cs="Arial"/>
                <w:szCs w:val="20"/>
              </w:rPr>
              <w:t xml:space="preserve">The following </w:t>
            </w:r>
            <w:r w:rsidR="00252AC2" w:rsidRPr="000C01E4">
              <w:rPr>
                <w:rFonts w:cs="Arial"/>
                <w:szCs w:val="20"/>
              </w:rPr>
              <w:t>Permitted Feature</w:t>
            </w:r>
            <w:r w:rsidRPr="000C01E4">
              <w:rPr>
                <w:rFonts w:cs="Arial"/>
                <w:szCs w:val="20"/>
              </w:rPr>
              <w:t xml:space="preserve"> data elements are required:</w:t>
            </w:r>
          </w:p>
          <w:p w14:paraId="74A83EF1" w14:textId="77777777" w:rsidR="00924179"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PermitIdentifier</w:t>
            </w:r>
            <w:proofErr w:type="spellEnd"/>
          </w:p>
          <w:p w14:paraId="75839092" w14:textId="77777777" w:rsidR="00924179" w:rsidRPr="000C01E4" w:rsidRDefault="00924179" w:rsidP="00475380">
            <w:pPr>
              <w:pStyle w:val="ListParagraph"/>
              <w:numPr>
                <w:ilvl w:val="0"/>
                <w:numId w:val="17"/>
              </w:numPr>
              <w:spacing w:after="0"/>
              <w:rPr>
                <w:rFonts w:ascii="Arial" w:hAnsi="Arial" w:cs="Arial"/>
                <w:szCs w:val="20"/>
              </w:rPr>
            </w:pPr>
            <w:r w:rsidRPr="000C01E4">
              <w:rPr>
                <w:rFonts w:ascii="Arial" w:hAnsi="Arial" w:cs="Arial"/>
                <w:szCs w:val="20"/>
              </w:rPr>
              <w:t>PermittedFeatureIdentifier</w:t>
            </w:r>
          </w:p>
          <w:p w14:paraId="534E15F7" w14:textId="77777777" w:rsidR="00924179"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PermittedFeatureTypeCode</w:t>
            </w:r>
            <w:proofErr w:type="spellEnd"/>
          </w:p>
          <w:p w14:paraId="75AD9858" w14:textId="66EAA6DB" w:rsidR="00924179"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LatitudeMeasure</w:t>
            </w:r>
            <w:proofErr w:type="spellEnd"/>
            <w:r w:rsidRPr="000C01E4">
              <w:rPr>
                <w:rFonts w:ascii="Arial" w:hAnsi="Arial" w:cs="Arial"/>
                <w:szCs w:val="20"/>
              </w:rPr>
              <w:t xml:space="preserve"> is required if </w:t>
            </w:r>
            <w:proofErr w:type="spellStart"/>
            <w:r w:rsidRPr="000C01E4">
              <w:rPr>
                <w:rFonts w:ascii="Arial" w:hAnsi="Arial" w:cs="Arial"/>
                <w:szCs w:val="20"/>
              </w:rPr>
              <w:t>GeographicCoordinates</w:t>
            </w:r>
            <w:proofErr w:type="spellEnd"/>
            <w:r w:rsidRPr="000C01E4">
              <w:rPr>
                <w:rFonts w:ascii="Arial" w:hAnsi="Arial" w:cs="Arial"/>
                <w:szCs w:val="20"/>
              </w:rPr>
              <w:t xml:space="preserve"> is included</w:t>
            </w:r>
          </w:p>
          <w:p w14:paraId="6D21A7EC" w14:textId="1FBA4C3A" w:rsidR="00BD51D3"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LongitudeMeasure</w:t>
            </w:r>
            <w:proofErr w:type="spellEnd"/>
            <w:r w:rsidRPr="000C01E4">
              <w:rPr>
                <w:rFonts w:ascii="Arial" w:hAnsi="Arial" w:cs="Arial"/>
                <w:szCs w:val="20"/>
              </w:rPr>
              <w:t xml:space="preserve"> is required if </w:t>
            </w:r>
            <w:proofErr w:type="spellStart"/>
            <w:r w:rsidRPr="000C01E4">
              <w:rPr>
                <w:rFonts w:ascii="Arial" w:hAnsi="Arial" w:cs="Arial"/>
                <w:szCs w:val="20"/>
              </w:rPr>
              <w:t>GeographicCoordinates</w:t>
            </w:r>
            <w:proofErr w:type="spellEnd"/>
            <w:r w:rsidRPr="000C01E4">
              <w:rPr>
                <w:rFonts w:ascii="Arial" w:hAnsi="Arial" w:cs="Arial"/>
                <w:szCs w:val="20"/>
              </w:rPr>
              <w:t xml:space="preserve"> is included</w:t>
            </w:r>
          </w:p>
        </w:tc>
      </w:tr>
      <w:tr w:rsidR="00BD51D3" w:rsidRPr="000C01E4" w14:paraId="2A8DF7BC" w14:textId="77777777" w:rsidTr="00874E93">
        <w:tc>
          <w:tcPr>
            <w:tcW w:w="678" w:type="dxa"/>
          </w:tcPr>
          <w:p w14:paraId="4734145F" w14:textId="02BCF43C" w:rsidR="00BD51D3" w:rsidRPr="000C01E4" w:rsidRDefault="00323EE3" w:rsidP="00043D53">
            <w:pPr>
              <w:spacing w:after="0" w:line="240" w:lineRule="auto"/>
              <w:ind w:left="0"/>
              <w:rPr>
                <w:rFonts w:cs="Arial"/>
                <w:szCs w:val="20"/>
              </w:rPr>
            </w:pPr>
            <w:r>
              <w:rPr>
                <w:rFonts w:cs="Arial"/>
                <w:szCs w:val="20"/>
              </w:rPr>
              <w:t>26</w:t>
            </w:r>
          </w:p>
        </w:tc>
        <w:tc>
          <w:tcPr>
            <w:tcW w:w="8322" w:type="dxa"/>
          </w:tcPr>
          <w:p w14:paraId="33FE4B24" w14:textId="77777777" w:rsidR="00BD51D3" w:rsidRPr="000C01E4" w:rsidRDefault="00BD51D3" w:rsidP="00043D53">
            <w:pPr>
              <w:spacing w:after="0" w:line="240" w:lineRule="auto"/>
              <w:ind w:left="0"/>
              <w:rPr>
                <w:rFonts w:cs="Arial"/>
                <w:szCs w:val="20"/>
              </w:rPr>
            </w:pPr>
            <w:r w:rsidRPr="000C01E4">
              <w:rPr>
                <w:rFonts w:cs="Arial"/>
                <w:szCs w:val="20"/>
              </w:rPr>
              <w:t>Perform the following character count checks:</w:t>
            </w:r>
          </w:p>
          <w:p w14:paraId="7568A5E9" w14:textId="3ECE3768" w:rsidR="00924179"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PermitIdentifier</w:t>
            </w:r>
            <w:proofErr w:type="spellEnd"/>
            <w:r w:rsidRPr="000C01E4">
              <w:rPr>
                <w:rFonts w:ascii="Arial" w:hAnsi="Arial" w:cs="Arial"/>
                <w:szCs w:val="20"/>
              </w:rPr>
              <w:t xml:space="preserve"> must be exactly 9 characters</w:t>
            </w:r>
          </w:p>
          <w:p w14:paraId="4AB1D302" w14:textId="77777777" w:rsidR="00924179" w:rsidRPr="000C01E4" w:rsidRDefault="00924179" w:rsidP="00475380">
            <w:pPr>
              <w:pStyle w:val="ListParagraph"/>
              <w:numPr>
                <w:ilvl w:val="0"/>
                <w:numId w:val="17"/>
              </w:numPr>
              <w:spacing w:after="0"/>
              <w:rPr>
                <w:rFonts w:ascii="Arial" w:hAnsi="Arial" w:cs="Arial"/>
                <w:szCs w:val="20"/>
              </w:rPr>
            </w:pPr>
            <w:r w:rsidRPr="000C01E4">
              <w:rPr>
                <w:rFonts w:ascii="Arial" w:hAnsi="Arial" w:cs="Arial"/>
                <w:szCs w:val="20"/>
              </w:rPr>
              <w:t>PermittedFeatureIdentifier must be between 3 and 4 characters</w:t>
            </w:r>
          </w:p>
          <w:p w14:paraId="3D957A9F" w14:textId="22F8CBC5" w:rsidR="00BD51D3"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PermittedFeatureTypeCode</w:t>
            </w:r>
            <w:proofErr w:type="spellEnd"/>
            <w:r w:rsidRPr="000C01E4">
              <w:rPr>
                <w:rFonts w:ascii="Arial" w:hAnsi="Arial" w:cs="Arial"/>
                <w:szCs w:val="20"/>
              </w:rPr>
              <w:t xml:space="preserve"> must be between 1 and 3 characters</w:t>
            </w:r>
          </w:p>
        </w:tc>
      </w:tr>
      <w:tr w:rsidR="00D348AD" w:rsidRPr="000C01E4" w14:paraId="4A17439D" w14:textId="77777777" w:rsidTr="00874E93">
        <w:tc>
          <w:tcPr>
            <w:tcW w:w="678" w:type="dxa"/>
          </w:tcPr>
          <w:p w14:paraId="68CCC96F" w14:textId="25F25DD1" w:rsidR="00D348AD" w:rsidRPr="000C01E4" w:rsidRDefault="00323EE3" w:rsidP="00043D53">
            <w:pPr>
              <w:spacing w:after="0" w:line="240" w:lineRule="auto"/>
              <w:ind w:left="0"/>
              <w:rPr>
                <w:rFonts w:cs="Arial"/>
                <w:szCs w:val="20"/>
              </w:rPr>
            </w:pPr>
            <w:r>
              <w:rPr>
                <w:rFonts w:cs="Arial"/>
                <w:szCs w:val="20"/>
              </w:rPr>
              <w:t>27</w:t>
            </w:r>
          </w:p>
        </w:tc>
        <w:tc>
          <w:tcPr>
            <w:tcW w:w="8322" w:type="dxa"/>
          </w:tcPr>
          <w:p w14:paraId="3327E61F" w14:textId="77777777" w:rsidR="001D3CDF" w:rsidRDefault="001D3CDF" w:rsidP="00043D53">
            <w:pPr>
              <w:spacing w:after="0" w:line="240" w:lineRule="auto"/>
              <w:ind w:left="0"/>
              <w:rPr>
                <w:rFonts w:cs="Arial"/>
                <w:szCs w:val="20"/>
              </w:rPr>
            </w:pPr>
            <w:r>
              <w:rPr>
                <w:rFonts w:cs="Arial"/>
                <w:szCs w:val="20"/>
              </w:rPr>
              <w:t>Perform data conversion validations on following fields as defined in the Data Mapping Document:</w:t>
            </w:r>
          </w:p>
          <w:p w14:paraId="1358A0A3" w14:textId="19EE982A" w:rsidR="00D348AD" w:rsidRPr="00D348AD" w:rsidRDefault="001D3CDF" w:rsidP="00475380">
            <w:pPr>
              <w:pStyle w:val="ListParagraph"/>
              <w:numPr>
                <w:ilvl w:val="0"/>
                <w:numId w:val="34"/>
              </w:numPr>
              <w:spacing w:after="0"/>
              <w:rPr>
                <w:rFonts w:cs="Arial"/>
                <w:szCs w:val="20"/>
              </w:rPr>
            </w:pPr>
            <w:r>
              <w:rPr>
                <w:rFonts w:cs="Arial"/>
                <w:szCs w:val="20"/>
              </w:rPr>
              <w:lastRenderedPageBreak/>
              <w:t>None</w:t>
            </w:r>
          </w:p>
        </w:tc>
      </w:tr>
      <w:tr w:rsidR="00BD51D3" w:rsidRPr="000C01E4" w14:paraId="6C0DDA06" w14:textId="77777777" w:rsidTr="00874E93">
        <w:tc>
          <w:tcPr>
            <w:tcW w:w="9000" w:type="dxa"/>
            <w:gridSpan w:val="2"/>
            <w:shd w:val="clear" w:color="auto" w:fill="FDE9D9" w:themeFill="accent6" w:themeFillTint="33"/>
          </w:tcPr>
          <w:p w14:paraId="169EFAF2" w14:textId="7B9AF0C1" w:rsidR="00BD51D3" w:rsidRPr="000C01E4" w:rsidRDefault="00BD51D3" w:rsidP="00043D53">
            <w:pPr>
              <w:spacing w:after="0" w:line="240" w:lineRule="auto"/>
              <w:ind w:left="0"/>
              <w:rPr>
                <w:rFonts w:cs="Arial"/>
                <w:b/>
                <w:szCs w:val="20"/>
              </w:rPr>
            </w:pPr>
            <w:r w:rsidRPr="000C01E4">
              <w:rPr>
                <w:rFonts w:cs="Arial"/>
                <w:b/>
                <w:szCs w:val="20"/>
              </w:rPr>
              <w:lastRenderedPageBreak/>
              <w:t xml:space="preserve">Permit Reissuance </w:t>
            </w:r>
            <w:r w:rsidR="002D5D72" w:rsidRPr="000C01E4">
              <w:rPr>
                <w:rFonts w:cs="Arial"/>
                <w:b/>
                <w:szCs w:val="20"/>
              </w:rPr>
              <w:t>Payload</w:t>
            </w:r>
          </w:p>
        </w:tc>
      </w:tr>
      <w:tr w:rsidR="00BD51D3" w:rsidRPr="000C01E4" w14:paraId="6197B941" w14:textId="77777777" w:rsidTr="00874E93">
        <w:tc>
          <w:tcPr>
            <w:tcW w:w="678" w:type="dxa"/>
          </w:tcPr>
          <w:p w14:paraId="6A71F64A" w14:textId="5E05E15C" w:rsidR="00BD51D3" w:rsidRPr="000C01E4" w:rsidRDefault="00323EE3" w:rsidP="00043D53">
            <w:pPr>
              <w:spacing w:after="0" w:line="240" w:lineRule="auto"/>
              <w:ind w:left="0"/>
              <w:rPr>
                <w:rFonts w:cs="Arial"/>
                <w:szCs w:val="20"/>
              </w:rPr>
            </w:pPr>
            <w:r>
              <w:rPr>
                <w:rFonts w:cs="Arial"/>
                <w:szCs w:val="20"/>
              </w:rPr>
              <w:t>28</w:t>
            </w:r>
          </w:p>
        </w:tc>
        <w:tc>
          <w:tcPr>
            <w:tcW w:w="8322" w:type="dxa"/>
          </w:tcPr>
          <w:p w14:paraId="3102541E" w14:textId="77777777" w:rsidR="00BD51D3" w:rsidRPr="000C01E4" w:rsidRDefault="00BD51D3" w:rsidP="00043D53">
            <w:pPr>
              <w:spacing w:after="0" w:line="240" w:lineRule="auto"/>
              <w:ind w:left="0"/>
              <w:rPr>
                <w:rFonts w:cs="Arial"/>
                <w:szCs w:val="20"/>
              </w:rPr>
            </w:pPr>
            <w:r w:rsidRPr="000C01E4">
              <w:rPr>
                <w:rFonts w:cs="Arial"/>
                <w:szCs w:val="20"/>
              </w:rPr>
              <w:t xml:space="preserve">The following </w:t>
            </w:r>
            <w:r w:rsidR="00252AC2" w:rsidRPr="000C01E4">
              <w:rPr>
                <w:rFonts w:cs="Arial"/>
                <w:szCs w:val="20"/>
              </w:rPr>
              <w:t>Permit Reissuance</w:t>
            </w:r>
            <w:r w:rsidRPr="000C01E4">
              <w:rPr>
                <w:rFonts w:cs="Arial"/>
                <w:szCs w:val="20"/>
              </w:rPr>
              <w:t xml:space="preserve"> data elements are required:</w:t>
            </w:r>
          </w:p>
          <w:p w14:paraId="28D2A8D7" w14:textId="77777777" w:rsidR="00924179"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PermitIdentifier</w:t>
            </w:r>
            <w:proofErr w:type="spellEnd"/>
          </w:p>
          <w:p w14:paraId="34A3FC0D" w14:textId="77777777" w:rsidR="00924179"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PermitIssueDate</w:t>
            </w:r>
            <w:proofErr w:type="spellEnd"/>
          </w:p>
          <w:p w14:paraId="12093E31" w14:textId="77777777" w:rsidR="00924179"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PermitEffectiveDate</w:t>
            </w:r>
            <w:proofErr w:type="spellEnd"/>
          </w:p>
          <w:p w14:paraId="4161D791" w14:textId="07A38B83" w:rsidR="00BD51D3"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PermitExpirationDate</w:t>
            </w:r>
            <w:proofErr w:type="spellEnd"/>
          </w:p>
        </w:tc>
      </w:tr>
      <w:tr w:rsidR="00BD51D3" w:rsidRPr="000C01E4" w14:paraId="44F61395" w14:textId="77777777" w:rsidTr="00874E93">
        <w:tc>
          <w:tcPr>
            <w:tcW w:w="678" w:type="dxa"/>
          </w:tcPr>
          <w:p w14:paraId="14AADBD1" w14:textId="22A36D60" w:rsidR="00BD51D3" w:rsidRPr="000C01E4" w:rsidRDefault="00323EE3" w:rsidP="00043D53">
            <w:pPr>
              <w:spacing w:after="0" w:line="240" w:lineRule="auto"/>
              <w:ind w:left="0"/>
              <w:rPr>
                <w:rFonts w:cs="Arial"/>
                <w:szCs w:val="20"/>
              </w:rPr>
            </w:pPr>
            <w:r>
              <w:rPr>
                <w:rFonts w:cs="Arial"/>
                <w:szCs w:val="20"/>
              </w:rPr>
              <w:t>29</w:t>
            </w:r>
          </w:p>
        </w:tc>
        <w:tc>
          <w:tcPr>
            <w:tcW w:w="8322" w:type="dxa"/>
          </w:tcPr>
          <w:p w14:paraId="79BF954C" w14:textId="77777777" w:rsidR="00BD51D3" w:rsidRPr="000C01E4" w:rsidRDefault="00BD51D3" w:rsidP="00043D53">
            <w:pPr>
              <w:spacing w:after="0" w:line="240" w:lineRule="auto"/>
              <w:ind w:left="0"/>
              <w:rPr>
                <w:rFonts w:cs="Arial"/>
                <w:szCs w:val="20"/>
              </w:rPr>
            </w:pPr>
            <w:r w:rsidRPr="000C01E4">
              <w:rPr>
                <w:rFonts w:cs="Arial"/>
                <w:szCs w:val="20"/>
              </w:rPr>
              <w:t>Perform the following character count checks:</w:t>
            </w:r>
          </w:p>
          <w:p w14:paraId="45CF838A" w14:textId="3E7EAAC0" w:rsidR="00BD51D3"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PermitIdentifier</w:t>
            </w:r>
            <w:proofErr w:type="spellEnd"/>
            <w:r w:rsidRPr="000C01E4">
              <w:rPr>
                <w:rFonts w:ascii="Arial" w:hAnsi="Arial" w:cs="Arial"/>
                <w:szCs w:val="20"/>
              </w:rPr>
              <w:t xml:space="preserve"> must be exactly 9 characters</w:t>
            </w:r>
          </w:p>
        </w:tc>
      </w:tr>
      <w:tr w:rsidR="00D348AD" w:rsidRPr="000C01E4" w14:paraId="5EA51131" w14:textId="77777777" w:rsidTr="00874E93">
        <w:tc>
          <w:tcPr>
            <w:tcW w:w="678" w:type="dxa"/>
          </w:tcPr>
          <w:p w14:paraId="5F42C1F3" w14:textId="72A7C560" w:rsidR="00D348AD" w:rsidRPr="000C01E4" w:rsidRDefault="00323EE3" w:rsidP="00043D53">
            <w:pPr>
              <w:spacing w:after="0" w:line="240" w:lineRule="auto"/>
              <w:ind w:left="0"/>
              <w:rPr>
                <w:rFonts w:cs="Arial"/>
                <w:szCs w:val="20"/>
              </w:rPr>
            </w:pPr>
            <w:r>
              <w:rPr>
                <w:rFonts w:cs="Arial"/>
                <w:szCs w:val="20"/>
              </w:rPr>
              <w:t>30</w:t>
            </w:r>
          </w:p>
        </w:tc>
        <w:tc>
          <w:tcPr>
            <w:tcW w:w="8322" w:type="dxa"/>
          </w:tcPr>
          <w:p w14:paraId="5E7C7AFF" w14:textId="77777777" w:rsidR="001D3CDF" w:rsidRDefault="001D3CDF" w:rsidP="00043D53">
            <w:pPr>
              <w:spacing w:after="0" w:line="240" w:lineRule="auto"/>
              <w:ind w:left="0"/>
              <w:rPr>
                <w:rFonts w:cs="Arial"/>
                <w:szCs w:val="20"/>
              </w:rPr>
            </w:pPr>
            <w:r>
              <w:rPr>
                <w:rFonts w:cs="Arial"/>
                <w:szCs w:val="20"/>
              </w:rPr>
              <w:t>Perform data conversion validations on following fields as defined in the Data Mapping Document:</w:t>
            </w:r>
          </w:p>
          <w:p w14:paraId="1F175F05" w14:textId="3B06AE37" w:rsidR="00D348AD" w:rsidRPr="00D348AD" w:rsidRDefault="001D3CDF" w:rsidP="00475380">
            <w:pPr>
              <w:pStyle w:val="ListParagraph"/>
              <w:numPr>
                <w:ilvl w:val="0"/>
                <w:numId w:val="34"/>
              </w:numPr>
              <w:spacing w:after="0"/>
              <w:rPr>
                <w:rFonts w:cs="Arial"/>
                <w:szCs w:val="20"/>
              </w:rPr>
            </w:pPr>
            <w:r>
              <w:rPr>
                <w:rFonts w:cs="Arial"/>
                <w:szCs w:val="20"/>
              </w:rPr>
              <w:t>None</w:t>
            </w:r>
          </w:p>
        </w:tc>
      </w:tr>
      <w:tr w:rsidR="00BD51D3" w:rsidRPr="000C01E4" w14:paraId="2EE8D400" w14:textId="77777777" w:rsidTr="00874E93">
        <w:tc>
          <w:tcPr>
            <w:tcW w:w="9000" w:type="dxa"/>
            <w:gridSpan w:val="2"/>
            <w:shd w:val="clear" w:color="auto" w:fill="FDE9D9" w:themeFill="accent6" w:themeFillTint="33"/>
          </w:tcPr>
          <w:p w14:paraId="2F5A1BCA" w14:textId="3431E2AE" w:rsidR="00BD51D3" w:rsidRPr="000C01E4" w:rsidRDefault="00BD51D3" w:rsidP="00043D53">
            <w:pPr>
              <w:spacing w:after="0" w:line="240" w:lineRule="auto"/>
              <w:ind w:left="0"/>
              <w:rPr>
                <w:rFonts w:cs="Arial"/>
                <w:b/>
                <w:szCs w:val="20"/>
              </w:rPr>
            </w:pPr>
            <w:r w:rsidRPr="000C01E4">
              <w:rPr>
                <w:rFonts w:cs="Arial"/>
                <w:b/>
                <w:szCs w:val="20"/>
              </w:rPr>
              <w:t xml:space="preserve">Permit Termination </w:t>
            </w:r>
            <w:r w:rsidR="002D5D72" w:rsidRPr="000C01E4">
              <w:rPr>
                <w:rFonts w:cs="Arial"/>
                <w:b/>
                <w:szCs w:val="20"/>
              </w:rPr>
              <w:t>Payload</w:t>
            </w:r>
          </w:p>
        </w:tc>
      </w:tr>
      <w:tr w:rsidR="00BD51D3" w:rsidRPr="000C01E4" w14:paraId="50114715" w14:textId="77777777" w:rsidTr="00874E93">
        <w:tc>
          <w:tcPr>
            <w:tcW w:w="678" w:type="dxa"/>
          </w:tcPr>
          <w:p w14:paraId="3519BFA5" w14:textId="294BFB59" w:rsidR="00BD51D3" w:rsidRPr="000C01E4" w:rsidRDefault="00323EE3" w:rsidP="00043D53">
            <w:pPr>
              <w:spacing w:after="0" w:line="240" w:lineRule="auto"/>
              <w:ind w:left="0"/>
              <w:rPr>
                <w:rFonts w:cs="Arial"/>
                <w:szCs w:val="20"/>
              </w:rPr>
            </w:pPr>
            <w:r>
              <w:rPr>
                <w:rFonts w:cs="Arial"/>
                <w:szCs w:val="20"/>
              </w:rPr>
              <w:t>31</w:t>
            </w:r>
          </w:p>
        </w:tc>
        <w:tc>
          <w:tcPr>
            <w:tcW w:w="8322" w:type="dxa"/>
          </w:tcPr>
          <w:p w14:paraId="37D9E6E5" w14:textId="77777777" w:rsidR="00BD51D3" w:rsidRPr="000C01E4" w:rsidRDefault="00BD51D3" w:rsidP="00043D53">
            <w:pPr>
              <w:spacing w:after="0" w:line="240" w:lineRule="auto"/>
              <w:ind w:left="0"/>
              <w:rPr>
                <w:rFonts w:cs="Arial"/>
                <w:szCs w:val="20"/>
              </w:rPr>
            </w:pPr>
            <w:r w:rsidRPr="000C01E4">
              <w:rPr>
                <w:rFonts w:cs="Arial"/>
                <w:szCs w:val="20"/>
              </w:rPr>
              <w:t xml:space="preserve">The following </w:t>
            </w:r>
            <w:r w:rsidR="00252AC2" w:rsidRPr="000C01E4">
              <w:rPr>
                <w:rFonts w:cs="Arial"/>
                <w:szCs w:val="20"/>
              </w:rPr>
              <w:t>Permit Termination</w:t>
            </w:r>
            <w:r w:rsidRPr="000C01E4">
              <w:rPr>
                <w:rFonts w:cs="Arial"/>
                <w:szCs w:val="20"/>
              </w:rPr>
              <w:t xml:space="preserve"> data elements are required:</w:t>
            </w:r>
          </w:p>
          <w:p w14:paraId="75D19BF8" w14:textId="77777777" w:rsidR="00924179"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PermitIdentifier</w:t>
            </w:r>
            <w:proofErr w:type="spellEnd"/>
          </w:p>
          <w:p w14:paraId="055977A7" w14:textId="77777777" w:rsidR="00924179"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PermitIssueDate</w:t>
            </w:r>
            <w:proofErr w:type="spellEnd"/>
          </w:p>
          <w:p w14:paraId="3D7BC3BF" w14:textId="544FED33" w:rsidR="00BD51D3"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PermitTerminationDate</w:t>
            </w:r>
            <w:proofErr w:type="spellEnd"/>
          </w:p>
        </w:tc>
      </w:tr>
      <w:tr w:rsidR="00BD51D3" w:rsidRPr="000C01E4" w14:paraId="6157812E" w14:textId="77777777" w:rsidTr="00874E93">
        <w:tc>
          <w:tcPr>
            <w:tcW w:w="678" w:type="dxa"/>
          </w:tcPr>
          <w:p w14:paraId="41E0E285" w14:textId="1FF974F0" w:rsidR="00BD51D3" w:rsidRPr="000C01E4" w:rsidRDefault="00323EE3" w:rsidP="00043D53">
            <w:pPr>
              <w:spacing w:after="0" w:line="240" w:lineRule="auto"/>
              <w:ind w:left="0"/>
              <w:rPr>
                <w:rFonts w:cs="Arial"/>
                <w:szCs w:val="20"/>
              </w:rPr>
            </w:pPr>
            <w:r>
              <w:rPr>
                <w:rFonts w:cs="Arial"/>
                <w:szCs w:val="20"/>
              </w:rPr>
              <w:t>32</w:t>
            </w:r>
          </w:p>
        </w:tc>
        <w:tc>
          <w:tcPr>
            <w:tcW w:w="8322" w:type="dxa"/>
          </w:tcPr>
          <w:p w14:paraId="6B5EE5C0" w14:textId="77777777" w:rsidR="00BD51D3" w:rsidRPr="000C01E4" w:rsidRDefault="00BD51D3" w:rsidP="00043D53">
            <w:pPr>
              <w:spacing w:after="0" w:line="240" w:lineRule="auto"/>
              <w:ind w:left="0"/>
              <w:rPr>
                <w:rFonts w:cs="Arial"/>
                <w:szCs w:val="20"/>
              </w:rPr>
            </w:pPr>
            <w:r w:rsidRPr="000C01E4">
              <w:rPr>
                <w:rFonts w:cs="Arial"/>
                <w:szCs w:val="20"/>
              </w:rPr>
              <w:t>Perform the following character count checks:</w:t>
            </w:r>
          </w:p>
          <w:p w14:paraId="32A0E3FF" w14:textId="71D3DDB7" w:rsidR="00BD51D3"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PermitIdentifier</w:t>
            </w:r>
            <w:proofErr w:type="spellEnd"/>
            <w:r w:rsidRPr="000C01E4">
              <w:rPr>
                <w:rFonts w:ascii="Arial" w:hAnsi="Arial" w:cs="Arial"/>
                <w:szCs w:val="20"/>
              </w:rPr>
              <w:t xml:space="preserve"> must be exactly 9 characters</w:t>
            </w:r>
          </w:p>
        </w:tc>
      </w:tr>
      <w:tr w:rsidR="00D348AD" w:rsidRPr="000C01E4" w14:paraId="16A5118D" w14:textId="77777777" w:rsidTr="00874E93">
        <w:tc>
          <w:tcPr>
            <w:tcW w:w="678" w:type="dxa"/>
          </w:tcPr>
          <w:p w14:paraId="02F23304" w14:textId="62F64864" w:rsidR="00D348AD" w:rsidRPr="000C01E4" w:rsidRDefault="00323EE3" w:rsidP="00043D53">
            <w:pPr>
              <w:spacing w:after="0" w:line="240" w:lineRule="auto"/>
              <w:ind w:left="0"/>
              <w:rPr>
                <w:rFonts w:cs="Arial"/>
                <w:szCs w:val="20"/>
              </w:rPr>
            </w:pPr>
            <w:r>
              <w:rPr>
                <w:rFonts w:cs="Arial"/>
                <w:szCs w:val="20"/>
              </w:rPr>
              <w:t>33</w:t>
            </w:r>
          </w:p>
        </w:tc>
        <w:tc>
          <w:tcPr>
            <w:tcW w:w="8322" w:type="dxa"/>
          </w:tcPr>
          <w:p w14:paraId="67C95533" w14:textId="77777777" w:rsidR="001D3CDF" w:rsidRDefault="001D3CDF" w:rsidP="00043D53">
            <w:pPr>
              <w:spacing w:after="0" w:line="240" w:lineRule="auto"/>
              <w:ind w:left="0"/>
              <w:rPr>
                <w:rFonts w:cs="Arial"/>
                <w:szCs w:val="20"/>
              </w:rPr>
            </w:pPr>
            <w:r>
              <w:rPr>
                <w:rFonts w:cs="Arial"/>
                <w:szCs w:val="20"/>
              </w:rPr>
              <w:t>Perform data conversion validations on following fields as defined in the Data Mapping Document:</w:t>
            </w:r>
          </w:p>
          <w:p w14:paraId="209BDE1F" w14:textId="6741D5DB" w:rsidR="00D348AD" w:rsidRPr="00D348AD" w:rsidRDefault="001D3CDF" w:rsidP="00475380">
            <w:pPr>
              <w:pStyle w:val="ListParagraph"/>
              <w:numPr>
                <w:ilvl w:val="0"/>
                <w:numId w:val="34"/>
              </w:numPr>
              <w:spacing w:after="0"/>
              <w:rPr>
                <w:rFonts w:cs="Arial"/>
                <w:szCs w:val="20"/>
              </w:rPr>
            </w:pPr>
            <w:r>
              <w:rPr>
                <w:rFonts w:cs="Arial"/>
                <w:szCs w:val="20"/>
              </w:rPr>
              <w:t>None</w:t>
            </w:r>
          </w:p>
        </w:tc>
      </w:tr>
      <w:tr w:rsidR="00BD51D3" w:rsidRPr="000C01E4" w14:paraId="297E3ED9" w14:textId="77777777" w:rsidTr="00874E93">
        <w:tc>
          <w:tcPr>
            <w:tcW w:w="9000" w:type="dxa"/>
            <w:gridSpan w:val="2"/>
            <w:shd w:val="clear" w:color="auto" w:fill="FDE9D9" w:themeFill="accent6" w:themeFillTint="33"/>
          </w:tcPr>
          <w:p w14:paraId="7503AFDA" w14:textId="4AD8BB3B" w:rsidR="00BD51D3" w:rsidRPr="000C01E4" w:rsidRDefault="00BD51D3" w:rsidP="00043D53">
            <w:pPr>
              <w:spacing w:after="0" w:line="240" w:lineRule="auto"/>
              <w:ind w:left="0"/>
              <w:rPr>
                <w:rFonts w:cs="Arial"/>
                <w:b/>
                <w:szCs w:val="20"/>
              </w:rPr>
            </w:pPr>
            <w:r w:rsidRPr="000C01E4">
              <w:rPr>
                <w:rFonts w:cs="Arial"/>
                <w:b/>
                <w:szCs w:val="20"/>
              </w:rPr>
              <w:t xml:space="preserve">SW MS4 Small Permit </w:t>
            </w:r>
            <w:r w:rsidR="002D5D72" w:rsidRPr="000C01E4">
              <w:rPr>
                <w:rFonts w:cs="Arial"/>
                <w:b/>
                <w:szCs w:val="20"/>
              </w:rPr>
              <w:t>Payload</w:t>
            </w:r>
          </w:p>
        </w:tc>
      </w:tr>
      <w:tr w:rsidR="00BD51D3" w:rsidRPr="000C01E4" w14:paraId="0651A664" w14:textId="77777777" w:rsidTr="00874E93">
        <w:tc>
          <w:tcPr>
            <w:tcW w:w="678" w:type="dxa"/>
          </w:tcPr>
          <w:p w14:paraId="6B3DE006" w14:textId="1D4413F9" w:rsidR="00BD51D3" w:rsidRPr="000C01E4" w:rsidRDefault="00323EE3" w:rsidP="00043D53">
            <w:pPr>
              <w:spacing w:after="0" w:line="240" w:lineRule="auto"/>
              <w:ind w:left="0"/>
              <w:rPr>
                <w:rFonts w:cs="Arial"/>
                <w:szCs w:val="20"/>
              </w:rPr>
            </w:pPr>
            <w:r>
              <w:rPr>
                <w:rFonts w:cs="Arial"/>
                <w:szCs w:val="20"/>
              </w:rPr>
              <w:t>34</w:t>
            </w:r>
          </w:p>
        </w:tc>
        <w:tc>
          <w:tcPr>
            <w:tcW w:w="8322" w:type="dxa"/>
          </w:tcPr>
          <w:p w14:paraId="3FC8342D" w14:textId="77777777" w:rsidR="00BD51D3" w:rsidRPr="000C01E4" w:rsidRDefault="00BD51D3" w:rsidP="00043D53">
            <w:pPr>
              <w:spacing w:after="0" w:line="240" w:lineRule="auto"/>
              <w:ind w:left="0"/>
              <w:rPr>
                <w:rFonts w:cs="Arial"/>
                <w:szCs w:val="20"/>
              </w:rPr>
            </w:pPr>
            <w:r w:rsidRPr="000C01E4">
              <w:rPr>
                <w:rFonts w:cs="Arial"/>
                <w:szCs w:val="20"/>
              </w:rPr>
              <w:t xml:space="preserve">The following </w:t>
            </w:r>
            <w:r w:rsidR="00252AC2" w:rsidRPr="000C01E4">
              <w:rPr>
                <w:rFonts w:cs="Arial"/>
                <w:szCs w:val="20"/>
              </w:rPr>
              <w:t>SW MS4 Small Permit</w:t>
            </w:r>
            <w:r w:rsidRPr="000C01E4">
              <w:rPr>
                <w:rFonts w:cs="Arial"/>
                <w:szCs w:val="20"/>
              </w:rPr>
              <w:t xml:space="preserve"> data elements are required:</w:t>
            </w:r>
          </w:p>
          <w:p w14:paraId="7E866EB2" w14:textId="459C1E1A" w:rsidR="00BD51D3"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PermitIdentifier</w:t>
            </w:r>
            <w:proofErr w:type="spellEnd"/>
          </w:p>
        </w:tc>
      </w:tr>
      <w:tr w:rsidR="00BD51D3" w:rsidRPr="000C01E4" w14:paraId="7A61C2AF" w14:textId="77777777" w:rsidTr="00874E93">
        <w:tc>
          <w:tcPr>
            <w:tcW w:w="678" w:type="dxa"/>
          </w:tcPr>
          <w:p w14:paraId="05690A65" w14:textId="57BF03A8" w:rsidR="00BD51D3" w:rsidRPr="000C01E4" w:rsidRDefault="00323EE3" w:rsidP="00043D53">
            <w:pPr>
              <w:spacing w:after="0" w:line="240" w:lineRule="auto"/>
              <w:ind w:left="0"/>
              <w:rPr>
                <w:rFonts w:cs="Arial"/>
                <w:szCs w:val="20"/>
              </w:rPr>
            </w:pPr>
            <w:r>
              <w:rPr>
                <w:rFonts w:cs="Arial"/>
                <w:szCs w:val="20"/>
              </w:rPr>
              <w:t>35</w:t>
            </w:r>
          </w:p>
        </w:tc>
        <w:tc>
          <w:tcPr>
            <w:tcW w:w="8322" w:type="dxa"/>
          </w:tcPr>
          <w:p w14:paraId="29C083C8" w14:textId="77777777" w:rsidR="00BD51D3" w:rsidRPr="000C01E4" w:rsidRDefault="00BD51D3" w:rsidP="00043D53">
            <w:pPr>
              <w:spacing w:after="0" w:line="240" w:lineRule="auto"/>
              <w:ind w:left="0"/>
              <w:rPr>
                <w:rFonts w:cs="Arial"/>
                <w:szCs w:val="20"/>
              </w:rPr>
            </w:pPr>
            <w:r w:rsidRPr="000C01E4">
              <w:rPr>
                <w:rFonts w:cs="Arial"/>
                <w:szCs w:val="20"/>
              </w:rPr>
              <w:t>Perform the following character count checks:</w:t>
            </w:r>
          </w:p>
          <w:p w14:paraId="419C40C1" w14:textId="77777777" w:rsidR="00BD51D3" w:rsidRPr="000C01E4" w:rsidRDefault="0092417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PermitIdentifier</w:t>
            </w:r>
            <w:proofErr w:type="spellEnd"/>
            <w:r w:rsidRPr="000C01E4">
              <w:rPr>
                <w:rFonts w:ascii="Arial" w:hAnsi="Arial" w:cs="Arial"/>
                <w:szCs w:val="20"/>
              </w:rPr>
              <w:t xml:space="preserve"> must be exactly 9 characters</w:t>
            </w:r>
          </w:p>
          <w:p w14:paraId="598C673F" w14:textId="1A403377" w:rsidR="00924179" w:rsidRPr="000C01E4" w:rsidRDefault="00924179" w:rsidP="00475380">
            <w:pPr>
              <w:pStyle w:val="ListParagraph"/>
              <w:numPr>
                <w:ilvl w:val="0"/>
                <w:numId w:val="17"/>
              </w:numPr>
              <w:spacing w:after="0"/>
              <w:rPr>
                <w:rFonts w:ascii="Arial" w:hAnsi="Arial" w:cs="Arial"/>
                <w:szCs w:val="20"/>
              </w:rPr>
            </w:pPr>
            <w:r w:rsidRPr="000C01E4">
              <w:rPr>
                <w:rFonts w:ascii="Arial" w:hAnsi="Arial" w:cs="Arial"/>
                <w:szCs w:val="20"/>
              </w:rPr>
              <w:t>MS4PermitClassCode must be exactly 1 character</w:t>
            </w:r>
          </w:p>
        </w:tc>
      </w:tr>
      <w:tr w:rsidR="00D348AD" w:rsidRPr="000C01E4" w14:paraId="1A54DFDA" w14:textId="77777777" w:rsidTr="00874E93">
        <w:tc>
          <w:tcPr>
            <w:tcW w:w="678" w:type="dxa"/>
          </w:tcPr>
          <w:p w14:paraId="33A61BDC" w14:textId="55FC39D1" w:rsidR="00D348AD" w:rsidRPr="000C01E4" w:rsidRDefault="00323EE3" w:rsidP="00043D53">
            <w:pPr>
              <w:spacing w:after="0" w:line="240" w:lineRule="auto"/>
              <w:ind w:left="0"/>
              <w:rPr>
                <w:rFonts w:cs="Arial"/>
                <w:szCs w:val="20"/>
              </w:rPr>
            </w:pPr>
            <w:r>
              <w:rPr>
                <w:rFonts w:cs="Arial"/>
                <w:szCs w:val="20"/>
              </w:rPr>
              <w:t>36</w:t>
            </w:r>
          </w:p>
        </w:tc>
        <w:tc>
          <w:tcPr>
            <w:tcW w:w="8322" w:type="dxa"/>
          </w:tcPr>
          <w:p w14:paraId="5E168944" w14:textId="77777777" w:rsidR="001D3CDF" w:rsidRDefault="001D3CDF" w:rsidP="00043D53">
            <w:pPr>
              <w:spacing w:after="0" w:line="240" w:lineRule="auto"/>
              <w:ind w:left="0"/>
              <w:rPr>
                <w:rFonts w:cs="Arial"/>
                <w:szCs w:val="20"/>
              </w:rPr>
            </w:pPr>
            <w:r>
              <w:rPr>
                <w:rFonts w:cs="Arial"/>
                <w:szCs w:val="20"/>
              </w:rPr>
              <w:t>Perform data conversion validations on following fields as defined in the Data Mapping Document:</w:t>
            </w:r>
          </w:p>
          <w:p w14:paraId="06879467" w14:textId="4F64B710" w:rsidR="00D348AD" w:rsidRPr="00D348AD" w:rsidRDefault="001D3CDF" w:rsidP="00475380">
            <w:pPr>
              <w:pStyle w:val="ListParagraph"/>
              <w:numPr>
                <w:ilvl w:val="0"/>
                <w:numId w:val="34"/>
              </w:numPr>
              <w:spacing w:after="0"/>
              <w:rPr>
                <w:rFonts w:cs="Arial"/>
                <w:szCs w:val="20"/>
              </w:rPr>
            </w:pPr>
            <w:r>
              <w:rPr>
                <w:rFonts w:cs="Arial"/>
                <w:szCs w:val="20"/>
              </w:rPr>
              <w:t>None</w:t>
            </w:r>
          </w:p>
        </w:tc>
      </w:tr>
    </w:tbl>
    <w:p w14:paraId="1376BBDF" w14:textId="77777777" w:rsidR="00507E89" w:rsidRDefault="00507E89" w:rsidP="00043D53">
      <w:pPr>
        <w:spacing w:line="240" w:lineRule="auto"/>
        <w:ind w:left="0"/>
      </w:pPr>
    </w:p>
    <w:p w14:paraId="4D121D12" w14:textId="3BA6DE8F" w:rsidR="00BD51D3" w:rsidRDefault="00BD51D3" w:rsidP="00043D53">
      <w:pPr>
        <w:spacing w:line="240" w:lineRule="auto"/>
      </w:pPr>
      <w:r>
        <w:t>The table below summarizes additional data validation checks that will be performed to ensure that data conforms to EPAs schema</w:t>
      </w:r>
      <w:r w:rsidR="00323EE3">
        <w:t xml:space="preserve"> v_5.3</w:t>
      </w:r>
      <w:r>
        <w:t>.</w:t>
      </w:r>
    </w:p>
    <w:p w14:paraId="08468323" w14:textId="63571D3E" w:rsidR="00F92D79" w:rsidRDefault="00F92D79" w:rsidP="00043D53">
      <w:pPr>
        <w:spacing w:line="240" w:lineRule="auto"/>
      </w:pPr>
    </w:p>
    <w:tbl>
      <w:tblPr>
        <w:tblpPr w:leftFromText="180" w:rightFromText="180" w:vertAnchor="text" w:tblpX="468" w:tblpY="1"/>
        <w:tblOverlap w:val="neve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8"/>
        <w:gridCol w:w="8322"/>
      </w:tblGrid>
      <w:tr w:rsidR="00252AC2" w:rsidRPr="001176C4" w14:paraId="1A195138" w14:textId="77777777" w:rsidTr="00874E93">
        <w:trPr>
          <w:tblHeader/>
        </w:trPr>
        <w:tc>
          <w:tcPr>
            <w:tcW w:w="678" w:type="dxa"/>
            <w:tcBorders>
              <w:bottom w:val="single" w:sz="4" w:space="0" w:color="auto"/>
            </w:tcBorders>
            <w:shd w:val="clear" w:color="auto" w:fill="E0E0E0"/>
          </w:tcPr>
          <w:p w14:paraId="4AF22B2F" w14:textId="77777777" w:rsidR="00252AC2" w:rsidRPr="001176C4" w:rsidRDefault="00252AC2" w:rsidP="00043D53">
            <w:pPr>
              <w:spacing w:after="0" w:line="240" w:lineRule="auto"/>
              <w:ind w:left="-18"/>
              <w:rPr>
                <w:rFonts w:cs="Arial"/>
                <w:b/>
                <w:szCs w:val="20"/>
              </w:rPr>
            </w:pPr>
            <w:r w:rsidRPr="001176C4">
              <w:rPr>
                <w:rFonts w:cs="Arial"/>
                <w:b/>
                <w:szCs w:val="20"/>
              </w:rPr>
              <w:t>ID</w:t>
            </w:r>
          </w:p>
        </w:tc>
        <w:tc>
          <w:tcPr>
            <w:tcW w:w="8322" w:type="dxa"/>
            <w:tcBorders>
              <w:bottom w:val="single" w:sz="4" w:space="0" w:color="auto"/>
            </w:tcBorders>
            <w:shd w:val="clear" w:color="auto" w:fill="E0E0E0"/>
          </w:tcPr>
          <w:p w14:paraId="476F7647" w14:textId="77777777" w:rsidR="00252AC2" w:rsidRPr="001176C4" w:rsidRDefault="00252AC2" w:rsidP="00043D53">
            <w:pPr>
              <w:spacing w:after="0" w:line="240" w:lineRule="auto"/>
              <w:ind w:left="0"/>
              <w:rPr>
                <w:rFonts w:cs="Arial"/>
                <w:b/>
                <w:szCs w:val="20"/>
              </w:rPr>
            </w:pPr>
            <w:r w:rsidRPr="001176C4">
              <w:rPr>
                <w:rFonts w:cs="Arial"/>
                <w:b/>
                <w:szCs w:val="20"/>
              </w:rPr>
              <w:t>Validation Check</w:t>
            </w:r>
          </w:p>
        </w:tc>
      </w:tr>
      <w:tr w:rsidR="00252AC2" w:rsidRPr="001176C4" w14:paraId="34069A45" w14:textId="77777777" w:rsidTr="00874E93">
        <w:tc>
          <w:tcPr>
            <w:tcW w:w="9000" w:type="dxa"/>
            <w:gridSpan w:val="2"/>
            <w:shd w:val="clear" w:color="auto" w:fill="FDE9D9" w:themeFill="accent6" w:themeFillTint="33"/>
          </w:tcPr>
          <w:p w14:paraId="584D9980" w14:textId="30A83F4D" w:rsidR="00252AC2" w:rsidRPr="001176C4" w:rsidRDefault="00B16BB9" w:rsidP="00043D53">
            <w:pPr>
              <w:spacing w:after="0" w:line="240" w:lineRule="auto"/>
              <w:ind w:left="0"/>
              <w:rPr>
                <w:rFonts w:cs="Arial"/>
                <w:b/>
                <w:szCs w:val="20"/>
              </w:rPr>
            </w:pPr>
            <w:r w:rsidRPr="001176C4">
              <w:rPr>
                <w:rFonts w:cs="Arial"/>
                <w:b/>
                <w:szCs w:val="20"/>
              </w:rPr>
              <w:t>General</w:t>
            </w:r>
            <w:r w:rsidR="00252AC2" w:rsidRPr="001176C4">
              <w:rPr>
                <w:rFonts w:cs="Arial"/>
                <w:b/>
                <w:szCs w:val="20"/>
              </w:rPr>
              <w:t xml:space="preserve"> Permit </w:t>
            </w:r>
            <w:r w:rsidR="002D5D72" w:rsidRPr="001176C4">
              <w:rPr>
                <w:rFonts w:cs="Arial"/>
                <w:b/>
                <w:szCs w:val="20"/>
              </w:rPr>
              <w:t>Payload</w:t>
            </w:r>
          </w:p>
        </w:tc>
      </w:tr>
      <w:tr w:rsidR="00252AC2" w:rsidRPr="001176C4" w14:paraId="31A645AC" w14:textId="77777777" w:rsidTr="00874E93">
        <w:tc>
          <w:tcPr>
            <w:tcW w:w="678" w:type="dxa"/>
          </w:tcPr>
          <w:p w14:paraId="7C590994" w14:textId="77777777" w:rsidR="00252AC2" w:rsidRPr="001176C4" w:rsidRDefault="00252AC2" w:rsidP="00043D53">
            <w:pPr>
              <w:spacing w:after="0" w:line="240" w:lineRule="auto"/>
              <w:ind w:left="0"/>
              <w:rPr>
                <w:rFonts w:cs="Arial"/>
                <w:szCs w:val="20"/>
              </w:rPr>
            </w:pPr>
            <w:r w:rsidRPr="001176C4">
              <w:rPr>
                <w:rFonts w:cs="Arial"/>
                <w:szCs w:val="20"/>
              </w:rPr>
              <w:t>1</w:t>
            </w:r>
          </w:p>
        </w:tc>
        <w:tc>
          <w:tcPr>
            <w:tcW w:w="8322" w:type="dxa"/>
          </w:tcPr>
          <w:p w14:paraId="7ED15BA9" w14:textId="419130EF" w:rsidR="00252AC2" w:rsidRPr="001176C4" w:rsidRDefault="00252AC2" w:rsidP="00043D53">
            <w:pPr>
              <w:spacing w:after="0" w:line="240" w:lineRule="auto"/>
              <w:ind w:left="0"/>
              <w:rPr>
                <w:rFonts w:cs="Arial"/>
                <w:szCs w:val="20"/>
              </w:rPr>
            </w:pPr>
            <w:r w:rsidRPr="001176C4">
              <w:rPr>
                <w:rFonts w:cs="Arial"/>
                <w:szCs w:val="20"/>
              </w:rPr>
              <w:t xml:space="preserve">The following </w:t>
            </w:r>
            <w:r w:rsidR="00323EE3">
              <w:rPr>
                <w:rFonts w:cs="Arial"/>
                <w:szCs w:val="20"/>
              </w:rPr>
              <w:t>General</w:t>
            </w:r>
            <w:r w:rsidR="00323EE3" w:rsidRPr="001176C4">
              <w:rPr>
                <w:rFonts w:cs="Arial"/>
                <w:szCs w:val="20"/>
              </w:rPr>
              <w:t xml:space="preserve"> </w:t>
            </w:r>
            <w:r w:rsidRPr="001176C4">
              <w:rPr>
                <w:rFonts w:cs="Arial"/>
                <w:szCs w:val="20"/>
              </w:rPr>
              <w:t>Permit data validations are required:</w:t>
            </w:r>
          </w:p>
          <w:p w14:paraId="09CD07C3" w14:textId="77777777" w:rsidR="00924179" w:rsidRPr="001176C4" w:rsidRDefault="00924179" w:rsidP="00475380">
            <w:pPr>
              <w:pStyle w:val="ListParagraph"/>
              <w:numPr>
                <w:ilvl w:val="0"/>
                <w:numId w:val="17"/>
              </w:numPr>
              <w:spacing w:after="0"/>
              <w:rPr>
                <w:rFonts w:ascii="Arial" w:hAnsi="Arial" w:cs="Arial"/>
                <w:szCs w:val="20"/>
              </w:rPr>
            </w:pPr>
            <w:r w:rsidRPr="001176C4">
              <w:rPr>
                <w:rFonts w:ascii="Arial" w:hAnsi="Arial" w:cs="Arial"/>
                <w:szCs w:val="20"/>
              </w:rPr>
              <w:lastRenderedPageBreak/>
              <w:t>If Permit Type is General Permit Covered Facility (GPCF), an Associated Master General Permit (MGP) ID must exist.</w:t>
            </w:r>
          </w:p>
          <w:p w14:paraId="19AF85DB" w14:textId="77777777" w:rsidR="00924179" w:rsidRPr="001176C4" w:rsidRDefault="00924179" w:rsidP="00475380">
            <w:pPr>
              <w:pStyle w:val="ListParagraph"/>
              <w:numPr>
                <w:ilvl w:val="1"/>
                <w:numId w:val="17"/>
              </w:numPr>
              <w:spacing w:after="0"/>
              <w:rPr>
                <w:rFonts w:ascii="Arial" w:hAnsi="Arial" w:cs="Arial"/>
                <w:szCs w:val="20"/>
              </w:rPr>
            </w:pPr>
            <w:r w:rsidRPr="000B793F">
              <w:rPr>
                <w:rFonts w:ascii="Arial" w:hAnsi="Arial" w:cs="Arial"/>
                <w:szCs w:val="20"/>
                <w:u w:val="single"/>
              </w:rPr>
              <w:t>Note:</w:t>
            </w:r>
            <w:r w:rsidRPr="001176C4">
              <w:rPr>
                <w:rFonts w:ascii="Arial" w:hAnsi="Arial" w:cs="Arial"/>
                <w:szCs w:val="20"/>
              </w:rPr>
              <w:t xml:space="preserve"> This business rule is not checked for Replace transactions where the Permit exists in ICIS.</w:t>
            </w:r>
          </w:p>
          <w:p w14:paraId="79A00B40" w14:textId="603E412E" w:rsidR="00924179" w:rsidRPr="001176C4" w:rsidRDefault="00924179" w:rsidP="00475380">
            <w:pPr>
              <w:pStyle w:val="ListParagraph"/>
              <w:numPr>
                <w:ilvl w:val="0"/>
                <w:numId w:val="17"/>
              </w:numPr>
              <w:spacing w:after="0"/>
              <w:rPr>
                <w:rFonts w:ascii="Arial" w:hAnsi="Arial" w:cs="Arial"/>
                <w:szCs w:val="20"/>
              </w:rPr>
            </w:pPr>
            <w:r w:rsidRPr="001176C4">
              <w:rPr>
                <w:rFonts w:ascii="Arial" w:hAnsi="Arial" w:cs="Arial"/>
                <w:szCs w:val="20"/>
              </w:rPr>
              <w:t>If any one of the Permit Dates (</w:t>
            </w:r>
            <w:proofErr w:type="spellStart"/>
            <w:r w:rsidRPr="001176C4">
              <w:rPr>
                <w:rFonts w:ascii="Arial" w:hAnsi="Arial" w:cs="Arial"/>
                <w:szCs w:val="20"/>
              </w:rPr>
              <w:t>PermitIssuedDate</w:t>
            </w:r>
            <w:proofErr w:type="spellEnd"/>
            <w:r w:rsidRPr="001176C4">
              <w:rPr>
                <w:rFonts w:ascii="Arial" w:hAnsi="Arial" w:cs="Arial"/>
                <w:szCs w:val="20"/>
              </w:rPr>
              <w:t xml:space="preserve">, </w:t>
            </w:r>
            <w:proofErr w:type="spellStart"/>
            <w:r w:rsidRPr="001176C4">
              <w:rPr>
                <w:rFonts w:ascii="Arial" w:hAnsi="Arial" w:cs="Arial"/>
                <w:szCs w:val="20"/>
              </w:rPr>
              <w:t>PermitEffectiveDate</w:t>
            </w:r>
            <w:proofErr w:type="spellEnd"/>
            <w:r w:rsidRPr="001176C4">
              <w:rPr>
                <w:rFonts w:ascii="Arial" w:hAnsi="Arial" w:cs="Arial"/>
                <w:szCs w:val="20"/>
              </w:rPr>
              <w:t xml:space="preserve">, or </w:t>
            </w:r>
            <w:proofErr w:type="spellStart"/>
            <w:r w:rsidRPr="001176C4">
              <w:rPr>
                <w:rFonts w:ascii="Arial" w:hAnsi="Arial" w:cs="Arial"/>
                <w:szCs w:val="20"/>
              </w:rPr>
              <w:t>PermitExpirationDate</w:t>
            </w:r>
            <w:proofErr w:type="spellEnd"/>
            <w:r w:rsidRPr="001176C4">
              <w:rPr>
                <w:rFonts w:ascii="Arial" w:hAnsi="Arial" w:cs="Arial"/>
                <w:szCs w:val="20"/>
              </w:rPr>
              <w:t>) exists, then all 3 dates must exist.</w:t>
            </w:r>
          </w:p>
          <w:p w14:paraId="0BDC7D94" w14:textId="77777777" w:rsidR="00924179" w:rsidRPr="001176C4" w:rsidRDefault="00924179" w:rsidP="00475380">
            <w:pPr>
              <w:pStyle w:val="ListParagraph"/>
              <w:numPr>
                <w:ilvl w:val="0"/>
                <w:numId w:val="17"/>
              </w:numPr>
              <w:spacing w:after="0"/>
              <w:rPr>
                <w:rFonts w:ascii="Arial" w:hAnsi="Arial" w:cs="Arial"/>
                <w:szCs w:val="20"/>
              </w:rPr>
            </w:pPr>
            <w:r w:rsidRPr="001176C4">
              <w:rPr>
                <w:rFonts w:ascii="Arial" w:hAnsi="Arial" w:cs="Arial"/>
                <w:szCs w:val="20"/>
              </w:rPr>
              <w:t>Permit Issue Date must be less than or equal to Permit Effective Date.</w:t>
            </w:r>
          </w:p>
          <w:p w14:paraId="7FF1326F" w14:textId="77777777" w:rsidR="00924179" w:rsidRPr="001176C4" w:rsidRDefault="00924179" w:rsidP="00475380">
            <w:pPr>
              <w:pStyle w:val="ListParagraph"/>
              <w:numPr>
                <w:ilvl w:val="0"/>
                <w:numId w:val="17"/>
              </w:numPr>
              <w:spacing w:after="0"/>
              <w:rPr>
                <w:rFonts w:ascii="Arial" w:hAnsi="Arial" w:cs="Arial"/>
                <w:szCs w:val="20"/>
              </w:rPr>
            </w:pPr>
            <w:r w:rsidRPr="001176C4">
              <w:rPr>
                <w:rFonts w:ascii="Arial" w:hAnsi="Arial" w:cs="Arial"/>
                <w:szCs w:val="20"/>
              </w:rPr>
              <w:t>Permit Effective Date must be less than or equal to Permit Expiration Date.</w:t>
            </w:r>
          </w:p>
          <w:p w14:paraId="710C1DAF" w14:textId="3FBC9767" w:rsidR="00924179" w:rsidRPr="001176C4" w:rsidRDefault="00924179" w:rsidP="00475380">
            <w:pPr>
              <w:pStyle w:val="ListParagraph"/>
              <w:numPr>
                <w:ilvl w:val="0"/>
                <w:numId w:val="17"/>
              </w:numPr>
              <w:spacing w:after="0"/>
              <w:rPr>
                <w:rFonts w:ascii="Arial" w:hAnsi="Arial" w:cs="Arial"/>
                <w:szCs w:val="20"/>
              </w:rPr>
            </w:pPr>
            <w:r w:rsidRPr="001176C4">
              <w:rPr>
                <w:rFonts w:ascii="Arial" w:hAnsi="Arial" w:cs="Arial"/>
                <w:szCs w:val="20"/>
              </w:rPr>
              <w:t>Permit Expiration Date cannot be greater than 5 years after the Permit Effective Date.</w:t>
            </w:r>
          </w:p>
          <w:p w14:paraId="4D7E4459" w14:textId="77777777" w:rsidR="00924179" w:rsidRPr="001176C4" w:rsidRDefault="00924179" w:rsidP="00475380">
            <w:pPr>
              <w:pStyle w:val="ListParagraph"/>
              <w:numPr>
                <w:ilvl w:val="0"/>
                <w:numId w:val="17"/>
              </w:numPr>
              <w:spacing w:after="0"/>
              <w:rPr>
                <w:rFonts w:ascii="Arial" w:hAnsi="Arial" w:cs="Arial"/>
                <w:szCs w:val="20"/>
              </w:rPr>
            </w:pPr>
            <w:r w:rsidRPr="001176C4">
              <w:rPr>
                <w:rFonts w:ascii="Arial" w:hAnsi="Arial" w:cs="Arial"/>
                <w:szCs w:val="20"/>
              </w:rPr>
              <w:t>The combination of Associated NPDES ID and Association Reason must be unique within the permit.</w:t>
            </w:r>
          </w:p>
          <w:p w14:paraId="0C0CABF1" w14:textId="77777777" w:rsidR="00924179" w:rsidRPr="001176C4" w:rsidRDefault="00924179" w:rsidP="00475380">
            <w:pPr>
              <w:pStyle w:val="ListParagraph"/>
              <w:numPr>
                <w:ilvl w:val="0"/>
                <w:numId w:val="17"/>
              </w:numPr>
              <w:spacing w:after="0"/>
              <w:rPr>
                <w:rFonts w:ascii="Arial" w:hAnsi="Arial" w:cs="Arial"/>
                <w:szCs w:val="20"/>
              </w:rPr>
            </w:pPr>
            <w:r w:rsidRPr="001176C4">
              <w:rPr>
                <w:rFonts w:ascii="Arial" w:hAnsi="Arial" w:cs="Arial"/>
                <w:szCs w:val="20"/>
              </w:rPr>
              <w:t>Only one permit SIC Code can be designated as the Primary SIC Code.</w:t>
            </w:r>
          </w:p>
          <w:p w14:paraId="5D2CE96E" w14:textId="77777777" w:rsidR="00924179" w:rsidRPr="001176C4" w:rsidRDefault="00924179" w:rsidP="00475380">
            <w:pPr>
              <w:pStyle w:val="ListParagraph"/>
              <w:numPr>
                <w:ilvl w:val="0"/>
                <w:numId w:val="17"/>
              </w:numPr>
              <w:spacing w:after="0"/>
              <w:rPr>
                <w:rFonts w:ascii="Arial" w:hAnsi="Arial" w:cs="Arial"/>
                <w:szCs w:val="20"/>
              </w:rPr>
            </w:pPr>
            <w:r w:rsidRPr="001176C4">
              <w:rPr>
                <w:rFonts w:ascii="Arial" w:hAnsi="Arial" w:cs="Arial"/>
                <w:szCs w:val="20"/>
              </w:rPr>
              <w:t>The same permit SIC Code cannot be included multiple times with different SIC Primary Indicator Codes.</w:t>
            </w:r>
          </w:p>
          <w:p w14:paraId="6C926641" w14:textId="77777777" w:rsidR="00924179" w:rsidRPr="001176C4" w:rsidRDefault="00924179" w:rsidP="00475380">
            <w:pPr>
              <w:pStyle w:val="ListParagraph"/>
              <w:numPr>
                <w:ilvl w:val="0"/>
                <w:numId w:val="17"/>
              </w:numPr>
              <w:spacing w:after="0"/>
              <w:rPr>
                <w:rFonts w:ascii="Arial" w:hAnsi="Arial" w:cs="Arial"/>
                <w:szCs w:val="20"/>
              </w:rPr>
            </w:pPr>
            <w:r w:rsidRPr="001176C4">
              <w:rPr>
                <w:rFonts w:ascii="Arial" w:hAnsi="Arial" w:cs="Arial"/>
                <w:szCs w:val="20"/>
              </w:rPr>
              <w:t>For each unique Contact, only one of each Telephone Number Type Code can be entered (i.e., only 1 OFF, only 1 CEL, only 1 FAX, and only 1 PGE).</w:t>
            </w:r>
          </w:p>
          <w:p w14:paraId="0FA06AF6" w14:textId="77777777" w:rsidR="00252AC2" w:rsidRPr="00457DAA" w:rsidRDefault="00924179" w:rsidP="00475380">
            <w:pPr>
              <w:pStyle w:val="ListParagraph"/>
              <w:numPr>
                <w:ilvl w:val="0"/>
                <w:numId w:val="17"/>
              </w:numPr>
              <w:spacing w:after="0"/>
              <w:rPr>
                <w:rFonts w:ascii="Arial" w:hAnsi="Arial" w:cs="Arial"/>
                <w:strike/>
                <w:szCs w:val="20"/>
              </w:rPr>
            </w:pPr>
            <w:r w:rsidRPr="001176C4">
              <w:rPr>
                <w:rFonts w:ascii="Arial" w:hAnsi="Arial" w:cs="Arial"/>
                <w:szCs w:val="20"/>
              </w:rPr>
              <w:t xml:space="preserve">If </w:t>
            </w:r>
            <w:proofErr w:type="spellStart"/>
            <w:r w:rsidR="001176C4" w:rsidRPr="001176C4">
              <w:rPr>
                <w:rFonts w:ascii="Arial" w:hAnsi="Arial" w:cs="Arial"/>
                <w:szCs w:val="20"/>
              </w:rPr>
              <w:t>Latitude</w:t>
            </w:r>
            <w:r w:rsidR="001176C4">
              <w:rPr>
                <w:rFonts w:ascii="Arial" w:hAnsi="Arial" w:cs="Arial"/>
                <w:szCs w:val="20"/>
              </w:rPr>
              <w:t>Measure</w:t>
            </w:r>
            <w:proofErr w:type="spellEnd"/>
            <w:r w:rsidR="001176C4" w:rsidRPr="001176C4">
              <w:rPr>
                <w:rFonts w:ascii="Arial" w:hAnsi="Arial" w:cs="Arial"/>
                <w:szCs w:val="20"/>
              </w:rPr>
              <w:t xml:space="preserve"> </w:t>
            </w:r>
            <w:r w:rsidRPr="001176C4">
              <w:rPr>
                <w:rFonts w:ascii="Arial" w:hAnsi="Arial" w:cs="Arial"/>
                <w:szCs w:val="20"/>
              </w:rPr>
              <w:t xml:space="preserve">is not blank, </w:t>
            </w:r>
            <w:proofErr w:type="spellStart"/>
            <w:r w:rsidRPr="001176C4">
              <w:rPr>
                <w:rFonts w:ascii="Arial" w:hAnsi="Arial" w:cs="Arial"/>
                <w:szCs w:val="20"/>
              </w:rPr>
              <w:t>Longitude</w:t>
            </w:r>
            <w:r w:rsidR="001176C4">
              <w:rPr>
                <w:rFonts w:ascii="Arial" w:hAnsi="Arial" w:cs="Arial"/>
                <w:szCs w:val="20"/>
              </w:rPr>
              <w:t>Measure</w:t>
            </w:r>
            <w:proofErr w:type="spellEnd"/>
            <w:r w:rsidRPr="001176C4">
              <w:rPr>
                <w:rFonts w:ascii="Arial" w:hAnsi="Arial" w:cs="Arial"/>
                <w:szCs w:val="20"/>
              </w:rPr>
              <w:t xml:space="preserve"> must not be blank and vice versa.</w:t>
            </w:r>
          </w:p>
          <w:p w14:paraId="78CF5E8C" w14:textId="77777777" w:rsidR="00457DAA" w:rsidRPr="00457DAA" w:rsidRDefault="00457DAA" w:rsidP="00475380">
            <w:pPr>
              <w:pStyle w:val="ListParagraph"/>
              <w:numPr>
                <w:ilvl w:val="0"/>
                <w:numId w:val="17"/>
              </w:numPr>
              <w:spacing w:after="0"/>
              <w:rPr>
                <w:rFonts w:ascii="Arial" w:hAnsi="Arial" w:cs="Arial"/>
                <w:strike/>
                <w:szCs w:val="20"/>
              </w:rPr>
            </w:pPr>
            <w:r>
              <w:rPr>
                <w:rFonts w:ascii="Arial" w:hAnsi="Arial" w:cs="Arial"/>
                <w:szCs w:val="20"/>
              </w:rPr>
              <w:t>I</w:t>
            </w:r>
            <w:r w:rsidRPr="00457DAA">
              <w:rPr>
                <w:rFonts w:ascii="Arial" w:hAnsi="Arial" w:cs="Arial"/>
                <w:szCs w:val="20"/>
              </w:rPr>
              <w:t>f</w:t>
            </w:r>
            <w:r>
              <w:rPr>
                <w:rFonts w:ascii="Arial" w:hAnsi="Arial" w:cs="Arial"/>
                <w:szCs w:val="20"/>
              </w:rPr>
              <w:t xml:space="preserve"> </w:t>
            </w:r>
            <w:r w:rsidRPr="00457DAA">
              <w:rPr>
                <w:rFonts w:ascii="Arial" w:hAnsi="Arial" w:cs="Arial"/>
                <w:szCs w:val="20"/>
              </w:rPr>
              <w:t xml:space="preserve">NAISC CODE has </w:t>
            </w:r>
            <w:r>
              <w:rPr>
                <w:rFonts w:ascii="Arial" w:hAnsi="Arial" w:cs="Arial"/>
                <w:szCs w:val="20"/>
              </w:rPr>
              <w:t xml:space="preserve">a </w:t>
            </w:r>
            <w:r w:rsidRPr="00457DAA">
              <w:rPr>
                <w:rFonts w:ascii="Arial" w:hAnsi="Arial" w:cs="Arial"/>
                <w:szCs w:val="20"/>
              </w:rPr>
              <w:t>value</w:t>
            </w:r>
            <w:r>
              <w:rPr>
                <w:rFonts w:ascii="Arial" w:hAnsi="Arial" w:cs="Arial"/>
                <w:szCs w:val="20"/>
              </w:rPr>
              <w:t>, use it; o</w:t>
            </w:r>
            <w:r w:rsidRPr="00457DAA">
              <w:rPr>
                <w:rFonts w:ascii="Arial" w:hAnsi="Arial" w:cs="Arial"/>
                <w:szCs w:val="20"/>
              </w:rPr>
              <w:t>therwise</w:t>
            </w:r>
            <w:r>
              <w:rPr>
                <w:rFonts w:ascii="Arial" w:hAnsi="Arial" w:cs="Arial"/>
                <w:szCs w:val="20"/>
              </w:rPr>
              <w:t>,</w:t>
            </w:r>
            <w:r w:rsidRPr="00457DAA">
              <w:rPr>
                <w:rFonts w:ascii="Arial" w:hAnsi="Arial" w:cs="Arial"/>
                <w:szCs w:val="20"/>
              </w:rPr>
              <w:t xml:space="preserve"> pull the data from Central registry for the permit.</w:t>
            </w:r>
          </w:p>
          <w:p w14:paraId="40B66DFC" w14:textId="400D872D" w:rsidR="00457DAA" w:rsidRPr="00EB269C" w:rsidRDefault="00457DAA" w:rsidP="00475380">
            <w:pPr>
              <w:pStyle w:val="ListParagraph"/>
              <w:numPr>
                <w:ilvl w:val="0"/>
                <w:numId w:val="17"/>
              </w:numPr>
              <w:spacing w:after="0"/>
              <w:rPr>
                <w:rFonts w:ascii="Arial" w:hAnsi="Arial" w:cs="Arial"/>
                <w:strike/>
                <w:szCs w:val="20"/>
              </w:rPr>
            </w:pPr>
            <w:r>
              <w:rPr>
                <w:rFonts w:ascii="Arial" w:hAnsi="Arial" w:cs="Arial"/>
                <w:szCs w:val="20"/>
              </w:rPr>
              <w:t xml:space="preserve">If only 1 NAICS, default </w:t>
            </w:r>
            <w:proofErr w:type="spellStart"/>
            <w:r w:rsidRPr="00457DAA">
              <w:rPr>
                <w:rFonts w:ascii="Arial" w:hAnsi="Arial" w:cs="Arial"/>
                <w:szCs w:val="20"/>
              </w:rPr>
              <w:t>NAICSPrimaryIndicatorCode</w:t>
            </w:r>
            <w:proofErr w:type="spellEnd"/>
            <w:r>
              <w:rPr>
                <w:rFonts w:ascii="Arial" w:hAnsi="Arial" w:cs="Arial"/>
                <w:szCs w:val="20"/>
              </w:rPr>
              <w:t xml:space="preserve"> to ‘Y’; otherwise, set to ‘N’.</w:t>
            </w:r>
          </w:p>
        </w:tc>
      </w:tr>
      <w:tr w:rsidR="00252AC2" w:rsidRPr="001176C4" w14:paraId="34E89F72" w14:textId="77777777" w:rsidTr="00874E93">
        <w:tc>
          <w:tcPr>
            <w:tcW w:w="9000" w:type="dxa"/>
            <w:gridSpan w:val="2"/>
            <w:shd w:val="clear" w:color="auto" w:fill="FDE9D9" w:themeFill="accent6" w:themeFillTint="33"/>
          </w:tcPr>
          <w:p w14:paraId="1458FCD8" w14:textId="66AB349D" w:rsidR="00252AC2" w:rsidRPr="001176C4" w:rsidRDefault="00252AC2" w:rsidP="00043D53">
            <w:pPr>
              <w:spacing w:after="0" w:line="240" w:lineRule="auto"/>
              <w:ind w:left="0"/>
              <w:rPr>
                <w:rFonts w:cs="Arial"/>
                <w:szCs w:val="20"/>
              </w:rPr>
            </w:pPr>
            <w:r w:rsidRPr="001176C4">
              <w:rPr>
                <w:rFonts w:cs="Arial"/>
                <w:b/>
                <w:szCs w:val="20"/>
              </w:rPr>
              <w:lastRenderedPageBreak/>
              <w:t xml:space="preserve">CAFO Permit </w:t>
            </w:r>
            <w:r w:rsidR="002D5D72" w:rsidRPr="001176C4">
              <w:rPr>
                <w:rFonts w:cs="Arial"/>
                <w:b/>
                <w:szCs w:val="20"/>
              </w:rPr>
              <w:t>Payload</w:t>
            </w:r>
          </w:p>
        </w:tc>
      </w:tr>
      <w:tr w:rsidR="00252AC2" w:rsidRPr="001176C4" w14:paraId="559A72A6" w14:textId="77777777" w:rsidTr="00874E93">
        <w:tc>
          <w:tcPr>
            <w:tcW w:w="678" w:type="dxa"/>
          </w:tcPr>
          <w:p w14:paraId="5B399C00" w14:textId="7A0F10FF" w:rsidR="00252AC2" w:rsidRPr="001176C4" w:rsidRDefault="00323EE3" w:rsidP="00043D53">
            <w:pPr>
              <w:spacing w:after="0" w:line="240" w:lineRule="auto"/>
              <w:ind w:left="0"/>
              <w:rPr>
                <w:rFonts w:cs="Arial"/>
                <w:szCs w:val="20"/>
              </w:rPr>
            </w:pPr>
            <w:r>
              <w:rPr>
                <w:rFonts w:cs="Arial"/>
                <w:szCs w:val="20"/>
              </w:rPr>
              <w:t>2</w:t>
            </w:r>
          </w:p>
        </w:tc>
        <w:tc>
          <w:tcPr>
            <w:tcW w:w="8322" w:type="dxa"/>
          </w:tcPr>
          <w:p w14:paraId="4C227FB2" w14:textId="77777777" w:rsidR="00252AC2" w:rsidRPr="001176C4" w:rsidRDefault="00252AC2" w:rsidP="00043D53">
            <w:pPr>
              <w:spacing w:after="0" w:line="240" w:lineRule="auto"/>
              <w:ind w:left="0"/>
              <w:rPr>
                <w:rFonts w:cs="Arial"/>
                <w:szCs w:val="20"/>
              </w:rPr>
            </w:pPr>
            <w:r w:rsidRPr="001176C4">
              <w:rPr>
                <w:rFonts w:cs="Arial"/>
                <w:szCs w:val="20"/>
              </w:rPr>
              <w:t>The following CAFO Permit data validations are required:</w:t>
            </w:r>
          </w:p>
          <w:p w14:paraId="1CA3D31B" w14:textId="0B3C1FFE" w:rsidR="00B16BB9" w:rsidRPr="00CA057E" w:rsidRDefault="00FA0CCC" w:rsidP="00475380">
            <w:pPr>
              <w:pStyle w:val="ListParagraph"/>
              <w:numPr>
                <w:ilvl w:val="0"/>
                <w:numId w:val="17"/>
              </w:numPr>
              <w:spacing w:after="0"/>
              <w:rPr>
                <w:rFonts w:ascii="Arial" w:hAnsi="Arial" w:cs="Arial"/>
                <w:szCs w:val="20"/>
              </w:rPr>
            </w:pPr>
            <w:r w:rsidRPr="00CA057E">
              <w:rPr>
                <w:rFonts w:ascii="Arial" w:hAnsi="Arial" w:cs="Arial"/>
                <w:szCs w:val="20"/>
              </w:rPr>
              <w:t xml:space="preserve">The </w:t>
            </w:r>
            <w:proofErr w:type="spellStart"/>
            <w:r w:rsidRPr="00CA057E">
              <w:rPr>
                <w:rFonts w:ascii="Arial" w:hAnsi="Arial" w:cs="Arial"/>
                <w:szCs w:val="20"/>
              </w:rPr>
              <w:t>AnimalType</w:t>
            </w:r>
            <w:r w:rsidR="00B16BB9" w:rsidRPr="00CA057E">
              <w:rPr>
                <w:rFonts w:ascii="Arial" w:hAnsi="Arial" w:cs="Arial"/>
                <w:szCs w:val="20"/>
              </w:rPr>
              <w:t>Code</w:t>
            </w:r>
            <w:proofErr w:type="spellEnd"/>
            <w:r w:rsidR="00B16BB9" w:rsidRPr="00CA057E">
              <w:rPr>
                <w:rFonts w:ascii="Arial" w:hAnsi="Arial" w:cs="Arial"/>
                <w:szCs w:val="20"/>
              </w:rPr>
              <w:t xml:space="preserve"> entered must be unique for Animal Type.</w:t>
            </w:r>
          </w:p>
          <w:p w14:paraId="4B4C73B1" w14:textId="2DB1898B" w:rsidR="00B16BB9" w:rsidRPr="001176C4" w:rsidRDefault="00B16BB9" w:rsidP="00475380">
            <w:pPr>
              <w:pStyle w:val="ListParagraph"/>
              <w:numPr>
                <w:ilvl w:val="0"/>
                <w:numId w:val="17"/>
              </w:numPr>
              <w:spacing w:after="0"/>
              <w:rPr>
                <w:rFonts w:ascii="Arial" w:hAnsi="Arial" w:cs="Arial"/>
                <w:szCs w:val="20"/>
              </w:rPr>
            </w:pPr>
            <w:r w:rsidRPr="001176C4">
              <w:rPr>
                <w:rFonts w:ascii="Arial" w:hAnsi="Arial" w:cs="Arial"/>
                <w:szCs w:val="20"/>
              </w:rPr>
              <w:t xml:space="preserve">For </w:t>
            </w:r>
            <w:r w:rsidR="00FA0CCC" w:rsidRPr="001176C4">
              <w:rPr>
                <w:rFonts w:ascii="Arial" w:hAnsi="Arial" w:cs="Arial"/>
                <w:szCs w:val="20"/>
              </w:rPr>
              <w:t xml:space="preserve">each Animal Type entered, </w:t>
            </w:r>
            <w:proofErr w:type="spellStart"/>
            <w:r w:rsidR="00FA0CCC" w:rsidRPr="001176C4">
              <w:rPr>
                <w:rFonts w:ascii="Arial" w:hAnsi="Arial" w:cs="Arial"/>
                <w:szCs w:val="20"/>
              </w:rPr>
              <w:t>Total</w:t>
            </w:r>
            <w:r w:rsidRPr="001176C4">
              <w:rPr>
                <w:rFonts w:ascii="Arial" w:hAnsi="Arial" w:cs="Arial"/>
                <w:szCs w:val="20"/>
              </w:rPr>
              <w:t>Number</w:t>
            </w:r>
            <w:r w:rsidR="00FA0CCC" w:rsidRPr="001176C4">
              <w:rPr>
                <w:rFonts w:ascii="Arial" w:hAnsi="Arial" w:cs="Arial"/>
                <w:szCs w:val="20"/>
              </w:rPr>
              <w:t>EachLivestock</w:t>
            </w:r>
            <w:proofErr w:type="spellEnd"/>
            <w:r w:rsidRPr="001176C4">
              <w:rPr>
                <w:rFonts w:ascii="Arial" w:hAnsi="Arial" w:cs="Arial"/>
                <w:szCs w:val="20"/>
              </w:rPr>
              <w:t xml:space="preserve"> must exist and be greater than zero.</w:t>
            </w:r>
          </w:p>
          <w:p w14:paraId="4EFF17DB" w14:textId="1FAF37AA" w:rsidR="00B16BB9" w:rsidRPr="0079355E" w:rsidRDefault="00B16BB9" w:rsidP="00475380">
            <w:pPr>
              <w:pStyle w:val="ListParagraph"/>
              <w:numPr>
                <w:ilvl w:val="0"/>
                <w:numId w:val="17"/>
              </w:numPr>
              <w:spacing w:after="0"/>
              <w:rPr>
                <w:rFonts w:ascii="Arial" w:hAnsi="Arial" w:cs="Arial"/>
                <w:szCs w:val="20"/>
              </w:rPr>
            </w:pPr>
            <w:proofErr w:type="spellStart"/>
            <w:r w:rsidRPr="0079355E">
              <w:rPr>
                <w:rFonts w:ascii="Arial" w:hAnsi="Arial" w:cs="Arial"/>
                <w:szCs w:val="20"/>
              </w:rPr>
              <w:t>OpenConfinementCount</w:t>
            </w:r>
            <w:proofErr w:type="spellEnd"/>
            <w:r w:rsidRPr="0079355E">
              <w:rPr>
                <w:rFonts w:ascii="Arial" w:hAnsi="Arial" w:cs="Arial"/>
                <w:szCs w:val="20"/>
              </w:rPr>
              <w:t xml:space="preserve"> is required if </w:t>
            </w:r>
            <w:proofErr w:type="spellStart"/>
            <w:r w:rsidRPr="0079355E">
              <w:rPr>
                <w:rFonts w:ascii="Arial" w:hAnsi="Arial" w:cs="Arial"/>
                <w:szCs w:val="20"/>
              </w:rPr>
              <w:t>AnimalTypeCode</w:t>
            </w:r>
            <w:proofErr w:type="spellEnd"/>
            <w:r w:rsidRPr="0079355E">
              <w:rPr>
                <w:rFonts w:ascii="Arial" w:hAnsi="Arial" w:cs="Arial"/>
                <w:szCs w:val="20"/>
              </w:rPr>
              <w:t xml:space="preserve"> is defined.</w:t>
            </w:r>
          </w:p>
          <w:p w14:paraId="099935F1" w14:textId="3F9C8FD8" w:rsidR="00B16BB9" w:rsidRPr="001176C4" w:rsidRDefault="00B16BB9" w:rsidP="00475380">
            <w:pPr>
              <w:pStyle w:val="ListParagraph"/>
              <w:numPr>
                <w:ilvl w:val="0"/>
                <w:numId w:val="17"/>
              </w:numPr>
              <w:spacing w:after="0"/>
              <w:rPr>
                <w:rFonts w:ascii="Arial" w:hAnsi="Arial" w:cs="Arial"/>
                <w:szCs w:val="20"/>
              </w:rPr>
            </w:pPr>
            <w:proofErr w:type="spellStart"/>
            <w:r w:rsidRPr="001176C4">
              <w:rPr>
                <w:rFonts w:ascii="Arial" w:hAnsi="Arial" w:cs="Arial"/>
                <w:szCs w:val="20"/>
              </w:rPr>
              <w:t>ManuerLitterProcessedWastewaterStorageType</w:t>
            </w:r>
            <w:proofErr w:type="spellEnd"/>
            <w:r w:rsidRPr="001176C4">
              <w:rPr>
                <w:rFonts w:ascii="Arial" w:hAnsi="Arial" w:cs="Arial"/>
                <w:szCs w:val="20"/>
              </w:rPr>
              <w:t xml:space="preserve"> is required to be "OTH" if </w:t>
            </w:r>
            <w:proofErr w:type="spellStart"/>
            <w:r w:rsidRPr="001176C4">
              <w:rPr>
                <w:rFonts w:ascii="Arial" w:hAnsi="Arial" w:cs="Arial"/>
                <w:szCs w:val="20"/>
              </w:rPr>
              <w:t>OtherStorageTypeName</w:t>
            </w:r>
            <w:proofErr w:type="spellEnd"/>
            <w:r w:rsidRPr="001176C4">
              <w:rPr>
                <w:rFonts w:ascii="Arial" w:hAnsi="Arial" w:cs="Arial"/>
                <w:szCs w:val="20"/>
              </w:rPr>
              <w:t xml:space="preserve"> is defined</w:t>
            </w:r>
            <w:r w:rsidR="00FA0CCC" w:rsidRPr="001176C4">
              <w:rPr>
                <w:rFonts w:ascii="Arial" w:hAnsi="Arial" w:cs="Arial"/>
                <w:szCs w:val="20"/>
              </w:rPr>
              <w:t xml:space="preserve"> and vice-versa.</w:t>
            </w:r>
          </w:p>
          <w:p w14:paraId="6289A561" w14:textId="7E31B778" w:rsidR="008C21A0" w:rsidRPr="001176C4" w:rsidRDefault="00B16BB9" w:rsidP="00475380">
            <w:pPr>
              <w:pStyle w:val="ListParagraph"/>
              <w:numPr>
                <w:ilvl w:val="0"/>
                <w:numId w:val="17"/>
              </w:numPr>
              <w:spacing w:after="0"/>
              <w:rPr>
                <w:rFonts w:ascii="Arial" w:hAnsi="Arial" w:cs="Arial"/>
                <w:szCs w:val="20"/>
              </w:rPr>
            </w:pPr>
            <w:r w:rsidRPr="001176C4">
              <w:rPr>
                <w:rFonts w:ascii="Arial" w:hAnsi="Arial" w:cs="Arial"/>
                <w:szCs w:val="20"/>
              </w:rPr>
              <w:t>T</w:t>
            </w:r>
            <w:r w:rsidR="00FA0CCC" w:rsidRPr="001176C4">
              <w:rPr>
                <w:rFonts w:ascii="Arial" w:hAnsi="Arial" w:cs="Arial"/>
                <w:szCs w:val="20"/>
              </w:rPr>
              <w:t xml:space="preserve">he </w:t>
            </w:r>
            <w:proofErr w:type="spellStart"/>
            <w:r w:rsidR="00FA0CCC" w:rsidRPr="001176C4">
              <w:rPr>
                <w:rFonts w:ascii="Arial" w:hAnsi="Arial" w:cs="Arial"/>
                <w:szCs w:val="20"/>
              </w:rPr>
              <w:t>Manure</w:t>
            </w:r>
            <w:r w:rsidRPr="001176C4">
              <w:rPr>
                <w:rFonts w:ascii="Arial" w:hAnsi="Arial" w:cs="Arial"/>
                <w:szCs w:val="20"/>
              </w:rPr>
              <w:t>Litter</w:t>
            </w:r>
            <w:r w:rsidR="00FA0CCC" w:rsidRPr="001176C4">
              <w:rPr>
                <w:rFonts w:ascii="Arial" w:hAnsi="Arial" w:cs="Arial"/>
                <w:szCs w:val="20"/>
              </w:rPr>
              <w:t>andProcessedWastewaterStorage</w:t>
            </w:r>
            <w:r w:rsidRPr="001176C4">
              <w:rPr>
                <w:rFonts w:ascii="Arial" w:hAnsi="Arial" w:cs="Arial"/>
                <w:szCs w:val="20"/>
              </w:rPr>
              <w:t>Type</w:t>
            </w:r>
            <w:proofErr w:type="spellEnd"/>
            <w:r w:rsidRPr="001176C4">
              <w:rPr>
                <w:rFonts w:ascii="Arial" w:hAnsi="Arial" w:cs="Arial"/>
                <w:szCs w:val="20"/>
              </w:rPr>
              <w:t xml:space="preserve"> entered must be unique </w:t>
            </w:r>
            <w:r w:rsidR="00FA0CCC" w:rsidRPr="001176C4">
              <w:rPr>
                <w:rFonts w:ascii="Arial" w:hAnsi="Arial" w:cs="Arial"/>
                <w:szCs w:val="20"/>
              </w:rPr>
              <w:t xml:space="preserve">in the </w:t>
            </w:r>
            <w:proofErr w:type="spellStart"/>
            <w:r w:rsidR="00FA0CCC" w:rsidRPr="001176C4">
              <w:rPr>
                <w:rFonts w:ascii="Arial" w:hAnsi="Arial" w:cs="Arial"/>
                <w:szCs w:val="20"/>
              </w:rPr>
              <w:t>ManureLitterProcessedWastewaterStorage</w:t>
            </w:r>
            <w:proofErr w:type="spellEnd"/>
            <w:r w:rsidR="00FA0CCC" w:rsidRPr="001176C4">
              <w:rPr>
                <w:rFonts w:ascii="Arial" w:hAnsi="Arial" w:cs="Arial"/>
                <w:szCs w:val="20"/>
              </w:rPr>
              <w:t xml:space="preserve"> block</w:t>
            </w:r>
            <w:r w:rsidRPr="001176C4">
              <w:rPr>
                <w:rFonts w:ascii="Arial" w:hAnsi="Arial" w:cs="Arial"/>
                <w:szCs w:val="20"/>
              </w:rPr>
              <w:t>.</w:t>
            </w:r>
          </w:p>
        </w:tc>
      </w:tr>
      <w:tr w:rsidR="00252AC2" w:rsidRPr="001176C4" w14:paraId="760CC283" w14:textId="77777777" w:rsidTr="00874E93">
        <w:trPr>
          <w:trHeight w:val="233"/>
        </w:trPr>
        <w:tc>
          <w:tcPr>
            <w:tcW w:w="9000" w:type="dxa"/>
            <w:gridSpan w:val="2"/>
            <w:shd w:val="clear" w:color="auto" w:fill="FDE9D9" w:themeFill="accent6" w:themeFillTint="33"/>
          </w:tcPr>
          <w:p w14:paraId="5E86D7AC" w14:textId="1C227A54" w:rsidR="00252AC2" w:rsidRPr="001176C4" w:rsidRDefault="00252AC2" w:rsidP="00043D53">
            <w:pPr>
              <w:spacing w:after="0" w:line="240" w:lineRule="auto"/>
              <w:ind w:left="0"/>
              <w:rPr>
                <w:rFonts w:cs="Arial"/>
                <w:b/>
                <w:szCs w:val="20"/>
              </w:rPr>
            </w:pPr>
            <w:r w:rsidRPr="001176C4">
              <w:rPr>
                <w:rFonts w:cs="Arial"/>
                <w:b/>
                <w:szCs w:val="20"/>
              </w:rPr>
              <w:t xml:space="preserve">Master General Permit </w:t>
            </w:r>
            <w:r w:rsidR="002D5D72" w:rsidRPr="001176C4">
              <w:rPr>
                <w:rFonts w:cs="Arial"/>
                <w:b/>
                <w:szCs w:val="20"/>
              </w:rPr>
              <w:t>Payload</w:t>
            </w:r>
          </w:p>
        </w:tc>
      </w:tr>
      <w:tr w:rsidR="00252AC2" w:rsidRPr="001176C4" w14:paraId="54D539AA" w14:textId="77777777" w:rsidTr="00874E93">
        <w:trPr>
          <w:trHeight w:val="467"/>
        </w:trPr>
        <w:tc>
          <w:tcPr>
            <w:tcW w:w="678" w:type="dxa"/>
          </w:tcPr>
          <w:p w14:paraId="628F2468" w14:textId="2F0BEE1D" w:rsidR="00252AC2" w:rsidRPr="001176C4" w:rsidRDefault="00323EE3" w:rsidP="00043D53">
            <w:pPr>
              <w:spacing w:after="0" w:line="240" w:lineRule="auto"/>
              <w:ind w:left="0"/>
              <w:rPr>
                <w:rFonts w:cs="Arial"/>
                <w:szCs w:val="20"/>
              </w:rPr>
            </w:pPr>
            <w:r>
              <w:rPr>
                <w:rFonts w:cs="Arial"/>
                <w:szCs w:val="20"/>
              </w:rPr>
              <w:t>3</w:t>
            </w:r>
          </w:p>
        </w:tc>
        <w:tc>
          <w:tcPr>
            <w:tcW w:w="8322" w:type="dxa"/>
          </w:tcPr>
          <w:p w14:paraId="28749DB2" w14:textId="77777777" w:rsidR="00252AC2" w:rsidRPr="001176C4" w:rsidRDefault="00252AC2" w:rsidP="00043D53">
            <w:pPr>
              <w:spacing w:after="0" w:line="240" w:lineRule="auto"/>
              <w:ind w:left="0"/>
              <w:rPr>
                <w:rFonts w:cs="Arial"/>
                <w:szCs w:val="20"/>
              </w:rPr>
            </w:pPr>
            <w:r w:rsidRPr="001176C4">
              <w:rPr>
                <w:rFonts w:cs="Arial"/>
                <w:szCs w:val="20"/>
              </w:rPr>
              <w:t>The following Master General Permit data validations are required:</w:t>
            </w:r>
          </w:p>
          <w:p w14:paraId="75BE0D96" w14:textId="278DD56D" w:rsidR="00FA0CCC" w:rsidRPr="000B793F" w:rsidRDefault="00FA0CCC" w:rsidP="00475380">
            <w:pPr>
              <w:pStyle w:val="ListParagraph"/>
              <w:numPr>
                <w:ilvl w:val="0"/>
                <w:numId w:val="24"/>
              </w:numPr>
              <w:spacing w:after="0"/>
              <w:rPr>
                <w:rFonts w:ascii="Arial" w:hAnsi="Arial" w:cs="Arial"/>
                <w:szCs w:val="20"/>
              </w:rPr>
            </w:pPr>
            <w:r w:rsidRPr="000B793F">
              <w:rPr>
                <w:rFonts w:ascii="Arial" w:hAnsi="Arial" w:cs="Arial"/>
                <w:szCs w:val="20"/>
              </w:rPr>
              <w:t>If any one of the Permit Dates (</w:t>
            </w:r>
            <w:proofErr w:type="spellStart"/>
            <w:r w:rsidRPr="000B793F">
              <w:rPr>
                <w:rFonts w:ascii="Arial" w:hAnsi="Arial" w:cs="Arial"/>
                <w:szCs w:val="20"/>
              </w:rPr>
              <w:t>PermitIssueDate</w:t>
            </w:r>
            <w:proofErr w:type="spellEnd"/>
            <w:r w:rsidRPr="000B793F">
              <w:rPr>
                <w:rFonts w:ascii="Arial" w:hAnsi="Arial" w:cs="Arial"/>
                <w:szCs w:val="20"/>
              </w:rPr>
              <w:t xml:space="preserve">, </w:t>
            </w:r>
            <w:proofErr w:type="spellStart"/>
            <w:r w:rsidRPr="000B793F">
              <w:rPr>
                <w:rFonts w:ascii="Arial" w:hAnsi="Arial" w:cs="Arial"/>
                <w:szCs w:val="20"/>
              </w:rPr>
              <w:t>PermitEffectiveDate</w:t>
            </w:r>
            <w:proofErr w:type="spellEnd"/>
            <w:r w:rsidRPr="000B793F">
              <w:rPr>
                <w:rFonts w:ascii="Arial" w:hAnsi="Arial" w:cs="Arial"/>
                <w:szCs w:val="20"/>
              </w:rPr>
              <w:t xml:space="preserve">, or </w:t>
            </w:r>
            <w:proofErr w:type="spellStart"/>
            <w:r w:rsidRPr="000B793F">
              <w:rPr>
                <w:rFonts w:ascii="Arial" w:hAnsi="Arial" w:cs="Arial"/>
                <w:szCs w:val="20"/>
              </w:rPr>
              <w:t>PermitExpirationDate</w:t>
            </w:r>
            <w:proofErr w:type="spellEnd"/>
            <w:r w:rsidRPr="000B793F">
              <w:rPr>
                <w:rFonts w:ascii="Arial" w:hAnsi="Arial" w:cs="Arial"/>
                <w:szCs w:val="20"/>
              </w:rPr>
              <w:t>) exists, then all 3 dates must exist.</w:t>
            </w:r>
          </w:p>
          <w:p w14:paraId="171C399E" w14:textId="77777777" w:rsidR="00FA0CCC" w:rsidRPr="000B793F" w:rsidRDefault="00FA0CCC" w:rsidP="00475380">
            <w:pPr>
              <w:pStyle w:val="ListParagraph"/>
              <w:numPr>
                <w:ilvl w:val="0"/>
                <w:numId w:val="24"/>
              </w:numPr>
              <w:spacing w:after="0"/>
              <w:rPr>
                <w:rFonts w:ascii="Arial" w:hAnsi="Arial" w:cs="Arial"/>
                <w:szCs w:val="20"/>
              </w:rPr>
            </w:pPr>
            <w:r w:rsidRPr="000B793F">
              <w:rPr>
                <w:rFonts w:ascii="Arial" w:hAnsi="Arial" w:cs="Arial"/>
                <w:szCs w:val="20"/>
              </w:rPr>
              <w:t>Permit Issue Date must be less than or equal to Permit Effective Date.</w:t>
            </w:r>
          </w:p>
          <w:p w14:paraId="60B1FABC" w14:textId="77777777" w:rsidR="00FA0CCC" w:rsidRPr="000B793F" w:rsidRDefault="00FA0CCC" w:rsidP="00475380">
            <w:pPr>
              <w:pStyle w:val="ListParagraph"/>
              <w:numPr>
                <w:ilvl w:val="0"/>
                <w:numId w:val="24"/>
              </w:numPr>
              <w:spacing w:after="0"/>
              <w:rPr>
                <w:rFonts w:ascii="Arial" w:hAnsi="Arial" w:cs="Arial"/>
                <w:szCs w:val="20"/>
              </w:rPr>
            </w:pPr>
            <w:r w:rsidRPr="000B793F">
              <w:rPr>
                <w:rFonts w:ascii="Arial" w:hAnsi="Arial" w:cs="Arial"/>
                <w:szCs w:val="20"/>
              </w:rPr>
              <w:t>Permit Effective Date must be less than or equal to Permit Expiration Date.</w:t>
            </w:r>
          </w:p>
          <w:p w14:paraId="5562A801" w14:textId="77777777" w:rsidR="00851F62" w:rsidRPr="001176C4" w:rsidRDefault="00FA0CCC" w:rsidP="00475380">
            <w:pPr>
              <w:pStyle w:val="ListParagraph"/>
              <w:numPr>
                <w:ilvl w:val="0"/>
                <w:numId w:val="24"/>
              </w:numPr>
              <w:spacing w:after="0"/>
              <w:rPr>
                <w:rFonts w:ascii="Arial" w:hAnsi="Arial" w:cs="Arial"/>
                <w:szCs w:val="20"/>
              </w:rPr>
            </w:pPr>
            <w:r w:rsidRPr="000B793F">
              <w:rPr>
                <w:rFonts w:ascii="Arial" w:hAnsi="Arial" w:cs="Arial"/>
                <w:szCs w:val="20"/>
              </w:rPr>
              <w:t>Permit Expiration Date cannot be greater than 5 years a</w:t>
            </w:r>
            <w:r w:rsidR="00851F62" w:rsidRPr="001176C4">
              <w:rPr>
                <w:rFonts w:ascii="Arial" w:hAnsi="Arial" w:cs="Arial"/>
                <w:szCs w:val="20"/>
              </w:rPr>
              <w:t>fter the Permit Effective Date.</w:t>
            </w:r>
          </w:p>
          <w:p w14:paraId="174286A5" w14:textId="68DEC532" w:rsidR="00FA0CCC" w:rsidRPr="000B793F" w:rsidRDefault="00FA0CCC" w:rsidP="00475380">
            <w:pPr>
              <w:pStyle w:val="ListParagraph"/>
              <w:numPr>
                <w:ilvl w:val="1"/>
                <w:numId w:val="24"/>
              </w:numPr>
              <w:spacing w:after="0"/>
              <w:rPr>
                <w:rFonts w:ascii="Arial" w:hAnsi="Arial" w:cs="Arial"/>
                <w:szCs w:val="20"/>
              </w:rPr>
            </w:pPr>
            <w:r w:rsidRPr="000B793F">
              <w:rPr>
                <w:rFonts w:ascii="Arial" w:hAnsi="Arial" w:cs="Arial"/>
                <w:szCs w:val="20"/>
                <w:u w:val="single"/>
              </w:rPr>
              <w:lastRenderedPageBreak/>
              <w:t>Note:</w:t>
            </w:r>
            <w:r w:rsidRPr="000B793F">
              <w:rPr>
                <w:rFonts w:ascii="Arial" w:hAnsi="Arial" w:cs="Arial"/>
                <w:szCs w:val="20"/>
              </w:rPr>
              <w:t xml:space="preserve"> This rule is only checked if Permit</w:t>
            </w:r>
            <w:r w:rsidR="00851F62" w:rsidRPr="001176C4">
              <w:rPr>
                <w:rFonts w:ascii="Arial" w:hAnsi="Arial" w:cs="Arial"/>
                <w:szCs w:val="20"/>
              </w:rPr>
              <w:t xml:space="preserve"> </w:t>
            </w:r>
            <w:r w:rsidRPr="000B793F">
              <w:rPr>
                <w:rFonts w:ascii="Arial" w:hAnsi="Arial" w:cs="Arial"/>
                <w:szCs w:val="20"/>
              </w:rPr>
              <w:t>Effective Date and Permit Expiration Date have not already been saved.</w:t>
            </w:r>
          </w:p>
          <w:p w14:paraId="1CD28F6E" w14:textId="4843E6EE" w:rsidR="008C21A0" w:rsidRPr="00F92D79" w:rsidRDefault="00FA0CCC" w:rsidP="00475380">
            <w:pPr>
              <w:pStyle w:val="ListParagraph"/>
              <w:numPr>
                <w:ilvl w:val="0"/>
                <w:numId w:val="24"/>
              </w:numPr>
              <w:spacing w:after="0"/>
              <w:rPr>
                <w:rFonts w:ascii="Arial" w:hAnsi="Arial" w:cs="Arial"/>
                <w:strike/>
                <w:szCs w:val="20"/>
              </w:rPr>
            </w:pPr>
            <w:r w:rsidRPr="000B793F">
              <w:rPr>
                <w:rFonts w:ascii="Arial" w:hAnsi="Arial" w:cs="Arial"/>
                <w:szCs w:val="20"/>
              </w:rPr>
              <w:t>The combination of Associated NPDES ID and Association Reason must be unique within the permit.</w:t>
            </w:r>
          </w:p>
        </w:tc>
      </w:tr>
      <w:tr w:rsidR="00252AC2" w:rsidRPr="001176C4" w14:paraId="366D80EB" w14:textId="77777777" w:rsidTr="00874E93">
        <w:tc>
          <w:tcPr>
            <w:tcW w:w="9000" w:type="dxa"/>
            <w:gridSpan w:val="2"/>
            <w:shd w:val="clear" w:color="auto" w:fill="FDE9D9" w:themeFill="accent6" w:themeFillTint="33"/>
          </w:tcPr>
          <w:p w14:paraId="13120C45" w14:textId="1996C130" w:rsidR="00252AC2" w:rsidRPr="001176C4" w:rsidRDefault="00252AC2" w:rsidP="00043D53">
            <w:pPr>
              <w:spacing w:after="0" w:line="240" w:lineRule="auto"/>
              <w:ind w:left="0"/>
              <w:rPr>
                <w:rFonts w:cs="Arial"/>
                <w:b/>
                <w:szCs w:val="20"/>
              </w:rPr>
            </w:pPr>
            <w:r w:rsidRPr="001176C4">
              <w:rPr>
                <w:rFonts w:cs="Arial"/>
                <w:b/>
                <w:szCs w:val="20"/>
              </w:rPr>
              <w:lastRenderedPageBreak/>
              <w:t xml:space="preserve">SW Construction Permit Component </w:t>
            </w:r>
            <w:r w:rsidR="002D5D72" w:rsidRPr="001176C4">
              <w:rPr>
                <w:rFonts w:cs="Arial"/>
                <w:b/>
                <w:szCs w:val="20"/>
              </w:rPr>
              <w:t>Payload</w:t>
            </w:r>
          </w:p>
        </w:tc>
      </w:tr>
      <w:tr w:rsidR="00252AC2" w:rsidRPr="001176C4" w14:paraId="4FEF1510" w14:textId="77777777" w:rsidTr="00874E93">
        <w:tc>
          <w:tcPr>
            <w:tcW w:w="678" w:type="dxa"/>
          </w:tcPr>
          <w:p w14:paraId="21F786A6" w14:textId="77BAA287" w:rsidR="00252AC2" w:rsidRPr="001176C4" w:rsidRDefault="00323EE3" w:rsidP="00043D53">
            <w:pPr>
              <w:spacing w:after="0" w:line="240" w:lineRule="auto"/>
              <w:ind w:left="0"/>
              <w:rPr>
                <w:rFonts w:cs="Arial"/>
                <w:szCs w:val="20"/>
              </w:rPr>
            </w:pPr>
            <w:r>
              <w:rPr>
                <w:rFonts w:cs="Arial"/>
                <w:szCs w:val="20"/>
              </w:rPr>
              <w:t>4</w:t>
            </w:r>
          </w:p>
        </w:tc>
        <w:tc>
          <w:tcPr>
            <w:tcW w:w="8322" w:type="dxa"/>
          </w:tcPr>
          <w:p w14:paraId="2FF54886" w14:textId="77777777" w:rsidR="00252AC2" w:rsidRPr="001176C4" w:rsidRDefault="00252AC2" w:rsidP="00043D53">
            <w:pPr>
              <w:spacing w:after="0" w:line="240" w:lineRule="auto"/>
              <w:ind w:left="0"/>
              <w:rPr>
                <w:rFonts w:cs="Arial"/>
                <w:szCs w:val="20"/>
              </w:rPr>
            </w:pPr>
            <w:r w:rsidRPr="001176C4">
              <w:rPr>
                <w:rFonts w:cs="Arial"/>
                <w:szCs w:val="20"/>
              </w:rPr>
              <w:t>The following SW Construction Permit Component data validations are required:</w:t>
            </w:r>
          </w:p>
          <w:p w14:paraId="6FEC1BB0" w14:textId="4F446FD6" w:rsidR="00252AC2" w:rsidRPr="001176C4" w:rsidRDefault="00851F62" w:rsidP="00475380">
            <w:pPr>
              <w:pStyle w:val="ListParagraph"/>
              <w:numPr>
                <w:ilvl w:val="0"/>
                <w:numId w:val="21"/>
              </w:numPr>
              <w:spacing w:after="0"/>
              <w:rPr>
                <w:rFonts w:ascii="Arial" w:hAnsi="Arial" w:cs="Arial"/>
                <w:szCs w:val="20"/>
              </w:rPr>
            </w:pPr>
            <w:r w:rsidRPr="001176C4">
              <w:rPr>
                <w:rFonts w:ascii="Arial" w:hAnsi="Arial" w:cs="Arial"/>
                <w:szCs w:val="20"/>
              </w:rPr>
              <w:t>NA</w:t>
            </w:r>
          </w:p>
        </w:tc>
      </w:tr>
      <w:tr w:rsidR="00252AC2" w:rsidRPr="001176C4" w14:paraId="26951210" w14:textId="77777777" w:rsidTr="00874E93">
        <w:tc>
          <w:tcPr>
            <w:tcW w:w="9000" w:type="dxa"/>
            <w:gridSpan w:val="2"/>
            <w:shd w:val="clear" w:color="auto" w:fill="FDE9D9" w:themeFill="accent6" w:themeFillTint="33"/>
          </w:tcPr>
          <w:p w14:paraId="2207F6D5" w14:textId="350A8A5A" w:rsidR="00252AC2" w:rsidRPr="001176C4" w:rsidRDefault="00252AC2" w:rsidP="00043D53">
            <w:pPr>
              <w:spacing w:after="0" w:line="240" w:lineRule="auto"/>
              <w:ind w:left="0"/>
              <w:rPr>
                <w:rFonts w:cs="Arial"/>
                <w:b/>
                <w:szCs w:val="20"/>
              </w:rPr>
            </w:pPr>
            <w:r w:rsidRPr="001176C4">
              <w:rPr>
                <w:rFonts w:cs="Arial"/>
                <w:b/>
                <w:szCs w:val="20"/>
              </w:rPr>
              <w:t xml:space="preserve">SW Industrial Permit Component </w:t>
            </w:r>
            <w:r w:rsidR="002D5D72" w:rsidRPr="001176C4">
              <w:rPr>
                <w:rFonts w:cs="Arial"/>
                <w:b/>
                <w:szCs w:val="20"/>
              </w:rPr>
              <w:t>Payload</w:t>
            </w:r>
          </w:p>
        </w:tc>
      </w:tr>
      <w:tr w:rsidR="00252AC2" w:rsidRPr="001176C4" w14:paraId="7660EFFD" w14:textId="77777777" w:rsidTr="00874E93">
        <w:tc>
          <w:tcPr>
            <w:tcW w:w="678" w:type="dxa"/>
          </w:tcPr>
          <w:p w14:paraId="3FE2AAA2" w14:textId="4DFA06A2" w:rsidR="00252AC2" w:rsidRPr="001176C4" w:rsidRDefault="00323EE3" w:rsidP="00043D53">
            <w:pPr>
              <w:spacing w:after="0" w:line="240" w:lineRule="auto"/>
              <w:ind w:left="0"/>
              <w:rPr>
                <w:rFonts w:cs="Arial"/>
                <w:szCs w:val="20"/>
              </w:rPr>
            </w:pPr>
            <w:r>
              <w:rPr>
                <w:rFonts w:cs="Arial"/>
                <w:szCs w:val="20"/>
              </w:rPr>
              <w:t>5</w:t>
            </w:r>
          </w:p>
        </w:tc>
        <w:tc>
          <w:tcPr>
            <w:tcW w:w="8322" w:type="dxa"/>
          </w:tcPr>
          <w:p w14:paraId="75B8D2E1" w14:textId="77777777" w:rsidR="00252AC2" w:rsidRPr="001176C4" w:rsidRDefault="00252AC2" w:rsidP="00043D53">
            <w:pPr>
              <w:spacing w:after="0" w:line="240" w:lineRule="auto"/>
              <w:ind w:left="0"/>
              <w:rPr>
                <w:rFonts w:cs="Arial"/>
                <w:szCs w:val="20"/>
              </w:rPr>
            </w:pPr>
            <w:r w:rsidRPr="001176C4">
              <w:rPr>
                <w:rFonts w:cs="Arial"/>
                <w:szCs w:val="20"/>
              </w:rPr>
              <w:t>The following SW Industrial Permit Component data validations are required:</w:t>
            </w:r>
          </w:p>
          <w:p w14:paraId="4E7EED43" w14:textId="21295952" w:rsidR="00252AC2" w:rsidRPr="007633F3" w:rsidRDefault="0079355E" w:rsidP="00475380">
            <w:pPr>
              <w:pStyle w:val="ListParagraph"/>
              <w:numPr>
                <w:ilvl w:val="0"/>
                <w:numId w:val="17"/>
              </w:numPr>
              <w:spacing w:after="0"/>
              <w:rPr>
                <w:rFonts w:ascii="Arial" w:hAnsi="Arial" w:cs="Arial"/>
                <w:szCs w:val="20"/>
              </w:rPr>
            </w:pPr>
            <w:r w:rsidRPr="007633F3">
              <w:rPr>
                <w:rFonts w:ascii="Arial" w:hAnsi="Arial" w:cs="Arial"/>
                <w:szCs w:val="20"/>
              </w:rPr>
              <w:t>NA</w:t>
            </w:r>
          </w:p>
        </w:tc>
      </w:tr>
      <w:tr w:rsidR="00252AC2" w:rsidRPr="001176C4" w14:paraId="5DCF7F62" w14:textId="77777777" w:rsidTr="00874E93">
        <w:tc>
          <w:tcPr>
            <w:tcW w:w="9000" w:type="dxa"/>
            <w:gridSpan w:val="2"/>
            <w:shd w:val="clear" w:color="auto" w:fill="FDE9D9" w:themeFill="accent6" w:themeFillTint="33"/>
          </w:tcPr>
          <w:p w14:paraId="7FE3B624" w14:textId="5897B580" w:rsidR="00252AC2" w:rsidRPr="001176C4" w:rsidRDefault="00252AC2" w:rsidP="00043D53">
            <w:pPr>
              <w:spacing w:after="0" w:line="240" w:lineRule="auto"/>
              <w:ind w:left="0"/>
              <w:rPr>
                <w:rFonts w:cs="Arial"/>
                <w:b/>
                <w:szCs w:val="20"/>
              </w:rPr>
            </w:pPr>
            <w:r w:rsidRPr="001176C4">
              <w:rPr>
                <w:rFonts w:cs="Arial"/>
                <w:b/>
                <w:szCs w:val="20"/>
              </w:rPr>
              <w:t xml:space="preserve">Limit Set </w:t>
            </w:r>
            <w:r w:rsidR="002D5D72" w:rsidRPr="001176C4">
              <w:rPr>
                <w:rFonts w:cs="Arial"/>
                <w:b/>
                <w:szCs w:val="20"/>
              </w:rPr>
              <w:t>Payload</w:t>
            </w:r>
          </w:p>
        </w:tc>
      </w:tr>
      <w:tr w:rsidR="00252AC2" w:rsidRPr="001176C4" w14:paraId="2C36C53D" w14:textId="77777777" w:rsidTr="00874E93">
        <w:tc>
          <w:tcPr>
            <w:tcW w:w="678" w:type="dxa"/>
          </w:tcPr>
          <w:p w14:paraId="7C56B9A0" w14:textId="0BDD5CC8" w:rsidR="00252AC2" w:rsidRPr="001176C4" w:rsidRDefault="00323EE3" w:rsidP="00043D53">
            <w:pPr>
              <w:spacing w:after="0" w:line="240" w:lineRule="auto"/>
              <w:ind w:left="0"/>
              <w:rPr>
                <w:rFonts w:cs="Arial"/>
                <w:szCs w:val="20"/>
              </w:rPr>
            </w:pPr>
            <w:r>
              <w:rPr>
                <w:rFonts w:cs="Arial"/>
                <w:szCs w:val="20"/>
              </w:rPr>
              <w:t>6</w:t>
            </w:r>
          </w:p>
        </w:tc>
        <w:tc>
          <w:tcPr>
            <w:tcW w:w="8322" w:type="dxa"/>
          </w:tcPr>
          <w:p w14:paraId="261C25F7" w14:textId="77777777" w:rsidR="00252AC2" w:rsidRPr="001176C4" w:rsidRDefault="00252AC2" w:rsidP="00043D53">
            <w:pPr>
              <w:spacing w:after="0" w:line="240" w:lineRule="auto"/>
              <w:ind w:left="0"/>
              <w:rPr>
                <w:rFonts w:cs="Arial"/>
                <w:szCs w:val="20"/>
              </w:rPr>
            </w:pPr>
            <w:r w:rsidRPr="001176C4">
              <w:rPr>
                <w:rFonts w:cs="Arial"/>
                <w:szCs w:val="20"/>
              </w:rPr>
              <w:t>The following Limit Set data validations are required:</w:t>
            </w:r>
          </w:p>
          <w:p w14:paraId="05408890" w14:textId="77777777" w:rsidR="00851F62" w:rsidRPr="001176C4" w:rsidRDefault="00851F62" w:rsidP="00475380">
            <w:pPr>
              <w:pStyle w:val="ListParagraph"/>
              <w:numPr>
                <w:ilvl w:val="0"/>
                <w:numId w:val="17"/>
              </w:numPr>
              <w:spacing w:after="0"/>
              <w:rPr>
                <w:rFonts w:ascii="Arial" w:hAnsi="Arial" w:cs="Arial"/>
                <w:szCs w:val="20"/>
              </w:rPr>
            </w:pPr>
            <w:proofErr w:type="spellStart"/>
            <w:r w:rsidRPr="001176C4">
              <w:rPr>
                <w:rFonts w:ascii="Arial" w:hAnsi="Arial" w:cs="Arial"/>
                <w:szCs w:val="20"/>
              </w:rPr>
              <w:t>LimitSetStatusIndicator</w:t>
            </w:r>
            <w:proofErr w:type="spellEnd"/>
            <w:r w:rsidRPr="001176C4">
              <w:rPr>
                <w:rFonts w:ascii="Arial" w:hAnsi="Arial" w:cs="Arial"/>
                <w:szCs w:val="20"/>
              </w:rPr>
              <w:t xml:space="preserve"> must be specified if LimitSetStatusStartDate or </w:t>
            </w:r>
            <w:proofErr w:type="spellStart"/>
            <w:r w:rsidRPr="001176C4">
              <w:rPr>
                <w:rFonts w:ascii="Arial" w:hAnsi="Arial" w:cs="Arial"/>
                <w:szCs w:val="20"/>
              </w:rPr>
              <w:t>LimitSetStatusReasonText</w:t>
            </w:r>
            <w:proofErr w:type="spellEnd"/>
            <w:r w:rsidRPr="001176C4">
              <w:rPr>
                <w:rFonts w:ascii="Arial" w:hAnsi="Arial" w:cs="Arial"/>
                <w:szCs w:val="20"/>
              </w:rPr>
              <w:t xml:space="preserve"> have a value.</w:t>
            </w:r>
          </w:p>
          <w:p w14:paraId="0288AAA5" w14:textId="77777777" w:rsidR="00851F62" w:rsidRPr="0085716F" w:rsidRDefault="00851F62" w:rsidP="00475380">
            <w:pPr>
              <w:pStyle w:val="ListParagraph"/>
              <w:numPr>
                <w:ilvl w:val="0"/>
                <w:numId w:val="17"/>
              </w:numPr>
              <w:spacing w:after="0"/>
              <w:rPr>
                <w:rFonts w:ascii="Arial" w:hAnsi="Arial" w:cs="Arial"/>
                <w:szCs w:val="20"/>
              </w:rPr>
            </w:pPr>
            <w:proofErr w:type="spellStart"/>
            <w:r w:rsidRPr="0085716F">
              <w:rPr>
                <w:rFonts w:ascii="Arial" w:hAnsi="Arial" w:cs="Arial"/>
                <w:szCs w:val="20"/>
              </w:rPr>
              <w:t>NumberSubmissionUnitsInteger</w:t>
            </w:r>
            <w:proofErr w:type="spellEnd"/>
            <w:r w:rsidRPr="0085716F">
              <w:rPr>
                <w:rFonts w:ascii="Arial" w:hAnsi="Arial" w:cs="Arial"/>
                <w:szCs w:val="20"/>
              </w:rPr>
              <w:t xml:space="preserve"> must be greater than or equal to </w:t>
            </w:r>
            <w:proofErr w:type="spellStart"/>
            <w:r w:rsidRPr="0085716F">
              <w:rPr>
                <w:rFonts w:ascii="Arial" w:hAnsi="Arial" w:cs="Arial"/>
                <w:szCs w:val="20"/>
              </w:rPr>
              <w:t>NumberUnitsReportPeriodInteger</w:t>
            </w:r>
            <w:proofErr w:type="spellEnd"/>
            <w:r w:rsidRPr="0085716F">
              <w:rPr>
                <w:rFonts w:ascii="Arial" w:hAnsi="Arial" w:cs="Arial"/>
                <w:szCs w:val="20"/>
              </w:rPr>
              <w:t>.</w:t>
            </w:r>
          </w:p>
          <w:p w14:paraId="5007333D" w14:textId="77777777" w:rsidR="00851F62" w:rsidRPr="0085716F" w:rsidRDefault="00851F62" w:rsidP="00475380">
            <w:pPr>
              <w:pStyle w:val="ListParagraph"/>
              <w:numPr>
                <w:ilvl w:val="0"/>
                <w:numId w:val="17"/>
              </w:numPr>
              <w:spacing w:after="0"/>
              <w:rPr>
                <w:rFonts w:ascii="Arial" w:hAnsi="Arial" w:cs="Arial"/>
                <w:szCs w:val="20"/>
              </w:rPr>
            </w:pPr>
            <w:proofErr w:type="spellStart"/>
            <w:r w:rsidRPr="0085716F">
              <w:rPr>
                <w:rFonts w:ascii="Arial" w:hAnsi="Arial" w:cs="Arial"/>
                <w:szCs w:val="20"/>
              </w:rPr>
              <w:t>NumberSubmissionUnitsInteger</w:t>
            </w:r>
            <w:proofErr w:type="spellEnd"/>
            <w:r w:rsidRPr="0085716F">
              <w:rPr>
                <w:rFonts w:ascii="Arial" w:hAnsi="Arial" w:cs="Arial"/>
                <w:szCs w:val="20"/>
              </w:rPr>
              <w:t xml:space="preserve"> must be evenly divisible by </w:t>
            </w:r>
            <w:proofErr w:type="spellStart"/>
            <w:r w:rsidRPr="0085716F">
              <w:rPr>
                <w:rFonts w:ascii="Arial" w:hAnsi="Arial" w:cs="Arial"/>
                <w:szCs w:val="20"/>
              </w:rPr>
              <w:t>NumberUnitsReportPeriodInteger</w:t>
            </w:r>
            <w:proofErr w:type="spellEnd"/>
            <w:r w:rsidRPr="0085716F">
              <w:rPr>
                <w:rFonts w:ascii="Arial" w:hAnsi="Arial" w:cs="Arial"/>
                <w:szCs w:val="20"/>
              </w:rPr>
              <w:t>.</w:t>
            </w:r>
          </w:p>
          <w:p w14:paraId="48343354" w14:textId="49B3803A" w:rsidR="00851F62" w:rsidRPr="0085716F" w:rsidRDefault="00364CA9" w:rsidP="00475380">
            <w:pPr>
              <w:pStyle w:val="ListParagraph"/>
              <w:numPr>
                <w:ilvl w:val="0"/>
                <w:numId w:val="17"/>
              </w:numPr>
              <w:spacing w:after="0"/>
              <w:rPr>
                <w:rFonts w:ascii="Arial" w:hAnsi="Arial" w:cs="Arial"/>
                <w:szCs w:val="20"/>
              </w:rPr>
            </w:pPr>
            <w:r w:rsidRPr="0085716F">
              <w:rPr>
                <w:rFonts w:ascii="Arial" w:hAnsi="Arial" w:cs="Arial"/>
                <w:szCs w:val="20"/>
              </w:rPr>
              <w:t xml:space="preserve">The </w:t>
            </w:r>
            <w:proofErr w:type="spellStart"/>
            <w:r w:rsidRPr="0085716F">
              <w:rPr>
                <w:rFonts w:ascii="Arial" w:hAnsi="Arial" w:cs="Arial"/>
                <w:szCs w:val="20"/>
              </w:rPr>
              <w:t>NumberofSubmission</w:t>
            </w:r>
            <w:r w:rsidR="00851F62" w:rsidRPr="0085716F">
              <w:rPr>
                <w:rFonts w:ascii="Arial" w:hAnsi="Arial" w:cs="Arial"/>
                <w:szCs w:val="20"/>
              </w:rPr>
              <w:t>Units</w:t>
            </w:r>
            <w:r w:rsidRPr="0085716F">
              <w:rPr>
                <w:rFonts w:ascii="Arial" w:hAnsi="Arial" w:cs="Arial"/>
                <w:szCs w:val="20"/>
              </w:rPr>
              <w:t>Integer</w:t>
            </w:r>
            <w:proofErr w:type="spellEnd"/>
            <w:r w:rsidR="00851F62" w:rsidRPr="0085716F">
              <w:rPr>
                <w:rFonts w:ascii="Arial" w:hAnsi="Arial" w:cs="Arial"/>
                <w:szCs w:val="20"/>
              </w:rPr>
              <w:t xml:space="preserve"> must be greater than or equal to the </w:t>
            </w:r>
            <w:proofErr w:type="spellStart"/>
            <w:r w:rsidRPr="0085716F">
              <w:rPr>
                <w:rFonts w:ascii="Arial" w:hAnsi="Arial" w:cs="Arial"/>
                <w:szCs w:val="20"/>
              </w:rPr>
              <w:t>NumberofReportPeriodInteger</w:t>
            </w:r>
            <w:proofErr w:type="spellEnd"/>
            <w:r w:rsidR="00851F62" w:rsidRPr="0085716F">
              <w:rPr>
                <w:rFonts w:ascii="Arial" w:hAnsi="Arial" w:cs="Arial"/>
                <w:szCs w:val="20"/>
              </w:rPr>
              <w:t xml:space="preserve">. </w:t>
            </w:r>
            <w:r w:rsidR="00851F62" w:rsidRPr="0085716F">
              <w:rPr>
                <w:rFonts w:ascii="Arial" w:hAnsi="Arial" w:cs="Arial"/>
                <w:szCs w:val="20"/>
                <w:u w:val="single"/>
              </w:rPr>
              <w:t>Note:</w:t>
            </w:r>
          </w:p>
          <w:p w14:paraId="15A1F64F" w14:textId="77777777" w:rsidR="00851F62" w:rsidRPr="0085716F" w:rsidRDefault="00851F62" w:rsidP="00475380">
            <w:pPr>
              <w:pStyle w:val="ListParagraph"/>
              <w:numPr>
                <w:ilvl w:val="1"/>
                <w:numId w:val="17"/>
              </w:numPr>
              <w:spacing w:after="0"/>
              <w:rPr>
                <w:rFonts w:ascii="Arial" w:hAnsi="Arial" w:cs="Arial"/>
                <w:szCs w:val="20"/>
              </w:rPr>
            </w:pPr>
            <w:r w:rsidRPr="0085716F">
              <w:rPr>
                <w:rFonts w:ascii="Arial" w:hAnsi="Arial" w:cs="Arial"/>
                <w:szCs w:val="20"/>
              </w:rPr>
              <w:t>This rule only applies to Scheduled Limit Sets.</w:t>
            </w:r>
          </w:p>
          <w:p w14:paraId="0172F18C" w14:textId="77777777" w:rsidR="00851F62" w:rsidRPr="0085716F" w:rsidRDefault="00851F62" w:rsidP="00475380">
            <w:pPr>
              <w:pStyle w:val="ListParagraph"/>
              <w:numPr>
                <w:ilvl w:val="1"/>
                <w:numId w:val="17"/>
              </w:numPr>
              <w:spacing w:after="0"/>
              <w:rPr>
                <w:rFonts w:ascii="Arial" w:hAnsi="Arial" w:cs="Arial"/>
                <w:szCs w:val="20"/>
              </w:rPr>
            </w:pPr>
            <w:r w:rsidRPr="0085716F">
              <w:rPr>
                <w:rFonts w:ascii="Arial" w:hAnsi="Arial" w:cs="Arial"/>
                <w:szCs w:val="20"/>
              </w:rPr>
              <w:t>This business rule is not checked if one or more of the fields being compared is blank.</w:t>
            </w:r>
          </w:p>
          <w:p w14:paraId="1CF05BC0" w14:textId="77777777" w:rsidR="00851F62" w:rsidRPr="0085716F" w:rsidRDefault="00851F62" w:rsidP="00475380">
            <w:pPr>
              <w:pStyle w:val="ListParagraph"/>
              <w:numPr>
                <w:ilvl w:val="0"/>
                <w:numId w:val="17"/>
              </w:numPr>
              <w:spacing w:after="0"/>
              <w:rPr>
                <w:rFonts w:ascii="Arial" w:hAnsi="Arial" w:cs="Arial"/>
                <w:szCs w:val="20"/>
              </w:rPr>
            </w:pPr>
            <w:proofErr w:type="spellStart"/>
            <w:r w:rsidRPr="0085716F">
              <w:rPr>
                <w:rFonts w:ascii="Arial" w:hAnsi="Arial" w:cs="Arial"/>
                <w:szCs w:val="20"/>
              </w:rPr>
              <w:t>LimitSetModificationEffectiveDate</w:t>
            </w:r>
            <w:proofErr w:type="spellEnd"/>
            <w:r w:rsidRPr="0085716F">
              <w:rPr>
                <w:rFonts w:ascii="Arial" w:hAnsi="Arial" w:cs="Arial"/>
                <w:szCs w:val="20"/>
              </w:rPr>
              <w:t xml:space="preserve"> Must be:</w:t>
            </w:r>
          </w:p>
          <w:p w14:paraId="4BFC8C1F" w14:textId="77777777" w:rsidR="00851F62" w:rsidRPr="0085716F" w:rsidRDefault="00851F62" w:rsidP="00475380">
            <w:pPr>
              <w:pStyle w:val="ListParagraph"/>
              <w:numPr>
                <w:ilvl w:val="1"/>
                <w:numId w:val="17"/>
              </w:numPr>
              <w:spacing w:after="0"/>
              <w:rPr>
                <w:rFonts w:ascii="Arial" w:hAnsi="Arial" w:cs="Arial"/>
                <w:szCs w:val="20"/>
              </w:rPr>
            </w:pPr>
            <w:r w:rsidRPr="0085716F">
              <w:rPr>
                <w:rFonts w:ascii="Arial" w:hAnsi="Arial" w:cs="Arial"/>
                <w:szCs w:val="20"/>
              </w:rPr>
              <w:t>on or after the permit’s issuance date</w:t>
            </w:r>
          </w:p>
          <w:p w14:paraId="32986405" w14:textId="25FCBBF7" w:rsidR="00851F62" w:rsidRPr="0085716F" w:rsidRDefault="00851F62" w:rsidP="00475380">
            <w:pPr>
              <w:pStyle w:val="ListParagraph"/>
              <w:numPr>
                <w:ilvl w:val="1"/>
                <w:numId w:val="17"/>
              </w:numPr>
              <w:spacing w:after="0"/>
              <w:rPr>
                <w:rFonts w:ascii="Arial" w:hAnsi="Arial" w:cs="Arial"/>
                <w:szCs w:val="20"/>
              </w:rPr>
            </w:pPr>
            <w:r w:rsidRPr="0085716F">
              <w:rPr>
                <w:rFonts w:ascii="Arial" w:hAnsi="Arial" w:cs="Arial"/>
                <w:szCs w:val="20"/>
              </w:rPr>
              <w:t xml:space="preserve">on or before the permit’s </w:t>
            </w:r>
            <w:r w:rsidR="00364CA9" w:rsidRPr="0085716F">
              <w:rPr>
                <w:rFonts w:ascii="Arial" w:hAnsi="Arial" w:cs="Arial"/>
                <w:szCs w:val="20"/>
              </w:rPr>
              <w:t>expiration</w:t>
            </w:r>
            <w:r w:rsidRPr="0085716F">
              <w:rPr>
                <w:rFonts w:ascii="Arial" w:hAnsi="Arial" w:cs="Arial"/>
                <w:szCs w:val="20"/>
              </w:rPr>
              <w:t xml:space="preserve"> date.</w:t>
            </w:r>
          </w:p>
          <w:p w14:paraId="20E92B81" w14:textId="0A6C8EC0" w:rsidR="000C2367" w:rsidRPr="001176C4" w:rsidRDefault="00364CA9" w:rsidP="00475380">
            <w:pPr>
              <w:pStyle w:val="ListParagraph"/>
              <w:numPr>
                <w:ilvl w:val="0"/>
                <w:numId w:val="17"/>
              </w:numPr>
              <w:spacing w:after="0"/>
            </w:pPr>
            <w:proofErr w:type="spellStart"/>
            <w:r w:rsidRPr="000B793F">
              <w:rPr>
                <w:rFonts w:ascii="Arial" w:hAnsi="Arial" w:cs="Arial"/>
                <w:szCs w:val="20"/>
              </w:rPr>
              <w:t>LimitSetModificationEffectiveDate</w:t>
            </w:r>
            <w:proofErr w:type="spellEnd"/>
            <w:r w:rsidRPr="000B793F">
              <w:rPr>
                <w:rFonts w:ascii="Arial" w:hAnsi="Arial" w:cs="Arial"/>
                <w:szCs w:val="20"/>
              </w:rPr>
              <w:t xml:space="preserve"> </w:t>
            </w:r>
            <w:r w:rsidRPr="001176C4">
              <w:rPr>
                <w:rFonts w:ascii="Arial" w:hAnsi="Arial" w:cs="Arial"/>
                <w:szCs w:val="20"/>
              </w:rPr>
              <w:t>m</w:t>
            </w:r>
            <w:r w:rsidR="00851F62" w:rsidRPr="001176C4">
              <w:rPr>
                <w:rFonts w:ascii="Arial" w:hAnsi="Arial" w:cs="Arial"/>
                <w:szCs w:val="20"/>
              </w:rPr>
              <w:t xml:space="preserve">ust be specified if </w:t>
            </w:r>
            <w:proofErr w:type="spellStart"/>
            <w:r w:rsidR="00851F62" w:rsidRPr="001176C4">
              <w:rPr>
                <w:rFonts w:ascii="Arial" w:hAnsi="Arial" w:cs="Arial"/>
                <w:szCs w:val="20"/>
              </w:rPr>
              <w:t>LimitSetModificationTypeCode</w:t>
            </w:r>
            <w:proofErr w:type="spellEnd"/>
            <w:r w:rsidRPr="001176C4">
              <w:rPr>
                <w:rFonts w:ascii="Arial" w:hAnsi="Arial" w:cs="Arial"/>
                <w:szCs w:val="20"/>
              </w:rPr>
              <w:t xml:space="preserve"> has a value and vice-versa.</w:t>
            </w:r>
          </w:p>
        </w:tc>
      </w:tr>
      <w:tr w:rsidR="00252AC2" w:rsidRPr="001176C4" w14:paraId="52F1358E" w14:textId="77777777" w:rsidTr="00874E93">
        <w:tc>
          <w:tcPr>
            <w:tcW w:w="9000" w:type="dxa"/>
            <w:gridSpan w:val="2"/>
            <w:shd w:val="clear" w:color="auto" w:fill="FDE9D9" w:themeFill="accent6" w:themeFillTint="33"/>
          </w:tcPr>
          <w:p w14:paraId="4C3972AD" w14:textId="5C9C16B4" w:rsidR="00252AC2" w:rsidRPr="001176C4" w:rsidRDefault="00252AC2" w:rsidP="00043D53">
            <w:pPr>
              <w:spacing w:after="0" w:line="240" w:lineRule="auto"/>
              <w:ind w:left="0"/>
              <w:rPr>
                <w:rFonts w:cs="Arial"/>
                <w:b/>
                <w:szCs w:val="20"/>
              </w:rPr>
            </w:pPr>
            <w:r w:rsidRPr="001176C4">
              <w:rPr>
                <w:rFonts w:cs="Arial"/>
                <w:b/>
                <w:szCs w:val="20"/>
              </w:rPr>
              <w:t xml:space="preserve">Parameter Limits </w:t>
            </w:r>
            <w:r w:rsidR="002D5D72" w:rsidRPr="001176C4">
              <w:rPr>
                <w:rFonts w:cs="Arial"/>
                <w:b/>
                <w:szCs w:val="20"/>
              </w:rPr>
              <w:t>Payload</w:t>
            </w:r>
          </w:p>
        </w:tc>
      </w:tr>
      <w:tr w:rsidR="00252AC2" w:rsidRPr="001176C4" w14:paraId="7EAA8D5E" w14:textId="77777777" w:rsidTr="00874E93">
        <w:tc>
          <w:tcPr>
            <w:tcW w:w="678" w:type="dxa"/>
          </w:tcPr>
          <w:p w14:paraId="0AA07935" w14:textId="463D15A9" w:rsidR="00252AC2" w:rsidRPr="001176C4" w:rsidRDefault="00323EE3" w:rsidP="00043D53">
            <w:pPr>
              <w:spacing w:after="0" w:line="240" w:lineRule="auto"/>
              <w:ind w:left="0"/>
              <w:rPr>
                <w:rFonts w:cs="Arial"/>
                <w:szCs w:val="20"/>
              </w:rPr>
            </w:pPr>
            <w:r>
              <w:rPr>
                <w:rFonts w:cs="Arial"/>
                <w:szCs w:val="20"/>
              </w:rPr>
              <w:t>7</w:t>
            </w:r>
          </w:p>
        </w:tc>
        <w:tc>
          <w:tcPr>
            <w:tcW w:w="8322" w:type="dxa"/>
          </w:tcPr>
          <w:p w14:paraId="495699F4" w14:textId="4D2F92B3" w:rsidR="00252AC2" w:rsidRPr="001176C4" w:rsidRDefault="00252AC2" w:rsidP="00043D53">
            <w:pPr>
              <w:spacing w:after="0" w:line="240" w:lineRule="auto"/>
              <w:ind w:left="0"/>
              <w:rPr>
                <w:rFonts w:cs="Arial"/>
                <w:szCs w:val="20"/>
              </w:rPr>
            </w:pPr>
            <w:r w:rsidRPr="001176C4">
              <w:rPr>
                <w:rFonts w:cs="Arial"/>
                <w:szCs w:val="20"/>
              </w:rPr>
              <w:t xml:space="preserve">The following </w:t>
            </w:r>
            <w:r w:rsidR="00614564">
              <w:rPr>
                <w:rFonts w:cs="Arial"/>
                <w:szCs w:val="20"/>
              </w:rPr>
              <w:t>Parameter Limits</w:t>
            </w:r>
            <w:r w:rsidR="00614564" w:rsidRPr="001176C4">
              <w:rPr>
                <w:rFonts w:cs="Arial"/>
                <w:szCs w:val="20"/>
              </w:rPr>
              <w:t xml:space="preserve"> </w:t>
            </w:r>
            <w:r w:rsidRPr="001176C4">
              <w:rPr>
                <w:rFonts w:cs="Arial"/>
                <w:szCs w:val="20"/>
              </w:rPr>
              <w:t>data validations are required:</w:t>
            </w:r>
          </w:p>
          <w:p w14:paraId="43FEB1C6" w14:textId="3E878E28" w:rsidR="00F75790" w:rsidRPr="0085716F" w:rsidRDefault="00F75790" w:rsidP="00475380">
            <w:pPr>
              <w:pStyle w:val="ListParagraph"/>
              <w:numPr>
                <w:ilvl w:val="0"/>
                <w:numId w:val="17"/>
              </w:numPr>
              <w:spacing w:after="0"/>
              <w:rPr>
                <w:rFonts w:ascii="Arial" w:hAnsi="Arial" w:cs="Arial"/>
                <w:szCs w:val="20"/>
              </w:rPr>
            </w:pPr>
            <w:r w:rsidRPr="0085716F">
              <w:rPr>
                <w:rFonts w:ascii="Arial" w:hAnsi="Arial" w:cs="Arial"/>
                <w:szCs w:val="20"/>
              </w:rPr>
              <w:t>The system will generate a warning message if seasonal Limit records have duplicate months</w:t>
            </w:r>
            <w:r w:rsidR="00F55C54" w:rsidRPr="0085716F">
              <w:rPr>
                <w:rFonts w:ascii="Arial" w:hAnsi="Arial" w:cs="Arial"/>
                <w:szCs w:val="20"/>
              </w:rPr>
              <w:t>.</w:t>
            </w:r>
          </w:p>
          <w:p w14:paraId="1CF6C2A9" w14:textId="77777777" w:rsidR="00F75790" w:rsidRPr="0085716F" w:rsidRDefault="00F75790" w:rsidP="00475380">
            <w:pPr>
              <w:pStyle w:val="ListParagraph"/>
              <w:numPr>
                <w:ilvl w:val="0"/>
                <w:numId w:val="17"/>
              </w:numPr>
              <w:spacing w:after="0"/>
              <w:rPr>
                <w:rFonts w:ascii="Arial" w:hAnsi="Arial" w:cs="Arial"/>
                <w:szCs w:val="20"/>
              </w:rPr>
            </w:pPr>
            <w:r w:rsidRPr="0085716F">
              <w:rPr>
                <w:rFonts w:ascii="Arial" w:hAnsi="Arial" w:cs="Arial"/>
                <w:szCs w:val="20"/>
              </w:rPr>
              <w:t xml:space="preserve">Other limits of the same kind as the added limit share the following key data and have one or more of the same </w:t>
            </w:r>
            <w:proofErr w:type="gramStart"/>
            <w:r w:rsidRPr="0085716F">
              <w:rPr>
                <w:rFonts w:ascii="Arial" w:hAnsi="Arial" w:cs="Arial"/>
                <w:szCs w:val="20"/>
              </w:rPr>
              <w:t>month</w:t>
            </w:r>
            <w:proofErr w:type="gramEnd"/>
            <w:r w:rsidRPr="0085716F">
              <w:rPr>
                <w:rFonts w:ascii="Arial" w:hAnsi="Arial" w:cs="Arial"/>
                <w:szCs w:val="20"/>
              </w:rPr>
              <w:t>(s) selected:</w:t>
            </w:r>
          </w:p>
          <w:p w14:paraId="41969D0B" w14:textId="77777777" w:rsidR="00F75790" w:rsidRPr="0085716F" w:rsidRDefault="00F75790" w:rsidP="00475380">
            <w:pPr>
              <w:pStyle w:val="ListParagraph"/>
              <w:numPr>
                <w:ilvl w:val="1"/>
                <w:numId w:val="17"/>
              </w:numPr>
              <w:spacing w:after="0"/>
              <w:rPr>
                <w:rFonts w:ascii="Arial" w:hAnsi="Arial" w:cs="Arial"/>
                <w:szCs w:val="20"/>
              </w:rPr>
            </w:pPr>
            <w:r w:rsidRPr="0085716F">
              <w:rPr>
                <w:rFonts w:ascii="Arial" w:hAnsi="Arial" w:cs="Arial"/>
                <w:szCs w:val="20"/>
              </w:rPr>
              <w:t>NPDES ID</w:t>
            </w:r>
          </w:p>
          <w:p w14:paraId="4A138C0F" w14:textId="77777777" w:rsidR="00F75790" w:rsidRPr="0085716F" w:rsidRDefault="00F75790" w:rsidP="00475380">
            <w:pPr>
              <w:pStyle w:val="ListParagraph"/>
              <w:numPr>
                <w:ilvl w:val="1"/>
                <w:numId w:val="17"/>
              </w:numPr>
              <w:spacing w:after="0"/>
              <w:rPr>
                <w:rFonts w:ascii="Arial" w:hAnsi="Arial" w:cs="Arial"/>
                <w:szCs w:val="20"/>
              </w:rPr>
            </w:pPr>
            <w:r w:rsidRPr="0085716F">
              <w:rPr>
                <w:rFonts w:ascii="Arial" w:hAnsi="Arial" w:cs="Arial"/>
                <w:szCs w:val="20"/>
              </w:rPr>
              <w:t>Permitted Feature Identifier</w:t>
            </w:r>
          </w:p>
          <w:p w14:paraId="6AF0E5DA" w14:textId="77777777" w:rsidR="00F75790" w:rsidRPr="0085716F" w:rsidRDefault="00F75790" w:rsidP="00475380">
            <w:pPr>
              <w:pStyle w:val="ListParagraph"/>
              <w:numPr>
                <w:ilvl w:val="1"/>
                <w:numId w:val="17"/>
              </w:numPr>
              <w:spacing w:after="0"/>
              <w:rPr>
                <w:rFonts w:ascii="Arial" w:hAnsi="Arial" w:cs="Arial"/>
                <w:szCs w:val="20"/>
              </w:rPr>
            </w:pPr>
            <w:r w:rsidRPr="0085716F">
              <w:rPr>
                <w:rFonts w:ascii="Arial" w:hAnsi="Arial" w:cs="Arial"/>
                <w:szCs w:val="20"/>
              </w:rPr>
              <w:t>Limit Set Designator</w:t>
            </w:r>
          </w:p>
          <w:p w14:paraId="36AEC432" w14:textId="77777777" w:rsidR="00F75790" w:rsidRPr="0085716F" w:rsidRDefault="00F75790" w:rsidP="00475380">
            <w:pPr>
              <w:pStyle w:val="ListParagraph"/>
              <w:numPr>
                <w:ilvl w:val="1"/>
                <w:numId w:val="17"/>
              </w:numPr>
              <w:spacing w:after="0"/>
              <w:rPr>
                <w:rFonts w:ascii="Arial" w:hAnsi="Arial" w:cs="Arial"/>
                <w:szCs w:val="20"/>
              </w:rPr>
            </w:pPr>
            <w:r w:rsidRPr="0085716F">
              <w:rPr>
                <w:rFonts w:ascii="Arial" w:hAnsi="Arial" w:cs="Arial"/>
                <w:szCs w:val="20"/>
              </w:rPr>
              <w:t>Parameter Code</w:t>
            </w:r>
          </w:p>
          <w:p w14:paraId="69A9907F" w14:textId="77777777" w:rsidR="00F75790" w:rsidRPr="0085716F" w:rsidRDefault="00F75790" w:rsidP="00475380">
            <w:pPr>
              <w:pStyle w:val="ListParagraph"/>
              <w:numPr>
                <w:ilvl w:val="1"/>
                <w:numId w:val="17"/>
              </w:numPr>
              <w:spacing w:after="0"/>
              <w:rPr>
                <w:rFonts w:ascii="Arial" w:hAnsi="Arial" w:cs="Arial"/>
                <w:szCs w:val="20"/>
              </w:rPr>
            </w:pPr>
            <w:r w:rsidRPr="0085716F">
              <w:rPr>
                <w:rFonts w:ascii="Arial" w:hAnsi="Arial" w:cs="Arial"/>
                <w:szCs w:val="20"/>
              </w:rPr>
              <w:t>Monitoring Location</w:t>
            </w:r>
          </w:p>
          <w:p w14:paraId="29194C47" w14:textId="77777777" w:rsidR="00F75790" w:rsidRPr="0085716F" w:rsidRDefault="00F75790" w:rsidP="00475380">
            <w:pPr>
              <w:pStyle w:val="ListParagraph"/>
              <w:numPr>
                <w:ilvl w:val="1"/>
                <w:numId w:val="17"/>
              </w:numPr>
              <w:spacing w:after="0"/>
              <w:rPr>
                <w:rFonts w:ascii="Arial" w:hAnsi="Arial" w:cs="Arial"/>
                <w:szCs w:val="20"/>
              </w:rPr>
            </w:pPr>
            <w:r w:rsidRPr="0085716F">
              <w:rPr>
                <w:rFonts w:ascii="Arial" w:hAnsi="Arial" w:cs="Arial"/>
                <w:szCs w:val="20"/>
              </w:rPr>
              <w:t>Limit Start Date</w:t>
            </w:r>
          </w:p>
          <w:p w14:paraId="4A900819" w14:textId="77777777" w:rsidR="00F75790" w:rsidRPr="0085716F" w:rsidRDefault="00F75790" w:rsidP="00475380">
            <w:pPr>
              <w:pStyle w:val="ListParagraph"/>
              <w:numPr>
                <w:ilvl w:val="1"/>
                <w:numId w:val="17"/>
              </w:numPr>
              <w:spacing w:after="0"/>
              <w:rPr>
                <w:rFonts w:ascii="Arial" w:hAnsi="Arial" w:cs="Arial"/>
                <w:szCs w:val="20"/>
              </w:rPr>
            </w:pPr>
            <w:r w:rsidRPr="0085716F">
              <w:rPr>
                <w:rFonts w:ascii="Arial" w:hAnsi="Arial" w:cs="Arial"/>
                <w:szCs w:val="20"/>
              </w:rPr>
              <w:lastRenderedPageBreak/>
              <w:t>Limit End Date</w:t>
            </w:r>
          </w:p>
          <w:p w14:paraId="74948A04" w14:textId="77777777" w:rsidR="00D97E02" w:rsidRPr="0085716F" w:rsidRDefault="00D97E02" w:rsidP="00475380">
            <w:pPr>
              <w:pStyle w:val="ListParagraph"/>
              <w:numPr>
                <w:ilvl w:val="0"/>
                <w:numId w:val="17"/>
              </w:numPr>
              <w:spacing w:after="0"/>
              <w:rPr>
                <w:rFonts w:ascii="Arial" w:hAnsi="Arial" w:cs="Arial"/>
                <w:szCs w:val="20"/>
              </w:rPr>
            </w:pPr>
            <w:r w:rsidRPr="0085716F">
              <w:rPr>
                <w:rFonts w:ascii="Arial" w:hAnsi="Arial" w:cs="Arial"/>
                <w:szCs w:val="20"/>
              </w:rPr>
              <w:t>If ALL is entered for Month Applies, no other month can be added.</w:t>
            </w:r>
          </w:p>
          <w:p w14:paraId="12938BCA" w14:textId="587B981F" w:rsidR="00F75790" w:rsidRPr="0085716F" w:rsidRDefault="00F75790" w:rsidP="00475380">
            <w:pPr>
              <w:pStyle w:val="ListParagraph"/>
              <w:numPr>
                <w:ilvl w:val="0"/>
                <w:numId w:val="17"/>
              </w:numPr>
              <w:spacing w:after="0"/>
              <w:rPr>
                <w:rFonts w:ascii="Arial" w:hAnsi="Arial" w:cs="Arial"/>
                <w:szCs w:val="20"/>
              </w:rPr>
            </w:pPr>
            <w:proofErr w:type="spellStart"/>
            <w:r w:rsidRPr="0085716F">
              <w:rPr>
                <w:rFonts w:ascii="Arial" w:hAnsi="Arial" w:cs="Arial"/>
                <w:szCs w:val="20"/>
              </w:rPr>
              <w:t>LimitStartDate</w:t>
            </w:r>
            <w:proofErr w:type="spellEnd"/>
            <w:r w:rsidRPr="0085716F">
              <w:rPr>
                <w:rFonts w:ascii="Arial" w:hAnsi="Arial" w:cs="Arial"/>
                <w:szCs w:val="20"/>
              </w:rPr>
              <w:t xml:space="preserve"> must be earlier than </w:t>
            </w:r>
            <w:proofErr w:type="spellStart"/>
            <w:r w:rsidRPr="0085716F">
              <w:rPr>
                <w:rFonts w:ascii="Arial" w:hAnsi="Arial" w:cs="Arial"/>
                <w:szCs w:val="20"/>
              </w:rPr>
              <w:t>LimitEndDate</w:t>
            </w:r>
            <w:proofErr w:type="spellEnd"/>
            <w:r w:rsidRPr="0085716F">
              <w:rPr>
                <w:rFonts w:ascii="Arial" w:hAnsi="Arial" w:cs="Arial"/>
                <w:szCs w:val="20"/>
              </w:rPr>
              <w:t>.</w:t>
            </w:r>
          </w:p>
          <w:p w14:paraId="49B4E73D" w14:textId="3F4BE547" w:rsidR="00F75790" w:rsidRPr="0085716F" w:rsidRDefault="00F75790" w:rsidP="00475380">
            <w:pPr>
              <w:pStyle w:val="ListParagraph"/>
              <w:numPr>
                <w:ilvl w:val="0"/>
                <w:numId w:val="17"/>
              </w:numPr>
              <w:spacing w:after="0"/>
              <w:rPr>
                <w:rFonts w:ascii="Arial" w:hAnsi="Arial" w:cs="Arial"/>
                <w:szCs w:val="20"/>
              </w:rPr>
            </w:pPr>
            <w:proofErr w:type="spellStart"/>
            <w:r w:rsidRPr="0085716F">
              <w:rPr>
                <w:rFonts w:ascii="Arial" w:hAnsi="Arial" w:cs="Arial"/>
                <w:szCs w:val="20"/>
              </w:rPr>
              <w:t>LimitModificationTypeCode</w:t>
            </w:r>
            <w:proofErr w:type="spellEnd"/>
            <w:r w:rsidRPr="0085716F">
              <w:rPr>
                <w:rFonts w:ascii="Arial" w:hAnsi="Arial" w:cs="Arial"/>
                <w:szCs w:val="20"/>
              </w:rPr>
              <w:t xml:space="preserve"> is required if </w:t>
            </w:r>
            <w:proofErr w:type="spellStart"/>
            <w:r w:rsidRPr="0085716F">
              <w:rPr>
                <w:rFonts w:ascii="Arial" w:hAnsi="Arial" w:cs="Arial"/>
                <w:szCs w:val="20"/>
              </w:rPr>
              <w:t>LimitModificationEffectiveDate</w:t>
            </w:r>
            <w:proofErr w:type="spellEnd"/>
            <w:r w:rsidRPr="0085716F">
              <w:rPr>
                <w:rFonts w:ascii="Arial" w:hAnsi="Arial" w:cs="Arial"/>
                <w:szCs w:val="20"/>
              </w:rPr>
              <w:t xml:space="preserve"> has a value</w:t>
            </w:r>
            <w:r w:rsidR="00FF5429" w:rsidRPr="0085716F">
              <w:rPr>
                <w:rFonts w:ascii="Arial" w:hAnsi="Arial" w:cs="Arial"/>
                <w:szCs w:val="20"/>
              </w:rPr>
              <w:t xml:space="preserve"> and vice-versa</w:t>
            </w:r>
            <w:r w:rsidRPr="0085716F">
              <w:rPr>
                <w:rFonts w:ascii="Arial" w:hAnsi="Arial" w:cs="Arial"/>
                <w:szCs w:val="20"/>
              </w:rPr>
              <w:t>.</w:t>
            </w:r>
          </w:p>
          <w:p w14:paraId="7EE798EC" w14:textId="77777777" w:rsidR="00F75790" w:rsidRPr="0085716F" w:rsidRDefault="00F75790" w:rsidP="00475380">
            <w:pPr>
              <w:pStyle w:val="ListParagraph"/>
              <w:numPr>
                <w:ilvl w:val="0"/>
                <w:numId w:val="17"/>
              </w:numPr>
              <w:spacing w:after="0"/>
              <w:rPr>
                <w:rFonts w:ascii="Arial" w:hAnsi="Arial" w:cs="Arial"/>
                <w:szCs w:val="20"/>
              </w:rPr>
            </w:pPr>
            <w:r w:rsidRPr="0085716F">
              <w:rPr>
                <w:rFonts w:ascii="Arial" w:hAnsi="Arial" w:cs="Arial"/>
                <w:szCs w:val="20"/>
              </w:rPr>
              <w:t>For a Permit Modification Limit (Change of Limit Status = PAC) the following data cannot be blanked out:</w:t>
            </w:r>
          </w:p>
          <w:p w14:paraId="15E2A0BB" w14:textId="13551FC0" w:rsidR="00F75790" w:rsidRPr="0085716F" w:rsidRDefault="00314248" w:rsidP="00475380">
            <w:pPr>
              <w:pStyle w:val="ListParagraph"/>
              <w:numPr>
                <w:ilvl w:val="1"/>
                <w:numId w:val="17"/>
              </w:numPr>
              <w:spacing w:after="0"/>
              <w:rPr>
                <w:rFonts w:ascii="Arial" w:hAnsi="Arial" w:cs="Arial"/>
                <w:szCs w:val="20"/>
              </w:rPr>
            </w:pPr>
            <w:proofErr w:type="spellStart"/>
            <w:r w:rsidRPr="0085716F">
              <w:rPr>
                <w:rFonts w:ascii="Arial" w:hAnsi="Arial" w:cs="Arial"/>
                <w:szCs w:val="20"/>
              </w:rPr>
              <w:t>LimitModificationEffectiveDate</w:t>
            </w:r>
            <w:proofErr w:type="spellEnd"/>
          </w:p>
          <w:p w14:paraId="323CD750" w14:textId="4B8F23CE" w:rsidR="00F75790" w:rsidRPr="0085716F" w:rsidRDefault="00314248" w:rsidP="00475380">
            <w:pPr>
              <w:pStyle w:val="ListParagraph"/>
              <w:numPr>
                <w:ilvl w:val="1"/>
                <w:numId w:val="17"/>
              </w:numPr>
              <w:spacing w:after="0"/>
              <w:rPr>
                <w:rFonts w:ascii="Arial" w:hAnsi="Arial" w:cs="Arial"/>
                <w:szCs w:val="20"/>
              </w:rPr>
            </w:pPr>
            <w:proofErr w:type="spellStart"/>
            <w:r w:rsidRPr="0085716F">
              <w:rPr>
                <w:rFonts w:ascii="Arial" w:hAnsi="Arial" w:cs="Arial"/>
                <w:szCs w:val="20"/>
              </w:rPr>
              <w:t>LimitModificationTypeCode</w:t>
            </w:r>
            <w:proofErr w:type="spellEnd"/>
          </w:p>
          <w:p w14:paraId="66C13060" w14:textId="77777777" w:rsidR="00F75790" w:rsidRPr="0085716F" w:rsidRDefault="00F75790" w:rsidP="00475380">
            <w:pPr>
              <w:pStyle w:val="ListParagraph"/>
              <w:numPr>
                <w:ilvl w:val="0"/>
                <w:numId w:val="17"/>
              </w:numPr>
              <w:spacing w:after="0"/>
              <w:rPr>
                <w:rFonts w:ascii="Arial" w:hAnsi="Arial" w:cs="Arial"/>
                <w:szCs w:val="20"/>
              </w:rPr>
            </w:pPr>
            <w:proofErr w:type="spellStart"/>
            <w:r w:rsidRPr="0085716F">
              <w:rPr>
                <w:rFonts w:ascii="Arial" w:hAnsi="Arial" w:cs="Arial"/>
                <w:szCs w:val="20"/>
              </w:rPr>
              <w:t>LimitModificationEffectiveDate</w:t>
            </w:r>
            <w:proofErr w:type="spellEnd"/>
            <w:r w:rsidRPr="0085716F">
              <w:rPr>
                <w:rFonts w:ascii="Arial" w:hAnsi="Arial" w:cs="Arial"/>
                <w:szCs w:val="20"/>
              </w:rPr>
              <w:t xml:space="preserve"> must be:</w:t>
            </w:r>
          </w:p>
          <w:p w14:paraId="1C69BCFA" w14:textId="77777777" w:rsidR="00F75790" w:rsidRPr="0085716F" w:rsidRDefault="00F75790" w:rsidP="00475380">
            <w:pPr>
              <w:pStyle w:val="ListParagraph"/>
              <w:numPr>
                <w:ilvl w:val="1"/>
                <w:numId w:val="17"/>
              </w:numPr>
              <w:spacing w:after="0"/>
              <w:rPr>
                <w:rFonts w:ascii="Arial" w:hAnsi="Arial" w:cs="Arial"/>
                <w:szCs w:val="20"/>
              </w:rPr>
            </w:pPr>
            <w:r w:rsidRPr="0085716F">
              <w:rPr>
                <w:rFonts w:ascii="Arial" w:hAnsi="Arial" w:cs="Arial"/>
                <w:szCs w:val="20"/>
              </w:rPr>
              <w:t xml:space="preserve">On or after the </w:t>
            </w:r>
            <w:proofErr w:type="spellStart"/>
            <w:r w:rsidRPr="0085716F">
              <w:rPr>
                <w:rFonts w:ascii="Arial" w:hAnsi="Arial" w:cs="Arial"/>
                <w:szCs w:val="20"/>
              </w:rPr>
              <w:t>PermitIssueDate</w:t>
            </w:r>
            <w:proofErr w:type="spellEnd"/>
          </w:p>
          <w:p w14:paraId="1F837E17" w14:textId="77777777" w:rsidR="00F75790" w:rsidRPr="0085716F" w:rsidRDefault="00F75790" w:rsidP="00475380">
            <w:pPr>
              <w:pStyle w:val="ListParagraph"/>
              <w:numPr>
                <w:ilvl w:val="1"/>
                <w:numId w:val="17"/>
              </w:numPr>
              <w:spacing w:after="0"/>
              <w:rPr>
                <w:rFonts w:ascii="Arial" w:hAnsi="Arial" w:cs="Arial"/>
                <w:szCs w:val="20"/>
              </w:rPr>
            </w:pPr>
            <w:r w:rsidRPr="0085716F">
              <w:rPr>
                <w:rFonts w:ascii="Arial" w:hAnsi="Arial" w:cs="Arial"/>
                <w:szCs w:val="20"/>
              </w:rPr>
              <w:t xml:space="preserve">On or earlier than </w:t>
            </w:r>
            <w:proofErr w:type="spellStart"/>
            <w:r w:rsidRPr="0085716F">
              <w:rPr>
                <w:rFonts w:ascii="Arial" w:hAnsi="Arial" w:cs="Arial"/>
                <w:szCs w:val="20"/>
              </w:rPr>
              <w:t>PermitExpirationDate</w:t>
            </w:r>
            <w:proofErr w:type="spellEnd"/>
          </w:p>
          <w:p w14:paraId="0FCE802D" w14:textId="7545FC66" w:rsidR="00F75790" w:rsidRPr="000C01E4" w:rsidRDefault="00314248" w:rsidP="00475380">
            <w:pPr>
              <w:pStyle w:val="ListParagraph"/>
              <w:numPr>
                <w:ilvl w:val="0"/>
                <w:numId w:val="17"/>
              </w:numPr>
              <w:spacing w:after="0"/>
              <w:rPr>
                <w:rFonts w:ascii="Arial" w:hAnsi="Arial" w:cs="Arial"/>
                <w:szCs w:val="20"/>
              </w:rPr>
            </w:pPr>
            <w:proofErr w:type="spellStart"/>
            <w:r w:rsidRPr="00314248">
              <w:rPr>
                <w:rFonts w:ascii="Arial" w:hAnsi="Arial" w:cs="Arial"/>
                <w:szCs w:val="20"/>
              </w:rPr>
              <w:t>QuantityNumericConditionUnitMeasureCode</w:t>
            </w:r>
            <w:proofErr w:type="spellEnd"/>
            <w:r w:rsidRPr="00314248">
              <w:rPr>
                <w:rFonts w:ascii="Arial" w:hAnsi="Arial" w:cs="Arial"/>
                <w:szCs w:val="20"/>
              </w:rPr>
              <w:t xml:space="preserve"> </w:t>
            </w:r>
            <w:r w:rsidR="00F75790" w:rsidRPr="00587DF1">
              <w:rPr>
                <w:rFonts w:ascii="Arial" w:hAnsi="Arial" w:cs="Arial"/>
                <w:szCs w:val="20"/>
              </w:rPr>
              <w:t xml:space="preserve">must be entered if any </w:t>
            </w:r>
            <w:r w:rsidR="00F75790" w:rsidRPr="00892F7D">
              <w:rPr>
                <w:rFonts w:ascii="Arial" w:hAnsi="Arial" w:cs="Arial"/>
                <w:szCs w:val="20"/>
              </w:rPr>
              <w:t>Limit values have a</w:t>
            </w:r>
            <w:r w:rsidR="00F75790" w:rsidRPr="00587DF1">
              <w:rPr>
                <w:rFonts w:ascii="Arial" w:hAnsi="Arial" w:cs="Arial"/>
                <w:szCs w:val="20"/>
              </w:rPr>
              <w:t xml:space="preserve"> </w:t>
            </w:r>
            <w:proofErr w:type="spellStart"/>
            <w:r w:rsidRPr="000C01E4">
              <w:rPr>
                <w:rFonts w:ascii="Arial" w:hAnsi="Arial" w:cs="Arial"/>
                <w:szCs w:val="20"/>
              </w:rPr>
              <w:t>NumericConditionStatisticalBaseCode</w:t>
            </w:r>
            <w:proofErr w:type="spellEnd"/>
            <w:r w:rsidRPr="000C01E4">
              <w:rPr>
                <w:rFonts w:ascii="Arial" w:hAnsi="Arial" w:cs="Arial"/>
                <w:szCs w:val="20"/>
              </w:rPr>
              <w:t xml:space="preserve"> </w:t>
            </w:r>
            <w:r w:rsidR="00F75790" w:rsidRPr="000C01E4">
              <w:rPr>
                <w:rFonts w:ascii="Arial" w:hAnsi="Arial" w:cs="Arial"/>
                <w:szCs w:val="20"/>
              </w:rPr>
              <w:t>entered</w:t>
            </w:r>
            <w:r w:rsidR="000C01E4" w:rsidRPr="000C01E4">
              <w:rPr>
                <w:rFonts w:ascii="Arial" w:hAnsi="Arial" w:cs="Arial"/>
                <w:szCs w:val="20"/>
              </w:rPr>
              <w:t xml:space="preserve"> and ConcentrationNumericConditionUnitMeasureCode does not have a value</w:t>
            </w:r>
            <w:r w:rsidR="00F75790" w:rsidRPr="000C01E4">
              <w:rPr>
                <w:rFonts w:ascii="Arial" w:hAnsi="Arial" w:cs="Arial"/>
                <w:szCs w:val="20"/>
              </w:rPr>
              <w:t>.</w:t>
            </w:r>
          </w:p>
          <w:p w14:paraId="0FFDA002" w14:textId="77777777" w:rsidR="00FF5429" w:rsidRPr="000C01E4" w:rsidRDefault="00FF542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QuantityNumericConditionUnitMeasureCode</w:t>
            </w:r>
            <w:proofErr w:type="spellEnd"/>
            <w:r w:rsidRPr="000C01E4">
              <w:rPr>
                <w:rFonts w:ascii="Arial" w:hAnsi="Arial" w:cs="Arial"/>
                <w:szCs w:val="20"/>
              </w:rPr>
              <w:t xml:space="preserve"> is required if </w:t>
            </w:r>
            <w:proofErr w:type="spellStart"/>
            <w:r w:rsidRPr="000C01E4">
              <w:rPr>
                <w:rFonts w:ascii="Arial" w:hAnsi="Arial" w:cs="Arial"/>
                <w:szCs w:val="20"/>
              </w:rPr>
              <w:t>NumericConditionStatisticalBaseCode</w:t>
            </w:r>
            <w:proofErr w:type="spellEnd"/>
            <w:r w:rsidRPr="000C01E4">
              <w:rPr>
                <w:rFonts w:ascii="Arial" w:hAnsi="Arial" w:cs="Arial"/>
                <w:szCs w:val="20"/>
              </w:rPr>
              <w:t xml:space="preserve"> has a value and ConcentrationNumericConditionUnitMeasureCode does not have a value.</w:t>
            </w:r>
          </w:p>
          <w:p w14:paraId="70F9EED2" w14:textId="5A515D0D" w:rsidR="00FF5429" w:rsidRPr="000C01E4" w:rsidRDefault="00FF5429" w:rsidP="00475380">
            <w:pPr>
              <w:pStyle w:val="ListParagraph"/>
              <w:numPr>
                <w:ilvl w:val="0"/>
                <w:numId w:val="17"/>
              </w:numPr>
              <w:spacing w:after="0"/>
              <w:rPr>
                <w:rFonts w:ascii="Arial" w:hAnsi="Arial" w:cs="Arial"/>
                <w:szCs w:val="20"/>
              </w:rPr>
            </w:pPr>
            <w:r w:rsidRPr="000C01E4">
              <w:rPr>
                <w:rFonts w:ascii="Arial" w:hAnsi="Arial" w:cs="Arial"/>
                <w:szCs w:val="20"/>
              </w:rPr>
              <w:t xml:space="preserve">ConcentrationNumericConditionUnitMeasureCode must be entered if any Concentration Limit </w:t>
            </w:r>
            <w:proofErr w:type="spellStart"/>
            <w:r w:rsidRPr="000C01E4">
              <w:rPr>
                <w:rFonts w:ascii="Arial" w:hAnsi="Arial" w:cs="Arial"/>
                <w:szCs w:val="20"/>
              </w:rPr>
              <w:t>NumericConditionQuantity</w:t>
            </w:r>
            <w:proofErr w:type="spellEnd"/>
            <w:r w:rsidRPr="000C01E4">
              <w:rPr>
                <w:rFonts w:ascii="Arial" w:hAnsi="Arial" w:cs="Arial"/>
                <w:szCs w:val="20"/>
              </w:rPr>
              <w:t xml:space="preserve"> values have a </w:t>
            </w:r>
            <w:proofErr w:type="spellStart"/>
            <w:r w:rsidRPr="000C01E4">
              <w:rPr>
                <w:rFonts w:ascii="Arial" w:hAnsi="Arial" w:cs="Arial"/>
                <w:szCs w:val="20"/>
              </w:rPr>
              <w:t>NumericConditionStatisticalBaseCode</w:t>
            </w:r>
            <w:proofErr w:type="spellEnd"/>
            <w:r w:rsidRPr="000C01E4">
              <w:rPr>
                <w:rFonts w:ascii="Arial" w:hAnsi="Arial" w:cs="Arial"/>
                <w:szCs w:val="20"/>
              </w:rPr>
              <w:t xml:space="preserve"> entered.</w:t>
            </w:r>
          </w:p>
          <w:p w14:paraId="322377A3" w14:textId="77777777" w:rsidR="00F75790" w:rsidRPr="000C01E4" w:rsidRDefault="00F75790" w:rsidP="00475380">
            <w:pPr>
              <w:pStyle w:val="ListParagraph"/>
              <w:numPr>
                <w:ilvl w:val="0"/>
                <w:numId w:val="17"/>
              </w:numPr>
              <w:spacing w:after="0"/>
              <w:rPr>
                <w:rFonts w:ascii="Arial" w:hAnsi="Arial" w:cs="Arial"/>
                <w:szCs w:val="20"/>
              </w:rPr>
            </w:pPr>
            <w:r w:rsidRPr="000C01E4">
              <w:rPr>
                <w:rFonts w:ascii="Arial" w:hAnsi="Arial" w:cs="Arial"/>
                <w:szCs w:val="20"/>
              </w:rPr>
              <w:t xml:space="preserve">ConcentrationNumericConditionUnitMeasureCode is required if </w:t>
            </w:r>
            <w:proofErr w:type="spellStart"/>
            <w:r w:rsidRPr="000C01E4">
              <w:rPr>
                <w:rFonts w:ascii="Arial" w:hAnsi="Arial" w:cs="Arial"/>
                <w:szCs w:val="20"/>
              </w:rPr>
              <w:t>NumericConditionStatisticalBaseCode</w:t>
            </w:r>
            <w:proofErr w:type="spellEnd"/>
            <w:r w:rsidRPr="000C01E4">
              <w:rPr>
                <w:rFonts w:ascii="Arial" w:hAnsi="Arial" w:cs="Arial"/>
                <w:szCs w:val="20"/>
              </w:rPr>
              <w:t xml:space="preserve"> has a value and </w:t>
            </w:r>
            <w:proofErr w:type="spellStart"/>
            <w:r w:rsidRPr="000C01E4">
              <w:rPr>
                <w:rFonts w:ascii="Arial" w:hAnsi="Arial" w:cs="Arial"/>
                <w:szCs w:val="20"/>
              </w:rPr>
              <w:t>QuantityNumericConditionUnitMeasureCode</w:t>
            </w:r>
            <w:proofErr w:type="spellEnd"/>
            <w:r w:rsidRPr="000C01E4">
              <w:rPr>
                <w:rFonts w:ascii="Arial" w:hAnsi="Arial" w:cs="Arial"/>
                <w:szCs w:val="20"/>
              </w:rPr>
              <w:t xml:space="preserve"> does not have a value.</w:t>
            </w:r>
          </w:p>
          <w:p w14:paraId="454B3CDA" w14:textId="48490E53" w:rsidR="00FF5429" w:rsidRPr="000C01E4" w:rsidRDefault="00FF542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NumericConditionStatisticalBaseCode</w:t>
            </w:r>
            <w:proofErr w:type="spellEnd"/>
            <w:r w:rsidRPr="000C01E4">
              <w:rPr>
                <w:rFonts w:ascii="Arial" w:hAnsi="Arial" w:cs="Arial"/>
                <w:szCs w:val="20"/>
              </w:rPr>
              <w:t xml:space="preserve"> is required if ConcentrationNumericConditionUnitMeasureCode or </w:t>
            </w:r>
            <w:proofErr w:type="spellStart"/>
            <w:r w:rsidRPr="000C01E4">
              <w:rPr>
                <w:rFonts w:ascii="Arial" w:hAnsi="Arial" w:cs="Arial"/>
                <w:szCs w:val="20"/>
              </w:rPr>
              <w:t>QuantityNumericConditionUnitMeasureCode</w:t>
            </w:r>
            <w:proofErr w:type="spellEnd"/>
            <w:r w:rsidRPr="000C01E4">
              <w:rPr>
                <w:rFonts w:ascii="Arial" w:hAnsi="Arial" w:cs="Arial"/>
                <w:szCs w:val="20"/>
              </w:rPr>
              <w:t xml:space="preserve"> have a value.</w:t>
            </w:r>
          </w:p>
          <w:p w14:paraId="2729B34C" w14:textId="68B5CCDE" w:rsidR="00FF5429" w:rsidRPr="00246F41" w:rsidRDefault="00FF5429" w:rsidP="00475380">
            <w:pPr>
              <w:pStyle w:val="ListParagraph"/>
              <w:numPr>
                <w:ilvl w:val="0"/>
                <w:numId w:val="17"/>
              </w:numPr>
              <w:spacing w:after="0"/>
              <w:rPr>
                <w:rFonts w:ascii="Arial" w:hAnsi="Arial" w:cs="Arial"/>
                <w:szCs w:val="20"/>
              </w:rPr>
            </w:pPr>
            <w:r w:rsidRPr="00246F41">
              <w:rPr>
                <w:rFonts w:ascii="Arial" w:hAnsi="Arial" w:cs="Arial"/>
                <w:szCs w:val="20"/>
              </w:rPr>
              <w:t xml:space="preserve">If </w:t>
            </w:r>
            <w:proofErr w:type="spellStart"/>
            <w:r w:rsidR="00BB029B" w:rsidRPr="00246F41">
              <w:rPr>
                <w:rFonts w:ascii="Arial" w:hAnsi="Arial" w:cs="Arial"/>
                <w:szCs w:val="20"/>
              </w:rPr>
              <w:t>QuantityNumericConditionUnitMeasureCode</w:t>
            </w:r>
            <w:proofErr w:type="spellEnd"/>
            <w:r w:rsidR="00BB029B" w:rsidRPr="00246F41">
              <w:rPr>
                <w:rFonts w:ascii="Arial" w:hAnsi="Arial" w:cs="Arial"/>
                <w:szCs w:val="20"/>
              </w:rPr>
              <w:t xml:space="preserve"> </w:t>
            </w:r>
            <w:r w:rsidRPr="00246F41">
              <w:rPr>
                <w:rFonts w:ascii="Arial" w:hAnsi="Arial" w:cs="Arial"/>
                <w:szCs w:val="20"/>
              </w:rPr>
              <w:t xml:space="preserve">is entered, at least one </w:t>
            </w:r>
            <w:proofErr w:type="spellStart"/>
            <w:r w:rsidR="00BB029B" w:rsidRPr="00246F41">
              <w:rPr>
                <w:rFonts w:ascii="Arial" w:hAnsi="Arial" w:cs="Arial"/>
                <w:szCs w:val="20"/>
              </w:rPr>
              <w:t>NumericConditionStatisticalBaseCode</w:t>
            </w:r>
            <w:proofErr w:type="spellEnd"/>
            <w:r w:rsidR="00BB029B" w:rsidRPr="00246F41">
              <w:rPr>
                <w:rFonts w:ascii="Arial" w:hAnsi="Arial" w:cs="Arial"/>
                <w:szCs w:val="20"/>
              </w:rPr>
              <w:t xml:space="preserve"> </w:t>
            </w:r>
            <w:r w:rsidRPr="00246F41">
              <w:rPr>
                <w:rFonts w:ascii="Arial" w:hAnsi="Arial" w:cs="Arial"/>
                <w:szCs w:val="20"/>
              </w:rPr>
              <w:t>must exist for Q1 or Q2.</w:t>
            </w:r>
          </w:p>
          <w:p w14:paraId="5198A347" w14:textId="470587AA" w:rsidR="00F75790" w:rsidRPr="00246F41" w:rsidRDefault="00F75790" w:rsidP="00475380">
            <w:pPr>
              <w:pStyle w:val="ListParagraph"/>
              <w:numPr>
                <w:ilvl w:val="0"/>
                <w:numId w:val="17"/>
              </w:numPr>
              <w:spacing w:after="0"/>
              <w:rPr>
                <w:rFonts w:ascii="Arial" w:hAnsi="Arial" w:cs="Arial"/>
                <w:szCs w:val="20"/>
              </w:rPr>
            </w:pPr>
            <w:r w:rsidRPr="00246F41">
              <w:rPr>
                <w:rFonts w:ascii="Arial" w:hAnsi="Arial" w:cs="Arial"/>
                <w:szCs w:val="20"/>
              </w:rPr>
              <w:t xml:space="preserve">If </w:t>
            </w:r>
            <w:r w:rsidR="00BB029B" w:rsidRPr="00246F41">
              <w:rPr>
                <w:rFonts w:ascii="Arial" w:hAnsi="Arial" w:cs="Arial"/>
                <w:szCs w:val="20"/>
              </w:rPr>
              <w:t xml:space="preserve">ConcentrationNumericConditionUnitMeasureCode </w:t>
            </w:r>
            <w:r w:rsidRPr="00246F41">
              <w:rPr>
                <w:rFonts w:ascii="Arial" w:hAnsi="Arial" w:cs="Arial"/>
                <w:szCs w:val="20"/>
              </w:rPr>
              <w:t xml:space="preserve">is entered, at least one </w:t>
            </w:r>
            <w:proofErr w:type="spellStart"/>
            <w:r w:rsidR="00BB029B" w:rsidRPr="00246F41">
              <w:rPr>
                <w:rFonts w:ascii="Arial" w:hAnsi="Arial" w:cs="Arial"/>
                <w:szCs w:val="20"/>
              </w:rPr>
              <w:t>NumericConditionStatisticalBaseCode</w:t>
            </w:r>
            <w:proofErr w:type="spellEnd"/>
            <w:r w:rsidR="00BB029B" w:rsidRPr="00246F41">
              <w:rPr>
                <w:rFonts w:ascii="Arial" w:hAnsi="Arial" w:cs="Arial"/>
                <w:szCs w:val="20"/>
              </w:rPr>
              <w:t xml:space="preserve"> </w:t>
            </w:r>
            <w:r w:rsidRPr="00246F41">
              <w:rPr>
                <w:rFonts w:ascii="Arial" w:hAnsi="Arial" w:cs="Arial"/>
                <w:szCs w:val="20"/>
              </w:rPr>
              <w:t>must exist for C1, C2 or C3.</w:t>
            </w:r>
          </w:p>
          <w:p w14:paraId="67BCCDA8" w14:textId="36FCC0EE" w:rsidR="00F75790" w:rsidRPr="00587DF1" w:rsidRDefault="00F75790" w:rsidP="00475380">
            <w:pPr>
              <w:pStyle w:val="ListParagraph"/>
              <w:numPr>
                <w:ilvl w:val="0"/>
                <w:numId w:val="17"/>
              </w:numPr>
              <w:spacing w:after="0"/>
              <w:rPr>
                <w:rFonts w:ascii="Arial" w:hAnsi="Arial" w:cs="Arial"/>
                <w:szCs w:val="20"/>
              </w:rPr>
            </w:pPr>
            <w:r w:rsidRPr="00587DF1">
              <w:rPr>
                <w:rFonts w:ascii="Arial" w:hAnsi="Arial" w:cs="Arial"/>
                <w:szCs w:val="20"/>
              </w:rPr>
              <w:t>For each Limit, only one of each Value Type can be entered (i.e., only one Q1, one Q2, one C1, one C2, and one C3)</w:t>
            </w:r>
            <w:r w:rsidR="00BB029B">
              <w:rPr>
                <w:rFonts w:ascii="Arial" w:hAnsi="Arial" w:cs="Arial"/>
                <w:szCs w:val="20"/>
              </w:rPr>
              <w:t>.</w:t>
            </w:r>
          </w:p>
          <w:p w14:paraId="6916218C" w14:textId="180F4F7D" w:rsidR="00F75790" w:rsidRPr="00F55C54" w:rsidRDefault="00F75790" w:rsidP="00475380">
            <w:pPr>
              <w:pStyle w:val="ListParagraph"/>
              <w:numPr>
                <w:ilvl w:val="0"/>
                <w:numId w:val="17"/>
              </w:numPr>
              <w:spacing w:after="0"/>
              <w:rPr>
                <w:rFonts w:ascii="Arial" w:hAnsi="Arial" w:cs="Arial"/>
                <w:szCs w:val="20"/>
              </w:rPr>
            </w:pPr>
            <w:r w:rsidRPr="00F75790">
              <w:rPr>
                <w:rFonts w:ascii="Arial" w:hAnsi="Arial" w:cs="Arial"/>
                <w:szCs w:val="20"/>
              </w:rPr>
              <w:t>For a Quantity or Concentration Limit Value, if</w:t>
            </w:r>
            <w:r>
              <w:rPr>
                <w:rFonts w:ascii="Arial" w:hAnsi="Arial" w:cs="Arial"/>
                <w:szCs w:val="20"/>
              </w:rPr>
              <w:t xml:space="preserve"> </w:t>
            </w:r>
            <w:proofErr w:type="spellStart"/>
            <w:r w:rsidR="00314248" w:rsidRPr="00587DF1">
              <w:rPr>
                <w:rFonts w:ascii="Arial" w:hAnsi="Arial" w:cs="Arial"/>
                <w:szCs w:val="20"/>
              </w:rPr>
              <w:t>NumericConditionStatisticalBaseCode</w:t>
            </w:r>
            <w:proofErr w:type="spellEnd"/>
            <w:r w:rsidR="00314248" w:rsidRPr="00587DF1">
              <w:rPr>
                <w:rFonts w:ascii="Arial" w:hAnsi="Arial" w:cs="Arial"/>
                <w:szCs w:val="20"/>
              </w:rPr>
              <w:t xml:space="preserve"> </w:t>
            </w:r>
            <w:r w:rsidRPr="00F75790">
              <w:rPr>
                <w:rFonts w:ascii="Arial" w:hAnsi="Arial" w:cs="Arial"/>
                <w:szCs w:val="20"/>
              </w:rPr>
              <w:t>is blank the following must be true:</w:t>
            </w:r>
          </w:p>
          <w:p w14:paraId="1111F67E" w14:textId="438D8465" w:rsidR="00F75790" w:rsidRPr="00587DF1" w:rsidRDefault="00315032" w:rsidP="00475380">
            <w:pPr>
              <w:pStyle w:val="ListParagraph"/>
              <w:numPr>
                <w:ilvl w:val="1"/>
                <w:numId w:val="17"/>
              </w:numPr>
              <w:spacing w:after="0"/>
              <w:rPr>
                <w:rFonts w:ascii="Arial" w:hAnsi="Arial" w:cs="Arial"/>
                <w:szCs w:val="20"/>
              </w:rPr>
            </w:pPr>
            <w:proofErr w:type="spellStart"/>
            <w:r w:rsidRPr="00314248">
              <w:rPr>
                <w:rFonts w:ascii="Arial" w:hAnsi="Arial" w:cs="Arial"/>
                <w:szCs w:val="20"/>
              </w:rPr>
              <w:t>NumericConditionQuantity</w:t>
            </w:r>
            <w:proofErr w:type="spellEnd"/>
            <w:r w:rsidRPr="00314248">
              <w:rPr>
                <w:rFonts w:ascii="Arial" w:hAnsi="Arial" w:cs="Arial"/>
                <w:szCs w:val="20"/>
              </w:rPr>
              <w:t xml:space="preserve"> </w:t>
            </w:r>
            <w:r w:rsidR="00F75790" w:rsidRPr="00587DF1">
              <w:rPr>
                <w:rFonts w:ascii="Arial" w:hAnsi="Arial" w:cs="Arial"/>
                <w:szCs w:val="20"/>
              </w:rPr>
              <w:t>is blank</w:t>
            </w:r>
          </w:p>
          <w:p w14:paraId="7929F232" w14:textId="1AC8F427" w:rsidR="00F75790" w:rsidRPr="00587DF1" w:rsidRDefault="00315032" w:rsidP="00475380">
            <w:pPr>
              <w:pStyle w:val="ListParagraph"/>
              <w:numPr>
                <w:ilvl w:val="1"/>
                <w:numId w:val="17"/>
              </w:numPr>
              <w:spacing w:after="0"/>
              <w:rPr>
                <w:rFonts w:ascii="Arial" w:hAnsi="Arial" w:cs="Arial"/>
                <w:szCs w:val="20"/>
              </w:rPr>
            </w:pPr>
            <w:proofErr w:type="spellStart"/>
            <w:r w:rsidRPr="00315032">
              <w:rPr>
                <w:rFonts w:ascii="Arial" w:hAnsi="Arial" w:cs="Arial"/>
                <w:szCs w:val="20"/>
              </w:rPr>
              <w:t>NumericConditionQualifier</w:t>
            </w:r>
            <w:proofErr w:type="spellEnd"/>
            <w:r w:rsidRPr="00315032">
              <w:rPr>
                <w:rFonts w:ascii="Arial" w:hAnsi="Arial" w:cs="Arial"/>
                <w:szCs w:val="20"/>
              </w:rPr>
              <w:t xml:space="preserve"> </w:t>
            </w:r>
            <w:r w:rsidR="00F75790" w:rsidRPr="00587DF1">
              <w:rPr>
                <w:rFonts w:ascii="Arial" w:hAnsi="Arial" w:cs="Arial"/>
                <w:szCs w:val="20"/>
              </w:rPr>
              <w:t>is blank</w:t>
            </w:r>
          </w:p>
          <w:p w14:paraId="593D71BB" w14:textId="2266D37E" w:rsidR="00F75790" w:rsidRPr="00587DF1" w:rsidRDefault="00315032" w:rsidP="00475380">
            <w:pPr>
              <w:pStyle w:val="ListParagraph"/>
              <w:numPr>
                <w:ilvl w:val="1"/>
                <w:numId w:val="17"/>
              </w:numPr>
              <w:spacing w:after="0"/>
              <w:rPr>
                <w:rFonts w:ascii="Arial" w:hAnsi="Arial" w:cs="Arial"/>
                <w:szCs w:val="20"/>
              </w:rPr>
            </w:pPr>
            <w:proofErr w:type="spellStart"/>
            <w:r w:rsidRPr="00905190">
              <w:rPr>
                <w:rFonts w:ascii="Arial" w:hAnsi="Arial" w:cs="Arial"/>
                <w:szCs w:val="20"/>
              </w:rPr>
              <w:t>NumericConditionOptionalMonitoringIndicator</w:t>
            </w:r>
            <w:proofErr w:type="spellEnd"/>
            <w:r w:rsidRPr="00905190">
              <w:rPr>
                <w:rFonts w:ascii="Arial" w:hAnsi="Arial" w:cs="Arial"/>
                <w:szCs w:val="20"/>
              </w:rPr>
              <w:t xml:space="preserve"> </w:t>
            </w:r>
            <w:r w:rsidR="00F75790" w:rsidRPr="00905190">
              <w:rPr>
                <w:rFonts w:ascii="Arial" w:hAnsi="Arial" w:cs="Arial"/>
                <w:szCs w:val="20"/>
              </w:rPr>
              <w:t>is No</w:t>
            </w:r>
          </w:p>
          <w:p w14:paraId="02168144" w14:textId="77777777" w:rsidR="00FF5429" w:rsidRPr="000C01E4" w:rsidRDefault="00FF5429"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t>NumericConditionQuantity</w:t>
            </w:r>
            <w:proofErr w:type="spellEnd"/>
            <w:r w:rsidRPr="000C01E4">
              <w:rPr>
                <w:rFonts w:ascii="Arial" w:hAnsi="Arial" w:cs="Arial"/>
                <w:szCs w:val="20"/>
              </w:rPr>
              <w:t xml:space="preserve"> cannot have a value if ConcentrationNumericConditionUnitMeasureCode and </w:t>
            </w:r>
            <w:proofErr w:type="spellStart"/>
            <w:r w:rsidRPr="000C01E4">
              <w:rPr>
                <w:rFonts w:ascii="Arial" w:hAnsi="Arial" w:cs="Arial"/>
                <w:szCs w:val="20"/>
              </w:rPr>
              <w:t>QuantityNumericConditionUnitMeasureCode</w:t>
            </w:r>
            <w:proofErr w:type="spellEnd"/>
            <w:r w:rsidRPr="000C01E4">
              <w:rPr>
                <w:rFonts w:ascii="Arial" w:hAnsi="Arial" w:cs="Arial"/>
                <w:szCs w:val="20"/>
              </w:rPr>
              <w:t xml:space="preserve"> do not have a value.</w:t>
            </w:r>
          </w:p>
          <w:p w14:paraId="4E5F56ED" w14:textId="77777777" w:rsidR="003A0F9B" w:rsidRPr="000C01E4" w:rsidRDefault="003A0F9B" w:rsidP="00475380">
            <w:pPr>
              <w:pStyle w:val="ListParagraph"/>
              <w:numPr>
                <w:ilvl w:val="0"/>
                <w:numId w:val="17"/>
              </w:numPr>
              <w:spacing w:after="0"/>
              <w:rPr>
                <w:rFonts w:ascii="Arial" w:hAnsi="Arial" w:cs="Arial"/>
                <w:szCs w:val="20"/>
              </w:rPr>
            </w:pPr>
            <w:proofErr w:type="spellStart"/>
            <w:r w:rsidRPr="000C01E4">
              <w:rPr>
                <w:rFonts w:ascii="Arial" w:hAnsi="Arial" w:cs="Arial"/>
                <w:szCs w:val="20"/>
              </w:rPr>
              <w:lastRenderedPageBreak/>
              <w:t>NumericConditionQualifier</w:t>
            </w:r>
            <w:proofErr w:type="spellEnd"/>
            <w:r w:rsidRPr="000C01E4">
              <w:rPr>
                <w:rFonts w:ascii="Arial" w:hAnsi="Arial" w:cs="Arial"/>
                <w:szCs w:val="20"/>
              </w:rPr>
              <w:t xml:space="preserve"> cannot have a value if ConcentrationNumericConditionUnitMeasureCode and </w:t>
            </w:r>
            <w:proofErr w:type="spellStart"/>
            <w:r w:rsidRPr="000C01E4">
              <w:rPr>
                <w:rFonts w:ascii="Arial" w:hAnsi="Arial" w:cs="Arial"/>
                <w:szCs w:val="20"/>
              </w:rPr>
              <w:t>QuantityNumericConditionUnitMeasureCode</w:t>
            </w:r>
            <w:proofErr w:type="spellEnd"/>
            <w:r w:rsidRPr="000C01E4">
              <w:rPr>
                <w:rFonts w:ascii="Arial" w:hAnsi="Arial" w:cs="Arial"/>
                <w:szCs w:val="20"/>
              </w:rPr>
              <w:t xml:space="preserve"> do not have a value.</w:t>
            </w:r>
          </w:p>
          <w:p w14:paraId="2540FFA8" w14:textId="056E4C30" w:rsidR="00F75790" w:rsidRPr="00BB029B" w:rsidRDefault="00F75790" w:rsidP="00475380">
            <w:pPr>
              <w:pStyle w:val="ListParagraph"/>
              <w:numPr>
                <w:ilvl w:val="0"/>
                <w:numId w:val="17"/>
              </w:numPr>
              <w:spacing w:after="0"/>
              <w:rPr>
                <w:rFonts w:ascii="Arial" w:hAnsi="Arial" w:cs="Arial"/>
                <w:szCs w:val="20"/>
              </w:rPr>
            </w:pPr>
            <w:r w:rsidRPr="00BB029B">
              <w:rPr>
                <w:rFonts w:ascii="Arial" w:hAnsi="Arial" w:cs="Arial"/>
                <w:szCs w:val="20"/>
              </w:rPr>
              <w:t xml:space="preserve">For a Quantity or Concentration Limit Value, </w:t>
            </w:r>
            <w:r w:rsidR="00315032" w:rsidRPr="00BB029B">
              <w:rPr>
                <w:rFonts w:ascii="Arial" w:hAnsi="Arial" w:cs="Arial"/>
                <w:szCs w:val="20"/>
              </w:rPr>
              <w:t>i</w:t>
            </w:r>
            <w:r w:rsidRPr="00BB029B">
              <w:rPr>
                <w:rFonts w:ascii="Arial" w:hAnsi="Arial" w:cs="Arial"/>
                <w:szCs w:val="20"/>
              </w:rPr>
              <w:t xml:space="preserve">f </w:t>
            </w:r>
            <w:proofErr w:type="spellStart"/>
            <w:r w:rsidR="00315032" w:rsidRPr="00BB029B">
              <w:rPr>
                <w:rFonts w:ascii="Arial" w:hAnsi="Arial" w:cs="Arial"/>
                <w:szCs w:val="20"/>
              </w:rPr>
              <w:t>NumericConditionOptionalMonitoringIndicator</w:t>
            </w:r>
            <w:proofErr w:type="spellEnd"/>
            <w:r w:rsidR="00315032" w:rsidRPr="00BB029B">
              <w:rPr>
                <w:rFonts w:ascii="Arial" w:hAnsi="Arial" w:cs="Arial"/>
                <w:szCs w:val="20"/>
              </w:rPr>
              <w:t xml:space="preserve"> </w:t>
            </w:r>
            <w:r w:rsidRPr="00BB029B">
              <w:rPr>
                <w:rFonts w:ascii="Arial" w:hAnsi="Arial" w:cs="Arial"/>
                <w:szCs w:val="20"/>
              </w:rPr>
              <w:t xml:space="preserve">is Yes, </w:t>
            </w:r>
            <w:proofErr w:type="spellStart"/>
            <w:r w:rsidR="00315032" w:rsidRPr="00BB029B">
              <w:rPr>
                <w:rFonts w:ascii="Arial" w:hAnsi="Arial" w:cs="Arial"/>
                <w:szCs w:val="20"/>
              </w:rPr>
              <w:t>NumericConditionQuantity</w:t>
            </w:r>
            <w:proofErr w:type="spellEnd"/>
            <w:r w:rsidR="00315032" w:rsidRPr="00BB029B">
              <w:rPr>
                <w:rFonts w:ascii="Arial" w:hAnsi="Arial" w:cs="Arial"/>
                <w:szCs w:val="20"/>
              </w:rPr>
              <w:t xml:space="preserve"> </w:t>
            </w:r>
            <w:r w:rsidRPr="00BB029B">
              <w:rPr>
                <w:rFonts w:ascii="Arial" w:hAnsi="Arial" w:cs="Arial"/>
                <w:szCs w:val="20"/>
              </w:rPr>
              <w:t>must be blank.</w:t>
            </w:r>
          </w:p>
          <w:p w14:paraId="17A6DEC9" w14:textId="4C3F13F0" w:rsidR="00F75790" w:rsidRPr="00F55C54" w:rsidRDefault="00F75790" w:rsidP="00475380">
            <w:pPr>
              <w:pStyle w:val="ListParagraph"/>
              <w:numPr>
                <w:ilvl w:val="0"/>
                <w:numId w:val="17"/>
              </w:numPr>
              <w:spacing w:after="0"/>
              <w:rPr>
                <w:rFonts w:ascii="Arial" w:hAnsi="Arial" w:cs="Arial"/>
                <w:szCs w:val="20"/>
              </w:rPr>
            </w:pPr>
            <w:r w:rsidRPr="00F75790">
              <w:rPr>
                <w:rFonts w:ascii="Arial" w:hAnsi="Arial" w:cs="Arial"/>
                <w:szCs w:val="20"/>
              </w:rPr>
              <w:t xml:space="preserve">For a Quantity or Concentration Limit Value, if a </w:t>
            </w:r>
            <w:proofErr w:type="spellStart"/>
            <w:r w:rsidR="00315032" w:rsidRPr="00315032">
              <w:rPr>
                <w:rFonts w:ascii="Arial" w:hAnsi="Arial" w:cs="Arial"/>
                <w:szCs w:val="20"/>
              </w:rPr>
              <w:t>NumericConditionQualifier</w:t>
            </w:r>
            <w:proofErr w:type="spellEnd"/>
            <w:r w:rsidR="00315032" w:rsidRPr="00315032">
              <w:rPr>
                <w:rFonts w:ascii="Arial" w:hAnsi="Arial" w:cs="Arial"/>
                <w:szCs w:val="20"/>
              </w:rPr>
              <w:t xml:space="preserve"> </w:t>
            </w:r>
            <w:r w:rsidRPr="00F55C54">
              <w:rPr>
                <w:rFonts w:ascii="Arial" w:hAnsi="Arial" w:cs="Arial"/>
                <w:szCs w:val="20"/>
              </w:rPr>
              <w:t>exists, the following must be true:</w:t>
            </w:r>
          </w:p>
          <w:p w14:paraId="77BD7E90" w14:textId="54E14749" w:rsidR="00F75790" w:rsidRPr="00587DF1" w:rsidRDefault="00315032" w:rsidP="00475380">
            <w:pPr>
              <w:pStyle w:val="ListParagraph"/>
              <w:numPr>
                <w:ilvl w:val="1"/>
                <w:numId w:val="17"/>
              </w:numPr>
              <w:spacing w:after="0"/>
              <w:rPr>
                <w:rFonts w:ascii="Arial" w:hAnsi="Arial" w:cs="Arial"/>
                <w:szCs w:val="20"/>
              </w:rPr>
            </w:pPr>
            <w:proofErr w:type="spellStart"/>
            <w:r w:rsidRPr="00314248">
              <w:rPr>
                <w:rFonts w:ascii="Arial" w:hAnsi="Arial" w:cs="Arial"/>
                <w:szCs w:val="20"/>
              </w:rPr>
              <w:t>NumericConditionQuantity</w:t>
            </w:r>
            <w:proofErr w:type="spellEnd"/>
            <w:r w:rsidRPr="00314248">
              <w:rPr>
                <w:rFonts w:ascii="Arial" w:hAnsi="Arial" w:cs="Arial"/>
                <w:szCs w:val="20"/>
              </w:rPr>
              <w:t xml:space="preserve"> </w:t>
            </w:r>
            <w:r w:rsidR="00F75790" w:rsidRPr="00587DF1">
              <w:rPr>
                <w:rFonts w:ascii="Arial" w:hAnsi="Arial" w:cs="Arial"/>
                <w:szCs w:val="20"/>
              </w:rPr>
              <w:t>is not blank</w:t>
            </w:r>
          </w:p>
          <w:p w14:paraId="3BAD4755" w14:textId="6AFDF0F8" w:rsidR="00F75790" w:rsidRPr="00587DF1" w:rsidRDefault="00315032" w:rsidP="00475380">
            <w:pPr>
              <w:pStyle w:val="ListParagraph"/>
              <w:numPr>
                <w:ilvl w:val="1"/>
                <w:numId w:val="17"/>
              </w:numPr>
              <w:spacing w:after="0"/>
              <w:rPr>
                <w:rFonts w:ascii="Arial" w:hAnsi="Arial" w:cs="Arial"/>
                <w:szCs w:val="20"/>
              </w:rPr>
            </w:pPr>
            <w:proofErr w:type="spellStart"/>
            <w:r w:rsidRPr="00315032">
              <w:rPr>
                <w:rFonts w:ascii="Arial" w:hAnsi="Arial" w:cs="Arial"/>
                <w:szCs w:val="20"/>
              </w:rPr>
              <w:t>NumericConditionOptionalMonitoringIndicator</w:t>
            </w:r>
            <w:proofErr w:type="spellEnd"/>
            <w:r w:rsidRPr="00315032">
              <w:rPr>
                <w:rFonts w:ascii="Arial" w:hAnsi="Arial" w:cs="Arial"/>
                <w:szCs w:val="20"/>
              </w:rPr>
              <w:t xml:space="preserve"> </w:t>
            </w:r>
            <w:r w:rsidR="00F75790" w:rsidRPr="00587DF1">
              <w:rPr>
                <w:rFonts w:ascii="Arial" w:hAnsi="Arial" w:cs="Arial"/>
                <w:szCs w:val="20"/>
              </w:rPr>
              <w:t>is No</w:t>
            </w:r>
          </w:p>
          <w:p w14:paraId="02D90E61" w14:textId="77777777" w:rsidR="00F75790" w:rsidRDefault="00F75790" w:rsidP="00475380">
            <w:pPr>
              <w:pStyle w:val="ListParagraph"/>
              <w:numPr>
                <w:ilvl w:val="0"/>
                <w:numId w:val="17"/>
              </w:numPr>
              <w:spacing w:after="0"/>
              <w:rPr>
                <w:rFonts w:ascii="Arial" w:hAnsi="Arial" w:cs="Arial"/>
                <w:szCs w:val="20"/>
              </w:rPr>
            </w:pPr>
            <w:proofErr w:type="spellStart"/>
            <w:r w:rsidRPr="00587DF1">
              <w:rPr>
                <w:rFonts w:ascii="Arial" w:hAnsi="Arial" w:cs="Arial"/>
                <w:szCs w:val="20"/>
              </w:rPr>
              <w:t>NumericConditionQuantity</w:t>
            </w:r>
            <w:proofErr w:type="spellEnd"/>
            <w:r>
              <w:rPr>
                <w:rFonts w:ascii="Arial" w:hAnsi="Arial" w:cs="Arial"/>
                <w:szCs w:val="20"/>
              </w:rPr>
              <w:t xml:space="preserve"> </w:t>
            </w:r>
            <w:r w:rsidRPr="00587DF1">
              <w:rPr>
                <w:rFonts w:ascii="Arial" w:hAnsi="Arial" w:cs="Arial"/>
                <w:szCs w:val="20"/>
              </w:rPr>
              <w:t>must be numeric and cannot have an equal, greater than, less than, greater than or equal to, less than or equal to signs with it.</w:t>
            </w:r>
          </w:p>
          <w:p w14:paraId="1720C5B7" w14:textId="1BE62312" w:rsidR="00F75790" w:rsidRPr="00246F41" w:rsidRDefault="00F75790" w:rsidP="00475380">
            <w:pPr>
              <w:pStyle w:val="ListParagraph"/>
              <w:numPr>
                <w:ilvl w:val="0"/>
                <w:numId w:val="17"/>
              </w:numPr>
              <w:spacing w:after="0"/>
              <w:rPr>
                <w:rFonts w:ascii="Arial" w:hAnsi="Arial" w:cs="Arial"/>
                <w:szCs w:val="20"/>
              </w:rPr>
            </w:pPr>
            <w:r w:rsidRPr="00246F41">
              <w:rPr>
                <w:rFonts w:ascii="Arial" w:hAnsi="Arial" w:cs="Arial"/>
                <w:szCs w:val="20"/>
              </w:rPr>
              <w:t xml:space="preserve">The </w:t>
            </w:r>
            <w:proofErr w:type="spellStart"/>
            <w:r w:rsidR="00315032" w:rsidRPr="00246F41">
              <w:rPr>
                <w:rFonts w:ascii="Arial" w:hAnsi="Arial" w:cs="Arial"/>
                <w:szCs w:val="20"/>
              </w:rPr>
              <w:t>NumericConditionStatisticalBaseCode</w:t>
            </w:r>
            <w:proofErr w:type="spellEnd"/>
            <w:r w:rsidR="00315032" w:rsidRPr="00246F41">
              <w:rPr>
                <w:rFonts w:ascii="Arial" w:hAnsi="Arial" w:cs="Arial"/>
                <w:szCs w:val="20"/>
              </w:rPr>
              <w:t xml:space="preserve"> </w:t>
            </w:r>
            <w:r w:rsidRPr="00246F41">
              <w:rPr>
                <w:rFonts w:ascii="Arial" w:hAnsi="Arial" w:cs="Arial"/>
                <w:szCs w:val="20"/>
              </w:rPr>
              <w:t xml:space="preserve">entered must be unique for </w:t>
            </w:r>
            <w:r w:rsidR="00315032" w:rsidRPr="00246F41">
              <w:rPr>
                <w:rFonts w:ascii="Arial" w:hAnsi="Arial" w:cs="Arial"/>
                <w:szCs w:val="20"/>
              </w:rPr>
              <w:t>NumericConditionText</w:t>
            </w:r>
            <w:r w:rsidRPr="00246F41">
              <w:rPr>
                <w:rFonts w:ascii="Arial" w:hAnsi="Arial" w:cs="Arial"/>
                <w:szCs w:val="20"/>
              </w:rPr>
              <w:t xml:space="preserve"> (i.e., Q1 and Q2 must have a unique statistical base code)</w:t>
            </w:r>
            <w:r w:rsidR="008639B3" w:rsidRPr="00246F41">
              <w:rPr>
                <w:rFonts w:ascii="Arial" w:hAnsi="Arial" w:cs="Arial"/>
                <w:szCs w:val="20"/>
              </w:rPr>
              <w:t>.</w:t>
            </w:r>
          </w:p>
          <w:p w14:paraId="5F4DB05B" w14:textId="6864659B" w:rsidR="00F75790" w:rsidRPr="00246F41" w:rsidRDefault="00F75790" w:rsidP="00475380">
            <w:pPr>
              <w:pStyle w:val="ListParagraph"/>
              <w:numPr>
                <w:ilvl w:val="0"/>
                <w:numId w:val="17"/>
              </w:numPr>
              <w:spacing w:after="0"/>
              <w:rPr>
                <w:rFonts w:ascii="Arial" w:hAnsi="Arial" w:cs="Arial"/>
                <w:szCs w:val="20"/>
              </w:rPr>
            </w:pPr>
            <w:r w:rsidRPr="00246F41">
              <w:rPr>
                <w:rFonts w:ascii="Arial" w:hAnsi="Arial" w:cs="Arial"/>
                <w:szCs w:val="20"/>
              </w:rPr>
              <w:t xml:space="preserve">The </w:t>
            </w:r>
            <w:proofErr w:type="spellStart"/>
            <w:r w:rsidR="00315032" w:rsidRPr="00246F41">
              <w:rPr>
                <w:rFonts w:ascii="Arial" w:hAnsi="Arial" w:cs="Arial"/>
                <w:szCs w:val="20"/>
              </w:rPr>
              <w:t>NumericConditionStatisticalBaseCode</w:t>
            </w:r>
            <w:proofErr w:type="spellEnd"/>
            <w:r w:rsidR="00315032" w:rsidRPr="00246F41">
              <w:rPr>
                <w:rFonts w:ascii="Arial" w:hAnsi="Arial" w:cs="Arial"/>
                <w:szCs w:val="20"/>
              </w:rPr>
              <w:t xml:space="preserve"> </w:t>
            </w:r>
            <w:r w:rsidRPr="00246F41">
              <w:rPr>
                <w:rFonts w:ascii="Arial" w:hAnsi="Arial" w:cs="Arial"/>
                <w:szCs w:val="20"/>
              </w:rPr>
              <w:t xml:space="preserve">entered must be unique for </w:t>
            </w:r>
            <w:r w:rsidR="00315032" w:rsidRPr="00246F41">
              <w:rPr>
                <w:rFonts w:ascii="Arial" w:hAnsi="Arial" w:cs="Arial"/>
                <w:szCs w:val="20"/>
              </w:rPr>
              <w:t>NumericConditionText</w:t>
            </w:r>
            <w:r w:rsidRPr="00246F41">
              <w:rPr>
                <w:rFonts w:ascii="Arial" w:hAnsi="Arial" w:cs="Arial"/>
                <w:szCs w:val="20"/>
              </w:rPr>
              <w:t xml:space="preserve"> (</w:t>
            </w:r>
            <w:r w:rsidR="00CC53FE">
              <w:rPr>
                <w:rFonts w:ascii="Arial" w:hAnsi="Arial" w:cs="Arial"/>
                <w:szCs w:val="20"/>
              </w:rPr>
              <w:t xml:space="preserve">i.e., </w:t>
            </w:r>
            <w:r w:rsidRPr="00246F41">
              <w:rPr>
                <w:rFonts w:ascii="Arial" w:hAnsi="Arial" w:cs="Arial"/>
                <w:szCs w:val="20"/>
              </w:rPr>
              <w:t>C1, C2, C3 must have a unique statistical base code).</w:t>
            </w:r>
          </w:p>
          <w:p w14:paraId="427379B6" w14:textId="73D6B05D" w:rsidR="00F75790" w:rsidRPr="00246F41" w:rsidRDefault="00F75790" w:rsidP="00475380">
            <w:pPr>
              <w:pStyle w:val="ListParagraph"/>
              <w:numPr>
                <w:ilvl w:val="0"/>
                <w:numId w:val="17"/>
              </w:numPr>
              <w:spacing w:after="0"/>
              <w:rPr>
                <w:rFonts w:ascii="Arial" w:hAnsi="Arial" w:cs="Arial"/>
                <w:szCs w:val="20"/>
              </w:rPr>
            </w:pPr>
            <w:r w:rsidRPr="00246F41">
              <w:rPr>
                <w:rFonts w:ascii="Arial" w:hAnsi="Arial" w:cs="Arial"/>
                <w:szCs w:val="20"/>
              </w:rPr>
              <w:t xml:space="preserve">Only one </w:t>
            </w:r>
            <w:proofErr w:type="spellStart"/>
            <w:r w:rsidR="00315032" w:rsidRPr="00246F41">
              <w:rPr>
                <w:rFonts w:ascii="Arial" w:hAnsi="Arial" w:cs="Arial"/>
                <w:szCs w:val="20"/>
              </w:rPr>
              <w:t>NumericConditionStatisticalBaseCode</w:t>
            </w:r>
            <w:proofErr w:type="spellEnd"/>
            <w:r w:rsidR="00315032" w:rsidRPr="00246F41">
              <w:rPr>
                <w:rFonts w:ascii="Arial" w:hAnsi="Arial" w:cs="Arial"/>
                <w:szCs w:val="20"/>
              </w:rPr>
              <w:t xml:space="preserve"> </w:t>
            </w:r>
            <w:r w:rsidRPr="00246F41">
              <w:rPr>
                <w:rFonts w:ascii="Arial" w:hAnsi="Arial" w:cs="Arial"/>
                <w:szCs w:val="20"/>
              </w:rPr>
              <w:t>with Statistical base Code M</w:t>
            </w:r>
            <w:r w:rsidR="00315032" w:rsidRPr="00246F41">
              <w:rPr>
                <w:rFonts w:ascii="Arial" w:hAnsi="Arial" w:cs="Arial"/>
                <w:szCs w:val="20"/>
              </w:rPr>
              <w:t>onthly Average Indicator - A (</w:t>
            </w:r>
            <w:r w:rsidR="00CC53FE">
              <w:rPr>
                <w:rFonts w:ascii="Arial" w:hAnsi="Arial" w:cs="Arial"/>
                <w:szCs w:val="20"/>
              </w:rPr>
              <w:t xml:space="preserve">i.e., </w:t>
            </w:r>
            <w:r w:rsidRPr="00246F41">
              <w:rPr>
                <w:rFonts w:ascii="Arial" w:hAnsi="Arial" w:cs="Arial"/>
                <w:szCs w:val="20"/>
              </w:rPr>
              <w:t xml:space="preserve">monthly average) can be entered for </w:t>
            </w:r>
            <w:r w:rsidR="00315032" w:rsidRPr="00246F41">
              <w:rPr>
                <w:rFonts w:ascii="Arial" w:hAnsi="Arial" w:cs="Arial"/>
                <w:szCs w:val="20"/>
              </w:rPr>
              <w:t xml:space="preserve">NumericConditionText </w:t>
            </w:r>
            <w:r w:rsidRPr="00246F41">
              <w:rPr>
                <w:rFonts w:ascii="Arial" w:hAnsi="Arial" w:cs="Arial"/>
                <w:szCs w:val="20"/>
              </w:rPr>
              <w:t>(</w:t>
            </w:r>
            <w:r w:rsidR="00CC53FE">
              <w:rPr>
                <w:rFonts w:ascii="Arial" w:hAnsi="Arial" w:cs="Arial"/>
                <w:szCs w:val="20"/>
              </w:rPr>
              <w:t xml:space="preserve">i.e., </w:t>
            </w:r>
            <w:r w:rsidRPr="00246F41">
              <w:rPr>
                <w:rFonts w:ascii="Arial" w:hAnsi="Arial" w:cs="Arial"/>
                <w:szCs w:val="20"/>
              </w:rPr>
              <w:t>Q1 and Q2)</w:t>
            </w:r>
            <w:r w:rsidR="008639B3" w:rsidRPr="00246F41">
              <w:rPr>
                <w:rFonts w:ascii="Arial" w:hAnsi="Arial" w:cs="Arial"/>
                <w:szCs w:val="20"/>
              </w:rPr>
              <w:t>.</w:t>
            </w:r>
          </w:p>
          <w:p w14:paraId="63110F1C" w14:textId="350D14A5" w:rsidR="00F75790" w:rsidRPr="00246F41" w:rsidRDefault="00F75790" w:rsidP="00475380">
            <w:pPr>
              <w:pStyle w:val="ListParagraph"/>
              <w:numPr>
                <w:ilvl w:val="0"/>
                <w:numId w:val="17"/>
              </w:numPr>
              <w:spacing w:after="0"/>
              <w:rPr>
                <w:rFonts w:ascii="Arial" w:hAnsi="Arial" w:cs="Arial"/>
                <w:szCs w:val="20"/>
              </w:rPr>
            </w:pPr>
            <w:r w:rsidRPr="00246F41">
              <w:rPr>
                <w:rFonts w:ascii="Arial" w:hAnsi="Arial" w:cs="Arial"/>
                <w:szCs w:val="20"/>
              </w:rPr>
              <w:t xml:space="preserve">Only one </w:t>
            </w:r>
            <w:proofErr w:type="spellStart"/>
            <w:r w:rsidR="00315032" w:rsidRPr="00246F41">
              <w:rPr>
                <w:rFonts w:ascii="Arial" w:hAnsi="Arial" w:cs="Arial"/>
                <w:szCs w:val="20"/>
              </w:rPr>
              <w:t>NumericConditionStatisticalBaseCode</w:t>
            </w:r>
            <w:proofErr w:type="spellEnd"/>
            <w:r w:rsidR="00315032" w:rsidRPr="00246F41">
              <w:rPr>
                <w:rFonts w:ascii="Arial" w:hAnsi="Arial" w:cs="Arial"/>
                <w:szCs w:val="20"/>
              </w:rPr>
              <w:t xml:space="preserve"> </w:t>
            </w:r>
            <w:r w:rsidRPr="00246F41">
              <w:rPr>
                <w:rFonts w:ascii="Arial" w:hAnsi="Arial" w:cs="Arial"/>
                <w:szCs w:val="20"/>
              </w:rPr>
              <w:t>with Statistical base Code M</w:t>
            </w:r>
            <w:r w:rsidR="00315032" w:rsidRPr="00246F41">
              <w:rPr>
                <w:rFonts w:ascii="Arial" w:hAnsi="Arial" w:cs="Arial"/>
                <w:szCs w:val="20"/>
              </w:rPr>
              <w:t>onthly Average Indicator - A (</w:t>
            </w:r>
            <w:r w:rsidR="00CC53FE">
              <w:rPr>
                <w:rFonts w:ascii="Arial" w:hAnsi="Arial" w:cs="Arial"/>
                <w:szCs w:val="20"/>
              </w:rPr>
              <w:t xml:space="preserve">i.e., </w:t>
            </w:r>
            <w:r w:rsidRPr="00246F41">
              <w:rPr>
                <w:rFonts w:ascii="Arial" w:hAnsi="Arial" w:cs="Arial"/>
                <w:szCs w:val="20"/>
              </w:rPr>
              <w:t xml:space="preserve">monthly average) can be entered for </w:t>
            </w:r>
            <w:r w:rsidR="00315032" w:rsidRPr="00246F41">
              <w:rPr>
                <w:rFonts w:ascii="Arial" w:hAnsi="Arial" w:cs="Arial"/>
                <w:szCs w:val="20"/>
              </w:rPr>
              <w:t xml:space="preserve">NumericConditionText </w:t>
            </w:r>
            <w:r w:rsidRPr="00246F41">
              <w:rPr>
                <w:rFonts w:ascii="Arial" w:hAnsi="Arial" w:cs="Arial"/>
                <w:szCs w:val="20"/>
              </w:rPr>
              <w:t>(i.e.C1, C2, C3)</w:t>
            </w:r>
            <w:r w:rsidR="008639B3" w:rsidRPr="00246F41">
              <w:rPr>
                <w:rFonts w:ascii="Arial" w:hAnsi="Arial" w:cs="Arial"/>
                <w:szCs w:val="20"/>
              </w:rPr>
              <w:t>.</w:t>
            </w:r>
          </w:p>
          <w:p w14:paraId="207D96C4" w14:textId="6D21799B" w:rsidR="00F75790" w:rsidRPr="00587DF1" w:rsidRDefault="00F75790" w:rsidP="00475380">
            <w:pPr>
              <w:pStyle w:val="ListParagraph"/>
              <w:numPr>
                <w:ilvl w:val="0"/>
                <w:numId w:val="17"/>
              </w:numPr>
              <w:spacing w:after="0"/>
              <w:rPr>
                <w:rFonts w:ascii="Arial" w:hAnsi="Arial" w:cs="Arial"/>
                <w:szCs w:val="20"/>
              </w:rPr>
            </w:pPr>
            <w:proofErr w:type="spellStart"/>
            <w:r w:rsidRPr="00587DF1">
              <w:rPr>
                <w:rFonts w:ascii="Arial" w:hAnsi="Arial" w:cs="Arial"/>
                <w:szCs w:val="20"/>
              </w:rPr>
              <w:t>NumericConditionQualifier</w:t>
            </w:r>
            <w:proofErr w:type="spellEnd"/>
            <w:r w:rsidRPr="00587DF1">
              <w:rPr>
                <w:rFonts w:ascii="Arial" w:hAnsi="Arial" w:cs="Arial"/>
                <w:szCs w:val="20"/>
              </w:rPr>
              <w:t xml:space="preserve"> </w:t>
            </w:r>
            <w:r>
              <w:rPr>
                <w:rFonts w:ascii="Arial" w:hAnsi="Arial" w:cs="Arial"/>
                <w:szCs w:val="20"/>
              </w:rPr>
              <w:t>v</w:t>
            </w:r>
            <w:r w:rsidRPr="00587DF1">
              <w:rPr>
                <w:rFonts w:ascii="Arial" w:hAnsi="Arial" w:cs="Arial"/>
                <w:szCs w:val="20"/>
              </w:rPr>
              <w:t xml:space="preserve">alue can be = (equals), </w:t>
            </w:r>
            <w:r w:rsidR="008639B3">
              <w:rPr>
                <w:rFonts w:ascii="Arial" w:hAnsi="Arial" w:cs="Arial"/>
                <w:szCs w:val="20"/>
              </w:rPr>
              <w:t>&amp;</w:t>
            </w:r>
            <w:proofErr w:type="spellStart"/>
            <w:r w:rsidR="008639B3">
              <w:rPr>
                <w:rFonts w:ascii="Arial" w:hAnsi="Arial" w:cs="Arial"/>
                <w:szCs w:val="20"/>
              </w:rPr>
              <w:t>lt</w:t>
            </w:r>
            <w:proofErr w:type="spellEnd"/>
            <w:r w:rsidR="008639B3">
              <w:rPr>
                <w:rFonts w:ascii="Arial" w:hAnsi="Arial" w:cs="Arial"/>
                <w:szCs w:val="20"/>
              </w:rPr>
              <w:t>;</w:t>
            </w:r>
            <w:r w:rsidR="008639B3" w:rsidRPr="00587DF1">
              <w:rPr>
                <w:rFonts w:ascii="Arial" w:hAnsi="Arial" w:cs="Arial"/>
                <w:szCs w:val="20"/>
              </w:rPr>
              <w:t xml:space="preserve"> </w:t>
            </w:r>
            <w:r w:rsidR="00323EE3">
              <w:rPr>
                <w:rFonts w:ascii="Arial" w:hAnsi="Arial" w:cs="Arial"/>
                <w:szCs w:val="20"/>
              </w:rPr>
              <w:t xml:space="preserve">(less than), </w:t>
            </w:r>
            <w:r w:rsidR="008639B3">
              <w:rPr>
                <w:rFonts w:ascii="Arial" w:hAnsi="Arial" w:cs="Arial"/>
                <w:szCs w:val="20"/>
              </w:rPr>
              <w:t>&amp;</w:t>
            </w:r>
            <w:proofErr w:type="spellStart"/>
            <w:r w:rsidR="008639B3">
              <w:rPr>
                <w:rFonts w:ascii="Arial" w:hAnsi="Arial" w:cs="Arial"/>
                <w:szCs w:val="20"/>
              </w:rPr>
              <w:t>lt</w:t>
            </w:r>
            <w:proofErr w:type="spellEnd"/>
            <w:r w:rsidR="008639B3">
              <w:rPr>
                <w:rFonts w:ascii="Arial" w:hAnsi="Arial" w:cs="Arial"/>
                <w:szCs w:val="20"/>
              </w:rPr>
              <w:t>;</w:t>
            </w:r>
            <w:r w:rsidR="008639B3" w:rsidRPr="00587DF1">
              <w:rPr>
                <w:rFonts w:ascii="Arial" w:hAnsi="Arial" w:cs="Arial"/>
                <w:szCs w:val="20"/>
              </w:rPr>
              <w:t xml:space="preserve">= </w:t>
            </w:r>
            <w:r w:rsidR="00323EE3">
              <w:rPr>
                <w:rFonts w:ascii="Arial" w:hAnsi="Arial" w:cs="Arial"/>
                <w:szCs w:val="20"/>
              </w:rPr>
              <w:t xml:space="preserve">(less than or equal to), </w:t>
            </w:r>
            <w:r w:rsidR="008639B3">
              <w:rPr>
                <w:rFonts w:ascii="Arial" w:hAnsi="Arial" w:cs="Arial"/>
                <w:szCs w:val="20"/>
              </w:rPr>
              <w:t>&amp;</w:t>
            </w:r>
            <w:proofErr w:type="spellStart"/>
            <w:r w:rsidR="008639B3">
              <w:rPr>
                <w:rFonts w:ascii="Arial" w:hAnsi="Arial" w:cs="Arial"/>
                <w:szCs w:val="20"/>
              </w:rPr>
              <w:t>gt</w:t>
            </w:r>
            <w:proofErr w:type="spellEnd"/>
            <w:r w:rsidR="008639B3">
              <w:rPr>
                <w:rFonts w:ascii="Arial" w:hAnsi="Arial" w:cs="Arial"/>
                <w:szCs w:val="20"/>
              </w:rPr>
              <w:t>;</w:t>
            </w:r>
            <w:r w:rsidR="008639B3" w:rsidRPr="00587DF1">
              <w:rPr>
                <w:rFonts w:ascii="Arial" w:hAnsi="Arial" w:cs="Arial"/>
                <w:szCs w:val="20"/>
              </w:rPr>
              <w:t xml:space="preserve"> </w:t>
            </w:r>
            <w:r w:rsidR="00323EE3">
              <w:rPr>
                <w:rFonts w:ascii="Arial" w:hAnsi="Arial" w:cs="Arial"/>
                <w:szCs w:val="20"/>
              </w:rPr>
              <w:t xml:space="preserve">(greater than), </w:t>
            </w:r>
            <w:r w:rsidRPr="00587DF1">
              <w:rPr>
                <w:rFonts w:ascii="Arial" w:hAnsi="Arial" w:cs="Arial"/>
                <w:szCs w:val="20"/>
              </w:rPr>
              <w:t xml:space="preserve">or </w:t>
            </w:r>
            <w:r w:rsidR="008639B3">
              <w:rPr>
                <w:rFonts w:ascii="Arial" w:hAnsi="Arial" w:cs="Arial"/>
                <w:szCs w:val="20"/>
              </w:rPr>
              <w:t>&amp;</w:t>
            </w:r>
            <w:proofErr w:type="spellStart"/>
            <w:r w:rsidR="008639B3">
              <w:rPr>
                <w:rFonts w:ascii="Arial" w:hAnsi="Arial" w:cs="Arial"/>
                <w:szCs w:val="20"/>
              </w:rPr>
              <w:t>gt</w:t>
            </w:r>
            <w:proofErr w:type="spellEnd"/>
            <w:r w:rsidR="008639B3">
              <w:rPr>
                <w:rFonts w:ascii="Arial" w:hAnsi="Arial" w:cs="Arial"/>
                <w:szCs w:val="20"/>
              </w:rPr>
              <w:t>;</w:t>
            </w:r>
            <w:r w:rsidR="008639B3" w:rsidRPr="00587DF1">
              <w:rPr>
                <w:rFonts w:ascii="Arial" w:hAnsi="Arial" w:cs="Arial"/>
                <w:szCs w:val="20"/>
              </w:rPr>
              <w:t xml:space="preserve">= </w:t>
            </w:r>
            <w:r w:rsidRPr="00587DF1">
              <w:rPr>
                <w:rFonts w:ascii="Arial" w:hAnsi="Arial" w:cs="Arial"/>
                <w:szCs w:val="20"/>
              </w:rPr>
              <w:t>(greater than or equal to).</w:t>
            </w:r>
          </w:p>
          <w:p w14:paraId="1A5D0C38" w14:textId="08BF9A67" w:rsidR="008C21A0" w:rsidRPr="00874E93" w:rsidRDefault="00FF5429" w:rsidP="00475380">
            <w:pPr>
              <w:pStyle w:val="ListParagraph"/>
              <w:numPr>
                <w:ilvl w:val="0"/>
                <w:numId w:val="17"/>
              </w:numPr>
              <w:spacing w:after="0"/>
              <w:rPr>
                <w:rFonts w:ascii="Arial" w:hAnsi="Arial"/>
              </w:rPr>
            </w:pPr>
            <w:r w:rsidRPr="008B468A">
              <w:rPr>
                <w:rFonts w:ascii="Arial" w:hAnsi="Arial" w:cs="Arial"/>
                <w:szCs w:val="20"/>
              </w:rPr>
              <w:t xml:space="preserve">If the Limit Value’s Statistical Base </w:t>
            </w:r>
            <w:proofErr w:type="spellStart"/>
            <w:r w:rsidRPr="008B468A">
              <w:rPr>
                <w:rFonts w:ascii="Arial" w:hAnsi="Arial" w:cs="Arial"/>
                <w:szCs w:val="20"/>
              </w:rPr>
              <w:t>NumericConditionStatisticalBaseCode</w:t>
            </w:r>
            <w:proofErr w:type="spellEnd"/>
            <w:r w:rsidRPr="008B468A">
              <w:rPr>
                <w:rFonts w:ascii="Arial" w:hAnsi="Arial" w:cs="Arial"/>
                <w:szCs w:val="20"/>
              </w:rPr>
              <w:t xml:space="preserve"> is a Minimum (i.e., MIN) the Limit Value Qualifier </w:t>
            </w:r>
            <w:proofErr w:type="spellStart"/>
            <w:r w:rsidRPr="008B468A">
              <w:rPr>
                <w:rFonts w:ascii="Arial" w:hAnsi="Arial" w:cs="Arial"/>
                <w:szCs w:val="20"/>
              </w:rPr>
              <w:t>NumericConditionQualifier</w:t>
            </w:r>
            <w:proofErr w:type="spellEnd"/>
            <w:r w:rsidRPr="008B468A">
              <w:rPr>
                <w:rFonts w:ascii="Arial" w:hAnsi="Arial" w:cs="Arial"/>
                <w:szCs w:val="20"/>
              </w:rPr>
              <w:t xml:space="preserve"> must be greater than or equal to (&gt;=) or greater than (&gt;).</w:t>
            </w:r>
          </w:p>
        </w:tc>
      </w:tr>
      <w:tr w:rsidR="00252AC2" w:rsidRPr="001176C4" w14:paraId="08A4938D" w14:textId="77777777" w:rsidTr="00874E93">
        <w:tc>
          <w:tcPr>
            <w:tcW w:w="9000" w:type="dxa"/>
            <w:gridSpan w:val="2"/>
            <w:shd w:val="clear" w:color="auto" w:fill="FDE9D9" w:themeFill="accent6" w:themeFillTint="33"/>
          </w:tcPr>
          <w:p w14:paraId="6FFE44DC" w14:textId="6ED1DA91" w:rsidR="00252AC2" w:rsidRPr="001176C4" w:rsidRDefault="00252AC2" w:rsidP="00043D53">
            <w:pPr>
              <w:spacing w:after="0" w:line="240" w:lineRule="auto"/>
              <w:ind w:left="0"/>
              <w:rPr>
                <w:rFonts w:cs="Arial"/>
                <w:b/>
                <w:szCs w:val="20"/>
              </w:rPr>
            </w:pPr>
            <w:r w:rsidRPr="001176C4">
              <w:rPr>
                <w:rFonts w:cs="Arial"/>
                <w:b/>
                <w:szCs w:val="20"/>
              </w:rPr>
              <w:lastRenderedPageBreak/>
              <w:t xml:space="preserve">Narrative Condition Schedule </w:t>
            </w:r>
            <w:r w:rsidR="002D5D72" w:rsidRPr="001176C4">
              <w:rPr>
                <w:rFonts w:cs="Arial"/>
                <w:b/>
                <w:szCs w:val="20"/>
              </w:rPr>
              <w:t>Payload</w:t>
            </w:r>
          </w:p>
        </w:tc>
      </w:tr>
      <w:tr w:rsidR="00252AC2" w:rsidRPr="001176C4" w14:paraId="093E1413" w14:textId="77777777" w:rsidTr="00874E93">
        <w:tc>
          <w:tcPr>
            <w:tcW w:w="678" w:type="dxa"/>
          </w:tcPr>
          <w:p w14:paraId="2CBD43CB" w14:textId="54DD9206" w:rsidR="00252AC2" w:rsidRPr="001176C4" w:rsidRDefault="00323EE3" w:rsidP="00043D53">
            <w:pPr>
              <w:spacing w:after="0" w:line="240" w:lineRule="auto"/>
              <w:ind w:left="0"/>
              <w:rPr>
                <w:rFonts w:cs="Arial"/>
                <w:szCs w:val="20"/>
              </w:rPr>
            </w:pPr>
            <w:r>
              <w:rPr>
                <w:rFonts w:cs="Arial"/>
                <w:szCs w:val="20"/>
              </w:rPr>
              <w:t>8</w:t>
            </w:r>
          </w:p>
        </w:tc>
        <w:tc>
          <w:tcPr>
            <w:tcW w:w="8322" w:type="dxa"/>
          </w:tcPr>
          <w:p w14:paraId="73DE85BB" w14:textId="77777777" w:rsidR="00252AC2" w:rsidRPr="001176C4" w:rsidRDefault="00252AC2" w:rsidP="00043D53">
            <w:pPr>
              <w:spacing w:after="0" w:line="240" w:lineRule="auto"/>
              <w:ind w:left="0"/>
              <w:rPr>
                <w:rFonts w:cs="Arial"/>
                <w:szCs w:val="20"/>
              </w:rPr>
            </w:pPr>
            <w:r w:rsidRPr="001176C4">
              <w:rPr>
                <w:rFonts w:cs="Arial"/>
                <w:szCs w:val="20"/>
              </w:rPr>
              <w:t>The following Narrative Conditions data validations are required:</w:t>
            </w:r>
          </w:p>
          <w:p w14:paraId="222690E1" w14:textId="04D6D156" w:rsidR="00AB5DC3" w:rsidRPr="00323EE3" w:rsidRDefault="001176C4" w:rsidP="00475380">
            <w:pPr>
              <w:pStyle w:val="ListParagraph"/>
              <w:numPr>
                <w:ilvl w:val="0"/>
                <w:numId w:val="17"/>
              </w:numPr>
              <w:spacing w:after="0"/>
              <w:rPr>
                <w:rFonts w:ascii="Arial" w:hAnsi="Arial" w:cs="Arial"/>
                <w:szCs w:val="20"/>
              </w:rPr>
            </w:pPr>
            <w:r w:rsidRPr="001176C4">
              <w:rPr>
                <w:rFonts w:ascii="Arial" w:hAnsi="Arial" w:cs="Arial"/>
                <w:szCs w:val="20"/>
              </w:rPr>
              <w:t>For each Permit Schedule, the combination of Schedule Event and Schedule Date must be unique.</w:t>
            </w:r>
          </w:p>
          <w:p w14:paraId="3ABD3F9C" w14:textId="78C0E03E" w:rsidR="00AB5DC3" w:rsidRPr="00B178E7" w:rsidRDefault="00AB5DC3" w:rsidP="00043D53">
            <w:pPr>
              <w:spacing w:after="0" w:line="240" w:lineRule="auto"/>
              <w:ind w:left="0"/>
              <w:rPr>
                <w:rFonts w:cs="Arial"/>
                <w:strike/>
                <w:szCs w:val="20"/>
              </w:rPr>
            </w:pPr>
          </w:p>
        </w:tc>
      </w:tr>
      <w:tr w:rsidR="00252AC2" w:rsidRPr="001176C4" w14:paraId="40785182" w14:textId="77777777" w:rsidTr="00874E93">
        <w:tc>
          <w:tcPr>
            <w:tcW w:w="9000" w:type="dxa"/>
            <w:gridSpan w:val="2"/>
            <w:shd w:val="clear" w:color="auto" w:fill="FDE9D9" w:themeFill="accent6" w:themeFillTint="33"/>
          </w:tcPr>
          <w:p w14:paraId="2D94CC8F" w14:textId="72E733BC" w:rsidR="00252AC2" w:rsidRPr="001176C4" w:rsidRDefault="00252AC2" w:rsidP="00043D53">
            <w:pPr>
              <w:spacing w:after="0" w:line="240" w:lineRule="auto"/>
              <w:ind w:left="0"/>
              <w:rPr>
                <w:rFonts w:cs="Arial"/>
                <w:b/>
                <w:szCs w:val="20"/>
              </w:rPr>
            </w:pPr>
            <w:r w:rsidRPr="001176C4">
              <w:rPr>
                <w:rFonts w:cs="Arial"/>
                <w:b/>
                <w:szCs w:val="20"/>
              </w:rPr>
              <w:t xml:space="preserve">Permitted Feature </w:t>
            </w:r>
            <w:r w:rsidR="002D5D72" w:rsidRPr="001176C4">
              <w:rPr>
                <w:rFonts w:cs="Arial"/>
                <w:b/>
                <w:szCs w:val="20"/>
              </w:rPr>
              <w:t>Payload</w:t>
            </w:r>
          </w:p>
        </w:tc>
      </w:tr>
      <w:tr w:rsidR="00252AC2" w:rsidRPr="001176C4" w14:paraId="2FB6C694" w14:textId="77777777" w:rsidTr="00874E93">
        <w:tc>
          <w:tcPr>
            <w:tcW w:w="678" w:type="dxa"/>
          </w:tcPr>
          <w:p w14:paraId="62DBAD9C" w14:textId="1EF4ABFD" w:rsidR="00252AC2" w:rsidRPr="001176C4" w:rsidRDefault="00323EE3" w:rsidP="00043D53">
            <w:pPr>
              <w:spacing w:after="0" w:line="240" w:lineRule="auto"/>
              <w:ind w:left="0"/>
              <w:rPr>
                <w:rFonts w:cs="Arial"/>
                <w:szCs w:val="20"/>
              </w:rPr>
            </w:pPr>
            <w:r>
              <w:rPr>
                <w:rFonts w:cs="Arial"/>
                <w:szCs w:val="20"/>
              </w:rPr>
              <w:t>9</w:t>
            </w:r>
          </w:p>
        </w:tc>
        <w:tc>
          <w:tcPr>
            <w:tcW w:w="8322" w:type="dxa"/>
          </w:tcPr>
          <w:p w14:paraId="20A01B28" w14:textId="77777777" w:rsidR="00252AC2" w:rsidRPr="001176C4" w:rsidRDefault="00252AC2" w:rsidP="00043D53">
            <w:pPr>
              <w:spacing w:after="0" w:line="240" w:lineRule="auto"/>
              <w:ind w:left="0"/>
              <w:rPr>
                <w:rFonts w:cs="Arial"/>
                <w:szCs w:val="20"/>
              </w:rPr>
            </w:pPr>
            <w:r w:rsidRPr="001176C4">
              <w:rPr>
                <w:rFonts w:cs="Arial"/>
                <w:szCs w:val="20"/>
              </w:rPr>
              <w:t>The following Permitted Feature data validations are required:</w:t>
            </w:r>
          </w:p>
          <w:p w14:paraId="393E8D12" w14:textId="2F4F942F" w:rsidR="00252AC2" w:rsidRPr="001176C4" w:rsidRDefault="001176C4" w:rsidP="00475380">
            <w:pPr>
              <w:pStyle w:val="ListParagraph"/>
              <w:numPr>
                <w:ilvl w:val="0"/>
                <w:numId w:val="17"/>
              </w:numPr>
              <w:spacing w:after="0"/>
              <w:rPr>
                <w:rFonts w:ascii="Arial" w:hAnsi="Arial" w:cs="Arial"/>
                <w:szCs w:val="20"/>
              </w:rPr>
            </w:pPr>
            <w:r>
              <w:rPr>
                <w:rFonts w:ascii="Arial" w:hAnsi="Arial" w:cs="Arial"/>
                <w:szCs w:val="20"/>
              </w:rPr>
              <w:t>I</w:t>
            </w:r>
            <w:r w:rsidRPr="001176C4">
              <w:rPr>
                <w:rFonts w:ascii="Arial" w:hAnsi="Arial" w:cs="Arial"/>
                <w:szCs w:val="20"/>
              </w:rPr>
              <w:t xml:space="preserve">f </w:t>
            </w:r>
            <w:proofErr w:type="spellStart"/>
            <w:r w:rsidRPr="001176C4">
              <w:rPr>
                <w:rFonts w:ascii="Arial" w:hAnsi="Arial" w:cs="Arial"/>
                <w:szCs w:val="20"/>
              </w:rPr>
              <w:t>Latitude</w:t>
            </w:r>
            <w:r>
              <w:rPr>
                <w:rFonts w:ascii="Arial" w:hAnsi="Arial" w:cs="Arial"/>
                <w:szCs w:val="20"/>
              </w:rPr>
              <w:t>Measure</w:t>
            </w:r>
            <w:proofErr w:type="spellEnd"/>
            <w:r w:rsidRPr="001176C4">
              <w:rPr>
                <w:rFonts w:ascii="Arial" w:hAnsi="Arial" w:cs="Arial"/>
                <w:szCs w:val="20"/>
              </w:rPr>
              <w:t xml:space="preserve"> is not blank, </w:t>
            </w:r>
            <w:proofErr w:type="spellStart"/>
            <w:r w:rsidRPr="001176C4">
              <w:rPr>
                <w:rFonts w:ascii="Arial" w:hAnsi="Arial" w:cs="Arial"/>
                <w:szCs w:val="20"/>
              </w:rPr>
              <w:t>Longitude</w:t>
            </w:r>
            <w:r>
              <w:rPr>
                <w:rFonts w:ascii="Arial" w:hAnsi="Arial" w:cs="Arial"/>
                <w:szCs w:val="20"/>
              </w:rPr>
              <w:t>Measure</w:t>
            </w:r>
            <w:proofErr w:type="spellEnd"/>
            <w:r w:rsidRPr="001176C4">
              <w:rPr>
                <w:rFonts w:ascii="Arial" w:hAnsi="Arial" w:cs="Arial"/>
                <w:szCs w:val="20"/>
              </w:rPr>
              <w:t xml:space="preserve"> must not be blank and vice versa.</w:t>
            </w:r>
          </w:p>
        </w:tc>
      </w:tr>
      <w:tr w:rsidR="00252AC2" w:rsidRPr="001176C4" w14:paraId="7BA0D549" w14:textId="77777777" w:rsidTr="00874E93">
        <w:tc>
          <w:tcPr>
            <w:tcW w:w="9000" w:type="dxa"/>
            <w:gridSpan w:val="2"/>
            <w:shd w:val="clear" w:color="auto" w:fill="FDE9D9" w:themeFill="accent6" w:themeFillTint="33"/>
          </w:tcPr>
          <w:p w14:paraId="039B65E6" w14:textId="36881A97" w:rsidR="00252AC2" w:rsidRPr="001176C4" w:rsidRDefault="00252AC2" w:rsidP="00043D53">
            <w:pPr>
              <w:spacing w:after="0" w:line="240" w:lineRule="auto"/>
              <w:ind w:left="0"/>
              <w:rPr>
                <w:rFonts w:cs="Arial"/>
                <w:b/>
                <w:szCs w:val="20"/>
              </w:rPr>
            </w:pPr>
            <w:r w:rsidRPr="001176C4">
              <w:rPr>
                <w:rFonts w:cs="Arial"/>
                <w:b/>
                <w:szCs w:val="20"/>
              </w:rPr>
              <w:t xml:space="preserve">Permit Reissuance </w:t>
            </w:r>
            <w:r w:rsidR="002D5D72" w:rsidRPr="001176C4">
              <w:rPr>
                <w:rFonts w:cs="Arial"/>
                <w:b/>
                <w:szCs w:val="20"/>
              </w:rPr>
              <w:t>Payload</w:t>
            </w:r>
          </w:p>
        </w:tc>
      </w:tr>
      <w:tr w:rsidR="00252AC2" w:rsidRPr="001176C4" w14:paraId="37A37205" w14:textId="77777777" w:rsidTr="00874E93">
        <w:tc>
          <w:tcPr>
            <w:tcW w:w="678" w:type="dxa"/>
          </w:tcPr>
          <w:p w14:paraId="64233C37" w14:textId="09814176" w:rsidR="00252AC2" w:rsidRPr="001176C4" w:rsidRDefault="00323EE3" w:rsidP="00043D53">
            <w:pPr>
              <w:spacing w:after="0" w:line="240" w:lineRule="auto"/>
              <w:ind w:left="0"/>
              <w:rPr>
                <w:rFonts w:cs="Arial"/>
                <w:szCs w:val="20"/>
              </w:rPr>
            </w:pPr>
            <w:r>
              <w:rPr>
                <w:rFonts w:cs="Arial"/>
                <w:szCs w:val="20"/>
              </w:rPr>
              <w:t>10</w:t>
            </w:r>
          </w:p>
        </w:tc>
        <w:tc>
          <w:tcPr>
            <w:tcW w:w="8322" w:type="dxa"/>
          </w:tcPr>
          <w:p w14:paraId="36C9FCFF" w14:textId="77777777" w:rsidR="00252AC2" w:rsidRPr="001176C4" w:rsidRDefault="00252AC2" w:rsidP="00043D53">
            <w:pPr>
              <w:spacing w:after="0" w:line="240" w:lineRule="auto"/>
              <w:ind w:left="0"/>
              <w:rPr>
                <w:rFonts w:cs="Arial"/>
                <w:szCs w:val="20"/>
              </w:rPr>
            </w:pPr>
            <w:r w:rsidRPr="001176C4">
              <w:rPr>
                <w:rFonts w:cs="Arial"/>
                <w:szCs w:val="20"/>
              </w:rPr>
              <w:t>The following Permit Reissuance data validations are required:</w:t>
            </w:r>
          </w:p>
          <w:p w14:paraId="6CE278FA" w14:textId="6CAA1AC7" w:rsidR="001176C4" w:rsidRPr="001176C4" w:rsidRDefault="001176C4" w:rsidP="00475380">
            <w:pPr>
              <w:pStyle w:val="ListParagraph"/>
              <w:numPr>
                <w:ilvl w:val="0"/>
                <w:numId w:val="17"/>
              </w:numPr>
              <w:spacing w:after="0"/>
              <w:rPr>
                <w:rFonts w:ascii="Arial" w:hAnsi="Arial" w:cs="Arial"/>
                <w:szCs w:val="20"/>
              </w:rPr>
            </w:pPr>
            <w:proofErr w:type="spellStart"/>
            <w:r>
              <w:rPr>
                <w:rFonts w:ascii="Arial" w:hAnsi="Arial" w:cs="Arial"/>
                <w:szCs w:val="20"/>
              </w:rPr>
              <w:t>PermitIssue</w:t>
            </w:r>
            <w:r w:rsidRPr="001176C4">
              <w:rPr>
                <w:rFonts w:ascii="Arial" w:hAnsi="Arial" w:cs="Arial"/>
                <w:szCs w:val="20"/>
              </w:rPr>
              <w:t>Date</w:t>
            </w:r>
            <w:proofErr w:type="spellEnd"/>
            <w:r w:rsidRPr="001176C4">
              <w:rPr>
                <w:rFonts w:ascii="Arial" w:hAnsi="Arial" w:cs="Arial"/>
                <w:szCs w:val="20"/>
              </w:rPr>
              <w:t xml:space="preserve"> must be less than or equal to the </w:t>
            </w:r>
            <w:proofErr w:type="spellStart"/>
            <w:r>
              <w:rPr>
                <w:rFonts w:ascii="Arial" w:hAnsi="Arial" w:cs="Arial"/>
                <w:szCs w:val="20"/>
              </w:rPr>
              <w:t>PermitEffective</w:t>
            </w:r>
            <w:r w:rsidRPr="001176C4">
              <w:rPr>
                <w:rFonts w:ascii="Arial" w:hAnsi="Arial" w:cs="Arial"/>
                <w:szCs w:val="20"/>
              </w:rPr>
              <w:t>Date</w:t>
            </w:r>
            <w:proofErr w:type="spellEnd"/>
            <w:r w:rsidRPr="001176C4">
              <w:rPr>
                <w:rFonts w:ascii="Arial" w:hAnsi="Arial" w:cs="Arial"/>
                <w:szCs w:val="20"/>
              </w:rPr>
              <w:t>.</w:t>
            </w:r>
          </w:p>
          <w:p w14:paraId="57EC6B8F" w14:textId="49D8E498" w:rsidR="001176C4" w:rsidRPr="001176C4" w:rsidRDefault="001176C4" w:rsidP="00475380">
            <w:pPr>
              <w:pStyle w:val="ListParagraph"/>
              <w:numPr>
                <w:ilvl w:val="0"/>
                <w:numId w:val="17"/>
              </w:numPr>
              <w:spacing w:after="0"/>
              <w:rPr>
                <w:rFonts w:ascii="Arial" w:hAnsi="Arial" w:cs="Arial"/>
                <w:szCs w:val="20"/>
              </w:rPr>
            </w:pPr>
            <w:r w:rsidRPr="001176C4">
              <w:rPr>
                <w:rFonts w:ascii="Arial" w:hAnsi="Arial" w:cs="Arial"/>
                <w:szCs w:val="20"/>
              </w:rPr>
              <w:t xml:space="preserve">The </w:t>
            </w:r>
            <w:proofErr w:type="spellStart"/>
            <w:r>
              <w:rPr>
                <w:rFonts w:ascii="Arial" w:hAnsi="Arial" w:cs="Arial"/>
                <w:szCs w:val="20"/>
              </w:rPr>
              <w:t>PermitEffective</w:t>
            </w:r>
            <w:r w:rsidRPr="001176C4">
              <w:rPr>
                <w:rFonts w:ascii="Arial" w:hAnsi="Arial" w:cs="Arial"/>
                <w:szCs w:val="20"/>
              </w:rPr>
              <w:t>Date</w:t>
            </w:r>
            <w:proofErr w:type="spellEnd"/>
            <w:r w:rsidRPr="001176C4">
              <w:rPr>
                <w:rFonts w:ascii="Arial" w:hAnsi="Arial" w:cs="Arial"/>
                <w:szCs w:val="20"/>
              </w:rPr>
              <w:t xml:space="preserve"> submitted must be less than or equal to the current date</w:t>
            </w:r>
            <w:r>
              <w:rPr>
                <w:rFonts w:ascii="Arial" w:hAnsi="Arial" w:cs="Arial"/>
                <w:szCs w:val="20"/>
              </w:rPr>
              <w:t xml:space="preserve"> and </w:t>
            </w:r>
            <w:proofErr w:type="spellStart"/>
            <w:r>
              <w:rPr>
                <w:rFonts w:ascii="Arial" w:hAnsi="Arial" w:cs="Arial"/>
                <w:szCs w:val="20"/>
              </w:rPr>
              <w:t>PermitExpirationDate</w:t>
            </w:r>
            <w:proofErr w:type="spellEnd"/>
            <w:r w:rsidRPr="001176C4">
              <w:rPr>
                <w:rFonts w:ascii="Arial" w:hAnsi="Arial" w:cs="Arial"/>
                <w:szCs w:val="20"/>
              </w:rPr>
              <w:t>.</w:t>
            </w:r>
          </w:p>
          <w:p w14:paraId="7DFB9581" w14:textId="13D7D9D1" w:rsidR="00252AC2" w:rsidRPr="00AF1DDE" w:rsidRDefault="001176C4" w:rsidP="00475380">
            <w:pPr>
              <w:pStyle w:val="ListParagraph"/>
              <w:numPr>
                <w:ilvl w:val="0"/>
                <w:numId w:val="17"/>
              </w:numPr>
              <w:spacing w:after="0"/>
              <w:rPr>
                <w:rFonts w:ascii="Arial" w:hAnsi="Arial" w:cs="Arial"/>
                <w:strike/>
                <w:szCs w:val="20"/>
              </w:rPr>
            </w:pPr>
            <w:proofErr w:type="spellStart"/>
            <w:r w:rsidRPr="000B793F">
              <w:rPr>
                <w:rFonts w:ascii="Arial" w:hAnsi="Arial" w:cs="Arial"/>
                <w:szCs w:val="20"/>
              </w:rPr>
              <w:t>PermitExpirationDate</w:t>
            </w:r>
            <w:proofErr w:type="spellEnd"/>
            <w:r w:rsidRPr="000B793F">
              <w:rPr>
                <w:rFonts w:ascii="Arial" w:hAnsi="Arial" w:cs="Arial"/>
                <w:szCs w:val="20"/>
              </w:rPr>
              <w:t xml:space="preserve"> must be</w:t>
            </w:r>
            <w:r w:rsidR="000B793F" w:rsidRPr="000B793F">
              <w:rPr>
                <w:rFonts w:ascii="Arial" w:hAnsi="Arial" w:cs="Arial"/>
                <w:szCs w:val="20"/>
              </w:rPr>
              <w:t xml:space="preserve"> </w:t>
            </w:r>
            <w:r w:rsidR="000B793F">
              <w:rPr>
                <w:rFonts w:ascii="Arial" w:hAnsi="Arial" w:cs="Arial"/>
                <w:szCs w:val="20"/>
              </w:rPr>
              <w:t>l</w:t>
            </w:r>
            <w:r w:rsidRPr="000B793F">
              <w:rPr>
                <w:rFonts w:ascii="Arial" w:hAnsi="Arial" w:cs="Arial"/>
                <w:szCs w:val="20"/>
              </w:rPr>
              <w:t xml:space="preserve">ess than 5 years after </w:t>
            </w:r>
            <w:proofErr w:type="spellStart"/>
            <w:r w:rsidRPr="000B793F">
              <w:rPr>
                <w:rFonts w:ascii="Arial" w:hAnsi="Arial" w:cs="Arial"/>
                <w:szCs w:val="20"/>
              </w:rPr>
              <w:t>PermitEffectiveDate</w:t>
            </w:r>
            <w:proofErr w:type="spellEnd"/>
            <w:r w:rsidRPr="000B793F">
              <w:rPr>
                <w:rFonts w:ascii="Arial" w:hAnsi="Arial" w:cs="Arial"/>
                <w:szCs w:val="20"/>
              </w:rPr>
              <w:t xml:space="preserve"> specified above (not original permit's effective date).</w:t>
            </w:r>
          </w:p>
        </w:tc>
      </w:tr>
      <w:tr w:rsidR="00252AC2" w:rsidRPr="001176C4" w14:paraId="5C2E56FF" w14:textId="77777777" w:rsidTr="00874E93">
        <w:tc>
          <w:tcPr>
            <w:tcW w:w="9000" w:type="dxa"/>
            <w:gridSpan w:val="2"/>
            <w:shd w:val="clear" w:color="auto" w:fill="FDE9D9" w:themeFill="accent6" w:themeFillTint="33"/>
          </w:tcPr>
          <w:p w14:paraId="145A02E9" w14:textId="11CE1F1A" w:rsidR="00252AC2" w:rsidRPr="001176C4" w:rsidRDefault="00252AC2" w:rsidP="00043D53">
            <w:pPr>
              <w:spacing w:after="0" w:line="240" w:lineRule="auto"/>
              <w:ind w:left="0"/>
              <w:rPr>
                <w:rFonts w:cs="Arial"/>
                <w:b/>
                <w:szCs w:val="20"/>
              </w:rPr>
            </w:pPr>
            <w:r w:rsidRPr="001176C4">
              <w:rPr>
                <w:rFonts w:cs="Arial"/>
                <w:b/>
                <w:szCs w:val="20"/>
              </w:rPr>
              <w:lastRenderedPageBreak/>
              <w:t xml:space="preserve">Permit Termination </w:t>
            </w:r>
            <w:r w:rsidR="002D5D72" w:rsidRPr="001176C4">
              <w:rPr>
                <w:rFonts w:cs="Arial"/>
                <w:b/>
                <w:szCs w:val="20"/>
              </w:rPr>
              <w:t>Payload</w:t>
            </w:r>
          </w:p>
        </w:tc>
      </w:tr>
      <w:tr w:rsidR="00252AC2" w:rsidRPr="001176C4" w14:paraId="1F97DA37" w14:textId="77777777" w:rsidTr="00874E93">
        <w:tc>
          <w:tcPr>
            <w:tcW w:w="678" w:type="dxa"/>
          </w:tcPr>
          <w:p w14:paraId="78CC50DF" w14:textId="5BEED035" w:rsidR="00252AC2" w:rsidRPr="001176C4" w:rsidRDefault="00323EE3" w:rsidP="00043D53">
            <w:pPr>
              <w:spacing w:after="0" w:line="240" w:lineRule="auto"/>
              <w:ind w:left="0"/>
              <w:rPr>
                <w:rFonts w:cs="Arial"/>
                <w:szCs w:val="20"/>
              </w:rPr>
            </w:pPr>
            <w:r>
              <w:rPr>
                <w:rFonts w:cs="Arial"/>
                <w:szCs w:val="20"/>
              </w:rPr>
              <w:t>11</w:t>
            </w:r>
          </w:p>
        </w:tc>
        <w:tc>
          <w:tcPr>
            <w:tcW w:w="8322" w:type="dxa"/>
          </w:tcPr>
          <w:p w14:paraId="51476BDA" w14:textId="77777777" w:rsidR="00252AC2" w:rsidRPr="001176C4" w:rsidRDefault="00252AC2" w:rsidP="00043D53">
            <w:pPr>
              <w:spacing w:after="0" w:line="240" w:lineRule="auto"/>
              <w:ind w:left="0"/>
              <w:rPr>
                <w:rFonts w:cs="Arial"/>
                <w:szCs w:val="20"/>
              </w:rPr>
            </w:pPr>
            <w:r w:rsidRPr="001176C4">
              <w:rPr>
                <w:rFonts w:cs="Arial"/>
                <w:szCs w:val="20"/>
              </w:rPr>
              <w:t>The following Permit Termination data validations are required:</w:t>
            </w:r>
          </w:p>
          <w:p w14:paraId="35591F9A" w14:textId="77777777" w:rsidR="001176C4" w:rsidRPr="001176C4" w:rsidRDefault="001176C4" w:rsidP="00475380">
            <w:pPr>
              <w:pStyle w:val="ListParagraph"/>
              <w:numPr>
                <w:ilvl w:val="0"/>
                <w:numId w:val="17"/>
              </w:numPr>
              <w:spacing w:after="0"/>
              <w:rPr>
                <w:rFonts w:ascii="Arial" w:hAnsi="Arial" w:cs="Arial"/>
                <w:szCs w:val="20"/>
              </w:rPr>
            </w:pPr>
            <w:proofErr w:type="spellStart"/>
            <w:r w:rsidRPr="001176C4">
              <w:rPr>
                <w:rFonts w:ascii="Arial" w:hAnsi="Arial" w:cs="Arial"/>
                <w:szCs w:val="20"/>
              </w:rPr>
              <w:t>PermitTerminationDate</w:t>
            </w:r>
            <w:proofErr w:type="spellEnd"/>
            <w:r w:rsidRPr="001176C4">
              <w:rPr>
                <w:rFonts w:ascii="Arial" w:hAnsi="Arial" w:cs="Arial"/>
                <w:szCs w:val="20"/>
              </w:rPr>
              <w:t xml:space="preserve"> must be:</w:t>
            </w:r>
          </w:p>
          <w:p w14:paraId="371E2373" w14:textId="77777777" w:rsidR="001176C4" w:rsidRPr="001176C4" w:rsidRDefault="001176C4" w:rsidP="00475380">
            <w:pPr>
              <w:pStyle w:val="ListParagraph"/>
              <w:numPr>
                <w:ilvl w:val="1"/>
                <w:numId w:val="17"/>
              </w:numPr>
              <w:spacing w:after="0"/>
              <w:rPr>
                <w:rFonts w:ascii="Arial" w:hAnsi="Arial" w:cs="Arial"/>
                <w:szCs w:val="20"/>
              </w:rPr>
            </w:pPr>
            <w:r w:rsidRPr="001176C4">
              <w:rPr>
                <w:rFonts w:ascii="Arial" w:hAnsi="Arial" w:cs="Arial"/>
                <w:szCs w:val="20"/>
              </w:rPr>
              <w:t xml:space="preserve">On or after </w:t>
            </w:r>
            <w:proofErr w:type="spellStart"/>
            <w:r w:rsidRPr="001176C4">
              <w:rPr>
                <w:rFonts w:ascii="Arial" w:hAnsi="Arial" w:cs="Arial"/>
                <w:szCs w:val="20"/>
              </w:rPr>
              <w:t>PermitEffectiveDate</w:t>
            </w:r>
            <w:proofErr w:type="spellEnd"/>
          </w:p>
          <w:p w14:paraId="3C017951" w14:textId="1A42B7B7" w:rsidR="00252AC2" w:rsidRPr="001176C4" w:rsidRDefault="001176C4" w:rsidP="00475380">
            <w:pPr>
              <w:pStyle w:val="ListParagraph"/>
              <w:numPr>
                <w:ilvl w:val="1"/>
                <w:numId w:val="17"/>
              </w:numPr>
              <w:spacing w:after="0"/>
              <w:rPr>
                <w:rFonts w:ascii="Arial" w:hAnsi="Arial" w:cs="Arial"/>
                <w:szCs w:val="20"/>
              </w:rPr>
            </w:pPr>
            <w:r w:rsidRPr="001176C4">
              <w:rPr>
                <w:rFonts w:ascii="Arial" w:hAnsi="Arial" w:cs="Arial"/>
                <w:szCs w:val="20"/>
              </w:rPr>
              <w:t>On or before submission date.</w:t>
            </w:r>
          </w:p>
        </w:tc>
      </w:tr>
      <w:tr w:rsidR="00252AC2" w:rsidRPr="001176C4" w14:paraId="206F315D" w14:textId="77777777" w:rsidTr="00874E93">
        <w:tc>
          <w:tcPr>
            <w:tcW w:w="9000" w:type="dxa"/>
            <w:gridSpan w:val="2"/>
            <w:shd w:val="clear" w:color="auto" w:fill="FDE9D9" w:themeFill="accent6" w:themeFillTint="33"/>
          </w:tcPr>
          <w:p w14:paraId="1F9B35E4" w14:textId="128154D5" w:rsidR="00252AC2" w:rsidRPr="001176C4" w:rsidRDefault="00252AC2" w:rsidP="00043D53">
            <w:pPr>
              <w:spacing w:after="0" w:line="240" w:lineRule="auto"/>
              <w:ind w:left="0"/>
              <w:rPr>
                <w:rFonts w:cs="Arial"/>
                <w:b/>
                <w:szCs w:val="20"/>
              </w:rPr>
            </w:pPr>
            <w:r w:rsidRPr="001176C4">
              <w:rPr>
                <w:rFonts w:cs="Arial"/>
                <w:b/>
                <w:szCs w:val="20"/>
              </w:rPr>
              <w:t xml:space="preserve">SW MS4 Small Permit </w:t>
            </w:r>
            <w:r w:rsidR="002D5D72" w:rsidRPr="001176C4">
              <w:rPr>
                <w:rFonts w:cs="Arial"/>
                <w:b/>
                <w:szCs w:val="20"/>
              </w:rPr>
              <w:t>Payload</w:t>
            </w:r>
          </w:p>
        </w:tc>
      </w:tr>
      <w:tr w:rsidR="00252AC2" w:rsidRPr="001176C4" w14:paraId="6ECFFF4E" w14:textId="77777777" w:rsidTr="00874E93">
        <w:tc>
          <w:tcPr>
            <w:tcW w:w="678" w:type="dxa"/>
          </w:tcPr>
          <w:p w14:paraId="64C585D7" w14:textId="35E8785B" w:rsidR="00252AC2" w:rsidRPr="001176C4" w:rsidRDefault="00323EE3" w:rsidP="00043D53">
            <w:pPr>
              <w:spacing w:after="0" w:line="240" w:lineRule="auto"/>
              <w:ind w:left="0"/>
              <w:rPr>
                <w:rFonts w:cs="Arial"/>
                <w:szCs w:val="20"/>
              </w:rPr>
            </w:pPr>
            <w:r>
              <w:rPr>
                <w:rFonts w:cs="Arial"/>
                <w:szCs w:val="20"/>
              </w:rPr>
              <w:t>12</w:t>
            </w:r>
          </w:p>
        </w:tc>
        <w:tc>
          <w:tcPr>
            <w:tcW w:w="8322" w:type="dxa"/>
          </w:tcPr>
          <w:p w14:paraId="08AC66C5" w14:textId="77777777" w:rsidR="00252AC2" w:rsidRPr="001176C4" w:rsidRDefault="00252AC2" w:rsidP="00043D53">
            <w:pPr>
              <w:spacing w:after="0" w:line="240" w:lineRule="auto"/>
              <w:ind w:left="0"/>
              <w:rPr>
                <w:rFonts w:cs="Arial"/>
                <w:szCs w:val="20"/>
              </w:rPr>
            </w:pPr>
            <w:r w:rsidRPr="001176C4">
              <w:rPr>
                <w:rFonts w:cs="Arial"/>
                <w:szCs w:val="20"/>
              </w:rPr>
              <w:t>The following SW MS4 Small Permit data validations are required:</w:t>
            </w:r>
          </w:p>
          <w:p w14:paraId="58EF48FD" w14:textId="3D90B56C" w:rsidR="00252AC2" w:rsidRPr="001176C4" w:rsidRDefault="00D95332" w:rsidP="00475380">
            <w:pPr>
              <w:pStyle w:val="ListParagraph"/>
              <w:numPr>
                <w:ilvl w:val="0"/>
                <w:numId w:val="17"/>
              </w:numPr>
              <w:spacing w:after="0"/>
              <w:rPr>
                <w:rFonts w:ascii="Arial" w:hAnsi="Arial" w:cs="Arial"/>
                <w:szCs w:val="20"/>
              </w:rPr>
            </w:pPr>
            <w:r w:rsidRPr="00AF1DDE">
              <w:rPr>
                <w:rFonts w:ascii="Arial" w:hAnsi="Arial" w:cs="Arial"/>
                <w:szCs w:val="20"/>
              </w:rPr>
              <w:t>NA</w:t>
            </w:r>
          </w:p>
        </w:tc>
      </w:tr>
    </w:tbl>
    <w:p w14:paraId="3C8234AB" w14:textId="77777777" w:rsidR="00BD51D3" w:rsidRDefault="00BD51D3" w:rsidP="00043D53">
      <w:pPr>
        <w:spacing w:after="120" w:line="240" w:lineRule="auto"/>
      </w:pPr>
    </w:p>
    <w:p w14:paraId="1C7B7B25" w14:textId="77777777" w:rsidR="006D37D9" w:rsidRDefault="001D05B8" w:rsidP="00043D53">
      <w:pPr>
        <w:pStyle w:val="Heading3"/>
      </w:pPr>
      <w:bookmarkStart w:id="50" w:name="_Ref399239264"/>
      <w:r>
        <w:t xml:space="preserve">ICIS-NPDES WW Permit </w:t>
      </w:r>
      <w:r w:rsidR="006C11EB">
        <w:t>TIDEN Error Report</w:t>
      </w:r>
      <w:bookmarkEnd w:id="50"/>
    </w:p>
    <w:p w14:paraId="483003A5" w14:textId="1D1085F7" w:rsidR="006D37D9" w:rsidRDefault="006D37D9" w:rsidP="00043D53">
      <w:pPr>
        <w:spacing w:line="240" w:lineRule="auto"/>
        <w:rPr>
          <w:rFonts w:cs="Arial"/>
          <w:szCs w:val="20"/>
        </w:rPr>
      </w:pPr>
      <w:r>
        <w:t xml:space="preserve">When the submission file fails validation checks, an error report will be generated. </w:t>
      </w:r>
      <w:r>
        <w:rPr>
          <w:rFonts w:cs="Arial"/>
          <w:szCs w:val="20"/>
        </w:rPr>
        <w:t>The Error Report</w:t>
      </w:r>
      <w:r w:rsidR="005C2843">
        <w:rPr>
          <w:rFonts w:cs="Arial"/>
          <w:szCs w:val="20"/>
        </w:rPr>
        <w:t xml:space="preserve">, which should contain </w:t>
      </w:r>
      <w:r w:rsidR="008C52F1">
        <w:rPr>
          <w:rFonts w:cs="Arial"/>
          <w:szCs w:val="20"/>
        </w:rPr>
        <w:t>Submission file name</w:t>
      </w:r>
      <w:r w:rsidR="005C2843">
        <w:rPr>
          <w:rFonts w:cs="Arial"/>
          <w:szCs w:val="20"/>
        </w:rPr>
        <w:t xml:space="preserve"> in the title,</w:t>
      </w:r>
      <w:r>
        <w:rPr>
          <w:rFonts w:cs="Arial"/>
          <w:szCs w:val="20"/>
        </w:rPr>
        <w:t xml:space="preserve"> will contain the following fields:</w:t>
      </w:r>
    </w:p>
    <w:p w14:paraId="7508BC89" w14:textId="1DDD8674" w:rsidR="00E21A9F" w:rsidRDefault="008C52F1" w:rsidP="00043D53">
      <w:pPr>
        <w:numPr>
          <w:ilvl w:val="1"/>
          <w:numId w:val="10"/>
        </w:numPr>
        <w:spacing w:after="120" w:line="240" w:lineRule="auto"/>
        <w:rPr>
          <w:rFonts w:cs="Arial"/>
          <w:szCs w:val="20"/>
        </w:rPr>
      </w:pPr>
      <w:r>
        <w:rPr>
          <w:rFonts w:cs="Arial"/>
          <w:b/>
          <w:szCs w:val="20"/>
        </w:rPr>
        <w:t xml:space="preserve">Node </w:t>
      </w:r>
      <w:r w:rsidR="00E21A9F" w:rsidRPr="005C2843">
        <w:rPr>
          <w:rFonts w:cs="Arial"/>
          <w:b/>
          <w:szCs w:val="20"/>
        </w:rPr>
        <w:t>Transaction ID:</w:t>
      </w:r>
      <w:r w:rsidR="00E21A9F">
        <w:rPr>
          <w:rFonts w:cs="Arial"/>
          <w:szCs w:val="20"/>
        </w:rPr>
        <w:t xml:space="preserve"> Node Transaction ID corresponding to the submission</w:t>
      </w:r>
    </w:p>
    <w:p w14:paraId="0BE98BC5" w14:textId="2961FFAA" w:rsidR="006E3556" w:rsidRPr="00EF0E8A" w:rsidRDefault="006E3556" w:rsidP="00043D53">
      <w:pPr>
        <w:numPr>
          <w:ilvl w:val="1"/>
          <w:numId w:val="10"/>
        </w:numPr>
        <w:spacing w:after="120" w:line="240" w:lineRule="auto"/>
        <w:rPr>
          <w:rFonts w:cs="Arial"/>
          <w:szCs w:val="20"/>
        </w:rPr>
      </w:pPr>
      <w:r w:rsidRPr="00EF0E8A">
        <w:rPr>
          <w:rFonts w:cs="Arial"/>
          <w:b/>
          <w:szCs w:val="20"/>
        </w:rPr>
        <w:t>Operation</w:t>
      </w:r>
      <w:r w:rsidR="00246F41">
        <w:rPr>
          <w:rFonts w:cs="Arial"/>
          <w:b/>
          <w:szCs w:val="20"/>
        </w:rPr>
        <w:t xml:space="preserve"> Name</w:t>
      </w:r>
      <w:r w:rsidRPr="00EF0E8A">
        <w:rPr>
          <w:rFonts w:cs="Arial"/>
          <w:b/>
          <w:szCs w:val="20"/>
        </w:rPr>
        <w:t>:</w:t>
      </w:r>
      <w:r>
        <w:rPr>
          <w:rFonts w:cs="Arial"/>
          <w:szCs w:val="20"/>
        </w:rPr>
        <w:t xml:space="preserve"> TIDEN operation corresponding to the submission</w:t>
      </w:r>
    </w:p>
    <w:p w14:paraId="0A205412" w14:textId="43676AF6" w:rsidR="00D83F6E" w:rsidRDefault="00E21A9F" w:rsidP="00043D53">
      <w:pPr>
        <w:numPr>
          <w:ilvl w:val="1"/>
          <w:numId w:val="10"/>
        </w:numPr>
        <w:spacing w:after="120" w:line="240" w:lineRule="auto"/>
        <w:rPr>
          <w:rFonts w:cs="Arial"/>
          <w:szCs w:val="20"/>
        </w:rPr>
      </w:pPr>
      <w:r w:rsidRPr="005C2843">
        <w:rPr>
          <w:rFonts w:cs="Arial"/>
          <w:b/>
          <w:szCs w:val="20"/>
        </w:rPr>
        <w:t xml:space="preserve">EPA </w:t>
      </w:r>
      <w:r w:rsidR="00D83F6E" w:rsidRPr="005C2843">
        <w:rPr>
          <w:rFonts w:cs="Arial"/>
          <w:b/>
          <w:szCs w:val="20"/>
        </w:rPr>
        <w:t xml:space="preserve">Permit </w:t>
      </w:r>
      <w:r w:rsidR="00246F41">
        <w:rPr>
          <w:rFonts w:cs="Arial"/>
          <w:b/>
          <w:szCs w:val="20"/>
        </w:rPr>
        <w:t>ID</w:t>
      </w:r>
      <w:r w:rsidR="00D83F6E" w:rsidRPr="005C2843">
        <w:rPr>
          <w:rFonts w:cs="Arial"/>
          <w:b/>
          <w:szCs w:val="20"/>
        </w:rPr>
        <w:t>:</w:t>
      </w:r>
      <w:r w:rsidR="00D83F6E">
        <w:rPr>
          <w:rFonts w:cs="Arial"/>
          <w:szCs w:val="20"/>
        </w:rPr>
        <w:t xml:space="preserve"> </w:t>
      </w:r>
      <w:r w:rsidR="00A7789E">
        <w:rPr>
          <w:rFonts w:cs="Arial"/>
          <w:szCs w:val="20"/>
        </w:rPr>
        <w:t xml:space="preserve"> </w:t>
      </w:r>
      <w:r w:rsidR="00D83F6E">
        <w:rPr>
          <w:rFonts w:cs="Arial"/>
          <w:szCs w:val="20"/>
        </w:rPr>
        <w:t>9-digit EPA Permit Number (</w:t>
      </w:r>
      <w:r w:rsidR="00CC53FE">
        <w:rPr>
          <w:rFonts w:cs="Arial"/>
          <w:szCs w:val="20"/>
        </w:rPr>
        <w:t xml:space="preserve">i.e., </w:t>
      </w:r>
      <w:proofErr w:type="spellStart"/>
      <w:r w:rsidR="00D83F6E">
        <w:rPr>
          <w:rFonts w:cs="Arial"/>
          <w:szCs w:val="20"/>
        </w:rPr>
        <w:t>PermitIdentifier</w:t>
      </w:r>
      <w:proofErr w:type="spellEnd"/>
      <w:r w:rsidR="00D83F6E">
        <w:rPr>
          <w:rFonts w:cs="Arial"/>
          <w:szCs w:val="20"/>
        </w:rPr>
        <w:t xml:space="preserve"> value)</w:t>
      </w:r>
    </w:p>
    <w:p w14:paraId="1545F183" w14:textId="45DE1D3C" w:rsidR="00E21A9F" w:rsidRDefault="00E21A9F" w:rsidP="00043D53">
      <w:pPr>
        <w:numPr>
          <w:ilvl w:val="1"/>
          <w:numId w:val="10"/>
        </w:numPr>
        <w:spacing w:after="120" w:line="240" w:lineRule="auto"/>
        <w:rPr>
          <w:rFonts w:cs="Arial"/>
          <w:szCs w:val="20"/>
        </w:rPr>
      </w:pPr>
      <w:r w:rsidRPr="005C2843">
        <w:rPr>
          <w:rFonts w:cs="Arial"/>
          <w:b/>
          <w:szCs w:val="20"/>
        </w:rPr>
        <w:t>Payload</w:t>
      </w:r>
      <w:r w:rsidR="00246F41">
        <w:rPr>
          <w:rFonts w:cs="Arial"/>
          <w:b/>
          <w:szCs w:val="20"/>
        </w:rPr>
        <w:t xml:space="preserve"> and Element</w:t>
      </w:r>
      <w:r w:rsidRPr="005C2843">
        <w:rPr>
          <w:rFonts w:cs="Arial"/>
          <w:b/>
          <w:szCs w:val="20"/>
        </w:rPr>
        <w:t xml:space="preserve">:  </w:t>
      </w:r>
      <w:r>
        <w:rPr>
          <w:rFonts w:cs="Arial"/>
          <w:szCs w:val="20"/>
        </w:rPr>
        <w:t xml:space="preserve">payload </w:t>
      </w:r>
      <w:r w:rsidR="00246F41">
        <w:rPr>
          <w:rFonts w:cs="Arial"/>
          <w:szCs w:val="20"/>
        </w:rPr>
        <w:t>and EPA XML element</w:t>
      </w:r>
    </w:p>
    <w:p w14:paraId="67FB9B14" w14:textId="3912D156" w:rsidR="005C2843" w:rsidRDefault="005C2843" w:rsidP="00043D53">
      <w:pPr>
        <w:numPr>
          <w:ilvl w:val="1"/>
          <w:numId w:val="10"/>
        </w:numPr>
        <w:spacing w:after="120" w:line="240" w:lineRule="auto"/>
        <w:rPr>
          <w:rFonts w:cs="Arial"/>
          <w:szCs w:val="20"/>
        </w:rPr>
      </w:pPr>
      <w:r w:rsidRPr="005C2843">
        <w:rPr>
          <w:rFonts w:cs="Arial"/>
          <w:b/>
          <w:szCs w:val="20"/>
        </w:rPr>
        <w:t xml:space="preserve">Data Value:  </w:t>
      </w:r>
      <w:r>
        <w:rPr>
          <w:rFonts w:cs="Arial"/>
          <w:szCs w:val="20"/>
        </w:rPr>
        <w:t xml:space="preserve">value corresponding to the Element </w:t>
      </w:r>
      <w:r w:rsidR="008C52F1">
        <w:rPr>
          <w:rFonts w:cs="Arial"/>
          <w:szCs w:val="20"/>
        </w:rPr>
        <w:t xml:space="preserve">Name </w:t>
      </w:r>
      <w:r>
        <w:rPr>
          <w:rFonts w:cs="Arial"/>
          <w:szCs w:val="20"/>
        </w:rPr>
        <w:t>for the record</w:t>
      </w:r>
    </w:p>
    <w:p w14:paraId="3A7941F5" w14:textId="77777777" w:rsidR="006D37D9" w:rsidRPr="00246F41" w:rsidRDefault="00A7789E" w:rsidP="00043D53">
      <w:pPr>
        <w:numPr>
          <w:ilvl w:val="1"/>
          <w:numId w:val="10"/>
        </w:numPr>
        <w:spacing w:after="120" w:line="240" w:lineRule="auto"/>
        <w:rPr>
          <w:rFonts w:cs="Arial"/>
          <w:szCs w:val="20"/>
        </w:rPr>
      </w:pPr>
      <w:r w:rsidRPr="005C2843">
        <w:rPr>
          <w:rFonts w:cs="Arial"/>
          <w:b/>
          <w:szCs w:val="20"/>
        </w:rPr>
        <w:t xml:space="preserve">Error </w:t>
      </w:r>
      <w:r w:rsidRPr="00246F41">
        <w:rPr>
          <w:rFonts w:cs="Arial"/>
          <w:b/>
          <w:szCs w:val="20"/>
        </w:rPr>
        <w:t>Message:</w:t>
      </w:r>
      <w:r w:rsidRPr="00246F41">
        <w:rPr>
          <w:rFonts w:cs="Arial"/>
          <w:szCs w:val="20"/>
        </w:rPr>
        <w:t xml:space="preserve">  </w:t>
      </w:r>
      <w:r w:rsidR="006D37D9" w:rsidRPr="00246F41">
        <w:rPr>
          <w:rFonts w:cs="Arial"/>
          <w:szCs w:val="20"/>
        </w:rPr>
        <w:t xml:space="preserve">message providing a description of the </w:t>
      </w:r>
      <w:r w:rsidRPr="00246F41">
        <w:rPr>
          <w:rFonts w:cs="Arial"/>
          <w:szCs w:val="20"/>
        </w:rPr>
        <w:t>validation rule that was broken</w:t>
      </w:r>
    </w:p>
    <w:p w14:paraId="6AB18C21" w14:textId="4EEFE2EF" w:rsidR="006E3556" w:rsidRPr="00246F41" w:rsidRDefault="006E3556" w:rsidP="00043D53">
      <w:pPr>
        <w:pStyle w:val="ListParagraph"/>
        <w:numPr>
          <w:ilvl w:val="0"/>
          <w:numId w:val="10"/>
        </w:numPr>
        <w:tabs>
          <w:tab w:val="clear" w:pos="360"/>
        </w:tabs>
        <w:ind w:left="1800"/>
        <w:rPr>
          <w:rFonts w:ascii="Arial" w:hAnsi="Arial" w:cs="Arial"/>
        </w:rPr>
      </w:pPr>
      <w:r w:rsidRPr="00246F41">
        <w:rPr>
          <w:rFonts w:ascii="Arial" w:hAnsi="Arial" w:cs="Arial"/>
          <w:u w:val="single"/>
        </w:rPr>
        <w:t>Note:</w:t>
      </w:r>
      <w:r w:rsidRPr="00246F41">
        <w:rPr>
          <w:rFonts w:ascii="Arial" w:hAnsi="Arial" w:cs="Arial"/>
        </w:rPr>
        <w:t xml:space="preserve"> message will list EPA XML data element values, other than </w:t>
      </w:r>
      <w:proofErr w:type="spellStart"/>
      <w:r w:rsidRPr="00246F41">
        <w:rPr>
          <w:rFonts w:ascii="Arial" w:hAnsi="Arial" w:cs="Arial"/>
          <w:i/>
          <w:iCs/>
        </w:rPr>
        <w:t>PermitIdentifier</w:t>
      </w:r>
      <w:proofErr w:type="spellEnd"/>
      <w:r w:rsidRPr="00246F41">
        <w:rPr>
          <w:rFonts w:ascii="Arial" w:hAnsi="Arial" w:cs="Arial"/>
        </w:rPr>
        <w:t xml:space="preserve">, used to uniquely identify a record.  For list of Element Names used to uniquely identify a record per payload, please refer to table in section 4.2.8.2.  Note that </w:t>
      </w:r>
      <w:proofErr w:type="spellStart"/>
      <w:r w:rsidRPr="00246F41">
        <w:rPr>
          <w:rFonts w:ascii="Arial" w:hAnsi="Arial" w:cs="Arial"/>
          <w:i/>
          <w:iCs/>
        </w:rPr>
        <w:t>SubmissionTransactionTypeCode</w:t>
      </w:r>
      <w:proofErr w:type="spellEnd"/>
      <w:r w:rsidRPr="00246F41">
        <w:rPr>
          <w:rFonts w:ascii="Arial" w:hAnsi="Arial" w:cs="Arial"/>
        </w:rPr>
        <w:t xml:space="preserve"> will not be listed in Error Message.</w:t>
      </w:r>
    </w:p>
    <w:p w14:paraId="2479CDF1" w14:textId="2CDC22AC" w:rsidR="00246F41" w:rsidRPr="00246F41" w:rsidRDefault="00246F41" w:rsidP="00475380">
      <w:pPr>
        <w:numPr>
          <w:ilvl w:val="0"/>
          <w:numId w:val="35"/>
        </w:numPr>
        <w:spacing w:after="120" w:line="240" w:lineRule="auto"/>
        <w:rPr>
          <w:rFonts w:cs="Arial"/>
        </w:rPr>
      </w:pPr>
      <w:r w:rsidRPr="00246F41">
        <w:rPr>
          <w:rFonts w:cs="Arial"/>
          <w:b/>
          <w:szCs w:val="20"/>
        </w:rPr>
        <w:t>Additional</w:t>
      </w:r>
      <w:r w:rsidRPr="00246F41">
        <w:rPr>
          <w:rFonts w:cs="Arial"/>
          <w:b/>
        </w:rPr>
        <w:t xml:space="preserve"> Error Message Details:</w:t>
      </w:r>
      <w:r w:rsidRPr="00246F41">
        <w:rPr>
          <w:rFonts w:cs="Arial"/>
        </w:rPr>
        <w:t xml:space="preserve">  </w:t>
      </w:r>
      <w:r w:rsidRPr="00246F41">
        <w:rPr>
          <w:rFonts w:cs="Arial"/>
          <w:szCs w:val="20"/>
        </w:rPr>
        <w:t>additional</w:t>
      </w:r>
      <w:r w:rsidRPr="00246F41">
        <w:rPr>
          <w:rFonts w:cs="Arial"/>
        </w:rPr>
        <w:t xml:space="preserve"> details about the error message</w:t>
      </w:r>
      <w:r>
        <w:rPr>
          <w:rFonts w:cs="Arial"/>
        </w:rPr>
        <w:t xml:space="preserve">; column will typically contain data for errors in Limit Set </w:t>
      </w:r>
      <w:r w:rsidRPr="00246F41">
        <w:rPr>
          <w:rFonts w:cs="Arial"/>
          <w:szCs w:val="20"/>
        </w:rPr>
        <w:t>payload</w:t>
      </w:r>
      <w:r>
        <w:rPr>
          <w:rFonts w:cs="Arial"/>
        </w:rPr>
        <w:t>.</w:t>
      </w:r>
    </w:p>
    <w:p w14:paraId="419AAD5A" w14:textId="77777777" w:rsidR="00A079A3" w:rsidRDefault="00A079A3" w:rsidP="00043D53">
      <w:pPr>
        <w:pStyle w:val="Heading3"/>
      </w:pPr>
      <w:bookmarkStart w:id="51" w:name="_Ref460419944"/>
      <w:bookmarkStart w:id="52" w:name="_Ref399239267"/>
      <w:bookmarkStart w:id="53" w:name="_Toc340228899"/>
      <w:bookmarkStart w:id="54" w:name="_Toc360180075"/>
      <w:r>
        <w:t>ICIS-NPDES WW Permit EPA Report</w:t>
      </w:r>
      <w:bookmarkEnd w:id="51"/>
    </w:p>
    <w:p w14:paraId="65F93214" w14:textId="77777777" w:rsidR="004F4F8B" w:rsidRDefault="004F4F8B" w:rsidP="00043D53">
      <w:pPr>
        <w:pStyle w:val="Heading4"/>
      </w:pPr>
      <w:r>
        <w:t>Format of EPA Report</w:t>
      </w:r>
    </w:p>
    <w:p w14:paraId="2403280C" w14:textId="7BA2388E" w:rsidR="00A079A3" w:rsidRDefault="0077533C" w:rsidP="00043D53">
      <w:pPr>
        <w:spacing w:line="240" w:lineRule="auto"/>
      </w:pPr>
      <w:r>
        <w:t xml:space="preserve">CDX returns EPA Report in </w:t>
      </w:r>
      <w:r w:rsidR="00C33008">
        <w:t xml:space="preserve">PDF and XML formats </w:t>
      </w:r>
      <w:r>
        <w:t xml:space="preserve">only </w:t>
      </w:r>
      <w:r w:rsidR="00C33008">
        <w:t xml:space="preserve">when </w:t>
      </w:r>
      <w:r>
        <w:t xml:space="preserve">Payload Header Block contains Property section.  Therefore, for each submission to CDX, Payload Header Section must contain </w:t>
      </w:r>
      <w:r w:rsidR="009442E3">
        <w:t xml:space="preserve">Property section as identified in the Data Mapping </w:t>
      </w:r>
      <w:r w:rsidR="001400D6">
        <w:t xml:space="preserve">Document </w:t>
      </w:r>
      <w:r w:rsidR="009442E3">
        <w:t>(v1.3 onwards).</w:t>
      </w:r>
    </w:p>
    <w:p w14:paraId="282414B9" w14:textId="77777777" w:rsidR="009442E3" w:rsidRPr="00BD6697" w:rsidRDefault="009442E3" w:rsidP="00043D53">
      <w:pPr>
        <w:spacing w:line="240" w:lineRule="auto"/>
        <w:rPr>
          <w:rFonts w:cs="Arial"/>
        </w:rPr>
      </w:pPr>
      <w:r>
        <w:t xml:space="preserve">EPA </w:t>
      </w:r>
      <w:r w:rsidRPr="00BD6697">
        <w:rPr>
          <w:rFonts w:cs="Arial"/>
        </w:rPr>
        <w:t xml:space="preserve">Report </w:t>
      </w:r>
      <w:r w:rsidR="00BD6697" w:rsidRPr="00BD6697">
        <w:rPr>
          <w:rFonts w:cs="Arial"/>
        </w:rPr>
        <w:t>for Full</w:t>
      </w:r>
      <w:r w:rsidR="00864C14">
        <w:rPr>
          <w:rFonts w:cs="Arial"/>
        </w:rPr>
        <w:t>-</w:t>
      </w:r>
      <w:r w:rsidR="00BD6697" w:rsidRPr="00BD6697">
        <w:rPr>
          <w:rFonts w:cs="Arial"/>
        </w:rPr>
        <w:t xml:space="preserve">Batch submissions </w:t>
      </w:r>
      <w:r w:rsidRPr="00BD6697">
        <w:rPr>
          <w:rFonts w:cs="Arial"/>
        </w:rPr>
        <w:t xml:space="preserve">contains </w:t>
      </w:r>
      <w:r w:rsidR="00D03E44">
        <w:rPr>
          <w:rFonts w:cs="Arial"/>
        </w:rPr>
        <w:t>up to six</w:t>
      </w:r>
      <w:r w:rsidRPr="00BD6697">
        <w:rPr>
          <w:rFonts w:cs="Arial"/>
        </w:rPr>
        <w:t xml:space="preserve"> (</w:t>
      </w:r>
      <w:r w:rsidR="00D03E44">
        <w:rPr>
          <w:rFonts w:cs="Arial"/>
        </w:rPr>
        <w:t>6</w:t>
      </w:r>
      <w:r w:rsidRPr="00BD6697">
        <w:rPr>
          <w:rFonts w:cs="Arial"/>
        </w:rPr>
        <w:t>) files</w:t>
      </w:r>
      <w:r w:rsidR="00D03E44">
        <w:rPr>
          <w:rFonts w:cs="Arial"/>
        </w:rPr>
        <w:t xml:space="preserve"> as follows</w:t>
      </w:r>
      <w:r w:rsidRPr="00BD6697">
        <w:rPr>
          <w:rFonts w:cs="Arial"/>
        </w:rPr>
        <w:t>:</w:t>
      </w:r>
    </w:p>
    <w:p w14:paraId="0B3BD82C" w14:textId="454021B2" w:rsidR="009442E3" w:rsidRPr="00BD6697" w:rsidRDefault="009442E3" w:rsidP="00475380">
      <w:pPr>
        <w:pStyle w:val="ListParagraph"/>
        <w:numPr>
          <w:ilvl w:val="0"/>
          <w:numId w:val="28"/>
        </w:numPr>
        <w:rPr>
          <w:rFonts w:ascii="Arial" w:hAnsi="Arial" w:cs="Arial"/>
        </w:rPr>
      </w:pPr>
      <w:r w:rsidRPr="00BD6697">
        <w:rPr>
          <w:rFonts w:ascii="Arial" w:hAnsi="Arial" w:cs="Arial"/>
          <w:b/>
        </w:rPr>
        <w:t>Batch Audit Report:</w:t>
      </w:r>
      <w:r w:rsidRPr="00BD6697">
        <w:rPr>
          <w:rFonts w:ascii="Arial" w:hAnsi="Arial" w:cs="Arial"/>
        </w:rPr>
        <w:t xml:space="preserve"> PDF providing details on submission summary (number of accepted and rejected transactions), Accepted Transaction List, and Rejected Transaction List.  File name returned by EPA will be [</w:t>
      </w:r>
      <w:proofErr w:type="spellStart"/>
      <w:r w:rsidR="00BD6697" w:rsidRPr="00BD6697">
        <w:rPr>
          <w:rFonts w:ascii="Arial" w:hAnsi="Arial" w:cs="Arial"/>
        </w:rPr>
        <w:t>TransactionID</w:t>
      </w:r>
      <w:proofErr w:type="spellEnd"/>
      <w:r w:rsidR="00BD6697" w:rsidRPr="00BD6697">
        <w:rPr>
          <w:rFonts w:ascii="Arial" w:hAnsi="Arial" w:cs="Arial"/>
        </w:rPr>
        <w:t>]_[</w:t>
      </w:r>
      <w:proofErr w:type="spellStart"/>
      <w:r w:rsidR="00BD6697" w:rsidRPr="00BD6697">
        <w:rPr>
          <w:rFonts w:ascii="Arial" w:hAnsi="Arial" w:cs="Arial"/>
        </w:rPr>
        <w:t>SubmittingParty</w:t>
      </w:r>
      <w:proofErr w:type="spellEnd"/>
      <w:r w:rsidR="00BD6697" w:rsidRPr="00BD6697">
        <w:rPr>
          <w:rFonts w:ascii="Arial" w:hAnsi="Arial" w:cs="Arial"/>
        </w:rPr>
        <w:t>]_[</w:t>
      </w:r>
      <w:proofErr w:type="spellStart"/>
      <w:r w:rsidR="00D37B1D">
        <w:rPr>
          <w:rFonts w:ascii="Arial" w:hAnsi="Arial" w:cs="Arial"/>
        </w:rPr>
        <w:t>SubmissionDate</w:t>
      </w:r>
      <w:proofErr w:type="spellEnd"/>
      <w:r w:rsidRPr="00BD6697">
        <w:rPr>
          <w:rFonts w:ascii="Arial" w:hAnsi="Arial" w:cs="Arial"/>
        </w:rPr>
        <w:t>]_Response.pdf.</w:t>
      </w:r>
      <w:r w:rsidR="00864C14">
        <w:rPr>
          <w:rFonts w:ascii="Arial" w:hAnsi="Arial" w:cs="Arial"/>
        </w:rPr>
        <w:t xml:space="preserve">  File </w:t>
      </w:r>
      <w:r w:rsidR="00D37B1D">
        <w:rPr>
          <w:rFonts w:ascii="Arial" w:hAnsi="Arial" w:cs="Arial"/>
        </w:rPr>
        <w:t xml:space="preserve">is available to download </w:t>
      </w:r>
      <w:r w:rsidR="00864C14">
        <w:rPr>
          <w:rFonts w:ascii="Arial" w:hAnsi="Arial" w:cs="Arial"/>
        </w:rPr>
        <w:t xml:space="preserve">for </w:t>
      </w:r>
      <w:r w:rsidR="00864C14" w:rsidRPr="00864C14">
        <w:rPr>
          <w:rFonts w:ascii="Arial" w:hAnsi="Arial" w:cs="Arial"/>
          <w:u w:val="single"/>
        </w:rPr>
        <w:t>Completed</w:t>
      </w:r>
      <w:r w:rsidR="001B6252">
        <w:rPr>
          <w:rFonts w:ascii="Arial" w:hAnsi="Arial" w:cs="Arial"/>
          <w:u w:val="single"/>
        </w:rPr>
        <w:t xml:space="preserve"> </w:t>
      </w:r>
      <w:r w:rsidR="001B6252" w:rsidRPr="00252A51">
        <w:rPr>
          <w:rFonts w:ascii="Arial" w:hAnsi="Arial" w:cs="Arial"/>
        </w:rPr>
        <w:t xml:space="preserve">and </w:t>
      </w:r>
      <w:r w:rsidR="001B6252">
        <w:rPr>
          <w:rFonts w:ascii="Arial" w:hAnsi="Arial" w:cs="Arial"/>
          <w:u w:val="single"/>
        </w:rPr>
        <w:t>Error</w:t>
      </w:r>
      <w:r w:rsidR="00864C14">
        <w:rPr>
          <w:rFonts w:ascii="Arial" w:hAnsi="Arial" w:cs="Arial"/>
        </w:rPr>
        <w:t xml:space="preserve"> status only.</w:t>
      </w:r>
    </w:p>
    <w:p w14:paraId="11E0D718" w14:textId="344755F8" w:rsidR="009442E3" w:rsidRPr="00BD6697" w:rsidRDefault="009442E3" w:rsidP="00475380">
      <w:pPr>
        <w:pStyle w:val="ListParagraph"/>
        <w:numPr>
          <w:ilvl w:val="0"/>
          <w:numId w:val="28"/>
        </w:numPr>
        <w:rPr>
          <w:rFonts w:ascii="Arial" w:hAnsi="Arial" w:cs="Arial"/>
        </w:rPr>
      </w:pPr>
      <w:r w:rsidRPr="00BD6697">
        <w:rPr>
          <w:rFonts w:ascii="Arial" w:hAnsi="Arial" w:cs="Arial"/>
          <w:b/>
        </w:rPr>
        <w:t>Batch Transactions Summary XML Report:</w:t>
      </w:r>
      <w:r w:rsidRPr="00BD6697">
        <w:rPr>
          <w:rFonts w:ascii="Arial" w:hAnsi="Arial" w:cs="Arial"/>
        </w:rPr>
        <w:t xml:space="preserve"> XML providing details on submission summary (number of accepted and rejected transactions).  File name returned by EPA will be [</w:t>
      </w:r>
      <w:r w:rsidR="00BD6697" w:rsidRPr="00BD6697">
        <w:rPr>
          <w:rFonts w:ascii="Arial" w:hAnsi="Arial" w:cs="Arial"/>
        </w:rPr>
        <w:t>TransactionID]_[SubmittingParty]_[</w:t>
      </w:r>
      <w:r w:rsidR="002C3858">
        <w:rPr>
          <w:rFonts w:ascii="Arial" w:hAnsi="Arial" w:cs="Arial"/>
        </w:rPr>
        <w:t>SubmissionDate</w:t>
      </w:r>
      <w:r w:rsidRPr="00BD6697">
        <w:rPr>
          <w:rFonts w:ascii="Arial" w:hAnsi="Arial" w:cs="Arial"/>
        </w:rPr>
        <w:t>]_</w:t>
      </w:r>
      <w:r w:rsidR="00BD6697" w:rsidRPr="00BD6697">
        <w:rPr>
          <w:rFonts w:ascii="Arial" w:hAnsi="Arial" w:cs="Arial"/>
        </w:rPr>
        <w:t>Summary_Response</w:t>
      </w:r>
      <w:r w:rsidRPr="00BD6697">
        <w:rPr>
          <w:rFonts w:ascii="Arial" w:hAnsi="Arial" w:cs="Arial"/>
        </w:rPr>
        <w:t>.pdf.</w:t>
      </w:r>
      <w:r w:rsidR="00D37B1D">
        <w:rPr>
          <w:rFonts w:ascii="Arial" w:hAnsi="Arial" w:cs="Arial"/>
        </w:rPr>
        <w:t xml:space="preserve">  File is available to download for </w:t>
      </w:r>
      <w:r w:rsidR="00D37B1D" w:rsidRPr="00864C14">
        <w:rPr>
          <w:rFonts w:ascii="Arial" w:hAnsi="Arial" w:cs="Arial"/>
          <w:u w:val="single"/>
        </w:rPr>
        <w:t>Completed</w:t>
      </w:r>
      <w:r w:rsidR="00D37B1D">
        <w:rPr>
          <w:rFonts w:ascii="Arial" w:hAnsi="Arial" w:cs="Arial"/>
        </w:rPr>
        <w:t xml:space="preserve"> </w:t>
      </w:r>
      <w:r w:rsidR="001B6252" w:rsidRPr="00252A51">
        <w:rPr>
          <w:rFonts w:ascii="Arial" w:hAnsi="Arial" w:cs="Arial"/>
        </w:rPr>
        <w:t xml:space="preserve">and </w:t>
      </w:r>
      <w:r w:rsidR="001B6252">
        <w:rPr>
          <w:rFonts w:ascii="Arial" w:hAnsi="Arial" w:cs="Arial"/>
          <w:u w:val="single"/>
        </w:rPr>
        <w:t>Error</w:t>
      </w:r>
      <w:r w:rsidR="001B6252">
        <w:rPr>
          <w:rFonts w:ascii="Arial" w:hAnsi="Arial" w:cs="Arial"/>
        </w:rPr>
        <w:t xml:space="preserve"> </w:t>
      </w:r>
      <w:r w:rsidR="00D37B1D">
        <w:rPr>
          <w:rFonts w:ascii="Arial" w:hAnsi="Arial" w:cs="Arial"/>
        </w:rPr>
        <w:t>status only.</w:t>
      </w:r>
    </w:p>
    <w:p w14:paraId="79A875A7" w14:textId="52483388" w:rsidR="009442E3" w:rsidRPr="00BD6697" w:rsidRDefault="009442E3" w:rsidP="00475380">
      <w:pPr>
        <w:pStyle w:val="ListParagraph"/>
        <w:numPr>
          <w:ilvl w:val="0"/>
          <w:numId w:val="28"/>
        </w:numPr>
        <w:rPr>
          <w:rFonts w:ascii="Arial" w:hAnsi="Arial" w:cs="Arial"/>
        </w:rPr>
      </w:pPr>
      <w:r w:rsidRPr="00BD6697">
        <w:rPr>
          <w:rFonts w:ascii="Arial" w:hAnsi="Arial" w:cs="Arial"/>
          <w:b/>
        </w:rPr>
        <w:lastRenderedPageBreak/>
        <w:t>Accepted Transactions XML Report:</w:t>
      </w:r>
      <w:r w:rsidRPr="00BD6697">
        <w:rPr>
          <w:rFonts w:ascii="Arial" w:hAnsi="Arial" w:cs="Arial"/>
        </w:rPr>
        <w:t xml:space="preserve"> XML listing transactions accepted by EPA.  File name returned by EPA will be [</w:t>
      </w:r>
      <w:proofErr w:type="spellStart"/>
      <w:r w:rsidR="00BD6697" w:rsidRPr="00BD6697">
        <w:rPr>
          <w:rFonts w:ascii="Arial" w:hAnsi="Arial" w:cs="Arial"/>
        </w:rPr>
        <w:t>TransactionID</w:t>
      </w:r>
      <w:proofErr w:type="spellEnd"/>
      <w:r w:rsidR="00BD6697" w:rsidRPr="00BD6697">
        <w:rPr>
          <w:rFonts w:ascii="Arial" w:hAnsi="Arial" w:cs="Arial"/>
        </w:rPr>
        <w:t>]_[</w:t>
      </w:r>
      <w:proofErr w:type="spellStart"/>
      <w:r w:rsidR="00BD6697" w:rsidRPr="00BD6697">
        <w:rPr>
          <w:rFonts w:ascii="Arial" w:hAnsi="Arial" w:cs="Arial"/>
        </w:rPr>
        <w:t>SubmittingParty</w:t>
      </w:r>
      <w:proofErr w:type="spellEnd"/>
      <w:r w:rsidR="00BD6697" w:rsidRPr="00BD6697">
        <w:rPr>
          <w:rFonts w:ascii="Arial" w:hAnsi="Arial" w:cs="Arial"/>
        </w:rPr>
        <w:t>]_[</w:t>
      </w:r>
      <w:proofErr w:type="spellStart"/>
      <w:r w:rsidR="00D37B1D" w:rsidRPr="00BD6697">
        <w:rPr>
          <w:rFonts w:ascii="Arial" w:hAnsi="Arial" w:cs="Arial"/>
        </w:rPr>
        <w:t>SubmissionDate</w:t>
      </w:r>
      <w:proofErr w:type="spellEnd"/>
      <w:r w:rsidRPr="00BD6697">
        <w:rPr>
          <w:rFonts w:ascii="Arial" w:hAnsi="Arial" w:cs="Arial"/>
        </w:rPr>
        <w:t>]_</w:t>
      </w:r>
      <w:r w:rsidR="00BD6697" w:rsidRPr="00BD6697">
        <w:rPr>
          <w:rFonts w:ascii="Arial" w:hAnsi="Arial" w:cs="Arial"/>
        </w:rPr>
        <w:t xml:space="preserve"> Accepted _</w:t>
      </w:r>
      <w:r w:rsidRPr="00BD6697">
        <w:rPr>
          <w:rFonts w:ascii="Arial" w:hAnsi="Arial" w:cs="Arial"/>
        </w:rPr>
        <w:t>Response.pdf.</w:t>
      </w:r>
      <w:r w:rsidR="00D37B1D">
        <w:rPr>
          <w:rFonts w:ascii="Arial" w:hAnsi="Arial" w:cs="Arial"/>
        </w:rPr>
        <w:t xml:space="preserve">  File is available to download for </w:t>
      </w:r>
      <w:r w:rsidR="00D37B1D" w:rsidRPr="00864C14">
        <w:rPr>
          <w:rFonts w:ascii="Arial" w:hAnsi="Arial" w:cs="Arial"/>
          <w:u w:val="single"/>
        </w:rPr>
        <w:t>Completed</w:t>
      </w:r>
      <w:r w:rsidR="00D37B1D">
        <w:rPr>
          <w:rFonts w:ascii="Arial" w:hAnsi="Arial" w:cs="Arial"/>
        </w:rPr>
        <w:t xml:space="preserve"> </w:t>
      </w:r>
      <w:r w:rsidR="001B6252" w:rsidRPr="00252A51">
        <w:rPr>
          <w:rFonts w:ascii="Arial" w:hAnsi="Arial" w:cs="Arial"/>
        </w:rPr>
        <w:t xml:space="preserve">and </w:t>
      </w:r>
      <w:r w:rsidR="001B6252">
        <w:rPr>
          <w:rFonts w:ascii="Arial" w:hAnsi="Arial" w:cs="Arial"/>
          <w:u w:val="single"/>
        </w:rPr>
        <w:t>Error</w:t>
      </w:r>
      <w:r w:rsidR="001B6252">
        <w:rPr>
          <w:rFonts w:ascii="Arial" w:hAnsi="Arial" w:cs="Arial"/>
        </w:rPr>
        <w:t xml:space="preserve"> </w:t>
      </w:r>
      <w:r w:rsidR="00D37B1D">
        <w:rPr>
          <w:rFonts w:ascii="Arial" w:hAnsi="Arial" w:cs="Arial"/>
        </w:rPr>
        <w:t>status only.</w:t>
      </w:r>
    </w:p>
    <w:p w14:paraId="4EB681E0" w14:textId="2175EDCD" w:rsidR="009442E3" w:rsidRPr="00BD6697" w:rsidRDefault="009442E3" w:rsidP="00475380">
      <w:pPr>
        <w:pStyle w:val="ListParagraph"/>
        <w:numPr>
          <w:ilvl w:val="0"/>
          <w:numId w:val="28"/>
        </w:numPr>
        <w:rPr>
          <w:rFonts w:ascii="Arial" w:hAnsi="Arial" w:cs="Arial"/>
        </w:rPr>
      </w:pPr>
      <w:r w:rsidRPr="00BD6697">
        <w:rPr>
          <w:rFonts w:ascii="Arial" w:hAnsi="Arial" w:cs="Arial"/>
          <w:b/>
        </w:rPr>
        <w:t>Rejected Transactions XML Report:</w:t>
      </w:r>
      <w:r w:rsidRPr="00BD6697">
        <w:rPr>
          <w:rFonts w:ascii="Arial" w:hAnsi="Arial" w:cs="Arial"/>
        </w:rPr>
        <w:t xml:space="preserve"> XML listing transactions rejected by EPA.  File name returned by EPA will be [</w:t>
      </w:r>
      <w:r w:rsidR="00BD6697" w:rsidRPr="00BD6697">
        <w:rPr>
          <w:rFonts w:ascii="Arial" w:hAnsi="Arial" w:cs="Arial"/>
        </w:rPr>
        <w:t>TransactionID]_[SubmittingParty]_[</w:t>
      </w:r>
      <w:r w:rsidR="00D37B1D" w:rsidRPr="00BD6697">
        <w:rPr>
          <w:rFonts w:ascii="Arial" w:hAnsi="Arial" w:cs="Arial"/>
        </w:rPr>
        <w:t>SubmissionDate</w:t>
      </w:r>
      <w:r w:rsidRPr="00BD6697">
        <w:rPr>
          <w:rFonts w:ascii="Arial" w:hAnsi="Arial" w:cs="Arial"/>
        </w:rPr>
        <w:t>]_</w:t>
      </w:r>
      <w:r w:rsidR="00BD6697" w:rsidRPr="00BD6697">
        <w:rPr>
          <w:rFonts w:ascii="Arial" w:hAnsi="Arial" w:cs="Arial"/>
        </w:rPr>
        <w:t>Rejected_</w:t>
      </w:r>
      <w:r w:rsidRPr="00BD6697">
        <w:rPr>
          <w:rFonts w:ascii="Arial" w:hAnsi="Arial" w:cs="Arial"/>
        </w:rPr>
        <w:t>Response.pdf.</w:t>
      </w:r>
      <w:r w:rsidR="00D37B1D">
        <w:rPr>
          <w:rFonts w:ascii="Arial" w:hAnsi="Arial" w:cs="Arial"/>
        </w:rPr>
        <w:t xml:space="preserve">  File is available to download for </w:t>
      </w:r>
      <w:r w:rsidR="00D37B1D" w:rsidRPr="00864C14">
        <w:rPr>
          <w:rFonts w:ascii="Arial" w:hAnsi="Arial" w:cs="Arial"/>
          <w:u w:val="single"/>
        </w:rPr>
        <w:t>Completed</w:t>
      </w:r>
      <w:r w:rsidR="00D37B1D">
        <w:rPr>
          <w:rFonts w:ascii="Arial" w:hAnsi="Arial" w:cs="Arial"/>
        </w:rPr>
        <w:t xml:space="preserve"> </w:t>
      </w:r>
      <w:r w:rsidR="001B6252" w:rsidRPr="00252A51">
        <w:rPr>
          <w:rFonts w:ascii="Arial" w:hAnsi="Arial" w:cs="Arial"/>
        </w:rPr>
        <w:t xml:space="preserve">and </w:t>
      </w:r>
      <w:r w:rsidR="001B6252">
        <w:rPr>
          <w:rFonts w:ascii="Arial" w:hAnsi="Arial" w:cs="Arial"/>
          <w:u w:val="single"/>
        </w:rPr>
        <w:t>Error</w:t>
      </w:r>
      <w:r w:rsidR="001B6252">
        <w:rPr>
          <w:rFonts w:ascii="Arial" w:hAnsi="Arial" w:cs="Arial"/>
        </w:rPr>
        <w:t xml:space="preserve"> </w:t>
      </w:r>
      <w:r w:rsidR="00D37B1D">
        <w:rPr>
          <w:rFonts w:ascii="Arial" w:hAnsi="Arial" w:cs="Arial"/>
        </w:rPr>
        <w:t>status only.</w:t>
      </w:r>
    </w:p>
    <w:p w14:paraId="4AA1521B" w14:textId="5E80CB0A" w:rsidR="009442E3" w:rsidRPr="00BD6697" w:rsidRDefault="009442E3" w:rsidP="00475380">
      <w:pPr>
        <w:pStyle w:val="ListParagraph"/>
        <w:numPr>
          <w:ilvl w:val="0"/>
          <w:numId w:val="28"/>
        </w:numPr>
        <w:rPr>
          <w:rFonts w:ascii="Arial" w:hAnsi="Arial" w:cs="Arial"/>
        </w:rPr>
      </w:pPr>
      <w:r w:rsidRPr="00BD6697">
        <w:rPr>
          <w:rFonts w:ascii="Arial" w:hAnsi="Arial" w:cs="Arial"/>
          <w:b/>
        </w:rPr>
        <w:t>Batch File-Level Error Report:</w:t>
      </w:r>
      <w:r w:rsidRPr="00BD6697">
        <w:rPr>
          <w:rFonts w:ascii="Arial" w:hAnsi="Arial" w:cs="Arial"/>
        </w:rPr>
        <w:t xml:space="preserve"> PDF providing details on error with submission file at file-level (instead of individual records).  File name returned by EPA will be [</w:t>
      </w:r>
      <w:proofErr w:type="spellStart"/>
      <w:r w:rsidR="00BD6697" w:rsidRPr="00BD6697">
        <w:rPr>
          <w:rFonts w:ascii="Arial" w:hAnsi="Arial" w:cs="Arial"/>
        </w:rPr>
        <w:t>TransactionID</w:t>
      </w:r>
      <w:proofErr w:type="spellEnd"/>
      <w:r w:rsidR="00BD6697" w:rsidRPr="00BD6697">
        <w:rPr>
          <w:rFonts w:ascii="Arial" w:hAnsi="Arial" w:cs="Arial"/>
        </w:rPr>
        <w:t>]_[</w:t>
      </w:r>
      <w:proofErr w:type="spellStart"/>
      <w:r w:rsidR="00BD6697" w:rsidRPr="00BD6697">
        <w:rPr>
          <w:rFonts w:ascii="Arial" w:hAnsi="Arial" w:cs="Arial"/>
        </w:rPr>
        <w:t>SubmissionDate</w:t>
      </w:r>
      <w:proofErr w:type="spellEnd"/>
      <w:r w:rsidR="00BD6697" w:rsidRPr="00BD6697">
        <w:rPr>
          <w:rFonts w:ascii="Arial" w:hAnsi="Arial" w:cs="Arial"/>
        </w:rPr>
        <w:t>]_File_Error_Response</w:t>
      </w:r>
      <w:r w:rsidRPr="00BD6697">
        <w:rPr>
          <w:rFonts w:ascii="Arial" w:hAnsi="Arial" w:cs="Arial"/>
        </w:rPr>
        <w:t>.pdf.</w:t>
      </w:r>
      <w:r w:rsidR="00C33008">
        <w:rPr>
          <w:rFonts w:ascii="Arial" w:hAnsi="Arial" w:cs="Arial"/>
        </w:rPr>
        <w:t xml:space="preserve">  File is generated the EPA only when there exist file-level errors in the submission that prevents EPA from processing any transaction within the file.</w:t>
      </w:r>
      <w:r w:rsidR="00D37B1D">
        <w:rPr>
          <w:rFonts w:ascii="Arial" w:hAnsi="Arial" w:cs="Arial"/>
        </w:rPr>
        <w:t xml:space="preserve">  File is available to download for </w:t>
      </w:r>
      <w:r w:rsidR="006774D5">
        <w:rPr>
          <w:rFonts w:ascii="Arial" w:hAnsi="Arial" w:cs="Arial"/>
          <w:u w:val="single"/>
        </w:rPr>
        <w:t>Failed</w:t>
      </w:r>
      <w:r w:rsidR="00D123E2">
        <w:rPr>
          <w:rFonts w:ascii="Arial" w:hAnsi="Arial" w:cs="Arial"/>
        </w:rPr>
        <w:t xml:space="preserve"> </w:t>
      </w:r>
      <w:r w:rsidR="00D37B1D">
        <w:rPr>
          <w:rFonts w:ascii="Arial" w:hAnsi="Arial" w:cs="Arial"/>
        </w:rPr>
        <w:t>status only.</w:t>
      </w:r>
    </w:p>
    <w:p w14:paraId="29D7A695" w14:textId="125D4089" w:rsidR="009442E3" w:rsidRDefault="009442E3" w:rsidP="00475380">
      <w:pPr>
        <w:pStyle w:val="ListParagraph"/>
        <w:numPr>
          <w:ilvl w:val="0"/>
          <w:numId w:val="28"/>
        </w:numPr>
        <w:rPr>
          <w:rFonts w:ascii="Arial" w:hAnsi="Arial" w:cs="Arial"/>
        </w:rPr>
      </w:pPr>
      <w:r w:rsidRPr="00BD6697">
        <w:rPr>
          <w:rFonts w:ascii="Arial" w:hAnsi="Arial" w:cs="Arial"/>
          <w:b/>
        </w:rPr>
        <w:t>Batch File-Level Error XML Report:</w:t>
      </w:r>
      <w:r w:rsidRPr="00BD6697">
        <w:rPr>
          <w:rFonts w:ascii="Arial" w:hAnsi="Arial" w:cs="Arial"/>
        </w:rPr>
        <w:t xml:space="preserve"> XML providing details on error with submission file at file-level (instead of individual records).  File name returned by EPA will be [</w:t>
      </w:r>
      <w:proofErr w:type="spellStart"/>
      <w:r w:rsidR="00BD6697" w:rsidRPr="00BD6697">
        <w:rPr>
          <w:rFonts w:ascii="Arial" w:hAnsi="Arial" w:cs="Arial"/>
        </w:rPr>
        <w:t>TransactionID</w:t>
      </w:r>
      <w:proofErr w:type="spellEnd"/>
      <w:r w:rsidR="00BD6697" w:rsidRPr="00BD6697">
        <w:rPr>
          <w:rFonts w:ascii="Arial" w:hAnsi="Arial" w:cs="Arial"/>
        </w:rPr>
        <w:t>]_[</w:t>
      </w:r>
      <w:proofErr w:type="spellStart"/>
      <w:r w:rsidR="00BD6697" w:rsidRPr="00BD6697">
        <w:rPr>
          <w:rFonts w:ascii="Arial" w:hAnsi="Arial" w:cs="Arial"/>
        </w:rPr>
        <w:t>SubmissionDate</w:t>
      </w:r>
      <w:proofErr w:type="spellEnd"/>
      <w:r w:rsidR="00BD6697" w:rsidRPr="00BD6697">
        <w:rPr>
          <w:rFonts w:ascii="Arial" w:hAnsi="Arial" w:cs="Arial"/>
        </w:rPr>
        <w:t>]_File_Error_Response</w:t>
      </w:r>
      <w:r w:rsidRPr="00BD6697">
        <w:rPr>
          <w:rFonts w:ascii="Arial" w:hAnsi="Arial" w:cs="Arial"/>
        </w:rPr>
        <w:t>.pdf.</w:t>
      </w:r>
      <w:r w:rsidR="00C33008">
        <w:rPr>
          <w:rFonts w:ascii="Arial" w:hAnsi="Arial" w:cs="Arial"/>
        </w:rPr>
        <w:t xml:space="preserve">  File is generated the EPA only when there exist file-level errors in the submission that prevents EPA from processing any transaction within the file.</w:t>
      </w:r>
      <w:r w:rsidR="00D37B1D">
        <w:rPr>
          <w:rFonts w:ascii="Arial" w:hAnsi="Arial" w:cs="Arial"/>
        </w:rPr>
        <w:t xml:space="preserve">  File is available to download for </w:t>
      </w:r>
      <w:r w:rsidR="006774D5">
        <w:rPr>
          <w:rFonts w:ascii="Arial" w:hAnsi="Arial" w:cs="Arial"/>
          <w:u w:val="single"/>
        </w:rPr>
        <w:t>Failed</w:t>
      </w:r>
      <w:r w:rsidR="00D123E2">
        <w:rPr>
          <w:rFonts w:ascii="Arial" w:hAnsi="Arial" w:cs="Arial"/>
        </w:rPr>
        <w:t xml:space="preserve"> </w:t>
      </w:r>
      <w:r w:rsidR="00D37B1D">
        <w:rPr>
          <w:rFonts w:ascii="Arial" w:hAnsi="Arial" w:cs="Arial"/>
        </w:rPr>
        <w:t>status only.</w:t>
      </w:r>
    </w:p>
    <w:p w14:paraId="511E74A0" w14:textId="20D62F93" w:rsidR="00D37B1D" w:rsidRPr="00BD6697" w:rsidRDefault="00D37B1D" w:rsidP="00475380">
      <w:pPr>
        <w:pStyle w:val="ListParagraph"/>
        <w:numPr>
          <w:ilvl w:val="0"/>
          <w:numId w:val="28"/>
        </w:numPr>
        <w:rPr>
          <w:rFonts w:ascii="Arial" w:hAnsi="Arial" w:cs="Arial"/>
        </w:rPr>
      </w:pPr>
      <w:r>
        <w:rPr>
          <w:rFonts w:ascii="Arial" w:hAnsi="Arial" w:cs="Arial"/>
          <w:b/>
        </w:rPr>
        <w:t>Metadata file:</w:t>
      </w:r>
      <w:r>
        <w:rPr>
          <w:rFonts w:ascii="Arial" w:hAnsi="Arial" w:cs="Arial"/>
        </w:rPr>
        <w:t xml:space="preserve"> XML providing details on errors encountered when processing the submission file, such as file contains virus, no XML submitted, user is not authorized, et cetera.  File name returned by EPA will be submission-metadata.xml.  File is available to download for </w:t>
      </w:r>
      <w:r>
        <w:rPr>
          <w:rFonts w:ascii="Arial" w:hAnsi="Arial" w:cs="Arial"/>
          <w:u w:val="single"/>
        </w:rPr>
        <w:t>Failed</w:t>
      </w:r>
      <w:r>
        <w:rPr>
          <w:rFonts w:ascii="Arial" w:hAnsi="Arial" w:cs="Arial"/>
        </w:rPr>
        <w:t xml:space="preserve"> status only.</w:t>
      </w:r>
    </w:p>
    <w:p w14:paraId="275D714F" w14:textId="39931CE9" w:rsidR="00D03E44" w:rsidRPr="00D37B1D" w:rsidRDefault="00D03E44" w:rsidP="00043D53">
      <w:pPr>
        <w:spacing w:line="240" w:lineRule="auto"/>
        <w:rPr>
          <w:rFonts w:cs="Arial"/>
        </w:rPr>
      </w:pPr>
      <w:r w:rsidRPr="00D03E44">
        <w:rPr>
          <w:rFonts w:cs="Arial"/>
        </w:rPr>
        <w:t>All of the files above are received from CDX in a single .ZIP file format.  ZIP file name is titled as [</w:t>
      </w:r>
      <w:proofErr w:type="spellStart"/>
      <w:r w:rsidRPr="00D03E44">
        <w:rPr>
          <w:rFonts w:cs="Arial"/>
        </w:rPr>
        <w:t>TransactionID</w:t>
      </w:r>
      <w:proofErr w:type="spellEnd"/>
      <w:r w:rsidRPr="00D03E44">
        <w:rPr>
          <w:rFonts w:cs="Arial"/>
        </w:rPr>
        <w:t>]_[</w:t>
      </w:r>
      <w:proofErr w:type="spellStart"/>
      <w:r w:rsidRPr="00D03E44">
        <w:rPr>
          <w:rFonts w:cs="Arial"/>
        </w:rPr>
        <w:t>SubmittingParty</w:t>
      </w:r>
      <w:proofErr w:type="spellEnd"/>
      <w:r w:rsidRPr="00D03E44">
        <w:rPr>
          <w:rFonts w:cs="Arial"/>
        </w:rPr>
        <w:t>]_[</w:t>
      </w:r>
      <w:proofErr w:type="spellStart"/>
      <w:r w:rsidR="00D37B1D" w:rsidRPr="00BD6697">
        <w:rPr>
          <w:rFonts w:cs="Arial"/>
        </w:rPr>
        <w:t>SubmissionDate</w:t>
      </w:r>
      <w:proofErr w:type="spellEnd"/>
      <w:r w:rsidRPr="00D03E44">
        <w:rPr>
          <w:rFonts w:cs="Arial"/>
        </w:rPr>
        <w:t>]_Response.zip</w:t>
      </w:r>
      <w:r w:rsidR="00D37B1D">
        <w:rPr>
          <w:rFonts w:cs="Arial"/>
        </w:rPr>
        <w:t xml:space="preserve">.  Additionally, the </w:t>
      </w:r>
      <w:r w:rsidR="00D37B1D" w:rsidRPr="00D37B1D">
        <w:rPr>
          <w:rFonts w:cs="Arial"/>
          <w:b/>
        </w:rPr>
        <w:t>Batch Transactions Summary XML Report</w:t>
      </w:r>
      <w:r w:rsidR="00D37B1D">
        <w:rPr>
          <w:rFonts w:cs="Arial"/>
        </w:rPr>
        <w:t xml:space="preserve">, </w:t>
      </w:r>
      <w:r w:rsidR="00D37B1D">
        <w:rPr>
          <w:rFonts w:cs="Arial"/>
          <w:b/>
        </w:rPr>
        <w:t>Accepted Transactions XML Report</w:t>
      </w:r>
      <w:r w:rsidR="00D37B1D" w:rsidRPr="00D37B1D">
        <w:rPr>
          <w:rFonts w:cs="Arial"/>
        </w:rPr>
        <w:t xml:space="preserve">, </w:t>
      </w:r>
      <w:r w:rsidR="00D37B1D">
        <w:rPr>
          <w:rFonts w:cs="Arial"/>
        </w:rPr>
        <w:t xml:space="preserve">and </w:t>
      </w:r>
      <w:r w:rsidR="00D37B1D">
        <w:rPr>
          <w:rFonts w:cs="Arial"/>
          <w:b/>
        </w:rPr>
        <w:t>Rejected Transactions XML Report</w:t>
      </w:r>
      <w:r w:rsidR="00D37B1D" w:rsidRPr="00D37B1D">
        <w:rPr>
          <w:rFonts w:cs="Arial"/>
        </w:rPr>
        <w:t xml:space="preserve"> are further pac</w:t>
      </w:r>
      <w:r w:rsidR="00F10E83">
        <w:rPr>
          <w:rFonts w:cs="Arial"/>
        </w:rPr>
        <w:t xml:space="preserve">kaged into a Result </w:t>
      </w:r>
      <w:r w:rsidR="00D37B1D">
        <w:rPr>
          <w:rFonts w:cs="Arial"/>
        </w:rPr>
        <w:t>ZIP file within the Response</w:t>
      </w:r>
      <w:r w:rsidR="00F10E83">
        <w:rPr>
          <w:rFonts w:cs="Arial"/>
        </w:rPr>
        <w:t xml:space="preserve"> </w:t>
      </w:r>
      <w:r w:rsidR="00D37B1D">
        <w:rPr>
          <w:rFonts w:cs="Arial"/>
        </w:rPr>
        <w:t xml:space="preserve">ZIP file above.  </w:t>
      </w:r>
      <w:r w:rsidR="00F10E83">
        <w:rPr>
          <w:rFonts w:cs="Arial"/>
        </w:rPr>
        <w:t>File name for Result ZIP file is defined in [TransactionID]_[SubmittingParty]_[SubmissionDate]_Response.zip format.</w:t>
      </w:r>
    </w:p>
    <w:p w14:paraId="46D0B393" w14:textId="77777777" w:rsidR="004F4F8B" w:rsidRPr="00BD6697" w:rsidRDefault="00BD6697" w:rsidP="00043D53">
      <w:pPr>
        <w:spacing w:line="240" w:lineRule="auto"/>
        <w:rPr>
          <w:rFonts w:cs="Arial"/>
        </w:rPr>
      </w:pPr>
      <w:r w:rsidRPr="00BD6697">
        <w:rPr>
          <w:rFonts w:cs="Arial"/>
        </w:rPr>
        <w:t>In file names listed above, data elements are defined as follows:</w:t>
      </w:r>
    </w:p>
    <w:p w14:paraId="4F85DA01" w14:textId="77777777" w:rsidR="00BD6697" w:rsidRDefault="00BD6697" w:rsidP="00475380">
      <w:pPr>
        <w:pStyle w:val="ListParagraph"/>
        <w:numPr>
          <w:ilvl w:val="0"/>
          <w:numId w:val="29"/>
        </w:numPr>
        <w:ind w:left="1440"/>
        <w:rPr>
          <w:rFonts w:ascii="Arial" w:hAnsi="Arial" w:cs="Arial"/>
        </w:rPr>
      </w:pPr>
      <w:r w:rsidRPr="00C33008">
        <w:rPr>
          <w:rFonts w:ascii="Arial" w:hAnsi="Arial" w:cs="Arial"/>
          <w:b/>
        </w:rPr>
        <w:t>[</w:t>
      </w:r>
      <w:proofErr w:type="spellStart"/>
      <w:r w:rsidRPr="00C33008">
        <w:rPr>
          <w:rFonts w:ascii="Arial" w:hAnsi="Arial" w:cs="Arial"/>
          <w:b/>
        </w:rPr>
        <w:t>TransactionID</w:t>
      </w:r>
      <w:proofErr w:type="spellEnd"/>
      <w:r w:rsidRPr="00C33008">
        <w:rPr>
          <w:rFonts w:ascii="Arial" w:hAnsi="Arial" w:cs="Arial"/>
          <w:b/>
        </w:rPr>
        <w:t>]:</w:t>
      </w:r>
      <w:r>
        <w:rPr>
          <w:rFonts w:ascii="Arial" w:hAnsi="Arial" w:cs="Arial"/>
        </w:rPr>
        <w:t xml:space="preserve"> EPA Transaction ID corresponding to the submission.</w:t>
      </w:r>
    </w:p>
    <w:p w14:paraId="5D093CC4" w14:textId="7F0B2AB1" w:rsidR="00BD6697" w:rsidRDefault="00BD6697" w:rsidP="00475380">
      <w:pPr>
        <w:pStyle w:val="ListParagraph"/>
        <w:numPr>
          <w:ilvl w:val="0"/>
          <w:numId w:val="29"/>
        </w:numPr>
        <w:ind w:left="1440"/>
        <w:rPr>
          <w:rFonts w:ascii="Arial" w:hAnsi="Arial" w:cs="Arial"/>
        </w:rPr>
      </w:pPr>
      <w:r w:rsidRPr="00C33008">
        <w:rPr>
          <w:rFonts w:ascii="Arial" w:hAnsi="Arial" w:cs="Arial"/>
          <w:b/>
        </w:rPr>
        <w:t>[</w:t>
      </w:r>
      <w:proofErr w:type="spellStart"/>
      <w:r w:rsidRPr="00C33008">
        <w:rPr>
          <w:rFonts w:ascii="Arial" w:hAnsi="Arial" w:cs="Arial"/>
          <w:b/>
        </w:rPr>
        <w:t>SubmittingParty</w:t>
      </w:r>
      <w:proofErr w:type="spellEnd"/>
      <w:r w:rsidRPr="00C33008">
        <w:rPr>
          <w:rFonts w:ascii="Arial" w:hAnsi="Arial" w:cs="Arial"/>
          <w:b/>
        </w:rPr>
        <w:t>]:</w:t>
      </w:r>
      <w:r>
        <w:rPr>
          <w:rFonts w:ascii="Arial" w:hAnsi="Arial" w:cs="Arial"/>
        </w:rPr>
        <w:t xml:space="preserve"> For TCEQ, this value will default to TX.</w:t>
      </w:r>
    </w:p>
    <w:p w14:paraId="466D1454" w14:textId="644ACC96" w:rsidR="00BD6697" w:rsidRDefault="00BD6697" w:rsidP="00475380">
      <w:pPr>
        <w:pStyle w:val="ListParagraph"/>
        <w:numPr>
          <w:ilvl w:val="0"/>
          <w:numId w:val="29"/>
        </w:numPr>
        <w:ind w:left="1440"/>
        <w:rPr>
          <w:rFonts w:ascii="Arial" w:hAnsi="Arial" w:cs="Arial"/>
        </w:rPr>
      </w:pPr>
      <w:r w:rsidRPr="00C33008">
        <w:rPr>
          <w:rFonts w:ascii="Arial" w:hAnsi="Arial" w:cs="Arial"/>
          <w:b/>
        </w:rPr>
        <w:t>[</w:t>
      </w:r>
      <w:proofErr w:type="spellStart"/>
      <w:r w:rsidRPr="00C33008">
        <w:rPr>
          <w:rFonts w:ascii="Arial" w:hAnsi="Arial" w:cs="Arial"/>
          <w:b/>
        </w:rPr>
        <w:t>SubmissionDate</w:t>
      </w:r>
      <w:proofErr w:type="spellEnd"/>
      <w:r w:rsidRPr="00C33008">
        <w:rPr>
          <w:rFonts w:ascii="Arial" w:hAnsi="Arial" w:cs="Arial"/>
          <w:b/>
        </w:rPr>
        <w:t>]:</w:t>
      </w:r>
      <w:r>
        <w:rPr>
          <w:rFonts w:ascii="Arial" w:hAnsi="Arial" w:cs="Arial"/>
        </w:rPr>
        <w:t xml:space="preserve"> Date the batch was submitted by TCEQ.</w:t>
      </w:r>
    </w:p>
    <w:p w14:paraId="78780334" w14:textId="77777777" w:rsidR="004F4F8B" w:rsidRDefault="004F4F8B" w:rsidP="00043D53">
      <w:pPr>
        <w:pStyle w:val="Heading4"/>
      </w:pPr>
      <w:r>
        <w:t>Data Parsing from EPA Report</w:t>
      </w:r>
    </w:p>
    <w:p w14:paraId="2F1FD62E" w14:textId="77777777" w:rsidR="00FB6C9C" w:rsidRDefault="00FB6C9C" w:rsidP="00043D53">
      <w:pPr>
        <w:spacing w:line="240" w:lineRule="auto"/>
      </w:pPr>
      <w:r>
        <w:t xml:space="preserve">This section is used to highlight format of </w:t>
      </w:r>
      <w:r w:rsidRPr="00B971CD">
        <w:rPr>
          <w:b/>
        </w:rPr>
        <w:t>Accepted Transactions XML Report</w:t>
      </w:r>
      <w:r>
        <w:t xml:space="preserve"> and </w:t>
      </w:r>
      <w:r w:rsidRPr="00B971CD">
        <w:rPr>
          <w:b/>
        </w:rPr>
        <w:t>Rejected Transactions XML Report</w:t>
      </w:r>
      <w:r>
        <w:t xml:space="preserve"> so data can be parsed to correctly identify Accepted and Rejected payloads for a given permit number.</w:t>
      </w:r>
    </w:p>
    <w:p w14:paraId="736878F3" w14:textId="04877FE1" w:rsidR="00FB6C9C" w:rsidRDefault="00FB6C9C" w:rsidP="00043D53">
      <w:pPr>
        <w:spacing w:line="240" w:lineRule="auto"/>
        <w:rPr>
          <w:rFonts w:cs="Arial"/>
        </w:rPr>
      </w:pPr>
      <w:r w:rsidRPr="00FB6C9C">
        <w:rPr>
          <w:u w:val="single"/>
        </w:rPr>
        <w:t>Note:</w:t>
      </w:r>
      <w:r>
        <w:t xml:space="preserve"> </w:t>
      </w:r>
      <w:r>
        <w:rPr>
          <w:rFonts w:cs="Arial"/>
        </w:rPr>
        <w:t xml:space="preserve">For details on </w:t>
      </w:r>
      <w:r>
        <w:rPr>
          <w:rFonts w:cs="Arial"/>
          <w:b/>
        </w:rPr>
        <w:t>Batch Audit Report</w:t>
      </w:r>
      <w:r>
        <w:rPr>
          <w:rFonts w:cs="Arial"/>
        </w:rPr>
        <w:t xml:space="preserve">, </w:t>
      </w:r>
      <w:r>
        <w:rPr>
          <w:rFonts w:cs="Arial"/>
          <w:b/>
        </w:rPr>
        <w:t>Batch Transactions Summary XML Report,</w:t>
      </w:r>
      <w:r>
        <w:rPr>
          <w:rFonts w:cs="Arial"/>
        </w:rPr>
        <w:t xml:space="preserve"> </w:t>
      </w:r>
      <w:r>
        <w:rPr>
          <w:rFonts w:cs="Arial"/>
          <w:b/>
        </w:rPr>
        <w:t>Batch File-Level Error Report</w:t>
      </w:r>
      <w:r>
        <w:rPr>
          <w:rFonts w:cs="Arial"/>
        </w:rPr>
        <w:t xml:space="preserve">, or </w:t>
      </w:r>
      <w:r>
        <w:rPr>
          <w:rFonts w:cs="Arial"/>
          <w:b/>
        </w:rPr>
        <w:t>Batch File-Level Error XML Report,</w:t>
      </w:r>
      <w:r w:rsidRPr="00FB6C9C">
        <w:rPr>
          <w:rFonts w:cs="Arial"/>
        </w:rPr>
        <w:t xml:space="preserve"> </w:t>
      </w:r>
      <w:r>
        <w:rPr>
          <w:rFonts w:cs="Arial"/>
        </w:rPr>
        <w:t>please refer to ICIS Flow Configuration Document and/or ICIS-NPDES Batch User Guide</w:t>
      </w:r>
      <w:r w:rsidR="00F9663B">
        <w:rPr>
          <w:rFonts w:cs="Arial"/>
        </w:rPr>
        <w:t xml:space="preserve"> v_5.3</w:t>
      </w:r>
      <w:r>
        <w:rPr>
          <w:rFonts w:cs="Arial"/>
        </w:rPr>
        <w:t>.</w:t>
      </w:r>
    </w:p>
    <w:p w14:paraId="448BDFC2" w14:textId="3A2F8781" w:rsidR="00723AB5" w:rsidRDefault="00B971CD" w:rsidP="00AC45D3">
      <w:pPr>
        <w:spacing w:line="240" w:lineRule="auto"/>
      </w:pPr>
      <w:r>
        <w:t xml:space="preserve">For both the Accepted and Rejected Transactions XML Report, EPA returns accepted or rejected data element using Key Identifiers for each payload. These key identifiers, </w:t>
      </w:r>
      <w:r w:rsidR="00CC53FE">
        <w:t xml:space="preserve">i.e., </w:t>
      </w:r>
      <w:r>
        <w:t xml:space="preserve">data elements, per payload are defined in </w:t>
      </w:r>
      <w:r w:rsidR="00F9663B">
        <w:t xml:space="preserve">the </w:t>
      </w:r>
      <w:r>
        <w:t>table below.</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3040"/>
        <w:gridCol w:w="508"/>
        <w:gridCol w:w="508"/>
        <w:gridCol w:w="508"/>
        <w:gridCol w:w="508"/>
        <w:gridCol w:w="508"/>
        <w:gridCol w:w="508"/>
        <w:gridCol w:w="508"/>
        <w:gridCol w:w="508"/>
        <w:gridCol w:w="508"/>
        <w:gridCol w:w="508"/>
      </w:tblGrid>
      <w:tr w:rsidR="00B971CD" w:rsidRPr="00B971CD" w14:paraId="17CEE08E" w14:textId="77777777" w:rsidTr="00874E93">
        <w:trPr>
          <w:trHeight w:val="288"/>
          <w:tblHeader/>
          <w:jc w:val="center"/>
        </w:trPr>
        <w:tc>
          <w:tcPr>
            <w:tcW w:w="560" w:type="dxa"/>
            <w:tcBorders>
              <w:top w:val="nil"/>
              <w:left w:val="nil"/>
              <w:bottom w:val="single" w:sz="4" w:space="0" w:color="auto"/>
              <w:right w:val="nil"/>
            </w:tcBorders>
            <w:shd w:val="clear" w:color="auto" w:fill="auto"/>
            <w:noWrap/>
            <w:vAlign w:val="bottom"/>
            <w:hideMark/>
          </w:tcPr>
          <w:p w14:paraId="60D86956" w14:textId="77777777" w:rsidR="00B971CD" w:rsidRPr="00B971CD" w:rsidRDefault="00B971CD" w:rsidP="00043D53">
            <w:pPr>
              <w:spacing w:after="0" w:line="240" w:lineRule="auto"/>
              <w:ind w:left="0"/>
              <w:rPr>
                <w:rFonts w:ascii="Calibri" w:hAnsi="Calibri"/>
                <w:color w:val="000000"/>
                <w:sz w:val="22"/>
                <w:szCs w:val="22"/>
              </w:rPr>
            </w:pPr>
            <w:r w:rsidRPr="00B971CD">
              <w:rPr>
                <w:rFonts w:ascii="Calibri" w:hAnsi="Calibri"/>
                <w:color w:val="000000"/>
                <w:sz w:val="22"/>
                <w:szCs w:val="22"/>
              </w:rPr>
              <w:lastRenderedPageBreak/>
              <w:t> </w:t>
            </w:r>
          </w:p>
        </w:tc>
        <w:tc>
          <w:tcPr>
            <w:tcW w:w="3040" w:type="dxa"/>
            <w:tcBorders>
              <w:top w:val="nil"/>
              <w:left w:val="nil"/>
              <w:bottom w:val="single" w:sz="4" w:space="0" w:color="auto"/>
              <w:right w:val="single" w:sz="4" w:space="0" w:color="auto"/>
            </w:tcBorders>
            <w:shd w:val="clear" w:color="auto" w:fill="auto"/>
            <w:noWrap/>
            <w:vAlign w:val="center"/>
            <w:hideMark/>
          </w:tcPr>
          <w:p w14:paraId="694E0179" w14:textId="77777777" w:rsidR="00B971CD" w:rsidRPr="00B971CD" w:rsidRDefault="00B971CD" w:rsidP="00043D53">
            <w:pPr>
              <w:spacing w:after="0" w:line="240" w:lineRule="auto"/>
              <w:ind w:left="0"/>
              <w:rPr>
                <w:rFonts w:ascii="Calibri" w:hAnsi="Calibri"/>
                <w:color w:val="000000"/>
                <w:sz w:val="22"/>
                <w:szCs w:val="22"/>
              </w:rPr>
            </w:pPr>
            <w:r w:rsidRPr="00B971CD">
              <w:rPr>
                <w:rFonts w:ascii="Calibri" w:hAnsi="Calibri"/>
                <w:color w:val="000000"/>
                <w:sz w:val="22"/>
                <w:szCs w:val="22"/>
              </w:rPr>
              <w:t> </w:t>
            </w:r>
          </w:p>
        </w:tc>
        <w:tc>
          <w:tcPr>
            <w:tcW w:w="4480" w:type="dxa"/>
            <w:gridSpan w:val="10"/>
            <w:tcBorders>
              <w:left w:val="single" w:sz="4" w:space="0" w:color="auto"/>
              <w:bottom w:val="single" w:sz="4" w:space="0" w:color="auto"/>
            </w:tcBorders>
            <w:shd w:val="clear" w:color="auto" w:fill="D6E3BC" w:themeFill="accent3" w:themeFillTint="66"/>
            <w:noWrap/>
            <w:vAlign w:val="bottom"/>
            <w:hideMark/>
          </w:tcPr>
          <w:p w14:paraId="709B7B1C" w14:textId="77777777" w:rsidR="00B971CD" w:rsidRPr="00B971CD" w:rsidRDefault="00B971CD" w:rsidP="00043D53">
            <w:pPr>
              <w:spacing w:after="0" w:line="240" w:lineRule="auto"/>
              <w:ind w:left="0"/>
              <w:jc w:val="center"/>
              <w:rPr>
                <w:rFonts w:ascii="Calibri" w:hAnsi="Calibri"/>
                <w:b/>
                <w:bCs/>
                <w:color w:val="000000"/>
                <w:sz w:val="22"/>
                <w:szCs w:val="22"/>
              </w:rPr>
            </w:pPr>
            <w:r w:rsidRPr="00B971CD">
              <w:rPr>
                <w:rFonts w:ascii="Calibri" w:hAnsi="Calibri"/>
                <w:b/>
                <w:bCs/>
                <w:color w:val="000000"/>
                <w:sz w:val="22"/>
                <w:szCs w:val="22"/>
              </w:rPr>
              <w:t>Data Elements (XML Submission Fields)</w:t>
            </w:r>
          </w:p>
        </w:tc>
      </w:tr>
      <w:tr w:rsidR="00D05282" w:rsidRPr="00B971CD" w14:paraId="776FC8B5" w14:textId="77777777" w:rsidTr="00532AA7">
        <w:trPr>
          <w:trHeight w:val="3228"/>
          <w:tblHeader/>
          <w:jc w:val="center"/>
        </w:trPr>
        <w:tc>
          <w:tcPr>
            <w:tcW w:w="560" w:type="dxa"/>
            <w:tcBorders>
              <w:top w:val="single" w:sz="4" w:space="0" w:color="auto"/>
            </w:tcBorders>
            <w:shd w:val="clear" w:color="auto" w:fill="D6E3BC" w:themeFill="accent3" w:themeFillTint="66"/>
            <w:noWrap/>
            <w:vAlign w:val="bottom"/>
            <w:hideMark/>
          </w:tcPr>
          <w:p w14:paraId="768952F7" w14:textId="77777777" w:rsidR="00B971CD" w:rsidRPr="00B971CD" w:rsidRDefault="00B971CD" w:rsidP="00043D53">
            <w:pPr>
              <w:spacing w:after="0" w:line="240" w:lineRule="auto"/>
              <w:ind w:left="0"/>
              <w:jc w:val="center"/>
              <w:rPr>
                <w:rFonts w:ascii="Calibri" w:hAnsi="Calibri"/>
                <w:b/>
                <w:bCs/>
                <w:color w:val="000000"/>
                <w:sz w:val="22"/>
                <w:szCs w:val="22"/>
              </w:rPr>
            </w:pPr>
            <w:r w:rsidRPr="00B971CD">
              <w:rPr>
                <w:rFonts w:ascii="Calibri" w:hAnsi="Calibri"/>
                <w:b/>
                <w:bCs/>
                <w:color w:val="000000"/>
                <w:sz w:val="22"/>
                <w:szCs w:val="22"/>
              </w:rPr>
              <w:t>#</w:t>
            </w:r>
          </w:p>
        </w:tc>
        <w:tc>
          <w:tcPr>
            <w:tcW w:w="3040" w:type="dxa"/>
            <w:tcBorders>
              <w:top w:val="single" w:sz="4" w:space="0" w:color="auto"/>
            </w:tcBorders>
            <w:shd w:val="clear" w:color="auto" w:fill="D6E3BC" w:themeFill="accent3" w:themeFillTint="66"/>
            <w:noWrap/>
            <w:vAlign w:val="bottom"/>
            <w:hideMark/>
          </w:tcPr>
          <w:p w14:paraId="0D40D474" w14:textId="77777777" w:rsidR="00B971CD" w:rsidRPr="00B971CD" w:rsidRDefault="00B971CD" w:rsidP="00043D53">
            <w:pPr>
              <w:spacing w:after="0" w:line="240" w:lineRule="auto"/>
              <w:ind w:left="0"/>
              <w:rPr>
                <w:rFonts w:ascii="Calibri" w:hAnsi="Calibri"/>
                <w:b/>
                <w:bCs/>
                <w:color w:val="000000"/>
                <w:sz w:val="22"/>
                <w:szCs w:val="22"/>
              </w:rPr>
            </w:pPr>
            <w:r w:rsidRPr="00B971CD">
              <w:rPr>
                <w:rFonts w:ascii="Calibri" w:hAnsi="Calibri"/>
                <w:b/>
                <w:bCs/>
                <w:color w:val="000000"/>
                <w:sz w:val="22"/>
                <w:szCs w:val="22"/>
              </w:rPr>
              <w:t>Payload</w:t>
            </w:r>
          </w:p>
        </w:tc>
        <w:tc>
          <w:tcPr>
            <w:tcW w:w="448" w:type="dxa"/>
            <w:shd w:val="clear" w:color="auto" w:fill="FDE9D9" w:themeFill="accent6" w:themeFillTint="33"/>
            <w:noWrap/>
            <w:textDirection w:val="btLr"/>
            <w:vAlign w:val="bottom"/>
            <w:hideMark/>
          </w:tcPr>
          <w:p w14:paraId="0B233066" w14:textId="77777777" w:rsidR="00B971CD" w:rsidRPr="00B971CD" w:rsidRDefault="002C3858" w:rsidP="00043D53">
            <w:pPr>
              <w:spacing w:after="0" w:line="240" w:lineRule="auto"/>
              <w:ind w:left="0"/>
              <w:rPr>
                <w:rFonts w:ascii="Calibri" w:hAnsi="Calibri"/>
                <w:color w:val="000000"/>
                <w:sz w:val="18"/>
                <w:szCs w:val="22"/>
              </w:rPr>
            </w:pPr>
            <w:r>
              <w:rPr>
                <w:rFonts w:ascii="Calibri" w:hAnsi="Calibri"/>
                <w:color w:val="000000"/>
                <w:sz w:val="18"/>
                <w:szCs w:val="22"/>
              </w:rPr>
              <w:t xml:space="preserve"> </w:t>
            </w:r>
            <w:proofErr w:type="spellStart"/>
            <w:r w:rsidR="00B971CD" w:rsidRPr="00B971CD">
              <w:rPr>
                <w:rFonts w:ascii="Calibri" w:hAnsi="Calibri"/>
                <w:color w:val="000000"/>
                <w:sz w:val="18"/>
                <w:szCs w:val="22"/>
              </w:rPr>
              <w:t>SubmissionTransactionTypeCode</w:t>
            </w:r>
            <w:proofErr w:type="spellEnd"/>
          </w:p>
        </w:tc>
        <w:tc>
          <w:tcPr>
            <w:tcW w:w="448" w:type="dxa"/>
            <w:shd w:val="clear" w:color="auto" w:fill="FDE9D9" w:themeFill="accent6" w:themeFillTint="33"/>
            <w:noWrap/>
            <w:textDirection w:val="btLr"/>
            <w:vAlign w:val="bottom"/>
            <w:hideMark/>
          </w:tcPr>
          <w:p w14:paraId="60046CC1" w14:textId="77777777" w:rsidR="00B971CD" w:rsidRPr="00B971CD" w:rsidRDefault="002C3858" w:rsidP="00043D53">
            <w:pPr>
              <w:spacing w:after="0" w:line="240" w:lineRule="auto"/>
              <w:ind w:left="0"/>
              <w:rPr>
                <w:rFonts w:ascii="Calibri" w:hAnsi="Calibri"/>
                <w:color w:val="000000"/>
                <w:sz w:val="18"/>
                <w:szCs w:val="22"/>
              </w:rPr>
            </w:pPr>
            <w:r>
              <w:rPr>
                <w:rFonts w:ascii="Calibri" w:hAnsi="Calibri"/>
                <w:color w:val="000000"/>
                <w:sz w:val="18"/>
                <w:szCs w:val="22"/>
              </w:rPr>
              <w:t xml:space="preserve"> </w:t>
            </w:r>
            <w:proofErr w:type="spellStart"/>
            <w:r>
              <w:rPr>
                <w:rFonts w:ascii="Calibri" w:hAnsi="Calibri"/>
                <w:color w:val="000000"/>
                <w:sz w:val="18"/>
                <w:szCs w:val="22"/>
              </w:rPr>
              <w:t>Permit</w:t>
            </w:r>
            <w:r w:rsidR="00B971CD" w:rsidRPr="00B971CD">
              <w:rPr>
                <w:rFonts w:ascii="Calibri" w:hAnsi="Calibri"/>
                <w:color w:val="000000"/>
                <w:sz w:val="18"/>
                <w:szCs w:val="22"/>
              </w:rPr>
              <w:t>Identifier</w:t>
            </w:r>
            <w:proofErr w:type="spellEnd"/>
          </w:p>
        </w:tc>
        <w:tc>
          <w:tcPr>
            <w:tcW w:w="448" w:type="dxa"/>
            <w:shd w:val="clear" w:color="auto" w:fill="FDE9D9" w:themeFill="accent6" w:themeFillTint="33"/>
            <w:noWrap/>
            <w:textDirection w:val="btLr"/>
            <w:vAlign w:val="bottom"/>
            <w:hideMark/>
          </w:tcPr>
          <w:p w14:paraId="24CD0EB1" w14:textId="77777777" w:rsidR="00B971CD" w:rsidRPr="00B971CD" w:rsidRDefault="002C3858" w:rsidP="00043D53">
            <w:pPr>
              <w:spacing w:after="0" w:line="240" w:lineRule="auto"/>
              <w:ind w:left="0"/>
              <w:rPr>
                <w:rFonts w:ascii="Calibri" w:hAnsi="Calibri"/>
                <w:color w:val="000000"/>
                <w:sz w:val="18"/>
                <w:szCs w:val="22"/>
              </w:rPr>
            </w:pPr>
            <w:r>
              <w:rPr>
                <w:rFonts w:ascii="Calibri" w:hAnsi="Calibri"/>
                <w:color w:val="000000"/>
                <w:sz w:val="18"/>
                <w:szCs w:val="22"/>
              </w:rPr>
              <w:t xml:space="preserve"> </w:t>
            </w:r>
            <w:r w:rsidR="00B971CD" w:rsidRPr="00B971CD">
              <w:rPr>
                <w:rFonts w:ascii="Calibri" w:hAnsi="Calibri"/>
                <w:color w:val="000000"/>
                <w:sz w:val="18"/>
                <w:szCs w:val="22"/>
              </w:rPr>
              <w:t>PermittedFeatureIdentifier</w:t>
            </w:r>
          </w:p>
        </w:tc>
        <w:tc>
          <w:tcPr>
            <w:tcW w:w="448" w:type="dxa"/>
            <w:shd w:val="clear" w:color="auto" w:fill="FDE9D9" w:themeFill="accent6" w:themeFillTint="33"/>
            <w:noWrap/>
            <w:textDirection w:val="btLr"/>
            <w:vAlign w:val="bottom"/>
            <w:hideMark/>
          </w:tcPr>
          <w:p w14:paraId="69B96953" w14:textId="77777777" w:rsidR="00B971CD" w:rsidRPr="00B971CD" w:rsidRDefault="002C3858" w:rsidP="00043D53">
            <w:pPr>
              <w:spacing w:after="0" w:line="240" w:lineRule="auto"/>
              <w:ind w:left="0"/>
              <w:rPr>
                <w:rFonts w:ascii="Calibri" w:hAnsi="Calibri"/>
                <w:color w:val="000000"/>
                <w:sz w:val="18"/>
                <w:szCs w:val="22"/>
              </w:rPr>
            </w:pPr>
            <w:r>
              <w:rPr>
                <w:rFonts w:ascii="Calibri" w:hAnsi="Calibri"/>
                <w:color w:val="000000"/>
                <w:sz w:val="18"/>
                <w:szCs w:val="22"/>
              </w:rPr>
              <w:t xml:space="preserve"> </w:t>
            </w:r>
            <w:r w:rsidR="00B971CD" w:rsidRPr="00B971CD">
              <w:rPr>
                <w:rFonts w:ascii="Calibri" w:hAnsi="Calibri"/>
                <w:color w:val="000000"/>
                <w:sz w:val="18"/>
                <w:szCs w:val="22"/>
              </w:rPr>
              <w:t>LimitSetDesignator</w:t>
            </w:r>
          </w:p>
        </w:tc>
        <w:tc>
          <w:tcPr>
            <w:tcW w:w="448" w:type="dxa"/>
            <w:shd w:val="clear" w:color="auto" w:fill="FDE9D9" w:themeFill="accent6" w:themeFillTint="33"/>
            <w:noWrap/>
            <w:textDirection w:val="btLr"/>
            <w:vAlign w:val="bottom"/>
            <w:hideMark/>
          </w:tcPr>
          <w:p w14:paraId="090A8ADE" w14:textId="77777777" w:rsidR="00B971CD" w:rsidRPr="00B971CD" w:rsidRDefault="002C3858" w:rsidP="00043D53">
            <w:pPr>
              <w:spacing w:after="0" w:line="240" w:lineRule="auto"/>
              <w:ind w:left="0"/>
              <w:rPr>
                <w:rFonts w:ascii="Calibri" w:hAnsi="Calibri"/>
                <w:color w:val="000000"/>
                <w:sz w:val="18"/>
                <w:szCs w:val="22"/>
              </w:rPr>
            </w:pPr>
            <w:r>
              <w:rPr>
                <w:rFonts w:ascii="Calibri" w:hAnsi="Calibri"/>
                <w:color w:val="000000"/>
                <w:sz w:val="18"/>
                <w:szCs w:val="22"/>
              </w:rPr>
              <w:t xml:space="preserve"> </w:t>
            </w:r>
            <w:proofErr w:type="spellStart"/>
            <w:r w:rsidR="00B971CD" w:rsidRPr="00B971CD">
              <w:rPr>
                <w:rFonts w:ascii="Calibri" w:hAnsi="Calibri"/>
                <w:color w:val="000000"/>
                <w:sz w:val="18"/>
                <w:szCs w:val="22"/>
              </w:rPr>
              <w:t>NarrativeConditionNumber</w:t>
            </w:r>
            <w:proofErr w:type="spellEnd"/>
          </w:p>
        </w:tc>
        <w:tc>
          <w:tcPr>
            <w:tcW w:w="448" w:type="dxa"/>
            <w:shd w:val="clear" w:color="auto" w:fill="FDE9D9" w:themeFill="accent6" w:themeFillTint="33"/>
            <w:noWrap/>
            <w:textDirection w:val="btLr"/>
            <w:vAlign w:val="bottom"/>
            <w:hideMark/>
          </w:tcPr>
          <w:p w14:paraId="747E27D5" w14:textId="77777777" w:rsidR="00B971CD" w:rsidRPr="00B971CD" w:rsidRDefault="002C3858" w:rsidP="00043D53">
            <w:pPr>
              <w:spacing w:after="0" w:line="240" w:lineRule="auto"/>
              <w:ind w:left="0"/>
              <w:rPr>
                <w:rFonts w:ascii="Calibri" w:hAnsi="Calibri"/>
                <w:color w:val="000000"/>
                <w:sz w:val="18"/>
                <w:szCs w:val="22"/>
              </w:rPr>
            </w:pPr>
            <w:r>
              <w:rPr>
                <w:rFonts w:ascii="Calibri" w:hAnsi="Calibri"/>
                <w:color w:val="000000"/>
                <w:sz w:val="18"/>
                <w:szCs w:val="22"/>
              </w:rPr>
              <w:t xml:space="preserve"> </w:t>
            </w:r>
            <w:proofErr w:type="spellStart"/>
            <w:r w:rsidR="00B971CD" w:rsidRPr="00B971CD">
              <w:rPr>
                <w:rFonts w:ascii="Calibri" w:hAnsi="Calibri"/>
                <w:color w:val="000000"/>
                <w:sz w:val="18"/>
                <w:szCs w:val="22"/>
              </w:rPr>
              <w:t>ParameterCode</w:t>
            </w:r>
            <w:proofErr w:type="spellEnd"/>
          </w:p>
        </w:tc>
        <w:tc>
          <w:tcPr>
            <w:tcW w:w="448" w:type="dxa"/>
            <w:shd w:val="clear" w:color="auto" w:fill="FDE9D9" w:themeFill="accent6" w:themeFillTint="33"/>
            <w:noWrap/>
            <w:textDirection w:val="btLr"/>
            <w:vAlign w:val="bottom"/>
            <w:hideMark/>
          </w:tcPr>
          <w:p w14:paraId="26CB17A2" w14:textId="77777777" w:rsidR="00B971CD" w:rsidRPr="00B971CD" w:rsidRDefault="002C3858" w:rsidP="00043D53">
            <w:pPr>
              <w:spacing w:after="0" w:line="240" w:lineRule="auto"/>
              <w:ind w:left="0"/>
              <w:rPr>
                <w:rFonts w:ascii="Calibri" w:hAnsi="Calibri"/>
                <w:color w:val="000000"/>
                <w:sz w:val="18"/>
                <w:szCs w:val="22"/>
              </w:rPr>
            </w:pPr>
            <w:r>
              <w:rPr>
                <w:rFonts w:ascii="Calibri" w:hAnsi="Calibri"/>
                <w:color w:val="000000"/>
                <w:sz w:val="18"/>
                <w:szCs w:val="22"/>
              </w:rPr>
              <w:t xml:space="preserve"> </w:t>
            </w:r>
            <w:r w:rsidR="00B971CD" w:rsidRPr="00B971CD">
              <w:rPr>
                <w:rFonts w:ascii="Calibri" w:hAnsi="Calibri"/>
                <w:color w:val="000000"/>
                <w:sz w:val="18"/>
                <w:szCs w:val="22"/>
              </w:rPr>
              <w:t>MonitoringSiteDescriptionCode</w:t>
            </w:r>
          </w:p>
        </w:tc>
        <w:tc>
          <w:tcPr>
            <w:tcW w:w="448" w:type="dxa"/>
            <w:shd w:val="clear" w:color="auto" w:fill="FDE9D9" w:themeFill="accent6" w:themeFillTint="33"/>
            <w:noWrap/>
            <w:textDirection w:val="btLr"/>
            <w:vAlign w:val="bottom"/>
            <w:hideMark/>
          </w:tcPr>
          <w:p w14:paraId="58566210" w14:textId="77777777" w:rsidR="00B971CD" w:rsidRPr="00B971CD" w:rsidRDefault="002C3858" w:rsidP="00043D53">
            <w:pPr>
              <w:spacing w:after="0" w:line="240" w:lineRule="auto"/>
              <w:ind w:left="0"/>
              <w:rPr>
                <w:rFonts w:ascii="Calibri" w:hAnsi="Calibri"/>
                <w:color w:val="000000"/>
                <w:sz w:val="18"/>
                <w:szCs w:val="22"/>
              </w:rPr>
            </w:pPr>
            <w:r>
              <w:rPr>
                <w:rFonts w:ascii="Calibri" w:hAnsi="Calibri"/>
                <w:color w:val="000000"/>
                <w:sz w:val="18"/>
                <w:szCs w:val="22"/>
              </w:rPr>
              <w:t xml:space="preserve"> </w:t>
            </w:r>
            <w:proofErr w:type="spellStart"/>
            <w:r w:rsidR="00B971CD" w:rsidRPr="00B971CD">
              <w:rPr>
                <w:rFonts w:ascii="Calibri" w:hAnsi="Calibri"/>
                <w:color w:val="000000"/>
                <w:sz w:val="18"/>
                <w:szCs w:val="22"/>
              </w:rPr>
              <w:t>LimitSeasonNumber</w:t>
            </w:r>
            <w:proofErr w:type="spellEnd"/>
          </w:p>
        </w:tc>
        <w:tc>
          <w:tcPr>
            <w:tcW w:w="448" w:type="dxa"/>
            <w:shd w:val="clear" w:color="auto" w:fill="FDE9D9" w:themeFill="accent6" w:themeFillTint="33"/>
            <w:noWrap/>
            <w:textDirection w:val="btLr"/>
            <w:vAlign w:val="bottom"/>
            <w:hideMark/>
          </w:tcPr>
          <w:p w14:paraId="04FCF335" w14:textId="77777777" w:rsidR="00B971CD" w:rsidRPr="00B971CD" w:rsidRDefault="002C3858" w:rsidP="00043D53">
            <w:pPr>
              <w:spacing w:after="0" w:line="240" w:lineRule="auto"/>
              <w:ind w:left="0"/>
              <w:rPr>
                <w:rFonts w:ascii="Calibri" w:hAnsi="Calibri"/>
                <w:color w:val="000000"/>
                <w:sz w:val="18"/>
                <w:szCs w:val="22"/>
              </w:rPr>
            </w:pPr>
            <w:r>
              <w:rPr>
                <w:rFonts w:ascii="Calibri" w:hAnsi="Calibri"/>
                <w:color w:val="000000"/>
                <w:sz w:val="18"/>
                <w:szCs w:val="22"/>
              </w:rPr>
              <w:t xml:space="preserve"> </w:t>
            </w:r>
            <w:proofErr w:type="spellStart"/>
            <w:r w:rsidR="00B971CD" w:rsidRPr="00B971CD">
              <w:rPr>
                <w:rFonts w:ascii="Calibri" w:hAnsi="Calibri"/>
                <w:color w:val="000000"/>
                <w:sz w:val="18"/>
                <w:szCs w:val="22"/>
              </w:rPr>
              <w:t>PermitTrackingEventCode</w:t>
            </w:r>
            <w:proofErr w:type="spellEnd"/>
          </w:p>
        </w:tc>
        <w:tc>
          <w:tcPr>
            <w:tcW w:w="448" w:type="dxa"/>
            <w:shd w:val="clear" w:color="auto" w:fill="FDE9D9" w:themeFill="accent6" w:themeFillTint="33"/>
            <w:noWrap/>
            <w:textDirection w:val="btLr"/>
            <w:vAlign w:val="bottom"/>
            <w:hideMark/>
          </w:tcPr>
          <w:p w14:paraId="770AE13D" w14:textId="77777777" w:rsidR="00B971CD" w:rsidRPr="00B971CD" w:rsidRDefault="002C3858" w:rsidP="00043D53">
            <w:pPr>
              <w:spacing w:after="0" w:line="240" w:lineRule="auto"/>
              <w:ind w:left="0"/>
              <w:rPr>
                <w:rFonts w:ascii="Calibri" w:hAnsi="Calibri"/>
                <w:color w:val="000000"/>
                <w:sz w:val="18"/>
                <w:szCs w:val="22"/>
              </w:rPr>
            </w:pPr>
            <w:r>
              <w:rPr>
                <w:rFonts w:ascii="Calibri" w:hAnsi="Calibri"/>
                <w:color w:val="000000"/>
                <w:sz w:val="18"/>
                <w:szCs w:val="22"/>
              </w:rPr>
              <w:t xml:space="preserve"> </w:t>
            </w:r>
            <w:proofErr w:type="spellStart"/>
            <w:r w:rsidR="00B971CD" w:rsidRPr="00B971CD">
              <w:rPr>
                <w:rFonts w:ascii="Calibri" w:hAnsi="Calibri"/>
                <w:color w:val="000000"/>
                <w:sz w:val="18"/>
                <w:szCs w:val="22"/>
              </w:rPr>
              <w:t>PermitTrackingEventDate</w:t>
            </w:r>
            <w:proofErr w:type="spellEnd"/>
          </w:p>
        </w:tc>
      </w:tr>
      <w:tr w:rsidR="00B971CD" w:rsidRPr="00B971CD" w14:paraId="6D86CB87" w14:textId="77777777" w:rsidTr="00601B8F">
        <w:trPr>
          <w:trHeight w:val="288"/>
          <w:jc w:val="center"/>
        </w:trPr>
        <w:tc>
          <w:tcPr>
            <w:tcW w:w="560" w:type="dxa"/>
            <w:shd w:val="clear" w:color="auto" w:fill="auto"/>
            <w:noWrap/>
            <w:vAlign w:val="center"/>
            <w:hideMark/>
          </w:tcPr>
          <w:p w14:paraId="3A27BB47" w14:textId="1960A988" w:rsidR="00B971CD" w:rsidRPr="00B971CD" w:rsidRDefault="00F9663B" w:rsidP="00043D53">
            <w:pPr>
              <w:spacing w:after="0" w:line="240" w:lineRule="auto"/>
              <w:ind w:left="0"/>
              <w:jc w:val="center"/>
              <w:rPr>
                <w:rFonts w:ascii="Calibri" w:hAnsi="Calibri"/>
                <w:color w:val="000000"/>
                <w:sz w:val="18"/>
                <w:szCs w:val="22"/>
              </w:rPr>
            </w:pPr>
            <w:r>
              <w:rPr>
                <w:rFonts w:ascii="Calibri" w:hAnsi="Calibri"/>
                <w:color w:val="000000"/>
                <w:sz w:val="18"/>
                <w:szCs w:val="22"/>
              </w:rPr>
              <w:t>1</w:t>
            </w:r>
          </w:p>
        </w:tc>
        <w:tc>
          <w:tcPr>
            <w:tcW w:w="3040" w:type="dxa"/>
            <w:shd w:val="clear" w:color="auto" w:fill="auto"/>
            <w:noWrap/>
            <w:vAlign w:val="center"/>
            <w:hideMark/>
          </w:tcPr>
          <w:p w14:paraId="21486584" w14:textId="77777777" w:rsidR="00B971CD" w:rsidRPr="00B971CD" w:rsidRDefault="00B971CD" w:rsidP="00043D53">
            <w:pPr>
              <w:spacing w:after="0" w:line="240" w:lineRule="auto"/>
              <w:ind w:left="0"/>
              <w:rPr>
                <w:rFonts w:ascii="Calibri" w:hAnsi="Calibri"/>
                <w:color w:val="000000"/>
                <w:sz w:val="18"/>
                <w:szCs w:val="22"/>
              </w:rPr>
            </w:pPr>
            <w:r w:rsidRPr="00B971CD">
              <w:rPr>
                <w:rFonts w:ascii="Calibri" w:hAnsi="Calibri"/>
                <w:color w:val="000000"/>
                <w:sz w:val="18"/>
                <w:szCs w:val="22"/>
              </w:rPr>
              <w:t>CAFO Permit</w:t>
            </w:r>
          </w:p>
        </w:tc>
        <w:tc>
          <w:tcPr>
            <w:tcW w:w="448" w:type="dxa"/>
            <w:shd w:val="clear" w:color="auto" w:fill="auto"/>
            <w:noWrap/>
            <w:vAlign w:val="center"/>
            <w:hideMark/>
          </w:tcPr>
          <w:p w14:paraId="716B40CF" w14:textId="2D0CD6F4"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hideMark/>
          </w:tcPr>
          <w:p w14:paraId="3AA22675" w14:textId="609F227C"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tcPr>
          <w:p w14:paraId="79AA27A6" w14:textId="53FAD2B3"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0FC000A5" w14:textId="58720D32"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53E57ECD" w14:textId="2A710DC8"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263E558B" w14:textId="4E2A8A98"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40646B85" w14:textId="5113DA5C"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677DA5BB" w14:textId="01ACDFE8"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5A4BDDA9" w14:textId="60166AA5"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2B83775C" w14:textId="570631F4" w:rsidR="00B971CD" w:rsidRPr="00B971CD" w:rsidRDefault="00B971CD" w:rsidP="00043D53">
            <w:pPr>
              <w:spacing w:after="0" w:line="240" w:lineRule="auto"/>
              <w:ind w:left="0"/>
              <w:jc w:val="center"/>
              <w:rPr>
                <w:rFonts w:ascii="Wingdings 2" w:hAnsi="Wingdings 2"/>
                <w:color w:val="000000"/>
                <w:sz w:val="18"/>
                <w:szCs w:val="22"/>
              </w:rPr>
            </w:pPr>
          </w:p>
        </w:tc>
      </w:tr>
      <w:tr w:rsidR="00B971CD" w:rsidRPr="00B971CD" w14:paraId="7CAC986B" w14:textId="77777777" w:rsidTr="00601B8F">
        <w:trPr>
          <w:trHeight w:val="288"/>
          <w:jc w:val="center"/>
        </w:trPr>
        <w:tc>
          <w:tcPr>
            <w:tcW w:w="560" w:type="dxa"/>
            <w:shd w:val="clear" w:color="auto" w:fill="auto"/>
            <w:noWrap/>
            <w:vAlign w:val="center"/>
            <w:hideMark/>
          </w:tcPr>
          <w:p w14:paraId="673AE257" w14:textId="2C548952" w:rsidR="00B971CD" w:rsidRPr="00B971CD" w:rsidRDefault="00F9663B" w:rsidP="00043D53">
            <w:pPr>
              <w:spacing w:after="0" w:line="240" w:lineRule="auto"/>
              <w:ind w:left="0"/>
              <w:jc w:val="center"/>
              <w:rPr>
                <w:rFonts w:ascii="Calibri" w:hAnsi="Calibri"/>
                <w:color w:val="000000"/>
                <w:sz w:val="18"/>
                <w:szCs w:val="22"/>
              </w:rPr>
            </w:pPr>
            <w:r>
              <w:rPr>
                <w:rFonts w:ascii="Calibri" w:hAnsi="Calibri"/>
                <w:color w:val="000000"/>
                <w:sz w:val="18"/>
                <w:szCs w:val="22"/>
              </w:rPr>
              <w:t>2</w:t>
            </w:r>
          </w:p>
        </w:tc>
        <w:tc>
          <w:tcPr>
            <w:tcW w:w="3040" w:type="dxa"/>
            <w:shd w:val="clear" w:color="auto" w:fill="auto"/>
            <w:noWrap/>
            <w:vAlign w:val="center"/>
            <w:hideMark/>
          </w:tcPr>
          <w:p w14:paraId="590A1DD0" w14:textId="77777777" w:rsidR="00B971CD" w:rsidRPr="00B971CD" w:rsidRDefault="00B971CD" w:rsidP="00043D53">
            <w:pPr>
              <w:spacing w:after="0" w:line="240" w:lineRule="auto"/>
              <w:ind w:left="0"/>
              <w:rPr>
                <w:rFonts w:ascii="Calibri" w:hAnsi="Calibri"/>
                <w:color w:val="000000"/>
                <w:sz w:val="18"/>
                <w:szCs w:val="22"/>
              </w:rPr>
            </w:pPr>
            <w:r w:rsidRPr="00B971CD">
              <w:rPr>
                <w:rFonts w:ascii="Calibri" w:hAnsi="Calibri"/>
                <w:color w:val="000000"/>
                <w:sz w:val="18"/>
                <w:szCs w:val="22"/>
              </w:rPr>
              <w:t>General Permit</w:t>
            </w:r>
          </w:p>
        </w:tc>
        <w:tc>
          <w:tcPr>
            <w:tcW w:w="448" w:type="dxa"/>
            <w:shd w:val="clear" w:color="auto" w:fill="auto"/>
            <w:noWrap/>
            <w:vAlign w:val="center"/>
            <w:hideMark/>
          </w:tcPr>
          <w:p w14:paraId="74269837" w14:textId="23B751B5"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hideMark/>
          </w:tcPr>
          <w:p w14:paraId="07AA6627" w14:textId="4AC64E17"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tcPr>
          <w:p w14:paraId="2F1D9680" w14:textId="34AEB12E"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1D23660C" w14:textId="2CD00FF9"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720EA104" w14:textId="45018A44"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3643FB4F" w14:textId="67221F21"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690CCC0E" w14:textId="23111952"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2AFD246E" w14:textId="62051A95"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4C6B66A7" w14:textId="78D99E04"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4F4DF493" w14:textId="4F900221" w:rsidR="00B971CD" w:rsidRPr="00B971CD" w:rsidRDefault="00B971CD" w:rsidP="00043D53">
            <w:pPr>
              <w:spacing w:after="0" w:line="240" w:lineRule="auto"/>
              <w:ind w:left="0"/>
              <w:jc w:val="center"/>
              <w:rPr>
                <w:rFonts w:ascii="Wingdings 2" w:hAnsi="Wingdings 2"/>
                <w:color w:val="000000"/>
                <w:sz w:val="18"/>
                <w:szCs w:val="22"/>
              </w:rPr>
            </w:pPr>
          </w:p>
        </w:tc>
      </w:tr>
      <w:tr w:rsidR="00B971CD" w:rsidRPr="00B971CD" w14:paraId="5C0E64ED" w14:textId="77777777" w:rsidTr="00601B8F">
        <w:trPr>
          <w:trHeight w:val="288"/>
          <w:jc w:val="center"/>
        </w:trPr>
        <w:tc>
          <w:tcPr>
            <w:tcW w:w="560" w:type="dxa"/>
            <w:shd w:val="clear" w:color="auto" w:fill="auto"/>
            <w:noWrap/>
            <w:vAlign w:val="center"/>
            <w:hideMark/>
          </w:tcPr>
          <w:p w14:paraId="04604C18" w14:textId="4224CA22" w:rsidR="00B971CD" w:rsidRPr="00B971CD" w:rsidRDefault="00F9663B" w:rsidP="00043D53">
            <w:pPr>
              <w:spacing w:after="0" w:line="240" w:lineRule="auto"/>
              <w:ind w:left="0"/>
              <w:jc w:val="center"/>
              <w:rPr>
                <w:rFonts w:ascii="Calibri" w:hAnsi="Calibri"/>
                <w:color w:val="000000"/>
                <w:sz w:val="18"/>
                <w:szCs w:val="22"/>
              </w:rPr>
            </w:pPr>
            <w:r>
              <w:rPr>
                <w:rFonts w:ascii="Calibri" w:hAnsi="Calibri"/>
                <w:color w:val="000000"/>
                <w:sz w:val="18"/>
                <w:szCs w:val="22"/>
              </w:rPr>
              <w:t>3</w:t>
            </w:r>
          </w:p>
        </w:tc>
        <w:tc>
          <w:tcPr>
            <w:tcW w:w="3040" w:type="dxa"/>
            <w:shd w:val="clear" w:color="auto" w:fill="auto"/>
            <w:noWrap/>
            <w:vAlign w:val="center"/>
            <w:hideMark/>
          </w:tcPr>
          <w:p w14:paraId="7D53D4B6" w14:textId="77777777" w:rsidR="00B971CD" w:rsidRPr="00B971CD" w:rsidRDefault="00B971CD" w:rsidP="00043D53">
            <w:pPr>
              <w:spacing w:after="0" w:line="240" w:lineRule="auto"/>
              <w:ind w:left="0"/>
              <w:rPr>
                <w:rFonts w:ascii="Calibri" w:hAnsi="Calibri"/>
                <w:color w:val="000000"/>
                <w:sz w:val="18"/>
                <w:szCs w:val="22"/>
              </w:rPr>
            </w:pPr>
            <w:r w:rsidRPr="00B971CD">
              <w:rPr>
                <w:rFonts w:ascii="Calibri" w:hAnsi="Calibri"/>
                <w:color w:val="000000"/>
                <w:sz w:val="18"/>
                <w:szCs w:val="22"/>
              </w:rPr>
              <w:t>Master General Permit</w:t>
            </w:r>
          </w:p>
        </w:tc>
        <w:tc>
          <w:tcPr>
            <w:tcW w:w="448" w:type="dxa"/>
            <w:shd w:val="clear" w:color="auto" w:fill="auto"/>
            <w:noWrap/>
            <w:vAlign w:val="center"/>
            <w:hideMark/>
          </w:tcPr>
          <w:p w14:paraId="14143977" w14:textId="62AE7D6F"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hideMark/>
          </w:tcPr>
          <w:p w14:paraId="66ED3AB5" w14:textId="5B0EF62C"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tcPr>
          <w:p w14:paraId="35F21F9A" w14:textId="6806D092"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24B3155D" w14:textId="687C6207"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05475007" w14:textId="06C9A374"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1BD5DBB6" w14:textId="009044C1"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765A8D4F" w14:textId="39AA48A6"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0AEC18BF" w14:textId="54B1EC69"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1E7E1368" w14:textId="48C750DC"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65BB4336" w14:textId="2175E429" w:rsidR="00B971CD" w:rsidRPr="00B971CD" w:rsidRDefault="00B971CD" w:rsidP="00043D53">
            <w:pPr>
              <w:spacing w:after="0" w:line="240" w:lineRule="auto"/>
              <w:ind w:left="0"/>
              <w:jc w:val="center"/>
              <w:rPr>
                <w:rFonts w:ascii="Wingdings 2" w:hAnsi="Wingdings 2"/>
                <w:color w:val="000000"/>
                <w:sz w:val="18"/>
                <w:szCs w:val="22"/>
              </w:rPr>
            </w:pPr>
          </w:p>
        </w:tc>
      </w:tr>
      <w:tr w:rsidR="00B971CD" w:rsidRPr="00B971CD" w14:paraId="6F582846" w14:textId="77777777" w:rsidTr="00601B8F">
        <w:trPr>
          <w:trHeight w:val="288"/>
          <w:jc w:val="center"/>
        </w:trPr>
        <w:tc>
          <w:tcPr>
            <w:tcW w:w="560" w:type="dxa"/>
            <w:shd w:val="clear" w:color="auto" w:fill="auto"/>
            <w:noWrap/>
            <w:vAlign w:val="center"/>
            <w:hideMark/>
          </w:tcPr>
          <w:p w14:paraId="2F42D109" w14:textId="186B4ECC" w:rsidR="00B971CD" w:rsidRPr="00B971CD" w:rsidRDefault="00F9663B" w:rsidP="00043D53">
            <w:pPr>
              <w:spacing w:after="0" w:line="240" w:lineRule="auto"/>
              <w:ind w:left="0"/>
              <w:jc w:val="center"/>
              <w:rPr>
                <w:rFonts w:ascii="Calibri" w:hAnsi="Calibri"/>
                <w:color w:val="000000"/>
                <w:sz w:val="18"/>
                <w:szCs w:val="22"/>
              </w:rPr>
            </w:pPr>
            <w:r>
              <w:rPr>
                <w:rFonts w:ascii="Calibri" w:hAnsi="Calibri"/>
                <w:color w:val="000000"/>
                <w:sz w:val="18"/>
                <w:szCs w:val="22"/>
              </w:rPr>
              <w:t>4</w:t>
            </w:r>
          </w:p>
        </w:tc>
        <w:tc>
          <w:tcPr>
            <w:tcW w:w="3040" w:type="dxa"/>
            <w:shd w:val="clear" w:color="auto" w:fill="auto"/>
            <w:noWrap/>
            <w:vAlign w:val="center"/>
            <w:hideMark/>
          </w:tcPr>
          <w:p w14:paraId="315A0031" w14:textId="77777777" w:rsidR="00B971CD" w:rsidRPr="00B971CD" w:rsidRDefault="00B971CD" w:rsidP="00043D53">
            <w:pPr>
              <w:spacing w:after="0" w:line="240" w:lineRule="auto"/>
              <w:ind w:left="0"/>
              <w:rPr>
                <w:rFonts w:ascii="Calibri" w:hAnsi="Calibri"/>
                <w:color w:val="000000"/>
                <w:sz w:val="18"/>
                <w:szCs w:val="22"/>
              </w:rPr>
            </w:pPr>
            <w:r w:rsidRPr="00B971CD">
              <w:rPr>
                <w:rFonts w:ascii="Calibri" w:hAnsi="Calibri"/>
                <w:color w:val="000000"/>
                <w:sz w:val="18"/>
                <w:szCs w:val="22"/>
              </w:rPr>
              <w:t>SW Construction Permit</w:t>
            </w:r>
          </w:p>
        </w:tc>
        <w:tc>
          <w:tcPr>
            <w:tcW w:w="448" w:type="dxa"/>
            <w:shd w:val="clear" w:color="auto" w:fill="auto"/>
            <w:noWrap/>
            <w:vAlign w:val="center"/>
            <w:hideMark/>
          </w:tcPr>
          <w:p w14:paraId="64C61AEF" w14:textId="42BEC360"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hideMark/>
          </w:tcPr>
          <w:p w14:paraId="1F043970" w14:textId="2B5A027B"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tcPr>
          <w:p w14:paraId="001C45C6" w14:textId="371E02E6"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57AD665D" w14:textId="1561FFB5"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323CE8C9" w14:textId="6B9B8789"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65BB3791" w14:textId="48AB893B"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5A4F99A1" w14:textId="77BC7D03"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3AC59B2B" w14:textId="1514E177"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49DE86C1" w14:textId="5D1A51FE"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78E4748C" w14:textId="55C86D37" w:rsidR="00B971CD" w:rsidRPr="00B971CD" w:rsidRDefault="00B971CD" w:rsidP="00043D53">
            <w:pPr>
              <w:spacing w:after="0" w:line="240" w:lineRule="auto"/>
              <w:ind w:left="0"/>
              <w:jc w:val="center"/>
              <w:rPr>
                <w:rFonts w:ascii="Wingdings 2" w:hAnsi="Wingdings 2"/>
                <w:color w:val="000000"/>
                <w:sz w:val="18"/>
                <w:szCs w:val="22"/>
              </w:rPr>
            </w:pPr>
          </w:p>
        </w:tc>
      </w:tr>
      <w:tr w:rsidR="00B971CD" w:rsidRPr="00B971CD" w14:paraId="6663235E" w14:textId="77777777" w:rsidTr="00601B8F">
        <w:trPr>
          <w:trHeight w:val="288"/>
          <w:jc w:val="center"/>
        </w:trPr>
        <w:tc>
          <w:tcPr>
            <w:tcW w:w="560" w:type="dxa"/>
            <w:shd w:val="clear" w:color="auto" w:fill="auto"/>
            <w:noWrap/>
            <w:vAlign w:val="center"/>
            <w:hideMark/>
          </w:tcPr>
          <w:p w14:paraId="240E0ABB" w14:textId="67BAB6C8" w:rsidR="00B971CD" w:rsidRPr="00B971CD" w:rsidRDefault="00F9663B" w:rsidP="00043D53">
            <w:pPr>
              <w:spacing w:after="0" w:line="240" w:lineRule="auto"/>
              <w:ind w:left="0"/>
              <w:jc w:val="center"/>
              <w:rPr>
                <w:rFonts w:ascii="Calibri" w:hAnsi="Calibri"/>
                <w:color w:val="000000"/>
                <w:sz w:val="18"/>
                <w:szCs w:val="22"/>
              </w:rPr>
            </w:pPr>
            <w:r>
              <w:rPr>
                <w:rFonts w:ascii="Calibri" w:hAnsi="Calibri"/>
                <w:color w:val="000000"/>
                <w:sz w:val="18"/>
                <w:szCs w:val="22"/>
              </w:rPr>
              <w:t>5</w:t>
            </w:r>
          </w:p>
        </w:tc>
        <w:tc>
          <w:tcPr>
            <w:tcW w:w="3040" w:type="dxa"/>
            <w:shd w:val="clear" w:color="auto" w:fill="auto"/>
            <w:noWrap/>
            <w:vAlign w:val="center"/>
            <w:hideMark/>
          </w:tcPr>
          <w:p w14:paraId="49BE60CE" w14:textId="77777777" w:rsidR="00B971CD" w:rsidRPr="00B971CD" w:rsidRDefault="00B971CD" w:rsidP="00043D53">
            <w:pPr>
              <w:spacing w:after="0" w:line="240" w:lineRule="auto"/>
              <w:ind w:left="0"/>
              <w:rPr>
                <w:rFonts w:ascii="Calibri" w:hAnsi="Calibri"/>
                <w:color w:val="000000"/>
                <w:sz w:val="18"/>
                <w:szCs w:val="22"/>
              </w:rPr>
            </w:pPr>
            <w:r w:rsidRPr="00B971CD">
              <w:rPr>
                <w:rFonts w:ascii="Calibri" w:hAnsi="Calibri"/>
                <w:color w:val="000000"/>
                <w:sz w:val="18"/>
                <w:szCs w:val="22"/>
              </w:rPr>
              <w:t>SW Industrial Permit</w:t>
            </w:r>
          </w:p>
        </w:tc>
        <w:tc>
          <w:tcPr>
            <w:tcW w:w="448" w:type="dxa"/>
            <w:shd w:val="clear" w:color="auto" w:fill="auto"/>
            <w:noWrap/>
            <w:vAlign w:val="center"/>
            <w:hideMark/>
          </w:tcPr>
          <w:p w14:paraId="27949382" w14:textId="0512BF0F"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hideMark/>
          </w:tcPr>
          <w:p w14:paraId="09EB9F72" w14:textId="3B386164"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tcPr>
          <w:p w14:paraId="2F509B40" w14:textId="7CFD02FB"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4260C0FD" w14:textId="1168463B"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14D8827A" w14:textId="685B0066"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5112509F" w14:textId="062B4763"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46ABB67C" w14:textId="455E5DE2"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44847AE7" w14:textId="5044746D"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296BD12D" w14:textId="6D3364D1"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28447C59" w14:textId="67AFA35B" w:rsidR="00B971CD" w:rsidRPr="00B971CD" w:rsidRDefault="00B971CD" w:rsidP="00043D53">
            <w:pPr>
              <w:spacing w:after="0" w:line="240" w:lineRule="auto"/>
              <w:ind w:left="0"/>
              <w:jc w:val="center"/>
              <w:rPr>
                <w:rFonts w:ascii="Wingdings 2" w:hAnsi="Wingdings 2"/>
                <w:color w:val="000000"/>
                <w:sz w:val="18"/>
                <w:szCs w:val="22"/>
              </w:rPr>
            </w:pPr>
          </w:p>
        </w:tc>
      </w:tr>
      <w:tr w:rsidR="00B971CD" w:rsidRPr="00B971CD" w14:paraId="6E277A13" w14:textId="77777777" w:rsidTr="00601B8F">
        <w:trPr>
          <w:trHeight w:val="288"/>
          <w:jc w:val="center"/>
        </w:trPr>
        <w:tc>
          <w:tcPr>
            <w:tcW w:w="560" w:type="dxa"/>
            <w:shd w:val="clear" w:color="auto" w:fill="auto"/>
            <w:noWrap/>
            <w:vAlign w:val="center"/>
            <w:hideMark/>
          </w:tcPr>
          <w:p w14:paraId="0450C078" w14:textId="01030C39" w:rsidR="00B971CD" w:rsidRPr="00B971CD" w:rsidRDefault="00F9663B" w:rsidP="00043D53">
            <w:pPr>
              <w:spacing w:after="0" w:line="240" w:lineRule="auto"/>
              <w:ind w:left="0"/>
              <w:jc w:val="center"/>
              <w:rPr>
                <w:rFonts w:ascii="Calibri" w:hAnsi="Calibri"/>
                <w:color w:val="000000"/>
                <w:sz w:val="18"/>
                <w:szCs w:val="22"/>
              </w:rPr>
            </w:pPr>
            <w:r>
              <w:rPr>
                <w:rFonts w:ascii="Calibri" w:hAnsi="Calibri"/>
                <w:color w:val="000000"/>
                <w:sz w:val="18"/>
                <w:szCs w:val="22"/>
              </w:rPr>
              <w:t>6</w:t>
            </w:r>
          </w:p>
        </w:tc>
        <w:tc>
          <w:tcPr>
            <w:tcW w:w="3040" w:type="dxa"/>
            <w:shd w:val="clear" w:color="auto" w:fill="auto"/>
            <w:noWrap/>
            <w:vAlign w:val="center"/>
            <w:hideMark/>
          </w:tcPr>
          <w:p w14:paraId="28F45D9D" w14:textId="77777777" w:rsidR="00B971CD" w:rsidRPr="00B971CD" w:rsidRDefault="00B971CD" w:rsidP="00043D53">
            <w:pPr>
              <w:spacing w:after="0" w:line="240" w:lineRule="auto"/>
              <w:ind w:left="0"/>
              <w:rPr>
                <w:rFonts w:ascii="Calibri" w:hAnsi="Calibri"/>
                <w:color w:val="000000"/>
                <w:sz w:val="18"/>
                <w:szCs w:val="22"/>
              </w:rPr>
            </w:pPr>
            <w:r w:rsidRPr="00B971CD">
              <w:rPr>
                <w:rFonts w:ascii="Calibri" w:hAnsi="Calibri"/>
                <w:color w:val="000000"/>
                <w:sz w:val="18"/>
                <w:szCs w:val="22"/>
              </w:rPr>
              <w:t>SW MS4 Small Permit</w:t>
            </w:r>
          </w:p>
        </w:tc>
        <w:tc>
          <w:tcPr>
            <w:tcW w:w="448" w:type="dxa"/>
            <w:shd w:val="clear" w:color="auto" w:fill="auto"/>
            <w:noWrap/>
            <w:vAlign w:val="center"/>
            <w:hideMark/>
          </w:tcPr>
          <w:p w14:paraId="41B81558" w14:textId="581AB698"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hideMark/>
          </w:tcPr>
          <w:p w14:paraId="4E17AB7B" w14:textId="13DBCB93"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tcPr>
          <w:p w14:paraId="7D1A77B4" w14:textId="721D7E85"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7B6F356A" w14:textId="708BB664"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74611B9D" w14:textId="3AE100C1"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4C6D5CD5" w14:textId="64E6D1A4"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1A8F2887" w14:textId="06055F24"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01129206" w14:textId="171FA466"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40788E87" w14:textId="33F29900"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6C009A2C" w14:textId="7CE45476" w:rsidR="00B971CD" w:rsidRPr="00B971CD" w:rsidRDefault="00B971CD" w:rsidP="00043D53">
            <w:pPr>
              <w:spacing w:after="0" w:line="240" w:lineRule="auto"/>
              <w:ind w:left="0"/>
              <w:jc w:val="center"/>
              <w:rPr>
                <w:rFonts w:ascii="Wingdings 2" w:hAnsi="Wingdings 2"/>
                <w:color w:val="000000"/>
                <w:sz w:val="18"/>
                <w:szCs w:val="22"/>
              </w:rPr>
            </w:pPr>
          </w:p>
        </w:tc>
      </w:tr>
      <w:tr w:rsidR="00B971CD" w:rsidRPr="00B971CD" w14:paraId="3E4F8F28" w14:textId="77777777" w:rsidTr="00601B8F">
        <w:trPr>
          <w:trHeight w:val="288"/>
          <w:jc w:val="center"/>
        </w:trPr>
        <w:tc>
          <w:tcPr>
            <w:tcW w:w="560" w:type="dxa"/>
            <w:shd w:val="clear" w:color="auto" w:fill="auto"/>
            <w:noWrap/>
            <w:vAlign w:val="center"/>
            <w:hideMark/>
          </w:tcPr>
          <w:p w14:paraId="7B8320E9" w14:textId="6CF899F5" w:rsidR="00B971CD" w:rsidRPr="00B971CD" w:rsidRDefault="00F9663B" w:rsidP="00043D53">
            <w:pPr>
              <w:spacing w:after="0" w:line="240" w:lineRule="auto"/>
              <w:ind w:left="0"/>
              <w:jc w:val="center"/>
              <w:rPr>
                <w:rFonts w:ascii="Calibri" w:hAnsi="Calibri"/>
                <w:color w:val="000000"/>
                <w:sz w:val="18"/>
                <w:szCs w:val="22"/>
              </w:rPr>
            </w:pPr>
            <w:r>
              <w:rPr>
                <w:rFonts w:ascii="Calibri" w:hAnsi="Calibri"/>
                <w:color w:val="000000"/>
                <w:sz w:val="18"/>
                <w:szCs w:val="22"/>
              </w:rPr>
              <w:t>7</w:t>
            </w:r>
          </w:p>
        </w:tc>
        <w:tc>
          <w:tcPr>
            <w:tcW w:w="3040" w:type="dxa"/>
            <w:shd w:val="clear" w:color="auto" w:fill="auto"/>
            <w:noWrap/>
            <w:vAlign w:val="center"/>
            <w:hideMark/>
          </w:tcPr>
          <w:p w14:paraId="70928E24" w14:textId="77777777" w:rsidR="00B971CD" w:rsidRPr="00B971CD" w:rsidRDefault="00B971CD" w:rsidP="00043D53">
            <w:pPr>
              <w:spacing w:after="0" w:line="240" w:lineRule="auto"/>
              <w:ind w:left="0"/>
              <w:rPr>
                <w:rFonts w:ascii="Calibri" w:hAnsi="Calibri"/>
                <w:color w:val="000000"/>
                <w:sz w:val="18"/>
                <w:szCs w:val="22"/>
              </w:rPr>
            </w:pPr>
            <w:r w:rsidRPr="00B971CD">
              <w:rPr>
                <w:rFonts w:ascii="Calibri" w:hAnsi="Calibri"/>
                <w:color w:val="000000"/>
                <w:sz w:val="18"/>
                <w:szCs w:val="22"/>
              </w:rPr>
              <w:t>Limit Set</w:t>
            </w:r>
          </w:p>
        </w:tc>
        <w:tc>
          <w:tcPr>
            <w:tcW w:w="448" w:type="dxa"/>
            <w:shd w:val="clear" w:color="auto" w:fill="auto"/>
            <w:noWrap/>
            <w:vAlign w:val="center"/>
            <w:hideMark/>
          </w:tcPr>
          <w:p w14:paraId="4163F2E4" w14:textId="5E892D4C"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hideMark/>
          </w:tcPr>
          <w:p w14:paraId="3269D963" w14:textId="4F9BB551"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hideMark/>
          </w:tcPr>
          <w:p w14:paraId="21C58C86" w14:textId="2387D62B"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hideMark/>
          </w:tcPr>
          <w:p w14:paraId="32ACB730" w14:textId="2D2FFF1F"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tcPr>
          <w:p w14:paraId="26FC835B" w14:textId="255B1763"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40480882" w14:textId="329D039D"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267B43E3" w14:textId="4CA05EEC"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61E81B14" w14:textId="3F66691D"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2063B046" w14:textId="56DB4E28"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2B6E3763" w14:textId="36523F74" w:rsidR="00B971CD" w:rsidRPr="00B971CD" w:rsidRDefault="00B971CD" w:rsidP="00043D53">
            <w:pPr>
              <w:spacing w:after="0" w:line="240" w:lineRule="auto"/>
              <w:ind w:left="0"/>
              <w:jc w:val="center"/>
              <w:rPr>
                <w:rFonts w:ascii="Wingdings 2" w:hAnsi="Wingdings 2"/>
                <w:color w:val="000000"/>
                <w:sz w:val="18"/>
                <w:szCs w:val="22"/>
              </w:rPr>
            </w:pPr>
          </w:p>
        </w:tc>
      </w:tr>
      <w:tr w:rsidR="00B971CD" w:rsidRPr="00B971CD" w14:paraId="59CA895F" w14:textId="77777777" w:rsidTr="00601B8F">
        <w:trPr>
          <w:trHeight w:val="288"/>
          <w:jc w:val="center"/>
        </w:trPr>
        <w:tc>
          <w:tcPr>
            <w:tcW w:w="560" w:type="dxa"/>
            <w:shd w:val="clear" w:color="auto" w:fill="auto"/>
            <w:noWrap/>
            <w:vAlign w:val="center"/>
            <w:hideMark/>
          </w:tcPr>
          <w:p w14:paraId="0D33C23C" w14:textId="18372F23" w:rsidR="00B971CD" w:rsidRPr="00B971CD" w:rsidRDefault="00F9663B" w:rsidP="00043D53">
            <w:pPr>
              <w:spacing w:after="0" w:line="240" w:lineRule="auto"/>
              <w:ind w:left="0"/>
              <w:jc w:val="center"/>
              <w:rPr>
                <w:rFonts w:ascii="Calibri" w:hAnsi="Calibri"/>
                <w:color w:val="000000"/>
                <w:sz w:val="18"/>
                <w:szCs w:val="22"/>
              </w:rPr>
            </w:pPr>
            <w:r>
              <w:rPr>
                <w:rFonts w:ascii="Calibri" w:hAnsi="Calibri"/>
                <w:color w:val="000000"/>
                <w:sz w:val="18"/>
                <w:szCs w:val="22"/>
              </w:rPr>
              <w:t>8</w:t>
            </w:r>
          </w:p>
        </w:tc>
        <w:tc>
          <w:tcPr>
            <w:tcW w:w="3040" w:type="dxa"/>
            <w:shd w:val="clear" w:color="auto" w:fill="auto"/>
            <w:noWrap/>
            <w:vAlign w:val="center"/>
            <w:hideMark/>
          </w:tcPr>
          <w:p w14:paraId="15AF1CF7" w14:textId="77777777" w:rsidR="00B971CD" w:rsidRPr="00B971CD" w:rsidRDefault="00B971CD" w:rsidP="00043D53">
            <w:pPr>
              <w:spacing w:after="0" w:line="240" w:lineRule="auto"/>
              <w:ind w:left="0"/>
              <w:rPr>
                <w:rFonts w:ascii="Calibri" w:hAnsi="Calibri"/>
                <w:color w:val="000000"/>
                <w:sz w:val="18"/>
                <w:szCs w:val="22"/>
              </w:rPr>
            </w:pPr>
            <w:r w:rsidRPr="00B971CD">
              <w:rPr>
                <w:rFonts w:ascii="Calibri" w:hAnsi="Calibri"/>
                <w:color w:val="000000"/>
                <w:sz w:val="18"/>
                <w:szCs w:val="22"/>
              </w:rPr>
              <w:t>Parameter Limits</w:t>
            </w:r>
          </w:p>
        </w:tc>
        <w:tc>
          <w:tcPr>
            <w:tcW w:w="448" w:type="dxa"/>
            <w:shd w:val="clear" w:color="auto" w:fill="auto"/>
            <w:noWrap/>
            <w:vAlign w:val="center"/>
            <w:hideMark/>
          </w:tcPr>
          <w:p w14:paraId="79F6E6CD" w14:textId="0C5926B3"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hideMark/>
          </w:tcPr>
          <w:p w14:paraId="100133B9" w14:textId="532E6789"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hideMark/>
          </w:tcPr>
          <w:p w14:paraId="1929ED64" w14:textId="3646C9B0"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hideMark/>
          </w:tcPr>
          <w:p w14:paraId="7884DD1B" w14:textId="54B43363"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hideMark/>
          </w:tcPr>
          <w:p w14:paraId="1C235577" w14:textId="20243DA0"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hideMark/>
          </w:tcPr>
          <w:p w14:paraId="12926510" w14:textId="295CE2BE"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hideMark/>
          </w:tcPr>
          <w:p w14:paraId="153BDE72" w14:textId="6B734EAA"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hideMark/>
          </w:tcPr>
          <w:p w14:paraId="34D187C4" w14:textId="419DC013"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tcPr>
          <w:p w14:paraId="65524790" w14:textId="5BDE7D88"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20904598" w14:textId="0182A214" w:rsidR="00B971CD" w:rsidRPr="00B971CD" w:rsidRDefault="00B971CD" w:rsidP="00043D53">
            <w:pPr>
              <w:spacing w:after="0" w:line="240" w:lineRule="auto"/>
              <w:ind w:left="0"/>
              <w:jc w:val="center"/>
              <w:rPr>
                <w:rFonts w:ascii="Wingdings 2" w:hAnsi="Wingdings 2"/>
                <w:color w:val="000000"/>
                <w:sz w:val="18"/>
                <w:szCs w:val="22"/>
              </w:rPr>
            </w:pPr>
          </w:p>
        </w:tc>
      </w:tr>
      <w:tr w:rsidR="00B971CD" w:rsidRPr="00B971CD" w14:paraId="4D32D330" w14:textId="77777777" w:rsidTr="00601B8F">
        <w:trPr>
          <w:trHeight w:val="288"/>
          <w:jc w:val="center"/>
        </w:trPr>
        <w:tc>
          <w:tcPr>
            <w:tcW w:w="560" w:type="dxa"/>
            <w:shd w:val="clear" w:color="auto" w:fill="auto"/>
            <w:noWrap/>
            <w:vAlign w:val="center"/>
            <w:hideMark/>
          </w:tcPr>
          <w:p w14:paraId="4A04E158" w14:textId="18181CB9" w:rsidR="00B971CD" w:rsidRPr="00B971CD" w:rsidRDefault="00F9663B" w:rsidP="00043D53">
            <w:pPr>
              <w:spacing w:after="0" w:line="240" w:lineRule="auto"/>
              <w:ind w:left="0"/>
              <w:jc w:val="center"/>
              <w:rPr>
                <w:rFonts w:ascii="Calibri" w:hAnsi="Calibri"/>
                <w:color w:val="000000"/>
                <w:sz w:val="18"/>
                <w:szCs w:val="22"/>
              </w:rPr>
            </w:pPr>
            <w:r>
              <w:rPr>
                <w:rFonts w:ascii="Calibri" w:hAnsi="Calibri"/>
                <w:color w:val="000000"/>
                <w:sz w:val="18"/>
                <w:szCs w:val="22"/>
              </w:rPr>
              <w:t>9</w:t>
            </w:r>
          </w:p>
        </w:tc>
        <w:tc>
          <w:tcPr>
            <w:tcW w:w="3040" w:type="dxa"/>
            <w:shd w:val="clear" w:color="auto" w:fill="auto"/>
            <w:noWrap/>
            <w:vAlign w:val="center"/>
            <w:hideMark/>
          </w:tcPr>
          <w:p w14:paraId="3845D306" w14:textId="77777777" w:rsidR="00B971CD" w:rsidRPr="00B971CD" w:rsidRDefault="00B971CD" w:rsidP="00043D53">
            <w:pPr>
              <w:spacing w:after="0" w:line="240" w:lineRule="auto"/>
              <w:ind w:left="0"/>
              <w:rPr>
                <w:rFonts w:ascii="Calibri" w:hAnsi="Calibri"/>
                <w:color w:val="000000"/>
                <w:sz w:val="18"/>
                <w:szCs w:val="22"/>
              </w:rPr>
            </w:pPr>
            <w:r w:rsidRPr="00B971CD">
              <w:rPr>
                <w:rFonts w:ascii="Calibri" w:hAnsi="Calibri"/>
                <w:color w:val="000000"/>
                <w:sz w:val="18"/>
                <w:szCs w:val="22"/>
              </w:rPr>
              <w:t>Narrative Condition Schedule</w:t>
            </w:r>
          </w:p>
        </w:tc>
        <w:tc>
          <w:tcPr>
            <w:tcW w:w="448" w:type="dxa"/>
            <w:shd w:val="clear" w:color="auto" w:fill="auto"/>
            <w:noWrap/>
            <w:vAlign w:val="center"/>
            <w:hideMark/>
          </w:tcPr>
          <w:p w14:paraId="69BD4FCA" w14:textId="0B907A50"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hideMark/>
          </w:tcPr>
          <w:p w14:paraId="1EAAE495" w14:textId="40B10683"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tcPr>
          <w:p w14:paraId="1D0FE6B2" w14:textId="62539E73"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061207D8" w14:textId="3CF2959E"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hideMark/>
          </w:tcPr>
          <w:p w14:paraId="7CC3A063" w14:textId="4162A132"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tcPr>
          <w:p w14:paraId="77ECFBA2" w14:textId="7FCEC9FC"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597E77DA" w14:textId="3B27CC0C"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63C8C5BA" w14:textId="00CBB9D0"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2856611D" w14:textId="22A3FEB0"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14D868A2" w14:textId="086E5A2B" w:rsidR="00B971CD" w:rsidRPr="00B971CD" w:rsidRDefault="00B971CD" w:rsidP="00043D53">
            <w:pPr>
              <w:spacing w:after="0" w:line="240" w:lineRule="auto"/>
              <w:ind w:left="0"/>
              <w:jc w:val="center"/>
              <w:rPr>
                <w:rFonts w:ascii="Wingdings 2" w:hAnsi="Wingdings 2"/>
                <w:color w:val="000000"/>
                <w:sz w:val="18"/>
                <w:szCs w:val="22"/>
              </w:rPr>
            </w:pPr>
          </w:p>
        </w:tc>
      </w:tr>
      <w:tr w:rsidR="00B971CD" w:rsidRPr="00B971CD" w14:paraId="20139701" w14:textId="77777777" w:rsidTr="00601B8F">
        <w:trPr>
          <w:trHeight w:val="288"/>
          <w:jc w:val="center"/>
        </w:trPr>
        <w:tc>
          <w:tcPr>
            <w:tcW w:w="560" w:type="dxa"/>
            <w:shd w:val="clear" w:color="auto" w:fill="auto"/>
            <w:noWrap/>
            <w:vAlign w:val="center"/>
            <w:hideMark/>
          </w:tcPr>
          <w:p w14:paraId="31DCA517" w14:textId="701291DD" w:rsidR="00B971CD" w:rsidRPr="00B971CD" w:rsidRDefault="00F9663B" w:rsidP="00043D53">
            <w:pPr>
              <w:spacing w:after="0" w:line="240" w:lineRule="auto"/>
              <w:ind w:left="0"/>
              <w:jc w:val="center"/>
              <w:rPr>
                <w:rFonts w:ascii="Calibri" w:hAnsi="Calibri"/>
                <w:color w:val="000000"/>
                <w:sz w:val="18"/>
                <w:szCs w:val="22"/>
              </w:rPr>
            </w:pPr>
            <w:r>
              <w:rPr>
                <w:rFonts w:ascii="Calibri" w:hAnsi="Calibri"/>
                <w:color w:val="000000"/>
                <w:sz w:val="18"/>
                <w:szCs w:val="22"/>
              </w:rPr>
              <w:t>10</w:t>
            </w:r>
          </w:p>
        </w:tc>
        <w:tc>
          <w:tcPr>
            <w:tcW w:w="3040" w:type="dxa"/>
            <w:shd w:val="clear" w:color="auto" w:fill="auto"/>
            <w:noWrap/>
            <w:vAlign w:val="center"/>
            <w:hideMark/>
          </w:tcPr>
          <w:p w14:paraId="78B63639" w14:textId="77777777" w:rsidR="00B971CD" w:rsidRPr="00B971CD" w:rsidRDefault="00B971CD" w:rsidP="00043D53">
            <w:pPr>
              <w:spacing w:after="0" w:line="240" w:lineRule="auto"/>
              <w:ind w:left="0"/>
              <w:rPr>
                <w:rFonts w:ascii="Calibri" w:hAnsi="Calibri"/>
                <w:color w:val="000000"/>
                <w:sz w:val="18"/>
                <w:szCs w:val="22"/>
              </w:rPr>
            </w:pPr>
            <w:r w:rsidRPr="00B971CD">
              <w:rPr>
                <w:rFonts w:ascii="Calibri" w:hAnsi="Calibri"/>
                <w:color w:val="000000"/>
                <w:sz w:val="18"/>
                <w:szCs w:val="22"/>
              </w:rPr>
              <w:t>Permitted Feature</w:t>
            </w:r>
          </w:p>
        </w:tc>
        <w:tc>
          <w:tcPr>
            <w:tcW w:w="448" w:type="dxa"/>
            <w:shd w:val="clear" w:color="auto" w:fill="auto"/>
            <w:noWrap/>
            <w:vAlign w:val="center"/>
            <w:hideMark/>
          </w:tcPr>
          <w:p w14:paraId="014B24DE" w14:textId="0C85D364"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hideMark/>
          </w:tcPr>
          <w:p w14:paraId="3AD20B60" w14:textId="050B6229"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hideMark/>
          </w:tcPr>
          <w:p w14:paraId="270B3A98" w14:textId="20C16AEB"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tcPr>
          <w:p w14:paraId="74D39A8E" w14:textId="372F750D"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74DD2268" w14:textId="32AA5458"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627DF47A" w14:textId="4B72833E"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1518E089" w14:textId="0321C21C"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766AB70A" w14:textId="412064D1"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76FD0193" w14:textId="12C88C0F"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633269D9" w14:textId="32B1D5AB" w:rsidR="00B971CD" w:rsidRPr="00B971CD" w:rsidRDefault="00B971CD" w:rsidP="00043D53">
            <w:pPr>
              <w:spacing w:after="0" w:line="240" w:lineRule="auto"/>
              <w:ind w:left="0"/>
              <w:jc w:val="center"/>
              <w:rPr>
                <w:rFonts w:ascii="Wingdings 2" w:hAnsi="Wingdings 2"/>
                <w:color w:val="000000"/>
                <w:sz w:val="18"/>
                <w:szCs w:val="22"/>
              </w:rPr>
            </w:pPr>
          </w:p>
        </w:tc>
      </w:tr>
      <w:tr w:rsidR="00B971CD" w:rsidRPr="00B971CD" w14:paraId="618029BA" w14:textId="77777777" w:rsidTr="00601B8F">
        <w:trPr>
          <w:trHeight w:val="288"/>
          <w:jc w:val="center"/>
        </w:trPr>
        <w:tc>
          <w:tcPr>
            <w:tcW w:w="560" w:type="dxa"/>
            <w:shd w:val="clear" w:color="auto" w:fill="auto"/>
            <w:noWrap/>
            <w:vAlign w:val="center"/>
            <w:hideMark/>
          </w:tcPr>
          <w:p w14:paraId="7A95D4F9" w14:textId="1372AF05" w:rsidR="00B971CD" w:rsidRPr="00B971CD" w:rsidRDefault="00F9663B" w:rsidP="00043D53">
            <w:pPr>
              <w:spacing w:after="0" w:line="240" w:lineRule="auto"/>
              <w:ind w:left="0"/>
              <w:jc w:val="center"/>
              <w:rPr>
                <w:rFonts w:ascii="Calibri" w:hAnsi="Calibri"/>
                <w:color w:val="000000"/>
                <w:sz w:val="18"/>
                <w:szCs w:val="22"/>
              </w:rPr>
            </w:pPr>
            <w:r>
              <w:rPr>
                <w:rFonts w:ascii="Calibri" w:hAnsi="Calibri"/>
                <w:color w:val="000000"/>
                <w:sz w:val="18"/>
                <w:szCs w:val="22"/>
              </w:rPr>
              <w:t>11</w:t>
            </w:r>
          </w:p>
        </w:tc>
        <w:tc>
          <w:tcPr>
            <w:tcW w:w="3040" w:type="dxa"/>
            <w:shd w:val="clear" w:color="auto" w:fill="auto"/>
            <w:noWrap/>
            <w:vAlign w:val="center"/>
            <w:hideMark/>
          </w:tcPr>
          <w:p w14:paraId="61185F13" w14:textId="77777777" w:rsidR="00B971CD" w:rsidRPr="00B971CD" w:rsidRDefault="00B971CD" w:rsidP="00043D53">
            <w:pPr>
              <w:spacing w:after="0" w:line="240" w:lineRule="auto"/>
              <w:ind w:left="0"/>
              <w:rPr>
                <w:rFonts w:ascii="Calibri" w:hAnsi="Calibri"/>
                <w:color w:val="000000"/>
                <w:sz w:val="18"/>
                <w:szCs w:val="22"/>
              </w:rPr>
            </w:pPr>
            <w:r w:rsidRPr="00B971CD">
              <w:rPr>
                <w:rFonts w:ascii="Calibri" w:hAnsi="Calibri"/>
                <w:color w:val="000000"/>
                <w:sz w:val="18"/>
                <w:szCs w:val="22"/>
              </w:rPr>
              <w:t>Permit Reissuance</w:t>
            </w:r>
          </w:p>
        </w:tc>
        <w:tc>
          <w:tcPr>
            <w:tcW w:w="448" w:type="dxa"/>
            <w:shd w:val="clear" w:color="auto" w:fill="auto"/>
            <w:noWrap/>
            <w:vAlign w:val="center"/>
            <w:hideMark/>
          </w:tcPr>
          <w:p w14:paraId="7F04373D" w14:textId="6B5EE021"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hideMark/>
          </w:tcPr>
          <w:p w14:paraId="5FC8091B" w14:textId="31C9381E" w:rsidR="00B971CD"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tcPr>
          <w:p w14:paraId="18124B05" w14:textId="0F7AA08E"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10D4BC1C" w14:textId="6E6E3044"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4C4147FA" w14:textId="143E81E3"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7F73186F" w14:textId="3D09AB92"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7D7D59A0" w14:textId="3707CC2B"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4CE44057" w14:textId="41305614"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6B853520" w14:textId="7663098A" w:rsidR="00B971CD" w:rsidRPr="00B971CD" w:rsidRDefault="00B971CD"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7053FF90" w14:textId="5071EFE3" w:rsidR="00B971CD" w:rsidRPr="00B971CD" w:rsidRDefault="00B971CD" w:rsidP="00043D53">
            <w:pPr>
              <w:spacing w:after="0" w:line="240" w:lineRule="auto"/>
              <w:ind w:left="0"/>
              <w:jc w:val="center"/>
              <w:rPr>
                <w:rFonts w:ascii="Wingdings 2" w:hAnsi="Wingdings 2"/>
                <w:color w:val="000000"/>
                <w:sz w:val="18"/>
                <w:szCs w:val="22"/>
              </w:rPr>
            </w:pPr>
          </w:p>
        </w:tc>
      </w:tr>
      <w:tr w:rsidR="007029E3" w:rsidRPr="00B971CD" w14:paraId="36EDEB38" w14:textId="77777777" w:rsidTr="00601B8F">
        <w:trPr>
          <w:trHeight w:val="288"/>
          <w:jc w:val="center"/>
        </w:trPr>
        <w:tc>
          <w:tcPr>
            <w:tcW w:w="560" w:type="dxa"/>
            <w:shd w:val="clear" w:color="auto" w:fill="auto"/>
            <w:noWrap/>
            <w:vAlign w:val="center"/>
            <w:hideMark/>
          </w:tcPr>
          <w:p w14:paraId="0CCDAC80" w14:textId="31B0FD4D" w:rsidR="007029E3" w:rsidRPr="00B971CD" w:rsidRDefault="00F9663B" w:rsidP="00043D53">
            <w:pPr>
              <w:spacing w:after="0" w:line="240" w:lineRule="auto"/>
              <w:ind w:left="0"/>
              <w:jc w:val="center"/>
              <w:rPr>
                <w:rFonts w:ascii="Calibri" w:hAnsi="Calibri"/>
                <w:color w:val="000000"/>
                <w:sz w:val="18"/>
                <w:szCs w:val="22"/>
              </w:rPr>
            </w:pPr>
            <w:r>
              <w:rPr>
                <w:rFonts w:ascii="Calibri" w:hAnsi="Calibri"/>
                <w:color w:val="000000"/>
                <w:sz w:val="18"/>
                <w:szCs w:val="22"/>
              </w:rPr>
              <w:t>12</w:t>
            </w:r>
          </w:p>
        </w:tc>
        <w:tc>
          <w:tcPr>
            <w:tcW w:w="3040" w:type="dxa"/>
            <w:shd w:val="clear" w:color="auto" w:fill="auto"/>
            <w:noWrap/>
            <w:vAlign w:val="center"/>
            <w:hideMark/>
          </w:tcPr>
          <w:p w14:paraId="495F5B81" w14:textId="77777777" w:rsidR="007029E3" w:rsidRPr="00B971CD" w:rsidRDefault="007029E3" w:rsidP="00043D53">
            <w:pPr>
              <w:spacing w:after="0" w:line="240" w:lineRule="auto"/>
              <w:ind w:left="0"/>
              <w:rPr>
                <w:rFonts w:ascii="Calibri" w:hAnsi="Calibri"/>
                <w:color w:val="000000"/>
                <w:sz w:val="18"/>
                <w:szCs w:val="22"/>
              </w:rPr>
            </w:pPr>
            <w:r w:rsidRPr="00B971CD">
              <w:rPr>
                <w:rFonts w:ascii="Calibri" w:hAnsi="Calibri"/>
                <w:color w:val="000000"/>
                <w:sz w:val="18"/>
                <w:szCs w:val="22"/>
              </w:rPr>
              <w:t>Permit Termination</w:t>
            </w:r>
          </w:p>
        </w:tc>
        <w:tc>
          <w:tcPr>
            <w:tcW w:w="448" w:type="dxa"/>
            <w:shd w:val="clear" w:color="auto" w:fill="auto"/>
            <w:noWrap/>
            <w:vAlign w:val="center"/>
            <w:hideMark/>
          </w:tcPr>
          <w:p w14:paraId="6A4635C2" w14:textId="3E0CC1F0" w:rsidR="007029E3"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hideMark/>
          </w:tcPr>
          <w:p w14:paraId="228941C6" w14:textId="0A78F24D" w:rsidR="007029E3" w:rsidRPr="00601B8F" w:rsidRDefault="005B2D62" w:rsidP="00043D53">
            <w:pPr>
              <w:spacing w:after="0" w:line="240" w:lineRule="auto"/>
              <w:ind w:left="0"/>
              <w:jc w:val="center"/>
              <w:rPr>
                <w:rFonts w:cs="Arial"/>
                <w:color w:val="000000"/>
                <w:sz w:val="18"/>
                <w:szCs w:val="22"/>
              </w:rPr>
            </w:pPr>
            <w:r>
              <w:rPr>
                <w:rFonts w:cs="Arial"/>
                <w:color w:val="000000"/>
                <w:sz w:val="18"/>
                <w:szCs w:val="22"/>
              </w:rPr>
              <w:t>X</w:t>
            </w:r>
          </w:p>
        </w:tc>
        <w:tc>
          <w:tcPr>
            <w:tcW w:w="448" w:type="dxa"/>
            <w:shd w:val="clear" w:color="auto" w:fill="auto"/>
            <w:noWrap/>
            <w:vAlign w:val="center"/>
          </w:tcPr>
          <w:p w14:paraId="06AD0ACC" w14:textId="5CF42CD7" w:rsidR="007029E3" w:rsidRPr="00B971CD" w:rsidRDefault="007029E3"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3783DAA0" w14:textId="1E692F24" w:rsidR="007029E3" w:rsidRPr="00B971CD" w:rsidRDefault="007029E3"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5866ED89" w14:textId="4442354B" w:rsidR="007029E3" w:rsidRPr="00B971CD" w:rsidRDefault="007029E3"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7FB3908F" w14:textId="3B036772" w:rsidR="007029E3" w:rsidRPr="00B971CD" w:rsidRDefault="007029E3"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26BDBE74" w14:textId="0CA45B28" w:rsidR="007029E3" w:rsidRPr="00B971CD" w:rsidRDefault="007029E3"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58402F65" w14:textId="1849BFBC" w:rsidR="007029E3" w:rsidRPr="00B971CD" w:rsidRDefault="007029E3"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31672BEE" w14:textId="604D5D98" w:rsidR="007029E3" w:rsidRPr="00B971CD" w:rsidRDefault="007029E3" w:rsidP="00043D53">
            <w:pPr>
              <w:spacing w:after="0" w:line="240" w:lineRule="auto"/>
              <w:ind w:left="0"/>
              <w:jc w:val="center"/>
              <w:rPr>
                <w:rFonts w:ascii="Wingdings 2" w:hAnsi="Wingdings 2"/>
                <w:color w:val="000000"/>
                <w:sz w:val="18"/>
                <w:szCs w:val="22"/>
              </w:rPr>
            </w:pPr>
          </w:p>
        </w:tc>
        <w:tc>
          <w:tcPr>
            <w:tcW w:w="448" w:type="dxa"/>
            <w:shd w:val="clear" w:color="auto" w:fill="auto"/>
            <w:noWrap/>
            <w:vAlign w:val="center"/>
          </w:tcPr>
          <w:p w14:paraId="5E0D1510" w14:textId="130C894E" w:rsidR="007029E3" w:rsidRPr="00B971CD" w:rsidRDefault="007029E3" w:rsidP="00043D53">
            <w:pPr>
              <w:spacing w:after="0" w:line="240" w:lineRule="auto"/>
              <w:ind w:left="0"/>
              <w:jc w:val="center"/>
              <w:rPr>
                <w:rFonts w:ascii="Wingdings 2" w:hAnsi="Wingdings 2"/>
                <w:color w:val="000000"/>
                <w:sz w:val="18"/>
                <w:szCs w:val="22"/>
              </w:rPr>
            </w:pPr>
          </w:p>
        </w:tc>
      </w:tr>
    </w:tbl>
    <w:p w14:paraId="31D68D94" w14:textId="77777777" w:rsidR="00FB6C9C" w:rsidRPr="002C3858" w:rsidRDefault="00B971CD" w:rsidP="00043D53">
      <w:pPr>
        <w:spacing w:before="240" w:line="240" w:lineRule="auto"/>
        <w:rPr>
          <w:rFonts w:cs="Arial"/>
        </w:rPr>
      </w:pPr>
      <w:r>
        <w:t>The difference between Accepted and Rejected Transactions XML Reports are additional data element</w:t>
      </w:r>
      <w:r w:rsidRPr="002C3858">
        <w:rPr>
          <w:rFonts w:cs="Arial"/>
        </w:rPr>
        <w:t>s reported to indicate information, warning, or error in processing the transaction.</w:t>
      </w:r>
    </w:p>
    <w:p w14:paraId="0F024375" w14:textId="091A4CA7" w:rsidR="00B971CD" w:rsidRPr="002C3858" w:rsidRDefault="00B971CD" w:rsidP="00043D53">
      <w:pPr>
        <w:spacing w:line="240" w:lineRule="auto"/>
        <w:rPr>
          <w:rFonts w:cs="Arial"/>
        </w:rPr>
      </w:pPr>
      <w:r w:rsidRPr="002C3858">
        <w:rPr>
          <w:rFonts w:cs="Arial"/>
        </w:rPr>
        <w:t xml:space="preserve">For Accepted Transactions XML Report, EPA reports </w:t>
      </w:r>
      <w:r w:rsidR="00F9663B">
        <w:rPr>
          <w:rFonts w:cs="Arial"/>
        </w:rPr>
        <w:t xml:space="preserve">the </w:t>
      </w:r>
      <w:r w:rsidRPr="002C3858">
        <w:rPr>
          <w:rFonts w:cs="Arial"/>
        </w:rPr>
        <w:t>following data elements in addition to Key Data Elements for the payload</w:t>
      </w:r>
      <w:r w:rsidR="008477DA" w:rsidRPr="002C3858">
        <w:rPr>
          <w:rFonts w:cs="Arial"/>
        </w:rPr>
        <w:t xml:space="preserve"> when there is a warning corresponding to data submission</w:t>
      </w:r>
      <w:r w:rsidRPr="002C3858">
        <w:rPr>
          <w:rFonts w:cs="Arial"/>
        </w:rPr>
        <w:t>:</w:t>
      </w:r>
    </w:p>
    <w:p w14:paraId="64E28710" w14:textId="77777777" w:rsidR="00B971CD" w:rsidRPr="002C3858" w:rsidRDefault="008477DA" w:rsidP="00475380">
      <w:pPr>
        <w:pStyle w:val="ListParagraph"/>
        <w:numPr>
          <w:ilvl w:val="0"/>
          <w:numId w:val="30"/>
        </w:numPr>
        <w:rPr>
          <w:rFonts w:ascii="Arial" w:hAnsi="Arial" w:cs="Arial"/>
        </w:rPr>
      </w:pPr>
      <w:proofErr w:type="spellStart"/>
      <w:r w:rsidRPr="002C3858">
        <w:rPr>
          <w:rFonts w:ascii="Arial" w:hAnsi="Arial" w:cs="Arial"/>
          <w:b/>
        </w:rPr>
        <w:t>InformationCode</w:t>
      </w:r>
      <w:proofErr w:type="spellEnd"/>
      <w:r w:rsidRPr="002C3858">
        <w:rPr>
          <w:rFonts w:ascii="Arial" w:hAnsi="Arial" w:cs="Arial"/>
          <w:b/>
        </w:rPr>
        <w:t>:</w:t>
      </w:r>
      <w:r w:rsidRPr="002C3858">
        <w:rPr>
          <w:rFonts w:ascii="Arial" w:hAnsi="Arial" w:cs="Arial"/>
        </w:rPr>
        <w:t xml:space="preserve">  EPA code corresponding to the warning</w:t>
      </w:r>
    </w:p>
    <w:p w14:paraId="61646D6B" w14:textId="77777777" w:rsidR="008477DA" w:rsidRPr="002C3858" w:rsidRDefault="008477DA" w:rsidP="00475380">
      <w:pPr>
        <w:pStyle w:val="ListParagraph"/>
        <w:numPr>
          <w:ilvl w:val="0"/>
          <w:numId w:val="30"/>
        </w:numPr>
        <w:rPr>
          <w:rFonts w:ascii="Arial" w:hAnsi="Arial" w:cs="Arial"/>
        </w:rPr>
      </w:pPr>
      <w:proofErr w:type="spellStart"/>
      <w:r w:rsidRPr="002C3858">
        <w:rPr>
          <w:rFonts w:ascii="Arial" w:hAnsi="Arial" w:cs="Arial"/>
          <w:b/>
        </w:rPr>
        <w:t>InformationTypeCode</w:t>
      </w:r>
      <w:proofErr w:type="spellEnd"/>
      <w:r w:rsidRPr="002C3858">
        <w:rPr>
          <w:rFonts w:ascii="Arial" w:hAnsi="Arial" w:cs="Arial"/>
          <w:b/>
        </w:rPr>
        <w:t>:</w:t>
      </w:r>
      <w:r w:rsidRPr="002C3858">
        <w:rPr>
          <w:rFonts w:ascii="Arial" w:hAnsi="Arial" w:cs="Arial"/>
        </w:rPr>
        <w:t xml:space="preserve">  lists “Information” or “Warning”</w:t>
      </w:r>
    </w:p>
    <w:p w14:paraId="64C67E55" w14:textId="77777777" w:rsidR="008477DA" w:rsidRPr="002C3858" w:rsidRDefault="008477DA" w:rsidP="00475380">
      <w:pPr>
        <w:pStyle w:val="ListParagraph"/>
        <w:numPr>
          <w:ilvl w:val="0"/>
          <w:numId w:val="30"/>
        </w:numPr>
        <w:rPr>
          <w:rFonts w:ascii="Arial" w:hAnsi="Arial" w:cs="Arial"/>
        </w:rPr>
      </w:pPr>
      <w:proofErr w:type="spellStart"/>
      <w:r w:rsidRPr="002C3858">
        <w:rPr>
          <w:rFonts w:ascii="Arial" w:hAnsi="Arial" w:cs="Arial"/>
          <w:b/>
        </w:rPr>
        <w:t>InformationDescription</w:t>
      </w:r>
      <w:proofErr w:type="spellEnd"/>
      <w:r w:rsidRPr="002C3858">
        <w:rPr>
          <w:rFonts w:ascii="Arial" w:hAnsi="Arial" w:cs="Arial"/>
          <w:b/>
        </w:rPr>
        <w:t>:</w:t>
      </w:r>
      <w:r w:rsidRPr="002C3858">
        <w:rPr>
          <w:rFonts w:ascii="Arial" w:hAnsi="Arial" w:cs="Arial"/>
        </w:rPr>
        <w:t xml:space="preserve">  lists warning message.</w:t>
      </w:r>
    </w:p>
    <w:p w14:paraId="2DE96244" w14:textId="18E93A16" w:rsidR="00B971CD" w:rsidRPr="002C3858" w:rsidRDefault="008477DA" w:rsidP="00043D53">
      <w:pPr>
        <w:spacing w:line="240" w:lineRule="auto"/>
        <w:rPr>
          <w:rFonts w:cs="Arial"/>
        </w:rPr>
      </w:pPr>
      <w:r w:rsidRPr="002C3858">
        <w:rPr>
          <w:rFonts w:cs="Arial"/>
        </w:rPr>
        <w:t xml:space="preserve">Similarly, for Rejected Transactions XML Report, EPA reports </w:t>
      </w:r>
      <w:r w:rsidR="00F9663B">
        <w:rPr>
          <w:rFonts w:cs="Arial"/>
        </w:rPr>
        <w:t xml:space="preserve">the </w:t>
      </w:r>
      <w:r w:rsidRPr="002C3858">
        <w:rPr>
          <w:rFonts w:cs="Arial"/>
        </w:rPr>
        <w:t>following data elements in addition to Key Data Elements for the payload in all instances:</w:t>
      </w:r>
    </w:p>
    <w:p w14:paraId="6D6B86F1" w14:textId="77777777" w:rsidR="008477DA" w:rsidRPr="002C3858" w:rsidRDefault="008477DA" w:rsidP="00475380">
      <w:pPr>
        <w:pStyle w:val="ListParagraph"/>
        <w:numPr>
          <w:ilvl w:val="0"/>
          <w:numId w:val="31"/>
        </w:numPr>
        <w:rPr>
          <w:rFonts w:ascii="Arial" w:hAnsi="Arial" w:cs="Arial"/>
        </w:rPr>
      </w:pPr>
      <w:proofErr w:type="spellStart"/>
      <w:r w:rsidRPr="002C3858">
        <w:rPr>
          <w:rFonts w:ascii="Arial" w:hAnsi="Arial" w:cs="Arial"/>
          <w:b/>
        </w:rPr>
        <w:t>ErrorCode</w:t>
      </w:r>
      <w:proofErr w:type="spellEnd"/>
      <w:r w:rsidRPr="002C3858">
        <w:rPr>
          <w:rFonts w:ascii="Arial" w:hAnsi="Arial" w:cs="Arial"/>
          <w:b/>
        </w:rPr>
        <w:t>:</w:t>
      </w:r>
      <w:r w:rsidRPr="002C3858">
        <w:rPr>
          <w:rFonts w:ascii="Arial" w:hAnsi="Arial" w:cs="Arial"/>
        </w:rPr>
        <w:t xml:space="preserve">  EPA code corresponding to the error</w:t>
      </w:r>
    </w:p>
    <w:p w14:paraId="5124CD40" w14:textId="77777777" w:rsidR="008477DA" w:rsidRPr="002C3858" w:rsidRDefault="008477DA" w:rsidP="00475380">
      <w:pPr>
        <w:pStyle w:val="ListParagraph"/>
        <w:numPr>
          <w:ilvl w:val="0"/>
          <w:numId w:val="31"/>
        </w:numPr>
        <w:rPr>
          <w:rFonts w:ascii="Arial" w:hAnsi="Arial" w:cs="Arial"/>
        </w:rPr>
      </w:pPr>
      <w:proofErr w:type="spellStart"/>
      <w:r w:rsidRPr="002C3858">
        <w:rPr>
          <w:rFonts w:ascii="Arial" w:hAnsi="Arial" w:cs="Arial"/>
          <w:b/>
        </w:rPr>
        <w:t>ErrorTypeCode</w:t>
      </w:r>
      <w:proofErr w:type="spellEnd"/>
      <w:r w:rsidRPr="002C3858">
        <w:rPr>
          <w:rFonts w:ascii="Arial" w:hAnsi="Arial" w:cs="Arial"/>
          <w:b/>
        </w:rPr>
        <w:t>:</w:t>
      </w:r>
      <w:r w:rsidRPr="002C3858">
        <w:rPr>
          <w:rFonts w:ascii="Arial" w:hAnsi="Arial" w:cs="Arial"/>
        </w:rPr>
        <w:t xml:space="preserve">  always lists “Error”</w:t>
      </w:r>
    </w:p>
    <w:p w14:paraId="0BE2FA47" w14:textId="77777777" w:rsidR="008477DA" w:rsidRPr="002C3858" w:rsidRDefault="008477DA" w:rsidP="00475380">
      <w:pPr>
        <w:pStyle w:val="ListParagraph"/>
        <w:numPr>
          <w:ilvl w:val="0"/>
          <w:numId w:val="31"/>
        </w:numPr>
        <w:rPr>
          <w:rFonts w:ascii="Arial" w:hAnsi="Arial" w:cs="Arial"/>
        </w:rPr>
      </w:pPr>
      <w:proofErr w:type="spellStart"/>
      <w:r w:rsidRPr="002C3858">
        <w:rPr>
          <w:rFonts w:ascii="Arial" w:hAnsi="Arial" w:cs="Arial"/>
          <w:b/>
        </w:rPr>
        <w:t>ErrorDescription</w:t>
      </w:r>
      <w:proofErr w:type="spellEnd"/>
      <w:r w:rsidRPr="002C3858">
        <w:rPr>
          <w:rFonts w:ascii="Arial" w:hAnsi="Arial" w:cs="Arial"/>
          <w:b/>
        </w:rPr>
        <w:t>:</w:t>
      </w:r>
      <w:r w:rsidRPr="002C3858">
        <w:rPr>
          <w:rFonts w:ascii="Arial" w:hAnsi="Arial" w:cs="Arial"/>
        </w:rPr>
        <w:t xml:space="preserve">  lists error message corresponding to the error code</w:t>
      </w:r>
    </w:p>
    <w:p w14:paraId="5763AC51" w14:textId="77777777" w:rsidR="00FB3C37" w:rsidRDefault="00FB3C37" w:rsidP="00043D53">
      <w:pPr>
        <w:pStyle w:val="Heading3"/>
      </w:pPr>
      <w:bookmarkStart w:id="55" w:name="_Ref460419951"/>
      <w:r>
        <w:t>Email Notifications</w:t>
      </w:r>
      <w:bookmarkEnd w:id="52"/>
      <w:bookmarkEnd w:id="55"/>
    </w:p>
    <w:p w14:paraId="25D671D9" w14:textId="6DF24C6F" w:rsidR="00FB3C37" w:rsidRPr="009177AE" w:rsidRDefault="00F9663B" w:rsidP="00043D53">
      <w:pPr>
        <w:spacing w:line="240" w:lineRule="auto"/>
        <w:rPr>
          <w:rFonts w:cs="Arial"/>
          <w:szCs w:val="20"/>
        </w:rPr>
      </w:pPr>
      <w:r>
        <w:rPr>
          <w:rFonts w:cs="Arial"/>
          <w:szCs w:val="20"/>
        </w:rPr>
        <w:t>The s</w:t>
      </w:r>
      <w:r w:rsidR="003A1743" w:rsidRPr="009177AE">
        <w:rPr>
          <w:rFonts w:cs="Arial"/>
          <w:szCs w:val="20"/>
        </w:rPr>
        <w:t xml:space="preserve">ystem is responsible for sending email notifications </w:t>
      </w:r>
      <w:r w:rsidR="006774D5">
        <w:rPr>
          <w:rFonts w:cs="Arial"/>
          <w:szCs w:val="20"/>
        </w:rPr>
        <w:t>when a TIDEN error report is generated, the EPA report contains a “</w:t>
      </w:r>
      <w:r w:rsidR="006774D5" w:rsidRPr="006774D5">
        <w:rPr>
          <w:rFonts w:cs="Arial"/>
        </w:rPr>
        <w:t>Rejected Transactions XML Report</w:t>
      </w:r>
      <w:r w:rsidR="006774D5">
        <w:rPr>
          <w:rFonts w:cs="Arial"/>
        </w:rPr>
        <w:t>” or a “</w:t>
      </w:r>
      <w:r w:rsidR="006774D5" w:rsidRPr="006774D5">
        <w:rPr>
          <w:rFonts w:cs="Arial"/>
        </w:rPr>
        <w:t>Batch File-Level Error Report</w:t>
      </w:r>
      <w:r w:rsidR="006774D5">
        <w:rPr>
          <w:rFonts w:cs="Arial"/>
        </w:rPr>
        <w:t xml:space="preserve">”, or the </w:t>
      </w:r>
      <w:r w:rsidR="001E48D7">
        <w:rPr>
          <w:rFonts w:cs="Arial"/>
        </w:rPr>
        <w:t xml:space="preserve">submission </w:t>
      </w:r>
      <w:r w:rsidR="006774D5">
        <w:rPr>
          <w:rFonts w:cs="Arial"/>
        </w:rPr>
        <w:t xml:space="preserve">status is </w:t>
      </w:r>
      <w:r w:rsidR="006774D5" w:rsidRPr="006774D5">
        <w:rPr>
          <w:rFonts w:cs="Arial"/>
          <w:u w:val="single"/>
        </w:rPr>
        <w:t>Transfer Failed</w:t>
      </w:r>
      <w:r w:rsidR="006774D5">
        <w:rPr>
          <w:rFonts w:cs="Arial"/>
        </w:rPr>
        <w:t xml:space="preserve">. </w:t>
      </w:r>
      <w:r w:rsidR="006774D5" w:rsidRPr="009177AE">
        <w:rPr>
          <w:rFonts w:cs="Arial"/>
          <w:szCs w:val="20"/>
        </w:rPr>
        <w:t xml:space="preserve"> </w:t>
      </w:r>
      <w:r w:rsidR="006774D5">
        <w:rPr>
          <w:rFonts w:cs="Arial"/>
          <w:szCs w:val="20"/>
        </w:rPr>
        <w:t>Each email notification is</w:t>
      </w:r>
      <w:r w:rsidR="003A1743" w:rsidRPr="009177AE">
        <w:rPr>
          <w:rFonts w:cs="Arial"/>
          <w:szCs w:val="20"/>
        </w:rPr>
        <w:t xml:space="preserve"> defined in </w:t>
      </w:r>
      <w:r>
        <w:rPr>
          <w:rFonts w:cs="Arial"/>
          <w:szCs w:val="20"/>
        </w:rPr>
        <w:t xml:space="preserve">the </w:t>
      </w:r>
      <w:r w:rsidR="003A1743" w:rsidRPr="009177AE">
        <w:rPr>
          <w:rFonts w:cs="Arial"/>
          <w:szCs w:val="20"/>
        </w:rPr>
        <w:t>table below.</w:t>
      </w:r>
    </w:p>
    <w:tbl>
      <w:tblPr>
        <w:tblStyle w:val="TableGrid"/>
        <w:tblpPr w:leftFromText="180" w:rightFromText="180" w:vertAnchor="text" w:tblpX="720" w:tblpY="1"/>
        <w:tblOverlap w:val="never"/>
        <w:tblW w:w="0" w:type="auto"/>
        <w:tblLook w:val="04A0" w:firstRow="1" w:lastRow="0" w:firstColumn="1" w:lastColumn="0" w:noHBand="0" w:noVBand="1"/>
      </w:tblPr>
      <w:tblGrid>
        <w:gridCol w:w="2358"/>
        <w:gridCol w:w="6498"/>
      </w:tblGrid>
      <w:tr w:rsidR="009177AE" w:rsidRPr="009177AE" w14:paraId="0B420418" w14:textId="146AEB6E" w:rsidTr="00874E93">
        <w:tc>
          <w:tcPr>
            <w:tcW w:w="8856" w:type="dxa"/>
            <w:gridSpan w:val="2"/>
          </w:tcPr>
          <w:p w14:paraId="2EDA642E" w14:textId="745F31B2" w:rsidR="003A1743" w:rsidRPr="009177AE" w:rsidRDefault="003A1743" w:rsidP="00043D53">
            <w:pPr>
              <w:spacing w:before="40" w:after="40" w:line="240" w:lineRule="auto"/>
              <w:ind w:left="0"/>
              <w:rPr>
                <w:rFonts w:cs="Arial"/>
                <w:b/>
                <w:szCs w:val="20"/>
              </w:rPr>
            </w:pPr>
            <w:r w:rsidRPr="009177AE">
              <w:rPr>
                <w:rFonts w:cs="Arial"/>
                <w:b/>
                <w:szCs w:val="20"/>
              </w:rPr>
              <w:lastRenderedPageBreak/>
              <w:t xml:space="preserve">Email #1: Upon </w:t>
            </w:r>
            <w:r w:rsidR="008A3D36">
              <w:rPr>
                <w:rFonts w:cs="Arial"/>
                <w:b/>
                <w:szCs w:val="20"/>
              </w:rPr>
              <w:t xml:space="preserve">TIDEN validation </w:t>
            </w:r>
          </w:p>
        </w:tc>
      </w:tr>
      <w:tr w:rsidR="009177AE" w:rsidRPr="009177AE" w14:paraId="16A44939" w14:textId="133D1D56" w:rsidTr="00874E93">
        <w:tc>
          <w:tcPr>
            <w:tcW w:w="2358" w:type="dxa"/>
          </w:tcPr>
          <w:p w14:paraId="7EA3B5DA" w14:textId="64D684C5" w:rsidR="003A1743" w:rsidRPr="009177AE" w:rsidRDefault="003A1743" w:rsidP="00043D53">
            <w:pPr>
              <w:spacing w:before="40" w:after="40" w:line="240" w:lineRule="auto"/>
              <w:ind w:left="0"/>
              <w:rPr>
                <w:rFonts w:cs="Arial"/>
                <w:szCs w:val="20"/>
              </w:rPr>
            </w:pPr>
            <w:r w:rsidRPr="009177AE">
              <w:rPr>
                <w:rFonts w:cs="Arial"/>
                <w:szCs w:val="20"/>
              </w:rPr>
              <w:t>Email Template Name</w:t>
            </w:r>
          </w:p>
        </w:tc>
        <w:tc>
          <w:tcPr>
            <w:tcW w:w="6498" w:type="dxa"/>
          </w:tcPr>
          <w:p w14:paraId="698461AE" w14:textId="03026710" w:rsidR="003A1743" w:rsidRPr="009177AE" w:rsidRDefault="005A3453" w:rsidP="00043D53">
            <w:pPr>
              <w:spacing w:before="40" w:after="40" w:line="240" w:lineRule="auto"/>
              <w:ind w:left="0"/>
              <w:rPr>
                <w:rFonts w:cs="Arial"/>
                <w:szCs w:val="20"/>
              </w:rPr>
            </w:pPr>
            <w:r>
              <w:rPr>
                <w:rFonts w:cs="Arial"/>
                <w:szCs w:val="20"/>
              </w:rPr>
              <w:t>T</w:t>
            </w:r>
            <w:r w:rsidR="00271745">
              <w:rPr>
                <w:rFonts w:cs="Arial"/>
                <w:szCs w:val="20"/>
              </w:rPr>
              <w:t>IDEN</w:t>
            </w:r>
            <w:r w:rsidR="001E48D7">
              <w:rPr>
                <w:rFonts w:cs="Arial"/>
                <w:szCs w:val="20"/>
              </w:rPr>
              <w:t xml:space="preserve"> </w:t>
            </w:r>
            <w:r w:rsidR="00271745">
              <w:rPr>
                <w:rFonts w:cs="Arial"/>
                <w:szCs w:val="20"/>
              </w:rPr>
              <w:t>Error</w:t>
            </w:r>
            <w:r w:rsidR="001E48D7">
              <w:rPr>
                <w:rFonts w:cs="Arial"/>
                <w:szCs w:val="20"/>
              </w:rPr>
              <w:t xml:space="preserve"> </w:t>
            </w:r>
            <w:r>
              <w:rPr>
                <w:rFonts w:cs="Arial"/>
                <w:szCs w:val="20"/>
              </w:rPr>
              <w:t>Email</w:t>
            </w:r>
          </w:p>
        </w:tc>
      </w:tr>
      <w:tr w:rsidR="009177AE" w:rsidRPr="009177AE" w14:paraId="28F58A35" w14:textId="42544E86" w:rsidTr="00874E93">
        <w:tc>
          <w:tcPr>
            <w:tcW w:w="2358" w:type="dxa"/>
          </w:tcPr>
          <w:p w14:paraId="3799D099" w14:textId="2A9B2963" w:rsidR="003A1743" w:rsidRPr="009177AE" w:rsidRDefault="003A1743" w:rsidP="00043D53">
            <w:pPr>
              <w:spacing w:before="40" w:after="40" w:line="240" w:lineRule="auto"/>
              <w:ind w:left="0"/>
              <w:rPr>
                <w:rFonts w:cs="Arial"/>
                <w:szCs w:val="20"/>
              </w:rPr>
            </w:pPr>
            <w:r w:rsidRPr="009177AE">
              <w:rPr>
                <w:rFonts w:cs="Arial"/>
                <w:szCs w:val="20"/>
              </w:rPr>
              <w:t>Trigger for when email is sent</w:t>
            </w:r>
          </w:p>
        </w:tc>
        <w:tc>
          <w:tcPr>
            <w:tcW w:w="6498" w:type="dxa"/>
          </w:tcPr>
          <w:p w14:paraId="22E43C99" w14:textId="44021488" w:rsidR="003A1743" w:rsidRPr="009177AE" w:rsidRDefault="00B13B2E" w:rsidP="00043D53">
            <w:pPr>
              <w:spacing w:before="40" w:after="40" w:line="240" w:lineRule="auto"/>
              <w:ind w:left="0"/>
              <w:rPr>
                <w:rFonts w:cs="Arial"/>
                <w:szCs w:val="20"/>
              </w:rPr>
            </w:pPr>
            <w:r>
              <w:rPr>
                <w:rFonts w:cs="Arial"/>
                <w:szCs w:val="20"/>
              </w:rPr>
              <w:t xml:space="preserve">TIDEN </w:t>
            </w:r>
            <w:r w:rsidR="00252AC2">
              <w:rPr>
                <w:rFonts w:cs="Arial"/>
                <w:szCs w:val="20"/>
              </w:rPr>
              <w:t xml:space="preserve">generates the </w:t>
            </w:r>
            <w:r>
              <w:rPr>
                <w:rFonts w:cs="Arial"/>
                <w:szCs w:val="20"/>
              </w:rPr>
              <w:t xml:space="preserve">XML Submission file </w:t>
            </w:r>
            <w:r w:rsidR="005A3453">
              <w:rPr>
                <w:rFonts w:cs="Arial"/>
                <w:szCs w:val="20"/>
              </w:rPr>
              <w:t>i</w:t>
            </w:r>
            <w:r w:rsidR="005A3453" w:rsidRPr="009177AE">
              <w:rPr>
                <w:rFonts w:cs="Arial"/>
                <w:szCs w:val="20"/>
              </w:rPr>
              <w:t xml:space="preserve">f the number of </w:t>
            </w:r>
            <w:r w:rsidR="005A3453">
              <w:rPr>
                <w:rFonts w:cs="Arial"/>
                <w:szCs w:val="20"/>
              </w:rPr>
              <w:t>records that failed the TIDEN validation checks</w:t>
            </w:r>
            <w:r w:rsidR="005A3453" w:rsidRPr="009177AE">
              <w:rPr>
                <w:rFonts w:cs="Arial"/>
                <w:szCs w:val="20"/>
              </w:rPr>
              <w:t xml:space="preserve"> is greater than zero</w:t>
            </w:r>
            <w:r w:rsidR="00252AC2">
              <w:rPr>
                <w:rFonts w:cs="Arial"/>
                <w:szCs w:val="20"/>
              </w:rPr>
              <w:t>.</w:t>
            </w:r>
          </w:p>
        </w:tc>
      </w:tr>
      <w:tr w:rsidR="009177AE" w:rsidRPr="009177AE" w14:paraId="7A7EF3EA" w14:textId="2A6EB4D9" w:rsidTr="00874E93">
        <w:tc>
          <w:tcPr>
            <w:tcW w:w="2358" w:type="dxa"/>
          </w:tcPr>
          <w:p w14:paraId="6EC3D7D0" w14:textId="37552F8A" w:rsidR="003A1743" w:rsidRPr="009177AE" w:rsidRDefault="003A1743" w:rsidP="00043D53">
            <w:pPr>
              <w:spacing w:before="40" w:after="40" w:line="240" w:lineRule="auto"/>
              <w:ind w:left="0"/>
              <w:rPr>
                <w:rFonts w:cs="Arial"/>
                <w:szCs w:val="20"/>
              </w:rPr>
            </w:pPr>
            <w:r w:rsidRPr="009177AE">
              <w:rPr>
                <w:rFonts w:cs="Arial"/>
                <w:szCs w:val="20"/>
              </w:rPr>
              <w:t>Email To</w:t>
            </w:r>
          </w:p>
        </w:tc>
        <w:tc>
          <w:tcPr>
            <w:tcW w:w="6498" w:type="dxa"/>
          </w:tcPr>
          <w:p w14:paraId="6A3B281E" w14:textId="43985ACF" w:rsidR="003A1743" w:rsidRPr="00886065" w:rsidRDefault="00F9663B" w:rsidP="00043D53">
            <w:pPr>
              <w:spacing w:before="40" w:after="40" w:line="240" w:lineRule="auto"/>
              <w:ind w:left="0"/>
              <w:rPr>
                <w:rFonts w:cs="Arial"/>
                <w:szCs w:val="20"/>
              </w:rPr>
            </w:pPr>
            <w:r w:rsidRPr="00671853">
              <w:t>WQ</w:t>
            </w:r>
            <w:r w:rsidRPr="00F9663B">
              <w:t>-TIDEN@tceq.texas.gov</w:t>
            </w:r>
          </w:p>
        </w:tc>
      </w:tr>
      <w:tr w:rsidR="009177AE" w:rsidRPr="009177AE" w14:paraId="3E583B04" w14:textId="60754AD1" w:rsidTr="00874E93">
        <w:tc>
          <w:tcPr>
            <w:tcW w:w="2358" w:type="dxa"/>
          </w:tcPr>
          <w:p w14:paraId="73606339" w14:textId="741CBCAD" w:rsidR="003A1743" w:rsidRPr="009177AE" w:rsidRDefault="003A1743" w:rsidP="00043D53">
            <w:pPr>
              <w:spacing w:before="40" w:after="40" w:line="240" w:lineRule="auto"/>
              <w:ind w:left="0"/>
              <w:rPr>
                <w:rFonts w:cs="Arial"/>
                <w:szCs w:val="20"/>
              </w:rPr>
            </w:pPr>
            <w:r w:rsidRPr="009177AE">
              <w:rPr>
                <w:rFonts w:cs="Arial"/>
                <w:szCs w:val="20"/>
              </w:rPr>
              <w:t>Email CC</w:t>
            </w:r>
          </w:p>
        </w:tc>
        <w:tc>
          <w:tcPr>
            <w:tcW w:w="6498" w:type="dxa"/>
          </w:tcPr>
          <w:p w14:paraId="53CB6E6D" w14:textId="0D7F1C81" w:rsidR="003A1743" w:rsidRPr="00886065" w:rsidRDefault="003A1743" w:rsidP="00043D53">
            <w:pPr>
              <w:spacing w:before="40" w:after="40" w:line="240" w:lineRule="auto"/>
              <w:ind w:left="0"/>
              <w:rPr>
                <w:rFonts w:cs="Arial"/>
                <w:szCs w:val="20"/>
              </w:rPr>
            </w:pPr>
            <w:r w:rsidRPr="00886065">
              <w:rPr>
                <w:rFonts w:cs="Arial"/>
                <w:szCs w:val="20"/>
              </w:rPr>
              <w:t>N/A</w:t>
            </w:r>
          </w:p>
        </w:tc>
      </w:tr>
      <w:tr w:rsidR="009177AE" w:rsidRPr="009177AE" w14:paraId="3C4FB12F" w14:textId="5E7E3621" w:rsidTr="00874E93">
        <w:tc>
          <w:tcPr>
            <w:tcW w:w="2358" w:type="dxa"/>
          </w:tcPr>
          <w:p w14:paraId="59DCE61D" w14:textId="0EC4187C" w:rsidR="003A1743" w:rsidRPr="009177AE" w:rsidRDefault="003A1743" w:rsidP="00043D53">
            <w:pPr>
              <w:spacing w:before="40" w:after="40" w:line="240" w:lineRule="auto"/>
              <w:ind w:left="0"/>
              <w:rPr>
                <w:rFonts w:cs="Arial"/>
                <w:szCs w:val="20"/>
              </w:rPr>
            </w:pPr>
            <w:r w:rsidRPr="009177AE">
              <w:rPr>
                <w:rFonts w:cs="Arial"/>
                <w:szCs w:val="20"/>
              </w:rPr>
              <w:t>Email BCC</w:t>
            </w:r>
          </w:p>
        </w:tc>
        <w:tc>
          <w:tcPr>
            <w:tcW w:w="6498" w:type="dxa"/>
          </w:tcPr>
          <w:p w14:paraId="0A74C253" w14:textId="13EBF762" w:rsidR="003A1743" w:rsidRPr="009177AE" w:rsidRDefault="003A1743" w:rsidP="00043D53">
            <w:pPr>
              <w:spacing w:before="40" w:after="40" w:line="240" w:lineRule="auto"/>
              <w:ind w:left="0"/>
              <w:rPr>
                <w:rFonts w:cs="Arial"/>
                <w:szCs w:val="20"/>
              </w:rPr>
            </w:pPr>
            <w:r w:rsidRPr="009177AE">
              <w:rPr>
                <w:rFonts w:cs="Arial"/>
                <w:szCs w:val="20"/>
              </w:rPr>
              <w:t>N/A</w:t>
            </w:r>
          </w:p>
        </w:tc>
      </w:tr>
      <w:tr w:rsidR="009177AE" w:rsidRPr="009177AE" w14:paraId="0B61DCAC" w14:textId="268F2A83" w:rsidTr="00874E93">
        <w:tc>
          <w:tcPr>
            <w:tcW w:w="2358" w:type="dxa"/>
          </w:tcPr>
          <w:p w14:paraId="584D3968" w14:textId="2AEF6D6D" w:rsidR="003A1743" w:rsidRPr="009177AE" w:rsidRDefault="003A1743" w:rsidP="00043D53">
            <w:pPr>
              <w:spacing w:before="40" w:after="40" w:line="240" w:lineRule="auto"/>
              <w:ind w:left="0"/>
              <w:rPr>
                <w:rFonts w:cs="Arial"/>
                <w:szCs w:val="20"/>
              </w:rPr>
            </w:pPr>
            <w:r w:rsidRPr="009177AE">
              <w:rPr>
                <w:rFonts w:cs="Arial"/>
                <w:szCs w:val="20"/>
              </w:rPr>
              <w:t>Email Subject</w:t>
            </w:r>
          </w:p>
        </w:tc>
        <w:tc>
          <w:tcPr>
            <w:tcW w:w="6498" w:type="dxa"/>
          </w:tcPr>
          <w:p w14:paraId="25A022C0" w14:textId="2C0309CB" w:rsidR="003A1743" w:rsidRPr="009177AE" w:rsidRDefault="005A3453" w:rsidP="00043D53">
            <w:pPr>
              <w:spacing w:before="40" w:after="40" w:line="240" w:lineRule="auto"/>
              <w:ind w:left="0"/>
              <w:rPr>
                <w:rFonts w:cs="Arial"/>
                <w:szCs w:val="20"/>
              </w:rPr>
            </w:pPr>
            <w:r>
              <w:rPr>
                <w:rFonts w:cs="Arial"/>
                <w:szCs w:val="20"/>
              </w:rPr>
              <w:t>TIDEN Error Report for</w:t>
            </w:r>
            <w:r w:rsidR="00B13B2E">
              <w:rPr>
                <w:rFonts w:cs="Arial"/>
                <w:szCs w:val="20"/>
              </w:rPr>
              <w:t xml:space="preserve"> </w:t>
            </w:r>
            <w:r w:rsidR="00C557AD">
              <w:rPr>
                <w:rFonts w:cs="Arial"/>
                <w:szCs w:val="20"/>
              </w:rPr>
              <w:t>[Submission Name]</w:t>
            </w:r>
          </w:p>
        </w:tc>
      </w:tr>
      <w:tr w:rsidR="009177AE" w:rsidRPr="009177AE" w14:paraId="5313EBB1" w14:textId="579B8417" w:rsidTr="00874E93">
        <w:tc>
          <w:tcPr>
            <w:tcW w:w="2358" w:type="dxa"/>
          </w:tcPr>
          <w:p w14:paraId="445B5972" w14:textId="5D5E9BEF" w:rsidR="003A1743" w:rsidRPr="009177AE" w:rsidRDefault="003A1743" w:rsidP="00043D53">
            <w:pPr>
              <w:spacing w:before="40" w:after="40" w:line="240" w:lineRule="auto"/>
              <w:ind w:left="0"/>
              <w:rPr>
                <w:rFonts w:cs="Arial"/>
                <w:szCs w:val="20"/>
              </w:rPr>
            </w:pPr>
            <w:r w:rsidRPr="009177AE">
              <w:rPr>
                <w:rFonts w:cs="Arial"/>
                <w:szCs w:val="20"/>
              </w:rPr>
              <w:t>Email Body</w:t>
            </w:r>
          </w:p>
        </w:tc>
        <w:tc>
          <w:tcPr>
            <w:tcW w:w="6498" w:type="dxa"/>
          </w:tcPr>
          <w:p w14:paraId="7F8355A2" w14:textId="0530991E" w:rsidR="003A1743" w:rsidRPr="009177AE" w:rsidRDefault="00252AC2" w:rsidP="00043D53">
            <w:pPr>
              <w:spacing w:before="40" w:after="40" w:line="240" w:lineRule="auto"/>
              <w:ind w:left="0"/>
              <w:rPr>
                <w:rFonts w:cs="Arial"/>
                <w:szCs w:val="20"/>
              </w:rPr>
            </w:pPr>
            <w:r>
              <w:rPr>
                <w:rFonts w:cs="Arial"/>
                <w:szCs w:val="20"/>
              </w:rPr>
              <w:t>Dear WQD,</w:t>
            </w:r>
          </w:p>
          <w:p w14:paraId="6C792547" w14:textId="731188B2" w:rsidR="003A1743" w:rsidRDefault="003A1743" w:rsidP="00043D53">
            <w:pPr>
              <w:spacing w:before="40" w:after="40" w:line="240" w:lineRule="auto"/>
              <w:ind w:left="0"/>
              <w:rPr>
                <w:rFonts w:cs="Arial"/>
                <w:szCs w:val="20"/>
              </w:rPr>
            </w:pPr>
            <w:r w:rsidRPr="009177AE">
              <w:rPr>
                <w:rFonts w:cs="Arial"/>
                <w:szCs w:val="20"/>
              </w:rPr>
              <w:t xml:space="preserve">This is to notify you that </w:t>
            </w:r>
            <w:r w:rsidR="00271745">
              <w:rPr>
                <w:rFonts w:cs="Arial"/>
                <w:szCs w:val="20"/>
              </w:rPr>
              <w:t xml:space="preserve">the </w:t>
            </w:r>
            <w:r w:rsidR="00C557AD">
              <w:rPr>
                <w:rFonts w:cs="Arial"/>
                <w:szCs w:val="20"/>
              </w:rPr>
              <w:t xml:space="preserve">above referenced </w:t>
            </w:r>
            <w:r w:rsidR="00941E2E">
              <w:rPr>
                <w:rFonts w:cs="Arial"/>
                <w:szCs w:val="20"/>
              </w:rPr>
              <w:t xml:space="preserve">ICIS-NPDES </w:t>
            </w:r>
            <w:r w:rsidR="00271745">
              <w:rPr>
                <w:rFonts w:cs="Arial"/>
                <w:szCs w:val="20"/>
              </w:rPr>
              <w:t xml:space="preserve">WW </w:t>
            </w:r>
            <w:r w:rsidR="00941E2E">
              <w:rPr>
                <w:rFonts w:cs="Arial"/>
                <w:szCs w:val="20"/>
              </w:rPr>
              <w:t>Permit</w:t>
            </w:r>
            <w:r w:rsidR="00C557AD">
              <w:rPr>
                <w:rFonts w:cs="Arial"/>
                <w:szCs w:val="20"/>
              </w:rPr>
              <w:t xml:space="preserve"> submission file </w:t>
            </w:r>
            <w:r w:rsidR="00271745">
              <w:rPr>
                <w:rFonts w:cs="Arial"/>
                <w:szCs w:val="20"/>
              </w:rPr>
              <w:t>includes TIDEN validation errors</w:t>
            </w:r>
            <w:r w:rsidR="001E48D7">
              <w:rPr>
                <w:rFonts w:cs="Arial"/>
                <w:szCs w:val="20"/>
              </w:rPr>
              <w:t>. These records were not submitted to EPA.</w:t>
            </w:r>
          </w:p>
          <w:p w14:paraId="699BF089" w14:textId="77777777" w:rsidR="00F9663B" w:rsidRDefault="00F9663B" w:rsidP="00043D53">
            <w:pPr>
              <w:spacing w:before="40" w:after="40" w:line="240" w:lineRule="auto"/>
              <w:ind w:left="0"/>
              <w:rPr>
                <w:rFonts w:cs="Arial"/>
                <w:szCs w:val="20"/>
              </w:rPr>
            </w:pPr>
          </w:p>
          <w:p w14:paraId="12810F43" w14:textId="2DE29C89" w:rsidR="009177AE" w:rsidRPr="009177AE" w:rsidRDefault="00B13B2E" w:rsidP="00043D53">
            <w:pPr>
              <w:spacing w:before="40" w:after="40" w:line="240" w:lineRule="auto"/>
              <w:ind w:left="0"/>
              <w:rPr>
                <w:rFonts w:cs="Arial"/>
                <w:szCs w:val="20"/>
              </w:rPr>
            </w:pPr>
            <w:r>
              <w:rPr>
                <w:rFonts w:cs="Arial"/>
                <w:szCs w:val="20"/>
              </w:rPr>
              <w:t xml:space="preserve">The </w:t>
            </w:r>
            <w:r w:rsidR="00271745">
              <w:rPr>
                <w:rFonts w:cs="Arial"/>
                <w:szCs w:val="20"/>
              </w:rPr>
              <w:t xml:space="preserve">TIDEN Error Report </w:t>
            </w:r>
            <w:r w:rsidR="009177AE" w:rsidRPr="009177AE">
              <w:rPr>
                <w:rFonts w:cs="Arial"/>
                <w:szCs w:val="20"/>
              </w:rPr>
              <w:t xml:space="preserve">is attached to this email for your reference.  </w:t>
            </w:r>
          </w:p>
          <w:p w14:paraId="7C333947" w14:textId="69B1D593" w:rsidR="009177AE" w:rsidRPr="009177AE" w:rsidRDefault="009177AE" w:rsidP="00043D53">
            <w:pPr>
              <w:spacing w:before="40" w:after="40" w:line="240" w:lineRule="auto"/>
              <w:ind w:left="0"/>
              <w:rPr>
                <w:rFonts w:cs="Arial"/>
                <w:szCs w:val="20"/>
              </w:rPr>
            </w:pPr>
          </w:p>
          <w:p w14:paraId="542964FC" w14:textId="665B4CBB" w:rsidR="009177AE" w:rsidRPr="009177AE" w:rsidRDefault="009177AE" w:rsidP="00043D53">
            <w:pPr>
              <w:spacing w:before="40" w:after="40" w:line="240" w:lineRule="auto"/>
              <w:ind w:left="0"/>
              <w:rPr>
                <w:rFonts w:cs="Arial"/>
                <w:szCs w:val="20"/>
              </w:rPr>
            </w:pPr>
            <w:r w:rsidRPr="009177AE">
              <w:rPr>
                <w:rFonts w:cs="Arial"/>
                <w:szCs w:val="20"/>
              </w:rPr>
              <w:t>Thank you.</w:t>
            </w:r>
          </w:p>
        </w:tc>
      </w:tr>
      <w:tr w:rsidR="009177AE" w:rsidRPr="009177AE" w14:paraId="27DB457B" w14:textId="7220D5CB" w:rsidTr="00874E93">
        <w:tc>
          <w:tcPr>
            <w:tcW w:w="2358" w:type="dxa"/>
          </w:tcPr>
          <w:p w14:paraId="3E45BE77" w14:textId="04273E40" w:rsidR="003A1743" w:rsidRPr="009177AE" w:rsidRDefault="003A1743" w:rsidP="00043D53">
            <w:pPr>
              <w:spacing w:before="40" w:after="40" w:line="240" w:lineRule="auto"/>
              <w:ind w:left="0"/>
              <w:rPr>
                <w:rFonts w:cs="Arial"/>
                <w:szCs w:val="20"/>
              </w:rPr>
            </w:pPr>
            <w:r w:rsidRPr="009177AE">
              <w:rPr>
                <w:rFonts w:cs="Arial"/>
                <w:szCs w:val="20"/>
              </w:rPr>
              <w:t>Input Parameters</w:t>
            </w:r>
          </w:p>
        </w:tc>
        <w:tc>
          <w:tcPr>
            <w:tcW w:w="6498" w:type="dxa"/>
          </w:tcPr>
          <w:p w14:paraId="28177B20" w14:textId="79015FB8" w:rsidR="00252AC2" w:rsidRPr="001120D2" w:rsidRDefault="00C557AD" w:rsidP="00475380">
            <w:pPr>
              <w:pStyle w:val="ListParagraph"/>
              <w:numPr>
                <w:ilvl w:val="0"/>
                <w:numId w:val="20"/>
              </w:numPr>
              <w:spacing w:before="40" w:after="40"/>
              <w:ind w:left="486"/>
              <w:rPr>
                <w:rFonts w:cs="Arial"/>
                <w:color w:val="auto"/>
                <w:szCs w:val="20"/>
              </w:rPr>
            </w:pPr>
            <w:r>
              <w:rPr>
                <w:rFonts w:cs="Arial"/>
                <w:color w:val="auto"/>
                <w:szCs w:val="20"/>
              </w:rPr>
              <w:t xml:space="preserve">Submission </w:t>
            </w:r>
            <w:r w:rsidR="009177AE">
              <w:rPr>
                <w:rFonts w:cs="Arial"/>
                <w:color w:val="auto"/>
                <w:szCs w:val="20"/>
              </w:rPr>
              <w:t>Name</w:t>
            </w:r>
          </w:p>
        </w:tc>
      </w:tr>
      <w:tr w:rsidR="009177AE" w:rsidRPr="009177AE" w14:paraId="656E45E2" w14:textId="4E220368" w:rsidTr="00874E93">
        <w:tc>
          <w:tcPr>
            <w:tcW w:w="2358" w:type="dxa"/>
          </w:tcPr>
          <w:p w14:paraId="220544C5" w14:textId="70B6B99E" w:rsidR="003A1743" w:rsidRPr="009177AE" w:rsidRDefault="003A1743" w:rsidP="00043D53">
            <w:pPr>
              <w:spacing w:before="40" w:after="40" w:line="240" w:lineRule="auto"/>
              <w:ind w:left="0"/>
              <w:rPr>
                <w:rFonts w:cs="Arial"/>
                <w:szCs w:val="20"/>
              </w:rPr>
            </w:pPr>
            <w:r w:rsidRPr="009177AE">
              <w:rPr>
                <w:rFonts w:cs="Arial"/>
                <w:szCs w:val="20"/>
              </w:rPr>
              <w:t>Attachments</w:t>
            </w:r>
          </w:p>
        </w:tc>
        <w:tc>
          <w:tcPr>
            <w:tcW w:w="6498" w:type="dxa"/>
          </w:tcPr>
          <w:p w14:paraId="2E17E30D" w14:textId="1AC8D5D6" w:rsidR="003A1743" w:rsidRPr="009177AE" w:rsidRDefault="003A1743" w:rsidP="00475380">
            <w:pPr>
              <w:pStyle w:val="ListParagraph"/>
              <w:numPr>
                <w:ilvl w:val="0"/>
                <w:numId w:val="20"/>
              </w:numPr>
              <w:spacing w:before="40" w:after="40"/>
              <w:ind w:left="486"/>
              <w:rPr>
                <w:rFonts w:cs="Arial"/>
                <w:color w:val="auto"/>
                <w:szCs w:val="20"/>
              </w:rPr>
            </w:pPr>
            <w:r w:rsidRPr="009177AE">
              <w:rPr>
                <w:rFonts w:cs="Arial"/>
                <w:color w:val="auto"/>
                <w:szCs w:val="20"/>
              </w:rPr>
              <w:t>TIDEN Error Report</w:t>
            </w:r>
            <w:r w:rsidR="006D5267">
              <w:rPr>
                <w:rFonts w:cs="Arial"/>
                <w:color w:val="auto"/>
                <w:szCs w:val="20"/>
              </w:rPr>
              <w:t xml:space="preserve"> </w:t>
            </w:r>
          </w:p>
        </w:tc>
      </w:tr>
      <w:tr w:rsidR="00252AC2" w:rsidRPr="009177AE" w14:paraId="4C0AC3B3" w14:textId="77777777" w:rsidTr="00874E93">
        <w:tc>
          <w:tcPr>
            <w:tcW w:w="8856" w:type="dxa"/>
            <w:gridSpan w:val="2"/>
          </w:tcPr>
          <w:p w14:paraId="527BD8F9" w14:textId="1193D156" w:rsidR="00252AC2" w:rsidRDefault="00252AC2" w:rsidP="00043D53">
            <w:pPr>
              <w:spacing w:before="40" w:after="40" w:line="240" w:lineRule="auto"/>
              <w:ind w:left="0"/>
              <w:rPr>
                <w:rFonts w:cs="Arial"/>
                <w:b/>
                <w:szCs w:val="20"/>
              </w:rPr>
            </w:pPr>
          </w:p>
          <w:p w14:paraId="743FBB8B" w14:textId="44C21393" w:rsidR="00252AC2" w:rsidRPr="009177AE" w:rsidRDefault="00252AC2" w:rsidP="00043D53">
            <w:pPr>
              <w:spacing w:before="40" w:after="40" w:line="240" w:lineRule="auto"/>
              <w:ind w:left="0"/>
              <w:rPr>
                <w:rFonts w:cs="Arial"/>
                <w:b/>
                <w:szCs w:val="20"/>
              </w:rPr>
            </w:pPr>
            <w:r w:rsidRPr="009177AE">
              <w:rPr>
                <w:rFonts w:cs="Arial"/>
                <w:b/>
                <w:szCs w:val="20"/>
              </w:rPr>
              <w:t>Email #</w:t>
            </w:r>
            <w:r w:rsidR="00C02778">
              <w:rPr>
                <w:rFonts w:cs="Arial"/>
                <w:b/>
                <w:szCs w:val="20"/>
              </w:rPr>
              <w:t>2</w:t>
            </w:r>
            <w:r w:rsidRPr="009177AE">
              <w:rPr>
                <w:rFonts w:cs="Arial"/>
                <w:b/>
                <w:szCs w:val="20"/>
              </w:rPr>
              <w:t xml:space="preserve">: </w:t>
            </w:r>
            <w:r w:rsidR="007B72ED">
              <w:rPr>
                <w:rFonts w:cs="Arial"/>
                <w:b/>
                <w:szCs w:val="20"/>
              </w:rPr>
              <w:t>Upon status of Transfer Failed</w:t>
            </w:r>
          </w:p>
        </w:tc>
      </w:tr>
      <w:tr w:rsidR="00252AC2" w:rsidRPr="009177AE" w14:paraId="5A164FFC" w14:textId="77777777" w:rsidTr="00874E93">
        <w:tc>
          <w:tcPr>
            <w:tcW w:w="2358" w:type="dxa"/>
          </w:tcPr>
          <w:p w14:paraId="54027BC6" w14:textId="631026DE" w:rsidR="00252AC2" w:rsidRPr="009177AE" w:rsidRDefault="00252AC2" w:rsidP="00043D53">
            <w:pPr>
              <w:spacing w:before="40" w:after="40" w:line="240" w:lineRule="auto"/>
              <w:ind w:left="0"/>
              <w:rPr>
                <w:rFonts w:cs="Arial"/>
                <w:szCs w:val="20"/>
              </w:rPr>
            </w:pPr>
            <w:r w:rsidRPr="009177AE">
              <w:rPr>
                <w:rFonts w:cs="Arial"/>
                <w:szCs w:val="20"/>
              </w:rPr>
              <w:t>Email Template Name</w:t>
            </w:r>
          </w:p>
        </w:tc>
        <w:tc>
          <w:tcPr>
            <w:tcW w:w="6498" w:type="dxa"/>
          </w:tcPr>
          <w:p w14:paraId="7E533B49" w14:textId="6D4CE661" w:rsidR="00252AC2" w:rsidRPr="009177AE" w:rsidRDefault="007B72ED" w:rsidP="00043D53">
            <w:pPr>
              <w:spacing w:before="40" w:after="40" w:line="240" w:lineRule="auto"/>
              <w:ind w:left="0"/>
              <w:rPr>
                <w:rFonts w:cs="Arial"/>
                <w:szCs w:val="20"/>
              </w:rPr>
            </w:pPr>
            <w:r>
              <w:rPr>
                <w:rFonts w:cs="Arial"/>
                <w:szCs w:val="20"/>
              </w:rPr>
              <w:t>Transfer Failed</w:t>
            </w:r>
            <w:r w:rsidR="001E48D7">
              <w:rPr>
                <w:rFonts w:cs="Arial"/>
                <w:szCs w:val="20"/>
              </w:rPr>
              <w:t xml:space="preserve"> Email</w:t>
            </w:r>
          </w:p>
        </w:tc>
      </w:tr>
      <w:tr w:rsidR="00252AC2" w:rsidRPr="009177AE" w14:paraId="5E8D4186" w14:textId="77777777" w:rsidTr="00874E93">
        <w:tc>
          <w:tcPr>
            <w:tcW w:w="2358" w:type="dxa"/>
          </w:tcPr>
          <w:p w14:paraId="2507691D" w14:textId="18BCDC80" w:rsidR="00252AC2" w:rsidRPr="009177AE" w:rsidRDefault="00252AC2" w:rsidP="00043D53">
            <w:pPr>
              <w:spacing w:before="40" w:after="40" w:line="240" w:lineRule="auto"/>
              <w:ind w:left="0"/>
              <w:rPr>
                <w:rFonts w:cs="Arial"/>
                <w:szCs w:val="20"/>
              </w:rPr>
            </w:pPr>
            <w:r w:rsidRPr="009177AE">
              <w:rPr>
                <w:rFonts w:cs="Arial"/>
                <w:szCs w:val="20"/>
              </w:rPr>
              <w:t>Trigger for when email is sent</w:t>
            </w:r>
          </w:p>
        </w:tc>
        <w:tc>
          <w:tcPr>
            <w:tcW w:w="6498" w:type="dxa"/>
          </w:tcPr>
          <w:p w14:paraId="28584CF6" w14:textId="7AAAA97B" w:rsidR="00252AC2" w:rsidRPr="009177AE" w:rsidRDefault="00252AC2" w:rsidP="00043D53">
            <w:pPr>
              <w:spacing w:before="40" w:after="40" w:line="240" w:lineRule="auto"/>
              <w:ind w:left="0"/>
              <w:rPr>
                <w:rFonts w:cs="Arial"/>
                <w:szCs w:val="20"/>
              </w:rPr>
            </w:pPr>
            <w:r>
              <w:rPr>
                <w:rFonts w:cs="Arial"/>
                <w:szCs w:val="20"/>
              </w:rPr>
              <w:t xml:space="preserve">TIDEN </w:t>
            </w:r>
            <w:r w:rsidR="007B72ED">
              <w:rPr>
                <w:rFonts w:cs="Arial"/>
                <w:szCs w:val="20"/>
              </w:rPr>
              <w:t xml:space="preserve">is unable to </w:t>
            </w:r>
            <w:r>
              <w:rPr>
                <w:rFonts w:cs="Arial"/>
                <w:szCs w:val="20"/>
              </w:rPr>
              <w:t xml:space="preserve">submit the XML Submission file to the EPA-CDX Node, and the </w:t>
            </w:r>
            <w:r w:rsidR="007B72ED">
              <w:rPr>
                <w:rFonts w:cs="Arial"/>
                <w:szCs w:val="20"/>
              </w:rPr>
              <w:t>submission status is updated from Pending to Transfer Failed</w:t>
            </w:r>
            <w:r>
              <w:rPr>
                <w:rFonts w:cs="Arial"/>
                <w:szCs w:val="20"/>
              </w:rPr>
              <w:t>.</w:t>
            </w:r>
          </w:p>
        </w:tc>
      </w:tr>
      <w:tr w:rsidR="00252AC2" w:rsidRPr="00886065" w14:paraId="1E4653DC" w14:textId="77777777" w:rsidTr="00874E93">
        <w:tc>
          <w:tcPr>
            <w:tcW w:w="2358" w:type="dxa"/>
          </w:tcPr>
          <w:p w14:paraId="6C178872" w14:textId="380DD733" w:rsidR="00252AC2" w:rsidRPr="009177AE" w:rsidRDefault="00252AC2" w:rsidP="00043D53">
            <w:pPr>
              <w:spacing w:before="40" w:after="40" w:line="240" w:lineRule="auto"/>
              <w:ind w:left="0"/>
              <w:rPr>
                <w:rFonts w:cs="Arial"/>
                <w:szCs w:val="20"/>
              </w:rPr>
            </w:pPr>
            <w:r w:rsidRPr="009177AE">
              <w:rPr>
                <w:rFonts w:cs="Arial"/>
                <w:szCs w:val="20"/>
              </w:rPr>
              <w:t>Email To</w:t>
            </w:r>
          </w:p>
        </w:tc>
        <w:tc>
          <w:tcPr>
            <w:tcW w:w="6498" w:type="dxa"/>
          </w:tcPr>
          <w:p w14:paraId="5DDA644A" w14:textId="46E08A85" w:rsidR="00252AC2" w:rsidRPr="00886065" w:rsidRDefault="00F9663B" w:rsidP="00043D53">
            <w:pPr>
              <w:spacing w:before="40" w:after="40" w:line="240" w:lineRule="auto"/>
              <w:ind w:left="0"/>
              <w:rPr>
                <w:rFonts w:cs="Arial"/>
                <w:szCs w:val="20"/>
              </w:rPr>
            </w:pPr>
            <w:r w:rsidRPr="00F9663B">
              <w:t>WQ-TIDEN@tceq.texas.gov</w:t>
            </w:r>
          </w:p>
        </w:tc>
      </w:tr>
      <w:tr w:rsidR="00252AC2" w:rsidRPr="00886065" w14:paraId="3DEF642C" w14:textId="77777777" w:rsidTr="00874E93">
        <w:tc>
          <w:tcPr>
            <w:tcW w:w="2358" w:type="dxa"/>
          </w:tcPr>
          <w:p w14:paraId="0B0BE4C2" w14:textId="20AB5362" w:rsidR="00252AC2" w:rsidRPr="009177AE" w:rsidRDefault="00252AC2" w:rsidP="00043D53">
            <w:pPr>
              <w:spacing w:before="40" w:after="40" w:line="240" w:lineRule="auto"/>
              <w:ind w:left="0"/>
              <w:rPr>
                <w:rFonts w:cs="Arial"/>
                <w:szCs w:val="20"/>
              </w:rPr>
            </w:pPr>
            <w:r w:rsidRPr="009177AE">
              <w:rPr>
                <w:rFonts w:cs="Arial"/>
                <w:szCs w:val="20"/>
              </w:rPr>
              <w:t>Email CC</w:t>
            </w:r>
          </w:p>
        </w:tc>
        <w:tc>
          <w:tcPr>
            <w:tcW w:w="6498" w:type="dxa"/>
          </w:tcPr>
          <w:p w14:paraId="6253A50A" w14:textId="06059ED7" w:rsidR="00252AC2" w:rsidRPr="00886065" w:rsidRDefault="00252AC2" w:rsidP="00043D53">
            <w:pPr>
              <w:spacing w:before="40" w:after="40" w:line="240" w:lineRule="auto"/>
              <w:ind w:left="0"/>
              <w:rPr>
                <w:rFonts w:cs="Arial"/>
                <w:szCs w:val="20"/>
              </w:rPr>
            </w:pPr>
            <w:r w:rsidRPr="00886065">
              <w:rPr>
                <w:rFonts w:cs="Arial"/>
                <w:szCs w:val="20"/>
              </w:rPr>
              <w:t>N/A</w:t>
            </w:r>
          </w:p>
        </w:tc>
      </w:tr>
      <w:tr w:rsidR="00252AC2" w:rsidRPr="009177AE" w14:paraId="7702AD82" w14:textId="77777777" w:rsidTr="00874E93">
        <w:tc>
          <w:tcPr>
            <w:tcW w:w="2358" w:type="dxa"/>
          </w:tcPr>
          <w:p w14:paraId="23E2C946" w14:textId="1557893E" w:rsidR="00252AC2" w:rsidRPr="009177AE" w:rsidRDefault="00252AC2" w:rsidP="00043D53">
            <w:pPr>
              <w:spacing w:before="40" w:after="40" w:line="240" w:lineRule="auto"/>
              <w:ind w:left="0"/>
              <w:rPr>
                <w:rFonts w:cs="Arial"/>
                <w:szCs w:val="20"/>
              </w:rPr>
            </w:pPr>
            <w:r w:rsidRPr="009177AE">
              <w:rPr>
                <w:rFonts w:cs="Arial"/>
                <w:szCs w:val="20"/>
              </w:rPr>
              <w:t>Email BCC</w:t>
            </w:r>
          </w:p>
        </w:tc>
        <w:tc>
          <w:tcPr>
            <w:tcW w:w="6498" w:type="dxa"/>
          </w:tcPr>
          <w:p w14:paraId="4E503B60" w14:textId="67AA8FB2" w:rsidR="00252AC2" w:rsidRPr="009177AE" w:rsidRDefault="00252AC2" w:rsidP="00043D53">
            <w:pPr>
              <w:spacing w:before="40" w:after="40" w:line="240" w:lineRule="auto"/>
              <w:ind w:left="0"/>
              <w:rPr>
                <w:rFonts w:cs="Arial"/>
                <w:szCs w:val="20"/>
              </w:rPr>
            </w:pPr>
            <w:r w:rsidRPr="009177AE">
              <w:rPr>
                <w:rFonts w:cs="Arial"/>
                <w:szCs w:val="20"/>
              </w:rPr>
              <w:t>N/A</w:t>
            </w:r>
          </w:p>
        </w:tc>
      </w:tr>
      <w:tr w:rsidR="00252AC2" w:rsidRPr="009177AE" w14:paraId="2A63D2C9" w14:textId="77777777" w:rsidTr="00874E93">
        <w:tc>
          <w:tcPr>
            <w:tcW w:w="2358" w:type="dxa"/>
          </w:tcPr>
          <w:p w14:paraId="3CC75A0D" w14:textId="04ECD84E" w:rsidR="00252AC2" w:rsidRPr="009177AE" w:rsidRDefault="00252AC2" w:rsidP="00043D53">
            <w:pPr>
              <w:spacing w:before="40" w:after="40" w:line="240" w:lineRule="auto"/>
              <w:ind w:left="0"/>
              <w:rPr>
                <w:rFonts w:cs="Arial"/>
                <w:szCs w:val="20"/>
              </w:rPr>
            </w:pPr>
            <w:r w:rsidRPr="009177AE">
              <w:rPr>
                <w:rFonts w:cs="Arial"/>
                <w:szCs w:val="20"/>
              </w:rPr>
              <w:t>Email Subject</w:t>
            </w:r>
          </w:p>
        </w:tc>
        <w:tc>
          <w:tcPr>
            <w:tcW w:w="6498" w:type="dxa"/>
          </w:tcPr>
          <w:p w14:paraId="46D66815" w14:textId="5FFA87F5" w:rsidR="00252AC2" w:rsidRPr="009177AE" w:rsidRDefault="007B72ED" w:rsidP="00043D53">
            <w:pPr>
              <w:spacing w:before="40" w:after="40" w:line="240" w:lineRule="auto"/>
              <w:ind w:left="0"/>
              <w:rPr>
                <w:rFonts w:cs="Arial"/>
                <w:szCs w:val="20"/>
              </w:rPr>
            </w:pPr>
            <w:r>
              <w:rPr>
                <w:rFonts w:cs="Arial"/>
                <w:szCs w:val="20"/>
              </w:rPr>
              <w:t xml:space="preserve">TIDEN Transfer Failed for [Submission Name] </w:t>
            </w:r>
          </w:p>
        </w:tc>
      </w:tr>
      <w:tr w:rsidR="00252AC2" w:rsidRPr="009177AE" w14:paraId="27F8A547" w14:textId="77777777" w:rsidTr="00874E93">
        <w:tc>
          <w:tcPr>
            <w:tcW w:w="2358" w:type="dxa"/>
          </w:tcPr>
          <w:p w14:paraId="529A24BD" w14:textId="26C94464" w:rsidR="00252AC2" w:rsidRPr="009177AE" w:rsidRDefault="00252AC2" w:rsidP="00043D53">
            <w:pPr>
              <w:spacing w:before="40" w:after="40" w:line="240" w:lineRule="auto"/>
              <w:ind w:left="0"/>
              <w:rPr>
                <w:rFonts w:cs="Arial"/>
                <w:szCs w:val="20"/>
              </w:rPr>
            </w:pPr>
            <w:r w:rsidRPr="009177AE">
              <w:rPr>
                <w:rFonts w:cs="Arial"/>
                <w:szCs w:val="20"/>
              </w:rPr>
              <w:t>Email Body</w:t>
            </w:r>
          </w:p>
        </w:tc>
        <w:tc>
          <w:tcPr>
            <w:tcW w:w="6498" w:type="dxa"/>
          </w:tcPr>
          <w:p w14:paraId="7E803794" w14:textId="71F6F0EF" w:rsidR="00252AC2" w:rsidRPr="009177AE" w:rsidRDefault="00252AC2" w:rsidP="00043D53">
            <w:pPr>
              <w:spacing w:before="40" w:after="40" w:line="240" w:lineRule="auto"/>
              <w:ind w:left="0"/>
              <w:rPr>
                <w:rFonts w:cs="Arial"/>
                <w:szCs w:val="20"/>
              </w:rPr>
            </w:pPr>
            <w:r>
              <w:rPr>
                <w:rFonts w:cs="Arial"/>
                <w:szCs w:val="20"/>
              </w:rPr>
              <w:t>Dear WQD,</w:t>
            </w:r>
          </w:p>
          <w:p w14:paraId="17E12F90" w14:textId="300250E9" w:rsidR="00252AC2" w:rsidRDefault="00252AC2" w:rsidP="00043D53">
            <w:pPr>
              <w:spacing w:before="40" w:after="40" w:line="240" w:lineRule="auto"/>
              <w:ind w:left="0"/>
              <w:rPr>
                <w:rFonts w:cs="Arial"/>
                <w:szCs w:val="20"/>
              </w:rPr>
            </w:pPr>
            <w:r w:rsidRPr="009177AE">
              <w:rPr>
                <w:rFonts w:cs="Arial"/>
                <w:szCs w:val="20"/>
              </w:rPr>
              <w:t xml:space="preserve">This is to notify you that </w:t>
            </w:r>
            <w:r w:rsidR="007B72ED">
              <w:rPr>
                <w:rFonts w:cs="Arial"/>
                <w:szCs w:val="20"/>
              </w:rPr>
              <w:t xml:space="preserve">the above referenced </w:t>
            </w:r>
            <w:r>
              <w:rPr>
                <w:rFonts w:cs="Arial"/>
                <w:szCs w:val="20"/>
              </w:rPr>
              <w:t xml:space="preserve">ICIS-NPDES </w:t>
            </w:r>
            <w:r w:rsidR="00271745">
              <w:rPr>
                <w:rFonts w:cs="Arial"/>
                <w:szCs w:val="20"/>
              </w:rPr>
              <w:t xml:space="preserve">WW </w:t>
            </w:r>
            <w:r>
              <w:rPr>
                <w:rFonts w:cs="Arial"/>
                <w:szCs w:val="20"/>
              </w:rPr>
              <w:t xml:space="preserve">Permit </w:t>
            </w:r>
            <w:r w:rsidR="007B72ED">
              <w:rPr>
                <w:rFonts w:cs="Arial"/>
                <w:szCs w:val="20"/>
              </w:rPr>
              <w:t>submission</w:t>
            </w:r>
            <w:r w:rsidR="007B72ED" w:rsidRPr="009177AE">
              <w:rPr>
                <w:rFonts w:cs="Arial"/>
                <w:szCs w:val="20"/>
              </w:rPr>
              <w:t xml:space="preserve"> </w:t>
            </w:r>
            <w:r w:rsidRPr="009177AE">
              <w:rPr>
                <w:rFonts w:cs="Arial"/>
                <w:szCs w:val="20"/>
              </w:rPr>
              <w:t xml:space="preserve">file has </w:t>
            </w:r>
            <w:r w:rsidR="007B72ED">
              <w:rPr>
                <w:rFonts w:cs="Arial"/>
                <w:szCs w:val="20"/>
              </w:rPr>
              <w:t>a status of Transfer Failed. None of the records were submitted to EPA</w:t>
            </w:r>
            <w:r w:rsidR="001E48D7">
              <w:rPr>
                <w:rFonts w:cs="Arial"/>
                <w:szCs w:val="20"/>
              </w:rPr>
              <w:t>.</w:t>
            </w:r>
          </w:p>
          <w:p w14:paraId="5CD042EC" w14:textId="77777777" w:rsidR="001120D2" w:rsidRDefault="001120D2" w:rsidP="00043D53">
            <w:pPr>
              <w:spacing w:before="40" w:after="40" w:line="240" w:lineRule="auto"/>
              <w:ind w:left="0"/>
              <w:rPr>
                <w:rFonts w:cs="Arial"/>
                <w:szCs w:val="20"/>
              </w:rPr>
            </w:pPr>
          </w:p>
          <w:p w14:paraId="5E6D7399" w14:textId="6EF77826" w:rsidR="00252AC2" w:rsidRPr="009177AE" w:rsidRDefault="00252AC2" w:rsidP="00043D53">
            <w:pPr>
              <w:spacing w:before="40" w:after="40" w:line="240" w:lineRule="auto"/>
              <w:ind w:left="0"/>
              <w:rPr>
                <w:rFonts w:cs="Arial"/>
                <w:szCs w:val="20"/>
              </w:rPr>
            </w:pPr>
            <w:r w:rsidRPr="009177AE">
              <w:rPr>
                <w:rFonts w:cs="Arial"/>
                <w:szCs w:val="20"/>
              </w:rPr>
              <w:t>Thank you.</w:t>
            </w:r>
          </w:p>
        </w:tc>
      </w:tr>
      <w:tr w:rsidR="00252AC2" w:rsidRPr="009177AE" w14:paraId="624FB553" w14:textId="77777777" w:rsidTr="00874E93">
        <w:tc>
          <w:tcPr>
            <w:tcW w:w="2358" w:type="dxa"/>
          </w:tcPr>
          <w:p w14:paraId="08E94F77" w14:textId="317556E0" w:rsidR="00252AC2" w:rsidRPr="009177AE" w:rsidRDefault="00252AC2" w:rsidP="00043D53">
            <w:pPr>
              <w:spacing w:before="40" w:after="40" w:line="240" w:lineRule="auto"/>
              <w:ind w:left="0"/>
              <w:rPr>
                <w:rFonts w:cs="Arial"/>
                <w:szCs w:val="20"/>
              </w:rPr>
            </w:pPr>
            <w:r w:rsidRPr="009177AE">
              <w:rPr>
                <w:rFonts w:cs="Arial"/>
                <w:szCs w:val="20"/>
              </w:rPr>
              <w:t>Input Parameters</w:t>
            </w:r>
          </w:p>
        </w:tc>
        <w:tc>
          <w:tcPr>
            <w:tcW w:w="6498" w:type="dxa"/>
          </w:tcPr>
          <w:p w14:paraId="4CAEA07D" w14:textId="58D791B2" w:rsidR="00252AC2" w:rsidRPr="001120D2" w:rsidRDefault="001E48D7" w:rsidP="00475380">
            <w:pPr>
              <w:pStyle w:val="ListParagraph"/>
              <w:numPr>
                <w:ilvl w:val="0"/>
                <w:numId w:val="20"/>
              </w:numPr>
              <w:spacing w:before="40" w:after="40"/>
              <w:ind w:left="486"/>
              <w:rPr>
                <w:rFonts w:cs="Arial"/>
                <w:color w:val="auto"/>
                <w:szCs w:val="20"/>
              </w:rPr>
            </w:pPr>
            <w:r>
              <w:rPr>
                <w:rFonts w:cs="Arial"/>
                <w:color w:val="auto"/>
                <w:szCs w:val="20"/>
              </w:rPr>
              <w:t>Submission Name</w:t>
            </w:r>
          </w:p>
        </w:tc>
      </w:tr>
      <w:tr w:rsidR="00252AC2" w:rsidRPr="009177AE" w14:paraId="2428042A" w14:textId="77777777" w:rsidTr="00874E93">
        <w:tc>
          <w:tcPr>
            <w:tcW w:w="2358" w:type="dxa"/>
          </w:tcPr>
          <w:p w14:paraId="26EC09CB" w14:textId="748092CE" w:rsidR="00252AC2" w:rsidRPr="009177AE" w:rsidRDefault="00252AC2" w:rsidP="00043D53">
            <w:pPr>
              <w:spacing w:before="40" w:after="40" w:line="240" w:lineRule="auto"/>
              <w:ind w:left="0"/>
              <w:rPr>
                <w:rFonts w:cs="Arial"/>
                <w:szCs w:val="20"/>
              </w:rPr>
            </w:pPr>
            <w:r w:rsidRPr="009177AE">
              <w:rPr>
                <w:rFonts w:cs="Arial"/>
                <w:szCs w:val="20"/>
              </w:rPr>
              <w:t>Attachments</w:t>
            </w:r>
          </w:p>
        </w:tc>
        <w:tc>
          <w:tcPr>
            <w:tcW w:w="6498" w:type="dxa"/>
          </w:tcPr>
          <w:p w14:paraId="43F4DF51" w14:textId="23578AB9" w:rsidR="00252AC2" w:rsidRPr="009177AE" w:rsidRDefault="001E48D7" w:rsidP="00475380">
            <w:pPr>
              <w:pStyle w:val="ListParagraph"/>
              <w:numPr>
                <w:ilvl w:val="0"/>
                <w:numId w:val="20"/>
              </w:numPr>
              <w:spacing w:before="40" w:after="40"/>
              <w:ind w:left="486"/>
              <w:rPr>
                <w:rFonts w:cs="Arial"/>
                <w:color w:val="auto"/>
                <w:szCs w:val="20"/>
              </w:rPr>
            </w:pPr>
            <w:r>
              <w:rPr>
                <w:rFonts w:cs="Arial"/>
                <w:color w:val="auto"/>
                <w:szCs w:val="20"/>
              </w:rPr>
              <w:t>None</w:t>
            </w:r>
          </w:p>
        </w:tc>
      </w:tr>
      <w:tr w:rsidR="009177AE" w:rsidRPr="009177AE" w14:paraId="5EB6A778" w14:textId="77777777" w:rsidTr="00874E93">
        <w:tc>
          <w:tcPr>
            <w:tcW w:w="8856" w:type="dxa"/>
            <w:gridSpan w:val="2"/>
          </w:tcPr>
          <w:p w14:paraId="2E347BA7" w14:textId="77777777" w:rsidR="009177AE" w:rsidRDefault="009177AE" w:rsidP="00043D53">
            <w:pPr>
              <w:spacing w:before="40" w:after="40" w:line="240" w:lineRule="auto"/>
              <w:ind w:left="0"/>
              <w:rPr>
                <w:rFonts w:cs="Arial"/>
                <w:b/>
                <w:szCs w:val="20"/>
              </w:rPr>
            </w:pPr>
          </w:p>
          <w:p w14:paraId="2E787895" w14:textId="66504E5D" w:rsidR="009177AE" w:rsidRPr="009177AE" w:rsidRDefault="009177AE" w:rsidP="00043D53">
            <w:pPr>
              <w:spacing w:before="40" w:after="40" w:line="240" w:lineRule="auto"/>
              <w:ind w:left="0"/>
              <w:rPr>
                <w:rFonts w:cs="Arial"/>
                <w:b/>
                <w:szCs w:val="20"/>
              </w:rPr>
            </w:pPr>
            <w:r w:rsidRPr="009177AE">
              <w:rPr>
                <w:rFonts w:cs="Arial"/>
                <w:b/>
                <w:szCs w:val="20"/>
              </w:rPr>
              <w:t>Email #</w:t>
            </w:r>
            <w:r w:rsidR="00C02778">
              <w:rPr>
                <w:rFonts w:cs="Arial"/>
                <w:b/>
                <w:szCs w:val="20"/>
              </w:rPr>
              <w:t>3</w:t>
            </w:r>
            <w:r w:rsidRPr="009177AE">
              <w:rPr>
                <w:rFonts w:cs="Arial"/>
                <w:b/>
                <w:szCs w:val="20"/>
              </w:rPr>
              <w:t xml:space="preserve">: </w:t>
            </w:r>
            <w:r>
              <w:rPr>
                <w:rFonts w:cs="Arial"/>
                <w:b/>
                <w:szCs w:val="20"/>
              </w:rPr>
              <w:t>EPA Error Report is received</w:t>
            </w:r>
          </w:p>
        </w:tc>
      </w:tr>
      <w:tr w:rsidR="009177AE" w:rsidRPr="009177AE" w14:paraId="077D56EC" w14:textId="77777777" w:rsidTr="00874E93">
        <w:tc>
          <w:tcPr>
            <w:tcW w:w="2358" w:type="dxa"/>
          </w:tcPr>
          <w:p w14:paraId="2043A167" w14:textId="77777777" w:rsidR="009177AE" w:rsidRPr="009177AE" w:rsidRDefault="009177AE" w:rsidP="00043D53">
            <w:pPr>
              <w:spacing w:before="40" w:after="40" w:line="240" w:lineRule="auto"/>
              <w:ind w:left="0"/>
              <w:rPr>
                <w:rFonts w:cs="Arial"/>
                <w:szCs w:val="20"/>
              </w:rPr>
            </w:pPr>
            <w:r w:rsidRPr="009177AE">
              <w:rPr>
                <w:rFonts w:cs="Arial"/>
                <w:szCs w:val="20"/>
              </w:rPr>
              <w:t>Email Template Name</w:t>
            </w:r>
          </w:p>
        </w:tc>
        <w:tc>
          <w:tcPr>
            <w:tcW w:w="6498" w:type="dxa"/>
          </w:tcPr>
          <w:p w14:paraId="5D93BB17" w14:textId="037B6346" w:rsidR="009177AE" w:rsidRPr="009177AE" w:rsidRDefault="009177AE" w:rsidP="00043D53">
            <w:pPr>
              <w:spacing w:before="40" w:after="40" w:line="240" w:lineRule="auto"/>
              <w:ind w:left="0"/>
              <w:rPr>
                <w:rFonts w:cs="Arial"/>
                <w:szCs w:val="20"/>
              </w:rPr>
            </w:pPr>
            <w:r w:rsidRPr="009177AE">
              <w:rPr>
                <w:rFonts w:cs="Arial"/>
                <w:szCs w:val="20"/>
              </w:rPr>
              <w:t>EPA</w:t>
            </w:r>
            <w:r w:rsidR="001E48D7">
              <w:rPr>
                <w:rFonts w:cs="Arial"/>
                <w:szCs w:val="20"/>
              </w:rPr>
              <w:t xml:space="preserve"> Error Report Email</w:t>
            </w:r>
          </w:p>
        </w:tc>
      </w:tr>
      <w:tr w:rsidR="009177AE" w:rsidRPr="009177AE" w14:paraId="38605EAD" w14:textId="77777777" w:rsidTr="00874E93">
        <w:tc>
          <w:tcPr>
            <w:tcW w:w="2358" w:type="dxa"/>
          </w:tcPr>
          <w:p w14:paraId="6E7C4EFC" w14:textId="77777777" w:rsidR="009177AE" w:rsidRPr="009177AE" w:rsidRDefault="009177AE" w:rsidP="00043D53">
            <w:pPr>
              <w:spacing w:before="40" w:after="40" w:line="240" w:lineRule="auto"/>
              <w:ind w:left="0"/>
              <w:rPr>
                <w:rFonts w:cs="Arial"/>
                <w:szCs w:val="20"/>
              </w:rPr>
            </w:pPr>
            <w:r w:rsidRPr="009177AE">
              <w:rPr>
                <w:rFonts w:cs="Arial"/>
                <w:szCs w:val="20"/>
              </w:rPr>
              <w:t>Trigger for when email is sent</w:t>
            </w:r>
          </w:p>
        </w:tc>
        <w:tc>
          <w:tcPr>
            <w:tcW w:w="6498" w:type="dxa"/>
          </w:tcPr>
          <w:p w14:paraId="31EEFCAE" w14:textId="13212E20" w:rsidR="009177AE" w:rsidRPr="00D9387C" w:rsidRDefault="006D5267" w:rsidP="00043D53">
            <w:pPr>
              <w:spacing w:before="40" w:after="40" w:line="240" w:lineRule="auto"/>
              <w:ind w:left="0"/>
              <w:rPr>
                <w:rFonts w:cs="Arial"/>
                <w:szCs w:val="20"/>
              </w:rPr>
            </w:pPr>
            <w:r>
              <w:rPr>
                <w:rFonts w:cs="Arial"/>
                <w:szCs w:val="20"/>
              </w:rPr>
              <w:t>TIDEN</w:t>
            </w:r>
            <w:r w:rsidR="001E48D7">
              <w:rPr>
                <w:rFonts w:cs="Arial"/>
                <w:szCs w:val="20"/>
              </w:rPr>
              <w:t xml:space="preserve"> receives an EPA Report that contains either </w:t>
            </w:r>
            <w:r w:rsidR="001E48D7" w:rsidRPr="001E48D7">
              <w:rPr>
                <w:rFonts w:cs="Arial"/>
                <w:szCs w:val="20"/>
              </w:rPr>
              <w:t>a “Rejected Transactions XML Report” or a “Batch File-Level Error Report”</w:t>
            </w:r>
            <w:r w:rsidR="00D9387C">
              <w:rPr>
                <w:rFonts w:cs="Arial"/>
                <w:szCs w:val="20"/>
              </w:rPr>
              <w:t>.</w:t>
            </w:r>
          </w:p>
        </w:tc>
      </w:tr>
      <w:tr w:rsidR="009177AE" w:rsidRPr="009177AE" w14:paraId="276A797B" w14:textId="77777777" w:rsidTr="00874E93">
        <w:tc>
          <w:tcPr>
            <w:tcW w:w="2358" w:type="dxa"/>
          </w:tcPr>
          <w:p w14:paraId="641CE6EA" w14:textId="77777777" w:rsidR="009177AE" w:rsidRPr="009177AE" w:rsidRDefault="009177AE" w:rsidP="00043D53">
            <w:pPr>
              <w:spacing w:before="40" w:after="40" w:line="240" w:lineRule="auto"/>
              <w:ind w:left="0"/>
              <w:rPr>
                <w:rFonts w:cs="Arial"/>
                <w:szCs w:val="20"/>
              </w:rPr>
            </w:pPr>
            <w:r w:rsidRPr="009177AE">
              <w:rPr>
                <w:rFonts w:cs="Arial"/>
                <w:szCs w:val="20"/>
              </w:rPr>
              <w:t>Email To</w:t>
            </w:r>
          </w:p>
        </w:tc>
        <w:tc>
          <w:tcPr>
            <w:tcW w:w="6498" w:type="dxa"/>
          </w:tcPr>
          <w:p w14:paraId="43D39791" w14:textId="2F2EE98F" w:rsidR="009177AE" w:rsidRPr="009177AE" w:rsidRDefault="00F9663B" w:rsidP="00043D53">
            <w:pPr>
              <w:spacing w:before="40" w:after="40" w:line="240" w:lineRule="auto"/>
              <w:ind w:left="0"/>
              <w:rPr>
                <w:rFonts w:cs="Arial"/>
                <w:szCs w:val="20"/>
              </w:rPr>
            </w:pPr>
            <w:r w:rsidRPr="00F9663B">
              <w:t>WQ-TIDEN@tceq.texas.gov</w:t>
            </w:r>
          </w:p>
        </w:tc>
      </w:tr>
      <w:tr w:rsidR="009177AE" w:rsidRPr="009177AE" w14:paraId="12D23426" w14:textId="77777777" w:rsidTr="00874E93">
        <w:tc>
          <w:tcPr>
            <w:tcW w:w="2358" w:type="dxa"/>
          </w:tcPr>
          <w:p w14:paraId="3AC33B6D" w14:textId="77777777" w:rsidR="009177AE" w:rsidRPr="009177AE" w:rsidRDefault="009177AE" w:rsidP="00043D53">
            <w:pPr>
              <w:spacing w:before="40" w:after="40" w:line="240" w:lineRule="auto"/>
              <w:ind w:left="0"/>
              <w:rPr>
                <w:rFonts w:cs="Arial"/>
                <w:szCs w:val="20"/>
              </w:rPr>
            </w:pPr>
            <w:r w:rsidRPr="009177AE">
              <w:rPr>
                <w:rFonts w:cs="Arial"/>
                <w:szCs w:val="20"/>
              </w:rPr>
              <w:t>Email CC</w:t>
            </w:r>
          </w:p>
        </w:tc>
        <w:tc>
          <w:tcPr>
            <w:tcW w:w="6498" w:type="dxa"/>
          </w:tcPr>
          <w:p w14:paraId="6ECB92F8" w14:textId="77777777" w:rsidR="009177AE" w:rsidRPr="009177AE" w:rsidRDefault="009177AE" w:rsidP="00043D53">
            <w:pPr>
              <w:spacing w:before="40" w:after="40" w:line="240" w:lineRule="auto"/>
              <w:ind w:left="0"/>
              <w:rPr>
                <w:rFonts w:cs="Arial"/>
                <w:szCs w:val="20"/>
              </w:rPr>
            </w:pPr>
            <w:r w:rsidRPr="009177AE">
              <w:rPr>
                <w:rFonts w:cs="Arial"/>
                <w:szCs w:val="20"/>
              </w:rPr>
              <w:t>N/A</w:t>
            </w:r>
          </w:p>
        </w:tc>
      </w:tr>
      <w:tr w:rsidR="009177AE" w:rsidRPr="009177AE" w14:paraId="7F756A91" w14:textId="77777777" w:rsidTr="00874E93">
        <w:tc>
          <w:tcPr>
            <w:tcW w:w="2358" w:type="dxa"/>
          </w:tcPr>
          <w:p w14:paraId="2527599E" w14:textId="77777777" w:rsidR="009177AE" w:rsidRPr="009177AE" w:rsidRDefault="009177AE" w:rsidP="00043D53">
            <w:pPr>
              <w:spacing w:before="40" w:after="40" w:line="240" w:lineRule="auto"/>
              <w:ind w:left="0"/>
              <w:rPr>
                <w:rFonts w:cs="Arial"/>
                <w:szCs w:val="20"/>
              </w:rPr>
            </w:pPr>
            <w:r w:rsidRPr="009177AE">
              <w:rPr>
                <w:rFonts w:cs="Arial"/>
                <w:szCs w:val="20"/>
              </w:rPr>
              <w:t>Email BCC</w:t>
            </w:r>
          </w:p>
        </w:tc>
        <w:tc>
          <w:tcPr>
            <w:tcW w:w="6498" w:type="dxa"/>
          </w:tcPr>
          <w:p w14:paraId="71A5C4A2" w14:textId="77777777" w:rsidR="009177AE" w:rsidRPr="009177AE" w:rsidRDefault="009177AE" w:rsidP="00043D53">
            <w:pPr>
              <w:spacing w:before="40" w:after="40" w:line="240" w:lineRule="auto"/>
              <w:ind w:left="0"/>
              <w:rPr>
                <w:rFonts w:cs="Arial"/>
                <w:szCs w:val="20"/>
              </w:rPr>
            </w:pPr>
            <w:r w:rsidRPr="009177AE">
              <w:rPr>
                <w:rFonts w:cs="Arial"/>
                <w:szCs w:val="20"/>
              </w:rPr>
              <w:t>N/A</w:t>
            </w:r>
          </w:p>
        </w:tc>
      </w:tr>
      <w:tr w:rsidR="009177AE" w:rsidRPr="009177AE" w14:paraId="48D9F007" w14:textId="77777777" w:rsidTr="00874E93">
        <w:tc>
          <w:tcPr>
            <w:tcW w:w="2358" w:type="dxa"/>
          </w:tcPr>
          <w:p w14:paraId="56863649" w14:textId="77777777" w:rsidR="009177AE" w:rsidRPr="009177AE" w:rsidRDefault="009177AE" w:rsidP="00043D53">
            <w:pPr>
              <w:spacing w:before="40" w:after="40" w:line="240" w:lineRule="auto"/>
              <w:ind w:left="0"/>
              <w:rPr>
                <w:rFonts w:cs="Arial"/>
                <w:szCs w:val="20"/>
              </w:rPr>
            </w:pPr>
            <w:r w:rsidRPr="009177AE">
              <w:rPr>
                <w:rFonts w:cs="Arial"/>
                <w:szCs w:val="20"/>
              </w:rPr>
              <w:lastRenderedPageBreak/>
              <w:t>Email Subject</w:t>
            </w:r>
          </w:p>
        </w:tc>
        <w:tc>
          <w:tcPr>
            <w:tcW w:w="6498" w:type="dxa"/>
          </w:tcPr>
          <w:p w14:paraId="75DD60DD" w14:textId="055FB7D4" w:rsidR="009177AE" w:rsidRPr="009177AE" w:rsidRDefault="00144E21" w:rsidP="00043D53">
            <w:pPr>
              <w:spacing w:before="40" w:after="40" w:line="240" w:lineRule="auto"/>
              <w:ind w:left="0"/>
              <w:rPr>
                <w:rFonts w:cs="Arial"/>
                <w:szCs w:val="20"/>
              </w:rPr>
            </w:pPr>
            <w:r>
              <w:rPr>
                <w:rFonts w:cs="Arial"/>
                <w:szCs w:val="20"/>
              </w:rPr>
              <w:t xml:space="preserve">EPA Error Report for </w:t>
            </w:r>
            <w:r w:rsidR="001E48D7">
              <w:rPr>
                <w:rFonts w:cs="Arial"/>
                <w:szCs w:val="20"/>
              </w:rPr>
              <w:t>[Submission Name]</w:t>
            </w:r>
            <w:r w:rsidR="00040012">
              <w:rPr>
                <w:rFonts w:cs="Arial"/>
                <w:szCs w:val="20"/>
              </w:rPr>
              <w:t xml:space="preserve"> </w:t>
            </w:r>
          </w:p>
        </w:tc>
      </w:tr>
      <w:tr w:rsidR="009177AE" w:rsidRPr="009177AE" w14:paraId="32699B65" w14:textId="77777777" w:rsidTr="00874E93">
        <w:tc>
          <w:tcPr>
            <w:tcW w:w="2358" w:type="dxa"/>
          </w:tcPr>
          <w:p w14:paraId="6BDA0C30" w14:textId="77777777" w:rsidR="009177AE" w:rsidRPr="009177AE" w:rsidRDefault="009177AE" w:rsidP="00043D53">
            <w:pPr>
              <w:spacing w:before="40" w:after="40" w:line="240" w:lineRule="auto"/>
              <w:ind w:left="0"/>
              <w:rPr>
                <w:rFonts w:cs="Arial"/>
                <w:szCs w:val="20"/>
              </w:rPr>
            </w:pPr>
            <w:r w:rsidRPr="009177AE">
              <w:rPr>
                <w:rFonts w:cs="Arial"/>
                <w:szCs w:val="20"/>
              </w:rPr>
              <w:t>Email Body</w:t>
            </w:r>
          </w:p>
        </w:tc>
        <w:tc>
          <w:tcPr>
            <w:tcW w:w="6498" w:type="dxa"/>
          </w:tcPr>
          <w:p w14:paraId="271290DD" w14:textId="77777777" w:rsidR="009177AE" w:rsidRPr="009177AE" w:rsidRDefault="00252AC2" w:rsidP="00043D53">
            <w:pPr>
              <w:spacing w:before="40" w:after="40" w:line="240" w:lineRule="auto"/>
              <w:ind w:left="0"/>
              <w:rPr>
                <w:rFonts w:cs="Arial"/>
                <w:szCs w:val="20"/>
              </w:rPr>
            </w:pPr>
            <w:r>
              <w:rPr>
                <w:rFonts w:cs="Arial"/>
                <w:szCs w:val="20"/>
              </w:rPr>
              <w:t>Dear WQD,</w:t>
            </w:r>
          </w:p>
          <w:p w14:paraId="0E4C38D8" w14:textId="3A17B9FD" w:rsidR="006D5267" w:rsidRDefault="009177AE" w:rsidP="00043D53">
            <w:pPr>
              <w:spacing w:before="40" w:after="40" w:line="240" w:lineRule="auto"/>
              <w:ind w:left="0"/>
              <w:rPr>
                <w:rFonts w:cs="Arial"/>
                <w:szCs w:val="20"/>
              </w:rPr>
            </w:pPr>
            <w:r w:rsidRPr="009177AE">
              <w:rPr>
                <w:rFonts w:cs="Arial"/>
                <w:szCs w:val="20"/>
              </w:rPr>
              <w:t>This is to notify you that</w:t>
            </w:r>
            <w:r w:rsidR="006D5267">
              <w:rPr>
                <w:rFonts w:cs="Arial"/>
                <w:szCs w:val="20"/>
              </w:rPr>
              <w:t xml:space="preserve"> EPA has </w:t>
            </w:r>
            <w:r w:rsidR="00144E21">
              <w:rPr>
                <w:rFonts w:cs="Arial"/>
                <w:szCs w:val="20"/>
              </w:rPr>
              <w:t xml:space="preserve">identified errors in the </w:t>
            </w:r>
            <w:r w:rsidR="001E48D7">
              <w:rPr>
                <w:rFonts w:cs="Arial"/>
                <w:szCs w:val="20"/>
              </w:rPr>
              <w:t xml:space="preserve">above referenced </w:t>
            </w:r>
            <w:r w:rsidR="001D05B8">
              <w:rPr>
                <w:rFonts w:cs="Arial"/>
                <w:szCs w:val="20"/>
              </w:rPr>
              <w:t xml:space="preserve">ICIS-NPDES WW Permit </w:t>
            </w:r>
            <w:r w:rsidR="006D5267">
              <w:rPr>
                <w:rFonts w:cs="Arial"/>
                <w:szCs w:val="20"/>
              </w:rPr>
              <w:t>submission</w:t>
            </w:r>
            <w:r w:rsidR="001E48D7">
              <w:rPr>
                <w:rFonts w:cs="Arial"/>
                <w:szCs w:val="20"/>
              </w:rPr>
              <w:t xml:space="preserve"> file. These records were not accepted by EPA.</w:t>
            </w:r>
            <w:r w:rsidR="00144E21">
              <w:rPr>
                <w:rFonts w:cs="Arial"/>
                <w:szCs w:val="20"/>
              </w:rPr>
              <w:t xml:space="preserve">  </w:t>
            </w:r>
          </w:p>
          <w:p w14:paraId="1334E9B8" w14:textId="77777777" w:rsidR="009177AE" w:rsidRPr="009177AE" w:rsidRDefault="009177AE" w:rsidP="00043D53">
            <w:pPr>
              <w:spacing w:before="40" w:after="40" w:line="240" w:lineRule="auto"/>
              <w:ind w:left="0"/>
              <w:rPr>
                <w:rFonts w:cs="Arial"/>
                <w:szCs w:val="20"/>
              </w:rPr>
            </w:pPr>
          </w:p>
          <w:p w14:paraId="6FF6F3DC" w14:textId="468E75B6" w:rsidR="009177AE" w:rsidRDefault="006D5267" w:rsidP="00043D53">
            <w:pPr>
              <w:spacing w:before="40" w:after="40" w:line="240" w:lineRule="auto"/>
              <w:ind w:left="0"/>
              <w:rPr>
                <w:rFonts w:cs="Arial"/>
                <w:szCs w:val="20"/>
              </w:rPr>
            </w:pPr>
            <w:r>
              <w:rPr>
                <w:rFonts w:cs="Arial"/>
                <w:szCs w:val="20"/>
              </w:rPr>
              <w:t xml:space="preserve">The </w:t>
            </w:r>
            <w:r w:rsidR="009177AE">
              <w:rPr>
                <w:rFonts w:cs="Arial"/>
                <w:szCs w:val="20"/>
              </w:rPr>
              <w:t xml:space="preserve">EPA </w:t>
            </w:r>
            <w:r w:rsidR="00144E21">
              <w:rPr>
                <w:rFonts w:cs="Arial"/>
                <w:szCs w:val="20"/>
              </w:rPr>
              <w:t xml:space="preserve">Error </w:t>
            </w:r>
            <w:r w:rsidR="00660D11">
              <w:rPr>
                <w:rFonts w:cs="Arial"/>
                <w:szCs w:val="20"/>
              </w:rPr>
              <w:t>R</w:t>
            </w:r>
            <w:r w:rsidR="009177AE">
              <w:rPr>
                <w:rFonts w:cs="Arial"/>
                <w:szCs w:val="20"/>
              </w:rPr>
              <w:t>eport</w:t>
            </w:r>
            <w:r>
              <w:rPr>
                <w:rFonts w:cs="Arial"/>
                <w:szCs w:val="20"/>
              </w:rPr>
              <w:t xml:space="preserve"> </w:t>
            </w:r>
            <w:r w:rsidR="009177AE" w:rsidRPr="009177AE">
              <w:rPr>
                <w:rFonts w:cs="Arial"/>
                <w:szCs w:val="20"/>
              </w:rPr>
              <w:t>is attached to this email for your reference</w:t>
            </w:r>
            <w:r w:rsidR="009177AE">
              <w:rPr>
                <w:rFonts w:cs="Arial"/>
                <w:szCs w:val="20"/>
              </w:rPr>
              <w:t>.</w:t>
            </w:r>
          </w:p>
          <w:p w14:paraId="6FF62BB7" w14:textId="77777777" w:rsidR="009177AE" w:rsidRPr="009177AE" w:rsidRDefault="009177AE" w:rsidP="00043D53">
            <w:pPr>
              <w:spacing w:before="40" w:after="40" w:line="240" w:lineRule="auto"/>
              <w:ind w:left="0"/>
              <w:rPr>
                <w:rFonts w:cs="Arial"/>
                <w:szCs w:val="20"/>
              </w:rPr>
            </w:pPr>
          </w:p>
          <w:p w14:paraId="51F801CB" w14:textId="77777777" w:rsidR="009177AE" w:rsidRPr="009177AE" w:rsidRDefault="009177AE" w:rsidP="00043D53">
            <w:pPr>
              <w:spacing w:before="40" w:after="40" w:line="240" w:lineRule="auto"/>
              <w:ind w:left="0"/>
              <w:rPr>
                <w:rFonts w:cs="Arial"/>
                <w:szCs w:val="20"/>
              </w:rPr>
            </w:pPr>
            <w:r w:rsidRPr="009177AE">
              <w:rPr>
                <w:rFonts w:cs="Arial"/>
                <w:szCs w:val="20"/>
              </w:rPr>
              <w:t>Thank you.</w:t>
            </w:r>
          </w:p>
        </w:tc>
      </w:tr>
      <w:tr w:rsidR="009177AE" w:rsidRPr="009177AE" w14:paraId="0E288ADB" w14:textId="77777777" w:rsidTr="00874E93">
        <w:tc>
          <w:tcPr>
            <w:tcW w:w="2358" w:type="dxa"/>
          </w:tcPr>
          <w:p w14:paraId="187B3295" w14:textId="77777777" w:rsidR="009177AE" w:rsidRPr="009177AE" w:rsidRDefault="009177AE" w:rsidP="00043D53">
            <w:pPr>
              <w:spacing w:before="40" w:after="40" w:line="240" w:lineRule="auto"/>
              <w:ind w:left="0"/>
              <w:rPr>
                <w:rFonts w:cs="Arial"/>
                <w:szCs w:val="20"/>
              </w:rPr>
            </w:pPr>
            <w:r w:rsidRPr="009177AE">
              <w:rPr>
                <w:rFonts w:cs="Arial"/>
                <w:szCs w:val="20"/>
              </w:rPr>
              <w:t>Input Parameters</w:t>
            </w:r>
          </w:p>
        </w:tc>
        <w:tc>
          <w:tcPr>
            <w:tcW w:w="6498" w:type="dxa"/>
          </w:tcPr>
          <w:p w14:paraId="7A6BA1BB" w14:textId="21EC0BD9" w:rsidR="006D5267" w:rsidRPr="007633F3" w:rsidRDefault="009177AE" w:rsidP="00475380">
            <w:pPr>
              <w:pStyle w:val="ListParagraph"/>
              <w:numPr>
                <w:ilvl w:val="0"/>
                <w:numId w:val="20"/>
              </w:numPr>
              <w:spacing w:before="40" w:after="40"/>
              <w:ind w:left="486"/>
              <w:rPr>
                <w:rFonts w:cs="Arial"/>
                <w:color w:val="auto"/>
                <w:szCs w:val="20"/>
              </w:rPr>
            </w:pPr>
            <w:r w:rsidRPr="009177AE">
              <w:rPr>
                <w:rFonts w:cs="Arial"/>
                <w:color w:val="auto"/>
                <w:szCs w:val="20"/>
              </w:rPr>
              <w:t xml:space="preserve">Submission </w:t>
            </w:r>
            <w:r w:rsidR="001E48D7">
              <w:rPr>
                <w:rFonts w:cs="Arial"/>
                <w:color w:val="auto"/>
                <w:szCs w:val="20"/>
              </w:rPr>
              <w:t>Name</w:t>
            </w:r>
          </w:p>
        </w:tc>
      </w:tr>
      <w:tr w:rsidR="009177AE" w:rsidRPr="009177AE" w14:paraId="2D853BF4" w14:textId="77777777" w:rsidTr="00874E93">
        <w:tc>
          <w:tcPr>
            <w:tcW w:w="2358" w:type="dxa"/>
          </w:tcPr>
          <w:p w14:paraId="4463BA37" w14:textId="77777777" w:rsidR="009177AE" w:rsidRPr="009177AE" w:rsidRDefault="009177AE" w:rsidP="00043D53">
            <w:pPr>
              <w:spacing w:before="40" w:after="40" w:line="240" w:lineRule="auto"/>
              <w:ind w:left="0"/>
              <w:rPr>
                <w:rFonts w:cs="Arial"/>
                <w:szCs w:val="20"/>
              </w:rPr>
            </w:pPr>
            <w:r w:rsidRPr="009177AE">
              <w:rPr>
                <w:rFonts w:cs="Arial"/>
                <w:szCs w:val="20"/>
              </w:rPr>
              <w:t>Attachments</w:t>
            </w:r>
          </w:p>
        </w:tc>
        <w:tc>
          <w:tcPr>
            <w:tcW w:w="6498" w:type="dxa"/>
          </w:tcPr>
          <w:p w14:paraId="40EBB4D6" w14:textId="632372DF" w:rsidR="009177AE" w:rsidRPr="009177AE" w:rsidRDefault="009177AE" w:rsidP="00475380">
            <w:pPr>
              <w:pStyle w:val="ListParagraph"/>
              <w:numPr>
                <w:ilvl w:val="0"/>
                <w:numId w:val="20"/>
              </w:numPr>
              <w:spacing w:before="40" w:after="40"/>
              <w:ind w:left="432"/>
              <w:rPr>
                <w:rFonts w:cs="Arial"/>
                <w:color w:val="auto"/>
                <w:szCs w:val="20"/>
              </w:rPr>
            </w:pPr>
            <w:r>
              <w:rPr>
                <w:rFonts w:cs="Arial"/>
                <w:color w:val="auto"/>
                <w:szCs w:val="20"/>
              </w:rPr>
              <w:t xml:space="preserve">EPA </w:t>
            </w:r>
            <w:r w:rsidR="008C1E77">
              <w:rPr>
                <w:rFonts w:cs="Arial"/>
                <w:color w:val="auto"/>
                <w:szCs w:val="20"/>
              </w:rPr>
              <w:t xml:space="preserve">Rejected (PDF) </w:t>
            </w:r>
            <w:r>
              <w:rPr>
                <w:rFonts w:cs="Arial"/>
                <w:color w:val="auto"/>
                <w:szCs w:val="20"/>
              </w:rPr>
              <w:t>Report</w:t>
            </w:r>
          </w:p>
        </w:tc>
      </w:tr>
    </w:tbl>
    <w:p w14:paraId="6C5BAA82" w14:textId="77777777" w:rsidR="004F4F8B" w:rsidRDefault="004F4F8B" w:rsidP="00B86A15">
      <w:pPr>
        <w:pStyle w:val="Heading3"/>
      </w:pPr>
      <w:bookmarkStart w:id="56" w:name="_Ref460419955"/>
      <w:r>
        <w:t xml:space="preserve">Other </w:t>
      </w:r>
      <w:r w:rsidR="00B357CA">
        <w:t>System</w:t>
      </w:r>
      <w:r w:rsidR="008477DA">
        <w:t xml:space="preserve"> Design</w:t>
      </w:r>
      <w:r>
        <w:t xml:space="preserve"> Considerations</w:t>
      </w:r>
      <w:bookmarkEnd w:id="56"/>
    </w:p>
    <w:p w14:paraId="13A91C77" w14:textId="77777777" w:rsidR="00FE53F2" w:rsidRDefault="00FE53F2" w:rsidP="00475380">
      <w:pPr>
        <w:pStyle w:val="Normal-Indent"/>
        <w:numPr>
          <w:ilvl w:val="0"/>
          <w:numId w:val="26"/>
        </w:numPr>
        <w:tabs>
          <w:tab w:val="clear" w:pos="720"/>
          <w:tab w:val="clear" w:pos="1440"/>
          <w:tab w:val="clear" w:pos="9360"/>
        </w:tabs>
        <w:spacing w:line="240" w:lineRule="auto"/>
        <w:ind w:left="1080"/>
        <w:rPr>
          <w:szCs w:val="24"/>
        </w:rPr>
      </w:pPr>
      <w:r>
        <w:rPr>
          <w:szCs w:val="24"/>
        </w:rPr>
        <w:t>A separate set of domain and operations are generated as part of this Work Order.  Therefore, security can be established to restrict access to the domain, and therefore its data flows.</w:t>
      </w:r>
    </w:p>
    <w:p w14:paraId="59B5AF9C" w14:textId="77777777" w:rsidR="00FE53F2" w:rsidRDefault="00FE53F2" w:rsidP="00475380">
      <w:pPr>
        <w:pStyle w:val="Normal-Indent"/>
        <w:numPr>
          <w:ilvl w:val="0"/>
          <w:numId w:val="26"/>
        </w:numPr>
        <w:tabs>
          <w:tab w:val="clear" w:pos="720"/>
          <w:tab w:val="clear" w:pos="1440"/>
          <w:tab w:val="clear" w:pos="9360"/>
        </w:tabs>
        <w:spacing w:line="240" w:lineRule="auto"/>
        <w:ind w:left="1080"/>
        <w:rPr>
          <w:szCs w:val="24"/>
        </w:rPr>
      </w:pPr>
      <w:r>
        <w:rPr>
          <w:szCs w:val="24"/>
        </w:rPr>
        <w:t xml:space="preserve">Security access </w:t>
      </w:r>
      <w:r w:rsidR="008C01A1">
        <w:rPr>
          <w:szCs w:val="24"/>
        </w:rPr>
        <w:t xml:space="preserve">in TIDEN </w:t>
      </w:r>
      <w:r>
        <w:rPr>
          <w:szCs w:val="24"/>
        </w:rPr>
        <w:t>will be defined and configured at the domain level only, not for individual operations.</w:t>
      </w:r>
    </w:p>
    <w:p w14:paraId="2A1EDE39" w14:textId="35C2D33D" w:rsidR="008C01A1" w:rsidRDefault="008C01A1" w:rsidP="00475380">
      <w:pPr>
        <w:pStyle w:val="Normal-Indent"/>
        <w:numPr>
          <w:ilvl w:val="0"/>
          <w:numId w:val="26"/>
        </w:numPr>
        <w:tabs>
          <w:tab w:val="clear" w:pos="720"/>
          <w:tab w:val="clear" w:pos="1440"/>
          <w:tab w:val="clear" w:pos="9360"/>
        </w:tabs>
        <w:spacing w:line="240" w:lineRule="auto"/>
        <w:ind w:left="1080"/>
        <w:rPr>
          <w:szCs w:val="24"/>
        </w:rPr>
      </w:pPr>
      <w:r>
        <w:rPr>
          <w:szCs w:val="24"/>
        </w:rPr>
        <w:t>A separate Oracle schema</w:t>
      </w:r>
      <w:r w:rsidR="00633797">
        <w:rPr>
          <w:szCs w:val="24"/>
        </w:rPr>
        <w:t xml:space="preserve"> (in Oracle 11g database version)</w:t>
      </w:r>
      <w:r>
        <w:rPr>
          <w:szCs w:val="24"/>
        </w:rPr>
        <w:t xml:space="preserve"> will be generated for purposes of managing ICIS-NPDES </w:t>
      </w:r>
      <w:r w:rsidR="00144E21">
        <w:rPr>
          <w:szCs w:val="24"/>
        </w:rPr>
        <w:t xml:space="preserve">WW </w:t>
      </w:r>
      <w:r>
        <w:rPr>
          <w:szCs w:val="24"/>
        </w:rPr>
        <w:t xml:space="preserve">Permit data flow processes.  Specifically, all database objects, views, procedures, tables, et cetera, for ICIS-NPDES </w:t>
      </w:r>
      <w:r w:rsidR="00144E21">
        <w:rPr>
          <w:szCs w:val="24"/>
        </w:rPr>
        <w:t xml:space="preserve">WW </w:t>
      </w:r>
      <w:r>
        <w:rPr>
          <w:szCs w:val="24"/>
        </w:rPr>
        <w:t>Permit data flow will be managed in a separate schema than core TIDEN schema.  Additionally, this single schema will have ability to access all source databases (CR and ARTS).</w:t>
      </w:r>
    </w:p>
    <w:p w14:paraId="7D3FEF6B" w14:textId="44E6360B" w:rsidR="00FE53F2" w:rsidRDefault="00FE53F2" w:rsidP="00475380">
      <w:pPr>
        <w:pStyle w:val="Normal-Indent"/>
        <w:numPr>
          <w:ilvl w:val="0"/>
          <w:numId w:val="26"/>
        </w:numPr>
        <w:tabs>
          <w:tab w:val="clear" w:pos="720"/>
          <w:tab w:val="clear" w:pos="1440"/>
          <w:tab w:val="clear" w:pos="9360"/>
        </w:tabs>
        <w:spacing w:line="240" w:lineRule="auto"/>
        <w:ind w:left="1080"/>
        <w:rPr>
          <w:szCs w:val="24"/>
        </w:rPr>
      </w:pPr>
      <w:r>
        <w:rPr>
          <w:szCs w:val="24"/>
        </w:rPr>
        <w:t>If a submission is submitted to EPA and is pending response, then WQD user should wait for TIDEN to get response back from EPA before starting another submission</w:t>
      </w:r>
      <w:r w:rsidR="00574412">
        <w:rPr>
          <w:szCs w:val="24"/>
        </w:rPr>
        <w:t xml:space="preserve"> for the same permit</w:t>
      </w:r>
      <w:r>
        <w:rPr>
          <w:szCs w:val="24"/>
        </w:rPr>
        <w:t xml:space="preserve">. </w:t>
      </w:r>
    </w:p>
    <w:p w14:paraId="18D0DD5A" w14:textId="2109A6CA" w:rsidR="00EA685B" w:rsidRDefault="00EA685B" w:rsidP="00475380">
      <w:pPr>
        <w:pStyle w:val="Normal-Indent"/>
        <w:numPr>
          <w:ilvl w:val="0"/>
          <w:numId w:val="26"/>
        </w:numPr>
        <w:tabs>
          <w:tab w:val="clear" w:pos="720"/>
          <w:tab w:val="clear" w:pos="1440"/>
          <w:tab w:val="clear" w:pos="9360"/>
        </w:tabs>
        <w:spacing w:line="240" w:lineRule="auto"/>
        <w:ind w:left="1080"/>
        <w:rPr>
          <w:szCs w:val="24"/>
        </w:rPr>
      </w:pPr>
      <w:r>
        <w:rPr>
          <w:szCs w:val="24"/>
        </w:rPr>
        <w:t xml:space="preserve">If submission to EPA returns with rejected transactions, then WQD User should correct these errors before starting a </w:t>
      </w:r>
      <w:r w:rsidR="00EB7EF7">
        <w:rPr>
          <w:szCs w:val="24"/>
        </w:rPr>
        <w:t xml:space="preserve">re-submission, </w:t>
      </w:r>
      <w:r>
        <w:rPr>
          <w:szCs w:val="24"/>
        </w:rPr>
        <w:t xml:space="preserve">new automatic </w:t>
      </w:r>
      <w:r w:rsidR="00EB7EF7">
        <w:rPr>
          <w:szCs w:val="24"/>
        </w:rPr>
        <w:t xml:space="preserve">submission, </w:t>
      </w:r>
      <w:r>
        <w:rPr>
          <w:szCs w:val="24"/>
        </w:rPr>
        <w:t>or manual submission</w:t>
      </w:r>
      <w:r w:rsidR="00574412">
        <w:rPr>
          <w:szCs w:val="24"/>
        </w:rPr>
        <w:t xml:space="preserve"> for the same permit</w:t>
      </w:r>
      <w:r>
        <w:rPr>
          <w:szCs w:val="24"/>
        </w:rPr>
        <w:t>.</w:t>
      </w:r>
    </w:p>
    <w:p w14:paraId="1FC87461" w14:textId="548531BE" w:rsidR="00FE53F2" w:rsidRDefault="00B357CA" w:rsidP="00475380">
      <w:pPr>
        <w:pStyle w:val="Normal-Indent"/>
        <w:numPr>
          <w:ilvl w:val="0"/>
          <w:numId w:val="26"/>
        </w:numPr>
        <w:tabs>
          <w:tab w:val="clear" w:pos="720"/>
          <w:tab w:val="clear" w:pos="1440"/>
          <w:tab w:val="clear" w:pos="9360"/>
        </w:tabs>
        <w:spacing w:line="240" w:lineRule="auto"/>
        <w:ind w:left="1080"/>
        <w:rPr>
          <w:szCs w:val="24"/>
        </w:rPr>
      </w:pPr>
      <w:r>
        <w:rPr>
          <w:szCs w:val="24"/>
        </w:rPr>
        <w:t xml:space="preserve">Multiple users can start </w:t>
      </w:r>
      <w:r w:rsidR="00EB7EF7">
        <w:rPr>
          <w:szCs w:val="24"/>
        </w:rPr>
        <w:t xml:space="preserve">a manual </w:t>
      </w:r>
      <w:r>
        <w:rPr>
          <w:szCs w:val="24"/>
        </w:rPr>
        <w:t>submission at the same time.  Therefore, caution and internal communication is advised when initiating a manual submission.</w:t>
      </w:r>
    </w:p>
    <w:p w14:paraId="682566EE" w14:textId="77777777" w:rsidR="00B357CA" w:rsidRDefault="00B357CA" w:rsidP="00475380">
      <w:pPr>
        <w:pStyle w:val="Normal-Indent"/>
        <w:numPr>
          <w:ilvl w:val="0"/>
          <w:numId w:val="26"/>
        </w:numPr>
        <w:tabs>
          <w:tab w:val="clear" w:pos="720"/>
          <w:tab w:val="clear" w:pos="1440"/>
          <w:tab w:val="clear" w:pos="9360"/>
        </w:tabs>
        <w:spacing w:line="240" w:lineRule="auto"/>
        <w:ind w:left="1080"/>
        <w:rPr>
          <w:szCs w:val="24"/>
        </w:rPr>
      </w:pPr>
      <w:r>
        <w:rPr>
          <w:szCs w:val="24"/>
        </w:rPr>
        <w:t>If multiple submissions are started by multiple WQD Users simultaneously, or by system automated process, then this can impact system performance for data solicitation and submission.</w:t>
      </w:r>
    </w:p>
    <w:p w14:paraId="7DEAB36A" w14:textId="77777777" w:rsidR="00B357CA" w:rsidRDefault="00B357CA" w:rsidP="00475380">
      <w:pPr>
        <w:pStyle w:val="Normal-Indent"/>
        <w:numPr>
          <w:ilvl w:val="0"/>
          <w:numId w:val="26"/>
        </w:numPr>
        <w:tabs>
          <w:tab w:val="clear" w:pos="720"/>
          <w:tab w:val="clear" w:pos="1440"/>
          <w:tab w:val="clear" w:pos="9360"/>
        </w:tabs>
        <w:spacing w:line="240" w:lineRule="auto"/>
        <w:ind w:left="1080"/>
        <w:rPr>
          <w:szCs w:val="24"/>
        </w:rPr>
      </w:pPr>
      <w:r>
        <w:rPr>
          <w:szCs w:val="24"/>
        </w:rPr>
        <w:t>If multiple submissions are started by multiple WQD Users simultaneously, or by system automated process, then it may result in database lock as multiple processes may attempt to generate data in Staging tables at once.</w:t>
      </w:r>
    </w:p>
    <w:p w14:paraId="2FF1EC7C" w14:textId="4D695513" w:rsidR="00E42446" w:rsidRDefault="00E42446" w:rsidP="00475380">
      <w:pPr>
        <w:pStyle w:val="Normal-Indent"/>
        <w:numPr>
          <w:ilvl w:val="0"/>
          <w:numId w:val="26"/>
        </w:numPr>
        <w:tabs>
          <w:tab w:val="clear" w:pos="720"/>
          <w:tab w:val="clear" w:pos="1440"/>
          <w:tab w:val="clear" w:pos="9360"/>
        </w:tabs>
        <w:spacing w:line="240" w:lineRule="auto"/>
        <w:ind w:left="1080"/>
        <w:rPr>
          <w:szCs w:val="24"/>
        </w:rPr>
      </w:pPr>
      <w:r>
        <w:rPr>
          <w:szCs w:val="24"/>
        </w:rPr>
        <w:t>If an error is encountered in submission file generation process, it will be flagged in Node Transaction Log only.  WQD User must manually navigate to Nod</w:t>
      </w:r>
      <w:r w:rsidR="00331B24">
        <w:rPr>
          <w:szCs w:val="24"/>
        </w:rPr>
        <w:t>e Transaction Log to view error</w:t>
      </w:r>
      <w:r>
        <w:rPr>
          <w:szCs w:val="24"/>
        </w:rPr>
        <w:t xml:space="preserve"> encountered and correct it as needed.</w:t>
      </w:r>
      <w:r w:rsidR="009C37E5">
        <w:rPr>
          <w:szCs w:val="24"/>
        </w:rPr>
        <w:t xml:space="preserve"> </w:t>
      </w:r>
      <w:r w:rsidR="009C37E5" w:rsidRPr="009C37E5">
        <w:rPr>
          <w:szCs w:val="24"/>
        </w:rPr>
        <w:t>Refer to section 2.2.5 Data Extraction Transaction Log for more details.</w:t>
      </w:r>
    </w:p>
    <w:p w14:paraId="6F0A1800" w14:textId="69D0D666" w:rsidR="00EA685B" w:rsidRDefault="00EB7EF7" w:rsidP="00475380">
      <w:pPr>
        <w:pStyle w:val="Normal-Indent"/>
        <w:numPr>
          <w:ilvl w:val="0"/>
          <w:numId w:val="26"/>
        </w:numPr>
        <w:tabs>
          <w:tab w:val="clear" w:pos="720"/>
          <w:tab w:val="clear" w:pos="1440"/>
          <w:tab w:val="clear" w:pos="9360"/>
        </w:tabs>
        <w:spacing w:line="240" w:lineRule="auto"/>
        <w:ind w:left="1080"/>
        <w:rPr>
          <w:szCs w:val="24"/>
        </w:rPr>
      </w:pPr>
      <w:r>
        <w:rPr>
          <w:szCs w:val="24"/>
        </w:rPr>
        <w:t>The f</w:t>
      </w:r>
      <w:r w:rsidR="00EA685B">
        <w:rPr>
          <w:szCs w:val="24"/>
        </w:rPr>
        <w:t>ollowing lists Data Flow Name and Endpoint URL (Node 2.1) for TEST and PRODUCTION environments that will be configured and used for submissions.</w:t>
      </w:r>
    </w:p>
    <w:p w14:paraId="67BB7D52" w14:textId="77777777" w:rsidR="008B761A" w:rsidRDefault="00EA685B" w:rsidP="00043D53">
      <w:pPr>
        <w:pStyle w:val="Normal-Indent"/>
        <w:tabs>
          <w:tab w:val="clear" w:pos="720"/>
          <w:tab w:val="clear" w:pos="1440"/>
          <w:tab w:val="clear" w:pos="9360"/>
        </w:tabs>
        <w:spacing w:line="240" w:lineRule="auto"/>
        <w:ind w:left="1080"/>
        <w:rPr>
          <w:b/>
          <w:szCs w:val="24"/>
          <w:u w:val="single"/>
        </w:rPr>
      </w:pPr>
      <w:r>
        <w:rPr>
          <w:b/>
          <w:szCs w:val="24"/>
          <w:u w:val="single"/>
        </w:rPr>
        <w:t>TEST:</w:t>
      </w:r>
      <w:r w:rsidR="008B761A">
        <w:rPr>
          <w:b/>
          <w:szCs w:val="24"/>
          <w:u w:val="single"/>
        </w:rPr>
        <w:t xml:space="preserve"> </w:t>
      </w:r>
    </w:p>
    <w:p w14:paraId="7147B8B9" w14:textId="0E5142BB" w:rsidR="00EA685B" w:rsidRDefault="008B761A" w:rsidP="00043D53">
      <w:pPr>
        <w:pStyle w:val="Normal-Indent"/>
        <w:tabs>
          <w:tab w:val="clear" w:pos="720"/>
          <w:tab w:val="clear" w:pos="1440"/>
          <w:tab w:val="clear" w:pos="9360"/>
        </w:tabs>
        <w:spacing w:line="240" w:lineRule="auto"/>
        <w:ind w:left="1080"/>
        <w:rPr>
          <w:szCs w:val="24"/>
        </w:rPr>
      </w:pPr>
      <w:r>
        <w:rPr>
          <w:b/>
          <w:szCs w:val="24"/>
          <w:u w:val="single"/>
        </w:rPr>
        <w:lastRenderedPageBreak/>
        <w:t>Note:</w:t>
      </w:r>
      <w:r w:rsidRPr="005426E7">
        <w:rPr>
          <w:b/>
          <w:szCs w:val="24"/>
        </w:rPr>
        <w:t xml:space="preserve"> ICIS-NPDES WW Permit will send </w:t>
      </w:r>
      <w:r>
        <w:rPr>
          <w:b/>
          <w:szCs w:val="24"/>
        </w:rPr>
        <w:t xml:space="preserve">test </w:t>
      </w:r>
      <w:r w:rsidRPr="005426E7">
        <w:rPr>
          <w:b/>
          <w:szCs w:val="24"/>
        </w:rPr>
        <w:t>data to ICIS Stage instead of ICIS Test</w:t>
      </w:r>
    </w:p>
    <w:p w14:paraId="678693CE" w14:textId="46EE12AE" w:rsidR="00EA685B" w:rsidRDefault="00EA685B" w:rsidP="00043D53">
      <w:pPr>
        <w:pStyle w:val="Normal-Indent"/>
        <w:tabs>
          <w:tab w:val="clear" w:pos="720"/>
          <w:tab w:val="clear" w:pos="1440"/>
          <w:tab w:val="clear" w:pos="9360"/>
        </w:tabs>
        <w:spacing w:line="240" w:lineRule="auto"/>
        <w:ind w:left="1080"/>
        <w:rPr>
          <w:szCs w:val="24"/>
        </w:rPr>
      </w:pPr>
      <w:r>
        <w:rPr>
          <w:szCs w:val="24"/>
        </w:rPr>
        <w:t>Data Flow Name: ICIS-NPDES</w:t>
      </w:r>
      <w:r w:rsidR="00611C72">
        <w:rPr>
          <w:szCs w:val="24"/>
        </w:rPr>
        <w:t xml:space="preserve"> WW Permit</w:t>
      </w:r>
    </w:p>
    <w:p w14:paraId="30E136C1" w14:textId="77777777" w:rsidR="00EA685B" w:rsidRDefault="00EA685B" w:rsidP="00043D53">
      <w:pPr>
        <w:pStyle w:val="Normal-Indent"/>
        <w:tabs>
          <w:tab w:val="clear" w:pos="720"/>
          <w:tab w:val="clear" w:pos="1440"/>
          <w:tab w:val="clear" w:pos="9360"/>
        </w:tabs>
        <w:spacing w:line="240" w:lineRule="auto"/>
        <w:ind w:left="1080"/>
        <w:rPr>
          <w:szCs w:val="24"/>
        </w:rPr>
      </w:pPr>
      <w:r>
        <w:rPr>
          <w:szCs w:val="24"/>
        </w:rPr>
        <w:t xml:space="preserve">Endpoint URL (Node 2.1): </w:t>
      </w:r>
      <w:hyperlink r:id="rId47" w:history="1">
        <w:r w:rsidRPr="00B418B7">
          <w:rPr>
            <w:rStyle w:val="Hyperlink"/>
            <w:rFonts w:cs="Arial"/>
            <w:sz w:val="21"/>
            <w:szCs w:val="21"/>
            <w:shd w:val="clear" w:color="auto" w:fill="FFFFFF"/>
          </w:rPr>
          <w:t>https://testngn.epacdxnode.net/ngn-enws20/services/NetworkNode2ServiceConditionalMTOM</w:t>
        </w:r>
      </w:hyperlink>
      <w:r>
        <w:rPr>
          <w:rFonts w:cs="Arial"/>
          <w:color w:val="363636"/>
          <w:sz w:val="21"/>
          <w:szCs w:val="21"/>
          <w:shd w:val="clear" w:color="auto" w:fill="FFFFFF"/>
        </w:rPr>
        <w:t xml:space="preserve"> </w:t>
      </w:r>
    </w:p>
    <w:p w14:paraId="4AFE59B0" w14:textId="77777777" w:rsidR="00EA685B" w:rsidRDefault="00EA685B" w:rsidP="00043D53">
      <w:pPr>
        <w:pStyle w:val="Normal-Indent"/>
        <w:tabs>
          <w:tab w:val="clear" w:pos="720"/>
          <w:tab w:val="clear" w:pos="1440"/>
          <w:tab w:val="clear" w:pos="9360"/>
        </w:tabs>
        <w:spacing w:line="240" w:lineRule="auto"/>
        <w:ind w:left="1080"/>
        <w:rPr>
          <w:szCs w:val="24"/>
        </w:rPr>
      </w:pPr>
      <w:r>
        <w:rPr>
          <w:b/>
          <w:szCs w:val="24"/>
          <w:u w:val="single"/>
        </w:rPr>
        <w:t>PRODUCTION:</w:t>
      </w:r>
    </w:p>
    <w:p w14:paraId="1AC38B08" w14:textId="44C1904C" w:rsidR="00EA685B" w:rsidRDefault="00EA685B" w:rsidP="00043D53">
      <w:pPr>
        <w:pStyle w:val="Normal-Indent"/>
        <w:tabs>
          <w:tab w:val="clear" w:pos="720"/>
          <w:tab w:val="clear" w:pos="1440"/>
          <w:tab w:val="clear" w:pos="9360"/>
        </w:tabs>
        <w:spacing w:line="240" w:lineRule="auto"/>
        <w:ind w:left="1080"/>
        <w:rPr>
          <w:szCs w:val="24"/>
        </w:rPr>
      </w:pPr>
      <w:r>
        <w:rPr>
          <w:szCs w:val="24"/>
        </w:rPr>
        <w:t>Data Flow Name: ICIS-NPDES</w:t>
      </w:r>
      <w:r w:rsidR="00611C72">
        <w:rPr>
          <w:szCs w:val="24"/>
        </w:rPr>
        <w:t xml:space="preserve"> WW Permit</w:t>
      </w:r>
    </w:p>
    <w:p w14:paraId="5AB9806E" w14:textId="77777777" w:rsidR="00EA685B" w:rsidRDefault="00EA685B" w:rsidP="00043D53">
      <w:pPr>
        <w:pStyle w:val="Normal-Indent"/>
        <w:tabs>
          <w:tab w:val="clear" w:pos="720"/>
          <w:tab w:val="clear" w:pos="1440"/>
          <w:tab w:val="clear" w:pos="9360"/>
        </w:tabs>
        <w:spacing w:line="240" w:lineRule="auto"/>
        <w:ind w:left="1080"/>
        <w:rPr>
          <w:rFonts w:cs="Arial"/>
          <w:color w:val="363636"/>
          <w:sz w:val="21"/>
          <w:szCs w:val="21"/>
          <w:shd w:val="clear" w:color="auto" w:fill="FFFFFF"/>
        </w:rPr>
      </w:pPr>
      <w:r>
        <w:rPr>
          <w:szCs w:val="24"/>
        </w:rPr>
        <w:t xml:space="preserve">Endpoint URL (Node 2.1): </w:t>
      </w:r>
      <w:hyperlink r:id="rId48" w:history="1">
        <w:r w:rsidRPr="00B418B7">
          <w:rPr>
            <w:rStyle w:val="Hyperlink"/>
            <w:rFonts w:cs="Arial"/>
            <w:sz w:val="21"/>
            <w:szCs w:val="21"/>
            <w:shd w:val="clear" w:color="auto" w:fill="FFFFFF"/>
          </w:rPr>
          <w:t>https://cdxnodengn.epa.gov/ngn-enws20/services/NetworkNode2ServiceConditionalMTOM</w:t>
        </w:r>
      </w:hyperlink>
      <w:r>
        <w:rPr>
          <w:rFonts w:cs="Arial"/>
          <w:color w:val="363636"/>
          <w:sz w:val="21"/>
          <w:szCs w:val="21"/>
          <w:shd w:val="clear" w:color="auto" w:fill="FFFFFF"/>
        </w:rPr>
        <w:t xml:space="preserve"> </w:t>
      </w:r>
    </w:p>
    <w:p w14:paraId="1980E397" w14:textId="0BBE04CA" w:rsidR="00EA685B" w:rsidRDefault="00EB7EF7" w:rsidP="00475380">
      <w:pPr>
        <w:pStyle w:val="Normal-Indent"/>
        <w:numPr>
          <w:ilvl w:val="0"/>
          <w:numId w:val="26"/>
        </w:numPr>
        <w:tabs>
          <w:tab w:val="clear" w:pos="720"/>
          <w:tab w:val="clear" w:pos="1440"/>
          <w:tab w:val="clear" w:pos="9360"/>
        </w:tabs>
        <w:spacing w:line="240" w:lineRule="auto"/>
        <w:ind w:left="1080"/>
        <w:rPr>
          <w:szCs w:val="24"/>
        </w:rPr>
      </w:pPr>
      <w:r>
        <w:rPr>
          <w:szCs w:val="24"/>
        </w:rPr>
        <w:t>The f</w:t>
      </w:r>
      <w:r w:rsidR="0001658C">
        <w:rPr>
          <w:szCs w:val="24"/>
        </w:rPr>
        <w:t>ollowing characters must be converted to acceptable values as listed when submitting data for an alpha-numeric field.  For details on data type, refer to section 3.4 of the</w:t>
      </w:r>
      <w:r w:rsidR="008477DA">
        <w:rPr>
          <w:szCs w:val="24"/>
        </w:rPr>
        <w:t xml:space="preserve"> ICIS-NPDES</w:t>
      </w:r>
      <w:r w:rsidR="0001658C">
        <w:rPr>
          <w:szCs w:val="24"/>
        </w:rPr>
        <w:t xml:space="preserve"> Batch User Guide</w:t>
      </w:r>
      <w:r>
        <w:rPr>
          <w:szCs w:val="24"/>
        </w:rPr>
        <w:t xml:space="preserve"> v_5.3</w:t>
      </w:r>
      <w:r w:rsidR="0001658C">
        <w:rPr>
          <w:szCs w:val="24"/>
        </w:rPr>
        <w:t>.</w:t>
      </w:r>
    </w:p>
    <w:tbl>
      <w:tblPr>
        <w:tblStyle w:val="TableGrid"/>
        <w:tblW w:w="0" w:type="auto"/>
        <w:jc w:val="center"/>
        <w:tblLook w:val="04A0" w:firstRow="1" w:lastRow="0" w:firstColumn="1" w:lastColumn="0" w:noHBand="0" w:noVBand="1"/>
      </w:tblPr>
      <w:tblGrid>
        <w:gridCol w:w="2070"/>
        <w:gridCol w:w="2250"/>
      </w:tblGrid>
      <w:tr w:rsidR="0001658C" w:rsidRPr="0001658C" w14:paraId="2F8A35EA" w14:textId="77777777" w:rsidTr="0001658C">
        <w:trPr>
          <w:tblHeader/>
          <w:jc w:val="center"/>
        </w:trPr>
        <w:tc>
          <w:tcPr>
            <w:tcW w:w="2070" w:type="dxa"/>
            <w:shd w:val="clear" w:color="auto" w:fill="D6E3BC" w:themeFill="accent3" w:themeFillTint="66"/>
          </w:tcPr>
          <w:p w14:paraId="00A7D35A" w14:textId="77777777" w:rsidR="0001658C" w:rsidRPr="0001658C" w:rsidRDefault="0001658C" w:rsidP="00043D53">
            <w:pPr>
              <w:pStyle w:val="Normal-Indent"/>
              <w:tabs>
                <w:tab w:val="clear" w:pos="720"/>
                <w:tab w:val="clear" w:pos="1440"/>
                <w:tab w:val="clear" w:pos="9360"/>
              </w:tabs>
              <w:spacing w:before="20" w:after="20" w:line="240" w:lineRule="auto"/>
              <w:ind w:left="0"/>
              <w:jc w:val="center"/>
              <w:rPr>
                <w:b/>
                <w:szCs w:val="24"/>
              </w:rPr>
            </w:pPr>
            <w:r w:rsidRPr="0001658C">
              <w:rPr>
                <w:b/>
                <w:szCs w:val="24"/>
              </w:rPr>
              <w:t>Invalid Character</w:t>
            </w:r>
          </w:p>
        </w:tc>
        <w:tc>
          <w:tcPr>
            <w:tcW w:w="2250" w:type="dxa"/>
            <w:shd w:val="clear" w:color="auto" w:fill="D6E3BC" w:themeFill="accent3" w:themeFillTint="66"/>
          </w:tcPr>
          <w:p w14:paraId="4163DFB7" w14:textId="77777777" w:rsidR="0001658C" w:rsidRPr="0001658C" w:rsidRDefault="0001658C" w:rsidP="00043D53">
            <w:pPr>
              <w:pStyle w:val="Normal-Indent"/>
              <w:tabs>
                <w:tab w:val="clear" w:pos="720"/>
                <w:tab w:val="clear" w:pos="1440"/>
                <w:tab w:val="clear" w:pos="9360"/>
              </w:tabs>
              <w:spacing w:before="20" w:after="20" w:line="240" w:lineRule="auto"/>
              <w:ind w:left="0"/>
              <w:jc w:val="center"/>
              <w:rPr>
                <w:b/>
                <w:szCs w:val="24"/>
              </w:rPr>
            </w:pPr>
            <w:r w:rsidRPr="0001658C">
              <w:rPr>
                <w:b/>
                <w:szCs w:val="24"/>
              </w:rPr>
              <w:t>Valid Substitution</w:t>
            </w:r>
          </w:p>
        </w:tc>
      </w:tr>
      <w:tr w:rsidR="0001658C" w14:paraId="259EDEF5" w14:textId="77777777" w:rsidTr="0001658C">
        <w:trPr>
          <w:jc w:val="center"/>
        </w:trPr>
        <w:tc>
          <w:tcPr>
            <w:tcW w:w="2070" w:type="dxa"/>
          </w:tcPr>
          <w:p w14:paraId="64432D6B" w14:textId="77777777" w:rsidR="0001658C" w:rsidRDefault="0001658C" w:rsidP="00043D53">
            <w:pPr>
              <w:pStyle w:val="Normal-Indent"/>
              <w:tabs>
                <w:tab w:val="clear" w:pos="720"/>
                <w:tab w:val="clear" w:pos="1440"/>
                <w:tab w:val="clear" w:pos="9360"/>
              </w:tabs>
              <w:spacing w:before="20" w:after="20" w:line="240" w:lineRule="auto"/>
              <w:ind w:left="0"/>
              <w:jc w:val="center"/>
              <w:rPr>
                <w:szCs w:val="24"/>
              </w:rPr>
            </w:pPr>
            <w:r>
              <w:rPr>
                <w:szCs w:val="24"/>
              </w:rPr>
              <w:t>&gt;</w:t>
            </w:r>
          </w:p>
        </w:tc>
        <w:tc>
          <w:tcPr>
            <w:tcW w:w="2250" w:type="dxa"/>
          </w:tcPr>
          <w:p w14:paraId="003252CB" w14:textId="77777777" w:rsidR="0001658C" w:rsidRDefault="0001658C" w:rsidP="00043D53">
            <w:pPr>
              <w:pStyle w:val="Normal-Indent"/>
              <w:tabs>
                <w:tab w:val="clear" w:pos="720"/>
                <w:tab w:val="clear" w:pos="1440"/>
                <w:tab w:val="clear" w:pos="9360"/>
              </w:tabs>
              <w:spacing w:before="20" w:after="20" w:line="240" w:lineRule="auto"/>
              <w:ind w:left="0"/>
              <w:jc w:val="center"/>
              <w:rPr>
                <w:szCs w:val="24"/>
              </w:rPr>
            </w:pPr>
            <w:r>
              <w:rPr>
                <w:szCs w:val="24"/>
              </w:rPr>
              <w:t>&amp;</w:t>
            </w:r>
            <w:proofErr w:type="spellStart"/>
            <w:r>
              <w:rPr>
                <w:szCs w:val="24"/>
              </w:rPr>
              <w:t>gt</w:t>
            </w:r>
            <w:proofErr w:type="spellEnd"/>
            <w:r>
              <w:rPr>
                <w:szCs w:val="24"/>
              </w:rPr>
              <w:t>;</w:t>
            </w:r>
          </w:p>
        </w:tc>
      </w:tr>
      <w:tr w:rsidR="0001658C" w14:paraId="5CC84D1A" w14:textId="77777777" w:rsidTr="0001658C">
        <w:trPr>
          <w:jc w:val="center"/>
        </w:trPr>
        <w:tc>
          <w:tcPr>
            <w:tcW w:w="2070" w:type="dxa"/>
          </w:tcPr>
          <w:p w14:paraId="5ADC3319" w14:textId="77777777" w:rsidR="0001658C" w:rsidRDefault="0001658C" w:rsidP="00043D53">
            <w:pPr>
              <w:pStyle w:val="Normal-Indent"/>
              <w:tabs>
                <w:tab w:val="clear" w:pos="720"/>
                <w:tab w:val="clear" w:pos="1440"/>
                <w:tab w:val="clear" w:pos="9360"/>
              </w:tabs>
              <w:spacing w:before="20" w:after="20" w:line="240" w:lineRule="auto"/>
              <w:ind w:left="0"/>
              <w:jc w:val="center"/>
              <w:rPr>
                <w:szCs w:val="24"/>
              </w:rPr>
            </w:pPr>
            <w:r>
              <w:rPr>
                <w:szCs w:val="24"/>
              </w:rPr>
              <w:t>&lt;</w:t>
            </w:r>
          </w:p>
        </w:tc>
        <w:tc>
          <w:tcPr>
            <w:tcW w:w="2250" w:type="dxa"/>
          </w:tcPr>
          <w:p w14:paraId="4CA122FE" w14:textId="77777777" w:rsidR="0001658C" w:rsidRDefault="0001658C" w:rsidP="00043D53">
            <w:pPr>
              <w:pStyle w:val="Normal-Indent"/>
              <w:tabs>
                <w:tab w:val="clear" w:pos="720"/>
                <w:tab w:val="clear" w:pos="1440"/>
                <w:tab w:val="clear" w:pos="9360"/>
              </w:tabs>
              <w:spacing w:before="20" w:after="20" w:line="240" w:lineRule="auto"/>
              <w:ind w:left="0"/>
              <w:jc w:val="center"/>
              <w:rPr>
                <w:szCs w:val="24"/>
              </w:rPr>
            </w:pPr>
            <w:r>
              <w:rPr>
                <w:szCs w:val="24"/>
              </w:rPr>
              <w:t>&amp;</w:t>
            </w:r>
            <w:proofErr w:type="spellStart"/>
            <w:r>
              <w:rPr>
                <w:szCs w:val="24"/>
              </w:rPr>
              <w:t>lt</w:t>
            </w:r>
            <w:proofErr w:type="spellEnd"/>
            <w:r>
              <w:rPr>
                <w:szCs w:val="24"/>
              </w:rPr>
              <w:t>;</w:t>
            </w:r>
          </w:p>
        </w:tc>
      </w:tr>
      <w:tr w:rsidR="0001658C" w14:paraId="26F9D080" w14:textId="77777777" w:rsidTr="0001658C">
        <w:trPr>
          <w:jc w:val="center"/>
        </w:trPr>
        <w:tc>
          <w:tcPr>
            <w:tcW w:w="2070" w:type="dxa"/>
          </w:tcPr>
          <w:p w14:paraId="0B42CEB1" w14:textId="77777777" w:rsidR="0001658C" w:rsidRDefault="0001658C" w:rsidP="00043D53">
            <w:pPr>
              <w:pStyle w:val="Normal-Indent"/>
              <w:tabs>
                <w:tab w:val="clear" w:pos="720"/>
                <w:tab w:val="clear" w:pos="1440"/>
                <w:tab w:val="clear" w:pos="9360"/>
              </w:tabs>
              <w:spacing w:before="20" w:after="20" w:line="240" w:lineRule="auto"/>
              <w:ind w:left="0"/>
              <w:jc w:val="center"/>
              <w:rPr>
                <w:szCs w:val="24"/>
              </w:rPr>
            </w:pPr>
            <w:r>
              <w:rPr>
                <w:szCs w:val="24"/>
              </w:rPr>
              <w:t>&amp;</w:t>
            </w:r>
          </w:p>
        </w:tc>
        <w:tc>
          <w:tcPr>
            <w:tcW w:w="2250" w:type="dxa"/>
          </w:tcPr>
          <w:p w14:paraId="1D001387" w14:textId="77777777" w:rsidR="0001658C" w:rsidRDefault="0001658C" w:rsidP="00043D53">
            <w:pPr>
              <w:pStyle w:val="Normal-Indent"/>
              <w:tabs>
                <w:tab w:val="clear" w:pos="720"/>
                <w:tab w:val="clear" w:pos="1440"/>
                <w:tab w:val="clear" w:pos="9360"/>
              </w:tabs>
              <w:spacing w:before="20" w:after="20" w:line="240" w:lineRule="auto"/>
              <w:ind w:left="0"/>
              <w:jc w:val="center"/>
              <w:rPr>
                <w:szCs w:val="24"/>
              </w:rPr>
            </w:pPr>
            <w:r>
              <w:rPr>
                <w:szCs w:val="24"/>
              </w:rPr>
              <w:t>&amp;amp;</w:t>
            </w:r>
          </w:p>
        </w:tc>
      </w:tr>
      <w:tr w:rsidR="0001658C" w14:paraId="2384519D" w14:textId="77777777" w:rsidTr="0001658C">
        <w:trPr>
          <w:jc w:val="center"/>
        </w:trPr>
        <w:tc>
          <w:tcPr>
            <w:tcW w:w="2070" w:type="dxa"/>
          </w:tcPr>
          <w:p w14:paraId="58C089A7" w14:textId="77777777" w:rsidR="0001658C" w:rsidRDefault="0001658C" w:rsidP="00043D53">
            <w:pPr>
              <w:pStyle w:val="Normal-Indent"/>
              <w:tabs>
                <w:tab w:val="clear" w:pos="720"/>
                <w:tab w:val="clear" w:pos="1440"/>
                <w:tab w:val="clear" w:pos="9360"/>
              </w:tabs>
              <w:spacing w:before="20" w:after="20" w:line="240" w:lineRule="auto"/>
              <w:ind w:left="0"/>
              <w:jc w:val="center"/>
              <w:rPr>
                <w:szCs w:val="24"/>
              </w:rPr>
            </w:pPr>
            <w:r>
              <w:rPr>
                <w:szCs w:val="24"/>
              </w:rPr>
              <w:t>‘</w:t>
            </w:r>
          </w:p>
        </w:tc>
        <w:tc>
          <w:tcPr>
            <w:tcW w:w="2250" w:type="dxa"/>
          </w:tcPr>
          <w:p w14:paraId="6D6DAC9F" w14:textId="77777777" w:rsidR="0001658C" w:rsidRDefault="0001658C" w:rsidP="00043D53">
            <w:pPr>
              <w:pStyle w:val="Normal-Indent"/>
              <w:tabs>
                <w:tab w:val="clear" w:pos="720"/>
                <w:tab w:val="clear" w:pos="1440"/>
                <w:tab w:val="clear" w:pos="9360"/>
              </w:tabs>
              <w:spacing w:before="20" w:after="20" w:line="240" w:lineRule="auto"/>
              <w:ind w:left="0"/>
              <w:jc w:val="center"/>
              <w:rPr>
                <w:szCs w:val="24"/>
              </w:rPr>
            </w:pPr>
            <w:r>
              <w:rPr>
                <w:szCs w:val="24"/>
              </w:rPr>
              <w:t>&amp;apos;</w:t>
            </w:r>
          </w:p>
        </w:tc>
      </w:tr>
      <w:tr w:rsidR="0001658C" w14:paraId="19A611C7" w14:textId="77777777" w:rsidTr="0001658C">
        <w:trPr>
          <w:jc w:val="center"/>
        </w:trPr>
        <w:tc>
          <w:tcPr>
            <w:tcW w:w="2070" w:type="dxa"/>
          </w:tcPr>
          <w:p w14:paraId="263BC5A2" w14:textId="77777777" w:rsidR="0001658C" w:rsidRDefault="0001658C" w:rsidP="00043D53">
            <w:pPr>
              <w:pStyle w:val="Normal-Indent"/>
              <w:tabs>
                <w:tab w:val="clear" w:pos="720"/>
                <w:tab w:val="clear" w:pos="1440"/>
                <w:tab w:val="clear" w:pos="9360"/>
              </w:tabs>
              <w:spacing w:before="20" w:after="20" w:line="240" w:lineRule="auto"/>
              <w:ind w:left="0"/>
              <w:jc w:val="center"/>
              <w:rPr>
                <w:szCs w:val="24"/>
              </w:rPr>
            </w:pPr>
            <w:r>
              <w:rPr>
                <w:szCs w:val="24"/>
              </w:rPr>
              <w:t>“</w:t>
            </w:r>
          </w:p>
        </w:tc>
        <w:tc>
          <w:tcPr>
            <w:tcW w:w="2250" w:type="dxa"/>
          </w:tcPr>
          <w:p w14:paraId="5E19AA45" w14:textId="77777777" w:rsidR="0001658C" w:rsidRDefault="0001658C" w:rsidP="00043D53">
            <w:pPr>
              <w:pStyle w:val="Normal-Indent"/>
              <w:tabs>
                <w:tab w:val="clear" w:pos="720"/>
                <w:tab w:val="clear" w:pos="1440"/>
                <w:tab w:val="clear" w:pos="9360"/>
              </w:tabs>
              <w:spacing w:before="20" w:after="20" w:line="240" w:lineRule="auto"/>
              <w:ind w:left="0"/>
              <w:jc w:val="center"/>
              <w:rPr>
                <w:szCs w:val="24"/>
              </w:rPr>
            </w:pPr>
            <w:r>
              <w:rPr>
                <w:szCs w:val="24"/>
              </w:rPr>
              <w:t>&amp;</w:t>
            </w:r>
            <w:proofErr w:type="spellStart"/>
            <w:r>
              <w:rPr>
                <w:szCs w:val="24"/>
              </w:rPr>
              <w:t>quot</w:t>
            </w:r>
            <w:proofErr w:type="spellEnd"/>
            <w:r>
              <w:rPr>
                <w:szCs w:val="24"/>
              </w:rPr>
              <w:t>;</w:t>
            </w:r>
          </w:p>
        </w:tc>
      </w:tr>
    </w:tbl>
    <w:p w14:paraId="60394DAB" w14:textId="77777777" w:rsidR="00547B17" w:rsidRPr="00F76C97" w:rsidRDefault="00547B17" w:rsidP="00043D53">
      <w:pPr>
        <w:pStyle w:val="Heading2"/>
      </w:pPr>
      <w:bookmarkStart w:id="57" w:name="_Toc133318812"/>
      <w:r w:rsidRPr="00F76C97">
        <w:t>User Interface Navigation Hierarchy</w:t>
      </w:r>
      <w:bookmarkEnd w:id="53"/>
      <w:bookmarkEnd w:id="54"/>
      <w:bookmarkEnd w:id="57"/>
    </w:p>
    <w:p w14:paraId="11659222" w14:textId="77777777" w:rsidR="00547B17" w:rsidRPr="00AC382F" w:rsidRDefault="00547B17" w:rsidP="00043D53">
      <w:pPr>
        <w:spacing w:line="240" w:lineRule="auto"/>
        <w:rPr>
          <w:i/>
          <w:szCs w:val="16"/>
        </w:rPr>
      </w:pPr>
      <w:r w:rsidRPr="00AC382F">
        <w:rPr>
          <w:i/>
        </w:rPr>
        <w:t xml:space="preserve">Provide and describe a diagram </w:t>
      </w:r>
      <w:r w:rsidRPr="00AC382F">
        <w:rPr>
          <w:i/>
          <w:szCs w:val="16"/>
        </w:rPr>
        <w:t>of the navigation hierarchy that illustrates how a user moves through the user interface.</w:t>
      </w:r>
    </w:p>
    <w:p w14:paraId="486EFC2A" w14:textId="33A6D38B" w:rsidR="00AB5DC3" w:rsidRDefault="00B86A15" w:rsidP="00B86A15">
      <w:pPr>
        <w:spacing w:line="240" w:lineRule="auto"/>
      </w:pPr>
      <w:r>
        <w:t>N/A</w:t>
      </w:r>
    </w:p>
    <w:p w14:paraId="2A51808A" w14:textId="77777777" w:rsidR="00D011AC" w:rsidRPr="00F76C97" w:rsidRDefault="00547B17" w:rsidP="00043D53">
      <w:pPr>
        <w:pStyle w:val="Heading2"/>
      </w:pPr>
      <w:bookmarkStart w:id="58" w:name="_Toc340228900"/>
      <w:bookmarkStart w:id="59" w:name="_Toc360180076"/>
      <w:bookmarkStart w:id="60" w:name="_Toc133318813"/>
      <w:r w:rsidRPr="00F76C97">
        <w:t>User Function Categories (or Use Cases)</w:t>
      </w:r>
      <w:bookmarkEnd w:id="58"/>
      <w:bookmarkEnd w:id="59"/>
      <w:bookmarkEnd w:id="60"/>
    </w:p>
    <w:p w14:paraId="13BCFEC3" w14:textId="77777777" w:rsidR="00547B17" w:rsidRDefault="00547B17" w:rsidP="00043D53">
      <w:pPr>
        <w:spacing w:line="240" w:lineRule="auto"/>
        <w:rPr>
          <w:i/>
        </w:rPr>
      </w:pPr>
      <w:r w:rsidRPr="00B041F6">
        <w:rPr>
          <w:i/>
        </w:rPr>
        <w:t xml:space="preserve">Customize the following subsections to </w:t>
      </w:r>
      <w:proofErr w:type="gramStart"/>
      <w:r w:rsidRPr="00B041F6">
        <w:rPr>
          <w:i/>
        </w:rPr>
        <w:t>accurately and comprehensively document each category of user function</w:t>
      </w:r>
      <w:proofErr w:type="gramEnd"/>
      <w:r w:rsidRPr="00B041F6">
        <w:rPr>
          <w:i/>
        </w:rPr>
        <w:t xml:space="preserve"> or use case that requires an interface. Document each category of user function or use case individually in a corresponding subsection. Label each subsection appropriately and title each subsection descriptively to indicate the function or use case being documented.</w:t>
      </w:r>
    </w:p>
    <w:p w14:paraId="39CDFFFA" w14:textId="1A8462A3" w:rsidR="006D6644" w:rsidRPr="00B86A15" w:rsidRDefault="00B86A15" w:rsidP="00B86A15">
      <w:pPr>
        <w:spacing w:line="240" w:lineRule="auto"/>
      </w:pPr>
      <w:r>
        <w:t>N/A</w:t>
      </w:r>
    </w:p>
    <w:p w14:paraId="2EE1E0B4" w14:textId="77777777" w:rsidR="00547B17" w:rsidRPr="00F76C97" w:rsidRDefault="00547B17" w:rsidP="00043D53">
      <w:pPr>
        <w:pStyle w:val="Heading3"/>
      </w:pPr>
      <w:r w:rsidRPr="00F76C97">
        <w:t xml:space="preserve">Function (or Use Case) </w:t>
      </w:r>
      <w:r w:rsidRPr="00F76C97">
        <w:rPr>
          <w:i/>
          <w:iCs/>
        </w:rPr>
        <w:t>X</w:t>
      </w:r>
    </w:p>
    <w:p w14:paraId="2A762CCA" w14:textId="77777777" w:rsidR="00547B17" w:rsidRPr="00F76C97" w:rsidRDefault="00547B17" w:rsidP="00043D53">
      <w:pPr>
        <w:spacing w:line="240" w:lineRule="auto"/>
        <w:rPr>
          <w:i/>
        </w:rPr>
      </w:pPr>
      <w:r w:rsidRPr="00F76C97">
        <w:rPr>
          <w:i/>
        </w:rPr>
        <w:t>Provide a description of the function supporting this category of user interfaces.</w:t>
      </w:r>
    </w:p>
    <w:p w14:paraId="12A0FB3B" w14:textId="77777777" w:rsidR="00547B17" w:rsidRPr="00F76C97" w:rsidRDefault="00547B17" w:rsidP="00043D53">
      <w:pPr>
        <w:spacing w:line="240" w:lineRule="auto"/>
      </w:pPr>
      <w:r w:rsidRPr="00F76C97">
        <w:t>N/A</w:t>
      </w:r>
    </w:p>
    <w:p w14:paraId="44D2C29A" w14:textId="29D88EBD" w:rsidR="00CD1C81" w:rsidRPr="002B75F0" w:rsidRDefault="00CD1C81" w:rsidP="00043D53">
      <w:pPr>
        <w:pStyle w:val="Heading1"/>
        <w:spacing w:line="240" w:lineRule="auto"/>
      </w:pPr>
      <w:bookmarkStart w:id="61" w:name="_Toc126992924"/>
      <w:bookmarkStart w:id="62" w:name="_Toc360180077"/>
      <w:bookmarkStart w:id="63" w:name="_Toc133318814"/>
      <w:bookmarkEnd w:id="31"/>
      <w:r w:rsidRPr="002B75F0">
        <w:lastRenderedPageBreak/>
        <w:t>Other Interfaces</w:t>
      </w:r>
      <w:bookmarkEnd w:id="61"/>
      <w:bookmarkEnd w:id="62"/>
      <w:bookmarkEnd w:id="63"/>
    </w:p>
    <w:p w14:paraId="64806250" w14:textId="77777777" w:rsidR="00CD1C81" w:rsidRDefault="00CD1C81" w:rsidP="00043D53">
      <w:pPr>
        <w:spacing w:line="240" w:lineRule="auto"/>
        <w:rPr>
          <w:i/>
        </w:rPr>
      </w:pPr>
      <w:r w:rsidRPr="00B041F6">
        <w:rPr>
          <w:i/>
        </w:rPr>
        <w:t xml:space="preserve">Customize the following subsections to </w:t>
      </w:r>
      <w:proofErr w:type="gramStart"/>
      <w:r w:rsidRPr="00B041F6">
        <w:rPr>
          <w:i/>
        </w:rPr>
        <w:t>accurately and comprehensively document the design of any additional interfaces not described</w:t>
      </w:r>
      <w:proofErr w:type="gramEnd"/>
      <w:r w:rsidRPr="00B041F6">
        <w:rPr>
          <w:i/>
        </w:rPr>
        <w:t xml:space="preserve"> in the previous sections. I</w:t>
      </w:r>
      <w:r w:rsidRPr="00B041F6">
        <w:rPr>
          <w:i/>
          <w:szCs w:val="20"/>
        </w:rPr>
        <w:t>dentify the technology that will be used to enable the interaction. Label each subsection appropriately and t</w:t>
      </w:r>
      <w:r w:rsidRPr="00B041F6">
        <w:rPr>
          <w:i/>
        </w:rPr>
        <w:t>itle each subsection descriptively to indicate the interface being documented.</w:t>
      </w:r>
    </w:p>
    <w:p w14:paraId="2C488522" w14:textId="77777777" w:rsidR="00A82A1F" w:rsidRPr="00A82A1F" w:rsidRDefault="00A82A1F" w:rsidP="00043D53">
      <w:pPr>
        <w:spacing w:line="240" w:lineRule="auto"/>
      </w:pPr>
      <w:r>
        <w:t>N/A</w:t>
      </w:r>
    </w:p>
    <w:p w14:paraId="75283CAB" w14:textId="32F7A90F" w:rsidR="00CD1C81" w:rsidRPr="00A90B7C" w:rsidRDefault="00CD1C81" w:rsidP="00043D53">
      <w:pPr>
        <w:pStyle w:val="Heading1"/>
        <w:spacing w:line="240" w:lineRule="auto"/>
      </w:pPr>
      <w:bookmarkStart w:id="64" w:name="_Toc126992926"/>
      <w:bookmarkStart w:id="65" w:name="_Toc136230438"/>
      <w:bookmarkStart w:id="66" w:name="_Toc360180082"/>
      <w:bookmarkStart w:id="67" w:name="_Toc133318815"/>
      <w:r w:rsidRPr="00A90B7C">
        <w:lastRenderedPageBreak/>
        <w:t>Other Design Features</w:t>
      </w:r>
      <w:bookmarkEnd w:id="64"/>
      <w:bookmarkEnd w:id="65"/>
      <w:bookmarkEnd w:id="66"/>
      <w:bookmarkEnd w:id="67"/>
    </w:p>
    <w:p w14:paraId="23AC6BBA" w14:textId="77777777" w:rsidR="00CD1C81" w:rsidRPr="00B041F6" w:rsidRDefault="00CD1C81" w:rsidP="00043D53">
      <w:pPr>
        <w:pStyle w:val="Normal-Indent"/>
        <w:tabs>
          <w:tab w:val="clear" w:pos="720"/>
          <w:tab w:val="clear" w:pos="1440"/>
          <w:tab w:val="clear" w:pos="9360"/>
        </w:tabs>
        <w:spacing w:line="240" w:lineRule="auto"/>
        <w:rPr>
          <w:i/>
          <w:szCs w:val="24"/>
        </w:rPr>
      </w:pPr>
      <w:r w:rsidRPr="00B041F6">
        <w:rPr>
          <w:i/>
          <w:szCs w:val="24"/>
        </w:rPr>
        <w:t>Describe any design features that are not captured in the previous sections.</w:t>
      </w:r>
    </w:p>
    <w:p w14:paraId="2CC7BC5F" w14:textId="084B9532" w:rsidR="00B95EEC" w:rsidRDefault="002556B7" w:rsidP="00A11FB3">
      <w:pPr>
        <w:pStyle w:val="Heading2"/>
      </w:pPr>
      <w:bookmarkStart w:id="68" w:name="_Toc132821741"/>
      <w:bookmarkStart w:id="69" w:name="_Toc132983809"/>
      <w:bookmarkStart w:id="70" w:name="_Toc133318816"/>
      <w:bookmarkStart w:id="71" w:name="_Hlk131498738"/>
      <w:bookmarkStart w:id="72" w:name="_Toc126992927"/>
      <w:bookmarkEnd w:id="68"/>
      <w:bookmarkEnd w:id="69"/>
      <w:r w:rsidRPr="002556B7">
        <w:t>Updates for Work Order #02 under Contract 582-22-30094</w:t>
      </w:r>
      <w:bookmarkEnd w:id="70"/>
    </w:p>
    <w:p w14:paraId="7547221D" w14:textId="2EF29EED" w:rsidR="00467FD0" w:rsidRDefault="00467FD0" w:rsidP="00E1394F">
      <w:pPr>
        <w:pStyle w:val="Normal-Indent"/>
        <w:tabs>
          <w:tab w:val="clear" w:pos="720"/>
          <w:tab w:val="clear" w:pos="1440"/>
          <w:tab w:val="clear" w:pos="9360"/>
        </w:tabs>
        <w:spacing w:line="240" w:lineRule="auto"/>
        <w:rPr>
          <w:szCs w:val="24"/>
        </w:rPr>
      </w:pPr>
      <w:r>
        <w:rPr>
          <w:szCs w:val="24"/>
        </w:rPr>
        <w:t>6.1.1</w:t>
      </w:r>
      <w:r w:rsidR="00691BF9">
        <w:rPr>
          <w:szCs w:val="24"/>
        </w:rPr>
        <w:tab/>
      </w:r>
      <w:r w:rsidR="00E1394F" w:rsidRPr="00E1394F">
        <w:rPr>
          <w:szCs w:val="24"/>
        </w:rPr>
        <w:t>Update to Parameter Limits Payload</w:t>
      </w:r>
      <w:r w:rsidR="00E1394F">
        <w:rPr>
          <w:szCs w:val="24"/>
        </w:rPr>
        <w:t>.</w:t>
      </w:r>
    </w:p>
    <w:p w14:paraId="2B1ED031" w14:textId="1C14BBA6" w:rsidR="00C451DA" w:rsidRDefault="00C451DA" w:rsidP="00A11FB3">
      <w:pPr>
        <w:pStyle w:val="Normal-Indent"/>
        <w:tabs>
          <w:tab w:val="clear" w:pos="720"/>
          <w:tab w:val="clear" w:pos="1440"/>
          <w:tab w:val="clear" w:pos="9360"/>
        </w:tabs>
        <w:spacing w:line="240" w:lineRule="auto"/>
        <w:ind w:left="1440"/>
        <w:rPr>
          <w:szCs w:val="24"/>
        </w:rPr>
      </w:pPr>
      <w:r>
        <w:rPr>
          <w:szCs w:val="24"/>
        </w:rPr>
        <w:t>6.1.1.1 E</w:t>
      </w:r>
      <w:r w:rsidRPr="00DA4566">
        <w:rPr>
          <w:szCs w:val="24"/>
        </w:rPr>
        <w:t>nhance the parameter limits logics by allowing 2 limit blocks on the same parameter code to resolve business rule PLT050.</w:t>
      </w:r>
    </w:p>
    <w:p w14:paraId="5825B2A7" w14:textId="77777777" w:rsidR="00C451DA" w:rsidRDefault="00C451DA" w:rsidP="00475380">
      <w:pPr>
        <w:pStyle w:val="Normal-Indent"/>
        <w:numPr>
          <w:ilvl w:val="0"/>
          <w:numId w:val="36"/>
        </w:numPr>
        <w:tabs>
          <w:tab w:val="left" w:pos="2160"/>
        </w:tabs>
        <w:spacing w:line="240" w:lineRule="auto"/>
        <w:rPr>
          <w:szCs w:val="24"/>
        </w:rPr>
      </w:pPr>
      <w:r>
        <w:rPr>
          <w:szCs w:val="24"/>
        </w:rPr>
        <w:t xml:space="preserve">1) </w:t>
      </w:r>
      <w:r w:rsidRPr="00DA4566">
        <w:rPr>
          <w:szCs w:val="24"/>
        </w:rPr>
        <w:t xml:space="preserve">Add a FROM DUAL on line 102 of the ICIS_WW_PMT_PARAM_LMT procedure at the end of the Limit XMLELEMENT block starting on line 87.  This will make it so that the NumericCondition block is repeated within the Limit block instead of the Limit block being repeated for each NumericCondition and have both ConcentrationNumericConditionUnitMeasureCode and </w:t>
      </w:r>
      <w:proofErr w:type="spellStart"/>
      <w:r w:rsidRPr="00DA4566">
        <w:rPr>
          <w:szCs w:val="24"/>
        </w:rPr>
        <w:t>QuantityNumericConditionUnitMeasureCode</w:t>
      </w:r>
      <w:proofErr w:type="spellEnd"/>
      <w:r w:rsidRPr="00DA4566">
        <w:rPr>
          <w:szCs w:val="24"/>
        </w:rPr>
        <w:t xml:space="preserve"> in the same Limit block, satisfying the requirement.</w:t>
      </w:r>
    </w:p>
    <w:p w14:paraId="5F66E7F5" w14:textId="1F4A49E1" w:rsidR="00467FD0" w:rsidRDefault="00467FD0" w:rsidP="00467FD0">
      <w:pPr>
        <w:pStyle w:val="Normal-Indent"/>
        <w:tabs>
          <w:tab w:val="clear" w:pos="720"/>
          <w:tab w:val="clear" w:pos="1440"/>
          <w:tab w:val="clear" w:pos="9360"/>
        </w:tabs>
        <w:spacing w:line="240" w:lineRule="auto"/>
        <w:rPr>
          <w:szCs w:val="24"/>
        </w:rPr>
      </w:pPr>
      <w:r>
        <w:rPr>
          <w:szCs w:val="24"/>
        </w:rPr>
        <w:t>6.1.2</w:t>
      </w:r>
      <w:r w:rsidR="00691BF9">
        <w:rPr>
          <w:szCs w:val="24"/>
        </w:rPr>
        <w:tab/>
      </w:r>
      <w:r w:rsidR="00691BF9" w:rsidRPr="00F25A21">
        <w:rPr>
          <w:szCs w:val="24"/>
        </w:rPr>
        <w:t>General Permit Payload</w:t>
      </w:r>
      <w:r w:rsidR="00C451DA">
        <w:rPr>
          <w:szCs w:val="24"/>
        </w:rPr>
        <w:t xml:space="preserve"> must</w:t>
      </w:r>
      <w:r w:rsidR="00691BF9">
        <w:rPr>
          <w:szCs w:val="24"/>
        </w:rPr>
        <w:t xml:space="preserve"> include the following </w:t>
      </w:r>
      <w:r w:rsidR="00691BF9" w:rsidRPr="00F25A21">
        <w:rPr>
          <w:szCs w:val="24"/>
        </w:rPr>
        <w:t>components</w:t>
      </w:r>
      <w:r w:rsidR="00E1394F">
        <w:rPr>
          <w:szCs w:val="24"/>
        </w:rPr>
        <w:t>.</w:t>
      </w:r>
    </w:p>
    <w:p w14:paraId="1E815EA8" w14:textId="2DCC52B7" w:rsidR="00467FD0" w:rsidRDefault="00467FD0" w:rsidP="00467FD0">
      <w:pPr>
        <w:pStyle w:val="Normal-Indent"/>
        <w:tabs>
          <w:tab w:val="clear" w:pos="720"/>
          <w:tab w:val="clear" w:pos="1440"/>
          <w:tab w:val="clear" w:pos="9360"/>
        </w:tabs>
        <w:spacing w:line="240" w:lineRule="auto"/>
        <w:ind w:left="1440"/>
        <w:rPr>
          <w:szCs w:val="24"/>
        </w:rPr>
      </w:pPr>
      <w:r>
        <w:rPr>
          <w:szCs w:val="24"/>
        </w:rPr>
        <w:t>6.1.2</w:t>
      </w:r>
      <w:r w:rsidR="00691BF9">
        <w:rPr>
          <w:szCs w:val="24"/>
        </w:rPr>
        <w:t>.1 M</w:t>
      </w:r>
      <w:r w:rsidR="00691BF9" w:rsidRPr="00F25A21">
        <w:rPr>
          <w:szCs w:val="24"/>
        </w:rPr>
        <w:t xml:space="preserve">iddle name field </w:t>
      </w:r>
      <w:r w:rsidR="00691BF9">
        <w:rPr>
          <w:szCs w:val="24"/>
        </w:rPr>
        <w:t>in</w:t>
      </w:r>
      <w:r w:rsidR="00691BF9" w:rsidRPr="00F25A21">
        <w:rPr>
          <w:szCs w:val="24"/>
        </w:rPr>
        <w:t xml:space="preserve"> Facility Contact: </w:t>
      </w:r>
      <w:r w:rsidR="00691BF9">
        <w:rPr>
          <w:szCs w:val="24"/>
        </w:rPr>
        <w:t>This a</w:t>
      </w:r>
      <w:r w:rsidR="00691BF9" w:rsidRPr="00F25A21">
        <w:rPr>
          <w:szCs w:val="24"/>
        </w:rPr>
        <w:t>dd</w:t>
      </w:r>
      <w:r w:rsidR="00691BF9">
        <w:rPr>
          <w:szCs w:val="24"/>
        </w:rPr>
        <w:t>s</w:t>
      </w:r>
      <w:r w:rsidR="00691BF9" w:rsidRPr="00F25A21">
        <w:rPr>
          <w:szCs w:val="24"/>
        </w:rPr>
        <w:t xml:space="preserve"> the capability to send a middle name for </w:t>
      </w:r>
      <w:r>
        <w:rPr>
          <w:szCs w:val="24"/>
        </w:rPr>
        <w:t>f</w:t>
      </w:r>
      <w:r w:rsidR="00691BF9" w:rsidRPr="00F25A21">
        <w:rPr>
          <w:szCs w:val="24"/>
        </w:rPr>
        <w:t>acility contacts to EPAs ICIS database/system.</w:t>
      </w:r>
    </w:p>
    <w:p w14:paraId="71F7D655" w14:textId="65F2AA72" w:rsidR="0053523D" w:rsidRPr="0053523D" w:rsidRDefault="0036273D" w:rsidP="00475380">
      <w:pPr>
        <w:pStyle w:val="Normal-Indent"/>
        <w:numPr>
          <w:ilvl w:val="0"/>
          <w:numId w:val="37"/>
        </w:numPr>
        <w:tabs>
          <w:tab w:val="left" w:pos="2160"/>
        </w:tabs>
        <w:spacing w:line="240" w:lineRule="auto"/>
        <w:rPr>
          <w:szCs w:val="24"/>
        </w:rPr>
      </w:pPr>
      <w:r w:rsidDel="0036273D">
        <w:rPr>
          <w:szCs w:val="24"/>
        </w:rPr>
        <w:t xml:space="preserve"> </w:t>
      </w:r>
      <w:r>
        <w:rPr>
          <w:szCs w:val="24"/>
        </w:rPr>
        <w:t>A</w:t>
      </w:r>
      <w:r w:rsidR="0053523D" w:rsidRPr="0053523D">
        <w:rPr>
          <w:szCs w:val="24"/>
        </w:rPr>
        <w:t xml:space="preserve">dd line to pass middle name value on line 311 of procedure ICIS_WW_PMT_PARSE_SUBMIT_XML using the same logic first and last name are using in that </w:t>
      </w:r>
      <w:r w:rsidR="0053523D">
        <w:rPr>
          <w:szCs w:val="24"/>
        </w:rPr>
        <w:t>location.</w:t>
      </w:r>
    </w:p>
    <w:p w14:paraId="128DF413" w14:textId="2C400C6B" w:rsidR="0053523D" w:rsidRDefault="00605808" w:rsidP="00475380">
      <w:pPr>
        <w:pStyle w:val="Normal-Indent"/>
        <w:numPr>
          <w:ilvl w:val="0"/>
          <w:numId w:val="37"/>
        </w:numPr>
        <w:tabs>
          <w:tab w:val="left" w:pos="2160"/>
        </w:tabs>
        <w:spacing w:line="240" w:lineRule="auto"/>
        <w:rPr>
          <w:szCs w:val="24"/>
        </w:rPr>
      </w:pPr>
      <w:r>
        <w:rPr>
          <w:szCs w:val="24"/>
        </w:rPr>
        <w:t>A</w:t>
      </w:r>
      <w:r w:rsidR="0053523D" w:rsidRPr="0053523D">
        <w:rPr>
          <w:szCs w:val="24"/>
        </w:rPr>
        <w:t>dd lines to the ICIS_WW_PMT_XML_BSC_GEN_PERMIT procedure at lines 183,197,104, and 206 so middle name is inserted into the XML using the same logic being used for first and last names.</w:t>
      </w:r>
    </w:p>
    <w:p w14:paraId="5A9127FA" w14:textId="6FA5C7F9" w:rsidR="00467FD0" w:rsidRDefault="0053523D" w:rsidP="0053523D">
      <w:pPr>
        <w:pStyle w:val="Normal-Indent"/>
        <w:tabs>
          <w:tab w:val="clear" w:pos="720"/>
          <w:tab w:val="clear" w:pos="1440"/>
          <w:tab w:val="clear" w:pos="9360"/>
        </w:tabs>
        <w:spacing w:line="240" w:lineRule="auto"/>
        <w:ind w:left="1440"/>
        <w:rPr>
          <w:szCs w:val="24"/>
        </w:rPr>
      </w:pPr>
      <w:r>
        <w:rPr>
          <w:szCs w:val="24"/>
        </w:rPr>
        <w:t xml:space="preserve">6.1.2.2 </w:t>
      </w:r>
      <w:r w:rsidR="00691BF9" w:rsidRPr="00F25A21">
        <w:rPr>
          <w:szCs w:val="24"/>
        </w:rPr>
        <w:t xml:space="preserve">Contact Foreign Addresses: </w:t>
      </w:r>
      <w:r w:rsidR="00691BF9">
        <w:rPr>
          <w:szCs w:val="24"/>
        </w:rPr>
        <w:t>This a</w:t>
      </w:r>
      <w:r w:rsidR="00691BF9" w:rsidRPr="00F25A21">
        <w:rPr>
          <w:szCs w:val="24"/>
        </w:rPr>
        <w:t>dd</w:t>
      </w:r>
      <w:r w:rsidR="00691BF9">
        <w:rPr>
          <w:szCs w:val="24"/>
        </w:rPr>
        <w:t>s</w:t>
      </w:r>
      <w:r w:rsidR="00691BF9" w:rsidRPr="00F25A21">
        <w:rPr>
          <w:szCs w:val="24"/>
        </w:rPr>
        <w:t xml:space="preserve"> the capability to send contacts’ foreign addresses to EPA’s ICIS database/system to ensure compliance with EPA’s Electronic Reporting Rules</w:t>
      </w:r>
      <w:r w:rsidR="00691BF9">
        <w:rPr>
          <w:szCs w:val="24"/>
        </w:rPr>
        <w:t>.</w:t>
      </w:r>
    </w:p>
    <w:p w14:paraId="662E28D4" w14:textId="30292B15" w:rsidR="0053523D" w:rsidRDefault="0053523D" w:rsidP="00475380">
      <w:pPr>
        <w:pStyle w:val="Normal-Indent"/>
        <w:numPr>
          <w:ilvl w:val="0"/>
          <w:numId w:val="38"/>
        </w:numPr>
        <w:tabs>
          <w:tab w:val="left" w:pos="2160"/>
        </w:tabs>
        <w:spacing w:line="240" w:lineRule="auto"/>
        <w:rPr>
          <w:szCs w:val="24"/>
        </w:rPr>
      </w:pPr>
      <w:r w:rsidRPr="0053523D">
        <w:rPr>
          <w:szCs w:val="24"/>
        </w:rPr>
        <w:t>Change XML create statements at lines 73 and 180 in the ICIS_WW_PMT_XML_BSC_GEN_PERMIT procedure to include the new foreign contact values.</w:t>
      </w:r>
    </w:p>
    <w:p w14:paraId="3EBA0FD7" w14:textId="5DA741B9" w:rsidR="00E1394F" w:rsidRDefault="00467FD0" w:rsidP="00467FD0">
      <w:pPr>
        <w:pStyle w:val="Normal-Indent"/>
        <w:tabs>
          <w:tab w:val="clear" w:pos="720"/>
          <w:tab w:val="clear" w:pos="1440"/>
          <w:tab w:val="clear" w:pos="9360"/>
        </w:tabs>
        <w:spacing w:line="240" w:lineRule="auto"/>
        <w:rPr>
          <w:szCs w:val="24"/>
        </w:rPr>
      </w:pPr>
      <w:r>
        <w:rPr>
          <w:szCs w:val="24"/>
        </w:rPr>
        <w:t>6.1.3</w:t>
      </w:r>
      <w:r w:rsidR="00691BF9">
        <w:rPr>
          <w:szCs w:val="24"/>
        </w:rPr>
        <w:tab/>
      </w:r>
      <w:r w:rsidR="00E1394F">
        <w:t>Share Semi-Annually and Quarterly DMRs.</w:t>
      </w:r>
    </w:p>
    <w:p w14:paraId="4FB007C9" w14:textId="03A49ABF" w:rsidR="00467FD0" w:rsidRDefault="00E1394F" w:rsidP="00A11FB3">
      <w:pPr>
        <w:pStyle w:val="Normal-Indent"/>
        <w:tabs>
          <w:tab w:val="clear" w:pos="720"/>
          <w:tab w:val="clear" w:pos="1440"/>
          <w:tab w:val="clear" w:pos="9360"/>
        </w:tabs>
        <w:spacing w:line="240" w:lineRule="auto"/>
        <w:ind w:left="1440"/>
        <w:rPr>
          <w:szCs w:val="24"/>
        </w:rPr>
      </w:pPr>
      <w:r>
        <w:rPr>
          <w:szCs w:val="24"/>
        </w:rPr>
        <w:t xml:space="preserve">6.1.3.1 </w:t>
      </w:r>
      <w:r w:rsidR="00691BF9" w:rsidRPr="00B730B7">
        <w:rPr>
          <w:szCs w:val="24"/>
        </w:rPr>
        <w:t>Semi-Annually and Quarterly Discharge Monitoring Reports (DMR) frequency values</w:t>
      </w:r>
      <w:r w:rsidR="00691BF9">
        <w:rPr>
          <w:szCs w:val="24"/>
        </w:rPr>
        <w:t xml:space="preserve"> must be included</w:t>
      </w:r>
      <w:r w:rsidR="00691BF9" w:rsidRPr="00B730B7">
        <w:rPr>
          <w:szCs w:val="24"/>
        </w:rPr>
        <w:t xml:space="preserve"> for all Limits/Parameter Limits operations</w:t>
      </w:r>
      <w:r w:rsidR="00691BF9">
        <w:rPr>
          <w:szCs w:val="24"/>
        </w:rPr>
        <w:t>.  T</w:t>
      </w:r>
      <w:r w:rsidR="00691BF9" w:rsidRPr="00B730B7">
        <w:rPr>
          <w:szCs w:val="24"/>
        </w:rPr>
        <w:t xml:space="preserve">he existing dataflow logic for all Limits/Parameter Limits operations in TIDEN </w:t>
      </w:r>
      <w:r w:rsidR="00450B7C">
        <w:rPr>
          <w:szCs w:val="24"/>
        </w:rPr>
        <w:t>is</w:t>
      </w:r>
      <w:r w:rsidR="00691BF9">
        <w:rPr>
          <w:szCs w:val="24"/>
        </w:rPr>
        <w:t xml:space="preserve"> capable of</w:t>
      </w:r>
      <w:r w:rsidR="00691BF9" w:rsidRPr="00B730B7">
        <w:rPr>
          <w:szCs w:val="24"/>
        </w:rPr>
        <w:t xml:space="preserve"> send</w:t>
      </w:r>
      <w:r w:rsidR="00691BF9">
        <w:rPr>
          <w:szCs w:val="24"/>
        </w:rPr>
        <w:t>ing</w:t>
      </w:r>
      <w:r w:rsidR="00691BF9" w:rsidRPr="00B730B7">
        <w:rPr>
          <w:szCs w:val="24"/>
        </w:rPr>
        <w:t xml:space="preserve"> the monitoring frequency values for the Semi-annual and Quarterly DMR datasets to EPA’s ICI</w:t>
      </w:r>
      <w:r w:rsidR="000C1C4B">
        <w:rPr>
          <w:szCs w:val="24"/>
        </w:rPr>
        <w:t xml:space="preserve">S </w:t>
      </w:r>
      <w:r w:rsidR="000C1C4B" w:rsidRPr="00B730B7">
        <w:rPr>
          <w:szCs w:val="24"/>
        </w:rPr>
        <w:t>database/system whenever the “Report Due Date” field in the master general permit has a value (not blank).</w:t>
      </w:r>
    </w:p>
    <w:p w14:paraId="348CDB00" w14:textId="4AD8CB1B" w:rsidR="00C451DA" w:rsidRPr="00C451DA" w:rsidRDefault="00C451DA" w:rsidP="00475380">
      <w:pPr>
        <w:pStyle w:val="Normal-Indent"/>
        <w:numPr>
          <w:ilvl w:val="0"/>
          <w:numId w:val="39"/>
        </w:numPr>
        <w:tabs>
          <w:tab w:val="left" w:pos="2160"/>
        </w:tabs>
        <w:spacing w:line="240" w:lineRule="auto"/>
        <w:rPr>
          <w:szCs w:val="24"/>
        </w:rPr>
      </w:pPr>
      <w:r w:rsidRPr="00C451DA">
        <w:rPr>
          <w:szCs w:val="24"/>
        </w:rPr>
        <w:t xml:space="preserve">Add logic defined </w:t>
      </w:r>
      <w:hyperlink r:id="rId49" w:history="1">
        <w:r w:rsidRPr="00A11FB3">
          <w:rPr>
            <w:szCs w:val="24"/>
          </w:rPr>
          <w:t>here</w:t>
        </w:r>
      </w:hyperlink>
      <w:r w:rsidRPr="00E1394F">
        <w:rPr>
          <w:szCs w:val="24"/>
        </w:rPr>
        <w:t xml:space="preserve"> </w:t>
      </w:r>
      <w:r w:rsidR="007538C5" w:rsidRPr="00E1394F">
        <w:rPr>
          <w:szCs w:val="24"/>
        </w:rPr>
        <w:t xml:space="preserve">(DMR Due date for Semi-Annually and </w:t>
      </w:r>
      <w:proofErr w:type="spellStart"/>
      <w:r w:rsidR="007538C5" w:rsidRPr="00E1394F">
        <w:rPr>
          <w:szCs w:val="24"/>
        </w:rPr>
        <w:t>Quarterly..docx</w:t>
      </w:r>
      <w:proofErr w:type="spellEnd"/>
      <w:r w:rsidR="007538C5" w:rsidRPr="00E1394F">
        <w:rPr>
          <w:szCs w:val="24"/>
        </w:rPr>
        <w:t xml:space="preserve">) </w:t>
      </w:r>
      <w:r w:rsidRPr="00C451DA">
        <w:rPr>
          <w:szCs w:val="24"/>
        </w:rPr>
        <w:t>to the statement starting on line 46 in the ICIS_WW_PMT_XML_LMT_SET procedure.</w:t>
      </w:r>
    </w:p>
    <w:p w14:paraId="258F5EC4" w14:textId="78F604DC" w:rsidR="00C451DA" w:rsidRDefault="00C451DA" w:rsidP="00475380">
      <w:pPr>
        <w:pStyle w:val="Normal-Indent"/>
        <w:numPr>
          <w:ilvl w:val="0"/>
          <w:numId w:val="39"/>
        </w:numPr>
        <w:tabs>
          <w:tab w:val="left" w:pos="2160"/>
        </w:tabs>
        <w:spacing w:line="240" w:lineRule="auto"/>
        <w:rPr>
          <w:szCs w:val="24"/>
        </w:rPr>
      </w:pPr>
      <w:r w:rsidRPr="00C451DA">
        <w:rPr>
          <w:szCs w:val="24"/>
        </w:rPr>
        <w:t>Change logic in THEN blocks starting at lines 350, 401, 508, 538, 595, and 667 to use logic in above link to set dates on permits</w:t>
      </w:r>
      <w:r>
        <w:rPr>
          <w:szCs w:val="24"/>
        </w:rPr>
        <w:t>.</w:t>
      </w:r>
    </w:p>
    <w:p w14:paraId="45746097" w14:textId="54F76083" w:rsidR="007538C5" w:rsidRDefault="00467FD0" w:rsidP="00467FD0">
      <w:pPr>
        <w:pStyle w:val="Normal-Indent"/>
        <w:tabs>
          <w:tab w:val="clear" w:pos="720"/>
          <w:tab w:val="clear" w:pos="1440"/>
          <w:tab w:val="clear" w:pos="9360"/>
        </w:tabs>
        <w:spacing w:line="240" w:lineRule="auto"/>
        <w:rPr>
          <w:szCs w:val="24"/>
        </w:rPr>
      </w:pPr>
      <w:r>
        <w:rPr>
          <w:szCs w:val="24"/>
        </w:rPr>
        <w:lastRenderedPageBreak/>
        <w:t>6.1.4</w:t>
      </w:r>
      <w:r w:rsidR="000C1C4B">
        <w:rPr>
          <w:szCs w:val="24"/>
        </w:rPr>
        <w:tab/>
      </w:r>
      <w:r w:rsidR="007538C5">
        <w:rPr>
          <w:szCs w:val="24"/>
        </w:rPr>
        <w:t xml:space="preserve">Update to the </w:t>
      </w:r>
      <w:r w:rsidR="007538C5" w:rsidRPr="007538C5">
        <w:rPr>
          <w:szCs w:val="24"/>
        </w:rPr>
        <w:t>TXG92-CAFO application type</w:t>
      </w:r>
      <w:r w:rsidR="00E1394F">
        <w:rPr>
          <w:szCs w:val="24"/>
        </w:rPr>
        <w:t>.</w:t>
      </w:r>
    </w:p>
    <w:p w14:paraId="0BD27750" w14:textId="0D7FA5D7" w:rsidR="00467FD0" w:rsidRDefault="00E1394F" w:rsidP="00A11FB3">
      <w:pPr>
        <w:pStyle w:val="Normal-Indent"/>
        <w:tabs>
          <w:tab w:val="clear" w:pos="720"/>
          <w:tab w:val="clear" w:pos="1440"/>
          <w:tab w:val="clear" w:pos="9360"/>
        </w:tabs>
        <w:spacing w:line="240" w:lineRule="auto"/>
        <w:ind w:left="1440"/>
        <w:rPr>
          <w:szCs w:val="24"/>
        </w:rPr>
      </w:pPr>
      <w:r>
        <w:rPr>
          <w:szCs w:val="24"/>
        </w:rPr>
        <w:t xml:space="preserve">6.1.4.1 </w:t>
      </w:r>
      <w:r w:rsidR="000C1C4B">
        <w:rPr>
          <w:szCs w:val="24"/>
        </w:rPr>
        <w:t>T</w:t>
      </w:r>
      <w:r w:rsidR="000C1C4B" w:rsidRPr="00B05F9A">
        <w:rPr>
          <w:szCs w:val="24"/>
        </w:rPr>
        <w:t>he automatic process operation logic for existing authorizations of TXG92</w:t>
      </w:r>
      <w:r w:rsidR="000C1C4B">
        <w:rPr>
          <w:szCs w:val="24"/>
        </w:rPr>
        <w:t>-CAFO</w:t>
      </w:r>
      <w:r w:rsidR="000C1C4B" w:rsidRPr="00B05F9A">
        <w:rPr>
          <w:szCs w:val="24"/>
        </w:rPr>
        <w:t xml:space="preserve"> permits </w:t>
      </w:r>
      <w:r w:rsidR="000C1C4B">
        <w:rPr>
          <w:szCs w:val="24"/>
        </w:rPr>
        <w:t>include</w:t>
      </w:r>
      <w:r w:rsidR="000C1C4B" w:rsidRPr="00B05F9A">
        <w:rPr>
          <w:szCs w:val="24"/>
        </w:rPr>
        <w:t xml:space="preserve"> the application type “NOI-Significant Expansion” to not send this application type as a NOI (Notice of Intent).</w:t>
      </w:r>
    </w:p>
    <w:p w14:paraId="680C57AA" w14:textId="34667E5B" w:rsidR="00AE0356" w:rsidRPr="00AE0356" w:rsidRDefault="00AE0356" w:rsidP="00475380">
      <w:pPr>
        <w:pStyle w:val="Normal-Indent"/>
        <w:numPr>
          <w:ilvl w:val="0"/>
          <w:numId w:val="40"/>
        </w:numPr>
        <w:tabs>
          <w:tab w:val="left" w:pos="2160"/>
        </w:tabs>
        <w:spacing w:line="240" w:lineRule="auto"/>
        <w:rPr>
          <w:szCs w:val="24"/>
        </w:rPr>
      </w:pPr>
      <w:r w:rsidRPr="00AE0356">
        <w:rPr>
          <w:szCs w:val="24"/>
        </w:rPr>
        <w:t>Remove NOI-SIGNIFICANT EXPANSION from the options on line 321 of the ICIS_WW_PMT_RT procedure</w:t>
      </w:r>
      <w:r>
        <w:rPr>
          <w:szCs w:val="24"/>
        </w:rPr>
        <w:t>.</w:t>
      </w:r>
    </w:p>
    <w:p w14:paraId="55151C59" w14:textId="42230628" w:rsidR="00AE0356" w:rsidRDefault="00AE0356" w:rsidP="00475380">
      <w:pPr>
        <w:pStyle w:val="Normal-Indent"/>
        <w:numPr>
          <w:ilvl w:val="0"/>
          <w:numId w:val="40"/>
        </w:numPr>
        <w:tabs>
          <w:tab w:val="left" w:pos="2160"/>
        </w:tabs>
        <w:spacing w:line="240" w:lineRule="auto"/>
        <w:rPr>
          <w:szCs w:val="24"/>
        </w:rPr>
      </w:pPr>
      <w:r w:rsidRPr="00AE0356">
        <w:rPr>
          <w:szCs w:val="24"/>
        </w:rPr>
        <w:t>Remove NOI-SIGNIFICANT EXPANSION from lines 261, 451, 616, and 622 of the ICIS_WW_PMT_RT_FIRST procedure</w:t>
      </w:r>
      <w:r>
        <w:rPr>
          <w:szCs w:val="24"/>
        </w:rPr>
        <w:t>.</w:t>
      </w:r>
    </w:p>
    <w:p w14:paraId="72DE8576" w14:textId="19934CF2" w:rsidR="002B31E8" w:rsidRDefault="002B31E8" w:rsidP="002B31E8">
      <w:pPr>
        <w:pStyle w:val="Normal-Indent"/>
        <w:tabs>
          <w:tab w:val="left" w:pos="2160"/>
        </w:tabs>
        <w:spacing w:line="240" w:lineRule="auto"/>
        <w:rPr>
          <w:szCs w:val="24"/>
        </w:rPr>
      </w:pPr>
      <w:r>
        <w:rPr>
          <w:szCs w:val="24"/>
        </w:rPr>
        <w:tab/>
        <w:t xml:space="preserve">6.1.4.2 The </w:t>
      </w:r>
      <w:r w:rsidR="00163C1B">
        <w:rPr>
          <w:szCs w:val="24"/>
        </w:rPr>
        <w:t>manual</w:t>
      </w:r>
      <w:r>
        <w:rPr>
          <w:szCs w:val="24"/>
        </w:rPr>
        <w:t xml:space="preserve"> </w:t>
      </w:r>
      <w:r w:rsidR="001D28A1">
        <w:rPr>
          <w:szCs w:val="24"/>
        </w:rPr>
        <w:t xml:space="preserve">process </w:t>
      </w:r>
      <w:r>
        <w:rPr>
          <w:szCs w:val="24"/>
        </w:rPr>
        <w:t>will continue to send this application type.</w:t>
      </w:r>
    </w:p>
    <w:p w14:paraId="60D16C3D" w14:textId="467E69E7" w:rsidR="00C0290A" w:rsidRDefault="00467FD0" w:rsidP="00467FD0">
      <w:pPr>
        <w:pStyle w:val="Normal-Indent"/>
        <w:tabs>
          <w:tab w:val="clear" w:pos="720"/>
          <w:tab w:val="clear" w:pos="1440"/>
          <w:tab w:val="clear" w:pos="9360"/>
        </w:tabs>
        <w:spacing w:line="240" w:lineRule="auto"/>
        <w:rPr>
          <w:szCs w:val="24"/>
        </w:rPr>
      </w:pPr>
      <w:r>
        <w:rPr>
          <w:szCs w:val="24"/>
        </w:rPr>
        <w:t>6.1.5</w:t>
      </w:r>
      <w:r w:rsidR="000C1C4B">
        <w:rPr>
          <w:szCs w:val="24"/>
        </w:rPr>
        <w:tab/>
      </w:r>
      <w:r w:rsidR="00C0290A" w:rsidRPr="00C0290A">
        <w:rPr>
          <w:szCs w:val="24"/>
        </w:rPr>
        <w:t>Add TXG13 to flow TPDES Level V</w:t>
      </w:r>
      <w:r w:rsidR="00C0290A">
        <w:rPr>
          <w:szCs w:val="24"/>
        </w:rPr>
        <w:t>.</w:t>
      </w:r>
    </w:p>
    <w:p w14:paraId="1CAEBA4B" w14:textId="70A41E6F" w:rsidR="00467FD0" w:rsidRDefault="00C0290A" w:rsidP="00A11FB3">
      <w:pPr>
        <w:pStyle w:val="Normal-Indent"/>
        <w:tabs>
          <w:tab w:val="clear" w:pos="720"/>
          <w:tab w:val="clear" w:pos="1440"/>
          <w:tab w:val="clear" w:pos="9360"/>
        </w:tabs>
        <w:spacing w:line="240" w:lineRule="auto"/>
        <w:ind w:left="1440"/>
        <w:rPr>
          <w:szCs w:val="24"/>
        </w:rPr>
      </w:pPr>
      <w:r>
        <w:rPr>
          <w:szCs w:val="24"/>
        </w:rPr>
        <w:t xml:space="preserve">6.1.5.1 </w:t>
      </w:r>
      <w:r w:rsidR="000C1C4B">
        <w:rPr>
          <w:szCs w:val="24"/>
        </w:rPr>
        <w:t>T</w:t>
      </w:r>
      <w:r w:rsidR="000C1C4B" w:rsidRPr="00B05F9A">
        <w:rPr>
          <w:szCs w:val="24"/>
        </w:rPr>
        <w:t xml:space="preserve">he new authorization type “TPDES Level V” </w:t>
      </w:r>
      <w:r w:rsidR="00450B7C">
        <w:rPr>
          <w:szCs w:val="24"/>
        </w:rPr>
        <w:t>is</w:t>
      </w:r>
      <w:r w:rsidR="000C1C4B">
        <w:rPr>
          <w:szCs w:val="24"/>
        </w:rPr>
        <w:t xml:space="preserve"> included in </w:t>
      </w:r>
      <w:r w:rsidR="000C1C4B" w:rsidRPr="00B05F9A">
        <w:rPr>
          <w:szCs w:val="24"/>
        </w:rPr>
        <w:t>the existing reference list (e.g.</w:t>
      </w:r>
      <w:r w:rsidR="000C1C4B">
        <w:rPr>
          <w:szCs w:val="24"/>
        </w:rPr>
        <w:t>,</w:t>
      </w:r>
      <w:r w:rsidR="000C1C4B" w:rsidRPr="00B05F9A">
        <w:rPr>
          <w:szCs w:val="24"/>
        </w:rPr>
        <w:t xml:space="preserve"> TPDES Levels II, III, and IV) for the TXG13 General Permit operation in TIDEN to send to EPA’s ICIS database/system.</w:t>
      </w:r>
    </w:p>
    <w:p w14:paraId="1A4266C4" w14:textId="42B49249" w:rsidR="0053523D" w:rsidRPr="0053523D" w:rsidRDefault="0053523D" w:rsidP="00475380">
      <w:pPr>
        <w:pStyle w:val="Normal-Indent"/>
        <w:numPr>
          <w:ilvl w:val="0"/>
          <w:numId w:val="41"/>
        </w:numPr>
        <w:tabs>
          <w:tab w:val="left" w:pos="2160"/>
        </w:tabs>
        <w:spacing w:line="240" w:lineRule="auto"/>
        <w:rPr>
          <w:szCs w:val="24"/>
        </w:rPr>
      </w:pPr>
      <w:r>
        <w:rPr>
          <w:szCs w:val="24"/>
        </w:rPr>
        <w:tab/>
      </w:r>
      <w:r w:rsidRPr="0053523D">
        <w:rPr>
          <w:szCs w:val="24"/>
        </w:rPr>
        <w:t>Update line 767 in ICIS_WW_PMT_RT procedure to allow for TPDES level 5 data instead of filtering by only levels 1-4.</w:t>
      </w:r>
    </w:p>
    <w:p w14:paraId="39FABCF1" w14:textId="3F2F30BA" w:rsidR="0053523D" w:rsidRDefault="0053523D" w:rsidP="00475380">
      <w:pPr>
        <w:pStyle w:val="Normal-Indent"/>
        <w:numPr>
          <w:ilvl w:val="0"/>
          <w:numId w:val="41"/>
        </w:numPr>
        <w:tabs>
          <w:tab w:val="left" w:pos="2160"/>
        </w:tabs>
        <w:spacing w:line="240" w:lineRule="auto"/>
        <w:rPr>
          <w:szCs w:val="24"/>
        </w:rPr>
      </w:pPr>
      <w:r w:rsidRPr="0053523D">
        <w:rPr>
          <w:szCs w:val="24"/>
        </w:rPr>
        <w:t>Add Level 5 data to RT_PHYS table in DEVEXA ICIS database, and to the ARTS database</w:t>
      </w:r>
      <w:r w:rsidR="00621694">
        <w:rPr>
          <w:szCs w:val="24"/>
        </w:rPr>
        <w:t>.</w:t>
      </w:r>
    </w:p>
    <w:p w14:paraId="4243E56A" w14:textId="3DD46326" w:rsidR="00467FD0" w:rsidRDefault="00467FD0" w:rsidP="00467FD0">
      <w:pPr>
        <w:pStyle w:val="Normal-Indent"/>
        <w:tabs>
          <w:tab w:val="clear" w:pos="720"/>
          <w:tab w:val="clear" w:pos="1440"/>
          <w:tab w:val="clear" w:pos="9360"/>
        </w:tabs>
        <w:spacing w:line="240" w:lineRule="auto"/>
        <w:rPr>
          <w:szCs w:val="24"/>
        </w:rPr>
      </w:pPr>
      <w:r>
        <w:rPr>
          <w:szCs w:val="24"/>
        </w:rPr>
        <w:t>6.1</w:t>
      </w:r>
      <w:r w:rsidRPr="008728BF">
        <w:rPr>
          <w:szCs w:val="24"/>
        </w:rPr>
        <w:t>.6</w:t>
      </w:r>
      <w:r w:rsidR="000C1C4B" w:rsidRPr="008728BF">
        <w:rPr>
          <w:szCs w:val="24"/>
        </w:rPr>
        <w:tab/>
      </w:r>
      <w:r w:rsidR="008728BF" w:rsidRPr="00A11FB3">
        <w:rPr>
          <w:szCs w:val="24"/>
        </w:rPr>
        <w:t>Add additional</w:t>
      </w:r>
      <w:r w:rsidR="000C1C4B" w:rsidRPr="008728BF">
        <w:rPr>
          <w:szCs w:val="24"/>
        </w:rPr>
        <w:t xml:space="preserve"> XML data fields in</w:t>
      </w:r>
      <w:r w:rsidR="008728BF" w:rsidRPr="00A11FB3">
        <w:rPr>
          <w:szCs w:val="24"/>
        </w:rPr>
        <w:t>to</w:t>
      </w:r>
      <w:r w:rsidR="000C1C4B" w:rsidRPr="008728BF">
        <w:rPr>
          <w:szCs w:val="24"/>
        </w:rPr>
        <w:t xml:space="preserve"> the existing dataflow logic</w:t>
      </w:r>
      <w:r w:rsidR="008728BF">
        <w:rPr>
          <w:szCs w:val="24"/>
        </w:rPr>
        <w:t>.</w:t>
      </w:r>
    </w:p>
    <w:p w14:paraId="27290B5B" w14:textId="0AF5B387" w:rsidR="008728BF" w:rsidRDefault="008728BF" w:rsidP="00A11FB3">
      <w:pPr>
        <w:pStyle w:val="Normal-Indent"/>
        <w:tabs>
          <w:tab w:val="left" w:pos="2160"/>
        </w:tabs>
        <w:spacing w:line="240" w:lineRule="auto"/>
        <w:ind w:left="1440"/>
        <w:rPr>
          <w:szCs w:val="24"/>
        </w:rPr>
      </w:pPr>
      <w:r>
        <w:rPr>
          <w:szCs w:val="24"/>
        </w:rPr>
        <w:t xml:space="preserve">6.1.6.1 </w:t>
      </w:r>
      <w:r w:rsidRPr="008728BF">
        <w:rPr>
          <w:szCs w:val="24"/>
        </w:rPr>
        <w:t xml:space="preserve">Add the </w:t>
      </w:r>
      <w:proofErr w:type="spellStart"/>
      <w:r w:rsidRPr="008728BF">
        <w:rPr>
          <w:szCs w:val="24"/>
        </w:rPr>
        <w:t>LimitSetName</w:t>
      </w:r>
      <w:proofErr w:type="spellEnd"/>
      <w:r w:rsidRPr="008728BF">
        <w:rPr>
          <w:szCs w:val="24"/>
        </w:rPr>
        <w:t>, FrequencyOfAnalysisCode, Sample Type, StateRegionCode, NAICSCode, NAICSPrimaryIndicatorCod, AssociatedPermitIdentifier, AssociatedPermitReasonCode data fields to the existing dataflow logic.</w:t>
      </w:r>
    </w:p>
    <w:p w14:paraId="6D7B1313" w14:textId="40BF3616" w:rsidR="008728BF" w:rsidRPr="008728BF" w:rsidRDefault="008728BF" w:rsidP="00475380">
      <w:pPr>
        <w:pStyle w:val="Normal-Indent"/>
        <w:numPr>
          <w:ilvl w:val="0"/>
          <w:numId w:val="44"/>
        </w:numPr>
        <w:tabs>
          <w:tab w:val="left" w:pos="2160"/>
        </w:tabs>
        <w:spacing w:line="240" w:lineRule="auto"/>
        <w:rPr>
          <w:szCs w:val="24"/>
        </w:rPr>
      </w:pPr>
      <w:proofErr w:type="spellStart"/>
      <w:r w:rsidRPr="008728BF">
        <w:rPr>
          <w:szCs w:val="24"/>
        </w:rPr>
        <w:t>LimitSetName</w:t>
      </w:r>
      <w:proofErr w:type="spellEnd"/>
      <w:r>
        <w:rPr>
          <w:szCs w:val="24"/>
        </w:rPr>
        <w:t>:</w:t>
      </w:r>
      <w:r w:rsidRPr="008728BF">
        <w:rPr>
          <w:szCs w:val="24"/>
        </w:rPr>
        <w:t xml:space="preserve"> </w:t>
      </w:r>
      <w:r>
        <w:rPr>
          <w:szCs w:val="24"/>
        </w:rPr>
        <w:t>A</w:t>
      </w:r>
      <w:r w:rsidRPr="008728BF">
        <w:rPr>
          <w:szCs w:val="24"/>
        </w:rPr>
        <w:t xml:space="preserve">dd the name </w:t>
      </w:r>
      <w:r w:rsidR="00D80455">
        <w:rPr>
          <w:szCs w:val="24"/>
        </w:rPr>
        <w:t>in</w:t>
      </w:r>
      <w:r w:rsidRPr="008728BF">
        <w:rPr>
          <w:szCs w:val="24"/>
        </w:rPr>
        <w:t xml:space="preserve"> the SELECT block starting on line 27 using the logic from the data mapping and </w:t>
      </w:r>
      <w:r>
        <w:rPr>
          <w:szCs w:val="24"/>
        </w:rPr>
        <w:t xml:space="preserve">add the name </w:t>
      </w:r>
      <w:r w:rsidRPr="008728BF">
        <w:rPr>
          <w:szCs w:val="24"/>
        </w:rPr>
        <w:t>to the XMLFOREST block on line 69 in the ICIS_WW_PMT_XML_LMT_SET procedure</w:t>
      </w:r>
      <w:r>
        <w:rPr>
          <w:szCs w:val="24"/>
        </w:rPr>
        <w:t>.</w:t>
      </w:r>
    </w:p>
    <w:p w14:paraId="30131252" w14:textId="24E50A45" w:rsidR="008728BF" w:rsidRPr="008728BF" w:rsidRDefault="008728BF" w:rsidP="00475380">
      <w:pPr>
        <w:pStyle w:val="Normal-Indent"/>
        <w:numPr>
          <w:ilvl w:val="0"/>
          <w:numId w:val="44"/>
        </w:numPr>
        <w:tabs>
          <w:tab w:val="left" w:pos="2160"/>
        </w:tabs>
        <w:spacing w:line="240" w:lineRule="auto"/>
        <w:rPr>
          <w:szCs w:val="24"/>
        </w:rPr>
      </w:pPr>
      <w:r>
        <w:rPr>
          <w:szCs w:val="24"/>
        </w:rPr>
        <w:t>S</w:t>
      </w:r>
      <w:r w:rsidRPr="008728BF">
        <w:rPr>
          <w:szCs w:val="24"/>
        </w:rPr>
        <w:t xml:space="preserve">ample </w:t>
      </w:r>
      <w:r>
        <w:rPr>
          <w:szCs w:val="24"/>
        </w:rPr>
        <w:t>T</w:t>
      </w:r>
      <w:r w:rsidRPr="008728BF">
        <w:rPr>
          <w:szCs w:val="24"/>
        </w:rPr>
        <w:t>ype and FrequencyOfAnalysisCode</w:t>
      </w:r>
      <w:r>
        <w:rPr>
          <w:szCs w:val="24"/>
        </w:rPr>
        <w:t>:</w:t>
      </w:r>
      <w:r w:rsidRPr="008728BF">
        <w:rPr>
          <w:szCs w:val="24"/>
        </w:rPr>
        <w:t xml:space="preserve">  </w:t>
      </w:r>
      <w:r>
        <w:rPr>
          <w:szCs w:val="24"/>
        </w:rPr>
        <w:t>A</w:t>
      </w:r>
      <w:r w:rsidRPr="008728BF">
        <w:rPr>
          <w:szCs w:val="24"/>
        </w:rPr>
        <w:t xml:space="preserve">dd lines </w:t>
      </w:r>
      <w:r w:rsidR="00D80455">
        <w:rPr>
          <w:szCs w:val="24"/>
        </w:rPr>
        <w:t>in</w:t>
      </w:r>
      <w:r w:rsidRPr="008728BF">
        <w:rPr>
          <w:szCs w:val="24"/>
        </w:rPr>
        <w:t xml:space="preserve"> the SELECT statement starting on line 23 using the logic from the data mapping, the </w:t>
      </w:r>
      <w:proofErr w:type="spellStart"/>
      <w:r w:rsidRPr="008728BF">
        <w:rPr>
          <w:szCs w:val="24"/>
        </w:rPr>
        <w:t>XMLForest</w:t>
      </w:r>
      <w:proofErr w:type="spellEnd"/>
      <w:r w:rsidRPr="008728BF">
        <w:rPr>
          <w:szCs w:val="24"/>
        </w:rPr>
        <w:t xml:space="preserve"> statement starting on line 72, and the INSERT statement on line 180, all in the ICIS_WW_PMT_XML_PARAM_LMT </w:t>
      </w:r>
      <w:r>
        <w:rPr>
          <w:szCs w:val="24"/>
        </w:rPr>
        <w:t>p</w:t>
      </w:r>
      <w:r w:rsidRPr="008728BF">
        <w:rPr>
          <w:szCs w:val="24"/>
        </w:rPr>
        <w:t>rocedure</w:t>
      </w:r>
      <w:r>
        <w:rPr>
          <w:szCs w:val="24"/>
        </w:rPr>
        <w:t>.</w:t>
      </w:r>
    </w:p>
    <w:p w14:paraId="553BDCEB" w14:textId="7B1E51AC" w:rsidR="008728BF" w:rsidRPr="008728BF" w:rsidRDefault="008728BF" w:rsidP="00475380">
      <w:pPr>
        <w:pStyle w:val="Normal-Indent"/>
        <w:numPr>
          <w:ilvl w:val="0"/>
          <w:numId w:val="44"/>
        </w:numPr>
        <w:tabs>
          <w:tab w:val="left" w:pos="2160"/>
        </w:tabs>
        <w:spacing w:line="240" w:lineRule="auto"/>
        <w:rPr>
          <w:szCs w:val="24"/>
        </w:rPr>
      </w:pPr>
      <w:r w:rsidRPr="008728BF">
        <w:rPr>
          <w:szCs w:val="24"/>
        </w:rPr>
        <w:t>StateRegionCode</w:t>
      </w:r>
      <w:r>
        <w:rPr>
          <w:szCs w:val="24"/>
        </w:rPr>
        <w:t>:</w:t>
      </w:r>
      <w:r w:rsidRPr="008728BF">
        <w:rPr>
          <w:szCs w:val="24"/>
        </w:rPr>
        <w:t xml:space="preserve"> </w:t>
      </w:r>
      <w:r>
        <w:rPr>
          <w:szCs w:val="24"/>
        </w:rPr>
        <w:t>A</w:t>
      </w:r>
      <w:r w:rsidRPr="008728BF">
        <w:rPr>
          <w:szCs w:val="24"/>
        </w:rPr>
        <w:t xml:space="preserve">dd a line </w:t>
      </w:r>
      <w:r w:rsidR="00D80455">
        <w:rPr>
          <w:szCs w:val="24"/>
        </w:rPr>
        <w:t>in</w:t>
      </w:r>
      <w:r w:rsidRPr="008728BF">
        <w:rPr>
          <w:szCs w:val="24"/>
        </w:rPr>
        <w:t xml:space="preserve"> the XML creation block that handles facility starting on line 73 of the ICIS_WW_PMT_XML_BSC_GEN_PMT procedure</w:t>
      </w:r>
      <w:r w:rsidR="00D80455">
        <w:rPr>
          <w:szCs w:val="24"/>
        </w:rPr>
        <w:t>.</w:t>
      </w:r>
    </w:p>
    <w:p w14:paraId="153070FC" w14:textId="4DF95E38" w:rsidR="008728BF" w:rsidRDefault="008728BF" w:rsidP="00475380">
      <w:pPr>
        <w:pStyle w:val="Normal-Indent"/>
        <w:numPr>
          <w:ilvl w:val="0"/>
          <w:numId w:val="44"/>
        </w:numPr>
        <w:tabs>
          <w:tab w:val="left" w:pos="2160"/>
        </w:tabs>
        <w:spacing w:line="240" w:lineRule="auto"/>
        <w:rPr>
          <w:szCs w:val="24"/>
        </w:rPr>
      </w:pPr>
      <w:r w:rsidRPr="008728BF">
        <w:rPr>
          <w:szCs w:val="24"/>
        </w:rPr>
        <w:t>NAICSCode</w:t>
      </w:r>
      <w:r w:rsidR="00410F33">
        <w:rPr>
          <w:szCs w:val="24"/>
        </w:rPr>
        <w:t>,</w:t>
      </w:r>
      <w:r w:rsidRPr="008728BF">
        <w:rPr>
          <w:szCs w:val="24"/>
        </w:rPr>
        <w:t xml:space="preserve"> </w:t>
      </w:r>
      <w:proofErr w:type="spellStart"/>
      <w:r w:rsidR="00D80455">
        <w:rPr>
          <w:szCs w:val="24"/>
        </w:rPr>
        <w:t>N</w:t>
      </w:r>
      <w:r w:rsidRPr="008728BF">
        <w:rPr>
          <w:szCs w:val="24"/>
        </w:rPr>
        <w:t>AICSPrimaryIndicatorCode</w:t>
      </w:r>
      <w:proofErr w:type="spellEnd"/>
      <w:r w:rsidR="00410F33">
        <w:rPr>
          <w:szCs w:val="24"/>
        </w:rPr>
        <w:t xml:space="preserve">, </w:t>
      </w:r>
      <w:r w:rsidR="00410F33" w:rsidRPr="008728BF">
        <w:rPr>
          <w:szCs w:val="24"/>
        </w:rPr>
        <w:t>AssociatedPermitIdentifier and AssociatedPermitReasonCode</w:t>
      </w:r>
      <w:r w:rsidR="00D80455">
        <w:rPr>
          <w:szCs w:val="24"/>
        </w:rPr>
        <w:t>:</w:t>
      </w:r>
      <w:r w:rsidRPr="008728BF">
        <w:rPr>
          <w:szCs w:val="24"/>
        </w:rPr>
        <w:t xml:space="preserve"> </w:t>
      </w:r>
      <w:r w:rsidR="00D80455">
        <w:rPr>
          <w:szCs w:val="24"/>
        </w:rPr>
        <w:t>A</w:t>
      </w:r>
      <w:r w:rsidRPr="008728BF">
        <w:rPr>
          <w:szCs w:val="24"/>
        </w:rPr>
        <w:t xml:space="preserve">dd a line </w:t>
      </w:r>
      <w:r w:rsidR="00D80455">
        <w:rPr>
          <w:szCs w:val="24"/>
        </w:rPr>
        <w:t>in</w:t>
      </w:r>
      <w:r w:rsidRPr="008728BF">
        <w:rPr>
          <w:szCs w:val="24"/>
        </w:rPr>
        <w:t xml:space="preserve"> the XML creation block that handles facility starting on line </w:t>
      </w:r>
      <w:r w:rsidR="00410F33">
        <w:rPr>
          <w:szCs w:val="24"/>
        </w:rPr>
        <w:t>52</w:t>
      </w:r>
      <w:r w:rsidRPr="008728BF">
        <w:rPr>
          <w:szCs w:val="24"/>
        </w:rPr>
        <w:t xml:space="preserve"> of the ICIS_WW_PMT_XML_BSC_GEN_PMT procedure using the logic in the data mapping to retrieve the values through SQL</w:t>
      </w:r>
      <w:r w:rsidR="00D80455">
        <w:rPr>
          <w:szCs w:val="24"/>
        </w:rPr>
        <w:t>.</w:t>
      </w:r>
    </w:p>
    <w:p w14:paraId="5259617B" w14:textId="4A7A1C2B" w:rsidR="008728BF" w:rsidRDefault="008728BF" w:rsidP="00A11FB3">
      <w:pPr>
        <w:pStyle w:val="Normal-Indent"/>
        <w:tabs>
          <w:tab w:val="clear" w:pos="720"/>
          <w:tab w:val="clear" w:pos="1440"/>
          <w:tab w:val="clear" w:pos="9360"/>
        </w:tabs>
        <w:spacing w:line="240" w:lineRule="auto"/>
        <w:rPr>
          <w:szCs w:val="24"/>
        </w:rPr>
      </w:pPr>
      <w:r w:rsidRPr="008728BF">
        <w:rPr>
          <w:szCs w:val="24"/>
        </w:rPr>
        <w:t>6.1.7</w:t>
      </w:r>
      <w:r w:rsidRPr="008728BF">
        <w:rPr>
          <w:szCs w:val="24"/>
        </w:rPr>
        <w:tab/>
      </w:r>
      <w:bookmarkStart w:id="73" w:name="_Hlk132712816"/>
      <w:r w:rsidRPr="008728BF">
        <w:rPr>
          <w:szCs w:val="24"/>
        </w:rPr>
        <w:t>Add TXG64 program to TIDEN</w:t>
      </w:r>
      <w:r w:rsidR="00887E7C">
        <w:rPr>
          <w:szCs w:val="24"/>
        </w:rPr>
        <w:t>.</w:t>
      </w:r>
    </w:p>
    <w:p w14:paraId="1E688B8C" w14:textId="0E407AB0" w:rsidR="00467FD0" w:rsidRDefault="00C0290A" w:rsidP="00A11FB3">
      <w:pPr>
        <w:pStyle w:val="Normal-Indent"/>
        <w:tabs>
          <w:tab w:val="clear" w:pos="720"/>
          <w:tab w:val="clear" w:pos="1440"/>
          <w:tab w:val="clear" w:pos="9360"/>
        </w:tabs>
        <w:spacing w:line="240" w:lineRule="auto"/>
        <w:ind w:left="1440"/>
        <w:rPr>
          <w:szCs w:val="24"/>
        </w:rPr>
      </w:pPr>
      <w:r>
        <w:rPr>
          <w:szCs w:val="24"/>
        </w:rPr>
        <w:t xml:space="preserve">6.1.7.1 </w:t>
      </w:r>
      <w:r w:rsidR="00C65DE4" w:rsidRPr="00C65DE4">
        <w:rPr>
          <w:szCs w:val="24"/>
        </w:rPr>
        <w:t xml:space="preserve">Modify the existing logic for the </w:t>
      </w:r>
      <w:proofErr w:type="spellStart"/>
      <w:r w:rsidR="00C65DE4" w:rsidRPr="00C65DE4">
        <w:rPr>
          <w:szCs w:val="24"/>
        </w:rPr>
        <w:t>MonthLimitApplies</w:t>
      </w:r>
      <w:proofErr w:type="spellEnd"/>
      <w:r w:rsidR="00C65DE4" w:rsidRPr="00C65DE4">
        <w:rPr>
          <w:szCs w:val="24"/>
        </w:rPr>
        <w:t xml:space="preserve">, </w:t>
      </w:r>
      <w:proofErr w:type="spellStart"/>
      <w:r w:rsidR="00C65DE4" w:rsidRPr="00C65DE4">
        <w:rPr>
          <w:szCs w:val="24"/>
        </w:rPr>
        <w:t>UnitMeasureCode</w:t>
      </w:r>
      <w:proofErr w:type="spellEnd"/>
      <w:r w:rsidR="00C65DE4" w:rsidRPr="00C65DE4">
        <w:rPr>
          <w:szCs w:val="24"/>
        </w:rPr>
        <w:t>, and NumericConditionText fields on the Parameter limit payload to flow the limits according to the TXG64 master general permit</w:t>
      </w:r>
      <w:r w:rsidR="00C65DE4">
        <w:rPr>
          <w:szCs w:val="24"/>
        </w:rPr>
        <w:t>.</w:t>
      </w:r>
    </w:p>
    <w:p w14:paraId="04666947" w14:textId="07EC8938" w:rsidR="00AC22B0" w:rsidRDefault="00DB6668" w:rsidP="00CC53FE">
      <w:pPr>
        <w:keepLines w:val="0"/>
        <w:spacing w:after="0" w:line="240" w:lineRule="auto"/>
        <w:ind w:left="0"/>
      </w:pPr>
      <w:r>
        <w:br w:type="page"/>
      </w:r>
      <w:bookmarkEnd w:id="73"/>
      <w:r w:rsidR="00EF582D">
        <w:lastRenderedPageBreak/>
        <w:t>6.1.8</w:t>
      </w:r>
      <w:r w:rsidR="00EF582D">
        <w:tab/>
      </w:r>
      <w:bookmarkStart w:id="74" w:name="_Hlk132712879"/>
      <w:r w:rsidR="00EF582D">
        <w:t>Add TXG31 program to TIDEN</w:t>
      </w:r>
      <w:r w:rsidR="00D05282">
        <w:t>.</w:t>
      </w:r>
      <w:r w:rsidR="00887E7C">
        <w:t xml:space="preserve"> </w:t>
      </w:r>
      <w:bookmarkEnd w:id="74"/>
    </w:p>
    <w:p w14:paraId="33F0252A" w14:textId="681BBEA1" w:rsidR="00F14B27" w:rsidRDefault="00AC22B0" w:rsidP="00AC22B0">
      <w:pPr>
        <w:pStyle w:val="Normal-Indent"/>
        <w:tabs>
          <w:tab w:val="clear" w:pos="720"/>
          <w:tab w:val="clear" w:pos="1440"/>
          <w:tab w:val="clear" w:pos="9360"/>
        </w:tabs>
        <w:spacing w:line="240" w:lineRule="auto"/>
        <w:ind w:left="1440"/>
        <w:rPr>
          <w:szCs w:val="24"/>
        </w:rPr>
      </w:pPr>
      <w:r>
        <w:rPr>
          <w:szCs w:val="24"/>
        </w:rPr>
        <w:t xml:space="preserve">6.1.8.1 </w:t>
      </w:r>
      <w:r w:rsidR="00F14B27" w:rsidRPr="00C65DE4">
        <w:rPr>
          <w:szCs w:val="24"/>
        </w:rPr>
        <w:t xml:space="preserve">Modify the existing logic for the </w:t>
      </w:r>
      <w:proofErr w:type="spellStart"/>
      <w:r w:rsidR="00F14B27" w:rsidRPr="00C65DE4">
        <w:rPr>
          <w:szCs w:val="24"/>
        </w:rPr>
        <w:t>UnitMeasureCode</w:t>
      </w:r>
      <w:proofErr w:type="spellEnd"/>
      <w:r w:rsidR="00F14B27" w:rsidRPr="00C65DE4">
        <w:rPr>
          <w:szCs w:val="24"/>
        </w:rPr>
        <w:t xml:space="preserve"> and NumericConditionText fields on the Parameter limit payload to flow the limits according to the TXG</w:t>
      </w:r>
      <w:r w:rsidR="00F14B27">
        <w:rPr>
          <w:szCs w:val="24"/>
        </w:rPr>
        <w:t>31</w:t>
      </w:r>
      <w:r w:rsidR="00F14B27" w:rsidRPr="00C65DE4">
        <w:rPr>
          <w:szCs w:val="24"/>
        </w:rPr>
        <w:t xml:space="preserve"> master general permit</w:t>
      </w:r>
      <w:r w:rsidR="00F14B27">
        <w:rPr>
          <w:szCs w:val="24"/>
        </w:rPr>
        <w:t>.</w:t>
      </w:r>
    </w:p>
    <w:p w14:paraId="724A4C27" w14:textId="7AA43202" w:rsidR="00F14B27" w:rsidRDefault="005233C0" w:rsidP="00F14B27">
      <w:pPr>
        <w:pStyle w:val="Normal-Indent"/>
        <w:tabs>
          <w:tab w:val="clear" w:pos="720"/>
          <w:tab w:val="clear" w:pos="1440"/>
          <w:tab w:val="clear" w:pos="9360"/>
        </w:tabs>
        <w:spacing w:line="240" w:lineRule="auto"/>
        <w:ind w:left="1440"/>
        <w:rPr>
          <w:i/>
          <w:iCs/>
          <w:szCs w:val="24"/>
        </w:rPr>
      </w:pPr>
      <w:r w:rsidRPr="00874E93">
        <w:rPr>
          <w:szCs w:val="24"/>
        </w:rPr>
        <w:t>6.1.8.2</w:t>
      </w:r>
      <w:r>
        <w:rPr>
          <w:i/>
          <w:iCs/>
          <w:szCs w:val="24"/>
        </w:rPr>
        <w:t xml:space="preserve"> </w:t>
      </w:r>
      <w:r w:rsidR="00FE3FC5" w:rsidRPr="00601B8F">
        <w:rPr>
          <w:szCs w:val="24"/>
        </w:rPr>
        <w:t>The logic for the parameter code needs to be modified to evaluate Criteria's A, B, C, D, and E. (The current parameter code logic evaluates Criteria’s A, B, and C.)</w:t>
      </w:r>
    </w:p>
    <w:p w14:paraId="22EB71CA" w14:textId="265712E1" w:rsidR="00CD1C81" w:rsidRPr="00334205" w:rsidRDefault="00CD1C81" w:rsidP="00701310">
      <w:pPr>
        <w:pStyle w:val="Heading1"/>
        <w:spacing w:line="240" w:lineRule="auto"/>
      </w:pPr>
      <w:bookmarkStart w:id="75" w:name="_Toc360180085"/>
      <w:bookmarkStart w:id="76" w:name="_Toc133318817"/>
      <w:bookmarkEnd w:id="71"/>
      <w:r w:rsidRPr="00334205">
        <w:lastRenderedPageBreak/>
        <w:t>Requirements Traceability Matrix</w:t>
      </w:r>
      <w:bookmarkEnd w:id="72"/>
      <w:bookmarkEnd w:id="75"/>
      <w:bookmarkEnd w:id="76"/>
    </w:p>
    <w:p w14:paraId="3D79197E" w14:textId="77777777" w:rsidR="00CD1C81" w:rsidRDefault="00CD1C81" w:rsidP="00043D53">
      <w:pPr>
        <w:spacing w:line="240" w:lineRule="auto"/>
        <w:rPr>
          <w:i/>
          <w:szCs w:val="6"/>
        </w:rPr>
      </w:pPr>
      <w:r w:rsidRPr="00B041F6">
        <w:rPr>
          <w:i/>
        </w:rPr>
        <w:t>Provide reference to the location of the Requirements Traceability Matrix that</w:t>
      </w:r>
      <w:r w:rsidRPr="00B041F6">
        <w:rPr>
          <w:i/>
          <w:szCs w:val="6"/>
        </w:rPr>
        <w:t xml:space="preserve"> indicates </w:t>
      </w:r>
      <w:r w:rsidR="00C12A57" w:rsidRPr="00B041F6">
        <w:rPr>
          <w:i/>
          <w:szCs w:val="6"/>
        </w:rPr>
        <w:t>traceability</w:t>
      </w:r>
      <w:r w:rsidRPr="00B041F6">
        <w:rPr>
          <w:i/>
          <w:szCs w:val="6"/>
        </w:rPr>
        <w:t xml:space="preserve"> from the system requirements documented in the System Requirements Specification to the design elements documented in the System Design Description (</w:t>
      </w:r>
      <w:proofErr w:type="spellStart"/>
      <w:r w:rsidRPr="00B041F6">
        <w:rPr>
          <w:i/>
          <w:szCs w:val="6"/>
        </w:rPr>
        <w:t>SyDD</w:t>
      </w:r>
      <w:proofErr w:type="spellEnd"/>
      <w:r w:rsidRPr="00B041F6">
        <w:rPr>
          <w:i/>
          <w:szCs w:val="6"/>
        </w:rPr>
        <w:t xml:space="preserve">), the design elements documented in the </w:t>
      </w:r>
      <w:proofErr w:type="spellStart"/>
      <w:r w:rsidRPr="00B041F6">
        <w:rPr>
          <w:i/>
          <w:szCs w:val="6"/>
        </w:rPr>
        <w:t>SyDD</w:t>
      </w:r>
      <w:proofErr w:type="spellEnd"/>
      <w:r w:rsidRPr="00B041F6">
        <w:rPr>
          <w:i/>
          <w:szCs w:val="6"/>
        </w:rPr>
        <w:t xml:space="preserve"> to the software requirements documented in the Software Requirements Specification (SRS), and the software requirements documented in the SRS to the design elements documented in the Software Design Description.</w:t>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80"/>
        <w:gridCol w:w="4590"/>
      </w:tblGrid>
      <w:tr w:rsidR="00C002F7" w:rsidRPr="00AB2DD0" w14:paraId="1A8C4E06" w14:textId="77777777" w:rsidTr="00F97033">
        <w:trPr>
          <w:cantSplit/>
          <w:trHeight w:val="300"/>
          <w:tblHeader/>
        </w:trPr>
        <w:tc>
          <w:tcPr>
            <w:tcW w:w="4680" w:type="dxa"/>
            <w:shd w:val="clear" w:color="auto" w:fill="auto"/>
            <w:noWrap/>
          </w:tcPr>
          <w:p w14:paraId="69D3B8B5" w14:textId="77777777" w:rsidR="00C002F7" w:rsidRPr="00AB2DD0" w:rsidRDefault="00C002F7" w:rsidP="00043D53">
            <w:pPr>
              <w:pStyle w:val="tableheading"/>
              <w:spacing w:line="240" w:lineRule="auto"/>
              <w:jc w:val="center"/>
              <w:rPr>
                <w:rFonts w:ascii="Arial" w:hAnsi="Arial" w:cs="Arial"/>
                <w:sz w:val="20"/>
                <w:szCs w:val="20"/>
              </w:rPr>
            </w:pPr>
            <w:r>
              <w:rPr>
                <w:rFonts w:ascii="Arial" w:hAnsi="Arial" w:cs="Arial"/>
                <w:sz w:val="20"/>
                <w:szCs w:val="20"/>
              </w:rPr>
              <w:t>FSDD Design Requirement Reference</w:t>
            </w:r>
          </w:p>
        </w:tc>
        <w:tc>
          <w:tcPr>
            <w:tcW w:w="4590" w:type="dxa"/>
            <w:shd w:val="clear" w:color="auto" w:fill="auto"/>
            <w:noWrap/>
          </w:tcPr>
          <w:p w14:paraId="7A61F1F5" w14:textId="77777777" w:rsidR="00C002F7" w:rsidRPr="00AB2DD0" w:rsidRDefault="00C002F7" w:rsidP="00043D53">
            <w:pPr>
              <w:pStyle w:val="tableheading"/>
              <w:spacing w:line="240" w:lineRule="auto"/>
              <w:jc w:val="center"/>
              <w:rPr>
                <w:rFonts w:ascii="Arial" w:hAnsi="Arial" w:cs="Arial"/>
                <w:sz w:val="20"/>
                <w:szCs w:val="20"/>
              </w:rPr>
            </w:pPr>
            <w:r w:rsidRPr="00AB2DD0">
              <w:rPr>
                <w:rFonts w:ascii="Arial" w:hAnsi="Arial" w:cs="Arial"/>
                <w:sz w:val="20"/>
                <w:szCs w:val="20"/>
              </w:rPr>
              <w:t>SRS Business Requirements Reference</w:t>
            </w:r>
          </w:p>
        </w:tc>
      </w:tr>
      <w:tr w:rsidR="00C002F7" w:rsidRPr="00AB2DD0" w14:paraId="5DE9F18D" w14:textId="77777777" w:rsidTr="00F97033">
        <w:trPr>
          <w:cantSplit/>
          <w:trHeight w:val="300"/>
        </w:trPr>
        <w:tc>
          <w:tcPr>
            <w:tcW w:w="4680" w:type="dxa"/>
            <w:shd w:val="clear" w:color="auto" w:fill="auto"/>
            <w:noWrap/>
          </w:tcPr>
          <w:p w14:paraId="139A0623" w14:textId="1CDF6431" w:rsidR="00C002F7" w:rsidRPr="00AB2DD0" w:rsidRDefault="00C002F7" w:rsidP="00043D53">
            <w:pPr>
              <w:spacing w:line="240" w:lineRule="auto"/>
              <w:ind w:left="0"/>
              <w:rPr>
                <w:rFonts w:cs="Arial"/>
                <w:szCs w:val="20"/>
              </w:rPr>
            </w:pPr>
            <w:r>
              <w:rPr>
                <w:rFonts w:cs="Arial"/>
                <w:szCs w:val="20"/>
              </w:rPr>
              <w:fldChar w:fldCharType="begin"/>
            </w:r>
            <w:r>
              <w:rPr>
                <w:rFonts w:cs="Arial"/>
                <w:szCs w:val="20"/>
              </w:rPr>
              <w:instrText xml:space="preserve"> REF _Ref399239168 \n \h </w:instrText>
            </w:r>
            <w:r>
              <w:rPr>
                <w:rFonts w:cs="Arial"/>
                <w:szCs w:val="20"/>
              </w:rPr>
            </w:r>
            <w:r>
              <w:rPr>
                <w:rFonts w:cs="Arial"/>
                <w:szCs w:val="20"/>
              </w:rPr>
              <w:fldChar w:fldCharType="separate"/>
            </w:r>
            <w:r w:rsidR="006E3556">
              <w:rPr>
                <w:rFonts w:cs="Arial"/>
                <w:szCs w:val="20"/>
              </w:rPr>
              <w:t>4.2.1</w:t>
            </w:r>
            <w:r>
              <w:rPr>
                <w:rFonts w:cs="Arial"/>
                <w:szCs w:val="20"/>
              </w:rPr>
              <w:fldChar w:fldCharType="end"/>
            </w:r>
            <w:r>
              <w:rPr>
                <w:rFonts w:cs="Arial"/>
                <w:szCs w:val="20"/>
              </w:rPr>
              <w:t xml:space="preserve">: </w:t>
            </w:r>
            <w:r>
              <w:rPr>
                <w:rFonts w:cs="Arial"/>
                <w:szCs w:val="20"/>
              </w:rPr>
              <w:fldChar w:fldCharType="begin"/>
            </w:r>
            <w:r>
              <w:rPr>
                <w:rFonts w:cs="Arial"/>
                <w:szCs w:val="20"/>
              </w:rPr>
              <w:instrText xml:space="preserve"> REF _Ref399239168 \h </w:instrText>
            </w:r>
            <w:r>
              <w:rPr>
                <w:rFonts w:cs="Arial"/>
                <w:szCs w:val="20"/>
              </w:rPr>
            </w:r>
            <w:r>
              <w:rPr>
                <w:rFonts w:cs="Arial"/>
                <w:szCs w:val="20"/>
              </w:rPr>
              <w:fldChar w:fldCharType="separate"/>
            </w:r>
            <w:r w:rsidR="006E3556">
              <w:t>ICIS-NPDES WW Permit Module</w:t>
            </w:r>
            <w:r>
              <w:rPr>
                <w:rFonts w:cs="Arial"/>
                <w:szCs w:val="20"/>
              </w:rPr>
              <w:fldChar w:fldCharType="end"/>
            </w:r>
          </w:p>
        </w:tc>
        <w:tc>
          <w:tcPr>
            <w:tcW w:w="4590" w:type="dxa"/>
            <w:shd w:val="clear" w:color="auto" w:fill="auto"/>
            <w:noWrap/>
          </w:tcPr>
          <w:p w14:paraId="16EA2AE8" w14:textId="77777777" w:rsidR="00633797" w:rsidRDefault="00633797" w:rsidP="00043D53">
            <w:pPr>
              <w:pStyle w:val="TableBulletChar"/>
              <w:numPr>
                <w:ilvl w:val="0"/>
                <w:numId w:val="0"/>
              </w:numPr>
              <w:spacing w:line="240" w:lineRule="auto"/>
              <w:jc w:val="left"/>
              <w:rPr>
                <w:rFonts w:ascii="Arial" w:hAnsi="Arial" w:cs="Arial"/>
                <w:sz w:val="20"/>
              </w:rPr>
            </w:pPr>
            <w:r>
              <w:rPr>
                <w:rFonts w:ascii="Arial" w:hAnsi="Arial" w:cs="Arial"/>
                <w:noProof w:val="0"/>
                <w:sz w:val="20"/>
              </w:rPr>
              <w:t>3.1.1.13, 3.1.1.14</w:t>
            </w:r>
          </w:p>
          <w:p w14:paraId="307CD6FB" w14:textId="77777777" w:rsidR="00633797" w:rsidRDefault="00633797" w:rsidP="00043D53">
            <w:pPr>
              <w:pStyle w:val="TableBulletChar"/>
              <w:numPr>
                <w:ilvl w:val="0"/>
                <w:numId w:val="0"/>
              </w:numPr>
              <w:spacing w:line="240" w:lineRule="auto"/>
              <w:jc w:val="left"/>
              <w:rPr>
                <w:rFonts w:ascii="Arial" w:hAnsi="Arial" w:cs="Arial"/>
                <w:sz w:val="20"/>
              </w:rPr>
            </w:pPr>
            <w:r>
              <w:rPr>
                <w:rFonts w:ascii="Arial" w:hAnsi="Arial" w:cs="Arial"/>
                <w:sz w:val="20"/>
              </w:rPr>
              <w:t>3.2.1</w:t>
            </w:r>
          </w:p>
          <w:p w14:paraId="405026B6" w14:textId="77777777" w:rsidR="00633797" w:rsidRPr="00D35C96" w:rsidRDefault="00633797" w:rsidP="00043D53">
            <w:pPr>
              <w:pStyle w:val="TableBulletChar"/>
              <w:numPr>
                <w:ilvl w:val="0"/>
                <w:numId w:val="0"/>
              </w:numPr>
              <w:spacing w:line="240" w:lineRule="auto"/>
              <w:jc w:val="left"/>
              <w:rPr>
                <w:rFonts w:ascii="Arial" w:hAnsi="Arial" w:cs="Arial"/>
                <w:sz w:val="20"/>
              </w:rPr>
            </w:pPr>
            <w:r>
              <w:rPr>
                <w:rFonts w:ascii="Arial" w:hAnsi="Arial" w:cs="Arial"/>
                <w:sz w:val="20"/>
              </w:rPr>
              <w:t>3.4.1, 3.4.4</w:t>
            </w:r>
          </w:p>
        </w:tc>
      </w:tr>
      <w:tr w:rsidR="00C002F7" w:rsidRPr="00AB2DD0" w14:paraId="28E45332" w14:textId="77777777" w:rsidTr="00F97033">
        <w:trPr>
          <w:cantSplit/>
          <w:trHeight w:val="300"/>
        </w:trPr>
        <w:tc>
          <w:tcPr>
            <w:tcW w:w="4680" w:type="dxa"/>
            <w:shd w:val="clear" w:color="auto" w:fill="auto"/>
            <w:noWrap/>
          </w:tcPr>
          <w:p w14:paraId="72E49B77" w14:textId="41136C8A" w:rsidR="00C002F7" w:rsidRPr="00AB2DD0" w:rsidRDefault="00613766" w:rsidP="00043D53">
            <w:pPr>
              <w:spacing w:line="240" w:lineRule="auto"/>
              <w:ind w:left="0"/>
              <w:rPr>
                <w:rFonts w:cs="Arial"/>
                <w:szCs w:val="20"/>
              </w:rPr>
            </w:pPr>
            <w:r>
              <w:rPr>
                <w:rFonts w:cs="Arial"/>
                <w:szCs w:val="20"/>
              </w:rPr>
              <w:fldChar w:fldCharType="begin"/>
            </w:r>
            <w:r>
              <w:rPr>
                <w:rFonts w:cs="Arial"/>
                <w:szCs w:val="20"/>
              </w:rPr>
              <w:instrText xml:space="preserve"> REF _Ref460419913 \r \h </w:instrText>
            </w:r>
            <w:r>
              <w:rPr>
                <w:rFonts w:cs="Arial"/>
                <w:szCs w:val="20"/>
              </w:rPr>
            </w:r>
            <w:r>
              <w:rPr>
                <w:rFonts w:cs="Arial"/>
                <w:szCs w:val="20"/>
              </w:rPr>
              <w:fldChar w:fldCharType="separate"/>
            </w:r>
            <w:r w:rsidR="006E3556">
              <w:rPr>
                <w:rFonts w:cs="Arial"/>
                <w:szCs w:val="20"/>
              </w:rPr>
              <w:t>4.2.2</w:t>
            </w:r>
            <w:r>
              <w:rPr>
                <w:rFonts w:cs="Arial"/>
                <w:szCs w:val="20"/>
              </w:rPr>
              <w:fldChar w:fldCharType="end"/>
            </w:r>
            <w:r>
              <w:rPr>
                <w:rFonts w:cs="Arial"/>
                <w:szCs w:val="20"/>
              </w:rPr>
              <w:t xml:space="preserve">: </w:t>
            </w:r>
            <w:r>
              <w:rPr>
                <w:rFonts w:cs="Arial"/>
                <w:szCs w:val="20"/>
              </w:rPr>
              <w:fldChar w:fldCharType="begin"/>
            </w:r>
            <w:r>
              <w:rPr>
                <w:rFonts w:cs="Arial"/>
                <w:szCs w:val="20"/>
              </w:rPr>
              <w:instrText xml:space="preserve"> REF _Ref460419913 \h </w:instrText>
            </w:r>
            <w:r>
              <w:rPr>
                <w:rFonts w:cs="Arial"/>
                <w:szCs w:val="20"/>
              </w:rPr>
            </w:r>
            <w:r>
              <w:rPr>
                <w:rFonts w:cs="Arial"/>
                <w:szCs w:val="20"/>
              </w:rPr>
              <w:fldChar w:fldCharType="separate"/>
            </w:r>
            <w:r w:rsidR="006E3556">
              <w:t>ICIS-NPDES WW Permit Domains and Operations</w:t>
            </w:r>
            <w:r>
              <w:rPr>
                <w:rFonts w:cs="Arial"/>
                <w:szCs w:val="20"/>
              </w:rPr>
              <w:fldChar w:fldCharType="end"/>
            </w:r>
          </w:p>
        </w:tc>
        <w:tc>
          <w:tcPr>
            <w:tcW w:w="4590" w:type="dxa"/>
            <w:shd w:val="clear" w:color="auto" w:fill="auto"/>
            <w:noWrap/>
          </w:tcPr>
          <w:p w14:paraId="472D1DFD" w14:textId="77777777" w:rsidR="00C002F7" w:rsidRPr="00AB2DD0" w:rsidRDefault="00633797" w:rsidP="00043D53">
            <w:pPr>
              <w:pStyle w:val="TableBulletChar"/>
              <w:numPr>
                <w:ilvl w:val="0"/>
                <w:numId w:val="0"/>
              </w:numPr>
              <w:spacing w:line="240" w:lineRule="auto"/>
              <w:jc w:val="left"/>
              <w:rPr>
                <w:rFonts w:ascii="Arial" w:hAnsi="Arial" w:cs="Arial"/>
                <w:noProof w:val="0"/>
                <w:sz w:val="20"/>
              </w:rPr>
            </w:pPr>
            <w:r>
              <w:rPr>
                <w:rFonts w:ascii="Arial" w:hAnsi="Arial" w:cs="Arial"/>
                <w:sz w:val="20"/>
              </w:rPr>
              <w:t>3.2.2.</w:t>
            </w:r>
          </w:p>
        </w:tc>
      </w:tr>
      <w:tr w:rsidR="00633797" w:rsidRPr="00AB2DD0" w14:paraId="64563BC9" w14:textId="77777777" w:rsidTr="00F97033">
        <w:trPr>
          <w:cantSplit/>
          <w:trHeight w:val="300"/>
        </w:trPr>
        <w:tc>
          <w:tcPr>
            <w:tcW w:w="4680" w:type="dxa"/>
            <w:shd w:val="clear" w:color="auto" w:fill="auto"/>
            <w:noWrap/>
          </w:tcPr>
          <w:p w14:paraId="5A58684C" w14:textId="2137C194" w:rsidR="00633797" w:rsidRPr="00AB2DD0" w:rsidRDefault="00633797" w:rsidP="00043D53">
            <w:pPr>
              <w:spacing w:line="240" w:lineRule="auto"/>
              <w:ind w:left="0"/>
              <w:rPr>
                <w:rFonts w:cs="Arial"/>
                <w:szCs w:val="20"/>
              </w:rPr>
            </w:pPr>
            <w:r>
              <w:rPr>
                <w:rFonts w:cs="Arial"/>
                <w:szCs w:val="20"/>
              </w:rPr>
              <w:fldChar w:fldCharType="begin"/>
            </w:r>
            <w:r>
              <w:rPr>
                <w:rFonts w:cs="Arial"/>
                <w:szCs w:val="20"/>
              </w:rPr>
              <w:instrText xml:space="preserve"> REF _Ref399239229 \r \h </w:instrText>
            </w:r>
            <w:r>
              <w:rPr>
                <w:rFonts w:cs="Arial"/>
                <w:szCs w:val="20"/>
              </w:rPr>
            </w:r>
            <w:r>
              <w:rPr>
                <w:rFonts w:cs="Arial"/>
                <w:szCs w:val="20"/>
              </w:rPr>
              <w:fldChar w:fldCharType="separate"/>
            </w:r>
            <w:r w:rsidR="006E3556">
              <w:rPr>
                <w:rFonts w:cs="Arial"/>
                <w:szCs w:val="20"/>
              </w:rPr>
              <w:t>4.2.3</w:t>
            </w:r>
            <w:r>
              <w:rPr>
                <w:rFonts w:cs="Arial"/>
                <w:szCs w:val="20"/>
              </w:rPr>
              <w:fldChar w:fldCharType="end"/>
            </w:r>
            <w:r>
              <w:rPr>
                <w:rFonts w:cs="Arial"/>
                <w:szCs w:val="20"/>
              </w:rPr>
              <w:t xml:space="preserve">: </w:t>
            </w:r>
            <w:r>
              <w:rPr>
                <w:rFonts w:cs="Arial"/>
                <w:szCs w:val="20"/>
              </w:rPr>
              <w:fldChar w:fldCharType="begin"/>
            </w:r>
            <w:r>
              <w:rPr>
                <w:rFonts w:cs="Arial"/>
                <w:szCs w:val="20"/>
              </w:rPr>
              <w:instrText xml:space="preserve"> REF _Ref399239229 \h </w:instrText>
            </w:r>
            <w:r>
              <w:rPr>
                <w:rFonts w:cs="Arial"/>
                <w:szCs w:val="20"/>
              </w:rPr>
            </w:r>
            <w:r>
              <w:rPr>
                <w:rFonts w:cs="Arial"/>
                <w:szCs w:val="20"/>
              </w:rPr>
              <w:fldChar w:fldCharType="separate"/>
            </w:r>
            <w:r w:rsidR="006E3556">
              <w:t>Manual Submission</w:t>
            </w:r>
            <w:r>
              <w:rPr>
                <w:rFonts w:cs="Arial"/>
                <w:szCs w:val="20"/>
              </w:rPr>
              <w:fldChar w:fldCharType="end"/>
            </w:r>
          </w:p>
        </w:tc>
        <w:tc>
          <w:tcPr>
            <w:tcW w:w="4590" w:type="dxa"/>
            <w:vMerge w:val="restart"/>
            <w:shd w:val="clear" w:color="auto" w:fill="auto"/>
            <w:noWrap/>
          </w:tcPr>
          <w:p w14:paraId="0CA62239" w14:textId="77777777" w:rsidR="00633797" w:rsidRDefault="00633797" w:rsidP="00043D53">
            <w:pPr>
              <w:pStyle w:val="TableBulletChar"/>
              <w:numPr>
                <w:ilvl w:val="0"/>
                <w:numId w:val="0"/>
              </w:numPr>
              <w:spacing w:line="240" w:lineRule="auto"/>
              <w:jc w:val="left"/>
              <w:rPr>
                <w:rFonts w:ascii="Arial" w:hAnsi="Arial" w:cs="Arial"/>
                <w:noProof w:val="0"/>
                <w:sz w:val="20"/>
              </w:rPr>
            </w:pPr>
            <w:r>
              <w:rPr>
                <w:rFonts w:ascii="Arial" w:hAnsi="Arial" w:cs="Arial"/>
                <w:noProof w:val="0"/>
                <w:sz w:val="20"/>
              </w:rPr>
              <w:t>3.1.1.1, 3.1.1.2,</w:t>
            </w:r>
          </w:p>
          <w:p w14:paraId="5C7BACC9" w14:textId="77777777" w:rsidR="00633797" w:rsidRDefault="00633797" w:rsidP="00043D53">
            <w:pPr>
              <w:pStyle w:val="TableBulletChar"/>
              <w:numPr>
                <w:ilvl w:val="0"/>
                <w:numId w:val="0"/>
              </w:numPr>
              <w:spacing w:line="240" w:lineRule="auto"/>
              <w:jc w:val="left"/>
              <w:rPr>
                <w:rFonts w:ascii="Arial" w:hAnsi="Arial" w:cs="Arial"/>
                <w:noProof w:val="0"/>
                <w:sz w:val="20"/>
              </w:rPr>
            </w:pPr>
            <w:r>
              <w:rPr>
                <w:rFonts w:ascii="Arial" w:hAnsi="Arial" w:cs="Arial"/>
                <w:noProof w:val="0"/>
                <w:sz w:val="20"/>
              </w:rPr>
              <w:t>3.1.1.4, 3.1.1.5, 3.1.1.6,</w:t>
            </w:r>
          </w:p>
          <w:p w14:paraId="0FA0912F" w14:textId="77777777" w:rsidR="00633797" w:rsidRDefault="00633797" w:rsidP="00043D53">
            <w:pPr>
              <w:pStyle w:val="TableBulletChar"/>
              <w:numPr>
                <w:ilvl w:val="0"/>
                <w:numId w:val="0"/>
              </w:numPr>
              <w:spacing w:line="240" w:lineRule="auto"/>
              <w:jc w:val="left"/>
              <w:rPr>
                <w:rFonts w:ascii="Arial" w:hAnsi="Arial" w:cs="Arial"/>
                <w:noProof w:val="0"/>
                <w:sz w:val="20"/>
              </w:rPr>
            </w:pPr>
            <w:r>
              <w:rPr>
                <w:rFonts w:ascii="Arial" w:hAnsi="Arial" w:cs="Arial"/>
                <w:noProof w:val="0"/>
                <w:sz w:val="20"/>
              </w:rPr>
              <w:t>3.1.1.8, 3.1.1.9,</w:t>
            </w:r>
          </w:p>
          <w:p w14:paraId="1DEE7CB6" w14:textId="77777777" w:rsidR="00633797" w:rsidRDefault="00633797" w:rsidP="00043D53">
            <w:pPr>
              <w:pStyle w:val="TableBulletChar"/>
              <w:numPr>
                <w:ilvl w:val="0"/>
                <w:numId w:val="0"/>
              </w:numPr>
              <w:spacing w:line="240" w:lineRule="auto"/>
              <w:jc w:val="left"/>
              <w:rPr>
                <w:rFonts w:ascii="Arial" w:hAnsi="Arial" w:cs="Arial"/>
                <w:noProof w:val="0"/>
                <w:sz w:val="20"/>
              </w:rPr>
            </w:pPr>
            <w:r>
              <w:rPr>
                <w:rFonts w:ascii="Arial" w:hAnsi="Arial" w:cs="Arial"/>
                <w:noProof w:val="0"/>
                <w:sz w:val="20"/>
              </w:rPr>
              <w:t>3.2.3,</w:t>
            </w:r>
            <w:r w:rsidR="00B66D7F">
              <w:rPr>
                <w:rFonts w:ascii="Arial" w:hAnsi="Arial" w:cs="Arial"/>
                <w:noProof w:val="0"/>
                <w:sz w:val="20"/>
              </w:rPr>
              <w:t xml:space="preserve"> </w:t>
            </w:r>
            <w:r>
              <w:rPr>
                <w:rFonts w:ascii="Arial" w:hAnsi="Arial" w:cs="Arial"/>
                <w:noProof w:val="0"/>
                <w:sz w:val="20"/>
              </w:rPr>
              <w:t>3.2.4,</w:t>
            </w:r>
          </w:p>
          <w:p w14:paraId="61331447" w14:textId="77777777" w:rsidR="00633797" w:rsidRDefault="00633797" w:rsidP="00043D53">
            <w:pPr>
              <w:pStyle w:val="TableBulletChar"/>
              <w:numPr>
                <w:ilvl w:val="0"/>
                <w:numId w:val="0"/>
              </w:numPr>
              <w:spacing w:line="240" w:lineRule="auto"/>
              <w:jc w:val="left"/>
              <w:rPr>
                <w:rFonts w:ascii="Arial" w:hAnsi="Arial" w:cs="Arial"/>
                <w:sz w:val="20"/>
              </w:rPr>
            </w:pPr>
            <w:r>
              <w:rPr>
                <w:rFonts w:ascii="Arial" w:hAnsi="Arial" w:cs="Arial"/>
                <w:sz w:val="20"/>
              </w:rPr>
              <w:t>3.4.2, 3.4.3,</w:t>
            </w:r>
          </w:p>
          <w:p w14:paraId="7F9DD08A" w14:textId="77777777" w:rsidR="00633797" w:rsidRPr="00AB2DD0" w:rsidRDefault="00B66D7F" w:rsidP="00043D53">
            <w:pPr>
              <w:pStyle w:val="TableBulletChar"/>
              <w:numPr>
                <w:ilvl w:val="0"/>
                <w:numId w:val="0"/>
              </w:numPr>
              <w:spacing w:line="240" w:lineRule="auto"/>
              <w:jc w:val="left"/>
              <w:rPr>
                <w:rFonts w:ascii="Arial" w:hAnsi="Arial" w:cs="Arial"/>
                <w:noProof w:val="0"/>
                <w:sz w:val="20"/>
              </w:rPr>
            </w:pPr>
            <w:r>
              <w:rPr>
                <w:rFonts w:ascii="Arial" w:hAnsi="Arial" w:cs="Arial"/>
                <w:sz w:val="20"/>
              </w:rPr>
              <w:t>3.7</w:t>
            </w:r>
          </w:p>
        </w:tc>
      </w:tr>
      <w:tr w:rsidR="00633797" w:rsidRPr="00AB2DD0" w14:paraId="13956648" w14:textId="77777777" w:rsidTr="00F97033">
        <w:trPr>
          <w:cantSplit/>
          <w:trHeight w:val="300"/>
        </w:trPr>
        <w:tc>
          <w:tcPr>
            <w:tcW w:w="4680" w:type="dxa"/>
            <w:shd w:val="clear" w:color="auto" w:fill="auto"/>
            <w:noWrap/>
          </w:tcPr>
          <w:p w14:paraId="5B407F62" w14:textId="7309FD44" w:rsidR="00633797" w:rsidRPr="00AB2DD0" w:rsidRDefault="00633797" w:rsidP="00043D53">
            <w:pPr>
              <w:spacing w:line="240" w:lineRule="auto"/>
              <w:ind w:left="0"/>
              <w:rPr>
                <w:rFonts w:cs="Arial"/>
                <w:szCs w:val="20"/>
              </w:rPr>
            </w:pPr>
            <w:r>
              <w:rPr>
                <w:rFonts w:cs="Arial"/>
                <w:szCs w:val="20"/>
              </w:rPr>
              <w:fldChar w:fldCharType="begin"/>
            </w:r>
            <w:r>
              <w:rPr>
                <w:rFonts w:cs="Arial"/>
                <w:szCs w:val="20"/>
              </w:rPr>
              <w:instrText xml:space="preserve"> REF _Ref399239232 \r \h </w:instrText>
            </w:r>
            <w:r>
              <w:rPr>
                <w:rFonts w:cs="Arial"/>
                <w:szCs w:val="20"/>
              </w:rPr>
            </w:r>
            <w:r>
              <w:rPr>
                <w:rFonts w:cs="Arial"/>
                <w:szCs w:val="20"/>
              </w:rPr>
              <w:fldChar w:fldCharType="separate"/>
            </w:r>
            <w:r w:rsidR="006E3556">
              <w:rPr>
                <w:rFonts w:cs="Arial"/>
                <w:szCs w:val="20"/>
              </w:rPr>
              <w:t>4.2.4</w:t>
            </w:r>
            <w:r>
              <w:rPr>
                <w:rFonts w:cs="Arial"/>
                <w:szCs w:val="20"/>
              </w:rPr>
              <w:fldChar w:fldCharType="end"/>
            </w:r>
            <w:r>
              <w:rPr>
                <w:rFonts w:cs="Arial"/>
                <w:szCs w:val="20"/>
              </w:rPr>
              <w:t xml:space="preserve">: </w:t>
            </w:r>
            <w:r>
              <w:rPr>
                <w:rFonts w:cs="Arial"/>
                <w:szCs w:val="20"/>
              </w:rPr>
              <w:fldChar w:fldCharType="begin"/>
            </w:r>
            <w:r>
              <w:rPr>
                <w:rFonts w:cs="Arial"/>
                <w:szCs w:val="20"/>
              </w:rPr>
              <w:instrText xml:space="preserve"> REF _Ref399239232 \h </w:instrText>
            </w:r>
            <w:r>
              <w:rPr>
                <w:rFonts w:cs="Arial"/>
                <w:szCs w:val="20"/>
              </w:rPr>
            </w:r>
            <w:r>
              <w:rPr>
                <w:rFonts w:cs="Arial"/>
                <w:szCs w:val="20"/>
              </w:rPr>
              <w:fldChar w:fldCharType="separate"/>
            </w:r>
            <w:r w:rsidR="006E3556">
              <w:t>Automated Task submissions</w:t>
            </w:r>
            <w:r>
              <w:rPr>
                <w:rFonts w:cs="Arial"/>
                <w:szCs w:val="20"/>
              </w:rPr>
              <w:fldChar w:fldCharType="end"/>
            </w:r>
          </w:p>
        </w:tc>
        <w:tc>
          <w:tcPr>
            <w:tcW w:w="4590" w:type="dxa"/>
            <w:vMerge/>
            <w:shd w:val="clear" w:color="auto" w:fill="auto"/>
            <w:noWrap/>
          </w:tcPr>
          <w:p w14:paraId="5463CBFC" w14:textId="77777777" w:rsidR="00633797" w:rsidRPr="00AB2DD0" w:rsidRDefault="00633797" w:rsidP="00043D53">
            <w:pPr>
              <w:pStyle w:val="TableBulletChar"/>
              <w:spacing w:line="240" w:lineRule="auto"/>
              <w:ind w:left="0"/>
              <w:jc w:val="left"/>
              <w:rPr>
                <w:rFonts w:ascii="Arial" w:hAnsi="Arial" w:cs="Arial"/>
                <w:noProof w:val="0"/>
                <w:sz w:val="20"/>
              </w:rPr>
            </w:pPr>
          </w:p>
        </w:tc>
      </w:tr>
      <w:tr w:rsidR="00633797" w:rsidRPr="00AB2DD0" w14:paraId="6537BC4C" w14:textId="77777777" w:rsidTr="00554119">
        <w:trPr>
          <w:cantSplit/>
          <w:trHeight w:val="548"/>
        </w:trPr>
        <w:tc>
          <w:tcPr>
            <w:tcW w:w="4680" w:type="dxa"/>
            <w:shd w:val="clear" w:color="auto" w:fill="auto"/>
            <w:noWrap/>
          </w:tcPr>
          <w:p w14:paraId="65818290" w14:textId="560F910C" w:rsidR="00633797" w:rsidRPr="00AB2DD0" w:rsidRDefault="00633797" w:rsidP="00043D53">
            <w:pPr>
              <w:spacing w:line="240" w:lineRule="auto"/>
              <w:ind w:left="0"/>
              <w:rPr>
                <w:rFonts w:cs="Arial"/>
                <w:szCs w:val="20"/>
              </w:rPr>
            </w:pPr>
            <w:r>
              <w:rPr>
                <w:rFonts w:cs="Arial"/>
                <w:szCs w:val="20"/>
              </w:rPr>
              <w:fldChar w:fldCharType="begin"/>
            </w:r>
            <w:r>
              <w:rPr>
                <w:rFonts w:cs="Arial"/>
                <w:szCs w:val="20"/>
              </w:rPr>
              <w:instrText xml:space="preserve"> REF _Ref459783907 \r \h </w:instrText>
            </w:r>
            <w:r>
              <w:rPr>
                <w:rFonts w:cs="Arial"/>
                <w:szCs w:val="20"/>
              </w:rPr>
            </w:r>
            <w:r>
              <w:rPr>
                <w:rFonts w:cs="Arial"/>
                <w:szCs w:val="20"/>
              </w:rPr>
              <w:fldChar w:fldCharType="separate"/>
            </w:r>
            <w:r w:rsidR="006E3556">
              <w:rPr>
                <w:rFonts w:cs="Arial"/>
                <w:szCs w:val="20"/>
              </w:rPr>
              <w:t>4.2.5</w:t>
            </w:r>
            <w:r>
              <w:rPr>
                <w:rFonts w:cs="Arial"/>
                <w:szCs w:val="20"/>
              </w:rPr>
              <w:fldChar w:fldCharType="end"/>
            </w:r>
            <w:r>
              <w:rPr>
                <w:rFonts w:cs="Arial"/>
                <w:szCs w:val="20"/>
              </w:rPr>
              <w:t xml:space="preserve">: </w:t>
            </w:r>
            <w:r>
              <w:rPr>
                <w:rFonts w:cs="Arial"/>
                <w:szCs w:val="20"/>
              </w:rPr>
              <w:fldChar w:fldCharType="begin"/>
            </w:r>
            <w:r>
              <w:rPr>
                <w:rFonts w:cs="Arial"/>
                <w:szCs w:val="20"/>
              </w:rPr>
              <w:instrText xml:space="preserve"> REF _Ref459783907 \h </w:instrText>
            </w:r>
            <w:r>
              <w:rPr>
                <w:rFonts w:cs="Arial"/>
                <w:szCs w:val="20"/>
              </w:rPr>
            </w:r>
            <w:r>
              <w:rPr>
                <w:rFonts w:cs="Arial"/>
                <w:szCs w:val="20"/>
              </w:rPr>
              <w:fldChar w:fldCharType="separate"/>
            </w:r>
            <w:r w:rsidR="006E3556">
              <w:t>Re-Submissions</w:t>
            </w:r>
            <w:r>
              <w:rPr>
                <w:rFonts w:cs="Arial"/>
                <w:szCs w:val="20"/>
              </w:rPr>
              <w:fldChar w:fldCharType="end"/>
            </w:r>
          </w:p>
        </w:tc>
        <w:tc>
          <w:tcPr>
            <w:tcW w:w="4590" w:type="dxa"/>
            <w:vMerge/>
            <w:shd w:val="clear" w:color="auto" w:fill="auto"/>
            <w:noWrap/>
          </w:tcPr>
          <w:p w14:paraId="347AC72C" w14:textId="77777777" w:rsidR="00633797" w:rsidRPr="00AB2DD0" w:rsidRDefault="00633797" w:rsidP="00043D53">
            <w:pPr>
              <w:pStyle w:val="TableBulletChar"/>
              <w:numPr>
                <w:ilvl w:val="0"/>
                <w:numId w:val="0"/>
              </w:numPr>
              <w:spacing w:line="240" w:lineRule="auto"/>
              <w:jc w:val="left"/>
              <w:rPr>
                <w:rFonts w:ascii="Arial" w:hAnsi="Arial" w:cs="Arial"/>
                <w:noProof w:val="0"/>
                <w:sz w:val="20"/>
              </w:rPr>
            </w:pPr>
          </w:p>
        </w:tc>
      </w:tr>
      <w:tr w:rsidR="00C002F7" w:rsidRPr="00AB2DD0" w14:paraId="4A9B924D" w14:textId="77777777" w:rsidTr="00F97033">
        <w:trPr>
          <w:cantSplit/>
          <w:trHeight w:val="300"/>
        </w:trPr>
        <w:tc>
          <w:tcPr>
            <w:tcW w:w="4680" w:type="dxa"/>
            <w:shd w:val="clear" w:color="auto" w:fill="auto"/>
            <w:noWrap/>
          </w:tcPr>
          <w:p w14:paraId="263F9D3B" w14:textId="2E3C700C" w:rsidR="00C002F7" w:rsidRPr="00AB2DD0" w:rsidRDefault="00C002F7" w:rsidP="00043D53">
            <w:pPr>
              <w:spacing w:line="240" w:lineRule="auto"/>
              <w:ind w:left="0"/>
              <w:rPr>
                <w:rFonts w:cs="Arial"/>
                <w:szCs w:val="20"/>
              </w:rPr>
            </w:pPr>
            <w:r>
              <w:rPr>
                <w:rFonts w:cs="Arial"/>
                <w:szCs w:val="20"/>
              </w:rPr>
              <w:fldChar w:fldCharType="begin"/>
            </w:r>
            <w:r>
              <w:rPr>
                <w:rFonts w:cs="Arial"/>
                <w:szCs w:val="20"/>
              </w:rPr>
              <w:instrText xml:space="preserve"> REF _Ref399239251 \r \h </w:instrText>
            </w:r>
            <w:r>
              <w:rPr>
                <w:rFonts w:cs="Arial"/>
                <w:szCs w:val="20"/>
              </w:rPr>
            </w:r>
            <w:r>
              <w:rPr>
                <w:rFonts w:cs="Arial"/>
                <w:szCs w:val="20"/>
              </w:rPr>
              <w:fldChar w:fldCharType="separate"/>
            </w:r>
            <w:r w:rsidR="006E3556">
              <w:rPr>
                <w:rFonts w:cs="Arial"/>
                <w:szCs w:val="20"/>
              </w:rPr>
              <w:t>4.2.6</w:t>
            </w:r>
            <w:r>
              <w:rPr>
                <w:rFonts w:cs="Arial"/>
                <w:szCs w:val="20"/>
              </w:rPr>
              <w:fldChar w:fldCharType="end"/>
            </w:r>
            <w:r>
              <w:rPr>
                <w:rFonts w:cs="Arial"/>
                <w:szCs w:val="20"/>
              </w:rPr>
              <w:t xml:space="preserve">: </w:t>
            </w:r>
            <w:r>
              <w:rPr>
                <w:rFonts w:cs="Arial"/>
                <w:szCs w:val="20"/>
              </w:rPr>
              <w:fldChar w:fldCharType="begin"/>
            </w:r>
            <w:r>
              <w:rPr>
                <w:rFonts w:cs="Arial"/>
                <w:szCs w:val="20"/>
              </w:rPr>
              <w:instrText xml:space="preserve"> REF _Ref399239251 \h </w:instrText>
            </w:r>
            <w:r>
              <w:rPr>
                <w:rFonts w:cs="Arial"/>
                <w:szCs w:val="20"/>
              </w:rPr>
            </w:r>
            <w:r>
              <w:rPr>
                <w:rFonts w:cs="Arial"/>
                <w:szCs w:val="20"/>
              </w:rPr>
              <w:fldChar w:fldCharType="separate"/>
            </w:r>
            <w:r w:rsidR="006E3556">
              <w:t>Data Validation Checks</w:t>
            </w:r>
            <w:r>
              <w:rPr>
                <w:rFonts w:cs="Arial"/>
                <w:szCs w:val="20"/>
              </w:rPr>
              <w:fldChar w:fldCharType="end"/>
            </w:r>
          </w:p>
        </w:tc>
        <w:tc>
          <w:tcPr>
            <w:tcW w:w="4590" w:type="dxa"/>
            <w:shd w:val="clear" w:color="auto" w:fill="auto"/>
            <w:noWrap/>
          </w:tcPr>
          <w:p w14:paraId="717FB04E" w14:textId="77777777" w:rsidR="00C002F7" w:rsidRPr="00AB2DD0" w:rsidRDefault="00633797" w:rsidP="00043D53">
            <w:pPr>
              <w:pStyle w:val="TableBulletChar"/>
              <w:numPr>
                <w:ilvl w:val="0"/>
                <w:numId w:val="0"/>
              </w:numPr>
              <w:spacing w:line="240" w:lineRule="auto"/>
              <w:jc w:val="left"/>
              <w:rPr>
                <w:rFonts w:ascii="Arial" w:hAnsi="Arial" w:cs="Arial"/>
                <w:noProof w:val="0"/>
                <w:sz w:val="20"/>
              </w:rPr>
            </w:pPr>
            <w:r>
              <w:rPr>
                <w:rFonts w:ascii="Arial" w:hAnsi="Arial" w:cs="Arial"/>
                <w:noProof w:val="0"/>
                <w:sz w:val="20"/>
              </w:rPr>
              <w:t>3.1.1.7</w:t>
            </w:r>
          </w:p>
        </w:tc>
      </w:tr>
      <w:tr w:rsidR="00C002F7" w:rsidRPr="00AB2DD0" w14:paraId="260411AA" w14:textId="77777777" w:rsidTr="00F97033">
        <w:trPr>
          <w:cantSplit/>
          <w:trHeight w:val="300"/>
        </w:trPr>
        <w:tc>
          <w:tcPr>
            <w:tcW w:w="4680" w:type="dxa"/>
            <w:shd w:val="clear" w:color="auto" w:fill="auto"/>
            <w:noWrap/>
          </w:tcPr>
          <w:p w14:paraId="4D487873" w14:textId="5FA34B68" w:rsidR="00C002F7" w:rsidRPr="00AB2DD0" w:rsidRDefault="00C002F7" w:rsidP="00043D53">
            <w:pPr>
              <w:spacing w:line="240" w:lineRule="auto"/>
              <w:ind w:left="0"/>
              <w:rPr>
                <w:rFonts w:cs="Arial"/>
                <w:szCs w:val="20"/>
              </w:rPr>
            </w:pPr>
            <w:r>
              <w:rPr>
                <w:rFonts w:cs="Arial"/>
                <w:szCs w:val="20"/>
              </w:rPr>
              <w:fldChar w:fldCharType="begin"/>
            </w:r>
            <w:r>
              <w:rPr>
                <w:rFonts w:cs="Arial"/>
                <w:szCs w:val="20"/>
              </w:rPr>
              <w:instrText xml:space="preserve"> REF _Ref399239264 \r \h </w:instrText>
            </w:r>
            <w:r>
              <w:rPr>
                <w:rFonts w:cs="Arial"/>
                <w:szCs w:val="20"/>
              </w:rPr>
            </w:r>
            <w:r>
              <w:rPr>
                <w:rFonts w:cs="Arial"/>
                <w:szCs w:val="20"/>
              </w:rPr>
              <w:fldChar w:fldCharType="separate"/>
            </w:r>
            <w:r w:rsidR="006E3556">
              <w:rPr>
                <w:rFonts w:cs="Arial"/>
                <w:szCs w:val="20"/>
              </w:rPr>
              <w:t>4.2.7</w:t>
            </w:r>
            <w:r>
              <w:rPr>
                <w:rFonts w:cs="Arial"/>
                <w:szCs w:val="20"/>
              </w:rPr>
              <w:fldChar w:fldCharType="end"/>
            </w:r>
            <w:r>
              <w:rPr>
                <w:rFonts w:cs="Arial"/>
                <w:szCs w:val="20"/>
              </w:rPr>
              <w:t xml:space="preserve">: </w:t>
            </w:r>
            <w:r>
              <w:rPr>
                <w:rFonts w:cs="Arial"/>
                <w:szCs w:val="20"/>
              </w:rPr>
              <w:fldChar w:fldCharType="begin"/>
            </w:r>
            <w:r>
              <w:rPr>
                <w:rFonts w:cs="Arial"/>
                <w:szCs w:val="20"/>
              </w:rPr>
              <w:instrText xml:space="preserve"> REF _Ref399239264 \h </w:instrText>
            </w:r>
            <w:r>
              <w:rPr>
                <w:rFonts w:cs="Arial"/>
                <w:szCs w:val="20"/>
              </w:rPr>
            </w:r>
            <w:r>
              <w:rPr>
                <w:rFonts w:cs="Arial"/>
                <w:szCs w:val="20"/>
              </w:rPr>
              <w:fldChar w:fldCharType="separate"/>
            </w:r>
            <w:r w:rsidR="006E3556">
              <w:t>ICIS-NPDES WW Permit TIDEN Error Report</w:t>
            </w:r>
            <w:r>
              <w:rPr>
                <w:rFonts w:cs="Arial"/>
                <w:szCs w:val="20"/>
              </w:rPr>
              <w:fldChar w:fldCharType="end"/>
            </w:r>
          </w:p>
        </w:tc>
        <w:tc>
          <w:tcPr>
            <w:tcW w:w="4590" w:type="dxa"/>
            <w:shd w:val="clear" w:color="auto" w:fill="auto"/>
            <w:noWrap/>
          </w:tcPr>
          <w:p w14:paraId="7041C3DE" w14:textId="77777777" w:rsidR="00C002F7" w:rsidRPr="00AB2DD0" w:rsidRDefault="00B66D7F" w:rsidP="00043D53">
            <w:pPr>
              <w:pStyle w:val="TableBulletChar"/>
              <w:numPr>
                <w:ilvl w:val="0"/>
                <w:numId w:val="0"/>
              </w:numPr>
              <w:spacing w:line="240" w:lineRule="auto"/>
              <w:jc w:val="left"/>
              <w:rPr>
                <w:rFonts w:ascii="Arial" w:hAnsi="Arial" w:cs="Arial"/>
                <w:noProof w:val="0"/>
                <w:sz w:val="20"/>
              </w:rPr>
            </w:pPr>
            <w:r>
              <w:rPr>
                <w:rFonts w:ascii="Arial" w:hAnsi="Arial" w:cs="Arial"/>
                <w:noProof w:val="0"/>
                <w:sz w:val="20"/>
              </w:rPr>
              <w:t>3.1.1.10</w:t>
            </w:r>
          </w:p>
        </w:tc>
      </w:tr>
      <w:tr w:rsidR="00C002F7" w:rsidRPr="00AB2DD0" w14:paraId="246DE52D" w14:textId="77777777" w:rsidTr="00F97033">
        <w:trPr>
          <w:cantSplit/>
          <w:trHeight w:val="300"/>
        </w:trPr>
        <w:tc>
          <w:tcPr>
            <w:tcW w:w="4680" w:type="dxa"/>
            <w:shd w:val="clear" w:color="auto" w:fill="auto"/>
            <w:noWrap/>
          </w:tcPr>
          <w:p w14:paraId="05265D89" w14:textId="1690C6D3" w:rsidR="00C002F7" w:rsidRPr="00AB2DD0" w:rsidRDefault="00613766" w:rsidP="00043D53">
            <w:pPr>
              <w:spacing w:line="240" w:lineRule="auto"/>
              <w:ind w:left="0"/>
              <w:rPr>
                <w:rFonts w:cs="Arial"/>
                <w:szCs w:val="20"/>
              </w:rPr>
            </w:pPr>
            <w:r>
              <w:rPr>
                <w:rFonts w:cs="Arial"/>
                <w:szCs w:val="20"/>
              </w:rPr>
              <w:fldChar w:fldCharType="begin"/>
            </w:r>
            <w:r>
              <w:rPr>
                <w:rFonts w:cs="Arial"/>
                <w:szCs w:val="20"/>
              </w:rPr>
              <w:instrText xml:space="preserve"> REF _Ref460419944 \r \h </w:instrText>
            </w:r>
            <w:r>
              <w:rPr>
                <w:rFonts w:cs="Arial"/>
                <w:szCs w:val="20"/>
              </w:rPr>
            </w:r>
            <w:r>
              <w:rPr>
                <w:rFonts w:cs="Arial"/>
                <w:szCs w:val="20"/>
              </w:rPr>
              <w:fldChar w:fldCharType="separate"/>
            </w:r>
            <w:r w:rsidR="006E3556">
              <w:rPr>
                <w:rFonts w:cs="Arial"/>
                <w:szCs w:val="20"/>
              </w:rPr>
              <w:t>4.2.8</w:t>
            </w:r>
            <w:r>
              <w:rPr>
                <w:rFonts w:cs="Arial"/>
                <w:szCs w:val="20"/>
              </w:rPr>
              <w:fldChar w:fldCharType="end"/>
            </w:r>
            <w:r>
              <w:rPr>
                <w:rFonts w:cs="Arial"/>
                <w:szCs w:val="20"/>
              </w:rPr>
              <w:t xml:space="preserve">: </w:t>
            </w:r>
            <w:r>
              <w:rPr>
                <w:rFonts w:cs="Arial"/>
                <w:szCs w:val="20"/>
              </w:rPr>
              <w:fldChar w:fldCharType="begin"/>
            </w:r>
            <w:r>
              <w:rPr>
                <w:rFonts w:cs="Arial"/>
                <w:szCs w:val="20"/>
              </w:rPr>
              <w:instrText xml:space="preserve"> REF _Ref460419944 \h </w:instrText>
            </w:r>
            <w:r>
              <w:rPr>
                <w:rFonts w:cs="Arial"/>
                <w:szCs w:val="20"/>
              </w:rPr>
            </w:r>
            <w:r>
              <w:rPr>
                <w:rFonts w:cs="Arial"/>
                <w:szCs w:val="20"/>
              </w:rPr>
              <w:fldChar w:fldCharType="separate"/>
            </w:r>
            <w:r w:rsidR="006E3556">
              <w:t>ICIS-NPDES WW Permit EPA Report</w:t>
            </w:r>
            <w:r>
              <w:rPr>
                <w:rFonts w:cs="Arial"/>
                <w:szCs w:val="20"/>
              </w:rPr>
              <w:fldChar w:fldCharType="end"/>
            </w:r>
          </w:p>
        </w:tc>
        <w:tc>
          <w:tcPr>
            <w:tcW w:w="4590" w:type="dxa"/>
            <w:shd w:val="clear" w:color="auto" w:fill="auto"/>
            <w:noWrap/>
          </w:tcPr>
          <w:p w14:paraId="2BDEFBC8" w14:textId="77777777" w:rsidR="00C002F7" w:rsidRPr="00AB2DD0" w:rsidRDefault="00633797" w:rsidP="00043D53">
            <w:pPr>
              <w:pStyle w:val="TableBulletChar"/>
              <w:numPr>
                <w:ilvl w:val="0"/>
                <w:numId w:val="0"/>
              </w:numPr>
              <w:spacing w:line="240" w:lineRule="auto"/>
              <w:jc w:val="left"/>
              <w:rPr>
                <w:rFonts w:ascii="Arial" w:hAnsi="Arial" w:cs="Arial"/>
                <w:noProof w:val="0"/>
                <w:sz w:val="20"/>
              </w:rPr>
            </w:pPr>
            <w:r>
              <w:rPr>
                <w:rFonts w:ascii="Arial" w:hAnsi="Arial" w:cs="Arial"/>
                <w:noProof w:val="0"/>
                <w:sz w:val="20"/>
              </w:rPr>
              <w:t>3.1.1.11</w:t>
            </w:r>
          </w:p>
        </w:tc>
      </w:tr>
      <w:tr w:rsidR="008477DA" w:rsidRPr="00AB2DD0" w14:paraId="4E7D0E6F" w14:textId="77777777" w:rsidTr="00F97033">
        <w:trPr>
          <w:cantSplit/>
          <w:trHeight w:val="300"/>
        </w:trPr>
        <w:tc>
          <w:tcPr>
            <w:tcW w:w="4680" w:type="dxa"/>
            <w:shd w:val="clear" w:color="auto" w:fill="auto"/>
            <w:noWrap/>
          </w:tcPr>
          <w:p w14:paraId="26FDA7B2" w14:textId="4B2851A9" w:rsidR="008477DA" w:rsidRDefault="00613766" w:rsidP="00043D53">
            <w:pPr>
              <w:spacing w:line="240" w:lineRule="auto"/>
              <w:ind w:left="0"/>
              <w:rPr>
                <w:rFonts w:cs="Arial"/>
                <w:szCs w:val="20"/>
              </w:rPr>
            </w:pPr>
            <w:r>
              <w:rPr>
                <w:rFonts w:cs="Arial"/>
                <w:szCs w:val="20"/>
              </w:rPr>
              <w:fldChar w:fldCharType="begin"/>
            </w:r>
            <w:r>
              <w:rPr>
                <w:rFonts w:cs="Arial"/>
                <w:szCs w:val="20"/>
              </w:rPr>
              <w:instrText xml:space="preserve"> REF _Ref460419951 \r \h </w:instrText>
            </w:r>
            <w:r>
              <w:rPr>
                <w:rFonts w:cs="Arial"/>
                <w:szCs w:val="20"/>
              </w:rPr>
            </w:r>
            <w:r>
              <w:rPr>
                <w:rFonts w:cs="Arial"/>
                <w:szCs w:val="20"/>
              </w:rPr>
              <w:fldChar w:fldCharType="separate"/>
            </w:r>
            <w:r w:rsidR="006E3556">
              <w:rPr>
                <w:rFonts w:cs="Arial"/>
                <w:szCs w:val="20"/>
              </w:rPr>
              <w:t>4.2.9</w:t>
            </w:r>
            <w:r>
              <w:rPr>
                <w:rFonts w:cs="Arial"/>
                <w:szCs w:val="20"/>
              </w:rPr>
              <w:fldChar w:fldCharType="end"/>
            </w:r>
            <w:r>
              <w:rPr>
                <w:rFonts w:cs="Arial"/>
                <w:szCs w:val="20"/>
              </w:rPr>
              <w:t xml:space="preserve">: </w:t>
            </w:r>
            <w:r>
              <w:rPr>
                <w:rFonts w:cs="Arial"/>
                <w:szCs w:val="20"/>
              </w:rPr>
              <w:fldChar w:fldCharType="begin"/>
            </w:r>
            <w:r>
              <w:rPr>
                <w:rFonts w:cs="Arial"/>
                <w:szCs w:val="20"/>
              </w:rPr>
              <w:instrText xml:space="preserve"> REF _Ref460419951 \h </w:instrText>
            </w:r>
            <w:r>
              <w:rPr>
                <w:rFonts w:cs="Arial"/>
                <w:szCs w:val="20"/>
              </w:rPr>
            </w:r>
            <w:r>
              <w:rPr>
                <w:rFonts w:cs="Arial"/>
                <w:szCs w:val="20"/>
              </w:rPr>
              <w:fldChar w:fldCharType="separate"/>
            </w:r>
            <w:r w:rsidR="006E3556">
              <w:t>Email Notifications</w:t>
            </w:r>
            <w:r>
              <w:rPr>
                <w:rFonts w:cs="Arial"/>
                <w:szCs w:val="20"/>
              </w:rPr>
              <w:fldChar w:fldCharType="end"/>
            </w:r>
          </w:p>
        </w:tc>
        <w:tc>
          <w:tcPr>
            <w:tcW w:w="4590" w:type="dxa"/>
            <w:shd w:val="clear" w:color="auto" w:fill="auto"/>
            <w:noWrap/>
          </w:tcPr>
          <w:p w14:paraId="6C1721EA" w14:textId="77777777" w:rsidR="008477DA" w:rsidRPr="00AB2DD0" w:rsidRDefault="00633797" w:rsidP="00043D53">
            <w:pPr>
              <w:pStyle w:val="TableBulletChar"/>
              <w:numPr>
                <w:ilvl w:val="0"/>
                <w:numId w:val="0"/>
              </w:numPr>
              <w:spacing w:line="240" w:lineRule="auto"/>
              <w:jc w:val="left"/>
              <w:rPr>
                <w:rFonts w:ascii="Arial" w:hAnsi="Arial" w:cs="Arial"/>
                <w:noProof w:val="0"/>
                <w:sz w:val="20"/>
              </w:rPr>
            </w:pPr>
            <w:r>
              <w:rPr>
                <w:rFonts w:ascii="Arial" w:hAnsi="Arial" w:cs="Arial"/>
                <w:noProof w:val="0"/>
                <w:sz w:val="20"/>
              </w:rPr>
              <w:t>3.1.1.12</w:t>
            </w:r>
          </w:p>
        </w:tc>
      </w:tr>
      <w:tr w:rsidR="008477DA" w:rsidRPr="00AB2DD0" w14:paraId="115FC94D" w14:textId="77777777" w:rsidTr="00F97033">
        <w:trPr>
          <w:cantSplit/>
          <w:trHeight w:val="300"/>
        </w:trPr>
        <w:tc>
          <w:tcPr>
            <w:tcW w:w="4680" w:type="dxa"/>
            <w:shd w:val="clear" w:color="auto" w:fill="auto"/>
            <w:noWrap/>
          </w:tcPr>
          <w:p w14:paraId="2E9F9F0D" w14:textId="64D1A565" w:rsidR="008477DA" w:rsidRDefault="00613766" w:rsidP="00043D53">
            <w:pPr>
              <w:spacing w:line="240" w:lineRule="auto"/>
              <w:ind w:left="0"/>
              <w:rPr>
                <w:rFonts w:cs="Arial"/>
                <w:szCs w:val="20"/>
              </w:rPr>
            </w:pPr>
            <w:r>
              <w:rPr>
                <w:rFonts w:cs="Arial"/>
                <w:szCs w:val="20"/>
              </w:rPr>
              <w:fldChar w:fldCharType="begin"/>
            </w:r>
            <w:r>
              <w:rPr>
                <w:rFonts w:cs="Arial"/>
                <w:szCs w:val="20"/>
              </w:rPr>
              <w:instrText xml:space="preserve"> REF _Ref460419955 \r \h </w:instrText>
            </w:r>
            <w:r>
              <w:rPr>
                <w:rFonts w:cs="Arial"/>
                <w:szCs w:val="20"/>
              </w:rPr>
            </w:r>
            <w:r>
              <w:rPr>
                <w:rFonts w:cs="Arial"/>
                <w:szCs w:val="20"/>
              </w:rPr>
              <w:fldChar w:fldCharType="separate"/>
            </w:r>
            <w:r w:rsidR="006E3556">
              <w:rPr>
                <w:rFonts w:cs="Arial"/>
                <w:szCs w:val="20"/>
              </w:rPr>
              <w:t>4.2.10</w:t>
            </w:r>
            <w:r>
              <w:rPr>
                <w:rFonts w:cs="Arial"/>
                <w:szCs w:val="20"/>
              </w:rPr>
              <w:fldChar w:fldCharType="end"/>
            </w:r>
            <w:r>
              <w:rPr>
                <w:rFonts w:cs="Arial"/>
                <w:szCs w:val="20"/>
              </w:rPr>
              <w:t xml:space="preserve">: </w:t>
            </w:r>
            <w:r>
              <w:rPr>
                <w:rFonts w:cs="Arial"/>
                <w:szCs w:val="20"/>
              </w:rPr>
              <w:fldChar w:fldCharType="begin"/>
            </w:r>
            <w:r>
              <w:rPr>
                <w:rFonts w:cs="Arial"/>
                <w:szCs w:val="20"/>
              </w:rPr>
              <w:instrText xml:space="preserve"> REF _Ref460419955 \h </w:instrText>
            </w:r>
            <w:r>
              <w:rPr>
                <w:rFonts w:cs="Arial"/>
                <w:szCs w:val="20"/>
              </w:rPr>
            </w:r>
            <w:r>
              <w:rPr>
                <w:rFonts w:cs="Arial"/>
                <w:szCs w:val="20"/>
              </w:rPr>
              <w:fldChar w:fldCharType="separate"/>
            </w:r>
            <w:r w:rsidR="006E3556">
              <w:t>Other System Design Considerations</w:t>
            </w:r>
            <w:r>
              <w:rPr>
                <w:rFonts w:cs="Arial"/>
                <w:szCs w:val="20"/>
              </w:rPr>
              <w:fldChar w:fldCharType="end"/>
            </w:r>
          </w:p>
        </w:tc>
        <w:tc>
          <w:tcPr>
            <w:tcW w:w="4590" w:type="dxa"/>
            <w:shd w:val="clear" w:color="auto" w:fill="auto"/>
            <w:noWrap/>
          </w:tcPr>
          <w:p w14:paraId="3CA590B0" w14:textId="77777777" w:rsidR="00633797" w:rsidRDefault="008C01A1" w:rsidP="00043D53">
            <w:pPr>
              <w:pStyle w:val="TableBulletChar"/>
              <w:numPr>
                <w:ilvl w:val="0"/>
                <w:numId w:val="0"/>
              </w:numPr>
              <w:spacing w:line="240" w:lineRule="auto"/>
              <w:jc w:val="left"/>
              <w:rPr>
                <w:rFonts w:ascii="Arial" w:hAnsi="Arial" w:cs="Arial"/>
                <w:noProof w:val="0"/>
                <w:sz w:val="20"/>
              </w:rPr>
            </w:pPr>
            <w:r>
              <w:rPr>
                <w:rFonts w:ascii="Arial" w:hAnsi="Arial" w:cs="Arial"/>
                <w:noProof w:val="0"/>
                <w:sz w:val="20"/>
              </w:rPr>
              <w:t>3.1.1.3</w:t>
            </w:r>
            <w:r w:rsidR="00633797">
              <w:rPr>
                <w:rFonts w:ascii="Arial" w:hAnsi="Arial" w:cs="Arial"/>
                <w:noProof w:val="0"/>
                <w:sz w:val="20"/>
              </w:rPr>
              <w:t>,</w:t>
            </w:r>
          </w:p>
          <w:p w14:paraId="36AC770C" w14:textId="7BB9AD96" w:rsidR="008477DA" w:rsidRPr="00AB2DD0" w:rsidRDefault="00633797" w:rsidP="00043D53">
            <w:pPr>
              <w:pStyle w:val="TableBulletChar"/>
              <w:numPr>
                <w:ilvl w:val="0"/>
                <w:numId w:val="0"/>
              </w:numPr>
              <w:spacing w:line="240" w:lineRule="auto"/>
              <w:jc w:val="left"/>
              <w:rPr>
                <w:rFonts w:ascii="Arial" w:hAnsi="Arial" w:cs="Arial"/>
                <w:noProof w:val="0"/>
                <w:sz w:val="20"/>
              </w:rPr>
            </w:pPr>
            <w:r>
              <w:rPr>
                <w:rFonts w:ascii="Arial" w:hAnsi="Arial" w:cs="Arial"/>
                <w:noProof w:val="0"/>
                <w:sz w:val="20"/>
              </w:rPr>
              <w:t>3.8</w:t>
            </w:r>
            <w:r w:rsidR="003805CE">
              <w:rPr>
                <w:rFonts w:ascii="Arial" w:hAnsi="Arial" w:cs="Arial"/>
                <w:noProof w:val="0"/>
                <w:sz w:val="20"/>
              </w:rPr>
              <w:t xml:space="preserve">.1, </w:t>
            </w:r>
            <w:r w:rsidR="00454314">
              <w:rPr>
                <w:rFonts w:ascii="Arial" w:hAnsi="Arial" w:cs="Arial"/>
                <w:noProof w:val="0"/>
                <w:sz w:val="20"/>
              </w:rPr>
              <w:t>3.8.2</w:t>
            </w:r>
          </w:p>
        </w:tc>
      </w:tr>
      <w:tr w:rsidR="003805CE" w:rsidRPr="00AB2DD0" w14:paraId="3ECCF167" w14:textId="77777777" w:rsidTr="00F97033">
        <w:trPr>
          <w:cantSplit/>
          <w:trHeight w:val="300"/>
        </w:trPr>
        <w:tc>
          <w:tcPr>
            <w:tcW w:w="4680" w:type="dxa"/>
            <w:shd w:val="clear" w:color="auto" w:fill="auto"/>
            <w:noWrap/>
          </w:tcPr>
          <w:p w14:paraId="22D7FDC1" w14:textId="4D1CED77" w:rsidR="003805CE" w:rsidRDefault="003805CE" w:rsidP="00043D53">
            <w:pPr>
              <w:spacing w:line="240" w:lineRule="auto"/>
              <w:ind w:left="0"/>
              <w:rPr>
                <w:rFonts w:cs="Arial"/>
                <w:szCs w:val="20"/>
              </w:rPr>
            </w:pPr>
            <w:bookmarkStart w:id="77" w:name="_Toc126992928"/>
            <w:r>
              <w:rPr>
                <w:rFonts w:cs="Arial"/>
                <w:szCs w:val="20"/>
              </w:rPr>
              <w:t>Section 6</w:t>
            </w:r>
            <w:r w:rsidR="00A31788">
              <w:rPr>
                <w:rFonts w:cs="Arial"/>
                <w:szCs w:val="20"/>
              </w:rPr>
              <w:t xml:space="preserve">: </w:t>
            </w:r>
            <w:r w:rsidR="00A31788" w:rsidRPr="00A31788">
              <w:rPr>
                <w:rFonts w:cs="Arial"/>
                <w:szCs w:val="20"/>
              </w:rPr>
              <w:t>Other Design Features</w:t>
            </w:r>
          </w:p>
        </w:tc>
        <w:tc>
          <w:tcPr>
            <w:tcW w:w="4590" w:type="dxa"/>
            <w:shd w:val="clear" w:color="auto" w:fill="auto"/>
            <w:noWrap/>
          </w:tcPr>
          <w:p w14:paraId="532EA06A" w14:textId="76D75270" w:rsidR="003805CE" w:rsidRDefault="00454314" w:rsidP="00043D53">
            <w:pPr>
              <w:pStyle w:val="TableBulletChar"/>
              <w:numPr>
                <w:ilvl w:val="0"/>
                <w:numId w:val="0"/>
              </w:numPr>
              <w:spacing w:line="240" w:lineRule="auto"/>
              <w:jc w:val="left"/>
              <w:rPr>
                <w:rFonts w:ascii="Arial" w:hAnsi="Arial" w:cs="Arial"/>
                <w:noProof w:val="0"/>
                <w:sz w:val="20"/>
              </w:rPr>
            </w:pPr>
            <w:r>
              <w:rPr>
                <w:rFonts w:ascii="Arial" w:hAnsi="Arial" w:cs="Arial"/>
                <w:noProof w:val="0"/>
                <w:sz w:val="20"/>
              </w:rPr>
              <w:t>3.8.3, 3.8.4, 3.8.5, 3.8.6, 3.8.7, 3.8.8, 3.8.9</w:t>
            </w:r>
            <w:r w:rsidR="00F0340D">
              <w:rPr>
                <w:rFonts w:ascii="Arial" w:hAnsi="Arial" w:cs="Arial"/>
                <w:noProof w:val="0"/>
                <w:sz w:val="20"/>
              </w:rPr>
              <w:t>, 3.8.10</w:t>
            </w:r>
          </w:p>
        </w:tc>
      </w:tr>
    </w:tbl>
    <w:p w14:paraId="22BA3C75" w14:textId="77777777" w:rsidR="00366CDE" w:rsidRDefault="00366CDE" w:rsidP="00043D53">
      <w:pPr>
        <w:pStyle w:val="NoSpacing"/>
      </w:pPr>
    </w:p>
    <w:p w14:paraId="79ED88E9" w14:textId="0A6B1629" w:rsidR="00C002F7" w:rsidRPr="00366CDE" w:rsidRDefault="00366CDE" w:rsidP="00043D53">
      <w:pPr>
        <w:pStyle w:val="NoSpacing"/>
      </w:pPr>
      <w:r>
        <w:t xml:space="preserve">Please note that System Requirements (Performance and Quality Requirements) defined in Section 3.6 of the </w:t>
      </w:r>
      <w:r>
        <w:rPr>
          <w:i/>
        </w:rPr>
        <w:t>Software Requirements Specifications (SRS)</w:t>
      </w:r>
      <w:r>
        <w:t xml:space="preserve"> document </w:t>
      </w:r>
      <w:r w:rsidR="00554119">
        <w:t xml:space="preserve">are </w:t>
      </w:r>
      <w:r>
        <w:t xml:space="preserve">inherent to </w:t>
      </w:r>
      <w:r w:rsidR="001D05B8">
        <w:t xml:space="preserve">ICIS-NPDES WW Permit </w:t>
      </w:r>
      <w:r>
        <w:t>implementation and do not concretely map to any specific data re</w:t>
      </w:r>
      <w:r w:rsidR="00554119">
        <w:t>quirement defined in this FSDD.</w:t>
      </w:r>
      <w:r w:rsidR="000C24F8">
        <w:t xml:space="preserve"> </w:t>
      </w:r>
    </w:p>
    <w:p w14:paraId="28AA4FA0" w14:textId="2927BA14" w:rsidR="00CD1C81" w:rsidRDefault="00CD1C81" w:rsidP="00043D53">
      <w:pPr>
        <w:pStyle w:val="Heading1"/>
        <w:spacing w:line="240" w:lineRule="auto"/>
      </w:pPr>
      <w:bookmarkStart w:id="78" w:name="_Ref313534190"/>
      <w:bookmarkStart w:id="79" w:name="_Toc360180086"/>
      <w:bookmarkStart w:id="80" w:name="_Toc133318818"/>
      <w:r>
        <w:lastRenderedPageBreak/>
        <w:t>References</w:t>
      </w:r>
      <w:bookmarkEnd w:id="32"/>
      <w:bookmarkEnd w:id="33"/>
      <w:bookmarkEnd w:id="77"/>
      <w:bookmarkEnd w:id="78"/>
      <w:bookmarkEnd w:id="79"/>
      <w:bookmarkEnd w:id="80"/>
    </w:p>
    <w:p w14:paraId="28BD8611" w14:textId="77777777" w:rsidR="00CD1C81" w:rsidRPr="00B041F6" w:rsidRDefault="00CD1C81" w:rsidP="00043D53">
      <w:pPr>
        <w:pStyle w:val="Normal-Indent"/>
        <w:spacing w:line="240" w:lineRule="auto"/>
        <w:rPr>
          <w:i/>
        </w:rPr>
      </w:pPr>
      <w:r w:rsidRPr="00B041F6">
        <w:rPr>
          <w:i/>
        </w:rPr>
        <w:t xml:space="preserve">Provide a list of all documents and other sources of information referenced in the </w:t>
      </w:r>
      <w:r w:rsidRPr="00B041F6">
        <w:rPr>
          <w:rFonts w:cs="Arial"/>
          <w:i/>
          <w:szCs w:val="20"/>
        </w:rPr>
        <w:t>Software Design Description</w:t>
      </w:r>
      <w:r w:rsidRPr="00B041F6">
        <w:rPr>
          <w:i/>
        </w:rPr>
        <w:t xml:space="preserve"> (SDD) and utilized in </w:t>
      </w:r>
      <w:r w:rsidRPr="00B041F6">
        <w:rPr>
          <w:rFonts w:cs="Arial"/>
          <w:i/>
          <w:szCs w:val="20"/>
        </w:rPr>
        <w:t>developing</w:t>
      </w:r>
      <w:r w:rsidRPr="00B041F6">
        <w:rPr>
          <w:i/>
        </w:rPr>
        <w:t xml:space="preserve"> the </w:t>
      </w:r>
      <w:r w:rsidRPr="00B041F6">
        <w:rPr>
          <w:i/>
          <w:szCs w:val="6"/>
        </w:rPr>
        <w:t>Software Design Description</w:t>
      </w:r>
      <w:r w:rsidRPr="00B041F6">
        <w:rPr>
          <w:i/>
        </w:rPr>
        <w:t>. Include for each the document number, title, date, and author.</w:t>
      </w:r>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990"/>
        <w:gridCol w:w="3870"/>
        <w:gridCol w:w="1260"/>
        <w:gridCol w:w="2520"/>
      </w:tblGrid>
      <w:tr w:rsidR="00CD1C81" w14:paraId="520628CB" w14:textId="77777777" w:rsidTr="00613766">
        <w:trPr>
          <w:cantSplit/>
          <w:tblHeader/>
        </w:trPr>
        <w:tc>
          <w:tcPr>
            <w:tcW w:w="990" w:type="dxa"/>
            <w:shd w:val="clear" w:color="auto" w:fill="E6E6E6"/>
            <w:vAlign w:val="center"/>
          </w:tcPr>
          <w:p w14:paraId="09CD04F5" w14:textId="77777777" w:rsidR="00CD1C81" w:rsidRDefault="00CD1C81" w:rsidP="001654D7">
            <w:pPr>
              <w:pStyle w:val="TableText"/>
              <w:spacing w:line="240" w:lineRule="auto"/>
              <w:rPr>
                <w:b/>
                <w:bCs/>
                <w:sz w:val="16"/>
              </w:rPr>
            </w:pPr>
            <w:r>
              <w:rPr>
                <w:b/>
                <w:bCs/>
                <w:sz w:val="16"/>
              </w:rPr>
              <w:t>Document No.</w:t>
            </w:r>
          </w:p>
        </w:tc>
        <w:tc>
          <w:tcPr>
            <w:tcW w:w="3870" w:type="dxa"/>
            <w:shd w:val="clear" w:color="auto" w:fill="E6E6E6"/>
            <w:vAlign w:val="center"/>
          </w:tcPr>
          <w:p w14:paraId="1943E91F" w14:textId="77777777" w:rsidR="00CD1C81" w:rsidRDefault="00CD1C81" w:rsidP="001654D7">
            <w:pPr>
              <w:pStyle w:val="TableText"/>
              <w:spacing w:line="240" w:lineRule="auto"/>
              <w:rPr>
                <w:b/>
                <w:bCs/>
                <w:sz w:val="16"/>
              </w:rPr>
            </w:pPr>
            <w:r>
              <w:rPr>
                <w:b/>
                <w:bCs/>
                <w:sz w:val="16"/>
              </w:rPr>
              <w:t>Document Title</w:t>
            </w:r>
          </w:p>
        </w:tc>
        <w:tc>
          <w:tcPr>
            <w:tcW w:w="1260" w:type="dxa"/>
            <w:shd w:val="clear" w:color="auto" w:fill="E6E6E6"/>
            <w:vAlign w:val="center"/>
          </w:tcPr>
          <w:p w14:paraId="5D5313FD" w14:textId="77777777" w:rsidR="00CD1C81" w:rsidRDefault="00CD1C81" w:rsidP="001654D7">
            <w:pPr>
              <w:pStyle w:val="TableText"/>
              <w:spacing w:line="240" w:lineRule="auto"/>
              <w:rPr>
                <w:b/>
                <w:bCs/>
                <w:sz w:val="16"/>
              </w:rPr>
            </w:pPr>
            <w:r>
              <w:rPr>
                <w:b/>
                <w:bCs/>
                <w:sz w:val="16"/>
              </w:rPr>
              <w:t>Date</w:t>
            </w:r>
          </w:p>
        </w:tc>
        <w:tc>
          <w:tcPr>
            <w:tcW w:w="2520" w:type="dxa"/>
            <w:shd w:val="clear" w:color="auto" w:fill="E6E6E6"/>
            <w:vAlign w:val="center"/>
          </w:tcPr>
          <w:p w14:paraId="5732C6EC" w14:textId="77777777" w:rsidR="00CD1C81" w:rsidRDefault="00CD1C81" w:rsidP="001654D7">
            <w:pPr>
              <w:pStyle w:val="TableText"/>
              <w:spacing w:line="240" w:lineRule="auto"/>
              <w:rPr>
                <w:b/>
                <w:bCs/>
                <w:sz w:val="16"/>
              </w:rPr>
            </w:pPr>
            <w:r>
              <w:rPr>
                <w:b/>
                <w:bCs/>
                <w:sz w:val="16"/>
              </w:rPr>
              <w:t>Author</w:t>
            </w:r>
          </w:p>
        </w:tc>
      </w:tr>
      <w:tr w:rsidR="00613766" w14:paraId="56BBEF12" w14:textId="77777777" w:rsidTr="00613766">
        <w:trPr>
          <w:cantSplit/>
          <w:tblHeader/>
        </w:trPr>
        <w:tc>
          <w:tcPr>
            <w:tcW w:w="990" w:type="dxa"/>
            <w:shd w:val="clear" w:color="auto" w:fill="FFFFFF"/>
          </w:tcPr>
          <w:p w14:paraId="5157E483" w14:textId="77777777" w:rsidR="00613766" w:rsidRDefault="00613766" w:rsidP="001654D7">
            <w:pPr>
              <w:pStyle w:val="TableText"/>
              <w:spacing w:line="240" w:lineRule="auto"/>
            </w:pPr>
            <w:r>
              <w:t>1</w:t>
            </w:r>
          </w:p>
        </w:tc>
        <w:tc>
          <w:tcPr>
            <w:tcW w:w="3870" w:type="dxa"/>
            <w:shd w:val="clear" w:color="auto" w:fill="FFFFFF"/>
          </w:tcPr>
          <w:p w14:paraId="33E65D97" w14:textId="6B34F9EF" w:rsidR="00613766" w:rsidRDefault="00613766" w:rsidP="001654D7">
            <w:pPr>
              <w:pStyle w:val="TableText"/>
              <w:spacing w:line="240" w:lineRule="auto"/>
            </w:pPr>
            <w:r w:rsidRPr="00613766">
              <w:t xml:space="preserve">ICIS-NPDES WW Requirements </w:t>
            </w:r>
            <w:r w:rsidR="00EB7EF7">
              <w:t>v1.4 (Post Prod Final)</w:t>
            </w:r>
            <w:r w:rsidR="00EB7EF7" w:rsidRPr="00613766">
              <w:t>v</w:t>
            </w:r>
            <w:r>
              <w:t>.docx</w:t>
            </w:r>
          </w:p>
        </w:tc>
        <w:tc>
          <w:tcPr>
            <w:tcW w:w="1260" w:type="dxa"/>
            <w:shd w:val="clear" w:color="auto" w:fill="FFFFFF"/>
          </w:tcPr>
          <w:p w14:paraId="27A14831" w14:textId="6A654008" w:rsidR="00613766" w:rsidRDefault="000746C0" w:rsidP="001654D7">
            <w:pPr>
              <w:pStyle w:val="TableText"/>
              <w:spacing w:line="240" w:lineRule="auto"/>
            </w:pPr>
            <w:r>
              <w:t>01/18</w:t>
            </w:r>
            <w:r w:rsidR="00EB7EF7">
              <w:t>/2018</w:t>
            </w:r>
          </w:p>
        </w:tc>
        <w:tc>
          <w:tcPr>
            <w:tcW w:w="2520" w:type="dxa"/>
            <w:shd w:val="clear" w:color="auto" w:fill="FFFFFF"/>
          </w:tcPr>
          <w:p w14:paraId="715B4D93" w14:textId="495656A3" w:rsidR="00613766" w:rsidRDefault="00EB7EF7" w:rsidP="001654D7">
            <w:pPr>
              <w:pStyle w:val="TableText"/>
              <w:spacing w:line="240" w:lineRule="auto"/>
            </w:pPr>
            <w:r>
              <w:t>TCEQ</w:t>
            </w:r>
          </w:p>
        </w:tc>
      </w:tr>
      <w:tr w:rsidR="00613766" w14:paraId="4A45E343" w14:textId="77777777" w:rsidTr="00633797">
        <w:trPr>
          <w:cantSplit/>
          <w:trHeight w:val="1671"/>
          <w:tblHeader/>
        </w:trPr>
        <w:tc>
          <w:tcPr>
            <w:tcW w:w="990" w:type="dxa"/>
            <w:shd w:val="clear" w:color="auto" w:fill="FFFFFF"/>
          </w:tcPr>
          <w:p w14:paraId="02CF6A52" w14:textId="77777777" w:rsidR="00613766" w:rsidRDefault="00613766" w:rsidP="00043D53">
            <w:pPr>
              <w:pStyle w:val="TableText"/>
              <w:spacing w:line="240" w:lineRule="auto"/>
            </w:pPr>
            <w:r>
              <w:t>2</w:t>
            </w:r>
          </w:p>
        </w:tc>
        <w:tc>
          <w:tcPr>
            <w:tcW w:w="3870" w:type="dxa"/>
            <w:shd w:val="clear" w:color="auto" w:fill="FFFFFF"/>
          </w:tcPr>
          <w:p w14:paraId="6A2E8B07" w14:textId="77777777" w:rsidR="00613766" w:rsidRDefault="00613766" w:rsidP="00043D53">
            <w:pPr>
              <w:pStyle w:val="TableText"/>
              <w:spacing w:line="240" w:lineRule="auto"/>
            </w:pPr>
            <w:r>
              <w:t>ICIS_Data_Exchange_Template_v5.3.xlsx</w:t>
            </w:r>
          </w:p>
          <w:p w14:paraId="16987113" w14:textId="77777777" w:rsidR="00613766" w:rsidRDefault="00613766" w:rsidP="00043D53">
            <w:pPr>
              <w:pStyle w:val="TableText"/>
              <w:spacing w:line="240" w:lineRule="auto"/>
            </w:pPr>
            <w:r w:rsidRPr="00D31672">
              <w:t>ICIS-NPDES_Batch_User_Guide_v5.3</w:t>
            </w:r>
            <w:r>
              <w:t>.pdf</w:t>
            </w:r>
          </w:p>
          <w:p w14:paraId="7136B519" w14:textId="77777777" w:rsidR="00613766" w:rsidRDefault="00613766" w:rsidP="00043D53">
            <w:pPr>
              <w:pStyle w:val="TableText"/>
              <w:spacing w:line="240" w:lineRule="auto"/>
            </w:pPr>
            <w:r w:rsidRPr="00D31672">
              <w:t>ICIS-</w:t>
            </w:r>
            <w:proofErr w:type="spellStart"/>
            <w:r w:rsidRPr="00D31672">
              <w:t>NPDES_Example_XML_Instance</w:t>
            </w:r>
            <w:proofErr w:type="spellEnd"/>
            <w:r>
              <w:t xml:space="preserve"> </w:t>
            </w:r>
            <w:r w:rsidRPr="00D31672">
              <w:t>_Document_v5.3</w:t>
            </w:r>
            <w:r>
              <w:t>.pdf</w:t>
            </w:r>
          </w:p>
          <w:p w14:paraId="5ACE800F" w14:textId="77777777" w:rsidR="00613766" w:rsidRDefault="00613766" w:rsidP="001654D7">
            <w:pPr>
              <w:pStyle w:val="TableText"/>
              <w:spacing w:line="240" w:lineRule="auto"/>
            </w:pPr>
            <w:r w:rsidRPr="00613766">
              <w:t>ICIS_Flow_Configuration_Document_v5.0</w:t>
            </w:r>
            <w:r>
              <w:t>.pdf</w:t>
            </w:r>
          </w:p>
          <w:p w14:paraId="3F13A294" w14:textId="77777777" w:rsidR="00613766" w:rsidRDefault="00613766" w:rsidP="001654D7">
            <w:pPr>
              <w:pStyle w:val="TableText"/>
              <w:spacing w:line="240" w:lineRule="auto"/>
            </w:pPr>
            <w:r w:rsidRPr="00613766">
              <w:t>ICIS_v5.3.zip</w:t>
            </w:r>
            <w:r>
              <w:t xml:space="preserve"> (schema file)</w:t>
            </w:r>
          </w:p>
        </w:tc>
        <w:tc>
          <w:tcPr>
            <w:tcW w:w="1260" w:type="dxa"/>
            <w:shd w:val="clear" w:color="auto" w:fill="FFFFFF"/>
          </w:tcPr>
          <w:p w14:paraId="6F50ED84" w14:textId="77777777" w:rsidR="00613766" w:rsidRDefault="00613766" w:rsidP="001654D7">
            <w:pPr>
              <w:pStyle w:val="TableText"/>
              <w:spacing w:line="240" w:lineRule="auto"/>
            </w:pPr>
          </w:p>
        </w:tc>
        <w:tc>
          <w:tcPr>
            <w:tcW w:w="2520" w:type="dxa"/>
            <w:shd w:val="clear" w:color="auto" w:fill="FFFFFF"/>
          </w:tcPr>
          <w:p w14:paraId="0EB4D46C" w14:textId="77777777" w:rsidR="00613766" w:rsidRDefault="00613766" w:rsidP="001654D7">
            <w:pPr>
              <w:pStyle w:val="TableText"/>
              <w:spacing w:line="240" w:lineRule="auto"/>
            </w:pPr>
            <w:r>
              <w:t>EPA</w:t>
            </w:r>
          </w:p>
        </w:tc>
      </w:tr>
      <w:tr w:rsidR="00613766" w14:paraId="671A97D7" w14:textId="77777777" w:rsidTr="00613766">
        <w:trPr>
          <w:cantSplit/>
          <w:tblHeader/>
        </w:trPr>
        <w:tc>
          <w:tcPr>
            <w:tcW w:w="990" w:type="dxa"/>
            <w:shd w:val="clear" w:color="auto" w:fill="FFFFFF"/>
          </w:tcPr>
          <w:p w14:paraId="762C6BBC" w14:textId="77777777" w:rsidR="00613766" w:rsidRDefault="00613766" w:rsidP="001654D7">
            <w:pPr>
              <w:pStyle w:val="TableText"/>
              <w:spacing w:line="240" w:lineRule="auto"/>
            </w:pPr>
            <w:r>
              <w:t>3</w:t>
            </w:r>
          </w:p>
        </w:tc>
        <w:tc>
          <w:tcPr>
            <w:tcW w:w="3870" w:type="dxa"/>
            <w:shd w:val="clear" w:color="auto" w:fill="FFFFFF"/>
          </w:tcPr>
          <w:p w14:paraId="212E08CE" w14:textId="46BC46E8" w:rsidR="00613766" w:rsidRDefault="00EB7EF7" w:rsidP="001654D7">
            <w:pPr>
              <w:pStyle w:val="TableText"/>
              <w:spacing w:line="240" w:lineRule="auto"/>
            </w:pPr>
            <w:r>
              <w:t xml:space="preserve">Data Mapping Document: </w:t>
            </w:r>
            <w:proofErr w:type="spellStart"/>
            <w:r>
              <w:t>ARTS</w:t>
            </w:r>
            <w:r w:rsidRPr="00EB7EF7">
              <w:t>_D</w:t>
            </w:r>
            <w:r>
              <w:t>ata_Mapping_by</w:t>
            </w:r>
            <w:proofErr w:type="spellEnd"/>
            <w:r>
              <w:t xml:space="preserve"> Payload</w:t>
            </w:r>
            <w:r w:rsidRPr="00EB7EF7">
              <w:t>_v1.4</w:t>
            </w:r>
            <w:r w:rsidR="00CC6DF3">
              <w:t>_Post_Prod_Final</w:t>
            </w:r>
            <w:r>
              <w:t>.xlsx</w:t>
            </w:r>
          </w:p>
        </w:tc>
        <w:tc>
          <w:tcPr>
            <w:tcW w:w="1260" w:type="dxa"/>
            <w:shd w:val="clear" w:color="auto" w:fill="FFFFFF"/>
          </w:tcPr>
          <w:p w14:paraId="7E1483E6" w14:textId="757DDE7E" w:rsidR="00613766" w:rsidRDefault="00EB7EF7" w:rsidP="001654D7">
            <w:pPr>
              <w:pStyle w:val="TableText"/>
              <w:spacing w:line="240" w:lineRule="auto"/>
            </w:pPr>
            <w:r>
              <w:t>01/10/2018</w:t>
            </w:r>
          </w:p>
        </w:tc>
        <w:tc>
          <w:tcPr>
            <w:tcW w:w="2520" w:type="dxa"/>
            <w:shd w:val="clear" w:color="auto" w:fill="FFFFFF"/>
          </w:tcPr>
          <w:p w14:paraId="7415102E" w14:textId="17912A60" w:rsidR="00613766" w:rsidRDefault="00EB7EF7" w:rsidP="001654D7">
            <w:pPr>
              <w:pStyle w:val="TableText"/>
              <w:spacing w:line="240" w:lineRule="auto"/>
            </w:pPr>
            <w:r>
              <w:t>TCEQ</w:t>
            </w:r>
          </w:p>
        </w:tc>
      </w:tr>
      <w:tr w:rsidR="007850D5" w14:paraId="3CE65EE4" w14:textId="77777777" w:rsidTr="00613766">
        <w:trPr>
          <w:cantSplit/>
          <w:tblHeader/>
        </w:trPr>
        <w:tc>
          <w:tcPr>
            <w:tcW w:w="990" w:type="dxa"/>
            <w:shd w:val="clear" w:color="auto" w:fill="FFFFFF"/>
          </w:tcPr>
          <w:p w14:paraId="595A7983" w14:textId="386D3EB6" w:rsidR="007850D5" w:rsidRDefault="0055076F" w:rsidP="007850D5">
            <w:pPr>
              <w:pStyle w:val="TableText"/>
              <w:spacing w:line="240" w:lineRule="auto"/>
            </w:pPr>
            <w:r>
              <w:t>4</w:t>
            </w:r>
          </w:p>
        </w:tc>
        <w:tc>
          <w:tcPr>
            <w:tcW w:w="3870" w:type="dxa"/>
            <w:shd w:val="clear" w:color="auto" w:fill="FFFFFF"/>
          </w:tcPr>
          <w:p w14:paraId="7EF482A2" w14:textId="3E02FCB8" w:rsidR="007850D5" w:rsidRDefault="007850D5" w:rsidP="007850D5">
            <w:pPr>
              <w:pStyle w:val="TableText"/>
              <w:spacing w:line="240" w:lineRule="auto"/>
            </w:pPr>
            <w:proofErr w:type="spellStart"/>
            <w:r w:rsidRPr="007850D5">
              <w:t>ICIS_NPDES_Data_Mapping_by</w:t>
            </w:r>
            <w:proofErr w:type="spellEnd"/>
            <w:r w:rsidRPr="007850D5">
              <w:t xml:space="preserve"> Payload_schema5.3_v1.7_ARTS_11-03-2021.xlsx</w:t>
            </w:r>
          </w:p>
        </w:tc>
        <w:tc>
          <w:tcPr>
            <w:tcW w:w="1260" w:type="dxa"/>
            <w:shd w:val="clear" w:color="auto" w:fill="FFFFFF"/>
          </w:tcPr>
          <w:p w14:paraId="05447E36" w14:textId="6031A1BD" w:rsidR="007850D5" w:rsidRDefault="007850D5" w:rsidP="007850D5">
            <w:pPr>
              <w:pStyle w:val="TableText"/>
              <w:spacing w:line="240" w:lineRule="auto"/>
            </w:pPr>
            <w:r>
              <w:t>11/03/2021</w:t>
            </w:r>
          </w:p>
        </w:tc>
        <w:tc>
          <w:tcPr>
            <w:tcW w:w="2520" w:type="dxa"/>
            <w:shd w:val="clear" w:color="auto" w:fill="FFFFFF"/>
          </w:tcPr>
          <w:p w14:paraId="2FAA8CC0" w14:textId="4CCBAEAA" w:rsidR="007850D5" w:rsidRDefault="007850D5" w:rsidP="007850D5">
            <w:pPr>
              <w:pStyle w:val="TableText"/>
              <w:spacing w:line="240" w:lineRule="auto"/>
            </w:pPr>
            <w:r>
              <w:t>TCEQ</w:t>
            </w:r>
          </w:p>
        </w:tc>
      </w:tr>
      <w:tr w:rsidR="00C451DA" w14:paraId="2FE84886" w14:textId="77777777" w:rsidTr="00613766">
        <w:trPr>
          <w:cantSplit/>
          <w:tblHeader/>
        </w:trPr>
        <w:tc>
          <w:tcPr>
            <w:tcW w:w="990" w:type="dxa"/>
            <w:shd w:val="clear" w:color="auto" w:fill="FFFFFF"/>
          </w:tcPr>
          <w:p w14:paraId="476D5BB4" w14:textId="520B8CC8" w:rsidR="00C451DA" w:rsidRDefault="0055076F" w:rsidP="007850D5">
            <w:pPr>
              <w:pStyle w:val="TableText"/>
              <w:spacing w:line="240" w:lineRule="auto"/>
            </w:pPr>
            <w:r>
              <w:t>5</w:t>
            </w:r>
          </w:p>
        </w:tc>
        <w:tc>
          <w:tcPr>
            <w:tcW w:w="3870" w:type="dxa"/>
            <w:shd w:val="clear" w:color="auto" w:fill="FFFFFF"/>
          </w:tcPr>
          <w:p w14:paraId="4963F1AA" w14:textId="50E67AEF" w:rsidR="00C451DA" w:rsidRPr="007850D5" w:rsidRDefault="00C451DA" w:rsidP="007850D5">
            <w:pPr>
              <w:pStyle w:val="TableText"/>
              <w:spacing w:line="240" w:lineRule="auto"/>
            </w:pPr>
            <w:r>
              <w:t>DMR due date for Semi-Annually and Quarterly.docx</w:t>
            </w:r>
          </w:p>
        </w:tc>
        <w:tc>
          <w:tcPr>
            <w:tcW w:w="1260" w:type="dxa"/>
            <w:shd w:val="clear" w:color="auto" w:fill="FFFFFF"/>
          </w:tcPr>
          <w:p w14:paraId="1A3AE878" w14:textId="46B896EC" w:rsidR="00C451DA" w:rsidRDefault="007538C5" w:rsidP="007850D5">
            <w:pPr>
              <w:pStyle w:val="TableText"/>
              <w:spacing w:line="240" w:lineRule="auto"/>
            </w:pPr>
            <w:r>
              <w:t>10/19/2017</w:t>
            </w:r>
          </w:p>
        </w:tc>
        <w:tc>
          <w:tcPr>
            <w:tcW w:w="2520" w:type="dxa"/>
            <w:shd w:val="clear" w:color="auto" w:fill="FFFFFF"/>
          </w:tcPr>
          <w:p w14:paraId="60F4F1AC" w14:textId="34ADD936" w:rsidR="00C451DA" w:rsidRDefault="007538C5" w:rsidP="007850D5">
            <w:pPr>
              <w:pStyle w:val="TableText"/>
              <w:spacing w:line="240" w:lineRule="auto"/>
            </w:pPr>
            <w:r>
              <w:t>TCEQ</w:t>
            </w:r>
          </w:p>
        </w:tc>
      </w:tr>
      <w:tr w:rsidR="00C54983" w14:paraId="69DCEA2A" w14:textId="77777777" w:rsidTr="00613766">
        <w:trPr>
          <w:cantSplit/>
          <w:tblHeader/>
        </w:trPr>
        <w:tc>
          <w:tcPr>
            <w:tcW w:w="990" w:type="dxa"/>
            <w:shd w:val="clear" w:color="auto" w:fill="FFFFFF"/>
          </w:tcPr>
          <w:p w14:paraId="4B47562A" w14:textId="78F00405" w:rsidR="00C54983" w:rsidRDefault="0055076F" w:rsidP="00C54983">
            <w:pPr>
              <w:pStyle w:val="TableText"/>
              <w:spacing w:line="240" w:lineRule="auto"/>
            </w:pPr>
            <w:r>
              <w:t>6</w:t>
            </w:r>
          </w:p>
        </w:tc>
        <w:tc>
          <w:tcPr>
            <w:tcW w:w="3870" w:type="dxa"/>
            <w:shd w:val="clear" w:color="auto" w:fill="FFFFFF"/>
          </w:tcPr>
          <w:p w14:paraId="0AC15FCE" w14:textId="2024A522" w:rsidR="00C54983" w:rsidRDefault="00000000" w:rsidP="00C54983">
            <w:pPr>
              <w:pStyle w:val="TableText"/>
              <w:spacing w:line="240" w:lineRule="auto"/>
            </w:pPr>
            <w:hyperlink r:id="rId50" w:history="1">
              <w:r w:rsidR="00C54983" w:rsidRPr="00C54983">
                <w:rPr>
                  <w:rFonts w:ascii="Segoe UI" w:hAnsi="Segoe UI" w:cs="Segoe UI"/>
                  <w:i/>
                  <w:iCs/>
                  <w:color w:val="0000FF"/>
                  <w:szCs w:val="18"/>
                  <w:u w:val="single"/>
                </w:rPr>
                <w:t>Executed-WorkOrder#02-582-22-30094.pdf</w:t>
              </w:r>
            </w:hyperlink>
            <w:r w:rsidR="0055076F">
              <w:rPr>
                <w:rFonts w:ascii="Segoe UI" w:hAnsi="Segoe UI" w:cs="Segoe UI"/>
                <w:szCs w:val="18"/>
              </w:rPr>
              <w:t xml:space="preserve"> </w:t>
            </w:r>
            <w:r w:rsidR="00C54983" w:rsidRPr="00C54983">
              <w:rPr>
                <w:rFonts w:ascii="Segoe UI" w:hAnsi="Segoe UI" w:cs="Segoe UI"/>
                <w:i/>
                <w:iCs/>
                <w:szCs w:val="18"/>
              </w:rPr>
              <w:t>(SVN hyperlink)</w:t>
            </w:r>
          </w:p>
        </w:tc>
        <w:tc>
          <w:tcPr>
            <w:tcW w:w="1260" w:type="dxa"/>
            <w:shd w:val="clear" w:color="auto" w:fill="FFFFFF"/>
          </w:tcPr>
          <w:p w14:paraId="37850D72" w14:textId="3518A4AC" w:rsidR="00C54983" w:rsidRDefault="00C54983" w:rsidP="00C54983">
            <w:pPr>
              <w:pStyle w:val="TableText"/>
              <w:spacing w:line="240" w:lineRule="auto"/>
            </w:pPr>
            <w:r>
              <w:t>02/10/2023</w:t>
            </w:r>
          </w:p>
        </w:tc>
        <w:tc>
          <w:tcPr>
            <w:tcW w:w="2520" w:type="dxa"/>
            <w:shd w:val="clear" w:color="auto" w:fill="FFFFFF"/>
          </w:tcPr>
          <w:p w14:paraId="06619D51" w14:textId="0D722950" w:rsidR="00C54983" w:rsidRDefault="00C54983" w:rsidP="00C54983">
            <w:pPr>
              <w:pStyle w:val="TableText"/>
              <w:spacing w:line="240" w:lineRule="auto"/>
            </w:pPr>
            <w:r>
              <w:t>TCEQ</w:t>
            </w:r>
          </w:p>
        </w:tc>
      </w:tr>
      <w:tr w:rsidR="00C54983" w14:paraId="2800B00B" w14:textId="77777777" w:rsidTr="00613766">
        <w:trPr>
          <w:cantSplit/>
          <w:tblHeader/>
        </w:trPr>
        <w:tc>
          <w:tcPr>
            <w:tcW w:w="990" w:type="dxa"/>
            <w:shd w:val="clear" w:color="auto" w:fill="FFFFFF"/>
          </w:tcPr>
          <w:p w14:paraId="5B1040DF" w14:textId="7A829B2F" w:rsidR="00C54983" w:rsidRDefault="0055076F" w:rsidP="00C54983">
            <w:pPr>
              <w:pStyle w:val="TableText"/>
              <w:spacing w:line="240" w:lineRule="auto"/>
            </w:pPr>
            <w:r>
              <w:t>7</w:t>
            </w:r>
          </w:p>
        </w:tc>
        <w:tc>
          <w:tcPr>
            <w:tcW w:w="3870" w:type="dxa"/>
            <w:shd w:val="clear" w:color="auto" w:fill="FFFFFF"/>
          </w:tcPr>
          <w:p w14:paraId="19958F45" w14:textId="38DFBFFA" w:rsidR="00C54983" w:rsidRDefault="00000000" w:rsidP="00C54983">
            <w:pPr>
              <w:pStyle w:val="TableText"/>
              <w:spacing w:line="240" w:lineRule="auto"/>
            </w:pPr>
            <w:hyperlink r:id="rId51" w:history="1">
              <w:r w:rsidR="0055076F" w:rsidRPr="0055076F">
                <w:rPr>
                  <w:rFonts w:ascii="Segoe UI" w:hAnsi="Segoe UI" w:cs="Segoe UI"/>
                  <w:color w:val="0000FF"/>
                  <w:szCs w:val="18"/>
                  <w:u w:val="single"/>
                </w:rPr>
                <w:t>ITR7669&amp;ITR7557-Ticket-Details.docx</w:t>
              </w:r>
            </w:hyperlink>
            <w:r w:rsidR="0055076F" w:rsidRPr="0055076F">
              <w:rPr>
                <w:rFonts w:ascii="Segoe UI" w:hAnsi="Segoe UI" w:cs="Segoe UI"/>
                <w:szCs w:val="18"/>
              </w:rPr>
              <w:t xml:space="preserve"> </w:t>
            </w:r>
            <w:r w:rsidR="0055076F" w:rsidRPr="0055076F">
              <w:rPr>
                <w:rFonts w:ascii="Segoe UI" w:hAnsi="Segoe UI" w:cs="Segoe UI"/>
                <w:i/>
                <w:iCs/>
                <w:szCs w:val="18"/>
              </w:rPr>
              <w:t>(SVN hyperlink)</w:t>
            </w:r>
          </w:p>
        </w:tc>
        <w:tc>
          <w:tcPr>
            <w:tcW w:w="1260" w:type="dxa"/>
            <w:shd w:val="clear" w:color="auto" w:fill="FFFFFF"/>
          </w:tcPr>
          <w:p w14:paraId="19A5FEE5" w14:textId="0B9F1B1E" w:rsidR="00C54983" w:rsidRDefault="00C54983" w:rsidP="00C54983">
            <w:pPr>
              <w:pStyle w:val="TableText"/>
              <w:spacing w:line="240" w:lineRule="auto"/>
            </w:pPr>
            <w:r>
              <w:t>03/10/2023</w:t>
            </w:r>
          </w:p>
        </w:tc>
        <w:tc>
          <w:tcPr>
            <w:tcW w:w="2520" w:type="dxa"/>
            <w:shd w:val="clear" w:color="auto" w:fill="FFFFFF"/>
          </w:tcPr>
          <w:p w14:paraId="10304CD8" w14:textId="3B287FF6" w:rsidR="00C54983" w:rsidRDefault="00C54983" w:rsidP="00C54983">
            <w:pPr>
              <w:pStyle w:val="TableText"/>
              <w:spacing w:line="240" w:lineRule="auto"/>
            </w:pPr>
            <w:r>
              <w:t>TCEQ</w:t>
            </w:r>
          </w:p>
        </w:tc>
      </w:tr>
    </w:tbl>
    <w:p w14:paraId="023FF8F0" w14:textId="77777777" w:rsidR="00CD1C81" w:rsidRDefault="00CD1C81" w:rsidP="00043D53">
      <w:pPr>
        <w:spacing w:line="240" w:lineRule="auto"/>
      </w:pPr>
    </w:p>
    <w:p w14:paraId="6B3DBCE4" w14:textId="621D7838" w:rsidR="00CD1C81" w:rsidRDefault="00CD1C81" w:rsidP="00043D53">
      <w:pPr>
        <w:pStyle w:val="Heading1"/>
        <w:spacing w:line="240" w:lineRule="auto"/>
      </w:pPr>
      <w:bookmarkStart w:id="81" w:name="_Toc126992929"/>
      <w:bookmarkStart w:id="82" w:name="_Toc360180087"/>
      <w:bookmarkStart w:id="83" w:name="_Toc133318819"/>
      <w:r>
        <w:lastRenderedPageBreak/>
        <w:t>Glossary</w:t>
      </w:r>
      <w:bookmarkEnd w:id="81"/>
      <w:bookmarkEnd w:id="82"/>
      <w:bookmarkEnd w:id="83"/>
    </w:p>
    <w:p w14:paraId="05B223C7" w14:textId="5B52B455" w:rsidR="00A2200C" w:rsidRDefault="00CD1C81" w:rsidP="00FD6518">
      <w:pPr>
        <w:pStyle w:val="Normal-Indent"/>
        <w:tabs>
          <w:tab w:val="clear" w:pos="720"/>
          <w:tab w:val="clear" w:pos="1440"/>
          <w:tab w:val="clear" w:pos="9360"/>
        </w:tabs>
        <w:spacing w:line="240" w:lineRule="auto"/>
        <w:ind w:left="0"/>
      </w:pPr>
      <w:r w:rsidRPr="00B041F6">
        <w:rPr>
          <w:rFonts w:cs="Arial"/>
          <w:i/>
          <w:szCs w:val="20"/>
        </w:rPr>
        <w:t>Define all terms and acronyms required to interpret</w:t>
      </w:r>
      <w:r w:rsidRPr="00B041F6">
        <w:rPr>
          <w:i/>
        </w:rPr>
        <w:t xml:space="preserve"> the </w:t>
      </w:r>
      <w:r w:rsidRPr="00B041F6">
        <w:rPr>
          <w:rFonts w:cs="Arial"/>
          <w:i/>
          <w:szCs w:val="20"/>
        </w:rPr>
        <w:t>Software Design Description</w:t>
      </w:r>
      <w:r w:rsidRPr="00B041F6">
        <w:rPr>
          <w:i/>
        </w:rPr>
        <w:t xml:space="preserve"> properly.</w:t>
      </w:r>
      <w:r w:rsidR="00233DCB">
        <w:rPr>
          <w:i/>
        </w:rPr>
        <w:t xml:space="preserve">  </w:t>
      </w:r>
      <w:r w:rsidR="00A2200C">
        <w:t>In this document</w:t>
      </w:r>
      <w:r w:rsidR="004E4FEE">
        <w:t>,</w:t>
      </w:r>
      <w:r w:rsidR="00A2200C">
        <w:t xml:space="preserve"> the following terms and acronyms are used: </w:t>
      </w:r>
    </w:p>
    <w:tbl>
      <w:tblPr>
        <w:tblpPr w:leftFromText="187" w:rightFromText="187" w:vertAnchor="text" w:tblpY="1"/>
        <w:tblOverlap w:val="never"/>
        <w:tblW w:w="9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7976"/>
      </w:tblGrid>
      <w:tr w:rsidR="002C3B3B" w14:paraId="68046B3B" w14:textId="77777777" w:rsidTr="00874E93">
        <w:trPr>
          <w:tblHeader/>
        </w:trPr>
        <w:tc>
          <w:tcPr>
            <w:tcW w:w="9596" w:type="dxa"/>
            <w:gridSpan w:val="2"/>
            <w:tcBorders>
              <w:top w:val="single" w:sz="4" w:space="0" w:color="auto"/>
              <w:left w:val="single" w:sz="4" w:space="0" w:color="auto"/>
              <w:bottom w:val="single" w:sz="4" w:space="0" w:color="auto"/>
              <w:right w:val="single" w:sz="4" w:space="0" w:color="auto"/>
            </w:tcBorders>
            <w:shd w:val="clear" w:color="auto" w:fill="CCCCCC"/>
          </w:tcPr>
          <w:p w14:paraId="06543867" w14:textId="77777777" w:rsidR="002C3B3B" w:rsidRPr="002C3B3B" w:rsidRDefault="002C3B3B" w:rsidP="003D18A2">
            <w:pPr>
              <w:spacing w:line="240" w:lineRule="auto"/>
              <w:rPr>
                <w:b/>
                <w:sz w:val="28"/>
              </w:rPr>
            </w:pPr>
            <w:r w:rsidRPr="00085EB4">
              <w:rPr>
                <w:b/>
                <w:sz w:val="28"/>
              </w:rPr>
              <w:t>General Terms</w:t>
            </w:r>
          </w:p>
        </w:tc>
      </w:tr>
      <w:tr w:rsidR="002C3B3B" w14:paraId="33B80FB2" w14:textId="77777777" w:rsidTr="00874E93">
        <w:trPr>
          <w:tblHeader/>
        </w:trPr>
        <w:tc>
          <w:tcPr>
            <w:tcW w:w="1620" w:type="dxa"/>
          </w:tcPr>
          <w:p w14:paraId="0C92AFE5" w14:textId="77777777" w:rsidR="002C3B3B" w:rsidRPr="00085EB4" w:rsidRDefault="002C3B3B" w:rsidP="003D18A2">
            <w:pPr>
              <w:spacing w:line="240" w:lineRule="auto"/>
              <w:ind w:left="0" w:hanging="18"/>
              <w:rPr>
                <w:b/>
                <w:sz w:val="24"/>
              </w:rPr>
            </w:pPr>
            <w:r w:rsidRPr="00085EB4">
              <w:rPr>
                <w:b/>
                <w:sz w:val="24"/>
              </w:rPr>
              <w:t>Term</w:t>
            </w:r>
          </w:p>
        </w:tc>
        <w:tc>
          <w:tcPr>
            <w:tcW w:w="7976" w:type="dxa"/>
          </w:tcPr>
          <w:p w14:paraId="7272A886" w14:textId="77777777" w:rsidR="002C3B3B" w:rsidRPr="00085EB4" w:rsidRDefault="002C3B3B" w:rsidP="003D18A2">
            <w:pPr>
              <w:spacing w:line="240" w:lineRule="auto"/>
              <w:ind w:left="0"/>
              <w:rPr>
                <w:b/>
                <w:sz w:val="24"/>
              </w:rPr>
            </w:pPr>
            <w:r w:rsidRPr="00085EB4">
              <w:rPr>
                <w:b/>
                <w:sz w:val="24"/>
              </w:rPr>
              <w:t>Definition</w:t>
            </w:r>
          </w:p>
        </w:tc>
      </w:tr>
      <w:tr w:rsidR="002C3B3B" w14:paraId="3F6BA238" w14:textId="77777777" w:rsidTr="00874E93">
        <w:tc>
          <w:tcPr>
            <w:tcW w:w="1620" w:type="dxa"/>
          </w:tcPr>
          <w:p w14:paraId="373EF29C" w14:textId="77777777" w:rsidR="002C3B3B" w:rsidRPr="0035315B" w:rsidRDefault="002C3B3B" w:rsidP="003D18A2">
            <w:pPr>
              <w:spacing w:line="240" w:lineRule="auto"/>
              <w:ind w:left="0" w:hanging="18"/>
              <w:rPr>
                <w:b/>
              </w:rPr>
            </w:pPr>
            <w:r>
              <w:rPr>
                <w:b/>
              </w:rPr>
              <w:t>ARTS</w:t>
            </w:r>
          </w:p>
        </w:tc>
        <w:tc>
          <w:tcPr>
            <w:tcW w:w="7976" w:type="dxa"/>
          </w:tcPr>
          <w:p w14:paraId="04EE2770" w14:textId="77777777" w:rsidR="002C3B3B" w:rsidRDefault="002C3B3B" w:rsidP="003D18A2">
            <w:pPr>
              <w:spacing w:line="240" w:lineRule="auto"/>
              <w:ind w:left="0"/>
            </w:pPr>
            <w:r>
              <w:t>Application and Registration Tracking System.  One of TCEQ’s source databases used to extract permitting data.</w:t>
            </w:r>
          </w:p>
        </w:tc>
      </w:tr>
      <w:tr w:rsidR="002C3B3B" w14:paraId="13D1A20A" w14:textId="77777777" w:rsidTr="00874E93">
        <w:tc>
          <w:tcPr>
            <w:tcW w:w="1620" w:type="dxa"/>
          </w:tcPr>
          <w:p w14:paraId="1F3B1078" w14:textId="77777777" w:rsidR="002C3B3B" w:rsidRPr="0035315B" w:rsidRDefault="002C3B3B" w:rsidP="003D18A2">
            <w:pPr>
              <w:spacing w:line="240" w:lineRule="auto"/>
              <w:ind w:left="0" w:hanging="18"/>
              <w:rPr>
                <w:b/>
              </w:rPr>
            </w:pPr>
            <w:r>
              <w:rPr>
                <w:b/>
              </w:rPr>
              <w:t>CDX</w:t>
            </w:r>
          </w:p>
        </w:tc>
        <w:tc>
          <w:tcPr>
            <w:tcW w:w="7976" w:type="dxa"/>
          </w:tcPr>
          <w:p w14:paraId="37F38211" w14:textId="77777777" w:rsidR="002C3B3B" w:rsidRDefault="002C3B3B" w:rsidP="003D18A2">
            <w:pPr>
              <w:spacing w:line="240" w:lineRule="auto"/>
              <w:ind w:left="0"/>
            </w:pPr>
            <w:r>
              <w:t>Central Data Exchange.  EPA’s central Node on the Exchange Network for supporting environmental data submissions and queries.</w:t>
            </w:r>
          </w:p>
        </w:tc>
      </w:tr>
      <w:tr w:rsidR="002C3B3B" w14:paraId="6AA0F127" w14:textId="77777777" w:rsidTr="00874E93">
        <w:tc>
          <w:tcPr>
            <w:tcW w:w="1620" w:type="dxa"/>
          </w:tcPr>
          <w:p w14:paraId="6C4227A1" w14:textId="77777777" w:rsidR="002C3B3B" w:rsidRDefault="002C3B3B" w:rsidP="003D18A2">
            <w:pPr>
              <w:spacing w:line="240" w:lineRule="auto"/>
              <w:ind w:left="0" w:hanging="18"/>
              <w:rPr>
                <w:b/>
              </w:rPr>
            </w:pPr>
            <w:r>
              <w:rPr>
                <w:b/>
              </w:rPr>
              <w:t>CR</w:t>
            </w:r>
          </w:p>
        </w:tc>
        <w:tc>
          <w:tcPr>
            <w:tcW w:w="7976" w:type="dxa"/>
          </w:tcPr>
          <w:p w14:paraId="40F74F10" w14:textId="77777777" w:rsidR="002C3B3B" w:rsidRDefault="002C3B3B" w:rsidP="003D18A2">
            <w:pPr>
              <w:spacing w:line="240" w:lineRule="auto"/>
              <w:ind w:left="0"/>
            </w:pPr>
            <w:r>
              <w:t>Central Registry.  One of TCEQ’s source databases used to extract permitting data.</w:t>
            </w:r>
          </w:p>
        </w:tc>
      </w:tr>
      <w:tr w:rsidR="002C3B3B" w14:paraId="3A932CCF" w14:textId="77777777" w:rsidTr="00874E93">
        <w:tc>
          <w:tcPr>
            <w:tcW w:w="1620" w:type="dxa"/>
          </w:tcPr>
          <w:p w14:paraId="3B5044ED" w14:textId="77777777" w:rsidR="002C3B3B" w:rsidRPr="0035315B" w:rsidRDefault="002C3B3B" w:rsidP="003D18A2">
            <w:pPr>
              <w:spacing w:line="240" w:lineRule="auto"/>
              <w:ind w:left="0" w:hanging="18"/>
              <w:rPr>
                <w:b/>
              </w:rPr>
            </w:pPr>
            <w:r>
              <w:rPr>
                <w:b/>
              </w:rPr>
              <w:t>CSV Format</w:t>
            </w:r>
          </w:p>
        </w:tc>
        <w:tc>
          <w:tcPr>
            <w:tcW w:w="7976" w:type="dxa"/>
          </w:tcPr>
          <w:p w14:paraId="1171172F" w14:textId="77777777" w:rsidR="002C3B3B" w:rsidRDefault="002C3B3B" w:rsidP="003D18A2">
            <w:pPr>
              <w:spacing w:line="240" w:lineRule="auto"/>
              <w:ind w:left="0"/>
            </w:pPr>
            <w:r>
              <w:t>Comma Separated Value format</w:t>
            </w:r>
          </w:p>
        </w:tc>
      </w:tr>
      <w:tr w:rsidR="002C3B3B" w14:paraId="61D66777" w14:textId="77777777" w:rsidTr="00874E93">
        <w:tc>
          <w:tcPr>
            <w:tcW w:w="1620" w:type="dxa"/>
          </w:tcPr>
          <w:p w14:paraId="3B2AC6A9" w14:textId="77777777" w:rsidR="002C3B3B" w:rsidRPr="0035315B" w:rsidRDefault="002C3B3B" w:rsidP="003D18A2">
            <w:pPr>
              <w:spacing w:line="240" w:lineRule="auto"/>
              <w:ind w:left="0" w:hanging="18"/>
              <w:rPr>
                <w:b/>
              </w:rPr>
            </w:pPr>
            <w:r w:rsidRPr="0035315B">
              <w:rPr>
                <w:b/>
              </w:rPr>
              <w:t>Domain</w:t>
            </w:r>
          </w:p>
        </w:tc>
        <w:tc>
          <w:tcPr>
            <w:tcW w:w="7976" w:type="dxa"/>
          </w:tcPr>
          <w:p w14:paraId="7314037A" w14:textId="042AAE7A" w:rsidR="002C3B3B" w:rsidRDefault="002C3B3B" w:rsidP="003D18A2">
            <w:pPr>
              <w:spacing w:line="240" w:lineRule="auto"/>
              <w:ind w:left="0"/>
            </w:pPr>
            <w:r>
              <w:t>A logical grouping of related operations on which to base data flow management/administration (</w:t>
            </w:r>
            <w:r w:rsidR="00CC53FE">
              <w:t xml:space="preserve">e.g., </w:t>
            </w:r>
            <w:r>
              <w:t xml:space="preserve">ICIS-NPDES, FRS, RCRA, </w:t>
            </w:r>
            <w:proofErr w:type="spellStart"/>
            <w:r>
              <w:t>etc</w:t>
            </w:r>
            <w:proofErr w:type="spellEnd"/>
            <w:r>
              <w:t>). Every operation is tied to one and only one domain.</w:t>
            </w:r>
          </w:p>
        </w:tc>
      </w:tr>
      <w:tr w:rsidR="002C3B3B" w14:paraId="094F689B" w14:textId="77777777" w:rsidTr="00874E93">
        <w:tc>
          <w:tcPr>
            <w:tcW w:w="1620" w:type="dxa"/>
          </w:tcPr>
          <w:p w14:paraId="794C1BB7" w14:textId="77777777" w:rsidR="002C3B3B" w:rsidRDefault="002C3B3B" w:rsidP="003D18A2">
            <w:pPr>
              <w:spacing w:line="240" w:lineRule="auto"/>
              <w:ind w:left="0" w:hanging="18"/>
              <w:rPr>
                <w:b/>
              </w:rPr>
            </w:pPr>
            <w:r>
              <w:rPr>
                <w:b/>
              </w:rPr>
              <w:t>EN-Node</w:t>
            </w:r>
          </w:p>
        </w:tc>
        <w:tc>
          <w:tcPr>
            <w:tcW w:w="7976" w:type="dxa"/>
          </w:tcPr>
          <w:p w14:paraId="77D0335D" w14:textId="77777777" w:rsidR="002C3B3B" w:rsidRDefault="002C3B3B" w:rsidP="003D18A2">
            <w:pPr>
              <w:spacing w:line="240" w:lineRule="auto"/>
              <w:ind w:left="0"/>
            </w:pPr>
            <w:r>
              <w:t>Exchange Network Node</w:t>
            </w:r>
          </w:p>
        </w:tc>
      </w:tr>
      <w:tr w:rsidR="002C3B3B" w14:paraId="7D41797F" w14:textId="77777777" w:rsidTr="00874E93">
        <w:tc>
          <w:tcPr>
            <w:tcW w:w="1620" w:type="dxa"/>
          </w:tcPr>
          <w:p w14:paraId="466CB27D" w14:textId="77777777" w:rsidR="002C3B3B" w:rsidRDefault="002C3B3B" w:rsidP="003D18A2">
            <w:pPr>
              <w:spacing w:line="240" w:lineRule="auto"/>
              <w:ind w:left="0" w:hanging="18"/>
              <w:rPr>
                <w:b/>
              </w:rPr>
            </w:pPr>
            <w:r>
              <w:rPr>
                <w:b/>
              </w:rPr>
              <w:t>EPA</w:t>
            </w:r>
          </w:p>
        </w:tc>
        <w:tc>
          <w:tcPr>
            <w:tcW w:w="7976" w:type="dxa"/>
          </w:tcPr>
          <w:p w14:paraId="53083762" w14:textId="77777777" w:rsidR="002C3B3B" w:rsidRDefault="002C3B3B" w:rsidP="003D18A2">
            <w:pPr>
              <w:spacing w:line="240" w:lineRule="auto"/>
              <w:ind w:left="0"/>
            </w:pPr>
            <w:r>
              <w:t>Environmental Protection Agency</w:t>
            </w:r>
          </w:p>
        </w:tc>
      </w:tr>
      <w:tr w:rsidR="002C3B3B" w14:paraId="0B8A5C35" w14:textId="77777777" w:rsidTr="00874E93">
        <w:tc>
          <w:tcPr>
            <w:tcW w:w="1620" w:type="dxa"/>
          </w:tcPr>
          <w:p w14:paraId="53DF079A" w14:textId="77777777" w:rsidR="002C3B3B" w:rsidRDefault="002C3B3B" w:rsidP="003D18A2">
            <w:pPr>
              <w:spacing w:line="240" w:lineRule="auto"/>
              <w:ind w:left="0" w:hanging="18"/>
              <w:rPr>
                <w:b/>
              </w:rPr>
            </w:pPr>
            <w:r>
              <w:rPr>
                <w:b/>
              </w:rPr>
              <w:t>FSDD</w:t>
            </w:r>
          </w:p>
        </w:tc>
        <w:tc>
          <w:tcPr>
            <w:tcW w:w="7976" w:type="dxa"/>
          </w:tcPr>
          <w:p w14:paraId="2E339290" w14:textId="77777777" w:rsidR="002C3B3B" w:rsidRDefault="002C3B3B" w:rsidP="003D18A2">
            <w:pPr>
              <w:spacing w:line="240" w:lineRule="auto"/>
              <w:ind w:left="0"/>
            </w:pPr>
            <w:r>
              <w:t>Functional Software Design Description</w:t>
            </w:r>
          </w:p>
        </w:tc>
      </w:tr>
      <w:tr w:rsidR="002C3B3B" w14:paraId="4BB430BB" w14:textId="77777777" w:rsidTr="00874E93">
        <w:tc>
          <w:tcPr>
            <w:tcW w:w="1620" w:type="dxa"/>
          </w:tcPr>
          <w:p w14:paraId="56001214" w14:textId="77777777" w:rsidR="002C3B3B" w:rsidRDefault="002C3B3B" w:rsidP="003D18A2">
            <w:pPr>
              <w:spacing w:line="240" w:lineRule="auto"/>
              <w:ind w:left="0" w:hanging="18"/>
              <w:rPr>
                <w:b/>
              </w:rPr>
            </w:pPr>
            <w:r>
              <w:rPr>
                <w:b/>
              </w:rPr>
              <w:t>ICIS-NPDES</w:t>
            </w:r>
          </w:p>
        </w:tc>
        <w:tc>
          <w:tcPr>
            <w:tcW w:w="7976" w:type="dxa"/>
          </w:tcPr>
          <w:p w14:paraId="5BC26547" w14:textId="77777777" w:rsidR="002C3B3B" w:rsidRDefault="002C3B3B" w:rsidP="003D18A2">
            <w:pPr>
              <w:spacing w:line="240" w:lineRule="auto"/>
              <w:ind w:left="0"/>
            </w:pPr>
            <w:r>
              <w:t xml:space="preserve">ICIS refers to EPA’s </w:t>
            </w:r>
            <w:r w:rsidRPr="003F57A7">
              <w:t>Integrated Compliance Information System (ICIS)</w:t>
            </w:r>
            <w:r>
              <w:t>.  ICIS-NPDES is a specific module under “ICIS” for tracking NPDES permitting data.</w:t>
            </w:r>
          </w:p>
        </w:tc>
      </w:tr>
      <w:tr w:rsidR="002C3B3B" w14:paraId="78FF7A70" w14:textId="77777777" w:rsidTr="00874E93">
        <w:tc>
          <w:tcPr>
            <w:tcW w:w="1620" w:type="dxa"/>
          </w:tcPr>
          <w:p w14:paraId="5ABE4AE7" w14:textId="77777777" w:rsidR="002C3B3B" w:rsidRDefault="002C3B3B" w:rsidP="003D18A2">
            <w:pPr>
              <w:spacing w:line="240" w:lineRule="auto"/>
              <w:ind w:left="0" w:hanging="18"/>
              <w:rPr>
                <w:b/>
              </w:rPr>
            </w:pPr>
            <w:r>
              <w:rPr>
                <w:b/>
              </w:rPr>
              <w:t>ICIS-NPDES WW Permit plug-in</w:t>
            </w:r>
          </w:p>
        </w:tc>
        <w:tc>
          <w:tcPr>
            <w:tcW w:w="7976" w:type="dxa"/>
          </w:tcPr>
          <w:p w14:paraId="514C5902" w14:textId="77777777" w:rsidR="002C3B3B" w:rsidRDefault="002C3B3B" w:rsidP="003D18A2">
            <w:pPr>
              <w:spacing w:line="240" w:lineRule="auto"/>
              <w:ind w:left="0"/>
            </w:pPr>
            <w:r>
              <w:t xml:space="preserve">The ICIS-NPDES WW Permit plug-in is a new component that will be developed in TIDEN to enable TCEQ to electronically submit, track and manage the data they submit to EPA’s ICIS-NPDES system. </w:t>
            </w:r>
          </w:p>
        </w:tc>
      </w:tr>
      <w:tr w:rsidR="002C3B3B" w14:paraId="3EC11A56" w14:textId="77777777" w:rsidTr="00874E93">
        <w:tc>
          <w:tcPr>
            <w:tcW w:w="1620" w:type="dxa"/>
          </w:tcPr>
          <w:p w14:paraId="7C091D49" w14:textId="77777777" w:rsidR="002C3B3B" w:rsidRDefault="002C3B3B" w:rsidP="003D18A2">
            <w:pPr>
              <w:spacing w:line="240" w:lineRule="auto"/>
              <w:ind w:left="0" w:hanging="18"/>
              <w:rPr>
                <w:b/>
              </w:rPr>
            </w:pPr>
            <w:r>
              <w:rPr>
                <w:b/>
              </w:rPr>
              <w:t>ID</w:t>
            </w:r>
          </w:p>
        </w:tc>
        <w:tc>
          <w:tcPr>
            <w:tcW w:w="7976" w:type="dxa"/>
          </w:tcPr>
          <w:p w14:paraId="04B56A71" w14:textId="77777777" w:rsidR="002C3B3B" w:rsidRDefault="002C3B3B" w:rsidP="003D18A2">
            <w:pPr>
              <w:spacing w:line="240" w:lineRule="auto"/>
              <w:ind w:left="0"/>
            </w:pPr>
            <w:r>
              <w:t>Short for Identifier</w:t>
            </w:r>
          </w:p>
        </w:tc>
      </w:tr>
      <w:tr w:rsidR="002C3B3B" w14:paraId="2336CEAA" w14:textId="77777777" w:rsidTr="00874E93">
        <w:tc>
          <w:tcPr>
            <w:tcW w:w="1620" w:type="dxa"/>
          </w:tcPr>
          <w:p w14:paraId="111C324E" w14:textId="77777777" w:rsidR="002C3B3B" w:rsidRPr="0035315B" w:rsidRDefault="002C3B3B" w:rsidP="003D18A2">
            <w:pPr>
              <w:spacing w:line="240" w:lineRule="auto"/>
              <w:ind w:left="0" w:hanging="18"/>
              <w:rPr>
                <w:b/>
              </w:rPr>
            </w:pPr>
            <w:r w:rsidRPr="0035315B">
              <w:rPr>
                <w:b/>
              </w:rPr>
              <w:t>NAAS</w:t>
            </w:r>
          </w:p>
        </w:tc>
        <w:tc>
          <w:tcPr>
            <w:tcW w:w="7976" w:type="dxa"/>
          </w:tcPr>
          <w:p w14:paraId="01C2A4BE" w14:textId="77777777" w:rsidR="002C3B3B" w:rsidRDefault="002C3B3B" w:rsidP="003D18A2">
            <w:pPr>
              <w:spacing w:line="240" w:lineRule="auto"/>
              <w:ind w:left="0"/>
            </w:pPr>
            <w:r>
              <w:t>Network Authentication and Authorization Server. Centralized server hosted by EPA for performing authentication and authorization of Node users.</w:t>
            </w:r>
          </w:p>
        </w:tc>
      </w:tr>
      <w:tr w:rsidR="002C3B3B" w14:paraId="68ECACB8" w14:textId="77777777" w:rsidTr="00874E93">
        <w:tc>
          <w:tcPr>
            <w:tcW w:w="1620" w:type="dxa"/>
          </w:tcPr>
          <w:p w14:paraId="08A307BC" w14:textId="77777777" w:rsidR="002C3B3B" w:rsidRDefault="002C3B3B" w:rsidP="003D18A2">
            <w:pPr>
              <w:spacing w:line="240" w:lineRule="auto"/>
              <w:ind w:left="0" w:hanging="18"/>
              <w:rPr>
                <w:b/>
              </w:rPr>
            </w:pPr>
            <w:r>
              <w:rPr>
                <w:b/>
              </w:rPr>
              <w:t>NPDES</w:t>
            </w:r>
          </w:p>
        </w:tc>
        <w:tc>
          <w:tcPr>
            <w:tcW w:w="7976" w:type="dxa"/>
          </w:tcPr>
          <w:p w14:paraId="716C75B6" w14:textId="77777777" w:rsidR="002C3B3B" w:rsidRDefault="002C3B3B" w:rsidP="003D18A2">
            <w:pPr>
              <w:spacing w:line="240" w:lineRule="auto"/>
              <w:ind w:left="0"/>
            </w:pPr>
            <w:r>
              <w:t>National Pollutant Discharge Elimination System</w:t>
            </w:r>
          </w:p>
        </w:tc>
      </w:tr>
      <w:tr w:rsidR="002C3B3B" w14:paraId="6C47F838" w14:textId="77777777" w:rsidTr="00874E93">
        <w:tc>
          <w:tcPr>
            <w:tcW w:w="1620" w:type="dxa"/>
          </w:tcPr>
          <w:p w14:paraId="5AAAF45F" w14:textId="77777777" w:rsidR="002C3B3B" w:rsidRPr="0035315B" w:rsidRDefault="002C3B3B" w:rsidP="003D18A2">
            <w:pPr>
              <w:spacing w:line="240" w:lineRule="auto"/>
              <w:ind w:left="0" w:hanging="18"/>
              <w:rPr>
                <w:b/>
              </w:rPr>
            </w:pPr>
            <w:r w:rsidRPr="0035315B">
              <w:rPr>
                <w:b/>
              </w:rPr>
              <w:t>Operation</w:t>
            </w:r>
          </w:p>
        </w:tc>
        <w:tc>
          <w:tcPr>
            <w:tcW w:w="7976" w:type="dxa"/>
          </w:tcPr>
          <w:p w14:paraId="6B6DBF12" w14:textId="2A08C0E0" w:rsidR="002C3B3B" w:rsidRDefault="002C3B3B" w:rsidP="003D18A2">
            <w:pPr>
              <w:spacing w:line="240" w:lineRule="auto"/>
              <w:ind w:left="0"/>
            </w:pPr>
            <w:r>
              <w:t xml:space="preserve">A specific implementation of a Web Method, usually defined by the set of parameters passed into a particular Web Method that differentiates the type of request. </w:t>
            </w:r>
            <w:r w:rsidRPr="005C7DCA">
              <w:rPr>
                <w:i/>
              </w:rPr>
              <w:t>(For example, the Submit Web Method has the signature (&lt;token&gt;, &lt;</w:t>
            </w:r>
            <w:proofErr w:type="spellStart"/>
            <w:r w:rsidRPr="005C7DCA">
              <w:rPr>
                <w:i/>
              </w:rPr>
              <w:t>transID</w:t>
            </w:r>
            <w:proofErr w:type="spellEnd"/>
            <w:r w:rsidRPr="005C7DCA">
              <w:rPr>
                <w:i/>
              </w:rPr>
              <w:t>&gt;, &lt;dataflow&gt;, &lt;documents&gt;).  Each allowable setting for the dataflow parameter (</w:t>
            </w:r>
            <w:r w:rsidR="00CC53FE">
              <w:rPr>
                <w:i/>
              </w:rPr>
              <w:t xml:space="preserve">e.g., </w:t>
            </w:r>
            <w:proofErr w:type="spellStart"/>
            <w:r w:rsidRPr="005C7DCA">
              <w:rPr>
                <w:i/>
              </w:rPr>
              <w:t>NEICritHap</w:t>
            </w:r>
            <w:proofErr w:type="spellEnd"/>
            <w:r w:rsidRPr="005C7DCA">
              <w:rPr>
                <w:i/>
              </w:rPr>
              <w:t xml:space="preserve">, </w:t>
            </w:r>
            <w:proofErr w:type="spellStart"/>
            <w:r w:rsidRPr="005C7DCA">
              <w:rPr>
                <w:i/>
              </w:rPr>
              <w:t>FRSMonthly</w:t>
            </w:r>
            <w:proofErr w:type="spellEnd"/>
            <w:r w:rsidRPr="005C7DCA">
              <w:rPr>
                <w:i/>
              </w:rPr>
              <w:t xml:space="preserve">, </w:t>
            </w:r>
            <w:proofErr w:type="spellStart"/>
            <w:r w:rsidRPr="005C7DCA">
              <w:rPr>
                <w:i/>
              </w:rPr>
              <w:t>etc</w:t>
            </w:r>
            <w:proofErr w:type="spellEnd"/>
            <w:r w:rsidRPr="005C7DCA">
              <w:rPr>
                <w:i/>
              </w:rPr>
              <w:t xml:space="preserve">) defines </w:t>
            </w:r>
            <w:r>
              <w:rPr>
                <w:i/>
              </w:rPr>
              <w:t xml:space="preserve">a unique </w:t>
            </w:r>
            <w:r w:rsidRPr="005C7DCA">
              <w:rPr>
                <w:i/>
              </w:rPr>
              <w:t>operation.)</w:t>
            </w:r>
            <w:r>
              <w:t xml:space="preserve"> As such, each Handler can have many Operations.</w:t>
            </w:r>
          </w:p>
        </w:tc>
      </w:tr>
      <w:tr w:rsidR="002C3B3B" w14:paraId="7301F22E" w14:textId="77777777" w:rsidTr="00874E93">
        <w:tc>
          <w:tcPr>
            <w:tcW w:w="1620" w:type="dxa"/>
          </w:tcPr>
          <w:p w14:paraId="200A5EBA" w14:textId="77777777" w:rsidR="002C3B3B" w:rsidRDefault="002C3B3B" w:rsidP="003D18A2">
            <w:pPr>
              <w:spacing w:line="240" w:lineRule="auto"/>
              <w:ind w:left="0" w:hanging="18"/>
              <w:rPr>
                <w:b/>
              </w:rPr>
            </w:pPr>
            <w:r>
              <w:rPr>
                <w:b/>
              </w:rPr>
              <w:t>OW</w:t>
            </w:r>
          </w:p>
        </w:tc>
        <w:tc>
          <w:tcPr>
            <w:tcW w:w="7976" w:type="dxa"/>
          </w:tcPr>
          <w:p w14:paraId="48E0CC14" w14:textId="77777777" w:rsidR="002C3B3B" w:rsidRDefault="002C3B3B" w:rsidP="003D18A2">
            <w:pPr>
              <w:spacing w:line="240" w:lineRule="auto"/>
              <w:ind w:left="0"/>
            </w:pPr>
            <w:r>
              <w:t>Office of Water</w:t>
            </w:r>
          </w:p>
        </w:tc>
      </w:tr>
      <w:tr w:rsidR="002C3B3B" w14:paraId="6557C517" w14:textId="77777777" w:rsidTr="00874E93">
        <w:tc>
          <w:tcPr>
            <w:tcW w:w="1620" w:type="dxa"/>
          </w:tcPr>
          <w:p w14:paraId="2CB4C387" w14:textId="77777777" w:rsidR="002C3B3B" w:rsidRPr="0035315B" w:rsidRDefault="002C3B3B" w:rsidP="003D18A2">
            <w:pPr>
              <w:spacing w:line="240" w:lineRule="auto"/>
              <w:ind w:left="0" w:hanging="18"/>
              <w:rPr>
                <w:b/>
              </w:rPr>
            </w:pPr>
            <w:r>
              <w:rPr>
                <w:b/>
              </w:rPr>
              <w:lastRenderedPageBreak/>
              <w:t>Payload</w:t>
            </w:r>
          </w:p>
        </w:tc>
        <w:tc>
          <w:tcPr>
            <w:tcW w:w="7976" w:type="dxa"/>
          </w:tcPr>
          <w:p w14:paraId="2DBDCC6A" w14:textId="77777777" w:rsidR="002C3B3B" w:rsidRDefault="002C3B3B" w:rsidP="003D18A2">
            <w:pPr>
              <w:spacing w:line="240" w:lineRule="auto"/>
              <w:ind w:left="0"/>
            </w:pPr>
            <w:r>
              <w:t>A group of data elements. The Data Mapping Document identifies the data elements contained in each payload.</w:t>
            </w:r>
          </w:p>
        </w:tc>
      </w:tr>
      <w:tr w:rsidR="002C3B3B" w14:paraId="1FA8793B" w14:textId="77777777" w:rsidTr="00874E93">
        <w:tc>
          <w:tcPr>
            <w:tcW w:w="1620" w:type="dxa"/>
          </w:tcPr>
          <w:p w14:paraId="7330E13D" w14:textId="77777777" w:rsidR="002C3B3B" w:rsidRDefault="002C3B3B" w:rsidP="003D18A2">
            <w:pPr>
              <w:spacing w:line="240" w:lineRule="auto"/>
              <w:ind w:left="0" w:hanging="18"/>
              <w:rPr>
                <w:b/>
              </w:rPr>
            </w:pPr>
            <w:r>
              <w:rPr>
                <w:b/>
              </w:rPr>
              <w:t>SDD</w:t>
            </w:r>
          </w:p>
        </w:tc>
        <w:tc>
          <w:tcPr>
            <w:tcW w:w="7976" w:type="dxa"/>
          </w:tcPr>
          <w:p w14:paraId="353DD1DA" w14:textId="77777777" w:rsidR="002C3B3B" w:rsidRDefault="002C3B3B" w:rsidP="003D18A2">
            <w:pPr>
              <w:spacing w:line="240" w:lineRule="auto"/>
              <w:ind w:left="0"/>
            </w:pPr>
            <w:r>
              <w:t>System Design Document.  The terms SDD and FSDD are synonymous.</w:t>
            </w:r>
          </w:p>
        </w:tc>
      </w:tr>
      <w:tr w:rsidR="002C3B3B" w14:paraId="3397913E" w14:textId="77777777" w:rsidTr="00874E93">
        <w:tc>
          <w:tcPr>
            <w:tcW w:w="1620" w:type="dxa"/>
          </w:tcPr>
          <w:p w14:paraId="1D3F8887" w14:textId="77777777" w:rsidR="002C3B3B" w:rsidRDefault="002C3B3B" w:rsidP="003D18A2">
            <w:pPr>
              <w:spacing w:line="240" w:lineRule="auto"/>
              <w:ind w:left="0" w:hanging="18"/>
              <w:rPr>
                <w:b/>
              </w:rPr>
            </w:pPr>
            <w:r>
              <w:rPr>
                <w:b/>
              </w:rPr>
              <w:t>SRS</w:t>
            </w:r>
          </w:p>
        </w:tc>
        <w:tc>
          <w:tcPr>
            <w:tcW w:w="7976" w:type="dxa"/>
          </w:tcPr>
          <w:p w14:paraId="29657072" w14:textId="77777777" w:rsidR="002C3B3B" w:rsidRDefault="002C3B3B" w:rsidP="003D18A2">
            <w:pPr>
              <w:spacing w:line="240" w:lineRule="auto"/>
              <w:ind w:left="0"/>
            </w:pPr>
            <w:r w:rsidRPr="00CC6DF3">
              <w:t>Software Requirements Specifications</w:t>
            </w:r>
          </w:p>
        </w:tc>
      </w:tr>
      <w:tr w:rsidR="002C3B3B" w14:paraId="326289F4" w14:textId="77777777" w:rsidTr="00874E93">
        <w:tc>
          <w:tcPr>
            <w:tcW w:w="1620" w:type="dxa"/>
          </w:tcPr>
          <w:p w14:paraId="58ABCA78" w14:textId="77777777" w:rsidR="002C3B3B" w:rsidRDefault="002C3B3B" w:rsidP="003D18A2">
            <w:pPr>
              <w:spacing w:line="240" w:lineRule="auto"/>
              <w:ind w:left="0" w:hanging="18"/>
              <w:rPr>
                <w:b/>
              </w:rPr>
            </w:pPr>
            <w:r>
              <w:rPr>
                <w:b/>
              </w:rPr>
              <w:t>Submission</w:t>
            </w:r>
          </w:p>
        </w:tc>
        <w:tc>
          <w:tcPr>
            <w:tcW w:w="7976" w:type="dxa"/>
          </w:tcPr>
          <w:p w14:paraId="51833A5B" w14:textId="77777777" w:rsidR="002C3B3B" w:rsidRPr="00CC6DF3" w:rsidRDefault="002C3B3B" w:rsidP="003D18A2">
            <w:pPr>
              <w:spacing w:line="240" w:lineRule="auto"/>
              <w:ind w:left="0"/>
            </w:pPr>
            <w:r>
              <w:t xml:space="preserve">A file that is generated by TIDEN and submitted to EPA. The file many contain one or more </w:t>
            </w:r>
            <w:proofErr w:type="gramStart"/>
            <w:r>
              <w:t>permits</w:t>
            </w:r>
            <w:proofErr w:type="gramEnd"/>
            <w:r>
              <w:t xml:space="preserve"> and each permit may contain one or more payloads. The file adheres to XML schema structure. The terms Submission and Transaction are synonymous.</w:t>
            </w:r>
          </w:p>
        </w:tc>
      </w:tr>
      <w:tr w:rsidR="002C3B3B" w14:paraId="07A308B7" w14:textId="77777777" w:rsidTr="00874E93">
        <w:tc>
          <w:tcPr>
            <w:tcW w:w="1620" w:type="dxa"/>
          </w:tcPr>
          <w:p w14:paraId="095327C4" w14:textId="77777777" w:rsidR="002C3B3B" w:rsidRPr="0035315B" w:rsidRDefault="002C3B3B" w:rsidP="003D18A2">
            <w:pPr>
              <w:spacing w:line="240" w:lineRule="auto"/>
              <w:ind w:left="0" w:hanging="18"/>
              <w:rPr>
                <w:b/>
              </w:rPr>
            </w:pPr>
            <w:r w:rsidRPr="0035315B">
              <w:rPr>
                <w:b/>
              </w:rPr>
              <w:t>Task</w:t>
            </w:r>
          </w:p>
        </w:tc>
        <w:tc>
          <w:tcPr>
            <w:tcW w:w="7976" w:type="dxa"/>
          </w:tcPr>
          <w:p w14:paraId="562940AD" w14:textId="77777777" w:rsidR="002C3B3B" w:rsidRDefault="002C3B3B" w:rsidP="003D18A2">
            <w:pPr>
              <w:spacing w:line="240" w:lineRule="auto"/>
              <w:ind w:left="0"/>
            </w:pPr>
            <w:r>
              <w:t>A service that has an associated schedule which determines the interval of its execution. Tasks can be executed on demand by a Node or Domain Admin using the Node Admin Console.</w:t>
            </w:r>
          </w:p>
        </w:tc>
      </w:tr>
      <w:tr w:rsidR="002C3B3B" w14:paraId="75B25282" w14:textId="77777777" w:rsidTr="00874E93">
        <w:tc>
          <w:tcPr>
            <w:tcW w:w="1620" w:type="dxa"/>
          </w:tcPr>
          <w:p w14:paraId="1491FC1F" w14:textId="77777777" w:rsidR="002C3B3B" w:rsidRDefault="002C3B3B" w:rsidP="003D18A2">
            <w:pPr>
              <w:spacing w:line="240" w:lineRule="auto"/>
              <w:ind w:left="0" w:hanging="18"/>
              <w:rPr>
                <w:b/>
              </w:rPr>
            </w:pPr>
            <w:r>
              <w:rPr>
                <w:b/>
              </w:rPr>
              <w:t>TCEQ</w:t>
            </w:r>
          </w:p>
        </w:tc>
        <w:tc>
          <w:tcPr>
            <w:tcW w:w="7976" w:type="dxa"/>
          </w:tcPr>
          <w:p w14:paraId="3F81E81C" w14:textId="77777777" w:rsidR="002C3B3B" w:rsidRDefault="002C3B3B" w:rsidP="003D18A2">
            <w:pPr>
              <w:spacing w:line="240" w:lineRule="auto"/>
              <w:ind w:left="0"/>
            </w:pPr>
            <w:r w:rsidRPr="00E231E1">
              <w:t>Texas Commission on Environmental Quality</w:t>
            </w:r>
          </w:p>
        </w:tc>
      </w:tr>
      <w:tr w:rsidR="002C3B3B" w14:paraId="14D3B359" w14:textId="77777777" w:rsidTr="00874E93">
        <w:tc>
          <w:tcPr>
            <w:tcW w:w="1620" w:type="dxa"/>
          </w:tcPr>
          <w:p w14:paraId="55144B59" w14:textId="77777777" w:rsidR="002C3B3B" w:rsidRDefault="002C3B3B" w:rsidP="003D18A2">
            <w:pPr>
              <w:spacing w:line="240" w:lineRule="auto"/>
              <w:ind w:left="0" w:hanging="18"/>
              <w:rPr>
                <w:b/>
              </w:rPr>
            </w:pPr>
            <w:r>
              <w:rPr>
                <w:b/>
              </w:rPr>
              <w:t>TIDEN</w:t>
            </w:r>
          </w:p>
        </w:tc>
        <w:tc>
          <w:tcPr>
            <w:tcW w:w="7976" w:type="dxa"/>
          </w:tcPr>
          <w:p w14:paraId="069B7492" w14:textId="77777777" w:rsidR="002C3B3B" w:rsidRDefault="002C3B3B" w:rsidP="003D18A2">
            <w:pPr>
              <w:spacing w:line="240" w:lineRule="auto"/>
              <w:ind w:left="0"/>
            </w:pPr>
            <w:r w:rsidRPr="00E231E1">
              <w:t>Texas Integrated Data Exchange Node</w:t>
            </w:r>
            <w:r>
              <w:t>.  TIDEN serves as TCEQ’s Node for submitting data to the EPA and received data requests from other state agencies and organizations.</w:t>
            </w:r>
          </w:p>
        </w:tc>
      </w:tr>
      <w:tr w:rsidR="002C3B3B" w14:paraId="07B15831" w14:textId="77777777" w:rsidTr="00874E93">
        <w:tc>
          <w:tcPr>
            <w:tcW w:w="1620" w:type="dxa"/>
          </w:tcPr>
          <w:p w14:paraId="18941A8D" w14:textId="77777777" w:rsidR="002C3B3B" w:rsidRDefault="002C3B3B" w:rsidP="003D18A2">
            <w:pPr>
              <w:spacing w:line="240" w:lineRule="auto"/>
              <w:ind w:left="0" w:hanging="18"/>
              <w:rPr>
                <w:b/>
              </w:rPr>
            </w:pPr>
            <w:r>
              <w:rPr>
                <w:b/>
              </w:rPr>
              <w:t>UI</w:t>
            </w:r>
          </w:p>
        </w:tc>
        <w:tc>
          <w:tcPr>
            <w:tcW w:w="7976" w:type="dxa"/>
          </w:tcPr>
          <w:p w14:paraId="04CB5610" w14:textId="77777777" w:rsidR="002C3B3B" w:rsidRDefault="002C3B3B" w:rsidP="003D18A2">
            <w:pPr>
              <w:spacing w:line="240" w:lineRule="auto"/>
              <w:ind w:left="0"/>
            </w:pPr>
            <w:r>
              <w:t>User Interface</w:t>
            </w:r>
          </w:p>
        </w:tc>
      </w:tr>
      <w:tr w:rsidR="002C3B3B" w14:paraId="1A67827B" w14:textId="77777777" w:rsidTr="00874E93">
        <w:tc>
          <w:tcPr>
            <w:tcW w:w="1620" w:type="dxa"/>
          </w:tcPr>
          <w:p w14:paraId="39910201" w14:textId="77777777" w:rsidR="002C3B3B" w:rsidRDefault="002C3B3B" w:rsidP="003D18A2">
            <w:pPr>
              <w:spacing w:line="240" w:lineRule="auto"/>
              <w:ind w:left="0" w:hanging="18"/>
              <w:rPr>
                <w:b/>
              </w:rPr>
            </w:pPr>
            <w:r>
              <w:rPr>
                <w:b/>
              </w:rPr>
              <w:t>URL</w:t>
            </w:r>
          </w:p>
        </w:tc>
        <w:tc>
          <w:tcPr>
            <w:tcW w:w="7976" w:type="dxa"/>
          </w:tcPr>
          <w:p w14:paraId="0B06AEAB" w14:textId="77777777" w:rsidR="002C3B3B" w:rsidRDefault="002C3B3B" w:rsidP="003D18A2">
            <w:pPr>
              <w:spacing w:line="240" w:lineRule="auto"/>
              <w:ind w:left="0"/>
            </w:pPr>
            <w:r>
              <w:t>Uniform Resource Locator</w:t>
            </w:r>
          </w:p>
        </w:tc>
      </w:tr>
      <w:tr w:rsidR="002C3B3B" w14:paraId="197BB054" w14:textId="77777777" w:rsidTr="00874E93">
        <w:tc>
          <w:tcPr>
            <w:tcW w:w="1620" w:type="dxa"/>
          </w:tcPr>
          <w:p w14:paraId="1005708B" w14:textId="77777777" w:rsidR="002C3B3B" w:rsidRPr="0035315B" w:rsidRDefault="002C3B3B" w:rsidP="003D18A2">
            <w:pPr>
              <w:spacing w:line="240" w:lineRule="auto"/>
              <w:ind w:left="0" w:hanging="18"/>
              <w:rPr>
                <w:b/>
              </w:rPr>
            </w:pPr>
            <w:r>
              <w:rPr>
                <w:b/>
              </w:rPr>
              <w:t>Web Method</w:t>
            </w:r>
          </w:p>
        </w:tc>
        <w:tc>
          <w:tcPr>
            <w:tcW w:w="7976" w:type="dxa"/>
          </w:tcPr>
          <w:p w14:paraId="3BBB3F64" w14:textId="77777777" w:rsidR="002C3B3B" w:rsidRDefault="002C3B3B" w:rsidP="003D18A2">
            <w:pPr>
              <w:spacing w:line="240" w:lineRule="auto"/>
              <w:ind w:left="0"/>
            </w:pPr>
            <w:r>
              <w:t xml:space="preserve">The processing that a Web Service performs when invoked. In this document, it refers to one of the nine Web Methods that are implemented within TIDEN: Ping, Authenticate, Submit, Solicit, Query, </w:t>
            </w:r>
            <w:proofErr w:type="spellStart"/>
            <w:r>
              <w:t>GetStatus</w:t>
            </w:r>
            <w:proofErr w:type="spellEnd"/>
            <w:r>
              <w:t xml:space="preserve">, </w:t>
            </w:r>
            <w:proofErr w:type="spellStart"/>
            <w:r>
              <w:t>GetServices</w:t>
            </w:r>
            <w:proofErr w:type="spellEnd"/>
            <w:r>
              <w:t>, Download, and Notify.</w:t>
            </w:r>
          </w:p>
        </w:tc>
      </w:tr>
      <w:tr w:rsidR="002C3B3B" w14:paraId="1B857984" w14:textId="77777777" w:rsidTr="00874E93">
        <w:tc>
          <w:tcPr>
            <w:tcW w:w="1620" w:type="dxa"/>
          </w:tcPr>
          <w:p w14:paraId="3928478E" w14:textId="77777777" w:rsidR="002C3B3B" w:rsidRDefault="002C3B3B" w:rsidP="003D18A2">
            <w:pPr>
              <w:spacing w:line="240" w:lineRule="auto"/>
              <w:ind w:left="0" w:hanging="18"/>
              <w:rPr>
                <w:b/>
              </w:rPr>
            </w:pPr>
            <w:r>
              <w:rPr>
                <w:b/>
              </w:rPr>
              <w:t>WQD</w:t>
            </w:r>
          </w:p>
        </w:tc>
        <w:tc>
          <w:tcPr>
            <w:tcW w:w="7976" w:type="dxa"/>
          </w:tcPr>
          <w:p w14:paraId="594DDF89" w14:textId="77777777" w:rsidR="002C3B3B" w:rsidRDefault="002C3B3B" w:rsidP="003D18A2">
            <w:pPr>
              <w:spacing w:line="240" w:lineRule="auto"/>
              <w:ind w:left="0"/>
            </w:pPr>
            <w:r>
              <w:t>Water Quality Division</w:t>
            </w:r>
          </w:p>
        </w:tc>
      </w:tr>
      <w:tr w:rsidR="002C3B3B" w14:paraId="6B217B37" w14:textId="77777777" w:rsidTr="00874E93">
        <w:tc>
          <w:tcPr>
            <w:tcW w:w="1620" w:type="dxa"/>
          </w:tcPr>
          <w:p w14:paraId="6A938242" w14:textId="77777777" w:rsidR="002C3B3B" w:rsidRDefault="002C3B3B" w:rsidP="003D18A2">
            <w:pPr>
              <w:spacing w:line="240" w:lineRule="auto"/>
              <w:ind w:left="0" w:hanging="18"/>
              <w:rPr>
                <w:b/>
              </w:rPr>
            </w:pPr>
            <w:r>
              <w:rPr>
                <w:b/>
              </w:rPr>
              <w:t>XML</w:t>
            </w:r>
          </w:p>
        </w:tc>
        <w:tc>
          <w:tcPr>
            <w:tcW w:w="7976" w:type="dxa"/>
          </w:tcPr>
          <w:p w14:paraId="37F91EDB" w14:textId="77777777" w:rsidR="002C3B3B" w:rsidRDefault="002C3B3B" w:rsidP="003D18A2">
            <w:pPr>
              <w:spacing w:line="240" w:lineRule="auto"/>
              <w:ind w:left="0"/>
            </w:pPr>
            <w:proofErr w:type="spellStart"/>
            <w:r>
              <w:t>eX</w:t>
            </w:r>
            <w:r w:rsidRPr="00E231E1">
              <w:t>tensible</w:t>
            </w:r>
            <w:proofErr w:type="spellEnd"/>
            <w:r w:rsidRPr="00E231E1">
              <w:t xml:space="preserve"> Markup Language</w:t>
            </w:r>
            <w:r>
              <w:t xml:space="preserve">.  For more information see: </w:t>
            </w:r>
            <w:r w:rsidRPr="00E231E1">
              <w:t>http://en.wikipedia.org/wiki/XML</w:t>
            </w:r>
          </w:p>
        </w:tc>
      </w:tr>
    </w:tbl>
    <w:tbl>
      <w:tblPr>
        <w:tblW w:w="95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7256"/>
      </w:tblGrid>
      <w:tr w:rsidR="00A2200C" w14:paraId="22C14706" w14:textId="77777777" w:rsidTr="00874E93">
        <w:trPr>
          <w:tblHeader/>
        </w:trPr>
        <w:tc>
          <w:tcPr>
            <w:tcW w:w="9596" w:type="dxa"/>
            <w:gridSpan w:val="2"/>
            <w:shd w:val="clear" w:color="auto" w:fill="CCCCCC"/>
          </w:tcPr>
          <w:p w14:paraId="41CE4F34" w14:textId="77777777" w:rsidR="00A2200C" w:rsidRDefault="00A2200C" w:rsidP="001A5384">
            <w:pPr>
              <w:spacing w:before="40" w:after="40" w:line="240" w:lineRule="auto"/>
              <w:rPr>
                <w:b/>
              </w:rPr>
            </w:pPr>
            <w:r>
              <w:rPr>
                <w:b/>
                <w:sz w:val="28"/>
              </w:rPr>
              <w:lastRenderedPageBreak/>
              <w:t>User Account Types</w:t>
            </w:r>
          </w:p>
        </w:tc>
      </w:tr>
      <w:tr w:rsidR="00A2200C" w14:paraId="44252D2F" w14:textId="77777777" w:rsidTr="00874E93">
        <w:trPr>
          <w:tblHeader/>
        </w:trPr>
        <w:tc>
          <w:tcPr>
            <w:tcW w:w="2340" w:type="dxa"/>
          </w:tcPr>
          <w:p w14:paraId="6BCE6F71" w14:textId="77777777" w:rsidR="00A2200C" w:rsidRPr="00085EB4" w:rsidRDefault="00A2200C" w:rsidP="00043D53">
            <w:pPr>
              <w:spacing w:line="240" w:lineRule="auto"/>
              <w:ind w:left="-18" w:firstLine="18"/>
              <w:rPr>
                <w:b/>
                <w:sz w:val="24"/>
              </w:rPr>
            </w:pPr>
            <w:r w:rsidRPr="00085EB4">
              <w:rPr>
                <w:b/>
                <w:sz w:val="24"/>
              </w:rPr>
              <w:t>Term</w:t>
            </w:r>
          </w:p>
        </w:tc>
        <w:tc>
          <w:tcPr>
            <w:tcW w:w="7256" w:type="dxa"/>
          </w:tcPr>
          <w:p w14:paraId="69964014" w14:textId="77777777" w:rsidR="00A2200C" w:rsidRPr="00085EB4" w:rsidRDefault="00A2200C" w:rsidP="00043D53">
            <w:pPr>
              <w:spacing w:line="240" w:lineRule="auto"/>
              <w:ind w:left="-18" w:firstLine="18"/>
              <w:rPr>
                <w:b/>
                <w:sz w:val="24"/>
              </w:rPr>
            </w:pPr>
            <w:r w:rsidRPr="00085EB4">
              <w:rPr>
                <w:b/>
                <w:sz w:val="24"/>
              </w:rPr>
              <w:t>Definition</w:t>
            </w:r>
          </w:p>
        </w:tc>
      </w:tr>
      <w:tr w:rsidR="00A2200C" w14:paraId="0FA8C779" w14:textId="77777777" w:rsidTr="00874E93">
        <w:trPr>
          <w:tblHeader/>
        </w:trPr>
        <w:tc>
          <w:tcPr>
            <w:tcW w:w="2340" w:type="dxa"/>
          </w:tcPr>
          <w:p w14:paraId="61434FD2" w14:textId="77777777" w:rsidR="00A2200C" w:rsidRPr="0035315B" w:rsidRDefault="00A2200C" w:rsidP="00043D53">
            <w:pPr>
              <w:spacing w:line="240" w:lineRule="auto"/>
              <w:ind w:left="-18" w:firstLine="18"/>
              <w:rPr>
                <w:b/>
              </w:rPr>
            </w:pPr>
            <w:r w:rsidRPr="0035315B">
              <w:rPr>
                <w:b/>
              </w:rPr>
              <w:t>Admin Console Users</w:t>
            </w:r>
          </w:p>
        </w:tc>
        <w:tc>
          <w:tcPr>
            <w:tcW w:w="7256" w:type="dxa"/>
          </w:tcPr>
          <w:p w14:paraId="6E5A0CC5" w14:textId="77777777" w:rsidR="00A2200C" w:rsidRDefault="00A2200C" w:rsidP="00043D53">
            <w:pPr>
              <w:spacing w:line="240" w:lineRule="auto"/>
              <w:ind w:left="-18" w:firstLine="18"/>
            </w:pPr>
            <w:r>
              <w:t xml:space="preserve">User who can log in to the </w:t>
            </w:r>
            <w:proofErr w:type="gramStart"/>
            <w:r>
              <w:t>Admin</w:t>
            </w:r>
            <w:proofErr w:type="gramEnd"/>
            <w:r>
              <w:t xml:space="preserve"> console tool; could be either Node Admin or Domain Admin.</w:t>
            </w:r>
          </w:p>
        </w:tc>
      </w:tr>
      <w:tr w:rsidR="00A2200C" w14:paraId="60989546" w14:textId="77777777" w:rsidTr="00874E93">
        <w:trPr>
          <w:tblHeader/>
        </w:trPr>
        <w:tc>
          <w:tcPr>
            <w:tcW w:w="2340" w:type="dxa"/>
          </w:tcPr>
          <w:p w14:paraId="58F921A1" w14:textId="77777777" w:rsidR="00A2200C" w:rsidRPr="0035315B" w:rsidRDefault="00A2200C" w:rsidP="00043D53">
            <w:pPr>
              <w:spacing w:line="240" w:lineRule="auto"/>
              <w:ind w:left="-18" w:firstLine="18"/>
              <w:rPr>
                <w:b/>
              </w:rPr>
            </w:pPr>
            <w:r w:rsidRPr="0035315B">
              <w:rPr>
                <w:b/>
              </w:rPr>
              <w:t>Node Users</w:t>
            </w:r>
          </w:p>
        </w:tc>
        <w:tc>
          <w:tcPr>
            <w:tcW w:w="7256" w:type="dxa"/>
          </w:tcPr>
          <w:p w14:paraId="688C11ED" w14:textId="77777777" w:rsidR="00A2200C" w:rsidRDefault="00A2200C" w:rsidP="00043D53">
            <w:pPr>
              <w:spacing w:line="240" w:lineRule="auto"/>
              <w:ind w:left="-18" w:firstLine="18"/>
            </w:pPr>
            <w:r>
              <w:t>User who can have privileges to call one or more Web Services on the Node, according to the security policies assigned by the Node and Domain Admins. Node users can be classified as either NAAS managed Node Users or Locally managed Node Users.</w:t>
            </w:r>
          </w:p>
        </w:tc>
      </w:tr>
      <w:tr w:rsidR="00A2200C" w14:paraId="70A6AE44" w14:textId="77777777" w:rsidTr="00874E93">
        <w:trPr>
          <w:tblHeader/>
        </w:trPr>
        <w:tc>
          <w:tcPr>
            <w:tcW w:w="2340" w:type="dxa"/>
          </w:tcPr>
          <w:p w14:paraId="58A39903" w14:textId="77777777" w:rsidR="00A2200C" w:rsidRPr="0035315B" w:rsidRDefault="00A2200C" w:rsidP="00043D53">
            <w:pPr>
              <w:spacing w:line="240" w:lineRule="auto"/>
              <w:ind w:left="-18" w:firstLine="18"/>
              <w:rPr>
                <w:b/>
              </w:rPr>
            </w:pPr>
            <w:r w:rsidRPr="0035315B">
              <w:rPr>
                <w:b/>
              </w:rPr>
              <w:t>Node Admin</w:t>
            </w:r>
          </w:p>
        </w:tc>
        <w:tc>
          <w:tcPr>
            <w:tcW w:w="7256" w:type="dxa"/>
          </w:tcPr>
          <w:p w14:paraId="1731E83A" w14:textId="77777777" w:rsidR="00A2200C" w:rsidRDefault="00A2200C" w:rsidP="00043D53">
            <w:pPr>
              <w:spacing w:line="240" w:lineRule="auto"/>
              <w:ind w:left="-18" w:firstLine="18"/>
            </w:pPr>
            <w:r>
              <w:t>Administers the overall operations of the Node, including Node maintenance, configuration, User management (Node users and Domain Admins), and Domain management.</w:t>
            </w:r>
          </w:p>
        </w:tc>
      </w:tr>
      <w:tr w:rsidR="00A2200C" w14:paraId="260D4460" w14:textId="77777777" w:rsidTr="00874E93">
        <w:trPr>
          <w:tblHeader/>
        </w:trPr>
        <w:tc>
          <w:tcPr>
            <w:tcW w:w="2340" w:type="dxa"/>
          </w:tcPr>
          <w:p w14:paraId="4578658F" w14:textId="77777777" w:rsidR="00A2200C" w:rsidRPr="0035315B" w:rsidRDefault="00A2200C" w:rsidP="00043D53">
            <w:pPr>
              <w:spacing w:line="240" w:lineRule="auto"/>
              <w:ind w:left="-18" w:firstLine="18"/>
              <w:rPr>
                <w:b/>
              </w:rPr>
            </w:pPr>
            <w:r w:rsidRPr="0035315B">
              <w:rPr>
                <w:b/>
              </w:rPr>
              <w:t>Domain Admin</w:t>
            </w:r>
          </w:p>
        </w:tc>
        <w:tc>
          <w:tcPr>
            <w:tcW w:w="7256" w:type="dxa"/>
          </w:tcPr>
          <w:p w14:paraId="36DCE65B" w14:textId="77777777" w:rsidR="00A2200C" w:rsidRDefault="00A2200C" w:rsidP="00043D53">
            <w:pPr>
              <w:spacing w:line="240" w:lineRule="auto"/>
              <w:ind w:left="-18" w:firstLine="18"/>
            </w:pPr>
            <w:r>
              <w:t>Administers the entire domain(s) assigned by the Node Admin.  The privileges include adding/updating/deleting of operations, and adding/updating/removing of Node users within the assigned domain</w:t>
            </w:r>
          </w:p>
          <w:p w14:paraId="537E0EDE" w14:textId="77777777" w:rsidR="00A2200C" w:rsidRPr="00D369EB" w:rsidRDefault="00A2200C" w:rsidP="00043D53">
            <w:pPr>
              <w:spacing w:line="240" w:lineRule="auto"/>
              <w:ind w:left="-18" w:firstLine="18"/>
              <w:rPr>
                <w:i/>
              </w:rPr>
            </w:pPr>
            <w:r w:rsidRPr="00D369EB">
              <w:rPr>
                <w:i/>
              </w:rPr>
              <w:t>Note: The domain admin does not have privileges for creating a new domain.</w:t>
            </w:r>
          </w:p>
        </w:tc>
      </w:tr>
    </w:tbl>
    <w:p w14:paraId="3FAA5507" w14:textId="493DCCDB" w:rsidR="00CD1C81" w:rsidRDefault="00CD1C81" w:rsidP="00043D53">
      <w:pPr>
        <w:pStyle w:val="Heading1"/>
        <w:spacing w:line="240" w:lineRule="auto"/>
      </w:pPr>
      <w:bookmarkStart w:id="84" w:name="_Toc126992930"/>
      <w:r>
        <w:lastRenderedPageBreak/>
        <w:t xml:space="preserve"> </w:t>
      </w:r>
      <w:bookmarkStart w:id="85" w:name="_Toc360180088"/>
      <w:bookmarkStart w:id="86" w:name="_Toc133318820"/>
      <w:r>
        <w:t>Revision History</w:t>
      </w:r>
      <w:bookmarkEnd w:id="84"/>
      <w:bookmarkEnd w:id="85"/>
      <w:bookmarkEnd w:id="86"/>
    </w:p>
    <w:p w14:paraId="048CCDFB" w14:textId="77777777" w:rsidR="00CD1C81" w:rsidRPr="00B041F6" w:rsidRDefault="00CD1C81" w:rsidP="00043D53">
      <w:pPr>
        <w:spacing w:line="240" w:lineRule="auto"/>
        <w:rPr>
          <w:i/>
        </w:rPr>
      </w:pPr>
      <w:r w:rsidRPr="00B041F6">
        <w:rPr>
          <w:i/>
        </w:rPr>
        <w:t>Identify changes to the Software Design Description.</w:t>
      </w:r>
    </w:p>
    <w:tbl>
      <w:tblPr>
        <w:tblpPr w:leftFromText="187" w:rightFromText="187" w:vertAnchor="text" w:tblpY="1"/>
        <w:tblOverlap w:val="never"/>
        <w:tblW w:w="779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824"/>
        <w:gridCol w:w="1418"/>
        <w:gridCol w:w="1620"/>
        <w:gridCol w:w="3928"/>
      </w:tblGrid>
      <w:tr w:rsidR="00F37940" w14:paraId="3FDF8293" w14:textId="77777777" w:rsidTr="000D2953">
        <w:trPr>
          <w:cantSplit/>
          <w:trHeight w:val="532"/>
          <w:tblHeader/>
        </w:trPr>
        <w:tc>
          <w:tcPr>
            <w:tcW w:w="824" w:type="dxa"/>
            <w:shd w:val="clear" w:color="auto" w:fill="E6E6E6"/>
            <w:vAlign w:val="center"/>
          </w:tcPr>
          <w:p w14:paraId="28C6C0E5" w14:textId="77777777" w:rsidR="00CD1C81" w:rsidRDefault="00CD1C81" w:rsidP="00043D53">
            <w:pPr>
              <w:pStyle w:val="TableText"/>
              <w:spacing w:line="240" w:lineRule="auto"/>
              <w:rPr>
                <w:b/>
                <w:bCs/>
                <w:sz w:val="16"/>
              </w:rPr>
            </w:pPr>
            <w:r>
              <w:rPr>
                <w:b/>
                <w:bCs/>
                <w:sz w:val="16"/>
              </w:rPr>
              <w:t>Version</w:t>
            </w:r>
          </w:p>
        </w:tc>
        <w:tc>
          <w:tcPr>
            <w:tcW w:w="1418" w:type="dxa"/>
            <w:shd w:val="clear" w:color="auto" w:fill="E6E6E6"/>
            <w:vAlign w:val="center"/>
          </w:tcPr>
          <w:p w14:paraId="6BE2D932" w14:textId="77777777" w:rsidR="00CD1C81" w:rsidRDefault="00CD1C81" w:rsidP="00043D53">
            <w:pPr>
              <w:pStyle w:val="TableText"/>
              <w:spacing w:line="240" w:lineRule="auto"/>
              <w:rPr>
                <w:b/>
                <w:bCs/>
                <w:sz w:val="16"/>
              </w:rPr>
            </w:pPr>
            <w:r>
              <w:rPr>
                <w:b/>
                <w:bCs/>
                <w:sz w:val="16"/>
              </w:rPr>
              <w:t>Date</w:t>
            </w:r>
          </w:p>
        </w:tc>
        <w:tc>
          <w:tcPr>
            <w:tcW w:w="1620" w:type="dxa"/>
            <w:shd w:val="clear" w:color="auto" w:fill="E6E6E6"/>
            <w:vAlign w:val="center"/>
          </w:tcPr>
          <w:p w14:paraId="78B3425B" w14:textId="77777777" w:rsidR="00CD1C81" w:rsidRDefault="00CD1C81" w:rsidP="00043D53">
            <w:pPr>
              <w:pStyle w:val="TableText"/>
              <w:spacing w:line="240" w:lineRule="auto"/>
              <w:rPr>
                <w:b/>
                <w:bCs/>
                <w:sz w:val="16"/>
              </w:rPr>
            </w:pPr>
            <w:r>
              <w:rPr>
                <w:b/>
                <w:bCs/>
                <w:sz w:val="16"/>
              </w:rPr>
              <w:t>Name</w:t>
            </w:r>
          </w:p>
        </w:tc>
        <w:tc>
          <w:tcPr>
            <w:tcW w:w="3928" w:type="dxa"/>
            <w:shd w:val="clear" w:color="auto" w:fill="E6E6E6"/>
            <w:vAlign w:val="center"/>
          </w:tcPr>
          <w:p w14:paraId="10058C2E" w14:textId="77777777" w:rsidR="00CD1C81" w:rsidRDefault="00CD1C81" w:rsidP="00043D53">
            <w:pPr>
              <w:pStyle w:val="TableText"/>
              <w:spacing w:line="240" w:lineRule="auto"/>
              <w:rPr>
                <w:b/>
                <w:bCs/>
                <w:sz w:val="16"/>
              </w:rPr>
            </w:pPr>
            <w:r>
              <w:rPr>
                <w:b/>
                <w:bCs/>
                <w:sz w:val="16"/>
              </w:rPr>
              <w:t>Description</w:t>
            </w:r>
          </w:p>
        </w:tc>
      </w:tr>
      <w:tr w:rsidR="000D2953" w14:paraId="7C265D5E" w14:textId="77777777" w:rsidTr="001A5384">
        <w:trPr>
          <w:cantSplit/>
          <w:trHeight w:val="217"/>
        </w:trPr>
        <w:tc>
          <w:tcPr>
            <w:tcW w:w="824" w:type="dxa"/>
          </w:tcPr>
          <w:p w14:paraId="7CA10E47" w14:textId="77777777" w:rsidR="00ED0299" w:rsidRPr="002F1130" w:rsidRDefault="00ED0299" w:rsidP="00043D53">
            <w:pPr>
              <w:spacing w:before="100" w:beforeAutospacing="1" w:after="100" w:afterAutospacing="1" w:line="240" w:lineRule="auto"/>
              <w:ind w:left="0"/>
            </w:pPr>
            <w:r>
              <w:t>0.1</w:t>
            </w:r>
          </w:p>
        </w:tc>
        <w:tc>
          <w:tcPr>
            <w:tcW w:w="1418" w:type="dxa"/>
            <w:shd w:val="clear" w:color="auto" w:fill="FFFFFF"/>
          </w:tcPr>
          <w:p w14:paraId="49ADA192" w14:textId="77777777" w:rsidR="00ED0299" w:rsidRPr="002F1130" w:rsidRDefault="00ED0299" w:rsidP="00043D53">
            <w:pPr>
              <w:spacing w:before="100" w:beforeAutospacing="1" w:after="100" w:afterAutospacing="1" w:line="240" w:lineRule="auto"/>
              <w:ind w:left="18"/>
            </w:pPr>
            <w:r>
              <w:t>8/</w:t>
            </w:r>
            <w:r w:rsidR="00864D83">
              <w:t>23</w:t>
            </w:r>
            <w:r>
              <w:t>/2016</w:t>
            </w:r>
          </w:p>
        </w:tc>
        <w:tc>
          <w:tcPr>
            <w:tcW w:w="1620" w:type="dxa"/>
          </w:tcPr>
          <w:p w14:paraId="251C278C" w14:textId="77777777" w:rsidR="00ED0299" w:rsidRPr="002F1130" w:rsidRDefault="00ED0299" w:rsidP="00043D53">
            <w:pPr>
              <w:spacing w:before="100" w:beforeAutospacing="1" w:after="100" w:afterAutospacing="1" w:line="240" w:lineRule="auto"/>
              <w:ind w:left="0"/>
            </w:pPr>
            <w:r>
              <w:t>Karan Arora</w:t>
            </w:r>
          </w:p>
        </w:tc>
        <w:tc>
          <w:tcPr>
            <w:tcW w:w="3928" w:type="dxa"/>
          </w:tcPr>
          <w:p w14:paraId="4425E09A" w14:textId="77777777" w:rsidR="00ED0299" w:rsidRPr="002F1130" w:rsidRDefault="00ED0299" w:rsidP="00043D53">
            <w:pPr>
              <w:spacing w:before="100" w:beforeAutospacing="1" w:after="100" w:afterAutospacing="1" w:line="240" w:lineRule="auto"/>
              <w:ind w:left="18"/>
            </w:pPr>
            <w:r>
              <w:t>Initial Version drafted for JAD session preparation.</w:t>
            </w:r>
          </w:p>
        </w:tc>
      </w:tr>
      <w:tr w:rsidR="000D2953" w14:paraId="2F3E9109" w14:textId="77777777" w:rsidTr="001A5384">
        <w:trPr>
          <w:cantSplit/>
          <w:trHeight w:val="460"/>
        </w:trPr>
        <w:tc>
          <w:tcPr>
            <w:tcW w:w="824" w:type="dxa"/>
          </w:tcPr>
          <w:p w14:paraId="66D8CECA" w14:textId="77777777" w:rsidR="00A07965" w:rsidRDefault="00A07965" w:rsidP="00043D53">
            <w:pPr>
              <w:spacing w:before="100" w:beforeAutospacing="1" w:after="100" w:afterAutospacing="1" w:line="240" w:lineRule="auto"/>
              <w:ind w:left="0"/>
            </w:pPr>
            <w:r>
              <w:t>0.2</w:t>
            </w:r>
          </w:p>
        </w:tc>
        <w:tc>
          <w:tcPr>
            <w:tcW w:w="1418" w:type="dxa"/>
            <w:shd w:val="clear" w:color="auto" w:fill="FFFFFF"/>
          </w:tcPr>
          <w:p w14:paraId="26820E1A" w14:textId="77777777" w:rsidR="00A07965" w:rsidRDefault="00A07965" w:rsidP="00043D53">
            <w:pPr>
              <w:spacing w:before="100" w:beforeAutospacing="1" w:after="100" w:afterAutospacing="1" w:line="240" w:lineRule="auto"/>
              <w:ind w:left="18"/>
            </w:pPr>
            <w:r>
              <w:t>8/24/2016</w:t>
            </w:r>
          </w:p>
        </w:tc>
        <w:tc>
          <w:tcPr>
            <w:tcW w:w="1620" w:type="dxa"/>
          </w:tcPr>
          <w:p w14:paraId="6663B271" w14:textId="77777777" w:rsidR="00A07965" w:rsidRDefault="00A07965" w:rsidP="00043D53">
            <w:pPr>
              <w:spacing w:before="100" w:beforeAutospacing="1" w:after="100" w:afterAutospacing="1" w:line="240" w:lineRule="auto"/>
              <w:ind w:left="0"/>
            </w:pPr>
            <w:r>
              <w:t>Karan Arora</w:t>
            </w:r>
          </w:p>
        </w:tc>
        <w:tc>
          <w:tcPr>
            <w:tcW w:w="3928" w:type="dxa"/>
          </w:tcPr>
          <w:p w14:paraId="19C17F55" w14:textId="77777777" w:rsidR="00A07965" w:rsidRDefault="00A07965" w:rsidP="00043D53">
            <w:pPr>
              <w:spacing w:before="100" w:beforeAutospacing="1" w:after="100" w:afterAutospacing="1" w:line="240" w:lineRule="auto"/>
              <w:ind w:left="18"/>
            </w:pPr>
            <w:r>
              <w:t>Updated based on JAD Session #1 with TCEQ.</w:t>
            </w:r>
          </w:p>
        </w:tc>
      </w:tr>
      <w:tr w:rsidR="000D2953" w14:paraId="0CFBFA1A" w14:textId="77777777" w:rsidTr="001A5384">
        <w:trPr>
          <w:cantSplit/>
          <w:trHeight w:val="253"/>
        </w:trPr>
        <w:tc>
          <w:tcPr>
            <w:tcW w:w="824" w:type="dxa"/>
          </w:tcPr>
          <w:p w14:paraId="0E4EBFBE" w14:textId="77777777" w:rsidR="00144034" w:rsidRDefault="00144034" w:rsidP="00043D53">
            <w:pPr>
              <w:spacing w:before="100" w:beforeAutospacing="1" w:after="100" w:afterAutospacing="1" w:line="240" w:lineRule="auto"/>
              <w:ind w:left="0"/>
            </w:pPr>
            <w:r>
              <w:t>0.3</w:t>
            </w:r>
          </w:p>
        </w:tc>
        <w:tc>
          <w:tcPr>
            <w:tcW w:w="1418" w:type="dxa"/>
            <w:shd w:val="clear" w:color="auto" w:fill="FFFFFF"/>
          </w:tcPr>
          <w:p w14:paraId="7E1E9BB6" w14:textId="77777777" w:rsidR="00144034" w:rsidRDefault="00144034" w:rsidP="00043D53">
            <w:pPr>
              <w:spacing w:before="100" w:beforeAutospacing="1" w:after="100" w:afterAutospacing="1" w:line="240" w:lineRule="auto"/>
              <w:ind w:left="18"/>
            </w:pPr>
            <w:r>
              <w:t>8/2</w:t>
            </w:r>
            <w:r w:rsidR="00BF75CE">
              <w:t>8</w:t>
            </w:r>
            <w:r>
              <w:t>/2016</w:t>
            </w:r>
          </w:p>
        </w:tc>
        <w:tc>
          <w:tcPr>
            <w:tcW w:w="1620" w:type="dxa"/>
          </w:tcPr>
          <w:p w14:paraId="77487E17" w14:textId="77777777" w:rsidR="00144034" w:rsidRDefault="00144034" w:rsidP="00043D53">
            <w:pPr>
              <w:spacing w:before="100" w:beforeAutospacing="1" w:after="100" w:afterAutospacing="1" w:line="240" w:lineRule="auto"/>
              <w:ind w:left="0"/>
            </w:pPr>
            <w:r>
              <w:t>Karan Arora</w:t>
            </w:r>
          </w:p>
        </w:tc>
        <w:tc>
          <w:tcPr>
            <w:tcW w:w="3928" w:type="dxa"/>
          </w:tcPr>
          <w:p w14:paraId="331A24A1" w14:textId="77777777" w:rsidR="00144034" w:rsidRDefault="00144034" w:rsidP="00043D53">
            <w:pPr>
              <w:spacing w:before="100" w:beforeAutospacing="1" w:after="100" w:afterAutospacing="1" w:line="240" w:lineRule="auto"/>
              <w:ind w:left="18"/>
            </w:pPr>
            <w:r>
              <w:t>Updated based on JAD Session #2 with TCEQ.</w:t>
            </w:r>
          </w:p>
        </w:tc>
      </w:tr>
      <w:tr w:rsidR="000D2953" w14:paraId="32785808" w14:textId="77777777" w:rsidTr="001A5384">
        <w:trPr>
          <w:cantSplit/>
          <w:trHeight w:val="415"/>
        </w:trPr>
        <w:tc>
          <w:tcPr>
            <w:tcW w:w="824" w:type="dxa"/>
          </w:tcPr>
          <w:p w14:paraId="39B6611B" w14:textId="77777777" w:rsidR="008C01A1" w:rsidRPr="002F1130" w:rsidRDefault="008C01A1" w:rsidP="00043D53">
            <w:pPr>
              <w:spacing w:before="100" w:beforeAutospacing="1" w:after="100" w:afterAutospacing="1" w:line="240" w:lineRule="auto"/>
              <w:ind w:left="0"/>
            </w:pPr>
            <w:r w:rsidRPr="002F1130">
              <w:t>1.0</w:t>
            </w:r>
          </w:p>
        </w:tc>
        <w:tc>
          <w:tcPr>
            <w:tcW w:w="1418" w:type="dxa"/>
            <w:shd w:val="clear" w:color="auto" w:fill="FFFFFF"/>
          </w:tcPr>
          <w:p w14:paraId="24B8225A" w14:textId="77777777" w:rsidR="008C01A1" w:rsidRDefault="008C01A1" w:rsidP="00043D53">
            <w:pPr>
              <w:spacing w:before="100" w:beforeAutospacing="1" w:after="100" w:afterAutospacing="1" w:line="240" w:lineRule="auto"/>
              <w:ind w:left="18"/>
            </w:pPr>
            <w:r>
              <w:t>8/30/2016</w:t>
            </w:r>
          </w:p>
        </w:tc>
        <w:tc>
          <w:tcPr>
            <w:tcW w:w="1620" w:type="dxa"/>
          </w:tcPr>
          <w:p w14:paraId="470A8C7E" w14:textId="77777777" w:rsidR="008C01A1" w:rsidRDefault="008C01A1" w:rsidP="00043D53">
            <w:pPr>
              <w:spacing w:before="100" w:beforeAutospacing="1" w:after="100" w:afterAutospacing="1" w:line="240" w:lineRule="auto"/>
              <w:ind w:left="0"/>
            </w:pPr>
            <w:r>
              <w:t>Karan Arora</w:t>
            </w:r>
          </w:p>
        </w:tc>
        <w:tc>
          <w:tcPr>
            <w:tcW w:w="3928" w:type="dxa"/>
          </w:tcPr>
          <w:p w14:paraId="7ABCA7A5" w14:textId="77777777" w:rsidR="008C01A1" w:rsidRDefault="008C01A1" w:rsidP="00043D53">
            <w:pPr>
              <w:spacing w:before="100" w:beforeAutospacing="1" w:after="100" w:afterAutospacing="1" w:line="240" w:lineRule="auto"/>
              <w:ind w:left="18"/>
            </w:pPr>
            <w:r>
              <w:t>Updated based on JAD Session #3 with TCEQ. Also, updated for EPA Report details (Section 6.2.8).</w:t>
            </w:r>
          </w:p>
        </w:tc>
      </w:tr>
      <w:tr w:rsidR="000D2953" w14:paraId="275707A2" w14:textId="77777777" w:rsidTr="001A5384">
        <w:trPr>
          <w:cantSplit/>
          <w:trHeight w:val="190"/>
        </w:trPr>
        <w:tc>
          <w:tcPr>
            <w:tcW w:w="824" w:type="dxa"/>
          </w:tcPr>
          <w:p w14:paraId="4DD604BF" w14:textId="34F20987" w:rsidR="00C12A57" w:rsidRPr="002F1130" w:rsidRDefault="0038073C" w:rsidP="00043D53">
            <w:pPr>
              <w:spacing w:before="100" w:beforeAutospacing="1" w:after="100" w:afterAutospacing="1" w:line="240" w:lineRule="auto"/>
              <w:ind w:left="0"/>
            </w:pPr>
            <w:r>
              <w:t>1.</w:t>
            </w:r>
            <w:r w:rsidR="0012415F">
              <w:t>0</w:t>
            </w:r>
            <w:r w:rsidR="00F33581">
              <w:t>R</w:t>
            </w:r>
          </w:p>
        </w:tc>
        <w:tc>
          <w:tcPr>
            <w:tcW w:w="1418" w:type="dxa"/>
            <w:shd w:val="clear" w:color="auto" w:fill="FFFFFF"/>
          </w:tcPr>
          <w:p w14:paraId="2680E50F" w14:textId="6C4947B9" w:rsidR="00C12A57" w:rsidRPr="002F1130" w:rsidRDefault="0012415F" w:rsidP="00043D53">
            <w:pPr>
              <w:spacing w:before="100" w:beforeAutospacing="1" w:after="100" w:afterAutospacing="1" w:line="240" w:lineRule="auto"/>
              <w:ind w:left="0"/>
            </w:pPr>
            <w:r>
              <w:t>11/9/2016</w:t>
            </w:r>
          </w:p>
        </w:tc>
        <w:tc>
          <w:tcPr>
            <w:tcW w:w="1620" w:type="dxa"/>
          </w:tcPr>
          <w:p w14:paraId="39E049D7" w14:textId="44643D09" w:rsidR="00C12A57" w:rsidRPr="002F1130" w:rsidRDefault="0012415F" w:rsidP="00043D53">
            <w:pPr>
              <w:spacing w:before="100" w:beforeAutospacing="1" w:after="100" w:afterAutospacing="1" w:line="240" w:lineRule="auto"/>
              <w:ind w:left="18"/>
            </w:pPr>
            <w:r>
              <w:t>TC</w:t>
            </w:r>
            <w:r w:rsidR="00F33581">
              <w:t>E</w:t>
            </w:r>
            <w:r>
              <w:t>Q</w:t>
            </w:r>
          </w:p>
        </w:tc>
        <w:tc>
          <w:tcPr>
            <w:tcW w:w="3928" w:type="dxa"/>
          </w:tcPr>
          <w:p w14:paraId="6C7D8B54" w14:textId="1C90BF0C" w:rsidR="00C12A57" w:rsidRPr="002F1130" w:rsidRDefault="0012415F" w:rsidP="00043D53">
            <w:pPr>
              <w:spacing w:before="100" w:beforeAutospacing="1" w:after="100" w:afterAutospacing="1" w:line="240" w:lineRule="auto"/>
              <w:ind w:left="18"/>
            </w:pPr>
            <w:r>
              <w:t>Review of 1.0 version, clarification of items, comments.</w:t>
            </w:r>
          </w:p>
        </w:tc>
      </w:tr>
      <w:tr w:rsidR="000D2953" w14:paraId="1385E54F" w14:textId="77777777" w:rsidTr="001A5384">
        <w:trPr>
          <w:cantSplit/>
          <w:trHeight w:val="19"/>
        </w:trPr>
        <w:tc>
          <w:tcPr>
            <w:tcW w:w="824" w:type="dxa"/>
          </w:tcPr>
          <w:p w14:paraId="50CC9DE7" w14:textId="54865690" w:rsidR="00C12A57" w:rsidRDefault="009606E6" w:rsidP="00043D53">
            <w:pPr>
              <w:spacing w:before="100" w:beforeAutospacing="1" w:after="100" w:afterAutospacing="1" w:line="240" w:lineRule="auto"/>
              <w:ind w:left="0"/>
            </w:pPr>
            <w:r>
              <w:t>1.</w:t>
            </w:r>
            <w:r w:rsidR="00F33581">
              <w:t>1</w:t>
            </w:r>
          </w:p>
        </w:tc>
        <w:tc>
          <w:tcPr>
            <w:tcW w:w="1418" w:type="dxa"/>
            <w:shd w:val="clear" w:color="auto" w:fill="FFFFFF"/>
          </w:tcPr>
          <w:p w14:paraId="54D28EC5" w14:textId="5B57AB87" w:rsidR="00C12A57" w:rsidRDefault="00F33581" w:rsidP="00043D53">
            <w:pPr>
              <w:spacing w:before="100" w:beforeAutospacing="1" w:after="100" w:afterAutospacing="1" w:line="240" w:lineRule="auto"/>
              <w:ind w:left="18"/>
            </w:pPr>
            <w:r>
              <w:t>11/</w:t>
            </w:r>
            <w:r w:rsidR="00914A3A">
              <w:t>15/2016</w:t>
            </w:r>
          </w:p>
        </w:tc>
        <w:tc>
          <w:tcPr>
            <w:tcW w:w="1620" w:type="dxa"/>
          </w:tcPr>
          <w:p w14:paraId="2CBBEBF7" w14:textId="16A312A5" w:rsidR="00C12A57" w:rsidRDefault="00F33581" w:rsidP="00043D53">
            <w:pPr>
              <w:spacing w:before="100" w:beforeAutospacing="1" w:after="100" w:afterAutospacing="1" w:line="240" w:lineRule="auto"/>
              <w:ind w:left="18"/>
            </w:pPr>
            <w:r>
              <w:t>Karan Arora</w:t>
            </w:r>
          </w:p>
        </w:tc>
        <w:tc>
          <w:tcPr>
            <w:tcW w:w="3928" w:type="dxa"/>
          </w:tcPr>
          <w:p w14:paraId="405838C0" w14:textId="090EF82C" w:rsidR="00C12A57" w:rsidRDefault="00F33581" w:rsidP="00043D53">
            <w:pPr>
              <w:spacing w:before="100" w:beforeAutospacing="1" w:after="100" w:afterAutospacing="1" w:line="240" w:lineRule="auto"/>
              <w:ind w:left="0"/>
            </w:pPr>
            <w:r>
              <w:t>Updated based on TCEQ comments</w:t>
            </w:r>
          </w:p>
        </w:tc>
      </w:tr>
      <w:tr w:rsidR="000D2953" w14:paraId="3C59DA4D" w14:textId="77777777" w:rsidTr="00874E93">
        <w:trPr>
          <w:cantSplit/>
          <w:trHeight w:val="207"/>
        </w:trPr>
        <w:tc>
          <w:tcPr>
            <w:tcW w:w="824" w:type="dxa"/>
          </w:tcPr>
          <w:p w14:paraId="55FC475A" w14:textId="5E188613" w:rsidR="00914A3A" w:rsidRDefault="00914A3A" w:rsidP="00043D53">
            <w:pPr>
              <w:spacing w:before="100" w:beforeAutospacing="1" w:after="100" w:afterAutospacing="1" w:line="240" w:lineRule="auto"/>
              <w:ind w:left="0"/>
            </w:pPr>
            <w:r>
              <w:t>1.1.1</w:t>
            </w:r>
          </w:p>
        </w:tc>
        <w:tc>
          <w:tcPr>
            <w:tcW w:w="1418" w:type="dxa"/>
            <w:shd w:val="clear" w:color="auto" w:fill="FFFFFF"/>
          </w:tcPr>
          <w:p w14:paraId="4A4A2D00" w14:textId="40DAE6C4" w:rsidR="00914A3A" w:rsidRDefault="00914A3A" w:rsidP="00043D53">
            <w:pPr>
              <w:spacing w:before="100" w:beforeAutospacing="1" w:after="100" w:afterAutospacing="1" w:line="240" w:lineRule="auto"/>
              <w:ind w:left="18"/>
            </w:pPr>
            <w:r>
              <w:t>11/16/2016</w:t>
            </w:r>
          </w:p>
        </w:tc>
        <w:tc>
          <w:tcPr>
            <w:tcW w:w="1620" w:type="dxa"/>
          </w:tcPr>
          <w:p w14:paraId="1AAD22A8" w14:textId="3E29E026" w:rsidR="00914A3A" w:rsidRDefault="00914A3A" w:rsidP="00043D53">
            <w:pPr>
              <w:spacing w:before="100" w:beforeAutospacing="1" w:after="100" w:afterAutospacing="1" w:line="240" w:lineRule="auto"/>
              <w:ind w:left="18"/>
            </w:pPr>
            <w:r>
              <w:t>Karan Arora</w:t>
            </w:r>
          </w:p>
        </w:tc>
        <w:tc>
          <w:tcPr>
            <w:tcW w:w="3928" w:type="dxa"/>
          </w:tcPr>
          <w:p w14:paraId="7F174FB5" w14:textId="28D3B523" w:rsidR="00914A3A" w:rsidRDefault="00914A3A" w:rsidP="00043D53">
            <w:pPr>
              <w:spacing w:before="100" w:beforeAutospacing="1" w:after="100" w:afterAutospacing="1" w:line="240" w:lineRule="auto"/>
              <w:ind w:left="0"/>
            </w:pPr>
            <w:r>
              <w:t>Changes accepted that are approved by TCEQ during 11/16/2016 meeting</w:t>
            </w:r>
          </w:p>
        </w:tc>
      </w:tr>
      <w:tr w:rsidR="000D2953" w14:paraId="785C51F1" w14:textId="77777777" w:rsidTr="001A5384">
        <w:trPr>
          <w:cantSplit/>
          <w:trHeight w:val="129"/>
        </w:trPr>
        <w:tc>
          <w:tcPr>
            <w:tcW w:w="824" w:type="dxa"/>
          </w:tcPr>
          <w:p w14:paraId="23AE63D3" w14:textId="2527543B" w:rsidR="00042127" w:rsidRDefault="00042127" w:rsidP="00043D53">
            <w:pPr>
              <w:spacing w:before="100" w:beforeAutospacing="1" w:after="100" w:afterAutospacing="1" w:line="240" w:lineRule="auto"/>
              <w:ind w:left="0"/>
            </w:pPr>
            <w:r>
              <w:t>1.1.2</w:t>
            </w:r>
          </w:p>
        </w:tc>
        <w:tc>
          <w:tcPr>
            <w:tcW w:w="1418" w:type="dxa"/>
            <w:shd w:val="clear" w:color="auto" w:fill="FFFFFF"/>
          </w:tcPr>
          <w:p w14:paraId="74384F58" w14:textId="342B9498" w:rsidR="00042127" w:rsidRDefault="00042127" w:rsidP="00043D53">
            <w:pPr>
              <w:spacing w:before="100" w:beforeAutospacing="1" w:after="100" w:afterAutospacing="1" w:line="240" w:lineRule="auto"/>
              <w:ind w:left="18"/>
            </w:pPr>
            <w:r>
              <w:t>11/28/2016</w:t>
            </w:r>
          </w:p>
        </w:tc>
        <w:tc>
          <w:tcPr>
            <w:tcW w:w="1620" w:type="dxa"/>
          </w:tcPr>
          <w:p w14:paraId="2F48DDED" w14:textId="63D10F2A" w:rsidR="00042127" w:rsidRDefault="00042127" w:rsidP="00043D53">
            <w:pPr>
              <w:spacing w:before="100" w:beforeAutospacing="1" w:after="100" w:afterAutospacing="1" w:line="240" w:lineRule="auto"/>
              <w:ind w:left="18"/>
            </w:pPr>
            <w:r>
              <w:t>Karan Arora</w:t>
            </w:r>
          </w:p>
        </w:tc>
        <w:tc>
          <w:tcPr>
            <w:tcW w:w="3928" w:type="dxa"/>
          </w:tcPr>
          <w:p w14:paraId="1976A9C9" w14:textId="3760986B" w:rsidR="00042127" w:rsidRDefault="00042127" w:rsidP="00043D53">
            <w:pPr>
              <w:spacing w:before="100" w:beforeAutospacing="1" w:after="100" w:afterAutospacing="1" w:line="240" w:lineRule="auto"/>
              <w:ind w:left="0"/>
            </w:pPr>
            <w:r>
              <w:t>Updated for data validations and meeting with TCEQ on 11/28/2016</w:t>
            </w:r>
          </w:p>
        </w:tc>
      </w:tr>
      <w:tr w:rsidR="000D2953" w14:paraId="705F4AA0" w14:textId="77777777" w:rsidTr="001A5384">
        <w:trPr>
          <w:cantSplit/>
          <w:trHeight w:val="129"/>
        </w:trPr>
        <w:tc>
          <w:tcPr>
            <w:tcW w:w="824" w:type="dxa"/>
          </w:tcPr>
          <w:p w14:paraId="12BACD16" w14:textId="7DCF9A2F" w:rsidR="00C12A57" w:rsidRDefault="00F33581" w:rsidP="00043D53">
            <w:pPr>
              <w:spacing w:before="100" w:beforeAutospacing="1" w:after="100" w:afterAutospacing="1" w:line="240" w:lineRule="auto"/>
              <w:ind w:left="0"/>
            </w:pPr>
            <w:r>
              <w:t>1.1</w:t>
            </w:r>
            <w:r w:rsidR="001120D2">
              <w:t>.2</w:t>
            </w:r>
            <w:r>
              <w:t>R</w:t>
            </w:r>
          </w:p>
        </w:tc>
        <w:tc>
          <w:tcPr>
            <w:tcW w:w="1418" w:type="dxa"/>
            <w:shd w:val="clear" w:color="auto" w:fill="FFFFFF"/>
          </w:tcPr>
          <w:p w14:paraId="235A801D" w14:textId="1D00C887" w:rsidR="00C12A57" w:rsidRDefault="001120D2" w:rsidP="00043D53">
            <w:pPr>
              <w:spacing w:before="100" w:beforeAutospacing="1" w:after="100" w:afterAutospacing="1" w:line="240" w:lineRule="auto"/>
              <w:ind w:left="18"/>
            </w:pPr>
            <w:r>
              <w:t>12/2/2016</w:t>
            </w:r>
          </w:p>
        </w:tc>
        <w:tc>
          <w:tcPr>
            <w:tcW w:w="1620" w:type="dxa"/>
          </w:tcPr>
          <w:p w14:paraId="61F19813" w14:textId="0FB4C53A" w:rsidR="00C12A57" w:rsidRDefault="001120D2" w:rsidP="00043D53">
            <w:pPr>
              <w:spacing w:before="100" w:beforeAutospacing="1" w:after="100" w:afterAutospacing="1" w:line="240" w:lineRule="auto"/>
              <w:ind w:left="18"/>
            </w:pPr>
            <w:r>
              <w:t>TCEQ</w:t>
            </w:r>
          </w:p>
        </w:tc>
        <w:tc>
          <w:tcPr>
            <w:tcW w:w="3928" w:type="dxa"/>
          </w:tcPr>
          <w:p w14:paraId="0C63EBF2" w14:textId="5DA78020" w:rsidR="00C12A57" w:rsidRDefault="001120D2" w:rsidP="00043D53">
            <w:pPr>
              <w:spacing w:before="100" w:beforeAutospacing="1" w:after="100" w:afterAutospacing="1" w:line="240" w:lineRule="auto"/>
              <w:ind w:left="0"/>
            </w:pPr>
            <w:r>
              <w:t>Review of 1.1.2 version and updates based on internal discussion at TCEQ</w:t>
            </w:r>
          </w:p>
        </w:tc>
      </w:tr>
      <w:tr w:rsidR="000D2953" w14:paraId="219DA77A" w14:textId="77777777" w:rsidTr="001A5384">
        <w:trPr>
          <w:cantSplit/>
          <w:trHeight w:val="147"/>
        </w:trPr>
        <w:tc>
          <w:tcPr>
            <w:tcW w:w="824" w:type="dxa"/>
          </w:tcPr>
          <w:p w14:paraId="12BEC04F" w14:textId="7330D3E4" w:rsidR="00C12A57" w:rsidRDefault="001120D2" w:rsidP="00043D53">
            <w:pPr>
              <w:spacing w:before="100" w:beforeAutospacing="1" w:after="100" w:afterAutospacing="1" w:line="240" w:lineRule="auto"/>
              <w:ind w:left="0"/>
            </w:pPr>
            <w:r>
              <w:t>1.2</w:t>
            </w:r>
          </w:p>
        </w:tc>
        <w:tc>
          <w:tcPr>
            <w:tcW w:w="1418" w:type="dxa"/>
            <w:shd w:val="clear" w:color="auto" w:fill="FFFFFF"/>
          </w:tcPr>
          <w:p w14:paraId="3AE444A2" w14:textId="5F5017ED" w:rsidR="00C12A57" w:rsidRDefault="001120D2" w:rsidP="00043D53">
            <w:pPr>
              <w:spacing w:before="100" w:beforeAutospacing="1" w:after="100" w:afterAutospacing="1" w:line="240" w:lineRule="auto"/>
              <w:ind w:left="18"/>
            </w:pPr>
            <w:r>
              <w:t>12/5/2016</w:t>
            </w:r>
          </w:p>
        </w:tc>
        <w:tc>
          <w:tcPr>
            <w:tcW w:w="1620" w:type="dxa"/>
          </w:tcPr>
          <w:p w14:paraId="6229BB96" w14:textId="5A8C0F15" w:rsidR="00C12A57" w:rsidRDefault="001120D2" w:rsidP="00043D53">
            <w:pPr>
              <w:spacing w:before="100" w:beforeAutospacing="1" w:after="100" w:afterAutospacing="1" w:line="240" w:lineRule="auto"/>
              <w:ind w:left="18"/>
            </w:pPr>
            <w:r>
              <w:t>Karan Arora</w:t>
            </w:r>
          </w:p>
        </w:tc>
        <w:tc>
          <w:tcPr>
            <w:tcW w:w="3928" w:type="dxa"/>
          </w:tcPr>
          <w:p w14:paraId="760E674B" w14:textId="7280A11F" w:rsidR="00C12A57" w:rsidRDefault="001120D2" w:rsidP="00043D53">
            <w:pPr>
              <w:spacing w:before="100" w:beforeAutospacing="1" w:after="100" w:afterAutospacing="1" w:line="240" w:lineRule="auto"/>
              <w:ind w:left="18"/>
            </w:pPr>
            <w:r>
              <w:t>Updated in response to TCEQ comments and data validations</w:t>
            </w:r>
          </w:p>
        </w:tc>
      </w:tr>
      <w:tr w:rsidR="000D2953" w14:paraId="5542844B" w14:textId="77777777" w:rsidTr="001A5384">
        <w:trPr>
          <w:cantSplit/>
          <w:trHeight w:val="111"/>
        </w:trPr>
        <w:tc>
          <w:tcPr>
            <w:tcW w:w="824" w:type="dxa"/>
          </w:tcPr>
          <w:p w14:paraId="382EB748" w14:textId="647BEB2F" w:rsidR="00C12A57" w:rsidRDefault="00E73AD9" w:rsidP="00043D53">
            <w:pPr>
              <w:spacing w:before="100" w:beforeAutospacing="1" w:after="100" w:afterAutospacing="1" w:line="240" w:lineRule="auto"/>
              <w:ind w:left="0"/>
            </w:pPr>
            <w:r>
              <w:t>1.2R</w:t>
            </w:r>
          </w:p>
        </w:tc>
        <w:tc>
          <w:tcPr>
            <w:tcW w:w="1418" w:type="dxa"/>
            <w:shd w:val="clear" w:color="auto" w:fill="FFFFFF"/>
          </w:tcPr>
          <w:p w14:paraId="733A1554" w14:textId="0EA7C6D4" w:rsidR="00C12A57" w:rsidRDefault="00E73AD9" w:rsidP="00043D53">
            <w:pPr>
              <w:spacing w:before="100" w:beforeAutospacing="1" w:after="100" w:afterAutospacing="1" w:line="240" w:lineRule="auto"/>
              <w:ind w:left="18"/>
            </w:pPr>
            <w:r>
              <w:t>12/15/2016</w:t>
            </w:r>
          </w:p>
        </w:tc>
        <w:tc>
          <w:tcPr>
            <w:tcW w:w="1620" w:type="dxa"/>
          </w:tcPr>
          <w:p w14:paraId="16511EFF" w14:textId="558371E1" w:rsidR="00C12A57" w:rsidRDefault="00E73AD9" w:rsidP="00043D53">
            <w:pPr>
              <w:spacing w:before="100" w:beforeAutospacing="1" w:after="100" w:afterAutospacing="1" w:line="240" w:lineRule="auto"/>
              <w:ind w:left="18"/>
            </w:pPr>
            <w:r>
              <w:t>TCEQ</w:t>
            </w:r>
          </w:p>
        </w:tc>
        <w:tc>
          <w:tcPr>
            <w:tcW w:w="3928" w:type="dxa"/>
          </w:tcPr>
          <w:p w14:paraId="411ECA45" w14:textId="2EB4ADCA" w:rsidR="00C12A57" w:rsidRDefault="00E73AD9" w:rsidP="00043D53">
            <w:pPr>
              <w:spacing w:before="100" w:beforeAutospacing="1" w:after="100" w:afterAutospacing="1" w:line="240" w:lineRule="auto"/>
              <w:ind w:left="18"/>
            </w:pPr>
            <w:r>
              <w:t>Updated for data validation review</w:t>
            </w:r>
          </w:p>
        </w:tc>
      </w:tr>
      <w:tr w:rsidR="000D2953" w14:paraId="038B181A" w14:textId="77777777" w:rsidTr="00874E93">
        <w:trPr>
          <w:cantSplit/>
          <w:trHeight w:val="902"/>
        </w:trPr>
        <w:tc>
          <w:tcPr>
            <w:tcW w:w="824" w:type="dxa"/>
          </w:tcPr>
          <w:p w14:paraId="56915A86" w14:textId="04B86C50" w:rsidR="00E73AD9" w:rsidRDefault="00E73AD9" w:rsidP="00043D53">
            <w:pPr>
              <w:spacing w:before="100" w:beforeAutospacing="1" w:after="100" w:afterAutospacing="1" w:line="240" w:lineRule="auto"/>
              <w:ind w:left="0"/>
            </w:pPr>
            <w:r>
              <w:t>1.3</w:t>
            </w:r>
          </w:p>
        </w:tc>
        <w:tc>
          <w:tcPr>
            <w:tcW w:w="1418" w:type="dxa"/>
            <w:shd w:val="clear" w:color="auto" w:fill="FFFFFF"/>
          </w:tcPr>
          <w:p w14:paraId="214AB8DF" w14:textId="7268C300" w:rsidR="00E73AD9" w:rsidRDefault="00E73AD9" w:rsidP="00043D53">
            <w:pPr>
              <w:spacing w:before="100" w:beforeAutospacing="1" w:after="100" w:afterAutospacing="1" w:line="240" w:lineRule="auto"/>
              <w:ind w:left="18"/>
            </w:pPr>
            <w:r>
              <w:t>12/</w:t>
            </w:r>
            <w:r w:rsidR="000C01E4">
              <w:t>21</w:t>
            </w:r>
            <w:r>
              <w:t>/2016</w:t>
            </w:r>
          </w:p>
        </w:tc>
        <w:tc>
          <w:tcPr>
            <w:tcW w:w="1620" w:type="dxa"/>
          </w:tcPr>
          <w:p w14:paraId="4AA315F5" w14:textId="0F042D53" w:rsidR="00E73AD9" w:rsidRDefault="00E73AD9" w:rsidP="00043D53">
            <w:pPr>
              <w:spacing w:before="100" w:beforeAutospacing="1" w:after="100" w:afterAutospacing="1" w:line="240" w:lineRule="auto"/>
              <w:ind w:left="18"/>
            </w:pPr>
            <w:r>
              <w:t>Karan Arora</w:t>
            </w:r>
          </w:p>
        </w:tc>
        <w:tc>
          <w:tcPr>
            <w:tcW w:w="3928" w:type="dxa"/>
          </w:tcPr>
          <w:p w14:paraId="6D8E34C3" w14:textId="6B37BA2A" w:rsidR="00E73AD9" w:rsidRDefault="007633F3" w:rsidP="00043D53">
            <w:pPr>
              <w:spacing w:before="100" w:beforeAutospacing="1" w:after="100" w:afterAutospacing="1" w:line="240" w:lineRule="auto"/>
              <w:ind w:left="18"/>
            </w:pPr>
            <w:r>
              <w:t>Updated</w:t>
            </w:r>
            <w:r w:rsidR="00E73AD9">
              <w:t xml:space="preserve"> based on TCEQ comments on data validations; confirmed some updates that were pending on enfoTech for confirmation.</w:t>
            </w:r>
          </w:p>
        </w:tc>
      </w:tr>
      <w:tr w:rsidR="000D2953" w14:paraId="333783BC" w14:textId="77777777" w:rsidTr="001A5384">
        <w:trPr>
          <w:cantSplit/>
          <w:trHeight w:val="894"/>
        </w:trPr>
        <w:tc>
          <w:tcPr>
            <w:tcW w:w="824" w:type="dxa"/>
          </w:tcPr>
          <w:p w14:paraId="0A284948" w14:textId="5426C4FB" w:rsidR="00E73AD9" w:rsidRDefault="00313BC7" w:rsidP="00043D53">
            <w:pPr>
              <w:spacing w:before="100" w:beforeAutospacing="1" w:after="100" w:afterAutospacing="1" w:line="240" w:lineRule="auto"/>
              <w:ind w:left="0"/>
            </w:pPr>
            <w:r>
              <w:t>1.4</w:t>
            </w:r>
          </w:p>
        </w:tc>
        <w:tc>
          <w:tcPr>
            <w:tcW w:w="1418" w:type="dxa"/>
            <w:shd w:val="clear" w:color="auto" w:fill="FFFFFF"/>
          </w:tcPr>
          <w:p w14:paraId="46900C99" w14:textId="0F193965" w:rsidR="00E73AD9" w:rsidRDefault="00003568" w:rsidP="00043D53">
            <w:pPr>
              <w:spacing w:before="100" w:beforeAutospacing="1" w:after="100" w:afterAutospacing="1" w:line="240" w:lineRule="auto"/>
              <w:ind w:left="18"/>
            </w:pPr>
            <w:r>
              <w:t>1/</w:t>
            </w:r>
            <w:r w:rsidR="00195783">
              <w:t>26</w:t>
            </w:r>
            <w:r>
              <w:t>/2018</w:t>
            </w:r>
          </w:p>
        </w:tc>
        <w:tc>
          <w:tcPr>
            <w:tcW w:w="1620" w:type="dxa"/>
          </w:tcPr>
          <w:p w14:paraId="1F402153" w14:textId="67035092" w:rsidR="00E73AD9" w:rsidRDefault="00003568" w:rsidP="00043D53">
            <w:pPr>
              <w:spacing w:before="100" w:beforeAutospacing="1" w:after="100" w:afterAutospacing="1" w:line="240" w:lineRule="auto"/>
              <w:ind w:left="18"/>
            </w:pPr>
            <w:r>
              <w:t>TCEQ</w:t>
            </w:r>
          </w:p>
        </w:tc>
        <w:tc>
          <w:tcPr>
            <w:tcW w:w="3928" w:type="dxa"/>
          </w:tcPr>
          <w:p w14:paraId="7A4B3B86" w14:textId="1E0EDA58" w:rsidR="00E73AD9" w:rsidRDefault="00003568" w:rsidP="00043D53">
            <w:pPr>
              <w:spacing w:before="100" w:beforeAutospacing="1" w:after="100" w:afterAutospacing="1" w:line="240" w:lineRule="auto"/>
              <w:ind w:left="18"/>
            </w:pPr>
            <w:r>
              <w:t>Updated to</w:t>
            </w:r>
            <w:r w:rsidR="00195783">
              <w:t xml:space="preserve"> remove PARIS and Individual Permit requirements</w:t>
            </w:r>
            <w:r>
              <w:t xml:space="preserve"> </w:t>
            </w:r>
            <w:r w:rsidR="00195783">
              <w:t xml:space="preserve">and added </w:t>
            </w:r>
            <w:r>
              <w:t>revisions made during Coding, UAT, and Deployment</w:t>
            </w:r>
            <w:r w:rsidR="00195783">
              <w:t xml:space="preserve"> for ARTS and General Permits</w:t>
            </w:r>
            <w:r w:rsidR="00967D43">
              <w:t xml:space="preserve">. </w:t>
            </w:r>
          </w:p>
        </w:tc>
      </w:tr>
      <w:tr w:rsidR="000D2953" w14:paraId="080E36A9" w14:textId="77777777" w:rsidTr="001A5384">
        <w:trPr>
          <w:cantSplit/>
          <w:trHeight w:val="399"/>
        </w:trPr>
        <w:tc>
          <w:tcPr>
            <w:tcW w:w="824" w:type="dxa"/>
          </w:tcPr>
          <w:p w14:paraId="73C5871B" w14:textId="0B3D99C6" w:rsidR="00DF78D9" w:rsidRDefault="00DF78D9" w:rsidP="00DF78D9">
            <w:pPr>
              <w:spacing w:before="100" w:beforeAutospacing="1" w:after="100" w:afterAutospacing="1" w:line="240" w:lineRule="auto"/>
              <w:ind w:left="0"/>
            </w:pPr>
            <w:r w:rsidRPr="00E6053F">
              <w:t>1.5</w:t>
            </w:r>
          </w:p>
        </w:tc>
        <w:tc>
          <w:tcPr>
            <w:tcW w:w="1418" w:type="dxa"/>
            <w:shd w:val="clear" w:color="auto" w:fill="FFFFFF"/>
          </w:tcPr>
          <w:p w14:paraId="7BDCFF68" w14:textId="5540FE4C" w:rsidR="00DF78D9" w:rsidRDefault="00DF78D9" w:rsidP="00DF78D9">
            <w:pPr>
              <w:spacing w:before="100" w:beforeAutospacing="1" w:after="100" w:afterAutospacing="1" w:line="240" w:lineRule="auto"/>
              <w:ind w:left="18"/>
            </w:pPr>
            <w:r w:rsidRPr="00E6053F">
              <w:t>1/26/2018</w:t>
            </w:r>
          </w:p>
        </w:tc>
        <w:tc>
          <w:tcPr>
            <w:tcW w:w="1620" w:type="dxa"/>
          </w:tcPr>
          <w:p w14:paraId="683F287F" w14:textId="39687A62" w:rsidR="00DF78D9" w:rsidRDefault="00DF78D9" w:rsidP="00DF78D9">
            <w:pPr>
              <w:spacing w:before="100" w:beforeAutospacing="1" w:after="100" w:afterAutospacing="1" w:line="240" w:lineRule="auto"/>
              <w:ind w:left="18"/>
            </w:pPr>
            <w:r w:rsidRPr="00E6053F">
              <w:t>TCEQ</w:t>
            </w:r>
          </w:p>
        </w:tc>
        <w:tc>
          <w:tcPr>
            <w:tcW w:w="3928" w:type="dxa"/>
          </w:tcPr>
          <w:p w14:paraId="5A0189BE" w14:textId="782BD418" w:rsidR="00DF78D9" w:rsidRDefault="00DF78D9" w:rsidP="00DF78D9">
            <w:pPr>
              <w:spacing w:before="100" w:beforeAutospacing="1" w:after="100" w:afterAutospacing="1" w:line="240" w:lineRule="auto"/>
              <w:ind w:left="18"/>
            </w:pPr>
            <w:r w:rsidRPr="00E6053F">
              <w:t>Added SWC and SWD (TXR15 and TXR05) first batch requirements which are highlighted in yellow.</w:t>
            </w:r>
          </w:p>
        </w:tc>
      </w:tr>
      <w:tr w:rsidR="000D2953" w14:paraId="3D51C326" w14:textId="77777777" w:rsidTr="001A5384">
        <w:trPr>
          <w:cantSplit/>
          <w:trHeight w:val="84"/>
        </w:trPr>
        <w:tc>
          <w:tcPr>
            <w:tcW w:w="824" w:type="dxa"/>
          </w:tcPr>
          <w:p w14:paraId="2453B5CE" w14:textId="0D4D372B" w:rsidR="00E73AD9" w:rsidRDefault="00463893" w:rsidP="00043D53">
            <w:pPr>
              <w:spacing w:before="100" w:beforeAutospacing="1" w:after="100" w:afterAutospacing="1" w:line="240" w:lineRule="auto"/>
              <w:ind w:left="0"/>
            </w:pPr>
            <w:r>
              <w:t>1.5R</w:t>
            </w:r>
          </w:p>
        </w:tc>
        <w:tc>
          <w:tcPr>
            <w:tcW w:w="1418" w:type="dxa"/>
            <w:shd w:val="clear" w:color="auto" w:fill="FFFFFF"/>
          </w:tcPr>
          <w:p w14:paraId="3A727375" w14:textId="664A2172" w:rsidR="00E73AD9" w:rsidRDefault="00463893" w:rsidP="00043D53">
            <w:pPr>
              <w:spacing w:before="100" w:beforeAutospacing="1" w:after="100" w:afterAutospacing="1" w:line="240" w:lineRule="auto"/>
              <w:ind w:left="18"/>
            </w:pPr>
            <w:r>
              <w:t>06/01/2018</w:t>
            </w:r>
          </w:p>
        </w:tc>
        <w:tc>
          <w:tcPr>
            <w:tcW w:w="1620" w:type="dxa"/>
          </w:tcPr>
          <w:p w14:paraId="53C41E41" w14:textId="116CEC34" w:rsidR="00E73AD9" w:rsidRDefault="00463893" w:rsidP="00043D53">
            <w:pPr>
              <w:spacing w:before="100" w:beforeAutospacing="1" w:after="100" w:afterAutospacing="1" w:line="240" w:lineRule="auto"/>
              <w:ind w:left="18"/>
            </w:pPr>
            <w:r>
              <w:t>Karan Arora; Nicki Chang</w:t>
            </w:r>
          </w:p>
        </w:tc>
        <w:tc>
          <w:tcPr>
            <w:tcW w:w="3928" w:type="dxa"/>
          </w:tcPr>
          <w:p w14:paraId="25C979C8" w14:textId="496B613F" w:rsidR="00E73AD9" w:rsidRDefault="00463893" w:rsidP="00463893">
            <w:pPr>
              <w:spacing w:before="100" w:beforeAutospacing="1" w:after="100" w:afterAutospacing="1" w:line="240" w:lineRule="auto"/>
              <w:ind w:left="18"/>
            </w:pPr>
            <w:r>
              <w:t>Reviewed TCEQ comments on First Batch submission.</w:t>
            </w:r>
          </w:p>
        </w:tc>
      </w:tr>
      <w:tr w:rsidR="000D2953" w14:paraId="0BD8BA0B" w14:textId="77777777" w:rsidTr="001A5384">
        <w:trPr>
          <w:cantSplit/>
          <w:trHeight w:val="192"/>
        </w:trPr>
        <w:tc>
          <w:tcPr>
            <w:tcW w:w="824" w:type="dxa"/>
          </w:tcPr>
          <w:p w14:paraId="7E9B2C4E" w14:textId="5312FDEC" w:rsidR="006C4D41" w:rsidRDefault="006C4D41" w:rsidP="00043D53">
            <w:pPr>
              <w:spacing w:before="100" w:beforeAutospacing="1" w:after="100" w:afterAutospacing="1" w:line="240" w:lineRule="auto"/>
              <w:ind w:left="0"/>
            </w:pPr>
            <w:r>
              <w:lastRenderedPageBreak/>
              <w:t>1.6</w:t>
            </w:r>
          </w:p>
        </w:tc>
        <w:tc>
          <w:tcPr>
            <w:tcW w:w="1418" w:type="dxa"/>
            <w:shd w:val="clear" w:color="auto" w:fill="FFFFFF"/>
          </w:tcPr>
          <w:p w14:paraId="21FFB0F6" w14:textId="112718E1" w:rsidR="006C4D41" w:rsidRDefault="006C4D41" w:rsidP="00043D53">
            <w:pPr>
              <w:spacing w:before="100" w:beforeAutospacing="1" w:after="100" w:afterAutospacing="1" w:line="240" w:lineRule="auto"/>
              <w:ind w:left="18"/>
            </w:pPr>
            <w:r>
              <w:t>06/26/18</w:t>
            </w:r>
          </w:p>
        </w:tc>
        <w:tc>
          <w:tcPr>
            <w:tcW w:w="1620" w:type="dxa"/>
          </w:tcPr>
          <w:p w14:paraId="69349452" w14:textId="1816CF71" w:rsidR="006C4D41" w:rsidRDefault="006C4D41" w:rsidP="00043D53">
            <w:pPr>
              <w:spacing w:before="100" w:beforeAutospacing="1" w:after="100" w:afterAutospacing="1" w:line="240" w:lineRule="auto"/>
              <w:ind w:left="18"/>
            </w:pPr>
            <w:r>
              <w:t>Tracy Edwards (TCEQ)</w:t>
            </w:r>
          </w:p>
        </w:tc>
        <w:tc>
          <w:tcPr>
            <w:tcW w:w="3928" w:type="dxa"/>
          </w:tcPr>
          <w:p w14:paraId="212B0E85" w14:textId="5CBFE3F5" w:rsidR="006C4D41" w:rsidRDefault="00A56D34" w:rsidP="00463893">
            <w:pPr>
              <w:spacing w:before="100" w:beforeAutospacing="1" w:after="100" w:afterAutospacing="1" w:line="240" w:lineRule="auto"/>
              <w:ind w:left="18"/>
            </w:pPr>
            <w:r>
              <w:t>TCEQ reviewed and agreed to all changes for version 1.5R. Version 1.6 represents the new version.</w:t>
            </w:r>
          </w:p>
        </w:tc>
      </w:tr>
      <w:tr w:rsidR="000D2953" w14:paraId="62EAFB4E" w14:textId="77777777" w:rsidTr="001A5384">
        <w:trPr>
          <w:cantSplit/>
          <w:trHeight w:val="336"/>
        </w:trPr>
        <w:tc>
          <w:tcPr>
            <w:tcW w:w="824" w:type="dxa"/>
          </w:tcPr>
          <w:p w14:paraId="4964C2BD" w14:textId="5E8ACBAF" w:rsidR="005B19DE" w:rsidRDefault="005B19DE" w:rsidP="005B19DE">
            <w:pPr>
              <w:spacing w:before="100" w:beforeAutospacing="1" w:after="100" w:afterAutospacing="1" w:line="240" w:lineRule="auto"/>
              <w:ind w:left="0"/>
            </w:pPr>
            <w:r>
              <w:t>1.6</w:t>
            </w:r>
          </w:p>
        </w:tc>
        <w:tc>
          <w:tcPr>
            <w:tcW w:w="1418" w:type="dxa"/>
            <w:shd w:val="clear" w:color="auto" w:fill="FFFFFF"/>
          </w:tcPr>
          <w:p w14:paraId="398FAC1F" w14:textId="01FF05B0" w:rsidR="005B19DE" w:rsidRDefault="005B19DE" w:rsidP="005B19DE">
            <w:pPr>
              <w:spacing w:before="100" w:beforeAutospacing="1" w:after="100" w:afterAutospacing="1" w:line="240" w:lineRule="auto"/>
              <w:ind w:left="18"/>
            </w:pPr>
            <w:r>
              <w:t>06/27/18</w:t>
            </w:r>
          </w:p>
        </w:tc>
        <w:tc>
          <w:tcPr>
            <w:tcW w:w="1620" w:type="dxa"/>
          </w:tcPr>
          <w:p w14:paraId="57CAE479" w14:textId="0EFA6F61" w:rsidR="005B19DE" w:rsidRDefault="005B19DE" w:rsidP="005B19DE">
            <w:pPr>
              <w:spacing w:before="100" w:beforeAutospacing="1" w:after="100" w:afterAutospacing="1" w:line="240" w:lineRule="auto"/>
              <w:ind w:left="18"/>
            </w:pPr>
            <w:r>
              <w:t>Tracy Edwards and Laurie Fleet</w:t>
            </w:r>
          </w:p>
        </w:tc>
        <w:tc>
          <w:tcPr>
            <w:tcW w:w="3928" w:type="dxa"/>
          </w:tcPr>
          <w:p w14:paraId="1DABCD2D" w14:textId="57F7EF45" w:rsidR="005B19DE" w:rsidRDefault="005B19DE" w:rsidP="005B19DE">
            <w:pPr>
              <w:spacing w:before="100" w:beforeAutospacing="1" w:after="100" w:afterAutospacing="1" w:line="240" w:lineRule="auto"/>
              <w:ind w:left="18"/>
            </w:pPr>
            <w:r>
              <w:t>Revision clean-up</w:t>
            </w:r>
          </w:p>
        </w:tc>
      </w:tr>
      <w:tr w:rsidR="00C50429" w14:paraId="209E2F44" w14:textId="77777777" w:rsidTr="001A5384">
        <w:trPr>
          <w:cantSplit/>
          <w:trHeight w:val="93"/>
        </w:trPr>
        <w:tc>
          <w:tcPr>
            <w:tcW w:w="824" w:type="dxa"/>
          </w:tcPr>
          <w:p w14:paraId="69207CD8" w14:textId="1B5462EA" w:rsidR="00C50429" w:rsidRDefault="00C50429" w:rsidP="00C50429">
            <w:pPr>
              <w:spacing w:before="100" w:beforeAutospacing="1" w:after="100" w:afterAutospacing="1" w:line="240" w:lineRule="auto"/>
              <w:ind w:left="0"/>
            </w:pPr>
            <w:r>
              <w:t>1.7</w:t>
            </w:r>
          </w:p>
        </w:tc>
        <w:tc>
          <w:tcPr>
            <w:tcW w:w="1418" w:type="dxa"/>
            <w:shd w:val="clear" w:color="auto" w:fill="FFFFFF"/>
          </w:tcPr>
          <w:p w14:paraId="1E625266" w14:textId="0F63593E" w:rsidR="00C50429" w:rsidRDefault="00C50429" w:rsidP="00C50429">
            <w:pPr>
              <w:spacing w:before="100" w:beforeAutospacing="1" w:after="100" w:afterAutospacing="1" w:line="240" w:lineRule="auto"/>
              <w:ind w:left="18"/>
            </w:pPr>
            <w:r>
              <w:t>04/12/23</w:t>
            </w:r>
          </w:p>
        </w:tc>
        <w:tc>
          <w:tcPr>
            <w:tcW w:w="1620" w:type="dxa"/>
          </w:tcPr>
          <w:p w14:paraId="3CFFC40F" w14:textId="716355C5" w:rsidR="00C50429" w:rsidRDefault="00C50429" w:rsidP="00C50429">
            <w:pPr>
              <w:spacing w:before="100" w:beforeAutospacing="1" w:after="100" w:afterAutospacing="1" w:line="240" w:lineRule="auto"/>
              <w:ind w:left="18"/>
            </w:pPr>
            <w:r>
              <w:t>Mark Thompson</w:t>
            </w:r>
          </w:p>
        </w:tc>
        <w:tc>
          <w:tcPr>
            <w:tcW w:w="3928" w:type="dxa"/>
          </w:tcPr>
          <w:p w14:paraId="3B114559" w14:textId="0ADE53E4" w:rsidR="00C50429" w:rsidRDefault="00C50429" w:rsidP="00C50429">
            <w:pPr>
              <w:spacing w:before="100" w:beforeAutospacing="1" w:after="100" w:afterAutospacing="1" w:line="240" w:lineRule="auto"/>
              <w:ind w:left="18"/>
            </w:pPr>
            <w:r>
              <w:t>Updated based on WO #2 requirements</w:t>
            </w:r>
          </w:p>
        </w:tc>
      </w:tr>
      <w:tr w:rsidR="00C50429" w14:paraId="0604D328" w14:textId="77777777" w:rsidTr="001A5384">
        <w:trPr>
          <w:cantSplit/>
          <w:trHeight w:val="192"/>
        </w:trPr>
        <w:tc>
          <w:tcPr>
            <w:tcW w:w="824" w:type="dxa"/>
          </w:tcPr>
          <w:p w14:paraId="59EA04F3" w14:textId="0E4505E8" w:rsidR="00C50429" w:rsidRDefault="00C50429" w:rsidP="00C50429">
            <w:pPr>
              <w:spacing w:before="100" w:beforeAutospacing="1" w:after="100" w:afterAutospacing="1" w:line="240" w:lineRule="auto"/>
              <w:ind w:left="0"/>
            </w:pPr>
            <w:r>
              <w:t>1.8</w:t>
            </w:r>
          </w:p>
        </w:tc>
        <w:tc>
          <w:tcPr>
            <w:tcW w:w="1418" w:type="dxa"/>
            <w:shd w:val="clear" w:color="auto" w:fill="FFFFFF"/>
          </w:tcPr>
          <w:p w14:paraId="01CCCCCD" w14:textId="090051FA" w:rsidR="00C50429" w:rsidRDefault="00C50429" w:rsidP="00C50429">
            <w:pPr>
              <w:spacing w:before="100" w:beforeAutospacing="1" w:after="100" w:afterAutospacing="1" w:line="240" w:lineRule="auto"/>
              <w:ind w:left="18"/>
            </w:pPr>
            <w:r>
              <w:t>04/19/2023</w:t>
            </w:r>
          </w:p>
        </w:tc>
        <w:tc>
          <w:tcPr>
            <w:tcW w:w="1620" w:type="dxa"/>
          </w:tcPr>
          <w:p w14:paraId="28D984E1" w14:textId="6C559C3D" w:rsidR="00C50429" w:rsidRDefault="00C50429" w:rsidP="00C50429">
            <w:pPr>
              <w:spacing w:before="100" w:beforeAutospacing="1" w:after="100" w:afterAutospacing="1" w:line="240" w:lineRule="auto"/>
              <w:ind w:left="18"/>
            </w:pPr>
            <w:r>
              <w:t>Nick Smith and Kim Nguyen</w:t>
            </w:r>
          </w:p>
        </w:tc>
        <w:tc>
          <w:tcPr>
            <w:tcW w:w="3928" w:type="dxa"/>
          </w:tcPr>
          <w:p w14:paraId="3BCB6C41" w14:textId="2B57C7BF" w:rsidR="00C50429" w:rsidRDefault="00C50429" w:rsidP="00C50429">
            <w:pPr>
              <w:spacing w:before="100" w:beforeAutospacing="1" w:after="100" w:afterAutospacing="1" w:line="240" w:lineRule="auto"/>
              <w:ind w:left="18"/>
            </w:pPr>
            <w:r>
              <w:t>TCEQ provided feedback/comments on v1.7 and updated document to v1.8</w:t>
            </w:r>
          </w:p>
        </w:tc>
      </w:tr>
      <w:tr w:rsidR="00C50429" w14:paraId="66B5AD12" w14:textId="77777777" w:rsidTr="001A5384">
        <w:trPr>
          <w:cantSplit/>
          <w:trHeight w:val="489"/>
        </w:trPr>
        <w:tc>
          <w:tcPr>
            <w:tcW w:w="824" w:type="dxa"/>
          </w:tcPr>
          <w:p w14:paraId="194D63B0" w14:textId="6196C054" w:rsidR="00C50429" w:rsidRDefault="00C50429" w:rsidP="00C50429">
            <w:pPr>
              <w:spacing w:before="100" w:beforeAutospacing="1" w:after="100" w:afterAutospacing="1" w:line="240" w:lineRule="auto"/>
              <w:ind w:left="0"/>
            </w:pPr>
            <w:r>
              <w:t>1.9</w:t>
            </w:r>
          </w:p>
        </w:tc>
        <w:tc>
          <w:tcPr>
            <w:tcW w:w="1418" w:type="dxa"/>
            <w:shd w:val="clear" w:color="auto" w:fill="FFFFFF"/>
          </w:tcPr>
          <w:p w14:paraId="48F61547" w14:textId="6F5D3D77" w:rsidR="00C50429" w:rsidRDefault="00C50429" w:rsidP="00C50429">
            <w:pPr>
              <w:spacing w:before="100" w:beforeAutospacing="1" w:after="100" w:afterAutospacing="1" w:line="240" w:lineRule="auto"/>
              <w:ind w:left="18"/>
            </w:pPr>
            <w:r>
              <w:t>04/20/2023</w:t>
            </w:r>
          </w:p>
        </w:tc>
        <w:tc>
          <w:tcPr>
            <w:tcW w:w="1620" w:type="dxa"/>
          </w:tcPr>
          <w:p w14:paraId="239B236E" w14:textId="670BEE19" w:rsidR="00C50429" w:rsidRDefault="00C50429" w:rsidP="00C50429">
            <w:pPr>
              <w:spacing w:before="100" w:beforeAutospacing="1" w:after="100" w:afterAutospacing="1" w:line="240" w:lineRule="auto"/>
              <w:ind w:left="18"/>
            </w:pPr>
            <w:r>
              <w:t>Nick Smith and Kim Nguyen</w:t>
            </w:r>
          </w:p>
        </w:tc>
        <w:tc>
          <w:tcPr>
            <w:tcW w:w="3928" w:type="dxa"/>
          </w:tcPr>
          <w:p w14:paraId="11AAF640" w14:textId="4FBA1643" w:rsidR="00C50429" w:rsidRDefault="00C50429" w:rsidP="00C50429">
            <w:pPr>
              <w:spacing w:before="100" w:beforeAutospacing="1" w:after="100" w:afterAutospacing="1" w:line="240" w:lineRule="auto"/>
              <w:ind w:left="18"/>
            </w:pPr>
            <w:r>
              <w:t>Added additional verbiage for TXG31. Updated document version to v1.9</w:t>
            </w:r>
          </w:p>
        </w:tc>
      </w:tr>
      <w:tr w:rsidR="00C50429" w14:paraId="714E2D7B" w14:textId="77777777" w:rsidTr="001A5384">
        <w:trPr>
          <w:cantSplit/>
          <w:trHeight w:val="19"/>
        </w:trPr>
        <w:tc>
          <w:tcPr>
            <w:tcW w:w="824" w:type="dxa"/>
          </w:tcPr>
          <w:p w14:paraId="76D8FDCF" w14:textId="32B435C7" w:rsidR="00C50429" w:rsidRDefault="00C50429" w:rsidP="00C50429">
            <w:pPr>
              <w:spacing w:before="100" w:beforeAutospacing="1" w:after="100" w:afterAutospacing="1" w:line="240" w:lineRule="auto"/>
              <w:ind w:left="0"/>
            </w:pPr>
            <w:r>
              <w:t>2.0</w:t>
            </w:r>
          </w:p>
        </w:tc>
        <w:tc>
          <w:tcPr>
            <w:tcW w:w="1418" w:type="dxa"/>
            <w:shd w:val="clear" w:color="auto" w:fill="FFFFFF"/>
          </w:tcPr>
          <w:p w14:paraId="7D8DF165" w14:textId="735F2CA7" w:rsidR="00C50429" w:rsidRDefault="00430E11" w:rsidP="00C50429">
            <w:pPr>
              <w:spacing w:before="100" w:beforeAutospacing="1" w:after="100" w:afterAutospacing="1" w:line="240" w:lineRule="auto"/>
              <w:ind w:left="18"/>
            </w:pPr>
            <w:r>
              <w:t>04/21/2023</w:t>
            </w:r>
          </w:p>
        </w:tc>
        <w:tc>
          <w:tcPr>
            <w:tcW w:w="1620" w:type="dxa"/>
          </w:tcPr>
          <w:p w14:paraId="4972B1FE" w14:textId="581C89ED" w:rsidR="00C50429" w:rsidRDefault="00430E11" w:rsidP="00C50429">
            <w:pPr>
              <w:spacing w:before="100" w:beforeAutospacing="1" w:after="100" w:afterAutospacing="1" w:line="240" w:lineRule="auto"/>
              <w:ind w:left="18"/>
            </w:pPr>
            <w:r>
              <w:t>Mark Thompson</w:t>
            </w:r>
          </w:p>
        </w:tc>
        <w:tc>
          <w:tcPr>
            <w:tcW w:w="3928" w:type="dxa"/>
          </w:tcPr>
          <w:p w14:paraId="50233251" w14:textId="172FD539" w:rsidR="00C50429" w:rsidRDefault="007B2DA4" w:rsidP="00C50429">
            <w:pPr>
              <w:spacing w:before="100" w:beforeAutospacing="1" w:after="100" w:afterAutospacing="1" w:line="240" w:lineRule="auto"/>
              <w:ind w:left="18"/>
            </w:pPr>
            <w:r>
              <w:t>Updated and finalized</w:t>
            </w:r>
          </w:p>
        </w:tc>
      </w:tr>
      <w:tr w:rsidR="00CC53FE" w14:paraId="66007705" w14:textId="77777777" w:rsidTr="001A5384">
        <w:trPr>
          <w:cantSplit/>
          <w:trHeight w:val="21"/>
        </w:trPr>
        <w:tc>
          <w:tcPr>
            <w:tcW w:w="824" w:type="dxa"/>
          </w:tcPr>
          <w:p w14:paraId="5E929E01" w14:textId="36CFA527" w:rsidR="00CC53FE" w:rsidRDefault="00CC53FE" w:rsidP="00C50429">
            <w:pPr>
              <w:spacing w:before="100" w:beforeAutospacing="1" w:after="100" w:afterAutospacing="1" w:line="240" w:lineRule="auto"/>
              <w:ind w:left="0"/>
            </w:pPr>
            <w:r>
              <w:t>2.1</w:t>
            </w:r>
          </w:p>
        </w:tc>
        <w:tc>
          <w:tcPr>
            <w:tcW w:w="1418" w:type="dxa"/>
            <w:shd w:val="clear" w:color="auto" w:fill="FFFFFF"/>
          </w:tcPr>
          <w:p w14:paraId="39C4769D" w14:textId="041A26CF" w:rsidR="00CC53FE" w:rsidRDefault="00CC53FE" w:rsidP="00C50429">
            <w:pPr>
              <w:spacing w:before="100" w:beforeAutospacing="1" w:after="100" w:afterAutospacing="1" w:line="240" w:lineRule="auto"/>
              <w:ind w:left="18"/>
            </w:pPr>
            <w:r>
              <w:t>04/25/2023</w:t>
            </w:r>
          </w:p>
        </w:tc>
        <w:tc>
          <w:tcPr>
            <w:tcW w:w="1620" w:type="dxa"/>
          </w:tcPr>
          <w:p w14:paraId="41072E3E" w14:textId="1F8386F7" w:rsidR="00CC53FE" w:rsidRDefault="00CC53FE" w:rsidP="00C50429">
            <w:pPr>
              <w:spacing w:before="100" w:beforeAutospacing="1" w:after="100" w:afterAutospacing="1" w:line="240" w:lineRule="auto"/>
              <w:ind w:left="18"/>
            </w:pPr>
            <w:r>
              <w:t>Mark Thompson</w:t>
            </w:r>
          </w:p>
        </w:tc>
        <w:tc>
          <w:tcPr>
            <w:tcW w:w="3928" w:type="dxa"/>
          </w:tcPr>
          <w:p w14:paraId="4B85C5C2" w14:textId="6E07E08C" w:rsidR="00CC53FE" w:rsidRDefault="00CC53FE" w:rsidP="00C50429">
            <w:pPr>
              <w:spacing w:before="100" w:beforeAutospacing="1" w:after="100" w:afterAutospacing="1" w:line="240" w:lineRule="auto"/>
              <w:ind w:left="18"/>
            </w:pPr>
            <w:r>
              <w:t>Updated based on TCEQ comments</w:t>
            </w:r>
          </w:p>
        </w:tc>
      </w:tr>
      <w:tr w:rsidR="00131458" w14:paraId="42DEE3B9" w14:textId="77777777" w:rsidTr="001A5384">
        <w:trPr>
          <w:cantSplit/>
          <w:trHeight w:val="21"/>
        </w:trPr>
        <w:tc>
          <w:tcPr>
            <w:tcW w:w="824" w:type="dxa"/>
          </w:tcPr>
          <w:p w14:paraId="6C3D38EE" w14:textId="607272C1" w:rsidR="00131458" w:rsidRDefault="00131458" w:rsidP="00131458">
            <w:pPr>
              <w:spacing w:before="100" w:beforeAutospacing="1" w:after="100" w:afterAutospacing="1" w:line="240" w:lineRule="auto"/>
              <w:ind w:left="0"/>
            </w:pPr>
            <w:r>
              <w:t>2.2</w:t>
            </w:r>
          </w:p>
        </w:tc>
        <w:tc>
          <w:tcPr>
            <w:tcW w:w="1418" w:type="dxa"/>
            <w:shd w:val="clear" w:color="auto" w:fill="FFFFFF"/>
          </w:tcPr>
          <w:p w14:paraId="03BDED9D" w14:textId="21A93965" w:rsidR="00131458" w:rsidRDefault="00131458" w:rsidP="00131458">
            <w:pPr>
              <w:spacing w:before="100" w:beforeAutospacing="1" w:after="100" w:afterAutospacing="1" w:line="240" w:lineRule="auto"/>
              <w:ind w:left="18"/>
            </w:pPr>
            <w:r>
              <w:t>04/27/2023</w:t>
            </w:r>
          </w:p>
        </w:tc>
        <w:tc>
          <w:tcPr>
            <w:tcW w:w="1620" w:type="dxa"/>
          </w:tcPr>
          <w:p w14:paraId="285149EC" w14:textId="740BA504" w:rsidR="00131458" w:rsidRDefault="00131458" w:rsidP="00131458">
            <w:pPr>
              <w:spacing w:before="100" w:beforeAutospacing="1" w:after="100" w:afterAutospacing="1" w:line="240" w:lineRule="auto"/>
              <w:ind w:left="18"/>
            </w:pPr>
            <w:r>
              <w:t>Kimberly Sladek</w:t>
            </w:r>
          </w:p>
        </w:tc>
        <w:tc>
          <w:tcPr>
            <w:tcW w:w="3928" w:type="dxa"/>
          </w:tcPr>
          <w:p w14:paraId="518DAAD1" w14:textId="7DC675AC" w:rsidR="00131458" w:rsidRDefault="00131458" w:rsidP="00131458">
            <w:pPr>
              <w:spacing w:before="100" w:beforeAutospacing="1" w:after="100" w:afterAutospacing="1" w:line="240" w:lineRule="auto"/>
              <w:ind w:left="18"/>
            </w:pPr>
            <w:r>
              <w:t>Updated document format to make document accessible</w:t>
            </w:r>
          </w:p>
        </w:tc>
      </w:tr>
      <w:tr w:rsidR="00FE3FC5" w14:paraId="1F389459" w14:textId="77777777" w:rsidTr="001A5384">
        <w:trPr>
          <w:cantSplit/>
          <w:trHeight w:val="21"/>
        </w:trPr>
        <w:tc>
          <w:tcPr>
            <w:tcW w:w="824" w:type="dxa"/>
          </w:tcPr>
          <w:p w14:paraId="557F4580" w14:textId="2704A0F1" w:rsidR="00FE3FC5" w:rsidRDefault="00FE3FC5" w:rsidP="00FE3FC5">
            <w:pPr>
              <w:spacing w:before="100" w:beforeAutospacing="1" w:after="100" w:afterAutospacing="1" w:line="240" w:lineRule="auto"/>
              <w:ind w:left="0"/>
            </w:pPr>
            <w:r>
              <w:t>2.3</w:t>
            </w:r>
          </w:p>
        </w:tc>
        <w:tc>
          <w:tcPr>
            <w:tcW w:w="1418" w:type="dxa"/>
            <w:shd w:val="clear" w:color="auto" w:fill="FFFFFF"/>
          </w:tcPr>
          <w:p w14:paraId="0E9A2003" w14:textId="779F02A2" w:rsidR="00FE3FC5" w:rsidRDefault="00FE3FC5" w:rsidP="00FE3FC5">
            <w:pPr>
              <w:spacing w:before="100" w:beforeAutospacing="1" w:after="100" w:afterAutospacing="1" w:line="240" w:lineRule="auto"/>
              <w:ind w:left="18"/>
            </w:pPr>
            <w:r>
              <w:t>05/16/2023</w:t>
            </w:r>
          </w:p>
        </w:tc>
        <w:tc>
          <w:tcPr>
            <w:tcW w:w="1620" w:type="dxa"/>
          </w:tcPr>
          <w:p w14:paraId="49CAC4C4" w14:textId="2A34ECD3" w:rsidR="00FE3FC5" w:rsidRDefault="00FE3FC5" w:rsidP="00FE3FC5">
            <w:pPr>
              <w:spacing w:before="100" w:beforeAutospacing="1" w:after="100" w:afterAutospacing="1" w:line="240" w:lineRule="auto"/>
              <w:ind w:left="18"/>
            </w:pPr>
            <w:r>
              <w:t>Nick Smith and Patrick McSorley</w:t>
            </w:r>
          </w:p>
        </w:tc>
        <w:tc>
          <w:tcPr>
            <w:tcW w:w="3928" w:type="dxa"/>
          </w:tcPr>
          <w:p w14:paraId="02EB7D75" w14:textId="4B6E2AC0" w:rsidR="00FE3FC5" w:rsidRDefault="00FE3FC5" w:rsidP="00FE3FC5">
            <w:pPr>
              <w:spacing w:before="100" w:beforeAutospacing="1" w:after="100" w:afterAutospacing="1" w:line="240" w:lineRule="auto"/>
              <w:ind w:left="18"/>
            </w:pPr>
            <w:r>
              <w:t>Updated content based on ESS comments provided on v2.2</w:t>
            </w:r>
          </w:p>
        </w:tc>
      </w:tr>
      <w:tr w:rsidR="00AE4B98" w14:paraId="61AD86AF" w14:textId="77777777" w:rsidTr="001A5384">
        <w:trPr>
          <w:cantSplit/>
          <w:trHeight w:val="21"/>
        </w:trPr>
        <w:tc>
          <w:tcPr>
            <w:tcW w:w="824" w:type="dxa"/>
          </w:tcPr>
          <w:p w14:paraId="6D87326A" w14:textId="2BDF94EE" w:rsidR="00AE4B98" w:rsidRDefault="00AE4B98" w:rsidP="00AE4B98">
            <w:pPr>
              <w:spacing w:before="100" w:beforeAutospacing="1" w:after="100" w:afterAutospacing="1" w:line="240" w:lineRule="auto"/>
              <w:ind w:left="0"/>
            </w:pPr>
            <w:r>
              <w:t>2.3</w:t>
            </w:r>
          </w:p>
        </w:tc>
        <w:tc>
          <w:tcPr>
            <w:tcW w:w="1418" w:type="dxa"/>
            <w:shd w:val="clear" w:color="auto" w:fill="FFFFFF"/>
          </w:tcPr>
          <w:p w14:paraId="76A5FBA0" w14:textId="3B6142C2" w:rsidR="00AE4B98" w:rsidRDefault="00AE4B98" w:rsidP="00AE4B98">
            <w:pPr>
              <w:spacing w:before="100" w:beforeAutospacing="1" w:after="100" w:afterAutospacing="1" w:line="240" w:lineRule="auto"/>
              <w:ind w:left="18"/>
            </w:pPr>
            <w:r>
              <w:t>06/14/2023</w:t>
            </w:r>
          </w:p>
        </w:tc>
        <w:tc>
          <w:tcPr>
            <w:tcW w:w="1620" w:type="dxa"/>
          </w:tcPr>
          <w:p w14:paraId="58B31159" w14:textId="1D4ACD38" w:rsidR="00AE4B98" w:rsidRDefault="00AE4B98" w:rsidP="00AE4B98">
            <w:pPr>
              <w:spacing w:before="100" w:beforeAutospacing="1" w:after="100" w:afterAutospacing="1" w:line="240" w:lineRule="auto"/>
              <w:ind w:left="18"/>
            </w:pPr>
            <w:r>
              <w:t xml:space="preserve">Nick Smith </w:t>
            </w:r>
          </w:p>
        </w:tc>
        <w:tc>
          <w:tcPr>
            <w:tcW w:w="3928" w:type="dxa"/>
          </w:tcPr>
          <w:p w14:paraId="68AD76A5" w14:textId="59AF8E6C" w:rsidR="00AE4B98" w:rsidRDefault="00AE4B98" w:rsidP="00AE4B98">
            <w:pPr>
              <w:spacing w:before="100" w:beforeAutospacing="1" w:after="100" w:afterAutospacing="1" w:line="240" w:lineRule="auto"/>
              <w:ind w:left="18"/>
            </w:pPr>
            <w:r>
              <w:t xml:space="preserve">Signature/approval block with SVN approval URLs. Version 2.3 received formal approval on 06/14/2023. </w:t>
            </w:r>
          </w:p>
        </w:tc>
      </w:tr>
    </w:tbl>
    <w:p w14:paraId="78DCA11D" w14:textId="36E11990" w:rsidR="008551AD" w:rsidRDefault="008551AD" w:rsidP="00C335F1">
      <w:pPr>
        <w:tabs>
          <w:tab w:val="left" w:pos="1104"/>
        </w:tabs>
        <w:spacing w:line="240" w:lineRule="auto"/>
        <w:ind w:left="0"/>
      </w:pPr>
    </w:p>
    <w:p w14:paraId="3C999CF4" w14:textId="38B76BE3" w:rsidR="00CD1C81" w:rsidRPr="000F1107" w:rsidRDefault="002E042C" w:rsidP="00043D53">
      <w:pPr>
        <w:pStyle w:val="Heading1"/>
        <w:spacing w:line="240" w:lineRule="auto"/>
      </w:pPr>
      <w:bookmarkStart w:id="87" w:name="_Toc108452264"/>
      <w:bookmarkStart w:id="88" w:name="_Toc108520351"/>
      <w:bookmarkStart w:id="89" w:name="_Toc126992931"/>
      <w:r>
        <w:lastRenderedPageBreak/>
        <w:t xml:space="preserve"> </w:t>
      </w:r>
      <w:bookmarkStart w:id="90" w:name="_Toc360180089"/>
      <w:bookmarkStart w:id="91" w:name="_Toc133318821"/>
      <w:r w:rsidR="00CD1C81" w:rsidRPr="000F1107">
        <w:t>Appendices</w:t>
      </w:r>
      <w:bookmarkEnd w:id="87"/>
      <w:bookmarkEnd w:id="88"/>
      <w:bookmarkEnd w:id="89"/>
      <w:bookmarkEnd w:id="90"/>
      <w:bookmarkEnd w:id="91"/>
    </w:p>
    <w:p w14:paraId="6C2703F8" w14:textId="77777777" w:rsidR="008E690E" w:rsidRDefault="00CD1C81" w:rsidP="00043D53">
      <w:pPr>
        <w:spacing w:line="240" w:lineRule="auto"/>
        <w:ind w:left="0"/>
      </w:pPr>
      <w:r w:rsidRPr="00B041F6">
        <w:rPr>
          <w:i/>
        </w:rPr>
        <w:t>Include any relevant appendices.</w:t>
      </w:r>
    </w:p>
    <w:p w14:paraId="2FD03E4D" w14:textId="39809CA2" w:rsidR="008E690E" w:rsidRDefault="008E690E" w:rsidP="00043D53">
      <w:pPr>
        <w:spacing w:line="240" w:lineRule="auto"/>
        <w:ind w:left="0"/>
      </w:pPr>
      <w:r>
        <w:t>Tables Linkages for CR</w:t>
      </w:r>
      <w:r w:rsidR="00ED0299">
        <w:t xml:space="preserve"> </w:t>
      </w:r>
      <w:r w:rsidR="00520BEB">
        <w:t xml:space="preserve">and </w:t>
      </w:r>
      <w:r w:rsidR="00161677">
        <w:t>ARTS</w:t>
      </w:r>
      <w:r>
        <w:t xml:space="preserve"> database tables:</w:t>
      </w:r>
    </w:p>
    <w:p w14:paraId="443FC3DD" w14:textId="3F3E5F8F" w:rsidR="0000631E" w:rsidRDefault="00AE3915" w:rsidP="00043D53">
      <w:pPr>
        <w:spacing w:line="240" w:lineRule="auto"/>
        <w:ind w:left="0"/>
      </w:pPr>
      <w:r w:rsidRPr="00915C07">
        <w:rPr>
          <w:b/>
          <w:u w:val="single"/>
        </w:rPr>
        <w:t>Data Mapping Documents</w:t>
      </w:r>
      <w:r>
        <w:t>:</w:t>
      </w:r>
      <w:r w:rsidR="003A65B2">
        <w:t xml:space="preserve"> The latest </w:t>
      </w:r>
      <w:r w:rsidR="00941E2E">
        <w:t>ICIS-NPDES Wastewater Permitting data</w:t>
      </w:r>
      <w:r w:rsidR="003A65B2">
        <w:t xml:space="preserve"> mapping files </w:t>
      </w:r>
      <w:r w:rsidR="003E6DBF">
        <w:t>can</w:t>
      </w:r>
      <w:r w:rsidR="003A65B2">
        <w:t xml:space="preserve"> be downloaded from </w:t>
      </w:r>
      <w:r w:rsidR="008A22FF" w:rsidRPr="000D3A2E">
        <w:t>https://svnprd.tceq.texas.gov/svn/</w:t>
      </w:r>
      <w:r w:rsidR="000D3A2E" w:rsidRPr="000D3A2E">
        <w:t>pmo/icis_npdes_ww_permit/DataMapping/</w:t>
      </w:r>
      <w:r w:rsidR="003A65B2">
        <w:t>.</w:t>
      </w:r>
    </w:p>
    <w:sectPr w:rsidR="0000631E" w:rsidSect="00CD1C81">
      <w:pgSz w:w="12240" w:h="15840" w:code="1"/>
      <w:pgMar w:top="1440" w:right="1440" w:bottom="1440" w:left="1440" w:header="540" w:footer="36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0F855" w14:textId="77777777" w:rsidR="003F6C50" w:rsidRDefault="003F6C50">
      <w:r>
        <w:separator/>
      </w:r>
    </w:p>
    <w:p w14:paraId="5EA3DB13" w14:textId="77777777" w:rsidR="003F6C50" w:rsidRDefault="003F6C50"/>
    <w:p w14:paraId="4F184E07" w14:textId="77777777" w:rsidR="003F6C50" w:rsidRDefault="003F6C50"/>
    <w:p w14:paraId="7276527C" w14:textId="77777777" w:rsidR="003F6C50" w:rsidRDefault="003F6C50"/>
  </w:endnote>
  <w:endnote w:type="continuationSeparator" w:id="0">
    <w:p w14:paraId="098055A5" w14:textId="77777777" w:rsidR="003F6C50" w:rsidRDefault="003F6C50">
      <w:r>
        <w:continuationSeparator/>
      </w:r>
    </w:p>
    <w:p w14:paraId="1B624534" w14:textId="77777777" w:rsidR="003F6C50" w:rsidRDefault="003F6C50"/>
    <w:p w14:paraId="2405A074" w14:textId="77777777" w:rsidR="003F6C50" w:rsidRDefault="003F6C50"/>
    <w:p w14:paraId="06E93D56" w14:textId="77777777" w:rsidR="003F6C50" w:rsidRDefault="003F6C50"/>
  </w:endnote>
  <w:endnote w:type="continuationNotice" w:id="1">
    <w:p w14:paraId="64BBE6AA" w14:textId="77777777" w:rsidR="003F6C50" w:rsidRDefault="003F6C50">
      <w:pPr>
        <w:spacing w:after="0" w:line="240" w:lineRule="auto"/>
      </w:pPr>
    </w:p>
    <w:p w14:paraId="178CFC93" w14:textId="77777777" w:rsidR="003F6C50" w:rsidRDefault="003F6C50"/>
    <w:p w14:paraId="16C24DB3" w14:textId="77777777" w:rsidR="003F6C50" w:rsidRDefault="003F6C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244">
    <w:altName w:val="Times New Roman"/>
    <w:panose1 w:val="00000000000000000000"/>
    <w:charset w:val="00"/>
    <w:family w:val="auto"/>
    <w:notTrueType/>
    <w:pitch w:val="default"/>
  </w:font>
  <w:font w:name="Arial Black">
    <w:panose1 w:val="020B0A04020102020204"/>
    <w:charset w:val="00"/>
    <w:family w:val="swiss"/>
    <w:pitch w:val="variable"/>
    <w:sig w:usb0="A00002AF" w:usb1="400078FB" w:usb2="00000000" w:usb3="00000000" w:csb0="0000009F" w:csb1="00000000"/>
  </w:font>
  <w:font w:name="Arial Bold">
    <w:altName w:val="Arial"/>
    <w:panose1 w:val="020B07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279A0" w14:textId="77777777" w:rsidR="006C4D41" w:rsidRDefault="006C4D41">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D1DEF" w14:textId="77777777" w:rsidR="006C4D41" w:rsidRDefault="006C4D41" w:rsidP="00A213F3">
    <w:pPr>
      <w:pStyle w:val="Footer"/>
    </w:pPr>
    <w:r>
      <w:rPr>
        <w:noProof/>
      </w:rPr>
      <w:drawing>
        <wp:anchor distT="0" distB="0" distL="114300" distR="114300" simplePos="0" relativeHeight="251658240" behindDoc="1" locked="0" layoutInCell="1" allowOverlap="1" wp14:anchorId="7911EBE8" wp14:editId="04C5C940">
          <wp:simplePos x="0" y="0"/>
          <wp:positionH relativeFrom="column">
            <wp:align>right</wp:align>
          </wp:positionH>
          <wp:positionV relativeFrom="paragraph">
            <wp:posOffset>42545</wp:posOffset>
          </wp:positionV>
          <wp:extent cx="1691640" cy="274320"/>
          <wp:effectExtent l="0" t="0" r="3810" b="0"/>
          <wp:wrapNone/>
          <wp:docPr id="1925982898" name="Picture 19259828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82898" name="Picture 1925982898">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b="14203"/>
                  <a:stretch>
                    <a:fillRect/>
                  </a:stretch>
                </pic:blipFill>
                <pic:spPr bwMode="auto">
                  <a:xfrm>
                    <a:off x="0" y="0"/>
                    <a:ext cx="1691640" cy="274320"/>
                  </a:xfrm>
                  <a:prstGeom prst="rect">
                    <a:avLst/>
                  </a:prstGeom>
                  <a:noFill/>
                  <a:ln>
                    <a:noFill/>
                  </a:ln>
                </pic:spPr>
              </pic:pic>
            </a:graphicData>
          </a:graphic>
          <wp14:sizeRelH relativeFrom="page">
            <wp14:pctWidth>0</wp14:pctWidth>
          </wp14:sizeRelH>
          <wp14:sizeRelV relativeFrom="page">
            <wp14:pctHeight>0</wp14:pctHeight>
          </wp14:sizeRelV>
        </wp:anchor>
      </w:drawing>
    </w:r>
    <w:r>
      <w:t>Based on</w:t>
    </w:r>
  </w:p>
  <w:p w14:paraId="4722468C" w14:textId="6B8E8CC8" w:rsidR="006C4D41" w:rsidRDefault="006C4D41">
    <w:pPr>
      <w:pStyle w:val="Footer"/>
    </w:pPr>
    <w:r>
      <w:t>DIR Document 25FS-T1-2</w:t>
    </w:r>
    <w:r>
      <w:tab/>
    </w:r>
    <w:r w:rsidRPr="00A213F3">
      <w:rPr>
        <w:bCs/>
      </w:rPr>
      <w:t xml:space="preserve">Page </w:t>
    </w:r>
    <w:r w:rsidRPr="00A213F3">
      <w:rPr>
        <w:bCs/>
      </w:rPr>
      <w:fldChar w:fldCharType="begin"/>
    </w:r>
    <w:r w:rsidRPr="00A213F3">
      <w:rPr>
        <w:bCs/>
      </w:rPr>
      <w:instrText xml:space="preserve"> PAGE </w:instrText>
    </w:r>
    <w:r w:rsidRPr="00A213F3">
      <w:rPr>
        <w:bCs/>
      </w:rPr>
      <w:fldChar w:fldCharType="separate"/>
    </w:r>
    <w:r w:rsidR="005B19DE">
      <w:rPr>
        <w:bCs/>
        <w:noProof/>
      </w:rPr>
      <w:t>43</w:t>
    </w:r>
    <w:r w:rsidRPr="00A213F3">
      <w:rPr>
        <w:bCs/>
      </w:rPr>
      <w:fldChar w:fldCharType="end"/>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A33AD" w14:textId="77777777" w:rsidR="006C4D41" w:rsidRDefault="006C4D41">
    <w:pPr>
      <w:tabs>
        <w:tab w:val="center" w:pos="4680"/>
      </w:tabs>
    </w:pPr>
    <w:r>
      <w:t>[Document Title] [Version Number]</w:t>
    </w:r>
    <w:r>
      <w:tab/>
    </w:r>
    <w:r>
      <w:tab/>
    </w:r>
    <w:r>
      <w:tab/>
    </w:r>
    <w:r>
      <w:fldChar w:fldCharType="begin"/>
    </w:r>
    <w:r>
      <w:instrText xml:space="preserve"> PAGE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B80CC" w14:textId="77777777" w:rsidR="003F6C50" w:rsidRDefault="003F6C50">
      <w:r>
        <w:separator/>
      </w:r>
    </w:p>
    <w:p w14:paraId="0408C630" w14:textId="77777777" w:rsidR="003F6C50" w:rsidRDefault="003F6C50"/>
    <w:p w14:paraId="5FA7DC21" w14:textId="77777777" w:rsidR="003F6C50" w:rsidRDefault="003F6C50"/>
    <w:p w14:paraId="45B4BCC6" w14:textId="77777777" w:rsidR="003F6C50" w:rsidRDefault="003F6C50"/>
  </w:footnote>
  <w:footnote w:type="continuationSeparator" w:id="0">
    <w:p w14:paraId="35C3B31D" w14:textId="77777777" w:rsidR="003F6C50" w:rsidRDefault="003F6C50">
      <w:r>
        <w:continuationSeparator/>
      </w:r>
    </w:p>
    <w:p w14:paraId="2FBB2020" w14:textId="77777777" w:rsidR="003F6C50" w:rsidRDefault="003F6C50"/>
    <w:p w14:paraId="38CC3521" w14:textId="77777777" w:rsidR="003F6C50" w:rsidRDefault="003F6C50"/>
    <w:p w14:paraId="0D1F1419" w14:textId="77777777" w:rsidR="003F6C50" w:rsidRDefault="003F6C50"/>
  </w:footnote>
  <w:footnote w:type="continuationNotice" w:id="1">
    <w:p w14:paraId="0E8842BA" w14:textId="77777777" w:rsidR="003F6C50" w:rsidRDefault="003F6C50">
      <w:pPr>
        <w:spacing w:after="0" w:line="240" w:lineRule="auto"/>
      </w:pPr>
    </w:p>
    <w:p w14:paraId="1C747F90" w14:textId="77777777" w:rsidR="003F6C50" w:rsidRDefault="003F6C50"/>
    <w:p w14:paraId="3C4E6E4F" w14:textId="77777777" w:rsidR="003F6C50" w:rsidRDefault="003F6C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41377" w14:textId="77777777" w:rsidR="006C4D41" w:rsidRDefault="006C4D41">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EBD9C" w14:textId="4DB4AB43" w:rsidR="006C4D41" w:rsidRDefault="006C4D41">
    <w:pPr>
      <w:pStyle w:val="Header"/>
    </w:pPr>
    <w:r>
      <w:t>Texas Commission on Environmental Quality</w:t>
    </w:r>
    <w:r>
      <w:tab/>
    </w:r>
    <w:r>
      <w:tab/>
      <w:t xml:space="preserve">FUNCTIONAL SOFTWARE DESIGN DESCRIPTION </w:t>
    </w:r>
    <w:r>
      <w:br/>
      <w:t>ICIS-NPDES Wastewater Permitting Dataflow</w:t>
    </w:r>
    <w:r>
      <w:tab/>
    </w:r>
    <w:r>
      <w:tab/>
      <w:t xml:space="preserve">Version </w:t>
    </w:r>
    <w:r w:rsidR="00E21E39">
      <w:t>2</w:t>
    </w:r>
    <w:r>
      <w:t>.</w:t>
    </w:r>
    <w:r w:rsidR="001D19E3">
      <w:t>3</w:t>
    </w:r>
    <w:r>
      <w:t xml:space="preserve"> | 0</w:t>
    </w:r>
    <w:r w:rsidR="001D19E3">
      <w:t>5</w:t>
    </w:r>
    <w:r w:rsidR="00B95EEC">
      <w:t>/</w:t>
    </w:r>
    <w:r w:rsidR="001D19E3">
      <w:t>16</w:t>
    </w:r>
    <w:r w:rsidR="00B95EEC">
      <w:t>/2023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CBBAB" w14:textId="77777777" w:rsidR="006C4D41" w:rsidRDefault="006C4D41">
    <w:r>
      <w:tab/>
    </w:r>
    <w:r>
      <w:tab/>
      <w:t>[Organization Name]</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A9A05F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81519F"/>
    <w:multiLevelType w:val="hybridMultilevel"/>
    <w:tmpl w:val="204EAB6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485288"/>
    <w:multiLevelType w:val="hybridMultilevel"/>
    <w:tmpl w:val="F62EF104"/>
    <w:lvl w:ilvl="0" w:tplc="E3920412">
      <w:start w:val="1"/>
      <w:numFmt w:val="decimal"/>
      <w:lvlText w:val="%1)"/>
      <w:lvlJc w:val="left"/>
      <w:pPr>
        <w:ind w:left="2520" w:hanging="360"/>
      </w:pPr>
      <w:rPr>
        <w:rFonts w:ascii="Arial" w:eastAsia="Times New Roman" w:hAnsi="Arial" w:cs="Times New Roman"/>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 w15:restartNumberingAfterBreak="0">
    <w:nsid w:val="0DDF43F9"/>
    <w:multiLevelType w:val="hybridMultilevel"/>
    <w:tmpl w:val="EC60BB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EB02C12"/>
    <w:multiLevelType w:val="hybridMultilevel"/>
    <w:tmpl w:val="F62EF104"/>
    <w:lvl w:ilvl="0" w:tplc="FFFFFFFF">
      <w:start w:val="1"/>
      <w:numFmt w:val="decimal"/>
      <w:lvlText w:val="%1)"/>
      <w:lvlJc w:val="left"/>
      <w:pPr>
        <w:ind w:left="2520" w:hanging="360"/>
      </w:pPr>
      <w:rPr>
        <w:rFonts w:ascii="Arial" w:eastAsia="Times New Roman" w:hAnsi="Arial" w:cs="Times New Roman"/>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5" w15:restartNumberingAfterBreak="0">
    <w:nsid w:val="0FBA1250"/>
    <w:multiLevelType w:val="hybridMultilevel"/>
    <w:tmpl w:val="55C6F8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1A81828"/>
    <w:multiLevelType w:val="hybridMultilevel"/>
    <w:tmpl w:val="8C401422"/>
    <w:lvl w:ilvl="0" w:tplc="993030E2">
      <w:start w:val="1"/>
      <w:numFmt w:val="bullet"/>
      <w:lvlText w:val=""/>
      <w:lvlJc w:val="left"/>
      <w:pPr>
        <w:ind w:left="720" w:hanging="360"/>
      </w:pPr>
      <w:rPr>
        <w:rFonts w:ascii="Symbol" w:hAnsi="Symbol" w:hint="default"/>
        <w:strike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E08B7"/>
    <w:multiLevelType w:val="hybridMultilevel"/>
    <w:tmpl w:val="F62EF104"/>
    <w:lvl w:ilvl="0" w:tplc="FFFFFFFF">
      <w:start w:val="1"/>
      <w:numFmt w:val="decimal"/>
      <w:lvlText w:val="%1)"/>
      <w:lvlJc w:val="left"/>
      <w:pPr>
        <w:ind w:left="2520" w:hanging="360"/>
      </w:pPr>
      <w:rPr>
        <w:rFonts w:ascii="Arial" w:eastAsia="Times New Roman" w:hAnsi="Arial" w:cs="Times New Roman"/>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8" w15:restartNumberingAfterBreak="0">
    <w:nsid w:val="15201947"/>
    <w:multiLevelType w:val="hybridMultilevel"/>
    <w:tmpl w:val="BA14433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4C131C"/>
    <w:multiLevelType w:val="hybridMultilevel"/>
    <w:tmpl w:val="479E09C8"/>
    <w:lvl w:ilvl="0" w:tplc="5C20C4D2">
      <w:numFmt w:val="bullet"/>
      <w:lvlText w:val="-"/>
      <w:lvlJc w:val="left"/>
      <w:pPr>
        <w:ind w:left="1140" w:hanging="360"/>
      </w:pPr>
      <w:rPr>
        <w:rFonts w:ascii="Arial" w:eastAsia="Times New Roman" w:hAnsi="Arial" w:cs="Aria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17E03327"/>
    <w:multiLevelType w:val="hybridMultilevel"/>
    <w:tmpl w:val="8E68B452"/>
    <w:lvl w:ilvl="0" w:tplc="90A81788">
      <w:start w:val="1"/>
      <w:numFmt w:val="decimal"/>
      <w:lvlText w:val="%1."/>
      <w:lvlJc w:val="left"/>
      <w:pPr>
        <w:ind w:left="2160" w:hanging="360"/>
      </w:pPr>
      <w:rPr>
        <w:rFonts w:ascii="Arial" w:hAnsi="Arial" w:cs="Arial" w:hint="default"/>
      </w:rPr>
    </w:lvl>
    <w:lvl w:ilvl="1" w:tplc="90A81788">
      <w:start w:val="1"/>
      <w:numFmt w:val="decimal"/>
      <w:lvlText w:val="%2."/>
      <w:lvlJc w:val="left"/>
      <w:pPr>
        <w:ind w:left="2160" w:hanging="360"/>
      </w:pPr>
      <w:rPr>
        <w:rFonts w:ascii="Arial" w:hAnsi="Arial" w:cs="Arial" w:hint="default"/>
      </w:rPr>
    </w:lvl>
    <w:lvl w:ilvl="2" w:tplc="34AE6DF8">
      <w:start w:val="1"/>
      <w:numFmt w:val="decimal"/>
      <w:lvlText w:val="(%3)"/>
      <w:lvlJc w:val="left"/>
      <w:pPr>
        <w:ind w:left="3060" w:hanging="360"/>
      </w:pPr>
      <w:rPr>
        <w:rFonts w:ascii="Arial" w:hAnsi="Arial" w:cs="Aria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8A06C82"/>
    <w:multiLevelType w:val="hybridMultilevel"/>
    <w:tmpl w:val="DA4C3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E66E3D"/>
    <w:multiLevelType w:val="hybridMultilevel"/>
    <w:tmpl w:val="BC104776"/>
    <w:lvl w:ilvl="0" w:tplc="03A65830">
      <w:start w:val="1"/>
      <w:numFmt w:val="bullet"/>
      <w:lvlText w:val=""/>
      <w:lvlJc w:val="left"/>
      <w:pPr>
        <w:ind w:left="720" w:hanging="360"/>
      </w:pPr>
      <w:rPr>
        <w:rFonts w:ascii="Symbol" w:hAnsi="Symbol" w:hint="default"/>
        <w:strike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316B4D"/>
    <w:multiLevelType w:val="hybridMultilevel"/>
    <w:tmpl w:val="5830A6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D95B52"/>
    <w:multiLevelType w:val="hybridMultilevel"/>
    <w:tmpl w:val="F62EF104"/>
    <w:lvl w:ilvl="0" w:tplc="FFFFFFFF">
      <w:start w:val="1"/>
      <w:numFmt w:val="decimal"/>
      <w:lvlText w:val="%1)"/>
      <w:lvlJc w:val="left"/>
      <w:pPr>
        <w:ind w:left="2520" w:hanging="360"/>
      </w:pPr>
      <w:rPr>
        <w:rFonts w:ascii="Arial" w:eastAsia="Times New Roman" w:hAnsi="Arial" w:cs="Times New Roman"/>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5" w15:restartNumberingAfterBreak="0">
    <w:nsid w:val="2A512C3C"/>
    <w:multiLevelType w:val="hybridMultilevel"/>
    <w:tmpl w:val="9514B53A"/>
    <w:lvl w:ilvl="0" w:tplc="04090005">
      <w:start w:val="1"/>
      <w:numFmt w:val="bullet"/>
      <w:lvlText w:val=""/>
      <w:lvlJc w:val="left"/>
      <w:pPr>
        <w:tabs>
          <w:tab w:val="num" w:pos="360"/>
        </w:tabs>
        <w:ind w:left="360" w:hanging="360"/>
      </w:pPr>
      <w:rPr>
        <w:rFonts w:ascii="Wingdings" w:hAnsi="Wingdings" w:hint="default"/>
      </w:rPr>
    </w:lvl>
    <w:lvl w:ilvl="1" w:tplc="04090003">
      <w:start w:val="1"/>
      <w:numFmt w:val="decimal"/>
      <w:lvlText w:val="%2."/>
      <w:lvlJc w:val="left"/>
      <w:pPr>
        <w:tabs>
          <w:tab w:val="num" w:pos="1080"/>
        </w:tabs>
        <w:ind w:left="1080" w:hanging="360"/>
      </w:pPr>
      <w:rPr>
        <w:rFonts w:hint="default"/>
      </w:rPr>
    </w:lvl>
    <w:lvl w:ilvl="2" w:tplc="04090005">
      <w:start w:val="1"/>
      <w:numFmt w:val="bullet"/>
      <w:lvlText w:val=""/>
      <w:lvlJc w:val="left"/>
      <w:pPr>
        <w:tabs>
          <w:tab w:val="num" w:pos="1980"/>
        </w:tabs>
        <w:ind w:left="1980" w:hanging="360"/>
      </w:pPr>
      <w:rPr>
        <w:rFonts w:ascii="Wingdings" w:hAnsi="Wingdings" w:hint="default"/>
      </w:rPr>
    </w:lvl>
    <w:lvl w:ilvl="3" w:tplc="69182FB4">
      <w:numFmt w:val="bullet"/>
      <w:lvlText w:val="-"/>
      <w:lvlJc w:val="left"/>
      <w:pPr>
        <w:ind w:left="2520" w:hanging="360"/>
      </w:pPr>
      <w:rPr>
        <w:rFonts w:ascii="Arial" w:eastAsia="Times New Roman" w:hAnsi="Arial" w:cs="Arial" w:hint="default"/>
      </w:rPr>
    </w:lvl>
    <w:lvl w:ilvl="4" w:tplc="04090003">
      <w:start w:val="1"/>
      <w:numFmt w:val="lowerLetter"/>
      <w:lvlText w:val="%5."/>
      <w:lvlJc w:val="left"/>
      <w:pPr>
        <w:tabs>
          <w:tab w:val="num" w:pos="3240"/>
        </w:tabs>
        <w:ind w:left="3240" w:hanging="360"/>
      </w:pPr>
    </w:lvl>
    <w:lvl w:ilvl="5" w:tplc="04090005">
      <w:start w:val="1"/>
      <w:numFmt w:val="lowerRoman"/>
      <w:lvlText w:val="%6."/>
      <w:lvlJc w:val="right"/>
      <w:pPr>
        <w:tabs>
          <w:tab w:val="num" w:pos="3960"/>
        </w:tabs>
        <w:ind w:left="3960" w:hanging="180"/>
      </w:pPr>
    </w:lvl>
    <w:lvl w:ilvl="6" w:tplc="04090001">
      <w:start w:val="1"/>
      <w:numFmt w:val="decimal"/>
      <w:lvlText w:val="%7."/>
      <w:lvlJc w:val="left"/>
      <w:pPr>
        <w:tabs>
          <w:tab w:val="num" w:pos="4680"/>
        </w:tabs>
        <w:ind w:left="4680" w:hanging="360"/>
      </w:pPr>
    </w:lvl>
    <w:lvl w:ilvl="7" w:tplc="04090003">
      <w:start w:val="1"/>
      <w:numFmt w:val="lowerLetter"/>
      <w:lvlText w:val="%8."/>
      <w:lvlJc w:val="left"/>
      <w:pPr>
        <w:tabs>
          <w:tab w:val="num" w:pos="5400"/>
        </w:tabs>
        <w:ind w:left="5400" w:hanging="360"/>
      </w:pPr>
    </w:lvl>
    <w:lvl w:ilvl="8" w:tplc="04090005">
      <w:start w:val="1"/>
      <w:numFmt w:val="lowerRoman"/>
      <w:lvlText w:val="%9."/>
      <w:lvlJc w:val="right"/>
      <w:pPr>
        <w:tabs>
          <w:tab w:val="num" w:pos="6120"/>
        </w:tabs>
        <w:ind w:left="6120" w:hanging="180"/>
      </w:pPr>
    </w:lvl>
  </w:abstractNum>
  <w:abstractNum w:abstractNumId="16" w15:restartNumberingAfterBreak="0">
    <w:nsid w:val="2C270E77"/>
    <w:multiLevelType w:val="hybridMultilevel"/>
    <w:tmpl w:val="D42E7C14"/>
    <w:lvl w:ilvl="0" w:tplc="06E620D6">
      <w:start w:val="1"/>
      <w:numFmt w:val="decimal"/>
      <w:lvlText w:val="%1."/>
      <w:lvlJc w:val="left"/>
      <w:pPr>
        <w:tabs>
          <w:tab w:val="num" w:pos="720"/>
        </w:tabs>
        <w:ind w:left="720" w:hanging="360"/>
      </w:pPr>
      <w:rPr>
        <w:rFonts w:hint="default"/>
        <w:color w:val="auto"/>
      </w:rPr>
    </w:lvl>
    <w:lvl w:ilvl="1" w:tplc="8264A382">
      <w:start w:val="1"/>
      <w:numFmt w:val="lowerLetter"/>
      <w:lvlText w:val="%2."/>
      <w:lvlJc w:val="left"/>
      <w:pPr>
        <w:tabs>
          <w:tab w:val="num" w:pos="1440"/>
        </w:tabs>
        <w:ind w:left="1440" w:hanging="360"/>
      </w:pPr>
      <w:rPr>
        <w:rFonts w:hint="default"/>
        <w:b/>
        <w:color w:val="auto"/>
        <w:sz w:val="2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EC61241"/>
    <w:multiLevelType w:val="hybridMultilevel"/>
    <w:tmpl w:val="37B2FC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F69192F"/>
    <w:multiLevelType w:val="hybridMultilevel"/>
    <w:tmpl w:val="1A80E0D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11D51E1"/>
    <w:multiLevelType w:val="hybridMultilevel"/>
    <w:tmpl w:val="D612FE40"/>
    <w:lvl w:ilvl="0" w:tplc="9D60D76C">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184F45"/>
    <w:multiLevelType w:val="hybridMultilevel"/>
    <w:tmpl w:val="857EAC7C"/>
    <w:lvl w:ilvl="0" w:tplc="FD0A1030">
      <w:start w:val="7"/>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A04F68"/>
    <w:multiLevelType w:val="hybridMultilevel"/>
    <w:tmpl w:val="0C8826A0"/>
    <w:lvl w:ilvl="0" w:tplc="34AE6DF8">
      <w:start w:val="1"/>
      <w:numFmt w:val="decimal"/>
      <w:lvlText w:val="(%1)"/>
      <w:lvlJc w:val="left"/>
      <w:pPr>
        <w:ind w:left="1980" w:hanging="360"/>
      </w:pPr>
      <w:rPr>
        <w:rFonts w:ascii="Arial" w:hAnsi="Arial"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6E64C0"/>
    <w:multiLevelType w:val="hybridMultilevel"/>
    <w:tmpl w:val="E30289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6EA7E88"/>
    <w:multiLevelType w:val="hybridMultilevel"/>
    <w:tmpl w:val="F62EF104"/>
    <w:lvl w:ilvl="0" w:tplc="FFFFFFFF">
      <w:start w:val="1"/>
      <w:numFmt w:val="decimal"/>
      <w:lvlText w:val="%1)"/>
      <w:lvlJc w:val="left"/>
      <w:pPr>
        <w:ind w:left="2520" w:hanging="360"/>
      </w:pPr>
      <w:rPr>
        <w:rFonts w:ascii="Arial" w:eastAsia="Times New Roman" w:hAnsi="Arial" w:cs="Times New Roman"/>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4" w15:restartNumberingAfterBreak="0">
    <w:nsid w:val="3C6E0E20"/>
    <w:multiLevelType w:val="hybridMultilevel"/>
    <w:tmpl w:val="476C5A3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E0B5B68"/>
    <w:multiLevelType w:val="hybridMultilevel"/>
    <w:tmpl w:val="FC308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177868"/>
    <w:multiLevelType w:val="hybridMultilevel"/>
    <w:tmpl w:val="1218731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4D0174B"/>
    <w:multiLevelType w:val="hybridMultilevel"/>
    <w:tmpl w:val="F62EF104"/>
    <w:lvl w:ilvl="0" w:tplc="FFFFFFFF">
      <w:start w:val="1"/>
      <w:numFmt w:val="decimal"/>
      <w:lvlText w:val="%1)"/>
      <w:lvlJc w:val="left"/>
      <w:pPr>
        <w:ind w:left="2520" w:hanging="360"/>
      </w:pPr>
      <w:rPr>
        <w:rFonts w:ascii="Arial" w:eastAsia="Times New Roman" w:hAnsi="Arial" w:cs="Times New Roman"/>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8" w15:restartNumberingAfterBreak="0">
    <w:nsid w:val="482614AC"/>
    <w:multiLevelType w:val="hybridMultilevel"/>
    <w:tmpl w:val="8C121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46625A"/>
    <w:multiLevelType w:val="hybridMultilevel"/>
    <w:tmpl w:val="D2885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334D56"/>
    <w:multiLevelType w:val="hybridMultilevel"/>
    <w:tmpl w:val="F62EF104"/>
    <w:lvl w:ilvl="0" w:tplc="FFFFFFFF">
      <w:start w:val="1"/>
      <w:numFmt w:val="decimal"/>
      <w:lvlText w:val="%1)"/>
      <w:lvlJc w:val="left"/>
      <w:pPr>
        <w:ind w:left="2520" w:hanging="360"/>
      </w:pPr>
      <w:rPr>
        <w:rFonts w:ascii="Arial" w:eastAsia="Times New Roman" w:hAnsi="Arial" w:cs="Times New Roman"/>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1" w15:restartNumberingAfterBreak="0">
    <w:nsid w:val="54533AFF"/>
    <w:multiLevelType w:val="hybridMultilevel"/>
    <w:tmpl w:val="37402560"/>
    <w:lvl w:ilvl="0" w:tplc="A52AE2A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5AA1A1B"/>
    <w:multiLevelType w:val="hybridMultilevel"/>
    <w:tmpl w:val="7602C084"/>
    <w:lvl w:ilvl="0" w:tplc="04090015">
      <w:start w:val="1"/>
      <w:numFmt w:val="upperLetter"/>
      <w:lvlText w:val="%1."/>
      <w:lvlJc w:val="left"/>
      <w:pPr>
        <w:ind w:left="30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1C264A"/>
    <w:multiLevelType w:val="hybridMultilevel"/>
    <w:tmpl w:val="F62EF104"/>
    <w:lvl w:ilvl="0" w:tplc="FFFFFFFF">
      <w:start w:val="1"/>
      <w:numFmt w:val="decimal"/>
      <w:lvlText w:val="%1)"/>
      <w:lvlJc w:val="left"/>
      <w:pPr>
        <w:ind w:left="2520" w:hanging="360"/>
      </w:pPr>
      <w:rPr>
        <w:rFonts w:ascii="Arial" w:eastAsia="Times New Roman" w:hAnsi="Arial" w:cs="Times New Roman"/>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4" w15:restartNumberingAfterBreak="0">
    <w:nsid w:val="5CF43A6C"/>
    <w:multiLevelType w:val="hybridMultilevel"/>
    <w:tmpl w:val="F62EF104"/>
    <w:lvl w:ilvl="0" w:tplc="FFFFFFFF">
      <w:start w:val="1"/>
      <w:numFmt w:val="decimal"/>
      <w:lvlText w:val="%1)"/>
      <w:lvlJc w:val="left"/>
      <w:pPr>
        <w:ind w:left="2520" w:hanging="360"/>
      </w:pPr>
      <w:rPr>
        <w:rFonts w:ascii="Arial" w:eastAsia="Times New Roman" w:hAnsi="Arial" w:cs="Times New Roman"/>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5" w15:restartNumberingAfterBreak="0">
    <w:nsid w:val="5DEC77C9"/>
    <w:multiLevelType w:val="multilevel"/>
    <w:tmpl w:val="7EC4B08E"/>
    <w:lvl w:ilvl="0">
      <w:start w:val="1"/>
      <w:numFmt w:val="decimal"/>
      <w:pStyle w:val="Heading1"/>
      <w:lvlText w:val="Section %1."/>
      <w:lvlJc w:val="left"/>
      <w:pPr>
        <w:ind w:left="360" w:hanging="360"/>
      </w:pPr>
      <w:rPr>
        <w:rFonts w:hint="default"/>
      </w:rPr>
    </w:lvl>
    <w:lvl w:ilvl="1">
      <w:start w:val="1"/>
      <w:numFmt w:val="decimal"/>
      <w:pStyle w:val="Heading2"/>
      <w:lvlText w:val="%1.%2"/>
      <w:lvlJc w:val="left"/>
      <w:pPr>
        <w:ind w:left="576" w:hanging="576"/>
      </w:pPr>
      <w:rPr>
        <w:rFonts w:hint="default"/>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Heading3"/>
      <w:lvlText w:val="%1.%2.%3"/>
      <w:lvlJc w:val="left"/>
      <w:pPr>
        <w:ind w:left="720" w:hanging="720"/>
      </w:pPr>
      <w:rPr>
        <w:rFonts w:hint="default"/>
        <w:b/>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color w:val="auto"/>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601D0B80"/>
    <w:multiLevelType w:val="hybridMultilevel"/>
    <w:tmpl w:val="CB1A1A74"/>
    <w:lvl w:ilvl="0" w:tplc="CEC4DD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1AE0D27"/>
    <w:multiLevelType w:val="hybridMultilevel"/>
    <w:tmpl w:val="D74CF8C2"/>
    <w:lvl w:ilvl="0" w:tplc="90A81788">
      <w:start w:val="1"/>
      <w:numFmt w:val="decimal"/>
      <w:lvlText w:val="%1."/>
      <w:lvlJc w:val="left"/>
      <w:pPr>
        <w:ind w:left="2160" w:hanging="360"/>
      </w:pPr>
      <w:rPr>
        <w:rFonts w:ascii="Arial" w:hAnsi="Arial"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D34080"/>
    <w:multiLevelType w:val="multilevel"/>
    <w:tmpl w:val="0166FAB8"/>
    <w:lvl w:ilvl="0">
      <w:start w:val="1"/>
      <w:numFmt w:val="decimal"/>
      <w:lvlText w:val="%1."/>
      <w:lvlJc w:val="left"/>
      <w:pPr>
        <w:ind w:left="2160" w:hanging="360"/>
      </w:pPr>
      <w:rPr>
        <w:rFonts w:ascii="Arial" w:hAnsi="Arial" w:cs="Arial" w:hint="default"/>
      </w:rPr>
    </w:lvl>
    <w:lvl w:ilvl="1">
      <w:start w:val="1"/>
      <w:numFmt w:val="decimal"/>
      <w:isLgl/>
      <w:lvlText w:val="%1.%2"/>
      <w:lvlJc w:val="left"/>
      <w:pPr>
        <w:ind w:left="2475" w:hanging="675"/>
      </w:pPr>
      <w:rPr>
        <w:rFonts w:hint="default"/>
      </w:rPr>
    </w:lvl>
    <w:lvl w:ilvl="2">
      <w:start w:val="2"/>
      <w:numFmt w:val="decimal"/>
      <w:isLgl/>
      <w:lvlText w:val="%1.%2.%3"/>
      <w:lvlJc w:val="left"/>
      <w:pPr>
        <w:ind w:left="2520" w:hanging="720"/>
      </w:pPr>
      <w:rPr>
        <w:rFonts w:hint="default"/>
      </w:rPr>
    </w:lvl>
    <w:lvl w:ilvl="3">
      <w:start w:val="2"/>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9" w15:restartNumberingAfterBreak="0">
    <w:nsid w:val="69B45A9A"/>
    <w:multiLevelType w:val="hybridMultilevel"/>
    <w:tmpl w:val="0D6E8358"/>
    <w:lvl w:ilvl="0" w:tplc="FFFFFFF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AB906BE"/>
    <w:multiLevelType w:val="multilevel"/>
    <w:tmpl w:val="9ACAC176"/>
    <w:lvl w:ilvl="0">
      <w:start w:val="1"/>
      <w:numFmt w:val="bullet"/>
      <w:pStyle w:val="TableBulletChar"/>
      <w:lvlText w:val=""/>
      <w:lvlJc w:val="left"/>
      <w:pPr>
        <w:tabs>
          <w:tab w:val="num" w:pos="360"/>
        </w:tabs>
        <w:ind w:left="360" w:hanging="360"/>
      </w:pPr>
      <w:rPr>
        <w:rFonts w:ascii="Wingdings" w:hAnsi="Wingdings" w:hint="default"/>
        <w:b w:val="0"/>
        <w:i w:val="0"/>
        <w:sz w:val="10"/>
      </w:rPr>
    </w:lvl>
    <w:lvl w:ilvl="1">
      <w:start w:val="1"/>
      <w:numFmt w:val="bullet"/>
      <w:lvlText w:val=""/>
      <w:lvlJc w:val="left"/>
      <w:pPr>
        <w:tabs>
          <w:tab w:val="num" w:pos="720"/>
        </w:tabs>
        <w:ind w:left="720" w:hanging="360"/>
      </w:pPr>
      <w:rPr>
        <w:rFonts w:ascii="Wingdings" w:hAnsi="Wingdings" w:hint="default"/>
        <w:b w:val="0"/>
        <w:i w:val="0"/>
        <w:color w:val="000000"/>
        <w:sz w:val="10"/>
      </w:rPr>
    </w:lvl>
    <w:lvl w:ilvl="2">
      <w:start w:val="1"/>
      <w:numFmt w:val="bullet"/>
      <w:lvlText w:val="−"/>
      <w:lvlJc w:val="left"/>
      <w:pPr>
        <w:tabs>
          <w:tab w:val="num" w:pos="1080"/>
        </w:tabs>
        <w:ind w:left="1080" w:hanging="360"/>
      </w:pPr>
      <w:rPr>
        <w:rFonts w:ascii="Times New Roman" w:cs="Times New Roman"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1" w15:restartNumberingAfterBreak="0">
    <w:nsid w:val="70D72920"/>
    <w:multiLevelType w:val="hybridMultilevel"/>
    <w:tmpl w:val="D1265F52"/>
    <w:lvl w:ilvl="0" w:tplc="30405BC4">
      <w:start w:val="1"/>
      <w:numFmt w:val="bullet"/>
      <w:pStyle w:val="List-bullet"/>
      <w:lvlText w:val="•"/>
      <w:lvlJc w:val="left"/>
      <w:pPr>
        <w:tabs>
          <w:tab w:val="num" w:pos="1267"/>
        </w:tabs>
        <w:ind w:left="1080" w:hanging="173"/>
      </w:pPr>
      <w:rPr>
        <w:rFonts w:hint="default"/>
        <w:color w:val="auto"/>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13F4915"/>
    <w:multiLevelType w:val="hybridMultilevel"/>
    <w:tmpl w:val="F230BD8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19B08FC"/>
    <w:multiLevelType w:val="hybridMultilevel"/>
    <w:tmpl w:val="653AEC84"/>
    <w:lvl w:ilvl="0" w:tplc="7930C42C">
      <w:numFmt w:val="none"/>
      <w:pStyle w:val="List-bullet00"/>
      <w:lvlText w:val="•"/>
      <w:lvlJc w:val="left"/>
      <w:pPr>
        <w:tabs>
          <w:tab w:val="num" w:pos="1080"/>
        </w:tabs>
        <w:ind w:left="1080" w:hanging="180"/>
      </w:pPr>
      <w:rPr>
        <w:rFonts w:ascii="font244" w:hAnsi="font244"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2F32CA8"/>
    <w:multiLevelType w:val="hybridMultilevel"/>
    <w:tmpl w:val="A40E1B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D805910"/>
    <w:multiLevelType w:val="hybridMultilevel"/>
    <w:tmpl w:val="7DE43480"/>
    <w:lvl w:ilvl="0" w:tplc="A06830E0">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46255765">
    <w:abstractNumId w:val="41"/>
  </w:num>
  <w:num w:numId="2" w16cid:durableId="2105832403">
    <w:abstractNumId w:val="43"/>
  </w:num>
  <w:num w:numId="3" w16cid:durableId="1385761147">
    <w:abstractNumId w:val="40"/>
  </w:num>
  <w:num w:numId="4" w16cid:durableId="1010907616">
    <w:abstractNumId w:val="0"/>
  </w:num>
  <w:num w:numId="5" w16cid:durableId="38387539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00898370">
    <w:abstractNumId w:val="35"/>
  </w:num>
  <w:num w:numId="7" w16cid:durableId="1853452321">
    <w:abstractNumId w:val="31"/>
  </w:num>
  <w:num w:numId="8" w16cid:durableId="414280321">
    <w:abstractNumId w:val="19"/>
  </w:num>
  <w:num w:numId="9" w16cid:durableId="1551920296">
    <w:abstractNumId w:val="39"/>
  </w:num>
  <w:num w:numId="10" w16cid:durableId="118763454">
    <w:abstractNumId w:val="15"/>
  </w:num>
  <w:num w:numId="11" w16cid:durableId="1828131237">
    <w:abstractNumId w:val="16"/>
  </w:num>
  <w:num w:numId="12" w16cid:durableId="1884901051">
    <w:abstractNumId w:val="45"/>
  </w:num>
  <w:num w:numId="13" w16cid:durableId="600727659">
    <w:abstractNumId w:val="17"/>
  </w:num>
  <w:num w:numId="14" w16cid:durableId="49353648">
    <w:abstractNumId w:val="36"/>
  </w:num>
  <w:num w:numId="15" w16cid:durableId="571233832">
    <w:abstractNumId w:val="10"/>
  </w:num>
  <w:num w:numId="16" w16cid:durableId="264769906">
    <w:abstractNumId w:val="38"/>
  </w:num>
  <w:num w:numId="17" w16cid:durableId="1226532084">
    <w:abstractNumId w:val="6"/>
  </w:num>
  <w:num w:numId="18" w16cid:durableId="923342049">
    <w:abstractNumId w:val="28"/>
  </w:num>
  <w:num w:numId="19" w16cid:durableId="1206717973">
    <w:abstractNumId w:val="37"/>
  </w:num>
  <w:num w:numId="20" w16cid:durableId="1694262722">
    <w:abstractNumId w:val="13"/>
  </w:num>
  <w:num w:numId="21" w16cid:durableId="1945068372">
    <w:abstractNumId w:val="25"/>
  </w:num>
  <w:num w:numId="22" w16cid:durableId="1035469879">
    <w:abstractNumId w:val="22"/>
  </w:num>
  <w:num w:numId="23" w16cid:durableId="841897556">
    <w:abstractNumId w:val="26"/>
  </w:num>
  <w:num w:numId="24" w16cid:durableId="547566437">
    <w:abstractNumId w:val="12"/>
  </w:num>
  <w:num w:numId="25" w16cid:durableId="795097660">
    <w:abstractNumId w:val="3"/>
  </w:num>
  <w:num w:numId="26" w16cid:durableId="670915360">
    <w:abstractNumId w:val="1"/>
  </w:num>
  <w:num w:numId="27" w16cid:durableId="1027801244">
    <w:abstractNumId w:val="32"/>
  </w:num>
  <w:num w:numId="28" w16cid:durableId="184515865">
    <w:abstractNumId w:val="18"/>
  </w:num>
  <w:num w:numId="29" w16cid:durableId="269245126">
    <w:abstractNumId w:val="42"/>
  </w:num>
  <w:num w:numId="30" w16cid:durableId="2103447889">
    <w:abstractNumId w:val="8"/>
  </w:num>
  <w:num w:numId="31" w16cid:durableId="907231527">
    <w:abstractNumId w:val="24"/>
  </w:num>
  <w:num w:numId="32" w16cid:durableId="919288741">
    <w:abstractNumId w:val="5"/>
  </w:num>
  <w:num w:numId="33" w16cid:durableId="1127043033">
    <w:abstractNumId w:val="21"/>
  </w:num>
  <w:num w:numId="34" w16cid:durableId="1739859272">
    <w:abstractNumId w:val="29"/>
  </w:num>
  <w:num w:numId="35" w16cid:durableId="262543424">
    <w:abstractNumId w:val="20"/>
  </w:num>
  <w:num w:numId="36" w16cid:durableId="2071028209">
    <w:abstractNumId w:val="2"/>
  </w:num>
  <w:num w:numId="37" w16cid:durableId="272906443">
    <w:abstractNumId w:val="30"/>
  </w:num>
  <w:num w:numId="38" w16cid:durableId="28843259">
    <w:abstractNumId w:val="23"/>
  </w:num>
  <w:num w:numId="39" w16cid:durableId="1937129364">
    <w:abstractNumId w:val="7"/>
  </w:num>
  <w:num w:numId="40" w16cid:durableId="291058923">
    <w:abstractNumId w:val="33"/>
  </w:num>
  <w:num w:numId="41" w16cid:durableId="1456754834">
    <w:abstractNumId w:val="4"/>
  </w:num>
  <w:num w:numId="42" w16cid:durableId="1858497347">
    <w:abstractNumId w:val="34"/>
  </w:num>
  <w:num w:numId="43" w16cid:durableId="640578092">
    <w:abstractNumId w:val="14"/>
  </w:num>
  <w:num w:numId="44" w16cid:durableId="1541357914">
    <w:abstractNumId w:val="27"/>
  </w:num>
  <w:num w:numId="45" w16cid:durableId="1381444291">
    <w:abstractNumId w:val="9"/>
  </w:num>
  <w:num w:numId="46" w16cid:durableId="255596959">
    <w:abstractNumId w:val="11"/>
  </w:num>
  <w:num w:numId="47" w16cid:durableId="1843816801">
    <w:abstractNumId w:val="4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edit="trackedChanges" w:enforcement="0"/>
  <w:defaultTabStop w:val="720"/>
  <w:noPunctuationKerning/>
  <w:characterSpacingControl w:val="doNotCompress"/>
  <w:hdrShapeDefaults>
    <o:shapedefaults v:ext="edit" spidmax="2050" style="mso-position-horizontal-relative:margin" o:allowincell="f" o:allowoverlap="f"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I0NjQ0NDY3tjA0NDVR0lEKTi0uzszPAykwNK8FABa8WH8tAAAA"/>
  </w:docVars>
  <w:rsids>
    <w:rsidRoot w:val="00396AA0"/>
    <w:rsid w:val="00000565"/>
    <w:rsid w:val="000008BA"/>
    <w:rsid w:val="00000949"/>
    <w:rsid w:val="0000166B"/>
    <w:rsid w:val="00002318"/>
    <w:rsid w:val="000027DD"/>
    <w:rsid w:val="00002B8B"/>
    <w:rsid w:val="00002D95"/>
    <w:rsid w:val="00003568"/>
    <w:rsid w:val="0000477A"/>
    <w:rsid w:val="0000625C"/>
    <w:rsid w:val="0000631E"/>
    <w:rsid w:val="00006B05"/>
    <w:rsid w:val="00007525"/>
    <w:rsid w:val="000101F0"/>
    <w:rsid w:val="00010B5C"/>
    <w:rsid w:val="00010F35"/>
    <w:rsid w:val="00011B08"/>
    <w:rsid w:val="00012604"/>
    <w:rsid w:val="000129A2"/>
    <w:rsid w:val="000145B2"/>
    <w:rsid w:val="0001538D"/>
    <w:rsid w:val="000153C4"/>
    <w:rsid w:val="00015430"/>
    <w:rsid w:val="0001561E"/>
    <w:rsid w:val="00015E44"/>
    <w:rsid w:val="00016310"/>
    <w:rsid w:val="0001658C"/>
    <w:rsid w:val="00017236"/>
    <w:rsid w:val="0001790E"/>
    <w:rsid w:val="0002106D"/>
    <w:rsid w:val="00021582"/>
    <w:rsid w:val="0002170F"/>
    <w:rsid w:val="00021E2C"/>
    <w:rsid w:val="00022138"/>
    <w:rsid w:val="0002213E"/>
    <w:rsid w:val="000223AD"/>
    <w:rsid w:val="000228DE"/>
    <w:rsid w:val="00022CF9"/>
    <w:rsid w:val="000234E2"/>
    <w:rsid w:val="00023A78"/>
    <w:rsid w:val="00023E6B"/>
    <w:rsid w:val="000240A0"/>
    <w:rsid w:val="00025315"/>
    <w:rsid w:val="00026DEE"/>
    <w:rsid w:val="00027A5D"/>
    <w:rsid w:val="000303AB"/>
    <w:rsid w:val="00030E0B"/>
    <w:rsid w:val="00031F25"/>
    <w:rsid w:val="00032157"/>
    <w:rsid w:val="00032891"/>
    <w:rsid w:val="00034BB7"/>
    <w:rsid w:val="00034EA3"/>
    <w:rsid w:val="00034F9A"/>
    <w:rsid w:val="00035098"/>
    <w:rsid w:val="00035CB0"/>
    <w:rsid w:val="00035F40"/>
    <w:rsid w:val="00037A80"/>
    <w:rsid w:val="00040012"/>
    <w:rsid w:val="00040030"/>
    <w:rsid w:val="0004038D"/>
    <w:rsid w:val="00040D1E"/>
    <w:rsid w:val="000410C3"/>
    <w:rsid w:val="000410F9"/>
    <w:rsid w:val="00041195"/>
    <w:rsid w:val="00041306"/>
    <w:rsid w:val="000417D5"/>
    <w:rsid w:val="00041B0F"/>
    <w:rsid w:val="000420AC"/>
    <w:rsid w:val="00042127"/>
    <w:rsid w:val="000421B0"/>
    <w:rsid w:val="00042B31"/>
    <w:rsid w:val="00042CF2"/>
    <w:rsid w:val="00043516"/>
    <w:rsid w:val="00043C47"/>
    <w:rsid w:val="00043D53"/>
    <w:rsid w:val="000448B1"/>
    <w:rsid w:val="00045373"/>
    <w:rsid w:val="00045CCE"/>
    <w:rsid w:val="00046C85"/>
    <w:rsid w:val="000476E0"/>
    <w:rsid w:val="00047EC9"/>
    <w:rsid w:val="00050B41"/>
    <w:rsid w:val="00051A86"/>
    <w:rsid w:val="00052038"/>
    <w:rsid w:val="000521C8"/>
    <w:rsid w:val="000529FB"/>
    <w:rsid w:val="000535EE"/>
    <w:rsid w:val="00053642"/>
    <w:rsid w:val="00053A37"/>
    <w:rsid w:val="000547C5"/>
    <w:rsid w:val="00056991"/>
    <w:rsid w:val="0005715A"/>
    <w:rsid w:val="00057748"/>
    <w:rsid w:val="0005784F"/>
    <w:rsid w:val="00057F60"/>
    <w:rsid w:val="0006247F"/>
    <w:rsid w:val="00062CB0"/>
    <w:rsid w:val="00063130"/>
    <w:rsid w:val="00064353"/>
    <w:rsid w:val="000643CF"/>
    <w:rsid w:val="00064870"/>
    <w:rsid w:val="00066E0C"/>
    <w:rsid w:val="000677A5"/>
    <w:rsid w:val="00067B57"/>
    <w:rsid w:val="00067CDE"/>
    <w:rsid w:val="00067D87"/>
    <w:rsid w:val="0007033C"/>
    <w:rsid w:val="000703BF"/>
    <w:rsid w:val="0007040E"/>
    <w:rsid w:val="00070D75"/>
    <w:rsid w:val="0007166C"/>
    <w:rsid w:val="00071677"/>
    <w:rsid w:val="00071A2B"/>
    <w:rsid w:val="00071E92"/>
    <w:rsid w:val="00072903"/>
    <w:rsid w:val="000735A0"/>
    <w:rsid w:val="00073CC8"/>
    <w:rsid w:val="00074465"/>
    <w:rsid w:val="000746C0"/>
    <w:rsid w:val="00075577"/>
    <w:rsid w:val="0007557A"/>
    <w:rsid w:val="00075FAD"/>
    <w:rsid w:val="00076F2A"/>
    <w:rsid w:val="00080030"/>
    <w:rsid w:val="00080035"/>
    <w:rsid w:val="00081BC6"/>
    <w:rsid w:val="00082233"/>
    <w:rsid w:val="00083DA2"/>
    <w:rsid w:val="00083E19"/>
    <w:rsid w:val="00083FE8"/>
    <w:rsid w:val="00084008"/>
    <w:rsid w:val="0008478D"/>
    <w:rsid w:val="000848B1"/>
    <w:rsid w:val="00084A32"/>
    <w:rsid w:val="00084F6E"/>
    <w:rsid w:val="000855D2"/>
    <w:rsid w:val="00085801"/>
    <w:rsid w:val="000859D1"/>
    <w:rsid w:val="00085AD0"/>
    <w:rsid w:val="00085D9A"/>
    <w:rsid w:val="00085EEC"/>
    <w:rsid w:val="000861A3"/>
    <w:rsid w:val="00087221"/>
    <w:rsid w:val="00087426"/>
    <w:rsid w:val="00087866"/>
    <w:rsid w:val="000936D4"/>
    <w:rsid w:val="00093B08"/>
    <w:rsid w:val="00093E3D"/>
    <w:rsid w:val="0009472D"/>
    <w:rsid w:val="00097451"/>
    <w:rsid w:val="000975FB"/>
    <w:rsid w:val="000977CF"/>
    <w:rsid w:val="000978FA"/>
    <w:rsid w:val="00097E45"/>
    <w:rsid w:val="000A1AC5"/>
    <w:rsid w:val="000A4265"/>
    <w:rsid w:val="000A59DC"/>
    <w:rsid w:val="000A5CEC"/>
    <w:rsid w:val="000A6CEC"/>
    <w:rsid w:val="000A77EB"/>
    <w:rsid w:val="000A7BD9"/>
    <w:rsid w:val="000A7FCF"/>
    <w:rsid w:val="000B0307"/>
    <w:rsid w:val="000B0386"/>
    <w:rsid w:val="000B19CE"/>
    <w:rsid w:val="000B24AB"/>
    <w:rsid w:val="000B2F03"/>
    <w:rsid w:val="000B3DE8"/>
    <w:rsid w:val="000B444C"/>
    <w:rsid w:val="000B4CB4"/>
    <w:rsid w:val="000B4DBB"/>
    <w:rsid w:val="000B5379"/>
    <w:rsid w:val="000B5E88"/>
    <w:rsid w:val="000B6FEA"/>
    <w:rsid w:val="000B793F"/>
    <w:rsid w:val="000B7AAF"/>
    <w:rsid w:val="000C01E4"/>
    <w:rsid w:val="000C0E8D"/>
    <w:rsid w:val="000C1C4B"/>
    <w:rsid w:val="000C2234"/>
    <w:rsid w:val="000C2367"/>
    <w:rsid w:val="000C24F8"/>
    <w:rsid w:val="000C39DC"/>
    <w:rsid w:val="000C3A17"/>
    <w:rsid w:val="000C3A46"/>
    <w:rsid w:val="000C52E5"/>
    <w:rsid w:val="000C5F4D"/>
    <w:rsid w:val="000C7145"/>
    <w:rsid w:val="000C72F6"/>
    <w:rsid w:val="000D087A"/>
    <w:rsid w:val="000D1366"/>
    <w:rsid w:val="000D1579"/>
    <w:rsid w:val="000D216F"/>
    <w:rsid w:val="000D2259"/>
    <w:rsid w:val="000D28BD"/>
    <w:rsid w:val="000D2953"/>
    <w:rsid w:val="000D2E21"/>
    <w:rsid w:val="000D342E"/>
    <w:rsid w:val="000D34B0"/>
    <w:rsid w:val="000D3A2E"/>
    <w:rsid w:val="000D42FB"/>
    <w:rsid w:val="000D4870"/>
    <w:rsid w:val="000D4CBE"/>
    <w:rsid w:val="000D6B4A"/>
    <w:rsid w:val="000D7815"/>
    <w:rsid w:val="000D7B4D"/>
    <w:rsid w:val="000E0F78"/>
    <w:rsid w:val="000E16D9"/>
    <w:rsid w:val="000E1D89"/>
    <w:rsid w:val="000E1D8B"/>
    <w:rsid w:val="000E2246"/>
    <w:rsid w:val="000E2906"/>
    <w:rsid w:val="000E29BA"/>
    <w:rsid w:val="000E2B2E"/>
    <w:rsid w:val="000E3A2A"/>
    <w:rsid w:val="000E3CBA"/>
    <w:rsid w:val="000E4998"/>
    <w:rsid w:val="000E5862"/>
    <w:rsid w:val="000E5B36"/>
    <w:rsid w:val="000E751A"/>
    <w:rsid w:val="000E7A21"/>
    <w:rsid w:val="000F0080"/>
    <w:rsid w:val="000F00EC"/>
    <w:rsid w:val="000F0A06"/>
    <w:rsid w:val="000F1107"/>
    <w:rsid w:val="000F1D77"/>
    <w:rsid w:val="000F2B77"/>
    <w:rsid w:val="000F2CDA"/>
    <w:rsid w:val="000F4618"/>
    <w:rsid w:val="000F60BA"/>
    <w:rsid w:val="000F60F4"/>
    <w:rsid w:val="000F62C5"/>
    <w:rsid w:val="000F709B"/>
    <w:rsid w:val="000F7701"/>
    <w:rsid w:val="00101800"/>
    <w:rsid w:val="001022B9"/>
    <w:rsid w:val="001025A1"/>
    <w:rsid w:val="001033FF"/>
    <w:rsid w:val="00104300"/>
    <w:rsid w:val="00104F6F"/>
    <w:rsid w:val="00105590"/>
    <w:rsid w:val="001062A8"/>
    <w:rsid w:val="00107522"/>
    <w:rsid w:val="00107553"/>
    <w:rsid w:val="00107596"/>
    <w:rsid w:val="00107782"/>
    <w:rsid w:val="001120D2"/>
    <w:rsid w:val="00112A9D"/>
    <w:rsid w:val="00112CD4"/>
    <w:rsid w:val="0011427D"/>
    <w:rsid w:val="0011461E"/>
    <w:rsid w:val="00115734"/>
    <w:rsid w:val="00115738"/>
    <w:rsid w:val="00116B6C"/>
    <w:rsid w:val="001176C4"/>
    <w:rsid w:val="00117B1D"/>
    <w:rsid w:val="00120778"/>
    <w:rsid w:val="00121398"/>
    <w:rsid w:val="001217D4"/>
    <w:rsid w:val="001219E2"/>
    <w:rsid w:val="001222C5"/>
    <w:rsid w:val="0012258E"/>
    <w:rsid w:val="001239F6"/>
    <w:rsid w:val="0012415F"/>
    <w:rsid w:val="001243F1"/>
    <w:rsid w:val="00126736"/>
    <w:rsid w:val="00126FC2"/>
    <w:rsid w:val="00127778"/>
    <w:rsid w:val="00131458"/>
    <w:rsid w:val="001316E4"/>
    <w:rsid w:val="001335CA"/>
    <w:rsid w:val="00133CAA"/>
    <w:rsid w:val="00134B4E"/>
    <w:rsid w:val="00134CF0"/>
    <w:rsid w:val="00134E47"/>
    <w:rsid w:val="00135385"/>
    <w:rsid w:val="00135BDF"/>
    <w:rsid w:val="0013672B"/>
    <w:rsid w:val="00137141"/>
    <w:rsid w:val="001371B2"/>
    <w:rsid w:val="00137A93"/>
    <w:rsid w:val="001400D6"/>
    <w:rsid w:val="00140D69"/>
    <w:rsid w:val="00141C2F"/>
    <w:rsid w:val="00142479"/>
    <w:rsid w:val="001428ED"/>
    <w:rsid w:val="00142E0D"/>
    <w:rsid w:val="00142F43"/>
    <w:rsid w:val="001436A8"/>
    <w:rsid w:val="00144034"/>
    <w:rsid w:val="00144E21"/>
    <w:rsid w:val="00146E09"/>
    <w:rsid w:val="0014785B"/>
    <w:rsid w:val="00147FB1"/>
    <w:rsid w:val="00151DE0"/>
    <w:rsid w:val="00151FED"/>
    <w:rsid w:val="00152159"/>
    <w:rsid w:val="00156D9C"/>
    <w:rsid w:val="00157C70"/>
    <w:rsid w:val="00160B4A"/>
    <w:rsid w:val="00160BF4"/>
    <w:rsid w:val="00161677"/>
    <w:rsid w:val="0016183B"/>
    <w:rsid w:val="00161B25"/>
    <w:rsid w:val="00161B56"/>
    <w:rsid w:val="001628C4"/>
    <w:rsid w:val="00162BE2"/>
    <w:rsid w:val="001639A6"/>
    <w:rsid w:val="00163C1B"/>
    <w:rsid w:val="00164B46"/>
    <w:rsid w:val="001654D7"/>
    <w:rsid w:val="001671ED"/>
    <w:rsid w:val="0016755F"/>
    <w:rsid w:val="00167A14"/>
    <w:rsid w:val="001700B5"/>
    <w:rsid w:val="00170E8E"/>
    <w:rsid w:val="00171067"/>
    <w:rsid w:val="001719FC"/>
    <w:rsid w:val="00171F63"/>
    <w:rsid w:val="00172654"/>
    <w:rsid w:val="0017362D"/>
    <w:rsid w:val="00173ACB"/>
    <w:rsid w:val="00173DAD"/>
    <w:rsid w:val="00174ADF"/>
    <w:rsid w:val="00176819"/>
    <w:rsid w:val="00176B5F"/>
    <w:rsid w:val="00177E5E"/>
    <w:rsid w:val="00180DDD"/>
    <w:rsid w:val="00183715"/>
    <w:rsid w:val="00183E7F"/>
    <w:rsid w:val="00184149"/>
    <w:rsid w:val="00184AC2"/>
    <w:rsid w:val="00184DDB"/>
    <w:rsid w:val="001850A0"/>
    <w:rsid w:val="00185324"/>
    <w:rsid w:val="00185F22"/>
    <w:rsid w:val="00187E97"/>
    <w:rsid w:val="0019162A"/>
    <w:rsid w:val="00191994"/>
    <w:rsid w:val="00191D1A"/>
    <w:rsid w:val="00192193"/>
    <w:rsid w:val="001933B5"/>
    <w:rsid w:val="00194045"/>
    <w:rsid w:val="001940F5"/>
    <w:rsid w:val="00195783"/>
    <w:rsid w:val="0019590A"/>
    <w:rsid w:val="00195B9D"/>
    <w:rsid w:val="00195F38"/>
    <w:rsid w:val="00196325"/>
    <w:rsid w:val="00196981"/>
    <w:rsid w:val="00196F9F"/>
    <w:rsid w:val="001A05A2"/>
    <w:rsid w:val="001A0A46"/>
    <w:rsid w:val="001A0F30"/>
    <w:rsid w:val="001A1ACF"/>
    <w:rsid w:val="001A1FB3"/>
    <w:rsid w:val="001A26CE"/>
    <w:rsid w:val="001A2E27"/>
    <w:rsid w:val="001A347A"/>
    <w:rsid w:val="001A4A9A"/>
    <w:rsid w:val="001A5384"/>
    <w:rsid w:val="001A5991"/>
    <w:rsid w:val="001A5C2B"/>
    <w:rsid w:val="001A5D1F"/>
    <w:rsid w:val="001A5DEB"/>
    <w:rsid w:val="001A65FE"/>
    <w:rsid w:val="001B01D3"/>
    <w:rsid w:val="001B18C9"/>
    <w:rsid w:val="001B1AA5"/>
    <w:rsid w:val="001B1F46"/>
    <w:rsid w:val="001B261A"/>
    <w:rsid w:val="001B2CBE"/>
    <w:rsid w:val="001B3A39"/>
    <w:rsid w:val="001B452B"/>
    <w:rsid w:val="001B4860"/>
    <w:rsid w:val="001B4BA3"/>
    <w:rsid w:val="001B4C90"/>
    <w:rsid w:val="001B5719"/>
    <w:rsid w:val="001B6252"/>
    <w:rsid w:val="001B7F6C"/>
    <w:rsid w:val="001C075B"/>
    <w:rsid w:val="001C0760"/>
    <w:rsid w:val="001C1351"/>
    <w:rsid w:val="001C2B06"/>
    <w:rsid w:val="001C2D4E"/>
    <w:rsid w:val="001C2E50"/>
    <w:rsid w:val="001C3C53"/>
    <w:rsid w:val="001C4B72"/>
    <w:rsid w:val="001C4D5E"/>
    <w:rsid w:val="001C4EBA"/>
    <w:rsid w:val="001C5216"/>
    <w:rsid w:val="001C5559"/>
    <w:rsid w:val="001C5CCD"/>
    <w:rsid w:val="001C7419"/>
    <w:rsid w:val="001D04A6"/>
    <w:rsid w:val="001D05B8"/>
    <w:rsid w:val="001D08C6"/>
    <w:rsid w:val="001D13FC"/>
    <w:rsid w:val="001D196F"/>
    <w:rsid w:val="001D19E3"/>
    <w:rsid w:val="001D1A80"/>
    <w:rsid w:val="001D1B15"/>
    <w:rsid w:val="001D230C"/>
    <w:rsid w:val="001D28A1"/>
    <w:rsid w:val="001D359D"/>
    <w:rsid w:val="001D390D"/>
    <w:rsid w:val="001D3CDF"/>
    <w:rsid w:val="001D46FA"/>
    <w:rsid w:val="001D5729"/>
    <w:rsid w:val="001D5DB3"/>
    <w:rsid w:val="001D642C"/>
    <w:rsid w:val="001D680A"/>
    <w:rsid w:val="001D6C42"/>
    <w:rsid w:val="001D6CC8"/>
    <w:rsid w:val="001D705E"/>
    <w:rsid w:val="001D796A"/>
    <w:rsid w:val="001E0BFC"/>
    <w:rsid w:val="001E10C3"/>
    <w:rsid w:val="001E179F"/>
    <w:rsid w:val="001E216F"/>
    <w:rsid w:val="001E3357"/>
    <w:rsid w:val="001E379D"/>
    <w:rsid w:val="001E3F99"/>
    <w:rsid w:val="001E48D7"/>
    <w:rsid w:val="001E5137"/>
    <w:rsid w:val="001E5CA1"/>
    <w:rsid w:val="001E659A"/>
    <w:rsid w:val="001E6882"/>
    <w:rsid w:val="001E6A3C"/>
    <w:rsid w:val="001E6AE8"/>
    <w:rsid w:val="001E70A4"/>
    <w:rsid w:val="001E77F4"/>
    <w:rsid w:val="001F031E"/>
    <w:rsid w:val="001F0FEF"/>
    <w:rsid w:val="001F1876"/>
    <w:rsid w:val="001F2340"/>
    <w:rsid w:val="001F2A6A"/>
    <w:rsid w:val="001F2A6D"/>
    <w:rsid w:val="001F316D"/>
    <w:rsid w:val="001F3C46"/>
    <w:rsid w:val="001F3FF1"/>
    <w:rsid w:val="001F4ED1"/>
    <w:rsid w:val="001F61A5"/>
    <w:rsid w:val="001F6B1D"/>
    <w:rsid w:val="001F7F4E"/>
    <w:rsid w:val="00201A1D"/>
    <w:rsid w:val="00201BBE"/>
    <w:rsid w:val="00201CF9"/>
    <w:rsid w:val="002038E2"/>
    <w:rsid w:val="00203DF0"/>
    <w:rsid w:val="002045EA"/>
    <w:rsid w:val="00205732"/>
    <w:rsid w:val="00206DD4"/>
    <w:rsid w:val="002100B8"/>
    <w:rsid w:val="002103F1"/>
    <w:rsid w:val="002112C5"/>
    <w:rsid w:val="0021275C"/>
    <w:rsid w:val="00212CD1"/>
    <w:rsid w:val="0021305A"/>
    <w:rsid w:val="002134F7"/>
    <w:rsid w:val="0021368C"/>
    <w:rsid w:val="0021466C"/>
    <w:rsid w:val="00214D82"/>
    <w:rsid w:val="0021500F"/>
    <w:rsid w:val="00215AD6"/>
    <w:rsid w:val="002165B0"/>
    <w:rsid w:val="00216FD1"/>
    <w:rsid w:val="002178BE"/>
    <w:rsid w:val="00217FF0"/>
    <w:rsid w:val="002205E4"/>
    <w:rsid w:val="002205F6"/>
    <w:rsid w:val="00220674"/>
    <w:rsid w:val="0022166A"/>
    <w:rsid w:val="00222E8D"/>
    <w:rsid w:val="0022306A"/>
    <w:rsid w:val="0022331B"/>
    <w:rsid w:val="00223A01"/>
    <w:rsid w:val="00223CC8"/>
    <w:rsid w:val="00225600"/>
    <w:rsid w:val="002266D7"/>
    <w:rsid w:val="0022684E"/>
    <w:rsid w:val="00226FA9"/>
    <w:rsid w:val="0022742F"/>
    <w:rsid w:val="0023017E"/>
    <w:rsid w:val="00230208"/>
    <w:rsid w:val="002308AE"/>
    <w:rsid w:val="002309BE"/>
    <w:rsid w:val="00230A80"/>
    <w:rsid w:val="002313CD"/>
    <w:rsid w:val="002329B8"/>
    <w:rsid w:val="0023346E"/>
    <w:rsid w:val="00233DCB"/>
    <w:rsid w:val="002342F3"/>
    <w:rsid w:val="002343CF"/>
    <w:rsid w:val="00234D42"/>
    <w:rsid w:val="00234FA1"/>
    <w:rsid w:val="0023625F"/>
    <w:rsid w:val="002362BD"/>
    <w:rsid w:val="00237A2F"/>
    <w:rsid w:val="00240033"/>
    <w:rsid w:val="002418C1"/>
    <w:rsid w:val="00241CE3"/>
    <w:rsid w:val="00242505"/>
    <w:rsid w:val="002434DE"/>
    <w:rsid w:val="00244371"/>
    <w:rsid w:val="00244497"/>
    <w:rsid w:val="002447B6"/>
    <w:rsid w:val="00244E73"/>
    <w:rsid w:val="002459D2"/>
    <w:rsid w:val="00246F41"/>
    <w:rsid w:val="002479DC"/>
    <w:rsid w:val="00247F6D"/>
    <w:rsid w:val="0025097D"/>
    <w:rsid w:val="00250A2E"/>
    <w:rsid w:val="00250D78"/>
    <w:rsid w:val="0025166C"/>
    <w:rsid w:val="00251BE3"/>
    <w:rsid w:val="002520F2"/>
    <w:rsid w:val="0025225E"/>
    <w:rsid w:val="00252A51"/>
    <w:rsid w:val="00252AC2"/>
    <w:rsid w:val="00253D01"/>
    <w:rsid w:val="0025444B"/>
    <w:rsid w:val="00254B42"/>
    <w:rsid w:val="00255232"/>
    <w:rsid w:val="002556B7"/>
    <w:rsid w:val="002557A5"/>
    <w:rsid w:val="00255C0E"/>
    <w:rsid w:val="00255F1E"/>
    <w:rsid w:val="002565C5"/>
    <w:rsid w:val="002566C0"/>
    <w:rsid w:val="00256F1E"/>
    <w:rsid w:val="00260012"/>
    <w:rsid w:val="0026196E"/>
    <w:rsid w:val="002619EF"/>
    <w:rsid w:val="00261A2C"/>
    <w:rsid w:val="00261DC8"/>
    <w:rsid w:val="002663D6"/>
    <w:rsid w:val="00266FB7"/>
    <w:rsid w:val="002677A5"/>
    <w:rsid w:val="00267A38"/>
    <w:rsid w:val="00271259"/>
    <w:rsid w:val="00271516"/>
    <w:rsid w:val="00271745"/>
    <w:rsid w:val="0027193A"/>
    <w:rsid w:val="002721EB"/>
    <w:rsid w:val="00272705"/>
    <w:rsid w:val="00272F44"/>
    <w:rsid w:val="00273222"/>
    <w:rsid w:val="00273DA5"/>
    <w:rsid w:val="00274BD7"/>
    <w:rsid w:val="00275F3B"/>
    <w:rsid w:val="00276040"/>
    <w:rsid w:val="00276084"/>
    <w:rsid w:val="00276106"/>
    <w:rsid w:val="00276187"/>
    <w:rsid w:val="002768A8"/>
    <w:rsid w:val="002769F5"/>
    <w:rsid w:val="00276A65"/>
    <w:rsid w:val="00276ABA"/>
    <w:rsid w:val="0027771B"/>
    <w:rsid w:val="0028167E"/>
    <w:rsid w:val="002816D0"/>
    <w:rsid w:val="00281E7E"/>
    <w:rsid w:val="00282B17"/>
    <w:rsid w:val="00282B47"/>
    <w:rsid w:val="00282E85"/>
    <w:rsid w:val="00283DD3"/>
    <w:rsid w:val="00284CDE"/>
    <w:rsid w:val="00285582"/>
    <w:rsid w:val="00285882"/>
    <w:rsid w:val="00285E2B"/>
    <w:rsid w:val="00286253"/>
    <w:rsid w:val="00286998"/>
    <w:rsid w:val="002869EA"/>
    <w:rsid w:val="00286A97"/>
    <w:rsid w:val="00286BC5"/>
    <w:rsid w:val="002874DB"/>
    <w:rsid w:val="00290E8F"/>
    <w:rsid w:val="00291E07"/>
    <w:rsid w:val="0029212C"/>
    <w:rsid w:val="00292364"/>
    <w:rsid w:val="00292A79"/>
    <w:rsid w:val="0029392D"/>
    <w:rsid w:val="00293DA8"/>
    <w:rsid w:val="00293E82"/>
    <w:rsid w:val="002945EC"/>
    <w:rsid w:val="00294AB6"/>
    <w:rsid w:val="00295490"/>
    <w:rsid w:val="00295E9F"/>
    <w:rsid w:val="0029714B"/>
    <w:rsid w:val="00297EDC"/>
    <w:rsid w:val="002A1C69"/>
    <w:rsid w:val="002A1C83"/>
    <w:rsid w:val="002A2BA9"/>
    <w:rsid w:val="002A2D70"/>
    <w:rsid w:val="002A322F"/>
    <w:rsid w:val="002A4903"/>
    <w:rsid w:val="002A4F84"/>
    <w:rsid w:val="002A6086"/>
    <w:rsid w:val="002A6DC3"/>
    <w:rsid w:val="002A7648"/>
    <w:rsid w:val="002A77ED"/>
    <w:rsid w:val="002B08F9"/>
    <w:rsid w:val="002B1144"/>
    <w:rsid w:val="002B1FB2"/>
    <w:rsid w:val="002B2616"/>
    <w:rsid w:val="002B31E8"/>
    <w:rsid w:val="002B3EDD"/>
    <w:rsid w:val="002B4A33"/>
    <w:rsid w:val="002B5A7A"/>
    <w:rsid w:val="002B63DF"/>
    <w:rsid w:val="002B667E"/>
    <w:rsid w:val="002B75F0"/>
    <w:rsid w:val="002B79E3"/>
    <w:rsid w:val="002C10BB"/>
    <w:rsid w:val="002C1452"/>
    <w:rsid w:val="002C14A0"/>
    <w:rsid w:val="002C1978"/>
    <w:rsid w:val="002C1C27"/>
    <w:rsid w:val="002C279B"/>
    <w:rsid w:val="002C2E79"/>
    <w:rsid w:val="002C2FB6"/>
    <w:rsid w:val="002C336A"/>
    <w:rsid w:val="002C3556"/>
    <w:rsid w:val="002C3858"/>
    <w:rsid w:val="002C3B3B"/>
    <w:rsid w:val="002C5878"/>
    <w:rsid w:val="002C7525"/>
    <w:rsid w:val="002C7A42"/>
    <w:rsid w:val="002C7BD8"/>
    <w:rsid w:val="002C7D88"/>
    <w:rsid w:val="002D08DF"/>
    <w:rsid w:val="002D0C69"/>
    <w:rsid w:val="002D1129"/>
    <w:rsid w:val="002D1AC8"/>
    <w:rsid w:val="002D1F2B"/>
    <w:rsid w:val="002D40C5"/>
    <w:rsid w:val="002D5A94"/>
    <w:rsid w:val="002D5CFE"/>
    <w:rsid w:val="002D5D72"/>
    <w:rsid w:val="002D65D9"/>
    <w:rsid w:val="002D74A6"/>
    <w:rsid w:val="002D777D"/>
    <w:rsid w:val="002D78CA"/>
    <w:rsid w:val="002E042C"/>
    <w:rsid w:val="002E0744"/>
    <w:rsid w:val="002E0840"/>
    <w:rsid w:val="002E0EF9"/>
    <w:rsid w:val="002E11FB"/>
    <w:rsid w:val="002E1AD4"/>
    <w:rsid w:val="002E1B65"/>
    <w:rsid w:val="002E1D67"/>
    <w:rsid w:val="002E3CE3"/>
    <w:rsid w:val="002E3E4C"/>
    <w:rsid w:val="002E499C"/>
    <w:rsid w:val="002E4A51"/>
    <w:rsid w:val="002E503D"/>
    <w:rsid w:val="002E5BA2"/>
    <w:rsid w:val="002E5C0B"/>
    <w:rsid w:val="002E7650"/>
    <w:rsid w:val="002F1157"/>
    <w:rsid w:val="002F1471"/>
    <w:rsid w:val="002F1A1C"/>
    <w:rsid w:val="002F1B11"/>
    <w:rsid w:val="002F23AB"/>
    <w:rsid w:val="002F2595"/>
    <w:rsid w:val="002F33C7"/>
    <w:rsid w:val="002F34AC"/>
    <w:rsid w:val="002F690D"/>
    <w:rsid w:val="002F6B4A"/>
    <w:rsid w:val="002F7261"/>
    <w:rsid w:val="00300E96"/>
    <w:rsid w:val="003015BE"/>
    <w:rsid w:val="00301E1F"/>
    <w:rsid w:val="00303E30"/>
    <w:rsid w:val="00303FA0"/>
    <w:rsid w:val="003046C5"/>
    <w:rsid w:val="003051CD"/>
    <w:rsid w:val="00305247"/>
    <w:rsid w:val="00306468"/>
    <w:rsid w:val="003071C0"/>
    <w:rsid w:val="003078A3"/>
    <w:rsid w:val="003101D4"/>
    <w:rsid w:val="00311005"/>
    <w:rsid w:val="00311059"/>
    <w:rsid w:val="00311BB7"/>
    <w:rsid w:val="00312031"/>
    <w:rsid w:val="003120BF"/>
    <w:rsid w:val="0031349D"/>
    <w:rsid w:val="00313BC7"/>
    <w:rsid w:val="00313C97"/>
    <w:rsid w:val="00313CF2"/>
    <w:rsid w:val="00314248"/>
    <w:rsid w:val="003148CC"/>
    <w:rsid w:val="00315032"/>
    <w:rsid w:val="00315055"/>
    <w:rsid w:val="0031597C"/>
    <w:rsid w:val="003162EA"/>
    <w:rsid w:val="00316B6C"/>
    <w:rsid w:val="00316CF2"/>
    <w:rsid w:val="00317060"/>
    <w:rsid w:val="00317FD2"/>
    <w:rsid w:val="003207DF"/>
    <w:rsid w:val="00320E09"/>
    <w:rsid w:val="00321301"/>
    <w:rsid w:val="00323EE3"/>
    <w:rsid w:val="00323EF7"/>
    <w:rsid w:val="00323FDC"/>
    <w:rsid w:val="00324211"/>
    <w:rsid w:val="003257A6"/>
    <w:rsid w:val="00325B39"/>
    <w:rsid w:val="00325FBD"/>
    <w:rsid w:val="0032620D"/>
    <w:rsid w:val="00326C8C"/>
    <w:rsid w:val="00327365"/>
    <w:rsid w:val="003279D2"/>
    <w:rsid w:val="00327AEE"/>
    <w:rsid w:val="00327E33"/>
    <w:rsid w:val="00330666"/>
    <w:rsid w:val="00330E98"/>
    <w:rsid w:val="00331AFB"/>
    <w:rsid w:val="00331B24"/>
    <w:rsid w:val="00331D18"/>
    <w:rsid w:val="00332D9F"/>
    <w:rsid w:val="00332FFE"/>
    <w:rsid w:val="00333356"/>
    <w:rsid w:val="00333851"/>
    <w:rsid w:val="00333F90"/>
    <w:rsid w:val="0033404E"/>
    <w:rsid w:val="00334205"/>
    <w:rsid w:val="00335231"/>
    <w:rsid w:val="003362CE"/>
    <w:rsid w:val="00336BDD"/>
    <w:rsid w:val="003377D1"/>
    <w:rsid w:val="00337BC9"/>
    <w:rsid w:val="00340046"/>
    <w:rsid w:val="0034012A"/>
    <w:rsid w:val="00340883"/>
    <w:rsid w:val="00340A8B"/>
    <w:rsid w:val="003418B8"/>
    <w:rsid w:val="00341FA9"/>
    <w:rsid w:val="00341FD0"/>
    <w:rsid w:val="0034259C"/>
    <w:rsid w:val="00342D2F"/>
    <w:rsid w:val="00343148"/>
    <w:rsid w:val="003440E2"/>
    <w:rsid w:val="003445E3"/>
    <w:rsid w:val="0034469C"/>
    <w:rsid w:val="003457DB"/>
    <w:rsid w:val="0034586C"/>
    <w:rsid w:val="003460AF"/>
    <w:rsid w:val="00346F9B"/>
    <w:rsid w:val="00347BA0"/>
    <w:rsid w:val="00347DC3"/>
    <w:rsid w:val="00347FAE"/>
    <w:rsid w:val="00351532"/>
    <w:rsid w:val="003520EB"/>
    <w:rsid w:val="00353295"/>
    <w:rsid w:val="00354AF0"/>
    <w:rsid w:val="00354B59"/>
    <w:rsid w:val="003550DA"/>
    <w:rsid w:val="00355E1A"/>
    <w:rsid w:val="00355E2A"/>
    <w:rsid w:val="003561EC"/>
    <w:rsid w:val="00356390"/>
    <w:rsid w:val="00356623"/>
    <w:rsid w:val="00357DF1"/>
    <w:rsid w:val="00360485"/>
    <w:rsid w:val="003606D1"/>
    <w:rsid w:val="00361154"/>
    <w:rsid w:val="003617E1"/>
    <w:rsid w:val="0036273D"/>
    <w:rsid w:val="00362CDC"/>
    <w:rsid w:val="0036364C"/>
    <w:rsid w:val="0036375F"/>
    <w:rsid w:val="00363787"/>
    <w:rsid w:val="00363A76"/>
    <w:rsid w:val="00364CA9"/>
    <w:rsid w:val="00365418"/>
    <w:rsid w:val="003661CC"/>
    <w:rsid w:val="003665FF"/>
    <w:rsid w:val="003668A8"/>
    <w:rsid w:val="00366CDE"/>
    <w:rsid w:val="00366DF2"/>
    <w:rsid w:val="003673AC"/>
    <w:rsid w:val="00367753"/>
    <w:rsid w:val="0036790A"/>
    <w:rsid w:val="00367F16"/>
    <w:rsid w:val="00370BEC"/>
    <w:rsid w:val="00371254"/>
    <w:rsid w:val="00371DF5"/>
    <w:rsid w:val="00373EF9"/>
    <w:rsid w:val="00375B36"/>
    <w:rsid w:val="003768FC"/>
    <w:rsid w:val="003805CE"/>
    <w:rsid w:val="0038073C"/>
    <w:rsid w:val="003809D5"/>
    <w:rsid w:val="00380DEA"/>
    <w:rsid w:val="003811C1"/>
    <w:rsid w:val="00382274"/>
    <w:rsid w:val="003836E8"/>
    <w:rsid w:val="00384011"/>
    <w:rsid w:val="0038638F"/>
    <w:rsid w:val="003868E6"/>
    <w:rsid w:val="00386FA6"/>
    <w:rsid w:val="0038725A"/>
    <w:rsid w:val="00391141"/>
    <w:rsid w:val="0039312F"/>
    <w:rsid w:val="003934BD"/>
    <w:rsid w:val="003936A7"/>
    <w:rsid w:val="00393D56"/>
    <w:rsid w:val="00393F42"/>
    <w:rsid w:val="00394002"/>
    <w:rsid w:val="00394172"/>
    <w:rsid w:val="00394283"/>
    <w:rsid w:val="00394814"/>
    <w:rsid w:val="003948DE"/>
    <w:rsid w:val="00394986"/>
    <w:rsid w:val="00395118"/>
    <w:rsid w:val="0039512D"/>
    <w:rsid w:val="003953F2"/>
    <w:rsid w:val="00396A47"/>
    <w:rsid w:val="00396AA0"/>
    <w:rsid w:val="00396C9E"/>
    <w:rsid w:val="0039716B"/>
    <w:rsid w:val="003A035B"/>
    <w:rsid w:val="003A0E55"/>
    <w:rsid w:val="003A0F9B"/>
    <w:rsid w:val="003A1743"/>
    <w:rsid w:val="003A1E8A"/>
    <w:rsid w:val="003A29EE"/>
    <w:rsid w:val="003A388B"/>
    <w:rsid w:val="003A4311"/>
    <w:rsid w:val="003A4650"/>
    <w:rsid w:val="003A47C8"/>
    <w:rsid w:val="003A5446"/>
    <w:rsid w:val="003A5CD5"/>
    <w:rsid w:val="003A65B2"/>
    <w:rsid w:val="003A6F00"/>
    <w:rsid w:val="003B06C8"/>
    <w:rsid w:val="003B0736"/>
    <w:rsid w:val="003B0DC7"/>
    <w:rsid w:val="003B0E80"/>
    <w:rsid w:val="003B1C62"/>
    <w:rsid w:val="003B1F8C"/>
    <w:rsid w:val="003B333D"/>
    <w:rsid w:val="003B390C"/>
    <w:rsid w:val="003B39D6"/>
    <w:rsid w:val="003B3D79"/>
    <w:rsid w:val="003B4D07"/>
    <w:rsid w:val="003B4F79"/>
    <w:rsid w:val="003B5E94"/>
    <w:rsid w:val="003B6D9E"/>
    <w:rsid w:val="003B7039"/>
    <w:rsid w:val="003B70F9"/>
    <w:rsid w:val="003B7230"/>
    <w:rsid w:val="003C0060"/>
    <w:rsid w:val="003C21AB"/>
    <w:rsid w:val="003C5A97"/>
    <w:rsid w:val="003C6081"/>
    <w:rsid w:val="003D005C"/>
    <w:rsid w:val="003D03C9"/>
    <w:rsid w:val="003D18A2"/>
    <w:rsid w:val="003D1A9A"/>
    <w:rsid w:val="003D2EA6"/>
    <w:rsid w:val="003D420A"/>
    <w:rsid w:val="003D4D5E"/>
    <w:rsid w:val="003D5B86"/>
    <w:rsid w:val="003D635F"/>
    <w:rsid w:val="003D691C"/>
    <w:rsid w:val="003D78A8"/>
    <w:rsid w:val="003D7B35"/>
    <w:rsid w:val="003E00EB"/>
    <w:rsid w:val="003E072C"/>
    <w:rsid w:val="003E154B"/>
    <w:rsid w:val="003E18A3"/>
    <w:rsid w:val="003E2F7A"/>
    <w:rsid w:val="003E36DC"/>
    <w:rsid w:val="003E44D1"/>
    <w:rsid w:val="003E5A05"/>
    <w:rsid w:val="003E5BCD"/>
    <w:rsid w:val="003E6595"/>
    <w:rsid w:val="003E6A9B"/>
    <w:rsid w:val="003E6DBF"/>
    <w:rsid w:val="003F0669"/>
    <w:rsid w:val="003F1974"/>
    <w:rsid w:val="003F38C0"/>
    <w:rsid w:val="003F4CD4"/>
    <w:rsid w:val="003F4D4A"/>
    <w:rsid w:val="003F558F"/>
    <w:rsid w:val="003F57A7"/>
    <w:rsid w:val="003F6C50"/>
    <w:rsid w:val="00401D8B"/>
    <w:rsid w:val="0040213C"/>
    <w:rsid w:val="0040271E"/>
    <w:rsid w:val="00402D4A"/>
    <w:rsid w:val="00403D6F"/>
    <w:rsid w:val="0040508F"/>
    <w:rsid w:val="004057D5"/>
    <w:rsid w:val="004057EB"/>
    <w:rsid w:val="004101C9"/>
    <w:rsid w:val="004106EA"/>
    <w:rsid w:val="00410C5A"/>
    <w:rsid w:val="00410D81"/>
    <w:rsid w:val="00410F33"/>
    <w:rsid w:val="00411F0C"/>
    <w:rsid w:val="0041291B"/>
    <w:rsid w:val="004150BE"/>
    <w:rsid w:val="00415183"/>
    <w:rsid w:val="004157E4"/>
    <w:rsid w:val="00415BF8"/>
    <w:rsid w:val="00416924"/>
    <w:rsid w:val="0041777D"/>
    <w:rsid w:val="00417AC9"/>
    <w:rsid w:val="00417CBB"/>
    <w:rsid w:val="004200DC"/>
    <w:rsid w:val="00421A33"/>
    <w:rsid w:val="004228C1"/>
    <w:rsid w:val="00422FE2"/>
    <w:rsid w:val="00423340"/>
    <w:rsid w:val="004239E6"/>
    <w:rsid w:val="00424AAD"/>
    <w:rsid w:val="00424C5C"/>
    <w:rsid w:val="00426417"/>
    <w:rsid w:val="004265BB"/>
    <w:rsid w:val="00426EE3"/>
    <w:rsid w:val="00427C42"/>
    <w:rsid w:val="00427D5F"/>
    <w:rsid w:val="00427F2D"/>
    <w:rsid w:val="00430E11"/>
    <w:rsid w:val="004316B6"/>
    <w:rsid w:val="00431C5F"/>
    <w:rsid w:val="004321B8"/>
    <w:rsid w:val="004322CB"/>
    <w:rsid w:val="00434465"/>
    <w:rsid w:val="00435982"/>
    <w:rsid w:val="004362E6"/>
    <w:rsid w:val="004365D0"/>
    <w:rsid w:val="00436FC1"/>
    <w:rsid w:val="00437BEE"/>
    <w:rsid w:val="00440ADB"/>
    <w:rsid w:val="00440B82"/>
    <w:rsid w:val="00441381"/>
    <w:rsid w:val="004426DF"/>
    <w:rsid w:val="00442753"/>
    <w:rsid w:val="0044421F"/>
    <w:rsid w:val="00444748"/>
    <w:rsid w:val="004454D7"/>
    <w:rsid w:val="00446354"/>
    <w:rsid w:val="004465AA"/>
    <w:rsid w:val="00446C46"/>
    <w:rsid w:val="00447135"/>
    <w:rsid w:val="004474B1"/>
    <w:rsid w:val="00447B45"/>
    <w:rsid w:val="00447F11"/>
    <w:rsid w:val="004503FA"/>
    <w:rsid w:val="004506B2"/>
    <w:rsid w:val="00450AA3"/>
    <w:rsid w:val="00450B7C"/>
    <w:rsid w:val="0045225C"/>
    <w:rsid w:val="004531AD"/>
    <w:rsid w:val="00454164"/>
    <w:rsid w:val="00454314"/>
    <w:rsid w:val="00456F38"/>
    <w:rsid w:val="00456F82"/>
    <w:rsid w:val="00457DAA"/>
    <w:rsid w:val="0046144F"/>
    <w:rsid w:val="00461718"/>
    <w:rsid w:val="0046178B"/>
    <w:rsid w:val="00463752"/>
    <w:rsid w:val="00463893"/>
    <w:rsid w:val="0046452C"/>
    <w:rsid w:val="004646A1"/>
    <w:rsid w:val="004651F5"/>
    <w:rsid w:val="00466BC5"/>
    <w:rsid w:val="00466E0E"/>
    <w:rsid w:val="00467E74"/>
    <w:rsid w:val="00467FD0"/>
    <w:rsid w:val="00471798"/>
    <w:rsid w:val="004720CE"/>
    <w:rsid w:val="00472144"/>
    <w:rsid w:val="0047347D"/>
    <w:rsid w:val="004735FB"/>
    <w:rsid w:val="00473CCD"/>
    <w:rsid w:val="004744DF"/>
    <w:rsid w:val="00474B8D"/>
    <w:rsid w:val="00475380"/>
    <w:rsid w:val="0047648F"/>
    <w:rsid w:val="00476F08"/>
    <w:rsid w:val="00481F06"/>
    <w:rsid w:val="00481F2E"/>
    <w:rsid w:val="00482338"/>
    <w:rsid w:val="00482B44"/>
    <w:rsid w:val="00482E4E"/>
    <w:rsid w:val="004839BC"/>
    <w:rsid w:val="00483C6D"/>
    <w:rsid w:val="0048464C"/>
    <w:rsid w:val="00487A35"/>
    <w:rsid w:val="0049016A"/>
    <w:rsid w:val="00490C8B"/>
    <w:rsid w:val="00491443"/>
    <w:rsid w:val="004930F7"/>
    <w:rsid w:val="004949FF"/>
    <w:rsid w:val="00495257"/>
    <w:rsid w:val="004956CF"/>
    <w:rsid w:val="00496606"/>
    <w:rsid w:val="00496697"/>
    <w:rsid w:val="0049677D"/>
    <w:rsid w:val="004A01F0"/>
    <w:rsid w:val="004A05EF"/>
    <w:rsid w:val="004A10BB"/>
    <w:rsid w:val="004A167C"/>
    <w:rsid w:val="004A279F"/>
    <w:rsid w:val="004A2A02"/>
    <w:rsid w:val="004A2CC7"/>
    <w:rsid w:val="004A403E"/>
    <w:rsid w:val="004A4A45"/>
    <w:rsid w:val="004A517C"/>
    <w:rsid w:val="004A5900"/>
    <w:rsid w:val="004A5DA0"/>
    <w:rsid w:val="004A660A"/>
    <w:rsid w:val="004A6B68"/>
    <w:rsid w:val="004A6E10"/>
    <w:rsid w:val="004B008A"/>
    <w:rsid w:val="004B010C"/>
    <w:rsid w:val="004B0654"/>
    <w:rsid w:val="004B1396"/>
    <w:rsid w:val="004B157A"/>
    <w:rsid w:val="004B1ABE"/>
    <w:rsid w:val="004B351F"/>
    <w:rsid w:val="004B37A8"/>
    <w:rsid w:val="004B4BAD"/>
    <w:rsid w:val="004B59B4"/>
    <w:rsid w:val="004B6C08"/>
    <w:rsid w:val="004B6F88"/>
    <w:rsid w:val="004B719B"/>
    <w:rsid w:val="004C0C29"/>
    <w:rsid w:val="004C0FFC"/>
    <w:rsid w:val="004C2063"/>
    <w:rsid w:val="004C2C10"/>
    <w:rsid w:val="004C39BB"/>
    <w:rsid w:val="004C423B"/>
    <w:rsid w:val="004C4602"/>
    <w:rsid w:val="004C54E6"/>
    <w:rsid w:val="004C59DA"/>
    <w:rsid w:val="004C5CED"/>
    <w:rsid w:val="004C7EBD"/>
    <w:rsid w:val="004D0A41"/>
    <w:rsid w:val="004D22C3"/>
    <w:rsid w:val="004D2CA7"/>
    <w:rsid w:val="004D2D43"/>
    <w:rsid w:val="004D305E"/>
    <w:rsid w:val="004D31C7"/>
    <w:rsid w:val="004D330D"/>
    <w:rsid w:val="004D45CF"/>
    <w:rsid w:val="004D5235"/>
    <w:rsid w:val="004D5537"/>
    <w:rsid w:val="004D63EC"/>
    <w:rsid w:val="004D6B1D"/>
    <w:rsid w:val="004D7F5F"/>
    <w:rsid w:val="004E011D"/>
    <w:rsid w:val="004E0951"/>
    <w:rsid w:val="004E0E0C"/>
    <w:rsid w:val="004E2DB5"/>
    <w:rsid w:val="004E3668"/>
    <w:rsid w:val="004E3853"/>
    <w:rsid w:val="004E4FEE"/>
    <w:rsid w:val="004E5BD8"/>
    <w:rsid w:val="004E636E"/>
    <w:rsid w:val="004F0152"/>
    <w:rsid w:val="004F029B"/>
    <w:rsid w:val="004F0323"/>
    <w:rsid w:val="004F073A"/>
    <w:rsid w:val="004F1B86"/>
    <w:rsid w:val="004F28D0"/>
    <w:rsid w:val="004F2BC2"/>
    <w:rsid w:val="004F3FB4"/>
    <w:rsid w:val="004F47C8"/>
    <w:rsid w:val="004F48F5"/>
    <w:rsid w:val="004F4F8B"/>
    <w:rsid w:val="004F609B"/>
    <w:rsid w:val="004F6AD2"/>
    <w:rsid w:val="004F6E1A"/>
    <w:rsid w:val="004F793D"/>
    <w:rsid w:val="005012C7"/>
    <w:rsid w:val="005016EE"/>
    <w:rsid w:val="00501C41"/>
    <w:rsid w:val="00501EBB"/>
    <w:rsid w:val="0050271C"/>
    <w:rsid w:val="00502C34"/>
    <w:rsid w:val="00503055"/>
    <w:rsid w:val="00504C20"/>
    <w:rsid w:val="00506CBE"/>
    <w:rsid w:val="0050713D"/>
    <w:rsid w:val="005079A1"/>
    <w:rsid w:val="00507E89"/>
    <w:rsid w:val="005107DE"/>
    <w:rsid w:val="00511B44"/>
    <w:rsid w:val="00511F6F"/>
    <w:rsid w:val="0051257C"/>
    <w:rsid w:val="0051296C"/>
    <w:rsid w:val="005129A5"/>
    <w:rsid w:val="00512A13"/>
    <w:rsid w:val="00512B56"/>
    <w:rsid w:val="005130B9"/>
    <w:rsid w:val="0051350B"/>
    <w:rsid w:val="00513979"/>
    <w:rsid w:val="0051421D"/>
    <w:rsid w:val="005142E9"/>
    <w:rsid w:val="00517530"/>
    <w:rsid w:val="00520A95"/>
    <w:rsid w:val="00520BEB"/>
    <w:rsid w:val="00521E11"/>
    <w:rsid w:val="005224BE"/>
    <w:rsid w:val="00522A27"/>
    <w:rsid w:val="005230B8"/>
    <w:rsid w:val="005233C0"/>
    <w:rsid w:val="00523B51"/>
    <w:rsid w:val="00523C9E"/>
    <w:rsid w:val="00523FB9"/>
    <w:rsid w:val="00524516"/>
    <w:rsid w:val="0052527F"/>
    <w:rsid w:val="00525A7D"/>
    <w:rsid w:val="005261AE"/>
    <w:rsid w:val="00526E79"/>
    <w:rsid w:val="0052730D"/>
    <w:rsid w:val="005276CD"/>
    <w:rsid w:val="00530A87"/>
    <w:rsid w:val="00531800"/>
    <w:rsid w:val="00531E5B"/>
    <w:rsid w:val="00532AA7"/>
    <w:rsid w:val="00532BF5"/>
    <w:rsid w:val="00533226"/>
    <w:rsid w:val="00534393"/>
    <w:rsid w:val="00534C42"/>
    <w:rsid w:val="00534DAD"/>
    <w:rsid w:val="0053523D"/>
    <w:rsid w:val="005357B0"/>
    <w:rsid w:val="00535ABB"/>
    <w:rsid w:val="00536DD2"/>
    <w:rsid w:val="00537989"/>
    <w:rsid w:val="00537B35"/>
    <w:rsid w:val="00537C26"/>
    <w:rsid w:val="00537EE1"/>
    <w:rsid w:val="005406E7"/>
    <w:rsid w:val="0054172F"/>
    <w:rsid w:val="00541C22"/>
    <w:rsid w:val="005426E7"/>
    <w:rsid w:val="00542741"/>
    <w:rsid w:val="00542864"/>
    <w:rsid w:val="00544B01"/>
    <w:rsid w:val="00545541"/>
    <w:rsid w:val="005455A3"/>
    <w:rsid w:val="00545672"/>
    <w:rsid w:val="00545D0D"/>
    <w:rsid w:val="00546379"/>
    <w:rsid w:val="00546B14"/>
    <w:rsid w:val="00547797"/>
    <w:rsid w:val="00547B17"/>
    <w:rsid w:val="00547EDD"/>
    <w:rsid w:val="005500E1"/>
    <w:rsid w:val="0055076F"/>
    <w:rsid w:val="00550E84"/>
    <w:rsid w:val="005516B0"/>
    <w:rsid w:val="005516D9"/>
    <w:rsid w:val="00551B43"/>
    <w:rsid w:val="0055225C"/>
    <w:rsid w:val="005528D0"/>
    <w:rsid w:val="00552AE9"/>
    <w:rsid w:val="00552F94"/>
    <w:rsid w:val="00554119"/>
    <w:rsid w:val="00554AE8"/>
    <w:rsid w:val="0055514C"/>
    <w:rsid w:val="00555500"/>
    <w:rsid w:val="0055718B"/>
    <w:rsid w:val="00557A0F"/>
    <w:rsid w:val="005606C8"/>
    <w:rsid w:val="00560C22"/>
    <w:rsid w:val="00560F28"/>
    <w:rsid w:val="005612DA"/>
    <w:rsid w:val="00561970"/>
    <w:rsid w:val="00561A5D"/>
    <w:rsid w:val="00561ADF"/>
    <w:rsid w:val="005625C9"/>
    <w:rsid w:val="00562940"/>
    <w:rsid w:val="00562C95"/>
    <w:rsid w:val="0056726C"/>
    <w:rsid w:val="00567E18"/>
    <w:rsid w:val="00571CFC"/>
    <w:rsid w:val="00571FCA"/>
    <w:rsid w:val="005723BF"/>
    <w:rsid w:val="00572808"/>
    <w:rsid w:val="00572D92"/>
    <w:rsid w:val="00572F02"/>
    <w:rsid w:val="00573598"/>
    <w:rsid w:val="00574412"/>
    <w:rsid w:val="005757AA"/>
    <w:rsid w:val="00575A00"/>
    <w:rsid w:val="0057658C"/>
    <w:rsid w:val="005774AA"/>
    <w:rsid w:val="00577996"/>
    <w:rsid w:val="00580223"/>
    <w:rsid w:val="0058069A"/>
    <w:rsid w:val="005815B6"/>
    <w:rsid w:val="00582167"/>
    <w:rsid w:val="005822BD"/>
    <w:rsid w:val="00582544"/>
    <w:rsid w:val="005844E5"/>
    <w:rsid w:val="00584A51"/>
    <w:rsid w:val="00584C9C"/>
    <w:rsid w:val="00584F30"/>
    <w:rsid w:val="005854BB"/>
    <w:rsid w:val="005857D2"/>
    <w:rsid w:val="00586360"/>
    <w:rsid w:val="00586B44"/>
    <w:rsid w:val="00586CC2"/>
    <w:rsid w:val="00587A73"/>
    <w:rsid w:val="00587E02"/>
    <w:rsid w:val="00590291"/>
    <w:rsid w:val="005911FF"/>
    <w:rsid w:val="00591384"/>
    <w:rsid w:val="0059364D"/>
    <w:rsid w:val="00593AD4"/>
    <w:rsid w:val="0059466C"/>
    <w:rsid w:val="00594A84"/>
    <w:rsid w:val="00594C94"/>
    <w:rsid w:val="00595263"/>
    <w:rsid w:val="0059555C"/>
    <w:rsid w:val="00595D46"/>
    <w:rsid w:val="00595DB0"/>
    <w:rsid w:val="005962BD"/>
    <w:rsid w:val="00597411"/>
    <w:rsid w:val="005976D0"/>
    <w:rsid w:val="00597BE5"/>
    <w:rsid w:val="005A15D6"/>
    <w:rsid w:val="005A2B0E"/>
    <w:rsid w:val="005A2D98"/>
    <w:rsid w:val="005A3375"/>
    <w:rsid w:val="005A3453"/>
    <w:rsid w:val="005A3807"/>
    <w:rsid w:val="005A4817"/>
    <w:rsid w:val="005A5C50"/>
    <w:rsid w:val="005A62C6"/>
    <w:rsid w:val="005A64F7"/>
    <w:rsid w:val="005A67A2"/>
    <w:rsid w:val="005A7F6E"/>
    <w:rsid w:val="005B01E1"/>
    <w:rsid w:val="005B021E"/>
    <w:rsid w:val="005B0454"/>
    <w:rsid w:val="005B0A3C"/>
    <w:rsid w:val="005B0D59"/>
    <w:rsid w:val="005B1074"/>
    <w:rsid w:val="005B1193"/>
    <w:rsid w:val="005B1204"/>
    <w:rsid w:val="005B19DE"/>
    <w:rsid w:val="005B200C"/>
    <w:rsid w:val="005B20A5"/>
    <w:rsid w:val="005B2D62"/>
    <w:rsid w:val="005B344F"/>
    <w:rsid w:val="005B4014"/>
    <w:rsid w:val="005B43DF"/>
    <w:rsid w:val="005B44C8"/>
    <w:rsid w:val="005B48C0"/>
    <w:rsid w:val="005B600E"/>
    <w:rsid w:val="005B6013"/>
    <w:rsid w:val="005B604A"/>
    <w:rsid w:val="005B66AF"/>
    <w:rsid w:val="005B6A78"/>
    <w:rsid w:val="005B6ECF"/>
    <w:rsid w:val="005B7FE9"/>
    <w:rsid w:val="005C03A9"/>
    <w:rsid w:val="005C101E"/>
    <w:rsid w:val="005C1444"/>
    <w:rsid w:val="005C2843"/>
    <w:rsid w:val="005C2C7B"/>
    <w:rsid w:val="005C2E80"/>
    <w:rsid w:val="005C3619"/>
    <w:rsid w:val="005C3AB5"/>
    <w:rsid w:val="005C3BDB"/>
    <w:rsid w:val="005C3D5E"/>
    <w:rsid w:val="005C3D8F"/>
    <w:rsid w:val="005C3EE1"/>
    <w:rsid w:val="005C4A83"/>
    <w:rsid w:val="005C4F89"/>
    <w:rsid w:val="005C5352"/>
    <w:rsid w:val="005C6541"/>
    <w:rsid w:val="005D0C6F"/>
    <w:rsid w:val="005D11A7"/>
    <w:rsid w:val="005D155D"/>
    <w:rsid w:val="005D2670"/>
    <w:rsid w:val="005D28CA"/>
    <w:rsid w:val="005D2DB1"/>
    <w:rsid w:val="005D511A"/>
    <w:rsid w:val="005D51DF"/>
    <w:rsid w:val="005D5504"/>
    <w:rsid w:val="005E00C1"/>
    <w:rsid w:val="005E023D"/>
    <w:rsid w:val="005E075C"/>
    <w:rsid w:val="005E1287"/>
    <w:rsid w:val="005E1A2A"/>
    <w:rsid w:val="005E1AA8"/>
    <w:rsid w:val="005E1B47"/>
    <w:rsid w:val="005E1F0E"/>
    <w:rsid w:val="005E2B7A"/>
    <w:rsid w:val="005E3A4A"/>
    <w:rsid w:val="005E4791"/>
    <w:rsid w:val="005E4945"/>
    <w:rsid w:val="005E4F3B"/>
    <w:rsid w:val="005E5C8B"/>
    <w:rsid w:val="005E67F4"/>
    <w:rsid w:val="005E7641"/>
    <w:rsid w:val="005E7742"/>
    <w:rsid w:val="005F109B"/>
    <w:rsid w:val="005F1C36"/>
    <w:rsid w:val="005F211B"/>
    <w:rsid w:val="005F2938"/>
    <w:rsid w:val="005F29DB"/>
    <w:rsid w:val="005F2AC8"/>
    <w:rsid w:val="005F2B07"/>
    <w:rsid w:val="005F2B80"/>
    <w:rsid w:val="005F3A3C"/>
    <w:rsid w:val="005F485E"/>
    <w:rsid w:val="005F5A4E"/>
    <w:rsid w:val="005F5A92"/>
    <w:rsid w:val="005F5DA8"/>
    <w:rsid w:val="005F640D"/>
    <w:rsid w:val="005F7F88"/>
    <w:rsid w:val="00600194"/>
    <w:rsid w:val="006007B0"/>
    <w:rsid w:val="00601593"/>
    <w:rsid w:val="00601B8F"/>
    <w:rsid w:val="00601C4B"/>
    <w:rsid w:val="00601DFD"/>
    <w:rsid w:val="006039B5"/>
    <w:rsid w:val="00604225"/>
    <w:rsid w:val="00604CE9"/>
    <w:rsid w:val="0060510E"/>
    <w:rsid w:val="006052FD"/>
    <w:rsid w:val="00605808"/>
    <w:rsid w:val="0060606C"/>
    <w:rsid w:val="006061FC"/>
    <w:rsid w:val="0060628E"/>
    <w:rsid w:val="00606D62"/>
    <w:rsid w:val="00606DCC"/>
    <w:rsid w:val="006104C7"/>
    <w:rsid w:val="00610A1F"/>
    <w:rsid w:val="00611202"/>
    <w:rsid w:val="00611307"/>
    <w:rsid w:val="00611499"/>
    <w:rsid w:val="00611C72"/>
    <w:rsid w:val="006124A5"/>
    <w:rsid w:val="006126F2"/>
    <w:rsid w:val="00613766"/>
    <w:rsid w:val="00614564"/>
    <w:rsid w:val="00614747"/>
    <w:rsid w:val="00614897"/>
    <w:rsid w:val="00614919"/>
    <w:rsid w:val="00614B49"/>
    <w:rsid w:val="00614D16"/>
    <w:rsid w:val="00614F83"/>
    <w:rsid w:val="00615A00"/>
    <w:rsid w:val="00615E27"/>
    <w:rsid w:val="006162BB"/>
    <w:rsid w:val="00617D92"/>
    <w:rsid w:val="0062056C"/>
    <w:rsid w:val="00620719"/>
    <w:rsid w:val="00620ABA"/>
    <w:rsid w:val="00620EBD"/>
    <w:rsid w:val="00620FB3"/>
    <w:rsid w:val="00621694"/>
    <w:rsid w:val="006226ED"/>
    <w:rsid w:val="0062573F"/>
    <w:rsid w:val="00625C41"/>
    <w:rsid w:val="006260FF"/>
    <w:rsid w:val="00626AF6"/>
    <w:rsid w:val="00627835"/>
    <w:rsid w:val="00627A94"/>
    <w:rsid w:val="00630F69"/>
    <w:rsid w:val="006316F7"/>
    <w:rsid w:val="00632758"/>
    <w:rsid w:val="0063315F"/>
    <w:rsid w:val="00633797"/>
    <w:rsid w:val="00634E9D"/>
    <w:rsid w:val="00635704"/>
    <w:rsid w:val="00635872"/>
    <w:rsid w:val="00640135"/>
    <w:rsid w:val="00640A5A"/>
    <w:rsid w:val="00640A90"/>
    <w:rsid w:val="006418B4"/>
    <w:rsid w:val="00641F3F"/>
    <w:rsid w:val="0064264E"/>
    <w:rsid w:val="006431A6"/>
    <w:rsid w:val="0064333A"/>
    <w:rsid w:val="00644244"/>
    <w:rsid w:val="0064478F"/>
    <w:rsid w:val="00644AE3"/>
    <w:rsid w:val="006459A7"/>
    <w:rsid w:val="00645B48"/>
    <w:rsid w:val="00646346"/>
    <w:rsid w:val="00647DFF"/>
    <w:rsid w:val="00647E43"/>
    <w:rsid w:val="00650133"/>
    <w:rsid w:val="006508F6"/>
    <w:rsid w:val="00650A73"/>
    <w:rsid w:val="006510FF"/>
    <w:rsid w:val="00651D8A"/>
    <w:rsid w:val="00651DC6"/>
    <w:rsid w:val="0065236F"/>
    <w:rsid w:val="006526E1"/>
    <w:rsid w:val="00653A9A"/>
    <w:rsid w:val="00654FDD"/>
    <w:rsid w:val="0065582F"/>
    <w:rsid w:val="00656254"/>
    <w:rsid w:val="00656349"/>
    <w:rsid w:val="00656446"/>
    <w:rsid w:val="00656AD4"/>
    <w:rsid w:val="00656D35"/>
    <w:rsid w:val="00657200"/>
    <w:rsid w:val="006607C6"/>
    <w:rsid w:val="00660D11"/>
    <w:rsid w:val="006612B8"/>
    <w:rsid w:val="0066152B"/>
    <w:rsid w:val="0066249C"/>
    <w:rsid w:val="0066273D"/>
    <w:rsid w:val="00664809"/>
    <w:rsid w:val="0066504C"/>
    <w:rsid w:val="00665699"/>
    <w:rsid w:val="0066575A"/>
    <w:rsid w:val="006657B0"/>
    <w:rsid w:val="00665BCB"/>
    <w:rsid w:val="00666DE9"/>
    <w:rsid w:val="006673A5"/>
    <w:rsid w:val="0066777A"/>
    <w:rsid w:val="006678BA"/>
    <w:rsid w:val="00671579"/>
    <w:rsid w:val="00671D8E"/>
    <w:rsid w:val="0067229B"/>
    <w:rsid w:val="00674557"/>
    <w:rsid w:val="006745F0"/>
    <w:rsid w:val="00674866"/>
    <w:rsid w:val="00675600"/>
    <w:rsid w:val="00675CE2"/>
    <w:rsid w:val="00675E6F"/>
    <w:rsid w:val="006762C8"/>
    <w:rsid w:val="00676839"/>
    <w:rsid w:val="00677483"/>
    <w:rsid w:val="006774D5"/>
    <w:rsid w:val="00680176"/>
    <w:rsid w:val="00680DF3"/>
    <w:rsid w:val="00681B0D"/>
    <w:rsid w:val="00682090"/>
    <w:rsid w:val="0068348D"/>
    <w:rsid w:val="00683705"/>
    <w:rsid w:val="00684048"/>
    <w:rsid w:val="0068440B"/>
    <w:rsid w:val="0068524F"/>
    <w:rsid w:val="00685555"/>
    <w:rsid w:val="00686F7A"/>
    <w:rsid w:val="006873A4"/>
    <w:rsid w:val="00687DDA"/>
    <w:rsid w:val="00690ED7"/>
    <w:rsid w:val="006911BF"/>
    <w:rsid w:val="00691BF9"/>
    <w:rsid w:val="006932D9"/>
    <w:rsid w:val="0069436C"/>
    <w:rsid w:val="006951A4"/>
    <w:rsid w:val="00695ABF"/>
    <w:rsid w:val="0069649A"/>
    <w:rsid w:val="00696F54"/>
    <w:rsid w:val="00697315"/>
    <w:rsid w:val="00697319"/>
    <w:rsid w:val="006A0212"/>
    <w:rsid w:val="006A1313"/>
    <w:rsid w:val="006A17CB"/>
    <w:rsid w:val="006A1D36"/>
    <w:rsid w:val="006A2653"/>
    <w:rsid w:val="006A2958"/>
    <w:rsid w:val="006A358D"/>
    <w:rsid w:val="006A3CC3"/>
    <w:rsid w:val="006A4AF4"/>
    <w:rsid w:val="006A5467"/>
    <w:rsid w:val="006A6517"/>
    <w:rsid w:val="006A6B2D"/>
    <w:rsid w:val="006A6FF4"/>
    <w:rsid w:val="006B08EA"/>
    <w:rsid w:val="006B0B6C"/>
    <w:rsid w:val="006B1865"/>
    <w:rsid w:val="006B2208"/>
    <w:rsid w:val="006B3AF3"/>
    <w:rsid w:val="006B3BC0"/>
    <w:rsid w:val="006B3BCF"/>
    <w:rsid w:val="006B4AD7"/>
    <w:rsid w:val="006B4BC5"/>
    <w:rsid w:val="006B56C1"/>
    <w:rsid w:val="006C0F34"/>
    <w:rsid w:val="006C11EB"/>
    <w:rsid w:val="006C1FE5"/>
    <w:rsid w:val="006C34C0"/>
    <w:rsid w:val="006C3832"/>
    <w:rsid w:val="006C3BDE"/>
    <w:rsid w:val="006C3F1C"/>
    <w:rsid w:val="006C4211"/>
    <w:rsid w:val="006C47FA"/>
    <w:rsid w:val="006C4D41"/>
    <w:rsid w:val="006C4F9C"/>
    <w:rsid w:val="006C50BE"/>
    <w:rsid w:val="006C597E"/>
    <w:rsid w:val="006C607A"/>
    <w:rsid w:val="006C6318"/>
    <w:rsid w:val="006C6621"/>
    <w:rsid w:val="006C721C"/>
    <w:rsid w:val="006C7FF7"/>
    <w:rsid w:val="006D25F4"/>
    <w:rsid w:val="006D33F4"/>
    <w:rsid w:val="006D341F"/>
    <w:rsid w:val="006D37D9"/>
    <w:rsid w:val="006D39BD"/>
    <w:rsid w:val="006D469C"/>
    <w:rsid w:val="006D491C"/>
    <w:rsid w:val="006D4A8A"/>
    <w:rsid w:val="006D4EDC"/>
    <w:rsid w:val="006D5267"/>
    <w:rsid w:val="006D6644"/>
    <w:rsid w:val="006D6E09"/>
    <w:rsid w:val="006D7075"/>
    <w:rsid w:val="006D75B1"/>
    <w:rsid w:val="006D7847"/>
    <w:rsid w:val="006E05CA"/>
    <w:rsid w:val="006E0E03"/>
    <w:rsid w:val="006E14D5"/>
    <w:rsid w:val="006E30E7"/>
    <w:rsid w:val="006E3556"/>
    <w:rsid w:val="006E355D"/>
    <w:rsid w:val="006E3986"/>
    <w:rsid w:val="006E3F93"/>
    <w:rsid w:val="006E4221"/>
    <w:rsid w:val="006E47CA"/>
    <w:rsid w:val="006E60CA"/>
    <w:rsid w:val="006E69F5"/>
    <w:rsid w:val="006E6ACE"/>
    <w:rsid w:val="006E7153"/>
    <w:rsid w:val="006E78FB"/>
    <w:rsid w:val="006F003D"/>
    <w:rsid w:val="006F1DAE"/>
    <w:rsid w:val="006F25AF"/>
    <w:rsid w:val="006F2A41"/>
    <w:rsid w:val="006F2B0C"/>
    <w:rsid w:val="006F2EF4"/>
    <w:rsid w:val="006F356F"/>
    <w:rsid w:val="006F35A7"/>
    <w:rsid w:val="006F39A9"/>
    <w:rsid w:val="006F47AA"/>
    <w:rsid w:val="006F51B2"/>
    <w:rsid w:val="006F5276"/>
    <w:rsid w:val="006F5B08"/>
    <w:rsid w:val="006F7393"/>
    <w:rsid w:val="006F7EF6"/>
    <w:rsid w:val="006F7EFF"/>
    <w:rsid w:val="00701310"/>
    <w:rsid w:val="007015FB"/>
    <w:rsid w:val="007018D5"/>
    <w:rsid w:val="00701B2C"/>
    <w:rsid w:val="0070237A"/>
    <w:rsid w:val="007029E3"/>
    <w:rsid w:val="00703A82"/>
    <w:rsid w:val="00703FEA"/>
    <w:rsid w:val="00704371"/>
    <w:rsid w:val="00704957"/>
    <w:rsid w:val="00704B15"/>
    <w:rsid w:val="00704E2D"/>
    <w:rsid w:val="00705FD6"/>
    <w:rsid w:val="00710FEC"/>
    <w:rsid w:val="0071138A"/>
    <w:rsid w:val="00713610"/>
    <w:rsid w:val="00713840"/>
    <w:rsid w:val="007138A2"/>
    <w:rsid w:val="00713AB0"/>
    <w:rsid w:val="00713ACC"/>
    <w:rsid w:val="00713C16"/>
    <w:rsid w:val="0071420E"/>
    <w:rsid w:val="00714CB4"/>
    <w:rsid w:val="00714F1F"/>
    <w:rsid w:val="007151C3"/>
    <w:rsid w:val="00715B62"/>
    <w:rsid w:val="00717177"/>
    <w:rsid w:val="00717312"/>
    <w:rsid w:val="00720126"/>
    <w:rsid w:val="00720899"/>
    <w:rsid w:val="00720AAE"/>
    <w:rsid w:val="00721522"/>
    <w:rsid w:val="007215BB"/>
    <w:rsid w:val="0072239C"/>
    <w:rsid w:val="007231EF"/>
    <w:rsid w:val="00723AB5"/>
    <w:rsid w:val="007240A4"/>
    <w:rsid w:val="007248B5"/>
    <w:rsid w:val="00725A3B"/>
    <w:rsid w:val="00725A7E"/>
    <w:rsid w:val="00725B0F"/>
    <w:rsid w:val="00725B74"/>
    <w:rsid w:val="007263A3"/>
    <w:rsid w:val="007267EF"/>
    <w:rsid w:val="00726B49"/>
    <w:rsid w:val="00727FEC"/>
    <w:rsid w:val="007315DC"/>
    <w:rsid w:val="0073321D"/>
    <w:rsid w:val="00733EC1"/>
    <w:rsid w:val="00733F3B"/>
    <w:rsid w:val="007342A8"/>
    <w:rsid w:val="007350B0"/>
    <w:rsid w:val="007364C6"/>
    <w:rsid w:val="00736D08"/>
    <w:rsid w:val="00737214"/>
    <w:rsid w:val="007378E6"/>
    <w:rsid w:val="007402A5"/>
    <w:rsid w:val="007404B1"/>
    <w:rsid w:val="00740529"/>
    <w:rsid w:val="00740D21"/>
    <w:rsid w:val="00740DDD"/>
    <w:rsid w:val="00742132"/>
    <w:rsid w:val="007422A0"/>
    <w:rsid w:val="007423B8"/>
    <w:rsid w:val="007449A8"/>
    <w:rsid w:val="00744CD3"/>
    <w:rsid w:val="007459B5"/>
    <w:rsid w:val="00745FEB"/>
    <w:rsid w:val="0074660F"/>
    <w:rsid w:val="00746B46"/>
    <w:rsid w:val="007470CF"/>
    <w:rsid w:val="007476E5"/>
    <w:rsid w:val="00747BFC"/>
    <w:rsid w:val="00747F42"/>
    <w:rsid w:val="00750463"/>
    <w:rsid w:val="00752435"/>
    <w:rsid w:val="007538C5"/>
    <w:rsid w:val="00755257"/>
    <w:rsid w:val="00756CDB"/>
    <w:rsid w:val="00760381"/>
    <w:rsid w:val="007607FD"/>
    <w:rsid w:val="00760AEC"/>
    <w:rsid w:val="00760BEC"/>
    <w:rsid w:val="0076117E"/>
    <w:rsid w:val="00761B07"/>
    <w:rsid w:val="007628F4"/>
    <w:rsid w:val="00762A03"/>
    <w:rsid w:val="00762FB9"/>
    <w:rsid w:val="00763243"/>
    <w:rsid w:val="007633F3"/>
    <w:rsid w:val="00763A30"/>
    <w:rsid w:val="0076421B"/>
    <w:rsid w:val="007646A2"/>
    <w:rsid w:val="007661B9"/>
    <w:rsid w:val="00766769"/>
    <w:rsid w:val="00766EE9"/>
    <w:rsid w:val="00767299"/>
    <w:rsid w:val="007675AC"/>
    <w:rsid w:val="0077308F"/>
    <w:rsid w:val="0077533C"/>
    <w:rsid w:val="00775A05"/>
    <w:rsid w:val="00775DAE"/>
    <w:rsid w:val="0077674E"/>
    <w:rsid w:val="007809F0"/>
    <w:rsid w:val="00780A46"/>
    <w:rsid w:val="00780BCD"/>
    <w:rsid w:val="00781EF5"/>
    <w:rsid w:val="007850D5"/>
    <w:rsid w:val="0078554E"/>
    <w:rsid w:val="0078575E"/>
    <w:rsid w:val="00786D2C"/>
    <w:rsid w:val="00786DB7"/>
    <w:rsid w:val="0078708B"/>
    <w:rsid w:val="00790769"/>
    <w:rsid w:val="00791833"/>
    <w:rsid w:val="007920F7"/>
    <w:rsid w:val="00792375"/>
    <w:rsid w:val="007930BF"/>
    <w:rsid w:val="007932BA"/>
    <w:rsid w:val="0079355E"/>
    <w:rsid w:val="00793840"/>
    <w:rsid w:val="007938CC"/>
    <w:rsid w:val="00793ADD"/>
    <w:rsid w:val="00794AA4"/>
    <w:rsid w:val="00794CD7"/>
    <w:rsid w:val="00794DEA"/>
    <w:rsid w:val="00794FA7"/>
    <w:rsid w:val="00795380"/>
    <w:rsid w:val="007968B2"/>
    <w:rsid w:val="00796C14"/>
    <w:rsid w:val="00797244"/>
    <w:rsid w:val="0079762C"/>
    <w:rsid w:val="007977EF"/>
    <w:rsid w:val="007A0463"/>
    <w:rsid w:val="007A04EC"/>
    <w:rsid w:val="007A117E"/>
    <w:rsid w:val="007A1A38"/>
    <w:rsid w:val="007A28AD"/>
    <w:rsid w:val="007A41D9"/>
    <w:rsid w:val="007A69C9"/>
    <w:rsid w:val="007A70B8"/>
    <w:rsid w:val="007A7509"/>
    <w:rsid w:val="007B0E9B"/>
    <w:rsid w:val="007B10C1"/>
    <w:rsid w:val="007B10E1"/>
    <w:rsid w:val="007B124F"/>
    <w:rsid w:val="007B1F43"/>
    <w:rsid w:val="007B210B"/>
    <w:rsid w:val="007B2236"/>
    <w:rsid w:val="007B2778"/>
    <w:rsid w:val="007B2DA4"/>
    <w:rsid w:val="007B36AE"/>
    <w:rsid w:val="007B398E"/>
    <w:rsid w:val="007B3C0C"/>
    <w:rsid w:val="007B40E4"/>
    <w:rsid w:val="007B4B7C"/>
    <w:rsid w:val="007B4BA5"/>
    <w:rsid w:val="007B4E94"/>
    <w:rsid w:val="007B5EDB"/>
    <w:rsid w:val="007B678D"/>
    <w:rsid w:val="007B6B9E"/>
    <w:rsid w:val="007B6BAB"/>
    <w:rsid w:val="007B6C7A"/>
    <w:rsid w:val="007B72ED"/>
    <w:rsid w:val="007B7AFC"/>
    <w:rsid w:val="007B7C1E"/>
    <w:rsid w:val="007B7DB3"/>
    <w:rsid w:val="007C0FB5"/>
    <w:rsid w:val="007C12AB"/>
    <w:rsid w:val="007C1720"/>
    <w:rsid w:val="007C1FE4"/>
    <w:rsid w:val="007C21FF"/>
    <w:rsid w:val="007C266F"/>
    <w:rsid w:val="007C2E49"/>
    <w:rsid w:val="007C2ED1"/>
    <w:rsid w:val="007C345A"/>
    <w:rsid w:val="007C3ED3"/>
    <w:rsid w:val="007C3EE4"/>
    <w:rsid w:val="007C4482"/>
    <w:rsid w:val="007C4885"/>
    <w:rsid w:val="007C5101"/>
    <w:rsid w:val="007C5356"/>
    <w:rsid w:val="007C5E12"/>
    <w:rsid w:val="007C724F"/>
    <w:rsid w:val="007D1B22"/>
    <w:rsid w:val="007D2967"/>
    <w:rsid w:val="007D3693"/>
    <w:rsid w:val="007D4044"/>
    <w:rsid w:val="007D4408"/>
    <w:rsid w:val="007D4A04"/>
    <w:rsid w:val="007D64C8"/>
    <w:rsid w:val="007D6F6E"/>
    <w:rsid w:val="007D736E"/>
    <w:rsid w:val="007D77E5"/>
    <w:rsid w:val="007D7874"/>
    <w:rsid w:val="007E0090"/>
    <w:rsid w:val="007E0C40"/>
    <w:rsid w:val="007E1D4C"/>
    <w:rsid w:val="007E1EA5"/>
    <w:rsid w:val="007E20B3"/>
    <w:rsid w:val="007E2274"/>
    <w:rsid w:val="007E2601"/>
    <w:rsid w:val="007E3993"/>
    <w:rsid w:val="007E4B18"/>
    <w:rsid w:val="007E51AE"/>
    <w:rsid w:val="007E6257"/>
    <w:rsid w:val="007E64DB"/>
    <w:rsid w:val="007E6784"/>
    <w:rsid w:val="007F06D7"/>
    <w:rsid w:val="007F0BFE"/>
    <w:rsid w:val="007F0EBA"/>
    <w:rsid w:val="007F246E"/>
    <w:rsid w:val="007F24EE"/>
    <w:rsid w:val="007F300C"/>
    <w:rsid w:val="007F4E7C"/>
    <w:rsid w:val="007F5402"/>
    <w:rsid w:val="007F5A53"/>
    <w:rsid w:val="007F6851"/>
    <w:rsid w:val="007F6D31"/>
    <w:rsid w:val="007F74A3"/>
    <w:rsid w:val="00800B3D"/>
    <w:rsid w:val="00800C0E"/>
    <w:rsid w:val="00800D7F"/>
    <w:rsid w:val="00801CA6"/>
    <w:rsid w:val="00801CC7"/>
    <w:rsid w:val="00801E69"/>
    <w:rsid w:val="00804688"/>
    <w:rsid w:val="00804EBA"/>
    <w:rsid w:val="008051F1"/>
    <w:rsid w:val="00805E83"/>
    <w:rsid w:val="0080614D"/>
    <w:rsid w:val="0080681C"/>
    <w:rsid w:val="0080706A"/>
    <w:rsid w:val="00807D58"/>
    <w:rsid w:val="008107D5"/>
    <w:rsid w:val="008109F0"/>
    <w:rsid w:val="00810A3D"/>
    <w:rsid w:val="008112C5"/>
    <w:rsid w:val="00811D4E"/>
    <w:rsid w:val="0081317C"/>
    <w:rsid w:val="00813770"/>
    <w:rsid w:val="0081429A"/>
    <w:rsid w:val="008145FA"/>
    <w:rsid w:val="008151E9"/>
    <w:rsid w:val="0081777E"/>
    <w:rsid w:val="00820992"/>
    <w:rsid w:val="008227E6"/>
    <w:rsid w:val="00823629"/>
    <w:rsid w:val="008237B5"/>
    <w:rsid w:val="00823C14"/>
    <w:rsid w:val="00823C5D"/>
    <w:rsid w:val="00823EC2"/>
    <w:rsid w:val="0082473D"/>
    <w:rsid w:val="0082498A"/>
    <w:rsid w:val="00826828"/>
    <w:rsid w:val="00826F05"/>
    <w:rsid w:val="0082753F"/>
    <w:rsid w:val="008278A3"/>
    <w:rsid w:val="008278A7"/>
    <w:rsid w:val="008300E7"/>
    <w:rsid w:val="00831432"/>
    <w:rsid w:val="008314FC"/>
    <w:rsid w:val="00831E00"/>
    <w:rsid w:val="0083254A"/>
    <w:rsid w:val="00832A90"/>
    <w:rsid w:val="00832FE6"/>
    <w:rsid w:val="0083398F"/>
    <w:rsid w:val="008342F5"/>
    <w:rsid w:val="00834A3B"/>
    <w:rsid w:val="0083528F"/>
    <w:rsid w:val="0083531B"/>
    <w:rsid w:val="0083584F"/>
    <w:rsid w:val="00835A20"/>
    <w:rsid w:val="00835EB4"/>
    <w:rsid w:val="00836124"/>
    <w:rsid w:val="00837286"/>
    <w:rsid w:val="00837688"/>
    <w:rsid w:val="00841687"/>
    <w:rsid w:val="00843ABA"/>
    <w:rsid w:val="00843B98"/>
    <w:rsid w:val="00843C98"/>
    <w:rsid w:val="00844010"/>
    <w:rsid w:val="008442A0"/>
    <w:rsid w:val="008442CF"/>
    <w:rsid w:val="008443D4"/>
    <w:rsid w:val="00845611"/>
    <w:rsid w:val="00845A9D"/>
    <w:rsid w:val="00845FE4"/>
    <w:rsid w:val="008461C7"/>
    <w:rsid w:val="00846635"/>
    <w:rsid w:val="008477DA"/>
    <w:rsid w:val="00851946"/>
    <w:rsid w:val="00851F62"/>
    <w:rsid w:val="00852156"/>
    <w:rsid w:val="00852B94"/>
    <w:rsid w:val="00852E44"/>
    <w:rsid w:val="00854453"/>
    <w:rsid w:val="00854825"/>
    <w:rsid w:val="00854843"/>
    <w:rsid w:val="00854B59"/>
    <w:rsid w:val="00854DF3"/>
    <w:rsid w:val="00854F65"/>
    <w:rsid w:val="008551AD"/>
    <w:rsid w:val="00855447"/>
    <w:rsid w:val="008558A6"/>
    <w:rsid w:val="00855BE4"/>
    <w:rsid w:val="00855D5F"/>
    <w:rsid w:val="008560EB"/>
    <w:rsid w:val="00856D92"/>
    <w:rsid w:val="00857043"/>
    <w:rsid w:val="0085716F"/>
    <w:rsid w:val="008573B7"/>
    <w:rsid w:val="0085794A"/>
    <w:rsid w:val="00860C76"/>
    <w:rsid w:val="00861F5A"/>
    <w:rsid w:val="00863509"/>
    <w:rsid w:val="008639B3"/>
    <w:rsid w:val="00864129"/>
    <w:rsid w:val="008645DA"/>
    <w:rsid w:val="00864C14"/>
    <w:rsid w:val="00864D83"/>
    <w:rsid w:val="00864F36"/>
    <w:rsid w:val="008651E1"/>
    <w:rsid w:val="00865E53"/>
    <w:rsid w:val="00867606"/>
    <w:rsid w:val="00870ACF"/>
    <w:rsid w:val="00870ADB"/>
    <w:rsid w:val="00870F97"/>
    <w:rsid w:val="008710E4"/>
    <w:rsid w:val="00871141"/>
    <w:rsid w:val="008714B0"/>
    <w:rsid w:val="00871674"/>
    <w:rsid w:val="00871B7B"/>
    <w:rsid w:val="00871B9E"/>
    <w:rsid w:val="00872399"/>
    <w:rsid w:val="008728BF"/>
    <w:rsid w:val="00872D54"/>
    <w:rsid w:val="00873D68"/>
    <w:rsid w:val="008749D8"/>
    <w:rsid w:val="00874E93"/>
    <w:rsid w:val="00876600"/>
    <w:rsid w:val="00876889"/>
    <w:rsid w:val="00876965"/>
    <w:rsid w:val="00877021"/>
    <w:rsid w:val="00877FD9"/>
    <w:rsid w:val="00880527"/>
    <w:rsid w:val="00880584"/>
    <w:rsid w:val="00880F89"/>
    <w:rsid w:val="00882E26"/>
    <w:rsid w:val="00884412"/>
    <w:rsid w:val="00884788"/>
    <w:rsid w:val="00884839"/>
    <w:rsid w:val="00884A22"/>
    <w:rsid w:val="00885366"/>
    <w:rsid w:val="00886065"/>
    <w:rsid w:val="00886A8C"/>
    <w:rsid w:val="00886C42"/>
    <w:rsid w:val="0088722B"/>
    <w:rsid w:val="00887B91"/>
    <w:rsid w:val="00887C77"/>
    <w:rsid w:val="00887E7C"/>
    <w:rsid w:val="00891871"/>
    <w:rsid w:val="00891F9E"/>
    <w:rsid w:val="0089203C"/>
    <w:rsid w:val="008922C8"/>
    <w:rsid w:val="00892B71"/>
    <w:rsid w:val="00892B83"/>
    <w:rsid w:val="00892F7D"/>
    <w:rsid w:val="008942A5"/>
    <w:rsid w:val="008942B3"/>
    <w:rsid w:val="00894399"/>
    <w:rsid w:val="00894707"/>
    <w:rsid w:val="00894A5B"/>
    <w:rsid w:val="008952B7"/>
    <w:rsid w:val="00896074"/>
    <w:rsid w:val="008966BD"/>
    <w:rsid w:val="0089716C"/>
    <w:rsid w:val="008972D8"/>
    <w:rsid w:val="008A1155"/>
    <w:rsid w:val="008A1C0E"/>
    <w:rsid w:val="008A22FF"/>
    <w:rsid w:val="008A28E8"/>
    <w:rsid w:val="008A2E64"/>
    <w:rsid w:val="008A395E"/>
    <w:rsid w:val="008A3D36"/>
    <w:rsid w:val="008A596C"/>
    <w:rsid w:val="008A67A0"/>
    <w:rsid w:val="008A72F4"/>
    <w:rsid w:val="008B0B22"/>
    <w:rsid w:val="008B1758"/>
    <w:rsid w:val="008B2385"/>
    <w:rsid w:val="008B31EC"/>
    <w:rsid w:val="008B3661"/>
    <w:rsid w:val="008B4359"/>
    <w:rsid w:val="008B468A"/>
    <w:rsid w:val="008B496B"/>
    <w:rsid w:val="008B50D7"/>
    <w:rsid w:val="008B5C2C"/>
    <w:rsid w:val="008B64A1"/>
    <w:rsid w:val="008B64C0"/>
    <w:rsid w:val="008B682A"/>
    <w:rsid w:val="008B6952"/>
    <w:rsid w:val="008B6997"/>
    <w:rsid w:val="008B75F1"/>
    <w:rsid w:val="008B761A"/>
    <w:rsid w:val="008C01A1"/>
    <w:rsid w:val="008C0260"/>
    <w:rsid w:val="008C0709"/>
    <w:rsid w:val="008C1BDF"/>
    <w:rsid w:val="008C1E77"/>
    <w:rsid w:val="008C21A0"/>
    <w:rsid w:val="008C3779"/>
    <w:rsid w:val="008C4211"/>
    <w:rsid w:val="008C4869"/>
    <w:rsid w:val="008C52F1"/>
    <w:rsid w:val="008C5A2A"/>
    <w:rsid w:val="008C5E40"/>
    <w:rsid w:val="008C654E"/>
    <w:rsid w:val="008C66CC"/>
    <w:rsid w:val="008C67FF"/>
    <w:rsid w:val="008C6A3F"/>
    <w:rsid w:val="008C6F16"/>
    <w:rsid w:val="008C78F6"/>
    <w:rsid w:val="008C7E81"/>
    <w:rsid w:val="008D014E"/>
    <w:rsid w:val="008D01A2"/>
    <w:rsid w:val="008D034D"/>
    <w:rsid w:val="008D0EB3"/>
    <w:rsid w:val="008D1375"/>
    <w:rsid w:val="008D281A"/>
    <w:rsid w:val="008D2E55"/>
    <w:rsid w:val="008D41CE"/>
    <w:rsid w:val="008E044B"/>
    <w:rsid w:val="008E0A83"/>
    <w:rsid w:val="008E0B08"/>
    <w:rsid w:val="008E0B83"/>
    <w:rsid w:val="008E0F3B"/>
    <w:rsid w:val="008E1A6B"/>
    <w:rsid w:val="008E2BC6"/>
    <w:rsid w:val="008E338A"/>
    <w:rsid w:val="008E367D"/>
    <w:rsid w:val="008E44AD"/>
    <w:rsid w:val="008E52F9"/>
    <w:rsid w:val="008E5915"/>
    <w:rsid w:val="008E6670"/>
    <w:rsid w:val="008E66D9"/>
    <w:rsid w:val="008E690E"/>
    <w:rsid w:val="008E748D"/>
    <w:rsid w:val="008F19BC"/>
    <w:rsid w:val="008F1AAB"/>
    <w:rsid w:val="008F2201"/>
    <w:rsid w:val="008F2419"/>
    <w:rsid w:val="008F3869"/>
    <w:rsid w:val="008F3A3E"/>
    <w:rsid w:val="008F3E66"/>
    <w:rsid w:val="008F4036"/>
    <w:rsid w:val="008F472F"/>
    <w:rsid w:val="008F564D"/>
    <w:rsid w:val="008F566D"/>
    <w:rsid w:val="008F622E"/>
    <w:rsid w:val="008F6EC5"/>
    <w:rsid w:val="008F761F"/>
    <w:rsid w:val="008F7817"/>
    <w:rsid w:val="0090114B"/>
    <w:rsid w:val="00901976"/>
    <w:rsid w:val="00901E16"/>
    <w:rsid w:val="00902631"/>
    <w:rsid w:val="00903835"/>
    <w:rsid w:val="009047A8"/>
    <w:rsid w:val="00905190"/>
    <w:rsid w:val="00905373"/>
    <w:rsid w:val="00905529"/>
    <w:rsid w:val="00906F76"/>
    <w:rsid w:val="0090755A"/>
    <w:rsid w:val="00910209"/>
    <w:rsid w:val="00910EA0"/>
    <w:rsid w:val="00911EE8"/>
    <w:rsid w:val="0091228B"/>
    <w:rsid w:val="00912592"/>
    <w:rsid w:val="00912971"/>
    <w:rsid w:val="009132E0"/>
    <w:rsid w:val="009142FE"/>
    <w:rsid w:val="00914A3A"/>
    <w:rsid w:val="00914C00"/>
    <w:rsid w:val="00915C07"/>
    <w:rsid w:val="00915DB2"/>
    <w:rsid w:val="009165BC"/>
    <w:rsid w:val="009171FD"/>
    <w:rsid w:val="009177AE"/>
    <w:rsid w:val="009179B6"/>
    <w:rsid w:val="00917AF6"/>
    <w:rsid w:val="00921856"/>
    <w:rsid w:val="00922351"/>
    <w:rsid w:val="0092258E"/>
    <w:rsid w:val="00922AE9"/>
    <w:rsid w:val="00924179"/>
    <w:rsid w:val="009249B4"/>
    <w:rsid w:val="00924B3D"/>
    <w:rsid w:val="00924C1A"/>
    <w:rsid w:val="009250F5"/>
    <w:rsid w:val="00925F33"/>
    <w:rsid w:val="00926588"/>
    <w:rsid w:val="009308A8"/>
    <w:rsid w:val="00930E56"/>
    <w:rsid w:val="009330C7"/>
    <w:rsid w:val="009353BA"/>
    <w:rsid w:val="009355AA"/>
    <w:rsid w:val="009368A3"/>
    <w:rsid w:val="009369E8"/>
    <w:rsid w:val="00937E69"/>
    <w:rsid w:val="009402FF"/>
    <w:rsid w:val="009411D4"/>
    <w:rsid w:val="00941537"/>
    <w:rsid w:val="00941E2E"/>
    <w:rsid w:val="0094230B"/>
    <w:rsid w:val="009425E6"/>
    <w:rsid w:val="00943271"/>
    <w:rsid w:val="0094407C"/>
    <w:rsid w:val="00944140"/>
    <w:rsid w:val="009442E3"/>
    <w:rsid w:val="00950131"/>
    <w:rsid w:val="0095052E"/>
    <w:rsid w:val="00951312"/>
    <w:rsid w:val="009515B7"/>
    <w:rsid w:val="00952BE9"/>
    <w:rsid w:val="0095371B"/>
    <w:rsid w:val="00954351"/>
    <w:rsid w:val="009549D8"/>
    <w:rsid w:val="00954EE9"/>
    <w:rsid w:val="009576DE"/>
    <w:rsid w:val="009601BF"/>
    <w:rsid w:val="009606E6"/>
    <w:rsid w:val="00960BD6"/>
    <w:rsid w:val="00960CF8"/>
    <w:rsid w:val="00961CF6"/>
    <w:rsid w:val="00961E66"/>
    <w:rsid w:val="00962505"/>
    <w:rsid w:val="00965F51"/>
    <w:rsid w:val="00967D43"/>
    <w:rsid w:val="00972107"/>
    <w:rsid w:val="0097423F"/>
    <w:rsid w:val="009754C8"/>
    <w:rsid w:val="00975B21"/>
    <w:rsid w:val="00976030"/>
    <w:rsid w:val="00976198"/>
    <w:rsid w:val="009768D4"/>
    <w:rsid w:val="00976C24"/>
    <w:rsid w:val="009802F8"/>
    <w:rsid w:val="0098034E"/>
    <w:rsid w:val="00980552"/>
    <w:rsid w:val="00980605"/>
    <w:rsid w:val="009807FE"/>
    <w:rsid w:val="00980A15"/>
    <w:rsid w:val="00981CAB"/>
    <w:rsid w:val="009832A6"/>
    <w:rsid w:val="00984E8A"/>
    <w:rsid w:val="00985DA3"/>
    <w:rsid w:val="00986BDB"/>
    <w:rsid w:val="00986F71"/>
    <w:rsid w:val="00987249"/>
    <w:rsid w:val="0099074F"/>
    <w:rsid w:val="00990A6F"/>
    <w:rsid w:val="00991E2D"/>
    <w:rsid w:val="00992260"/>
    <w:rsid w:val="00992CEF"/>
    <w:rsid w:val="00992E85"/>
    <w:rsid w:val="00994669"/>
    <w:rsid w:val="00994C11"/>
    <w:rsid w:val="00994F08"/>
    <w:rsid w:val="0099509F"/>
    <w:rsid w:val="00995FCC"/>
    <w:rsid w:val="00997895"/>
    <w:rsid w:val="009979DE"/>
    <w:rsid w:val="009A04F0"/>
    <w:rsid w:val="009A0CC8"/>
    <w:rsid w:val="009A0F0D"/>
    <w:rsid w:val="009A0FBC"/>
    <w:rsid w:val="009A23AA"/>
    <w:rsid w:val="009A2E6E"/>
    <w:rsid w:val="009A3944"/>
    <w:rsid w:val="009A3B72"/>
    <w:rsid w:val="009A3E6B"/>
    <w:rsid w:val="009A617E"/>
    <w:rsid w:val="009A6836"/>
    <w:rsid w:val="009A76D5"/>
    <w:rsid w:val="009A7F5C"/>
    <w:rsid w:val="009B0575"/>
    <w:rsid w:val="009B0C6D"/>
    <w:rsid w:val="009B18FA"/>
    <w:rsid w:val="009B1A49"/>
    <w:rsid w:val="009B24A8"/>
    <w:rsid w:val="009B2956"/>
    <w:rsid w:val="009B355A"/>
    <w:rsid w:val="009B3F06"/>
    <w:rsid w:val="009B4E44"/>
    <w:rsid w:val="009B4FEA"/>
    <w:rsid w:val="009B60CB"/>
    <w:rsid w:val="009B6BD0"/>
    <w:rsid w:val="009B703A"/>
    <w:rsid w:val="009B704C"/>
    <w:rsid w:val="009B70AD"/>
    <w:rsid w:val="009B7232"/>
    <w:rsid w:val="009C00F7"/>
    <w:rsid w:val="009C05A5"/>
    <w:rsid w:val="009C0BA9"/>
    <w:rsid w:val="009C1FBD"/>
    <w:rsid w:val="009C2AD9"/>
    <w:rsid w:val="009C2B88"/>
    <w:rsid w:val="009C2C97"/>
    <w:rsid w:val="009C37E5"/>
    <w:rsid w:val="009C43B4"/>
    <w:rsid w:val="009C59E6"/>
    <w:rsid w:val="009C5D91"/>
    <w:rsid w:val="009C60FC"/>
    <w:rsid w:val="009C61F4"/>
    <w:rsid w:val="009C652C"/>
    <w:rsid w:val="009C6DF4"/>
    <w:rsid w:val="009D03EA"/>
    <w:rsid w:val="009D0532"/>
    <w:rsid w:val="009D11D6"/>
    <w:rsid w:val="009D1A27"/>
    <w:rsid w:val="009D1B9B"/>
    <w:rsid w:val="009D229E"/>
    <w:rsid w:val="009D24F7"/>
    <w:rsid w:val="009D28CB"/>
    <w:rsid w:val="009D324C"/>
    <w:rsid w:val="009D34AD"/>
    <w:rsid w:val="009D3A3D"/>
    <w:rsid w:val="009D3EC0"/>
    <w:rsid w:val="009D46AE"/>
    <w:rsid w:val="009D4D5D"/>
    <w:rsid w:val="009D5ABA"/>
    <w:rsid w:val="009D6044"/>
    <w:rsid w:val="009D6389"/>
    <w:rsid w:val="009D68FB"/>
    <w:rsid w:val="009D697E"/>
    <w:rsid w:val="009D7299"/>
    <w:rsid w:val="009E030A"/>
    <w:rsid w:val="009E0697"/>
    <w:rsid w:val="009E18FD"/>
    <w:rsid w:val="009E2A86"/>
    <w:rsid w:val="009E4747"/>
    <w:rsid w:val="009E4A2C"/>
    <w:rsid w:val="009E5F07"/>
    <w:rsid w:val="009F02B7"/>
    <w:rsid w:val="009F06BB"/>
    <w:rsid w:val="009F0AC2"/>
    <w:rsid w:val="009F0EDB"/>
    <w:rsid w:val="009F1499"/>
    <w:rsid w:val="009F1D86"/>
    <w:rsid w:val="009F1F6C"/>
    <w:rsid w:val="009F2A08"/>
    <w:rsid w:val="009F3CB5"/>
    <w:rsid w:val="009F467A"/>
    <w:rsid w:val="009F6095"/>
    <w:rsid w:val="009F684D"/>
    <w:rsid w:val="009F6D3D"/>
    <w:rsid w:val="00A00CB8"/>
    <w:rsid w:val="00A01993"/>
    <w:rsid w:val="00A049AE"/>
    <w:rsid w:val="00A06A3E"/>
    <w:rsid w:val="00A07965"/>
    <w:rsid w:val="00A079A3"/>
    <w:rsid w:val="00A101E4"/>
    <w:rsid w:val="00A11022"/>
    <w:rsid w:val="00A11FB3"/>
    <w:rsid w:val="00A1285C"/>
    <w:rsid w:val="00A133DE"/>
    <w:rsid w:val="00A15241"/>
    <w:rsid w:val="00A15298"/>
    <w:rsid w:val="00A15D14"/>
    <w:rsid w:val="00A15EF0"/>
    <w:rsid w:val="00A1675B"/>
    <w:rsid w:val="00A173B3"/>
    <w:rsid w:val="00A178D8"/>
    <w:rsid w:val="00A17D41"/>
    <w:rsid w:val="00A213F3"/>
    <w:rsid w:val="00A21D7C"/>
    <w:rsid w:val="00A2200C"/>
    <w:rsid w:val="00A22D6A"/>
    <w:rsid w:val="00A22F14"/>
    <w:rsid w:val="00A232C9"/>
    <w:rsid w:val="00A23366"/>
    <w:rsid w:val="00A235F2"/>
    <w:rsid w:val="00A23B25"/>
    <w:rsid w:val="00A23BB2"/>
    <w:rsid w:val="00A25CDC"/>
    <w:rsid w:val="00A25F2D"/>
    <w:rsid w:val="00A268B8"/>
    <w:rsid w:val="00A2702A"/>
    <w:rsid w:val="00A27951"/>
    <w:rsid w:val="00A27F92"/>
    <w:rsid w:val="00A30FD4"/>
    <w:rsid w:val="00A31788"/>
    <w:rsid w:val="00A31FA0"/>
    <w:rsid w:val="00A32234"/>
    <w:rsid w:val="00A326F0"/>
    <w:rsid w:val="00A331B6"/>
    <w:rsid w:val="00A33249"/>
    <w:rsid w:val="00A337AB"/>
    <w:rsid w:val="00A35496"/>
    <w:rsid w:val="00A355C3"/>
    <w:rsid w:val="00A35850"/>
    <w:rsid w:val="00A35CB2"/>
    <w:rsid w:val="00A3669E"/>
    <w:rsid w:val="00A375B4"/>
    <w:rsid w:val="00A37771"/>
    <w:rsid w:val="00A40589"/>
    <w:rsid w:val="00A4080F"/>
    <w:rsid w:val="00A40B15"/>
    <w:rsid w:val="00A415D6"/>
    <w:rsid w:val="00A41811"/>
    <w:rsid w:val="00A42BCB"/>
    <w:rsid w:val="00A42EAA"/>
    <w:rsid w:val="00A452F6"/>
    <w:rsid w:val="00A45403"/>
    <w:rsid w:val="00A4567C"/>
    <w:rsid w:val="00A45744"/>
    <w:rsid w:val="00A50001"/>
    <w:rsid w:val="00A514C9"/>
    <w:rsid w:val="00A5187E"/>
    <w:rsid w:val="00A537CB"/>
    <w:rsid w:val="00A53A79"/>
    <w:rsid w:val="00A53D79"/>
    <w:rsid w:val="00A53F6B"/>
    <w:rsid w:val="00A53F7F"/>
    <w:rsid w:val="00A54821"/>
    <w:rsid w:val="00A5506E"/>
    <w:rsid w:val="00A55210"/>
    <w:rsid w:val="00A55468"/>
    <w:rsid w:val="00A55EC9"/>
    <w:rsid w:val="00A56AAB"/>
    <w:rsid w:val="00A56D34"/>
    <w:rsid w:val="00A575C2"/>
    <w:rsid w:val="00A5778B"/>
    <w:rsid w:val="00A577B8"/>
    <w:rsid w:val="00A57863"/>
    <w:rsid w:val="00A6049B"/>
    <w:rsid w:val="00A61331"/>
    <w:rsid w:val="00A6246B"/>
    <w:rsid w:val="00A62825"/>
    <w:rsid w:val="00A62B34"/>
    <w:rsid w:val="00A64C2E"/>
    <w:rsid w:val="00A6519E"/>
    <w:rsid w:val="00A6534C"/>
    <w:rsid w:val="00A6564A"/>
    <w:rsid w:val="00A67009"/>
    <w:rsid w:val="00A6742D"/>
    <w:rsid w:val="00A701E7"/>
    <w:rsid w:val="00A7031C"/>
    <w:rsid w:val="00A703A8"/>
    <w:rsid w:val="00A7081A"/>
    <w:rsid w:val="00A70BD2"/>
    <w:rsid w:val="00A71F99"/>
    <w:rsid w:val="00A71FC5"/>
    <w:rsid w:val="00A724B4"/>
    <w:rsid w:val="00A72550"/>
    <w:rsid w:val="00A73D68"/>
    <w:rsid w:val="00A73D9E"/>
    <w:rsid w:val="00A74A79"/>
    <w:rsid w:val="00A77429"/>
    <w:rsid w:val="00A77462"/>
    <w:rsid w:val="00A7789E"/>
    <w:rsid w:val="00A77F00"/>
    <w:rsid w:val="00A8008E"/>
    <w:rsid w:val="00A81C71"/>
    <w:rsid w:val="00A82A1F"/>
    <w:rsid w:val="00A8332B"/>
    <w:rsid w:val="00A836A8"/>
    <w:rsid w:val="00A83D00"/>
    <w:rsid w:val="00A84C19"/>
    <w:rsid w:val="00A85996"/>
    <w:rsid w:val="00A8633B"/>
    <w:rsid w:val="00A87D52"/>
    <w:rsid w:val="00A9005C"/>
    <w:rsid w:val="00A90B78"/>
    <w:rsid w:val="00A90B7C"/>
    <w:rsid w:val="00A9118A"/>
    <w:rsid w:val="00A93369"/>
    <w:rsid w:val="00A936D8"/>
    <w:rsid w:val="00A93819"/>
    <w:rsid w:val="00A93E60"/>
    <w:rsid w:val="00A94057"/>
    <w:rsid w:val="00A949DD"/>
    <w:rsid w:val="00A96AE3"/>
    <w:rsid w:val="00A97200"/>
    <w:rsid w:val="00AA0738"/>
    <w:rsid w:val="00AA0A83"/>
    <w:rsid w:val="00AA1FDB"/>
    <w:rsid w:val="00AA2042"/>
    <w:rsid w:val="00AA271C"/>
    <w:rsid w:val="00AA294C"/>
    <w:rsid w:val="00AA35CD"/>
    <w:rsid w:val="00AA3FF3"/>
    <w:rsid w:val="00AA455E"/>
    <w:rsid w:val="00AB00EA"/>
    <w:rsid w:val="00AB0D1D"/>
    <w:rsid w:val="00AB15D0"/>
    <w:rsid w:val="00AB1FFE"/>
    <w:rsid w:val="00AB25CE"/>
    <w:rsid w:val="00AB2DD0"/>
    <w:rsid w:val="00AB309E"/>
    <w:rsid w:val="00AB3142"/>
    <w:rsid w:val="00AB35A7"/>
    <w:rsid w:val="00AB3EBE"/>
    <w:rsid w:val="00AB437E"/>
    <w:rsid w:val="00AB4B91"/>
    <w:rsid w:val="00AB4C81"/>
    <w:rsid w:val="00AB4CD2"/>
    <w:rsid w:val="00AB51F7"/>
    <w:rsid w:val="00AB5DC1"/>
    <w:rsid w:val="00AB5DC3"/>
    <w:rsid w:val="00AB612D"/>
    <w:rsid w:val="00AB6E17"/>
    <w:rsid w:val="00AB730C"/>
    <w:rsid w:val="00AC04D2"/>
    <w:rsid w:val="00AC0788"/>
    <w:rsid w:val="00AC11F6"/>
    <w:rsid w:val="00AC1219"/>
    <w:rsid w:val="00AC156A"/>
    <w:rsid w:val="00AC1CCD"/>
    <w:rsid w:val="00AC1F15"/>
    <w:rsid w:val="00AC22B0"/>
    <w:rsid w:val="00AC382F"/>
    <w:rsid w:val="00AC45D3"/>
    <w:rsid w:val="00AC507F"/>
    <w:rsid w:val="00AC54AA"/>
    <w:rsid w:val="00AC54D0"/>
    <w:rsid w:val="00AC59FD"/>
    <w:rsid w:val="00AC633D"/>
    <w:rsid w:val="00AD0496"/>
    <w:rsid w:val="00AD10BB"/>
    <w:rsid w:val="00AD10ED"/>
    <w:rsid w:val="00AD1310"/>
    <w:rsid w:val="00AD1B83"/>
    <w:rsid w:val="00AD1C56"/>
    <w:rsid w:val="00AD205A"/>
    <w:rsid w:val="00AD21E2"/>
    <w:rsid w:val="00AD24DD"/>
    <w:rsid w:val="00AD2A62"/>
    <w:rsid w:val="00AD38F8"/>
    <w:rsid w:val="00AD4A6B"/>
    <w:rsid w:val="00AD57EE"/>
    <w:rsid w:val="00AD588C"/>
    <w:rsid w:val="00AD6D23"/>
    <w:rsid w:val="00AD7707"/>
    <w:rsid w:val="00AD7FC0"/>
    <w:rsid w:val="00AE0356"/>
    <w:rsid w:val="00AE0F89"/>
    <w:rsid w:val="00AE1276"/>
    <w:rsid w:val="00AE1AFB"/>
    <w:rsid w:val="00AE21F3"/>
    <w:rsid w:val="00AE2302"/>
    <w:rsid w:val="00AE25FA"/>
    <w:rsid w:val="00AE2D15"/>
    <w:rsid w:val="00AE3915"/>
    <w:rsid w:val="00AE4B98"/>
    <w:rsid w:val="00AE77BF"/>
    <w:rsid w:val="00AE77CD"/>
    <w:rsid w:val="00AE7CA7"/>
    <w:rsid w:val="00AF0565"/>
    <w:rsid w:val="00AF09C1"/>
    <w:rsid w:val="00AF14E2"/>
    <w:rsid w:val="00AF1DDE"/>
    <w:rsid w:val="00AF3FDB"/>
    <w:rsid w:val="00AF4140"/>
    <w:rsid w:val="00AF41C3"/>
    <w:rsid w:val="00AF4594"/>
    <w:rsid w:val="00AF550E"/>
    <w:rsid w:val="00B00190"/>
    <w:rsid w:val="00B00548"/>
    <w:rsid w:val="00B008B2"/>
    <w:rsid w:val="00B011CC"/>
    <w:rsid w:val="00B01F28"/>
    <w:rsid w:val="00B02129"/>
    <w:rsid w:val="00B02DEC"/>
    <w:rsid w:val="00B03DEE"/>
    <w:rsid w:val="00B041F6"/>
    <w:rsid w:val="00B043DA"/>
    <w:rsid w:val="00B055D0"/>
    <w:rsid w:val="00B0667C"/>
    <w:rsid w:val="00B1056E"/>
    <w:rsid w:val="00B108E4"/>
    <w:rsid w:val="00B10EBD"/>
    <w:rsid w:val="00B11A28"/>
    <w:rsid w:val="00B1237F"/>
    <w:rsid w:val="00B12526"/>
    <w:rsid w:val="00B133D6"/>
    <w:rsid w:val="00B134C8"/>
    <w:rsid w:val="00B13B2E"/>
    <w:rsid w:val="00B13D71"/>
    <w:rsid w:val="00B14A5A"/>
    <w:rsid w:val="00B16024"/>
    <w:rsid w:val="00B167DF"/>
    <w:rsid w:val="00B1691E"/>
    <w:rsid w:val="00B16BB9"/>
    <w:rsid w:val="00B178E7"/>
    <w:rsid w:val="00B17C0C"/>
    <w:rsid w:val="00B20B43"/>
    <w:rsid w:val="00B212FC"/>
    <w:rsid w:val="00B216FD"/>
    <w:rsid w:val="00B218A3"/>
    <w:rsid w:val="00B22812"/>
    <w:rsid w:val="00B22E02"/>
    <w:rsid w:val="00B2392A"/>
    <w:rsid w:val="00B24091"/>
    <w:rsid w:val="00B2445D"/>
    <w:rsid w:val="00B25F94"/>
    <w:rsid w:val="00B262E1"/>
    <w:rsid w:val="00B2665F"/>
    <w:rsid w:val="00B26D11"/>
    <w:rsid w:val="00B27142"/>
    <w:rsid w:val="00B277F3"/>
    <w:rsid w:val="00B279F9"/>
    <w:rsid w:val="00B31483"/>
    <w:rsid w:val="00B31536"/>
    <w:rsid w:val="00B31C13"/>
    <w:rsid w:val="00B32029"/>
    <w:rsid w:val="00B3228F"/>
    <w:rsid w:val="00B33063"/>
    <w:rsid w:val="00B3311B"/>
    <w:rsid w:val="00B33BE0"/>
    <w:rsid w:val="00B33D4E"/>
    <w:rsid w:val="00B33D9F"/>
    <w:rsid w:val="00B35657"/>
    <w:rsid w:val="00B357CA"/>
    <w:rsid w:val="00B36432"/>
    <w:rsid w:val="00B36777"/>
    <w:rsid w:val="00B36ECC"/>
    <w:rsid w:val="00B37409"/>
    <w:rsid w:val="00B3799E"/>
    <w:rsid w:val="00B37CCC"/>
    <w:rsid w:val="00B41B14"/>
    <w:rsid w:val="00B42AF4"/>
    <w:rsid w:val="00B42F2D"/>
    <w:rsid w:val="00B4317A"/>
    <w:rsid w:val="00B44D1A"/>
    <w:rsid w:val="00B45738"/>
    <w:rsid w:val="00B45860"/>
    <w:rsid w:val="00B5023B"/>
    <w:rsid w:val="00B510C1"/>
    <w:rsid w:val="00B51B57"/>
    <w:rsid w:val="00B521AE"/>
    <w:rsid w:val="00B52735"/>
    <w:rsid w:val="00B52BA7"/>
    <w:rsid w:val="00B532FF"/>
    <w:rsid w:val="00B53C1E"/>
    <w:rsid w:val="00B54432"/>
    <w:rsid w:val="00B5508F"/>
    <w:rsid w:val="00B5538D"/>
    <w:rsid w:val="00B555EE"/>
    <w:rsid w:val="00B55751"/>
    <w:rsid w:val="00B55BFB"/>
    <w:rsid w:val="00B604D1"/>
    <w:rsid w:val="00B60BFD"/>
    <w:rsid w:val="00B60F72"/>
    <w:rsid w:val="00B61E45"/>
    <w:rsid w:val="00B61F40"/>
    <w:rsid w:val="00B621C6"/>
    <w:rsid w:val="00B6341A"/>
    <w:rsid w:val="00B63793"/>
    <w:rsid w:val="00B63E91"/>
    <w:rsid w:val="00B64533"/>
    <w:rsid w:val="00B649CB"/>
    <w:rsid w:val="00B64CEA"/>
    <w:rsid w:val="00B65336"/>
    <w:rsid w:val="00B65B14"/>
    <w:rsid w:val="00B65DB3"/>
    <w:rsid w:val="00B66D7F"/>
    <w:rsid w:val="00B67EB0"/>
    <w:rsid w:val="00B70813"/>
    <w:rsid w:val="00B71288"/>
    <w:rsid w:val="00B7135C"/>
    <w:rsid w:val="00B716A6"/>
    <w:rsid w:val="00B71CFE"/>
    <w:rsid w:val="00B7326E"/>
    <w:rsid w:val="00B7344C"/>
    <w:rsid w:val="00B73C26"/>
    <w:rsid w:val="00B741B1"/>
    <w:rsid w:val="00B75442"/>
    <w:rsid w:val="00B766E3"/>
    <w:rsid w:val="00B7677E"/>
    <w:rsid w:val="00B76B2F"/>
    <w:rsid w:val="00B773DA"/>
    <w:rsid w:val="00B774B9"/>
    <w:rsid w:val="00B806D4"/>
    <w:rsid w:val="00B81312"/>
    <w:rsid w:val="00B81763"/>
    <w:rsid w:val="00B829B7"/>
    <w:rsid w:val="00B82A72"/>
    <w:rsid w:val="00B83175"/>
    <w:rsid w:val="00B83B2F"/>
    <w:rsid w:val="00B83B6D"/>
    <w:rsid w:val="00B83FA0"/>
    <w:rsid w:val="00B844D5"/>
    <w:rsid w:val="00B85C8C"/>
    <w:rsid w:val="00B86A15"/>
    <w:rsid w:val="00B9004E"/>
    <w:rsid w:val="00B918B1"/>
    <w:rsid w:val="00B93BF6"/>
    <w:rsid w:val="00B9419E"/>
    <w:rsid w:val="00B94D2E"/>
    <w:rsid w:val="00B95087"/>
    <w:rsid w:val="00B95EEC"/>
    <w:rsid w:val="00B971CD"/>
    <w:rsid w:val="00BA0A2F"/>
    <w:rsid w:val="00BA1E01"/>
    <w:rsid w:val="00BA215C"/>
    <w:rsid w:val="00BA249B"/>
    <w:rsid w:val="00BA272F"/>
    <w:rsid w:val="00BA2765"/>
    <w:rsid w:val="00BA2F25"/>
    <w:rsid w:val="00BA31E1"/>
    <w:rsid w:val="00BA46C6"/>
    <w:rsid w:val="00BA48B0"/>
    <w:rsid w:val="00BA4C90"/>
    <w:rsid w:val="00BA4DF9"/>
    <w:rsid w:val="00BA4E24"/>
    <w:rsid w:val="00BA50FF"/>
    <w:rsid w:val="00BA553E"/>
    <w:rsid w:val="00BA5E27"/>
    <w:rsid w:val="00BA625B"/>
    <w:rsid w:val="00BA7134"/>
    <w:rsid w:val="00BA7F99"/>
    <w:rsid w:val="00BA7FAA"/>
    <w:rsid w:val="00BB029B"/>
    <w:rsid w:val="00BB05B9"/>
    <w:rsid w:val="00BB0829"/>
    <w:rsid w:val="00BB1975"/>
    <w:rsid w:val="00BB216F"/>
    <w:rsid w:val="00BB2C92"/>
    <w:rsid w:val="00BB31D7"/>
    <w:rsid w:val="00BB345C"/>
    <w:rsid w:val="00BB4147"/>
    <w:rsid w:val="00BB53FD"/>
    <w:rsid w:val="00BB6C09"/>
    <w:rsid w:val="00BB7066"/>
    <w:rsid w:val="00BC05A3"/>
    <w:rsid w:val="00BC0CCD"/>
    <w:rsid w:val="00BC1F29"/>
    <w:rsid w:val="00BC23AA"/>
    <w:rsid w:val="00BC26D0"/>
    <w:rsid w:val="00BC3C53"/>
    <w:rsid w:val="00BC47EA"/>
    <w:rsid w:val="00BC49ED"/>
    <w:rsid w:val="00BC4BB3"/>
    <w:rsid w:val="00BC5948"/>
    <w:rsid w:val="00BC60AD"/>
    <w:rsid w:val="00BC765E"/>
    <w:rsid w:val="00BC78A2"/>
    <w:rsid w:val="00BC7DAA"/>
    <w:rsid w:val="00BD00D9"/>
    <w:rsid w:val="00BD289A"/>
    <w:rsid w:val="00BD2952"/>
    <w:rsid w:val="00BD2AE6"/>
    <w:rsid w:val="00BD2BCA"/>
    <w:rsid w:val="00BD37C1"/>
    <w:rsid w:val="00BD3E12"/>
    <w:rsid w:val="00BD517B"/>
    <w:rsid w:val="00BD51D3"/>
    <w:rsid w:val="00BD59E4"/>
    <w:rsid w:val="00BD5A00"/>
    <w:rsid w:val="00BD5F77"/>
    <w:rsid w:val="00BD64A0"/>
    <w:rsid w:val="00BD6697"/>
    <w:rsid w:val="00BD6DE6"/>
    <w:rsid w:val="00BD7C92"/>
    <w:rsid w:val="00BE04E0"/>
    <w:rsid w:val="00BE3068"/>
    <w:rsid w:val="00BE4444"/>
    <w:rsid w:val="00BE4794"/>
    <w:rsid w:val="00BE49A9"/>
    <w:rsid w:val="00BE4B85"/>
    <w:rsid w:val="00BE5114"/>
    <w:rsid w:val="00BE528C"/>
    <w:rsid w:val="00BE5EBC"/>
    <w:rsid w:val="00BE5FDB"/>
    <w:rsid w:val="00BE6815"/>
    <w:rsid w:val="00BE6E70"/>
    <w:rsid w:val="00BE757B"/>
    <w:rsid w:val="00BF0025"/>
    <w:rsid w:val="00BF0CA4"/>
    <w:rsid w:val="00BF1096"/>
    <w:rsid w:val="00BF136C"/>
    <w:rsid w:val="00BF1C55"/>
    <w:rsid w:val="00BF37B9"/>
    <w:rsid w:val="00BF3827"/>
    <w:rsid w:val="00BF3F3F"/>
    <w:rsid w:val="00BF4407"/>
    <w:rsid w:val="00BF73B5"/>
    <w:rsid w:val="00BF75CE"/>
    <w:rsid w:val="00C002E0"/>
    <w:rsid w:val="00C002F7"/>
    <w:rsid w:val="00C006F9"/>
    <w:rsid w:val="00C01A35"/>
    <w:rsid w:val="00C02778"/>
    <w:rsid w:val="00C0290A"/>
    <w:rsid w:val="00C02BEA"/>
    <w:rsid w:val="00C04612"/>
    <w:rsid w:val="00C05491"/>
    <w:rsid w:val="00C06017"/>
    <w:rsid w:val="00C06AF6"/>
    <w:rsid w:val="00C06FE8"/>
    <w:rsid w:val="00C072F4"/>
    <w:rsid w:val="00C075B2"/>
    <w:rsid w:val="00C10331"/>
    <w:rsid w:val="00C116B1"/>
    <w:rsid w:val="00C12064"/>
    <w:rsid w:val="00C12146"/>
    <w:rsid w:val="00C12397"/>
    <w:rsid w:val="00C12886"/>
    <w:rsid w:val="00C12A57"/>
    <w:rsid w:val="00C14470"/>
    <w:rsid w:val="00C1512D"/>
    <w:rsid w:val="00C15DC6"/>
    <w:rsid w:val="00C1713D"/>
    <w:rsid w:val="00C2189F"/>
    <w:rsid w:val="00C22137"/>
    <w:rsid w:val="00C223C6"/>
    <w:rsid w:val="00C22A3D"/>
    <w:rsid w:val="00C232B1"/>
    <w:rsid w:val="00C2353D"/>
    <w:rsid w:val="00C2383C"/>
    <w:rsid w:val="00C240D7"/>
    <w:rsid w:val="00C247BD"/>
    <w:rsid w:val="00C24907"/>
    <w:rsid w:val="00C26BB7"/>
    <w:rsid w:val="00C27640"/>
    <w:rsid w:val="00C300C4"/>
    <w:rsid w:val="00C30638"/>
    <w:rsid w:val="00C308E3"/>
    <w:rsid w:val="00C30BCE"/>
    <w:rsid w:val="00C317C6"/>
    <w:rsid w:val="00C318DB"/>
    <w:rsid w:val="00C323CA"/>
    <w:rsid w:val="00C32A5D"/>
    <w:rsid w:val="00C33008"/>
    <w:rsid w:val="00C335F1"/>
    <w:rsid w:val="00C348BA"/>
    <w:rsid w:val="00C40205"/>
    <w:rsid w:val="00C414CA"/>
    <w:rsid w:val="00C418C5"/>
    <w:rsid w:val="00C418E4"/>
    <w:rsid w:val="00C41F6E"/>
    <w:rsid w:val="00C433E9"/>
    <w:rsid w:val="00C437A0"/>
    <w:rsid w:val="00C4410F"/>
    <w:rsid w:val="00C441C9"/>
    <w:rsid w:val="00C449DB"/>
    <w:rsid w:val="00C451DA"/>
    <w:rsid w:val="00C460EF"/>
    <w:rsid w:val="00C46929"/>
    <w:rsid w:val="00C46FB7"/>
    <w:rsid w:val="00C472E4"/>
    <w:rsid w:val="00C474FD"/>
    <w:rsid w:val="00C4757B"/>
    <w:rsid w:val="00C47690"/>
    <w:rsid w:val="00C47BE7"/>
    <w:rsid w:val="00C47CA6"/>
    <w:rsid w:val="00C50307"/>
    <w:rsid w:val="00C50429"/>
    <w:rsid w:val="00C508C4"/>
    <w:rsid w:val="00C5150D"/>
    <w:rsid w:val="00C519DC"/>
    <w:rsid w:val="00C52C4D"/>
    <w:rsid w:val="00C53699"/>
    <w:rsid w:val="00C53B17"/>
    <w:rsid w:val="00C54537"/>
    <w:rsid w:val="00C54983"/>
    <w:rsid w:val="00C54F72"/>
    <w:rsid w:val="00C552FF"/>
    <w:rsid w:val="00C557AD"/>
    <w:rsid w:val="00C55899"/>
    <w:rsid w:val="00C56BF7"/>
    <w:rsid w:val="00C57140"/>
    <w:rsid w:val="00C60EFD"/>
    <w:rsid w:val="00C62033"/>
    <w:rsid w:val="00C625BC"/>
    <w:rsid w:val="00C6306B"/>
    <w:rsid w:val="00C63816"/>
    <w:rsid w:val="00C65A4A"/>
    <w:rsid w:val="00C65DE4"/>
    <w:rsid w:val="00C6616A"/>
    <w:rsid w:val="00C664C4"/>
    <w:rsid w:val="00C6652E"/>
    <w:rsid w:val="00C67219"/>
    <w:rsid w:val="00C6794B"/>
    <w:rsid w:val="00C70062"/>
    <w:rsid w:val="00C71950"/>
    <w:rsid w:val="00C719ED"/>
    <w:rsid w:val="00C71FB7"/>
    <w:rsid w:val="00C7300B"/>
    <w:rsid w:val="00C7316E"/>
    <w:rsid w:val="00C7372F"/>
    <w:rsid w:val="00C739B0"/>
    <w:rsid w:val="00C74193"/>
    <w:rsid w:val="00C74326"/>
    <w:rsid w:val="00C74409"/>
    <w:rsid w:val="00C74DF8"/>
    <w:rsid w:val="00C77849"/>
    <w:rsid w:val="00C80696"/>
    <w:rsid w:val="00C80A70"/>
    <w:rsid w:val="00C80A9B"/>
    <w:rsid w:val="00C81172"/>
    <w:rsid w:val="00C818DF"/>
    <w:rsid w:val="00C81EE8"/>
    <w:rsid w:val="00C81F4E"/>
    <w:rsid w:val="00C82C30"/>
    <w:rsid w:val="00C82EB8"/>
    <w:rsid w:val="00C82F92"/>
    <w:rsid w:val="00C82FA7"/>
    <w:rsid w:val="00C8571B"/>
    <w:rsid w:val="00C8600C"/>
    <w:rsid w:val="00C864F1"/>
    <w:rsid w:val="00C876DF"/>
    <w:rsid w:val="00C879B5"/>
    <w:rsid w:val="00C87AB5"/>
    <w:rsid w:val="00C87ADE"/>
    <w:rsid w:val="00C908E1"/>
    <w:rsid w:val="00C91A0C"/>
    <w:rsid w:val="00C91B49"/>
    <w:rsid w:val="00C92D07"/>
    <w:rsid w:val="00C93D65"/>
    <w:rsid w:val="00C9430F"/>
    <w:rsid w:val="00C946FD"/>
    <w:rsid w:val="00C94DC4"/>
    <w:rsid w:val="00C95836"/>
    <w:rsid w:val="00C962FB"/>
    <w:rsid w:val="00C96850"/>
    <w:rsid w:val="00C96B3F"/>
    <w:rsid w:val="00C96DFF"/>
    <w:rsid w:val="00C96E05"/>
    <w:rsid w:val="00C9727E"/>
    <w:rsid w:val="00C97497"/>
    <w:rsid w:val="00CA0136"/>
    <w:rsid w:val="00CA042B"/>
    <w:rsid w:val="00CA057E"/>
    <w:rsid w:val="00CA11C6"/>
    <w:rsid w:val="00CA39A9"/>
    <w:rsid w:val="00CA3DD7"/>
    <w:rsid w:val="00CA46DB"/>
    <w:rsid w:val="00CA4DF6"/>
    <w:rsid w:val="00CA55A1"/>
    <w:rsid w:val="00CA5A44"/>
    <w:rsid w:val="00CA5ED2"/>
    <w:rsid w:val="00CA60E6"/>
    <w:rsid w:val="00CA69DD"/>
    <w:rsid w:val="00CB0172"/>
    <w:rsid w:val="00CB03DB"/>
    <w:rsid w:val="00CB08D3"/>
    <w:rsid w:val="00CB0E29"/>
    <w:rsid w:val="00CB1B55"/>
    <w:rsid w:val="00CB3083"/>
    <w:rsid w:val="00CB33DF"/>
    <w:rsid w:val="00CB3F46"/>
    <w:rsid w:val="00CB4D86"/>
    <w:rsid w:val="00CB5DEE"/>
    <w:rsid w:val="00CB61F7"/>
    <w:rsid w:val="00CB6741"/>
    <w:rsid w:val="00CB6FEE"/>
    <w:rsid w:val="00CB75D9"/>
    <w:rsid w:val="00CB7A1A"/>
    <w:rsid w:val="00CB7EF3"/>
    <w:rsid w:val="00CC04CD"/>
    <w:rsid w:val="00CC0738"/>
    <w:rsid w:val="00CC1CD3"/>
    <w:rsid w:val="00CC22C3"/>
    <w:rsid w:val="00CC2870"/>
    <w:rsid w:val="00CC2EBB"/>
    <w:rsid w:val="00CC36F5"/>
    <w:rsid w:val="00CC3AC6"/>
    <w:rsid w:val="00CC4B7D"/>
    <w:rsid w:val="00CC538D"/>
    <w:rsid w:val="00CC53FE"/>
    <w:rsid w:val="00CC5BD2"/>
    <w:rsid w:val="00CC5FD9"/>
    <w:rsid w:val="00CC63BB"/>
    <w:rsid w:val="00CC65F4"/>
    <w:rsid w:val="00CC6DF3"/>
    <w:rsid w:val="00CC71D4"/>
    <w:rsid w:val="00CC73A4"/>
    <w:rsid w:val="00CC7878"/>
    <w:rsid w:val="00CD03FC"/>
    <w:rsid w:val="00CD06A9"/>
    <w:rsid w:val="00CD071F"/>
    <w:rsid w:val="00CD09B0"/>
    <w:rsid w:val="00CD1C81"/>
    <w:rsid w:val="00CD1FBB"/>
    <w:rsid w:val="00CD3947"/>
    <w:rsid w:val="00CD3C88"/>
    <w:rsid w:val="00CD3E46"/>
    <w:rsid w:val="00CD5146"/>
    <w:rsid w:val="00CD5F04"/>
    <w:rsid w:val="00CD640F"/>
    <w:rsid w:val="00CD65BA"/>
    <w:rsid w:val="00CD7416"/>
    <w:rsid w:val="00CD74DC"/>
    <w:rsid w:val="00CD7664"/>
    <w:rsid w:val="00CE02AC"/>
    <w:rsid w:val="00CE162E"/>
    <w:rsid w:val="00CE286A"/>
    <w:rsid w:val="00CE2B3E"/>
    <w:rsid w:val="00CE32E8"/>
    <w:rsid w:val="00CE3454"/>
    <w:rsid w:val="00CE4F21"/>
    <w:rsid w:val="00CE6681"/>
    <w:rsid w:val="00CE727E"/>
    <w:rsid w:val="00CE766E"/>
    <w:rsid w:val="00CF1A08"/>
    <w:rsid w:val="00CF2FA3"/>
    <w:rsid w:val="00CF339A"/>
    <w:rsid w:val="00CF351C"/>
    <w:rsid w:val="00CF3B31"/>
    <w:rsid w:val="00CF455D"/>
    <w:rsid w:val="00CF5C53"/>
    <w:rsid w:val="00CF5E6D"/>
    <w:rsid w:val="00D005A4"/>
    <w:rsid w:val="00D00B79"/>
    <w:rsid w:val="00D011AC"/>
    <w:rsid w:val="00D020FC"/>
    <w:rsid w:val="00D0351E"/>
    <w:rsid w:val="00D03E44"/>
    <w:rsid w:val="00D05282"/>
    <w:rsid w:val="00D062C2"/>
    <w:rsid w:val="00D108C5"/>
    <w:rsid w:val="00D11663"/>
    <w:rsid w:val="00D11B03"/>
    <w:rsid w:val="00D123E2"/>
    <w:rsid w:val="00D12CDE"/>
    <w:rsid w:val="00D12D32"/>
    <w:rsid w:val="00D12F21"/>
    <w:rsid w:val="00D15391"/>
    <w:rsid w:val="00D154CB"/>
    <w:rsid w:val="00D15E59"/>
    <w:rsid w:val="00D162C5"/>
    <w:rsid w:val="00D16454"/>
    <w:rsid w:val="00D164E6"/>
    <w:rsid w:val="00D16BB5"/>
    <w:rsid w:val="00D17E54"/>
    <w:rsid w:val="00D20523"/>
    <w:rsid w:val="00D20578"/>
    <w:rsid w:val="00D2066C"/>
    <w:rsid w:val="00D20BF4"/>
    <w:rsid w:val="00D243B5"/>
    <w:rsid w:val="00D25D71"/>
    <w:rsid w:val="00D26247"/>
    <w:rsid w:val="00D27508"/>
    <w:rsid w:val="00D3075A"/>
    <w:rsid w:val="00D30C0B"/>
    <w:rsid w:val="00D31416"/>
    <w:rsid w:val="00D31E1F"/>
    <w:rsid w:val="00D321C4"/>
    <w:rsid w:val="00D32FC2"/>
    <w:rsid w:val="00D33352"/>
    <w:rsid w:val="00D34358"/>
    <w:rsid w:val="00D348AD"/>
    <w:rsid w:val="00D34F00"/>
    <w:rsid w:val="00D35C96"/>
    <w:rsid w:val="00D365BE"/>
    <w:rsid w:val="00D36ADB"/>
    <w:rsid w:val="00D3715A"/>
    <w:rsid w:val="00D37B1D"/>
    <w:rsid w:val="00D4037A"/>
    <w:rsid w:val="00D41606"/>
    <w:rsid w:val="00D42AC0"/>
    <w:rsid w:val="00D44511"/>
    <w:rsid w:val="00D449FA"/>
    <w:rsid w:val="00D44D3C"/>
    <w:rsid w:val="00D457DC"/>
    <w:rsid w:val="00D45EA9"/>
    <w:rsid w:val="00D46369"/>
    <w:rsid w:val="00D46A03"/>
    <w:rsid w:val="00D4710F"/>
    <w:rsid w:val="00D50A4B"/>
    <w:rsid w:val="00D51029"/>
    <w:rsid w:val="00D521C2"/>
    <w:rsid w:val="00D53B2D"/>
    <w:rsid w:val="00D53E21"/>
    <w:rsid w:val="00D5413C"/>
    <w:rsid w:val="00D5416B"/>
    <w:rsid w:val="00D548F9"/>
    <w:rsid w:val="00D5559C"/>
    <w:rsid w:val="00D5564E"/>
    <w:rsid w:val="00D55B3B"/>
    <w:rsid w:val="00D56AAE"/>
    <w:rsid w:val="00D57E9E"/>
    <w:rsid w:val="00D601AE"/>
    <w:rsid w:val="00D604A2"/>
    <w:rsid w:val="00D61557"/>
    <w:rsid w:val="00D61CDA"/>
    <w:rsid w:val="00D61D2C"/>
    <w:rsid w:val="00D61E06"/>
    <w:rsid w:val="00D63197"/>
    <w:rsid w:val="00D633EB"/>
    <w:rsid w:val="00D64B0C"/>
    <w:rsid w:val="00D64C3D"/>
    <w:rsid w:val="00D64FC5"/>
    <w:rsid w:val="00D65D2F"/>
    <w:rsid w:val="00D66996"/>
    <w:rsid w:val="00D66BFC"/>
    <w:rsid w:val="00D67A97"/>
    <w:rsid w:val="00D700C7"/>
    <w:rsid w:val="00D70D83"/>
    <w:rsid w:val="00D714AC"/>
    <w:rsid w:val="00D7172F"/>
    <w:rsid w:val="00D73322"/>
    <w:rsid w:val="00D737E0"/>
    <w:rsid w:val="00D7564A"/>
    <w:rsid w:val="00D7646D"/>
    <w:rsid w:val="00D766BE"/>
    <w:rsid w:val="00D76BA6"/>
    <w:rsid w:val="00D80455"/>
    <w:rsid w:val="00D81757"/>
    <w:rsid w:val="00D823C9"/>
    <w:rsid w:val="00D82408"/>
    <w:rsid w:val="00D8272E"/>
    <w:rsid w:val="00D8294C"/>
    <w:rsid w:val="00D82A87"/>
    <w:rsid w:val="00D82F6E"/>
    <w:rsid w:val="00D833E2"/>
    <w:rsid w:val="00D83F6E"/>
    <w:rsid w:val="00D84C28"/>
    <w:rsid w:val="00D85FBD"/>
    <w:rsid w:val="00D865B4"/>
    <w:rsid w:val="00D866E9"/>
    <w:rsid w:val="00D86C55"/>
    <w:rsid w:val="00D87E8B"/>
    <w:rsid w:val="00D9099E"/>
    <w:rsid w:val="00D90C25"/>
    <w:rsid w:val="00D91416"/>
    <w:rsid w:val="00D92209"/>
    <w:rsid w:val="00D92515"/>
    <w:rsid w:val="00D9387C"/>
    <w:rsid w:val="00D94FC8"/>
    <w:rsid w:val="00D95332"/>
    <w:rsid w:val="00D959BD"/>
    <w:rsid w:val="00D962EA"/>
    <w:rsid w:val="00D97E02"/>
    <w:rsid w:val="00DA0945"/>
    <w:rsid w:val="00DA0B0F"/>
    <w:rsid w:val="00DA0BF6"/>
    <w:rsid w:val="00DA0DC4"/>
    <w:rsid w:val="00DA1182"/>
    <w:rsid w:val="00DA137D"/>
    <w:rsid w:val="00DA2050"/>
    <w:rsid w:val="00DA32F3"/>
    <w:rsid w:val="00DA4226"/>
    <w:rsid w:val="00DA4305"/>
    <w:rsid w:val="00DA4566"/>
    <w:rsid w:val="00DA68A5"/>
    <w:rsid w:val="00DA6C88"/>
    <w:rsid w:val="00DA75FE"/>
    <w:rsid w:val="00DB046F"/>
    <w:rsid w:val="00DB064C"/>
    <w:rsid w:val="00DB0D03"/>
    <w:rsid w:val="00DB1780"/>
    <w:rsid w:val="00DB3A25"/>
    <w:rsid w:val="00DB53A4"/>
    <w:rsid w:val="00DB5E10"/>
    <w:rsid w:val="00DB6668"/>
    <w:rsid w:val="00DB683F"/>
    <w:rsid w:val="00DB70C8"/>
    <w:rsid w:val="00DB7241"/>
    <w:rsid w:val="00DB7704"/>
    <w:rsid w:val="00DB77A0"/>
    <w:rsid w:val="00DB7B03"/>
    <w:rsid w:val="00DC0B2E"/>
    <w:rsid w:val="00DC10D6"/>
    <w:rsid w:val="00DC144B"/>
    <w:rsid w:val="00DC288E"/>
    <w:rsid w:val="00DC3334"/>
    <w:rsid w:val="00DC3A78"/>
    <w:rsid w:val="00DC5635"/>
    <w:rsid w:val="00DC6C08"/>
    <w:rsid w:val="00DC6E98"/>
    <w:rsid w:val="00DC6EFC"/>
    <w:rsid w:val="00DC7A46"/>
    <w:rsid w:val="00DD0059"/>
    <w:rsid w:val="00DD10FB"/>
    <w:rsid w:val="00DD2618"/>
    <w:rsid w:val="00DD3163"/>
    <w:rsid w:val="00DD41DC"/>
    <w:rsid w:val="00DD455C"/>
    <w:rsid w:val="00DD4805"/>
    <w:rsid w:val="00DD4DCB"/>
    <w:rsid w:val="00DD5552"/>
    <w:rsid w:val="00DD6783"/>
    <w:rsid w:val="00DD6A2F"/>
    <w:rsid w:val="00DD6C35"/>
    <w:rsid w:val="00DE0125"/>
    <w:rsid w:val="00DE224B"/>
    <w:rsid w:val="00DE2CA1"/>
    <w:rsid w:val="00DE2E24"/>
    <w:rsid w:val="00DE34F4"/>
    <w:rsid w:val="00DE3782"/>
    <w:rsid w:val="00DE4796"/>
    <w:rsid w:val="00DE5ECC"/>
    <w:rsid w:val="00DE634B"/>
    <w:rsid w:val="00DE65B7"/>
    <w:rsid w:val="00DE6CFA"/>
    <w:rsid w:val="00DE6D18"/>
    <w:rsid w:val="00DE77F4"/>
    <w:rsid w:val="00DF0618"/>
    <w:rsid w:val="00DF16B1"/>
    <w:rsid w:val="00DF206F"/>
    <w:rsid w:val="00DF24CA"/>
    <w:rsid w:val="00DF2AE2"/>
    <w:rsid w:val="00DF2B58"/>
    <w:rsid w:val="00DF2CEE"/>
    <w:rsid w:val="00DF43BA"/>
    <w:rsid w:val="00DF448D"/>
    <w:rsid w:val="00DF4707"/>
    <w:rsid w:val="00DF477C"/>
    <w:rsid w:val="00DF58A9"/>
    <w:rsid w:val="00DF6432"/>
    <w:rsid w:val="00DF656C"/>
    <w:rsid w:val="00DF673B"/>
    <w:rsid w:val="00DF6783"/>
    <w:rsid w:val="00DF76F5"/>
    <w:rsid w:val="00DF78D9"/>
    <w:rsid w:val="00E00C36"/>
    <w:rsid w:val="00E00E36"/>
    <w:rsid w:val="00E00E76"/>
    <w:rsid w:val="00E0165C"/>
    <w:rsid w:val="00E029C2"/>
    <w:rsid w:val="00E0335E"/>
    <w:rsid w:val="00E037D6"/>
    <w:rsid w:val="00E03ABE"/>
    <w:rsid w:val="00E047F3"/>
    <w:rsid w:val="00E04B0D"/>
    <w:rsid w:val="00E05216"/>
    <w:rsid w:val="00E05AB0"/>
    <w:rsid w:val="00E07AAF"/>
    <w:rsid w:val="00E101B5"/>
    <w:rsid w:val="00E1115E"/>
    <w:rsid w:val="00E12643"/>
    <w:rsid w:val="00E1394F"/>
    <w:rsid w:val="00E141D3"/>
    <w:rsid w:val="00E147FF"/>
    <w:rsid w:val="00E15A9B"/>
    <w:rsid w:val="00E163FF"/>
    <w:rsid w:val="00E16DEA"/>
    <w:rsid w:val="00E17FF7"/>
    <w:rsid w:val="00E20A57"/>
    <w:rsid w:val="00E21756"/>
    <w:rsid w:val="00E21A9F"/>
    <w:rsid w:val="00E21E39"/>
    <w:rsid w:val="00E21E89"/>
    <w:rsid w:val="00E22ADE"/>
    <w:rsid w:val="00E231E1"/>
    <w:rsid w:val="00E239A0"/>
    <w:rsid w:val="00E240B6"/>
    <w:rsid w:val="00E24750"/>
    <w:rsid w:val="00E248D6"/>
    <w:rsid w:val="00E249DE"/>
    <w:rsid w:val="00E250E0"/>
    <w:rsid w:val="00E2528A"/>
    <w:rsid w:val="00E2593C"/>
    <w:rsid w:val="00E25F88"/>
    <w:rsid w:val="00E25FDE"/>
    <w:rsid w:val="00E26810"/>
    <w:rsid w:val="00E26ACE"/>
    <w:rsid w:val="00E27222"/>
    <w:rsid w:val="00E3003A"/>
    <w:rsid w:val="00E32245"/>
    <w:rsid w:val="00E32CD7"/>
    <w:rsid w:val="00E330DA"/>
    <w:rsid w:val="00E3336D"/>
    <w:rsid w:val="00E33514"/>
    <w:rsid w:val="00E3356B"/>
    <w:rsid w:val="00E33EEF"/>
    <w:rsid w:val="00E3559B"/>
    <w:rsid w:val="00E361E2"/>
    <w:rsid w:val="00E36A4E"/>
    <w:rsid w:val="00E37089"/>
    <w:rsid w:val="00E3729F"/>
    <w:rsid w:val="00E3745C"/>
    <w:rsid w:val="00E37B93"/>
    <w:rsid w:val="00E402DB"/>
    <w:rsid w:val="00E404D9"/>
    <w:rsid w:val="00E4097F"/>
    <w:rsid w:val="00E411A4"/>
    <w:rsid w:val="00E41555"/>
    <w:rsid w:val="00E42446"/>
    <w:rsid w:val="00E42815"/>
    <w:rsid w:val="00E447ED"/>
    <w:rsid w:val="00E44C72"/>
    <w:rsid w:val="00E453D3"/>
    <w:rsid w:val="00E4549C"/>
    <w:rsid w:val="00E46549"/>
    <w:rsid w:val="00E4669C"/>
    <w:rsid w:val="00E4676C"/>
    <w:rsid w:val="00E473A6"/>
    <w:rsid w:val="00E4753D"/>
    <w:rsid w:val="00E51F48"/>
    <w:rsid w:val="00E520BE"/>
    <w:rsid w:val="00E52655"/>
    <w:rsid w:val="00E5277D"/>
    <w:rsid w:val="00E52D34"/>
    <w:rsid w:val="00E536D7"/>
    <w:rsid w:val="00E53980"/>
    <w:rsid w:val="00E53E12"/>
    <w:rsid w:val="00E54A23"/>
    <w:rsid w:val="00E55A56"/>
    <w:rsid w:val="00E55AB6"/>
    <w:rsid w:val="00E564C2"/>
    <w:rsid w:val="00E565C7"/>
    <w:rsid w:val="00E566B2"/>
    <w:rsid w:val="00E5705D"/>
    <w:rsid w:val="00E5775A"/>
    <w:rsid w:val="00E61360"/>
    <w:rsid w:val="00E61A93"/>
    <w:rsid w:val="00E62284"/>
    <w:rsid w:val="00E625FE"/>
    <w:rsid w:val="00E6393E"/>
    <w:rsid w:val="00E63F27"/>
    <w:rsid w:val="00E640CB"/>
    <w:rsid w:val="00E6578B"/>
    <w:rsid w:val="00E668D5"/>
    <w:rsid w:val="00E66A1A"/>
    <w:rsid w:val="00E66F51"/>
    <w:rsid w:val="00E671F4"/>
    <w:rsid w:val="00E67B62"/>
    <w:rsid w:val="00E70159"/>
    <w:rsid w:val="00E703EC"/>
    <w:rsid w:val="00E70465"/>
    <w:rsid w:val="00E70593"/>
    <w:rsid w:val="00E70C9A"/>
    <w:rsid w:val="00E71ACC"/>
    <w:rsid w:val="00E71F54"/>
    <w:rsid w:val="00E72185"/>
    <w:rsid w:val="00E72B0D"/>
    <w:rsid w:val="00E72DA0"/>
    <w:rsid w:val="00E72EEF"/>
    <w:rsid w:val="00E7310E"/>
    <w:rsid w:val="00E733C6"/>
    <w:rsid w:val="00E73A10"/>
    <w:rsid w:val="00E73AD9"/>
    <w:rsid w:val="00E74E94"/>
    <w:rsid w:val="00E762E7"/>
    <w:rsid w:val="00E76635"/>
    <w:rsid w:val="00E7754A"/>
    <w:rsid w:val="00E7763D"/>
    <w:rsid w:val="00E802E8"/>
    <w:rsid w:val="00E8205D"/>
    <w:rsid w:val="00E823BD"/>
    <w:rsid w:val="00E82C26"/>
    <w:rsid w:val="00E83769"/>
    <w:rsid w:val="00E84E0B"/>
    <w:rsid w:val="00E85625"/>
    <w:rsid w:val="00E85DB2"/>
    <w:rsid w:val="00E86F63"/>
    <w:rsid w:val="00E876AD"/>
    <w:rsid w:val="00E90340"/>
    <w:rsid w:val="00E90A8D"/>
    <w:rsid w:val="00E91389"/>
    <w:rsid w:val="00E9252C"/>
    <w:rsid w:val="00E927BC"/>
    <w:rsid w:val="00E92ADF"/>
    <w:rsid w:val="00E92CD1"/>
    <w:rsid w:val="00E92FD3"/>
    <w:rsid w:val="00E93A72"/>
    <w:rsid w:val="00E93DAA"/>
    <w:rsid w:val="00E9434C"/>
    <w:rsid w:val="00E95ECE"/>
    <w:rsid w:val="00E965A1"/>
    <w:rsid w:val="00E9686E"/>
    <w:rsid w:val="00E9779D"/>
    <w:rsid w:val="00E97BDF"/>
    <w:rsid w:val="00E97C03"/>
    <w:rsid w:val="00E97F87"/>
    <w:rsid w:val="00EA02D7"/>
    <w:rsid w:val="00EA06BB"/>
    <w:rsid w:val="00EA0AFB"/>
    <w:rsid w:val="00EA0BFC"/>
    <w:rsid w:val="00EA0EA5"/>
    <w:rsid w:val="00EA15CE"/>
    <w:rsid w:val="00EA1DCE"/>
    <w:rsid w:val="00EA2725"/>
    <w:rsid w:val="00EA2B5F"/>
    <w:rsid w:val="00EA366C"/>
    <w:rsid w:val="00EA3A4F"/>
    <w:rsid w:val="00EA404A"/>
    <w:rsid w:val="00EA465B"/>
    <w:rsid w:val="00EA4E37"/>
    <w:rsid w:val="00EA4FB6"/>
    <w:rsid w:val="00EA57DA"/>
    <w:rsid w:val="00EA583C"/>
    <w:rsid w:val="00EA5A52"/>
    <w:rsid w:val="00EA685B"/>
    <w:rsid w:val="00EA6A57"/>
    <w:rsid w:val="00EA6FE5"/>
    <w:rsid w:val="00EB170F"/>
    <w:rsid w:val="00EB1E65"/>
    <w:rsid w:val="00EB20FF"/>
    <w:rsid w:val="00EB24C2"/>
    <w:rsid w:val="00EB269C"/>
    <w:rsid w:val="00EB3A19"/>
    <w:rsid w:val="00EB3BBB"/>
    <w:rsid w:val="00EB4B86"/>
    <w:rsid w:val="00EB4E30"/>
    <w:rsid w:val="00EB4E70"/>
    <w:rsid w:val="00EB5D84"/>
    <w:rsid w:val="00EB6E83"/>
    <w:rsid w:val="00EB79C6"/>
    <w:rsid w:val="00EB7EF7"/>
    <w:rsid w:val="00EC0DC9"/>
    <w:rsid w:val="00EC12EA"/>
    <w:rsid w:val="00EC13EE"/>
    <w:rsid w:val="00EC20F4"/>
    <w:rsid w:val="00EC217B"/>
    <w:rsid w:val="00EC27C2"/>
    <w:rsid w:val="00EC3A05"/>
    <w:rsid w:val="00EC43B6"/>
    <w:rsid w:val="00EC539A"/>
    <w:rsid w:val="00EC53B3"/>
    <w:rsid w:val="00EC6991"/>
    <w:rsid w:val="00EC6DC4"/>
    <w:rsid w:val="00EC7B68"/>
    <w:rsid w:val="00EC7E4F"/>
    <w:rsid w:val="00ED0299"/>
    <w:rsid w:val="00ED0ADA"/>
    <w:rsid w:val="00ED0D36"/>
    <w:rsid w:val="00ED138D"/>
    <w:rsid w:val="00ED1428"/>
    <w:rsid w:val="00ED1AA2"/>
    <w:rsid w:val="00ED2671"/>
    <w:rsid w:val="00ED282A"/>
    <w:rsid w:val="00ED45AD"/>
    <w:rsid w:val="00ED5286"/>
    <w:rsid w:val="00ED5C62"/>
    <w:rsid w:val="00ED6DB6"/>
    <w:rsid w:val="00ED7338"/>
    <w:rsid w:val="00ED7949"/>
    <w:rsid w:val="00EE07E4"/>
    <w:rsid w:val="00EE17C4"/>
    <w:rsid w:val="00EE253C"/>
    <w:rsid w:val="00EE2FC7"/>
    <w:rsid w:val="00EE4073"/>
    <w:rsid w:val="00EE48DA"/>
    <w:rsid w:val="00EE4907"/>
    <w:rsid w:val="00EE4C11"/>
    <w:rsid w:val="00EE51EA"/>
    <w:rsid w:val="00EE7B58"/>
    <w:rsid w:val="00EE7C8C"/>
    <w:rsid w:val="00EE7CF7"/>
    <w:rsid w:val="00EF0782"/>
    <w:rsid w:val="00EF08F9"/>
    <w:rsid w:val="00EF0E8A"/>
    <w:rsid w:val="00EF114F"/>
    <w:rsid w:val="00EF3A8B"/>
    <w:rsid w:val="00EF3E3A"/>
    <w:rsid w:val="00EF41A6"/>
    <w:rsid w:val="00EF51EA"/>
    <w:rsid w:val="00EF5567"/>
    <w:rsid w:val="00EF5753"/>
    <w:rsid w:val="00EF582D"/>
    <w:rsid w:val="00EF704F"/>
    <w:rsid w:val="00EF756A"/>
    <w:rsid w:val="00EF7933"/>
    <w:rsid w:val="00EF7D31"/>
    <w:rsid w:val="00F00AB3"/>
    <w:rsid w:val="00F00B49"/>
    <w:rsid w:val="00F01843"/>
    <w:rsid w:val="00F018E9"/>
    <w:rsid w:val="00F01AB9"/>
    <w:rsid w:val="00F01FCC"/>
    <w:rsid w:val="00F02135"/>
    <w:rsid w:val="00F0237B"/>
    <w:rsid w:val="00F0340D"/>
    <w:rsid w:val="00F039E6"/>
    <w:rsid w:val="00F04862"/>
    <w:rsid w:val="00F04946"/>
    <w:rsid w:val="00F05BA5"/>
    <w:rsid w:val="00F06116"/>
    <w:rsid w:val="00F069E5"/>
    <w:rsid w:val="00F07E16"/>
    <w:rsid w:val="00F10E83"/>
    <w:rsid w:val="00F115CF"/>
    <w:rsid w:val="00F11D1A"/>
    <w:rsid w:val="00F12A70"/>
    <w:rsid w:val="00F1319E"/>
    <w:rsid w:val="00F1361C"/>
    <w:rsid w:val="00F13892"/>
    <w:rsid w:val="00F1494D"/>
    <w:rsid w:val="00F14B27"/>
    <w:rsid w:val="00F15010"/>
    <w:rsid w:val="00F159C5"/>
    <w:rsid w:val="00F165E5"/>
    <w:rsid w:val="00F169CC"/>
    <w:rsid w:val="00F16C18"/>
    <w:rsid w:val="00F1755C"/>
    <w:rsid w:val="00F200A1"/>
    <w:rsid w:val="00F20968"/>
    <w:rsid w:val="00F21422"/>
    <w:rsid w:val="00F21CE0"/>
    <w:rsid w:val="00F23B4D"/>
    <w:rsid w:val="00F2471F"/>
    <w:rsid w:val="00F24D27"/>
    <w:rsid w:val="00F2534F"/>
    <w:rsid w:val="00F26204"/>
    <w:rsid w:val="00F2689F"/>
    <w:rsid w:val="00F26D0C"/>
    <w:rsid w:val="00F26D30"/>
    <w:rsid w:val="00F26EDD"/>
    <w:rsid w:val="00F27218"/>
    <w:rsid w:val="00F31E21"/>
    <w:rsid w:val="00F3298B"/>
    <w:rsid w:val="00F329B3"/>
    <w:rsid w:val="00F32F97"/>
    <w:rsid w:val="00F32FC5"/>
    <w:rsid w:val="00F33425"/>
    <w:rsid w:val="00F33581"/>
    <w:rsid w:val="00F34BFD"/>
    <w:rsid w:val="00F34F51"/>
    <w:rsid w:val="00F36717"/>
    <w:rsid w:val="00F36AE7"/>
    <w:rsid w:val="00F37940"/>
    <w:rsid w:val="00F4027B"/>
    <w:rsid w:val="00F406D2"/>
    <w:rsid w:val="00F40A08"/>
    <w:rsid w:val="00F40CAF"/>
    <w:rsid w:val="00F40DCD"/>
    <w:rsid w:val="00F415D5"/>
    <w:rsid w:val="00F41A70"/>
    <w:rsid w:val="00F44635"/>
    <w:rsid w:val="00F447BC"/>
    <w:rsid w:val="00F456DF"/>
    <w:rsid w:val="00F464F2"/>
    <w:rsid w:val="00F46903"/>
    <w:rsid w:val="00F46FF3"/>
    <w:rsid w:val="00F47003"/>
    <w:rsid w:val="00F472E2"/>
    <w:rsid w:val="00F47A51"/>
    <w:rsid w:val="00F51FDA"/>
    <w:rsid w:val="00F52051"/>
    <w:rsid w:val="00F5292B"/>
    <w:rsid w:val="00F5375B"/>
    <w:rsid w:val="00F53951"/>
    <w:rsid w:val="00F54790"/>
    <w:rsid w:val="00F55AEB"/>
    <w:rsid w:val="00F55C54"/>
    <w:rsid w:val="00F5656B"/>
    <w:rsid w:val="00F56598"/>
    <w:rsid w:val="00F56C18"/>
    <w:rsid w:val="00F573B5"/>
    <w:rsid w:val="00F57A39"/>
    <w:rsid w:val="00F6088F"/>
    <w:rsid w:val="00F60C7D"/>
    <w:rsid w:val="00F60F60"/>
    <w:rsid w:val="00F61578"/>
    <w:rsid w:val="00F63032"/>
    <w:rsid w:val="00F64169"/>
    <w:rsid w:val="00F64A5A"/>
    <w:rsid w:val="00F64B5E"/>
    <w:rsid w:val="00F6731A"/>
    <w:rsid w:val="00F673F6"/>
    <w:rsid w:val="00F71BCF"/>
    <w:rsid w:val="00F725A2"/>
    <w:rsid w:val="00F728DC"/>
    <w:rsid w:val="00F73C2A"/>
    <w:rsid w:val="00F75790"/>
    <w:rsid w:val="00F75C3F"/>
    <w:rsid w:val="00F75D0E"/>
    <w:rsid w:val="00F76123"/>
    <w:rsid w:val="00F76C97"/>
    <w:rsid w:val="00F76E38"/>
    <w:rsid w:val="00F7753B"/>
    <w:rsid w:val="00F81B74"/>
    <w:rsid w:val="00F82972"/>
    <w:rsid w:val="00F835C4"/>
    <w:rsid w:val="00F8478D"/>
    <w:rsid w:val="00F84E4D"/>
    <w:rsid w:val="00F85536"/>
    <w:rsid w:val="00F85CAE"/>
    <w:rsid w:val="00F9031D"/>
    <w:rsid w:val="00F9189F"/>
    <w:rsid w:val="00F91E29"/>
    <w:rsid w:val="00F9232D"/>
    <w:rsid w:val="00F92363"/>
    <w:rsid w:val="00F92D79"/>
    <w:rsid w:val="00F930BB"/>
    <w:rsid w:val="00F9378B"/>
    <w:rsid w:val="00F937F5"/>
    <w:rsid w:val="00F942DC"/>
    <w:rsid w:val="00F9663B"/>
    <w:rsid w:val="00F96C53"/>
    <w:rsid w:val="00F96CCF"/>
    <w:rsid w:val="00F97033"/>
    <w:rsid w:val="00F970FF"/>
    <w:rsid w:val="00FA0221"/>
    <w:rsid w:val="00FA0246"/>
    <w:rsid w:val="00FA0CCC"/>
    <w:rsid w:val="00FA2800"/>
    <w:rsid w:val="00FA2C57"/>
    <w:rsid w:val="00FA30F9"/>
    <w:rsid w:val="00FA3222"/>
    <w:rsid w:val="00FA3267"/>
    <w:rsid w:val="00FA382E"/>
    <w:rsid w:val="00FA3F9C"/>
    <w:rsid w:val="00FA43B7"/>
    <w:rsid w:val="00FA471D"/>
    <w:rsid w:val="00FA630C"/>
    <w:rsid w:val="00FA6A30"/>
    <w:rsid w:val="00FA6DD9"/>
    <w:rsid w:val="00FB06D7"/>
    <w:rsid w:val="00FB0B5A"/>
    <w:rsid w:val="00FB0F18"/>
    <w:rsid w:val="00FB1A37"/>
    <w:rsid w:val="00FB2C0B"/>
    <w:rsid w:val="00FB3581"/>
    <w:rsid w:val="00FB3C37"/>
    <w:rsid w:val="00FB4298"/>
    <w:rsid w:val="00FB4442"/>
    <w:rsid w:val="00FB56F6"/>
    <w:rsid w:val="00FB60BD"/>
    <w:rsid w:val="00FB6533"/>
    <w:rsid w:val="00FB6568"/>
    <w:rsid w:val="00FB6C9C"/>
    <w:rsid w:val="00FB7014"/>
    <w:rsid w:val="00FC01B8"/>
    <w:rsid w:val="00FC06F3"/>
    <w:rsid w:val="00FC12B3"/>
    <w:rsid w:val="00FC19E3"/>
    <w:rsid w:val="00FC1BAD"/>
    <w:rsid w:val="00FC1E3E"/>
    <w:rsid w:val="00FC20FD"/>
    <w:rsid w:val="00FC2222"/>
    <w:rsid w:val="00FC24A3"/>
    <w:rsid w:val="00FC2A19"/>
    <w:rsid w:val="00FC326C"/>
    <w:rsid w:val="00FC34FB"/>
    <w:rsid w:val="00FC3867"/>
    <w:rsid w:val="00FC496E"/>
    <w:rsid w:val="00FC4BA3"/>
    <w:rsid w:val="00FC4F6B"/>
    <w:rsid w:val="00FC69DC"/>
    <w:rsid w:val="00FC6EA2"/>
    <w:rsid w:val="00FC713F"/>
    <w:rsid w:val="00FC73AE"/>
    <w:rsid w:val="00FC7542"/>
    <w:rsid w:val="00FC7C9C"/>
    <w:rsid w:val="00FD079C"/>
    <w:rsid w:val="00FD09D6"/>
    <w:rsid w:val="00FD1565"/>
    <w:rsid w:val="00FD157C"/>
    <w:rsid w:val="00FD167D"/>
    <w:rsid w:val="00FD25CB"/>
    <w:rsid w:val="00FD2861"/>
    <w:rsid w:val="00FD3562"/>
    <w:rsid w:val="00FD63B4"/>
    <w:rsid w:val="00FD6518"/>
    <w:rsid w:val="00FE054F"/>
    <w:rsid w:val="00FE075B"/>
    <w:rsid w:val="00FE079C"/>
    <w:rsid w:val="00FE10AA"/>
    <w:rsid w:val="00FE26A4"/>
    <w:rsid w:val="00FE3B08"/>
    <w:rsid w:val="00FE3FC5"/>
    <w:rsid w:val="00FE41A6"/>
    <w:rsid w:val="00FE53F2"/>
    <w:rsid w:val="00FE57B1"/>
    <w:rsid w:val="00FE711E"/>
    <w:rsid w:val="00FE7676"/>
    <w:rsid w:val="00FE7F00"/>
    <w:rsid w:val="00FF013F"/>
    <w:rsid w:val="00FF0FED"/>
    <w:rsid w:val="00FF1464"/>
    <w:rsid w:val="00FF1484"/>
    <w:rsid w:val="00FF1855"/>
    <w:rsid w:val="00FF19E8"/>
    <w:rsid w:val="00FF21CD"/>
    <w:rsid w:val="00FF2A2A"/>
    <w:rsid w:val="00FF2DAC"/>
    <w:rsid w:val="00FF31D1"/>
    <w:rsid w:val="00FF49E8"/>
    <w:rsid w:val="00FF53FD"/>
    <w:rsid w:val="00FF5429"/>
    <w:rsid w:val="00FF6E89"/>
    <w:rsid w:val="00FF707A"/>
    <w:rsid w:val="00FF7620"/>
    <w:rsid w:val="20AE4C8D"/>
    <w:rsid w:val="3BAC67F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horizontal-relative:margin" o:allowincell="f" o:allowoverlap="f" fill="f" fillcolor="white" stroke="f">
      <v:fill color="white" on="f"/>
      <v:stroke on="f"/>
    </o:shapedefaults>
    <o:shapelayout v:ext="edit">
      <o:idmap v:ext="edit" data="2"/>
    </o:shapelayout>
  </w:shapeDefaults>
  <w:decimalSymbol w:val="."/>
  <w:listSeparator w:val=","/>
  <w14:docId w14:val="3247509B"/>
  <w15:docId w15:val="{544F123A-1B99-4A1A-BDE1-BB9F5B9EF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125"/>
    <w:pPr>
      <w:keepLines/>
      <w:spacing w:before="60" w:after="200" w:line="300" w:lineRule="exact"/>
      <w:ind w:left="720"/>
    </w:pPr>
    <w:rPr>
      <w:rFonts w:ascii="Arial" w:hAnsi="Arial"/>
      <w:szCs w:val="24"/>
    </w:rPr>
  </w:style>
  <w:style w:type="paragraph" w:styleId="Heading1">
    <w:name w:val="heading 1"/>
    <w:basedOn w:val="Normal"/>
    <w:next w:val="Normal"/>
    <w:qFormat/>
    <w:rsid w:val="00597BE5"/>
    <w:pPr>
      <w:pageBreakBefore/>
      <w:numPr>
        <w:numId w:val="6"/>
      </w:numPr>
      <w:tabs>
        <w:tab w:val="left" w:pos="0"/>
        <w:tab w:val="left" w:pos="540"/>
        <w:tab w:val="left" w:pos="2160"/>
      </w:tabs>
      <w:spacing w:before="500" w:line="400" w:lineRule="exact"/>
      <w:outlineLvl w:val="0"/>
    </w:pPr>
    <w:rPr>
      <w:rFonts w:ascii="Arial Black" w:hAnsi="Arial Black"/>
      <w:sz w:val="32"/>
      <w:szCs w:val="32"/>
    </w:rPr>
  </w:style>
  <w:style w:type="paragraph" w:styleId="Heading2">
    <w:name w:val="heading 2"/>
    <w:basedOn w:val="Normal"/>
    <w:next w:val="Normal"/>
    <w:qFormat/>
    <w:rsid w:val="00C7300B"/>
    <w:pPr>
      <w:numPr>
        <w:ilvl w:val="1"/>
        <w:numId w:val="6"/>
      </w:numPr>
      <w:spacing w:before="200" w:line="240" w:lineRule="auto"/>
      <w:outlineLvl w:val="1"/>
    </w:pPr>
    <w:rPr>
      <w:rFonts w:ascii="Arial Bold" w:hAnsi="Arial Bold"/>
      <w:b/>
      <w:sz w:val="22"/>
      <w:szCs w:val="22"/>
    </w:rPr>
  </w:style>
  <w:style w:type="paragraph" w:styleId="Heading3">
    <w:name w:val="heading 3"/>
    <w:basedOn w:val="Normal"/>
    <w:next w:val="Normal"/>
    <w:qFormat/>
    <w:rsid w:val="00597BE5"/>
    <w:pPr>
      <w:numPr>
        <w:ilvl w:val="2"/>
        <w:numId w:val="6"/>
      </w:numPr>
      <w:spacing w:before="200" w:after="140" w:line="240" w:lineRule="auto"/>
      <w:outlineLvl w:val="2"/>
    </w:pPr>
    <w:rPr>
      <w:b/>
      <w:szCs w:val="20"/>
    </w:rPr>
  </w:style>
  <w:style w:type="paragraph" w:styleId="Heading4">
    <w:name w:val="heading 4"/>
    <w:basedOn w:val="Normal"/>
    <w:next w:val="Normal"/>
    <w:qFormat/>
    <w:rsid w:val="00EE253C"/>
    <w:pPr>
      <w:numPr>
        <w:ilvl w:val="3"/>
        <w:numId w:val="6"/>
      </w:numPr>
      <w:tabs>
        <w:tab w:val="left" w:pos="2160"/>
      </w:tabs>
      <w:spacing w:line="240" w:lineRule="auto"/>
      <w:outlineLvl w:val="3"/>
    </w:pPr>
    <w:rPr>
      <w:b/>
      <w:szCs w:val="20"/>
    </w:rPr>
  </w:style>
  <w:style w:type="paragraph" w:styleId="Heading5">
    <w:name w:val="heading 5"/>
    <w:basedOn w:val="Normal"/>
    <w:next w:val="Normal"/>
    <w:link w:val="Heading5Char"/>
    <w:qFormat/>
    <w:rsid w:val="00EE253C"/>
    <w:pPr>
      <w:numPr>
        <w:ilvl w:val="4"/>
        <w:numId w:val="6"/>
      </w:numPr>
      <w:tabs>
        <w:tab w:val="left" w:pos="2430"/>
      </w:tabs>
      <w:spacing w:line="240" w:lineRule="auto"/>
      <w:outlineLvl w:val="4"/>
    </w:pPr>
    <w:rPr>
      <w:rFonts w:cs="Arial"/>
      <w:b/>
      <w:szCs w:val="20"/>
    </w:rPr>
  </w:style>
  <w:style w:type="paragraph" w:styleId="Heading6">
    <w:name w:val="heading 6"/>
    <w:basedOn w:val="Heading5"/>
    <w:next w:val="Normal"/>
    <w:qFormat/>
    <w:rsid w:val="009F1F6C"/>
    <w:pPr>
      <w:numPr>
        <w:ilvl w:val="5"/>
      </w:numPr>
      <w:tabs>
        <w:tab w:val="clear" w:pos="2430"/>
        <w:tab w:val="left" w:pos="2700"/>
      </w:tabs>
      <w:ind w:left="2700" w:hanging="2520"/>
      <w:outlineLvl w:val="5"/>
    </w:pPr>
  </w:style>
  <w:style w:type="paragraph" w:styleId="Heading7">
    <w:name w:val="heading 7"/>
    <w:basedOn w:val="Normal"/>
    <w:next w:val="Normal"/>
    <w:qFormat/>
    <w:rsid w:val="00EE253C"/>
    <w:pPr>
      <w:numPr>
        <w:ilvl w:val="6"/>
        <w:numId w:val="6"/>
      </w:numPr>
      <w:tabs>
        <w:tab w:val="left" w:pos="2970"/>
      </w:tabs>
      <w:spacing w:line="240" w:lineRule="auto"/>
      <w:outlineLvl w:val="6"/>
    </w:pPr>
    <w:rPr>
      <w:b/>
      <w:szCs w:val="20"/>
    </w:rPr>
  </w:style>
  <w:style w:type="paragraph" w:styleId="Heading8">
    <w:name w:val="heading 8"/>
    <w:basedOn w:val="Normal"/>
    <w:next w:val="Normal"/>
    <w:qFormat/>
    <w:rsid w:val="00EE253C"/>
    <w:pPr>
      <w:numPr>
        <w:ilvl w:val="7"/>
        <w:numId w:val="6"/>
      </w:numPr>
      <w:tabs>
        <w:tab w:val="left" w:pos="3240"/>
      </w:tabs>
      <w:spacing w:line="240" w:lineRule="auto"/>
      <w:outlineLvl w:val="7"/>
    </w:pPr>
    <w:rPr>
      <w:b/>
      <w:szCs w:val="20"/>
    </w:rPr>
  </w:style>
  <w:style w:type="paragraph" w:styleId="Heading9">
    <w:name w:val="heading 9"/>
    <w:basedOn w:val="Normal"/>
    <w:next w:val="Normal"/>
    <w:qFormat/>
    <w:rsid w:val="00EE253C"/>
    <w:pPr>
      <w:numPr>
        <w:ilvl w:val="8"/>
        <w:numId w:val="6"/>
      </w:numPr>
      <w:tabs>
        <w:tab w:val="left" w:pos="3510"/>
      </w:tabs>
      <w:spacing w:line="240" w:lineRule="auto"/>
      <w:outlineLvl w:val="8"/>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bullet">
    <w:name w:val="Table-bullet"/>
    <w:basedOn w:val="TableText"/>
    <w:rsid w:val="005F2B07"/>
    <w:pPr>
      <w:tabs>
        <w:tab w:val="left" w:pos="180"/>
        <w:tab w:val="num" w:pos="1800"/>
      </w:tabs>
      <w:ind w:left="187" w:hanging="144"/>
    </w:pPr>
  </w:style>
  <w:style w:type="paragraph" w:customStyle="1" w:styleId="TableText">
    <w:name w:val="Table Text"/>
    <w:basedOn w:val="Normal"/>
    <w:rsid w:val="005F2B07"/>
    <w:pPr>
      <w:spacing w:after="0" w:line="220" w:lineRule="exact"/>
      <w:ind w:left="0"/>
    </w:pPr>
    <w:rPr>
      <w:sz w:val="18"/>
    </w:rPr>
  </w:style>
  <w:style w:type="paragraph" w:styleId="Header">
    <w:name w:val="header"/>
    <w:basedOn w:val="Footer"/>
    <w:rsid w:val="005F2B07"/>
    <w:pPr>
      <w:pBdr>
        <w:top w:val="none" w:sz="0" w:space="0" w:color="auto"/>
        <w:bottom w:val="dotted" w:sz="4" w:space="3" w:color="B40000"/>
      </w:pBdr>
    </w:pPr>
  </w:style>
  <w:style w:type="paragraph" w:styleId="Footer">
    <w:name w:val="footer"/>
    <w:rsid w:val="005F2B07"/>
    <w:pPr>
      <w:pBdr>
        <w:top w:val="dotted" w:sz="4" w:space="3" w:color="B40000"/>
      </w:pBdr>
      <w:tabs>
        <w:tab w:val="center" w:pos="4680"/>
        <w:tab w:val="right" w:pos="9360"/>
      </w:tabs>
      <w:spacing w:line="240" w:lineRule="exact"/>
    </w:pPr>
    <w:rPr>
      <w:rFonts w:ascii="Arial" w:hAnsi="Arial"/>
      <w:sz w:val="16"/>
    </w:rPr>
  </w:style>
  <w:style w:type="paragraph" w:customStyle="1" w:styleId="List-bullet">
    <w:name w:val="List-bullet"/>
    <w:rsid w:val="005F2B07"/>
    <w:pPr>
      <w:numPr>
        <w:numId w:val="1"/>
      </w:numPr>
      <w:tabs>
        <w:tab w:val="left" w:pos="1080"/>
      </w:tabs>
      <w:spacing w:after="200" w:line="300" w:lineRule="exact"/>
    </w:pPr>
    <w:rPr>
      <w:rFonts w:ascii="Arial" w:hAnsi="Arial"/>
      <w:szCs w:val="24"/>
    </w:rPr>
  </w:style>
  <w:style w:type="paragraph" w:customStyle="1" w:styleId="List-bullet00">
    <w:name w:val="List-bullet 0/0"/>
    <w:basedOn w:val="List-bullet"/>
    <w:rsid w:val="005F2B07"/>
    <w:pPr>
      <w:numPr>
        <w:numId w:val="2"/>
      </w:numPr>
      <w:spacing w:after="0"/>
    </w:pPr>
  </w:style>
  <w:style w:type="paragraph" w:customStyle="1" w:styleId="Normal00">
    <w:name w:val="Normal 0/0"/>
    <w:basedOn w:val="Normal"/>
    <w:rsid w:val="005F2B07"/>
    <w:pPr>
      <w:spacing w:after="0"/>
    </w:pPr>
  </w:style>
  <w:style w:type="paragraph" w:styleId="BlockText">
    <w:name w:val="Block Text"/>
    <w:basedOn w:val="Normal"/>
    <w:rsid w:val="005F2B07"/>
    <w:pPr>
      <w:ind w:right="720"/>
    </w:pPr>
    <w:rPr>
      <w:i/>
    </w:rPr>
  </w:style>
  <w:style w:type="paragraph" w:customStyle="1" w:styleId="PFRRevisionNote">
    <w:name w:val="PFR Revision Note"/>
    <w:basedOn w:val="Normal"/>
    <w:rsid w:val="000F4618"/>
    <w:pPr>
      <w:tabs>
        <w:tab w:val="right" w:pos="6840"/>
        <w:tab w:val="right" w:pos="9360"/>
      </w:tabs>
      <w:spacing w:after="0"/>
    </w:pPr>
    <w:rPr>
      <w:rFonts w:ascii="Arial Bold" w:hAnsi="Arial Bold"/>
      <w:b/>
      <w:szCs w:val="22"/>
    </w:rPr>
  </w:style>
  <w:style w:type="paragraph" w:styleId="TOC1">
    <w:name w:val="toc 1"/>
    <w:basedOn w:val="Normal"/>
    <w:next w:val="Normal"/>
    <w:autoRedefine/>
    <w:uiPriority w:val="39"/>
    <w:rsid w:val="00B95EEC"/>
    <w:pPr>
      <w:tabs>
        <w:tab w:val="left" w:pos="1890"/>
        <w:tab w:val="right" w:leader="dot" w:pos="8280"/>
      </w:tabs>
      <w:spacing w:before="100" w:after="0"/>
    </w:pPr>
  </w:style>
  <w:style w:type="paragraph" w:styleId="TOC2">
    <w:name w:val="toc 2"/>
    <w:basedOn w:val="TOC1"/>
    <w:next w:val="Normal"/>
    <w:autoRedefine/>
    <w:uiPriority w:val="39"/>
    <w:rsid w:val="004F4F8B"/>
    <w:pPr>
      <w:tabs>
        <w:tab w:val="left" w:pos="2250"/>
      </w:tabs>
      <w:spacing w:before="0"/>
      <w:ind w:left="1627"/>
    </w:pPr>
    <w:rPr>
      <w:noProof/>
    </w:rPr>
  </w:style>
  <w:style w:type="paragraph" w:customStyle="1" w:styleId="PFRHistoryTitle">
    <w:name w:val="PFR History Title"/>
    <w:basedOn w:val="Normal"/>
    <w:rsid w:val="000F4618"/>
    <w:pPr>
      <w:tabs>
        <w:tab w:val="left" w:pos="1440"/>
        <w:tab w:val="right" w:pos="9360"/>
      </w:tabs>
      <w:spacing w:before="1440" w:after="60"/>
      <w:ind w:left="0"/>
      <w:jc w:val="center"/>
    </w:pPr>
    <w:rPr>
      <w:rFonts w:ascii="Arial Bold" w:hAnsi="Arial Bold"/>
      <w:b/>
      <w:sz w:val="24"/>
      <w:szCs w:val="22"/>
    </w:rPr>
  </w:style>
  <w:style w:type="character" w:customStyle="1" w:styleId="Normal-IndentChar">
    <w:name w:val="Normal-Indent Char"/>
    <w:rsid w:val="000F4618"/>
    <w:rPr>
      <w:rFonts w:ascii="Arial" w:hAnsi="Arial"/>
      <w:szCs w:val="22"/>
      <w:lang w:val="en-US" w:eastAsia="en-US" w:bidi="ar-SA"/>
    </w:rPr>
  </w:style>
  <w:style w:type="character" w:styleId="Hyperlink">
    <w:name w:val="Hyperlink"/>
    <w:uiPriority w:val="99"/>
    <w:rsid w:val="005F2B07"/>
    <w:rPr>
      <w:color w:val="B40000"/>
      <w:u w:val="none"/>
    </w:rPr>
  </w:style>
  <w:style w:type="paragraph" w:customStyle="1" w:styleId="Z-cvr-Header">
    <w:name w:val="Z-cvr-Header"/>
    <w:basedOn w:val="Header"/>
    <w:rsid w:val="005F2B07"/>
    <w:pPr>
      <w:jc w:val="right"/>
    </w:pPr>
    <w:rPr>
      <w:rFonts w:ascii="Arial Narrow" w:hAnsi="Arial Narrow"/>
      <w:color w:val="B40000"/>
      <w:spacing w:val="20"/>
    </w:rPr>
  </w:style>
  <w:style w:type="paragraph" w:customStyle="1" w:styleId="Z-FooterNote">
    <w:name w:val="Z-FooterNote"/>
    <w:basedOn w:val="Normal"/>
    <w:rsid w:val="005F2B07"/>
    <w:pPr>
      <w:tabs>
        <w:tab w:val="center" w:pos="4680"/>
        <w:tab w:val="right" w:pos="9360"/>
      </w:tabs>
      <w:spacing w:after="120" w:line="240" w:lineRule="auto"/>
      <w:ind w:left="0"/>
      <w:jc w:val="right"/>
    </w:pPr>
    <w:rPr>
      <w:rFonts w:cs="Arial"/>
      <w:color w:val="B40000"/>
    </w:rPr>
  </w:style>
  <w:style w:type="paragraph" w:customStyle="1" w:styleId="Z-cvr-Title">
    <w:name w:val="Z-cvr-Title"/>
    <w:basedOn w:val="Normal"/>
    <w:rsid w:val="005F2B07"/>
    <w:pPr>
      <w:tabs>
        <w:tab w:val="center" w:pos="4680"/>
        <w:tab w:val="right" w:pos="9360"/>
      </w:tabs>
      <w:spacing w:before="1560" w:after="0" w:line="240" w:lineRule="auto"/>
      <w:ind w:left="0"/>
      <w:jc w:val="right"/>
    </w:pPr>
    <w:rPr>
      <w:rFonts w:ascii="Arial Black" w:hAnsi="Arial Black" w:cs="Arial"/>
      <w:bCs/>
      <w:sz w:val="68"/>
    </w:rPr>
  </w:style>
  <w:style w:type="paragraph" w:customStyle="1" w:styleId="Z-cvr-SubTitle">
    <w:name w:val="Z-cvr-SubTitle"/>
    <w:basedOn w:val="Z-cvr-Title"/>
    <w:rsid w:val="005F2B07"/>
    <w:pPr>
      <w:spacing w:before="120"/>
    </w:pPr>
    <w:rPr>
      <w:rFonts w:ascii="Arial" w:hAnsi="Arial"/>
      <w:color w:val="B40000"/>
      <w:sz w:val="56"/>
    </w:rPr>
  </w:style>
  <w:style w:type="paragraph" w:customStyle="1" w:styleId="Z-cvr-docinfo">
    <w:name w:val="Z-cvr-docinfo"/>
    <w:basedOn w:val="Normal"/>
    <w:rsid w:val="005F2B07"/>
    <w:pPr>
      <w:tabs>
        <w:tab w:val="center" w:pos="4680"/>
        <w:tab w:val="right" w:pos="9360"/>
      </w:tabs>
      <w:spacing w:before="1280" w:after="100" w:afterAutospacing="1" w:line="240" w:lineRule="auto"/>
      <w:ind w:left="0"/>
      <w:jc w:val="right"/>
    </w:pPr>
    <w:rPr>
      <w:rFonts w:ascii="Arial Narrow" w:hAnsi="Arial Narrow" w:cs="Arial"/>
      <w:bCs/>
      <w:sz w:val="28"/>
    </w:rPr>
  </w:style>
  <w:style w:type="paragraph" w:customStyle="1" w:styleId="Z-cvr-Normal">
    <w:name w:val="Z-cvr-Normal"/>
    <w:basedOn w:val="Normal"/>
    <w:rsid w:val="005F2B07"/>
    <w:pPr>
      <w:tabs>
        <w:tab w:val="center" w:pos="4680"/>
        <w:tab w:val="right" w:pos="9360"/>
      </w:tabs>
      <w:ind w:left="0"/>
    </w:pPr>
    <w:rPr>
      <w:rFonts w:cs="Arial"/>
      <w:bCs/>
    </w:rPr>
  </w:style>
  <w:style w:type="paragraph" w:customStyle="1" w:styleId="Z-cvr-H1">
    <w:name w:val="Z-cvr-H1"/>
    <w:basedOn w:val="Heading3"/>
    <w:rsid w:val="00EE253C"/>
    <w:pPr>
      <w:tabs>
        <w:tab w:val="center" w:pos="4680"/>
        <w:tab w:val="right" w:pos="9360"/>
      </w:tabs>
      <w:spacing w:line="400" w:lineRule="exact"/>
      <w:ind w:left="0"/>
    </w:pPr>
    <w:rPr>
      <w:rFonts w:ascii="Arial Black" w:hAnsi="Arial Black" w:cs="Arial"/>
      <w:b w:val="0"/>
      <w:sz w:val="32"/>
      <w:szCs w:val="24"/>
    </w:rPr>
  </w:style>
  <w:style w:type="paragraph" w:customStyle="1" w:styleId="Z-Bul1">
    <w:name w:val="Z-Bul1"/>
    <w:basedOn w:val="Normal"/>
    <w:rsid w:val="005F2B07"/>
    <w:pPr>
      <w:tabs>
        <w:tab w:val="center" w:pos="4680"/>
        <w:tab w:val="right" w:pos="9360"/>
      </w:tabs>
      <w:spacing w:line="240" w:lineRule="auto"/>
      <w:ind w:left="0"/>
    </w:pPr>
    <w:rPr>
      <w:rFonts w:cs="Arial"/>
    </w:rPr>
  </w:style>
  <w:style w:type="paragraph" w:customStyle="1" w:styleId="Z-agcycvr-sot">
    <w:name w:val="Z-agcycvr-sot"/>
    <w:basedOn w:val="Normal"/>
    <w:rsid w:val="005F2B07"/>
    <w:pPr>
      <w:tabs>
        <w:tab w:val="left" w:pos="7985"/>
      </w:tabs>
    </w:pPr>
    <w:rPr>
      <w:rFonts w:ascii="Arial Narrow" w:hAnsi="Arial Narrow"/>
      <w:b/>
      <w:bCs/>
      <w:spacing w:val="20"/>
      <w:sz w:val="24"/>
    </w:rPr>
  </w:style>
  <w:style w:type="paragraph" w:customStyle="1" w:styleId="Z-agcycvr-Title">
    <w:name w:val="Z-agcycvr-Title"/>
    <w:basedOn w:val="Heading4"/>
    <w:rsid w:val="00EE253C"/>
    <w:pPr>
      <w:tabs>
        <w:tab w:val="center" w:pos="4680"/>
        <w:tab w:val="right" w:pos="9360"/>
      </w:tabs>
      <w:spacing w:after="240"/>
      <w:jc w:val="center"/>
    </w:pPr>
    <w:rPr>
      <w:rFonts w:ascii="Arial Black" w:hAnsi="Arial Black" w:cs="Arial"/>
      <w:bCs/>
      <w:sz w:val="36"/>
      <w:szCs w:val="36"/>
    </w:rPr>
  </w:style>
  <w:style w:type="paragraph" w:customStyle="1" w:styleId="Z-agcycvr-name">
    <w:name w:val="Z-agcycvr-name"/>
    <w:basedOn w:val="Normal"/>
    <w:rsid w:val="005F2B07"/>
    <w:pPr>
      <w:tabs>
        <w:tab w:val="center" w:pos="4680"/>
        <w:tab w:val="right" w:pos="9360"/>
      </w:tabs>
      <w:spacing w:before="1440" w:after="0" w:line="240" w:lineRule="auto"/>
      <w:ind w:left="0"/>
      <w:jc w:val="center"/>
    </w:pPr>
    <w:rPr>
      <w:rFonts w:ascii="Arial Bold" w:hAnsi="Arial Bold" w:cs="Arial"/>
      <w:b/>
      <w:sz w:val="30"/>
      <w:szCs w:val="36"/>
    </w:rPr>
  </w:style>
  <w:style w:type="paragraph" w:styleId="TOC3">
    <w:name w:val="toc 3"/>
    <w:basedOn w:val="TOC2"/>
    <w:next w:val="Normal"/>
    <w:autoRedefine/>
    <w:semiHidden/>
    <w:rsid w:val="005F2B07"/>
    <w:pPr>
      <w:tabs>
        <w:tab w:val="left" w:pos="3060"/>
        <w:tab w:val="right" w:pos="7560"/>
      </w:tabs>
      <w:ind w:left="2340"/>
    </w:pPr>
    <w:rPr>
      <w:rFonts w:ascii="Times New Roman" w:hAnsi="Times New Roman"/>
      <w:sz w:val="24"/>
    </w:rPr>
  </w:style>
  <w:style w:type="paragraph" w:customStyle="1" w:styleId="Z-agcycvr-Doctype">
    <w:name w:val="Z-agcycvr-Doctype"/>
    <w:basedOn w:val="Z-agcycvr-Title"/>
    <w:rsid w:val="00EE253C"/>
    <w:pPr>
      <w:spacing w:line="400" w:lineRule="exact"/>
    </w:pPr>
  </w:style>
  <w:style w:type="paragraph" w:customStyle="1" w:styleId="Z-agcycvr-tpdf">
    <w:name w:val="Z-agcycvr-tpdf"/>
    <w:basedOn w:val="Z-agcycvr-name"/>
    <w:rsid w:val="005F2B07"/>
    <w:pPr>
      <w:tabs>
        <w:tab w:val="left" w:pos="7985"/>
      </w:tabs>
      <w:spacing w:before="0"/>
    </w:pPr>
    <w:rPr>
      <w:rFonts w:ascii="Arial Narrow" w:hAnsi="Arial Narrow"/>
      <w:b w:val="0"/>
      <w:bCs/>
      <w:spacing w:val="20"/>
      <w:sz w:val="20"/>
    </w:rPr>
  </w:style>
  <w:style w:type="paragraph" w:customStyle="1" w:styleId="Z-Heading1">
    <w:name w:val="Z-Heading 1"/>
    <w:basedOn w:val="Heading1"/>
    <w:rsid w:val="005F2B07"/>
    <w:rPr>
      <w:caps/>
    </w:rPr>
  </w:style>
  <w:style w:type="paragraph" w:customStyle="1" w:styleId="TextBox">
    <w:name w:val="Text Box"/>
    <w:rsid w:val="005F2B07"/>
    <w:pPr>
      <w:spacing w:line="180" w:lineRule="exact"/>
      <w:jc w:val="center"/>
    </w:pPr>
    <w:rPr>
      <w:rFonts w:ascii="Arial" w:hAnsi="Arial"/>
      <w:sz w:val="14"/>
    </w:rPr>
  </w:style>
  <w:style w:type="paragraph" w:customStyle="1" w:styleId="FigureHead">
    <w:name w:val="Figure Head"/>
    <w:basedOn w:val="Normal"/>
    <w:rsid w:val="005F2B07"/>
    <w:rPr>
      <w:rFonts w:ascii="Arial Bold" w:hAnsi="Arial Bold"/>
      <w:b/>
      <w:bCs/>
      <w:sz w:val="16"/>
    </w:rPr>
  </w:style>
  <w:style w:type="paragraph" w:styleId="TOC4">
    <w:name w:val="toc 4"/>
    <w:basedOn w:val="Normal"/>
    <w:next w:val="Normal"/>
    <w:autoRedefine/>
    <w:semiHidden/>
    <w:rsid w:val="00871B7B"/>
    <w:pPr>
      <w:spacing w:after="0" w:line="240" w:lineRule="auto"/>
      <w:ind w:left="1080"/>
    </w:pPr>
    <w:rPr>
      <w:rFonts w:ascii="Times New Roman" w:hAnsi="Times New Roman"/>
      <w:sz w:val="24"/>
    </w:rPr>
  </w:style>
  <w:style w:type="paragraph" w:styleId="TOC5">
    <w:name w:val="toc 5"/>
    <w:basedOn w:val="Normal"/>
    <w:next w:val="Normal"/>
    <w:autoRedefine/>
    <w:semiHidden/>
    <w:rsid w:val="000F4618"/>
    <w:pPr>
      <w:spacing w:after="0" w:line="240" w:lineRule="auto"/>
      <w:ind w:left="960"/>
    </w:pPr>
    <w:rPr>
      <w:rFonts w:ascii="Times New Roman" w:hAnsi="Times New Roman"/>
      <w:sz w:val="24"/>
    </w:rPr>
  </w:style>
  <w:style w:type="paragraph" w:styleId="TOC6">
    <w:name w:val="toc 6"/>
    <w:basedOn w:val="Normal"/>
    <w:next w:val="Normal"/>
    <w:autoRedefine/>
    <w:semiHidden/>
    <w:rsid w:val="000F4618"/>
    <w:pPr>
      <w:spacing w:after="0" w:line="240" w:lineRule="auto"/>
      <w:ind w:left="1200"/>
    </w:pPr>
    <w:rPr>
      <w:rFonts w:ascii="Times New Roman" w:hAnsi="Times New Roman"/>
      <w:sz w:val="24"/>
    </w:rPr>
  </w:style>
  <w:style w:type="paragraph" w:styleId="TOC7">
    <w:name w:val="toc 7"/>
    <w:basedOn w:val="Normal"/>
    <w:next w:val="Normal"/>
    <w:autoRedefine/>
    <w:semiHidden/>
    <w:rsid w:val="000F4618"/>
    <w:pPr>
      <w:spacing w:after="0" w:line="240" w:lineRule="auto"/>
      <w:ind w:left="1440"/>
    </w:pPr>
    <w:rPr>
      <w:rFonts w:ascii="Times New Roman" w:hAnsi="Times New Roman"/>
      <w:sz w:val="24"/>
    </w:rPr>
  </w:style>
  <w:style w:type="paragraph" w:styleId="TOC8">
    <w:name w:val="toc 8"/>
    <w:basedOn w:val="Normal"/>
    <w:next w:val="Normal"/>
    <w:autoRedefine/>
    <w:semiHidden/>
    <w:rsid w:val="000F4618"/>
    <w:pPr>
      <w:spacing w:after="0" w:line="240" w:lineRule="auto"/>
      <w:ind w:left="1680"/>
    </w:pPr>
    <w:rPr>
      <w:rFonts w:ascii="Times New Roman" w:hAnsi="Times New Roman"/>
      <w:sz w:val="24"/>
    </w:rPr>
  </w:style>
  <w:style w:type="paragraph" w:styleId="TOC9">
    <w:name w:val="toc 9"/>
    <w:basedOn w:val="Normal"/>
    <w:next w:val="Normal"/>
    <w:autoRedefine/>
    <w:semiHidden/>
    <w:rsid w:val="000F4618"/>
    <w:pPr>
      <w:spacing w:after="0" w:line="240" w:lineRule="auto"/>
      <w:ind w:left="1920"/>
    </w:pPr>
    <w:rPr>
      <w:rFonts w:ascii="Times New Roman" w:hAnsi="Times New Roman"/>
      <w:sz w:val="24"/>
    </w:rPr>
  </w:style>
  <w:style w:type="paragraph" w:styleId="BodyTextIndent">
    <w:name w:val="Body Text Indent"/>
    <w:basedOn w:val="Normal"/>
    <w:rsid w:val="001654D7"/>
  </w:style>
  <w:style w:type="paragraph" w:customStyle="1" w:styleId="Heading1N">
    <w:name w:val="Heading 1N"/>
    <w:basedOn w:val="Heading1"/>
    <w:rsid w:val="000F4618"/>
    <w:pPr>
      <w:spacing w:before="400"/>
    </w:pPr>
  </w:style>
  <w:style w:type="character" w:styleId="FollowedHyperlink">
    <w:name w:val="FollowedHyperlink"/>
    <w:rsid w:val="005F2B07"/>
    <w:rPr>
      <w:color w:val="B90000"/>
      <w:u w:val="none"/>
    </w:rPr>
  </w:style>
  <w:style w:type="paragraph" w:customStyle="1" w:styleId="Normal-Indent">
    <w:name w:val="Normal-Indent"/>
    <w:basedOn w:val="Normal"/>
    <w:rsid w:val="001654D7"/>
    <w:pPr>
      <w:tabs>
        <w:tab w:val="left" w:pos="720"/>
        <w:tab w:val="left" w:pos="1440"/>
        <w:tab w:val="right" w:pos="9360"/>
      </w:tabs>
    </w:pPr>
    <w:rPr>
      <w:szCs w:val="22"/>
    </w:rPr>
  </w:style>
  <w:style w:type="character" w:styleId="LineNumber">
    <w:name w:val="line number"/>
    <w:basedOn w:val="DefaultParagraphFont"/>
    <w:rsid w:val="00871B7B"/>
  </w:style>
  <w:style w:type="paragraph" w:customStyle="1" w:styleId="StyleHeading3Before10pt">
    <w:name w:val="Style Heading 3 + Before:  10 pt"/>
    <w:basedOn w:val="Heading3"/>
    <w:rsid w:val="00EE253C"/>
    <w:rPr>
      <w:bCs/>
    </w:rPr>
  </w:style>
  <w:style w:type="paragraph" w:styleId="BodyTextIndent3">
    <w:name w:val="Body Text Indent 3"/>
    <w:basedOn w:val="Normal"/>
    <w:rsid w:val="00CD1C81"/>
    <w:pPr>
      <w:spacing w:after="120"/>
      <w:ind w:left="360"/>
    </w:pPr>
    <w:rPr>
      <w:sz w:val="16"/>
      <w:szCs w:val="16"/>
    </w:rPr>
  </w:style>
  <w:style w:type="paragraph" w:customStyle="1" w:styleId="StyleHeading5NotBold">
    <w:name w:val="Style Heading 5 + Not Bold"/>
    <w:basedOn w:val="Heading5"/>
    <w:link w:val="StyleHeading5NotBoldChar"/>
    <w:rsid w:val="00EE253C"/>
    <w:rPr>
      <w:sz w:val="16"/>
    </w:rPr>
  </w:style>
  <w:style w:type="character" w:customStyle="1" w:styleId="Heading5Char">
    <w:name w:val="Heading 5 Char"/>
    <w:link w:val="Heading5"/>
    <w:rsid w:val="009F1F6C"/>
    <w:rPr>
      <w:rFonts w:ascii="Arial" w:hAnsi="Arial" w:cs="Arial"/>
      <w:b/>
    </w:rPr>
  </w:style>
  <w:style w:type="character" w:customStyle="1" w:styleId="StyleHeading5NotBoldChar">
    <w:name w:val="Style Heading 5 + Not Bold Char"/>
    <w:link w:val="StyleHeading5NotBold"/>
    <w:rsid w:val="006E7153"/>
    <w:rPr>
      <w:rFonts w:ascii="Arial" w:hAnsi="Arial" w:cs="Arial"/>
      <w:b/>
      <w:sz w:val="16"/>
    </w:rPr>
  </w:style>
  <w:style w:type="paragraph" w:customStyle="1" w:styleId="TableHead">
    <w:name w:val="Table Head"/>
    <w:basedOn w:val="TableText"/>
    <w:rsid w:val="005F2B07"/>
    <w:rPr>
      <w:b/>
      <w:sz w:val="16"/>
    </w:rPr>
  </w:style>
  <w:style w:type="paragraph" w:customStyle="1" w:styleId="tableheading">
    <w:name w:val="tableheading"/>
    <w:basedOn w:val="Normal"/>
    <w:rsid w:val="00B52BA7"/>
    <w:pPr>
      <w:snapToGrid w:val="0"/>
      <w:spacing w:before="120" w:after="60" w:line="220" w:lineRule="atLeast"/>
      <w:ind w:left="0"/>
    </w:pPr>
    <w:rPr>
      <w:rFonts w:ascii="Verdana" w:eastAsia="Calibri" w:hAnsi="Verdana"/>
      <w:b/>
      <w:bCs/>
      <w:spacing w:val="-3"/>
      <w:sz w:val="16"/>
      <w:szCs w:val="16"/>
    </w:rPr>
  </w:style>
  <w:style w:type="paragraph" w:customStyle="1" w:styleId="TableBulletChar">
    <w:name w:val="Table Bullet Char"/>
    <w:basedOn w:val="Normal"/>
    <w:rsid w:val="001654D7"/>
    <w:pPr>
      <w:numPr>
        <w:numId w:val="3"/>
      </w:numPr>
      <w:spacing w:before="40" w:after="40" w:line="220" w:lineRule="exact"/>
      <w:jc w:val="both"/>
    </w:pPr>
    <w:rPr>
      <w:rFonts w:ascii="Verdana" w:hAnsi="Verdana"/>
      <w:noProof/>
      <w:sz w:val="16"/>
      <w:szCs w:val="20"/>
    </w:rPr>
  </w:style>
  <w:style w:type="paragraph" w:customStyle="1" w:styleId="Table">
    <w:name w:val="Table"/>
    <w:next w:val="Normal"/>
    <w:link w:val="TableChar"/>
    <w:rsid w:val="00B52BA7"/>
    <w:pPr>
      <w:spacing w:before="80" w:after="80"/>
    </w:pPr>
    <w:rPr>
      <w:rFonts w:ascii="Verdana" w:hAnsi="Verdana"/>
      <w:sz w:val="16"/>
    </w:rPr>
  </w:style>
  <w:style w:type="character" w:customStyle="1" w:styleId="TableChar">
    <w:name w:val="Table Char"/>
    <w:link w:val="Table"/>
    <w:rsid w:val="00B52BA7"/>
    <w:rPr>
      <w:rFonts w:ascii="Verdana" w:hAnsi="Verdana"/>
      <w:sz w:val="16"/>
      <w:lang w:val="en-US" w:eastAsia="en-US" w:bidi="ar-SA"/>
    </w:rPr>
  </w:style>
  <w:style w:type="character" w:styleId="Strong">
    <w:name w:val="Strong"/>
    <w:uiPriority w:val="22"/>
    <w:qFormat/>
    <w:rsid w:val="00A326F0"/>
    <w:rPr>
      <w:b/>
      <w:bCs/>
    </w:rPr>
  </w:style>
  <w:style w:type="paragraph" w:styleId="Caption">
    <w:name w:val="caption"/>
    <w:basedOn w:val="Normal"/>
    <w:next w:val="Normal"/>
    <w:unhideWhenUsed/>
    <w:qFormat/>
    <w:rsid w:val="00A72550"/>
    <w:rPr>
      <w:b/>
      <w:bCs/>
      <w:szCs w:val="20"/>
    </w:rPr>
  </w:style>
  <w:style w:type="paragraph" w:styleId="BodyText">
    <w:name w:val="Body Text"/>
    <w:basedOn w:val="Normal"/>
    <w:link w:val="BodyTextChar"/>
    <w:rsid w:val="00E05AB0"/>
    <w:pPr>
      <w:spacing w:line="240" w:lineRule="auto"/>
      <w:ind w:left="2966"/>
    </w:pPr>
    <w:rPr>
      <w:b/>
    </w:rPr>
  </w:style>
  <w:style w:type="character" w:customStyle="1" w:styleId="BodyTextChar">
    <w:name w:val="Body Text Char"/>
    <w:link w:val="BodyText"/>
    <w:rsid w:val="00E05AB0"/>
    <w:rPr>
      <w:rFonts w:ascii="Arial" w:hAnsi="Arial"/>
      <w:b/>
      <w:szCs w:val="24"/>
    </w:rPr>
  </w:style>
  <w:style w:type="paragraph" w:customStyle="1" w:styleId="Default">
    <w:name w:val="Default"/>
    <w:rsid w:val="00140D69"/>
    <w:pPr>
      <w:autoSpaceDE w:val="0"/>
      <w:autoSpaceDN w:val="0"/>
      <w:adjustRightInd w:val="0"/>
    </w:pPr>
    <w:rPr>
      <w:color w:val="000000"/>
      <w:sz w:val="24"/>
      <w:szCs w:val="24"/>
    </w:rPr>
  </w:style>
  <w:style w:type="paragraph" w:styleId="ListBullet">
    <w:name w:val="List Bullet"/>
    <w:basedOn w:val="BodyText"/>
    <w:uiPriority w:val="5"/>
    <w:qFormat/>
    <w:rsid w:val="001E6882"/>
    <w:pPr>
      <w:numPr>
        <w:numId w:val="4"/>
      </w:numPr>
    </w:pPr>
    <w:rPr>
      <w:rFonts w:ascii="Georgia" w:eastAsia="Calibri" w:hAnsi="Georgia"/>
      <w:sz w:val="24"/>
    </w:rPr>
  </w:style>
  <w:style w:type="paragraph" w:styleId="BalloonText">
    <w:name w:val="Balloon Text"/>
    <w:basedOn w:val="Normal"/>
    <w:link w:val="BalloonTextChar"/>
    <w:rsid w:val="008227E6"/>
    <w:pPr>
      <w:spacing w:after="0" w:line="240" w:lineRule="auto"/>
    </w:pPr>
    <w:rPr>
      <w:rFonts w:ascii="Tahoma" w:hAnsi="Tahoma" w:cs="Tahoma"/>
      <w:sz w:val="16"/>
      <w:szCs w:val="16"/>
    </w:rPr>
  </w:style>
  <w:style w:type="character" w:customStyle="1" w:styleId="BalloonTextChar">
    <w:name w:val="Balloon Text Char"/>
    <w:link w:val="BalloonText"/>
    <w:rsid w:val="008227E6"/>
    <w:rPr>
      <w:rFonts w:ascii="Tahoma" w:hAnsi="Tahoma" w:cs="Tahoma"/>
      <w:sz w:val="16"/>
      <w:szCs w:val="16"/>
    </w:rPr>
  </w:style>
  <w:style w:type="character" w:styleId="CommentReference">
    <w:name w:val="annotation reference"/>
    <w:rsid w:val="00260012"/>
    <w:rPr>
      <w:sz w:val="16"/>
      <w:szCs w:val="16"/>
    </w:rPr>
  </w:style>
  <w:style w:type="paragraph" w:styleId="CommentText">
    <w:name w:val="annotation text"/>
    <w:basedOn w:val="Normal"/>
    <w:link w:val="CommentTextChar"/>
    <w:rsid w:val="00260012"/>
    <w:rPr>
      <w:szCs w:val="20"/>
    </w:rPr>
  </w:style>
  <w:style w:type="character" w:customStyle="1" w:styleId="CommentTextChar">
    <w:name w:val="Comment Text Char"/>
    <w:link w:val="CommentText"/>
    <w:rsid w:val="00260012"/>
    <w:rPr>
      <w:rFonts w:ascii="Arial" w:hAnsi="Arial"/>
    </w:rPr>
  </w:style>
  <w:style w:type="paragraph" w:styleId="CommentSubject">
    <w:name w:val="annotation subject"/>
    <w:basedOn w:val="CommentText"/>
    <w:next w:val="CommentText"/>
    <w:link w:val="CommentSubjectChar"/>
    <w:rsid w:val="00260012"/>
    <w:rPr>
      <w:b/>
      <w:bCs/>
    </w:rPr>
  </w:style>
  <w:style w:type="character" w:customStyle="1" w:styleId="CommentSubjectChar">
    <w:name w:val="Comment Subject Char"/>
    <w:link w:val="CommentSubject"/>
    <w:rsid w:val="00260012"/>
    <w:rPr>
      <w:rFonts w:ascii="Arial" w:hAnsi="Arial"/>
      <w:b/>
      <w:bCs/>
    </w:rPr>
  </w:style>
  <w:style w:type="paragraph" w:styleId="DocumentMap">
    <w:name w:val="Document Map"/>
    <w:basedOn w:val="Normal"/>
    <w:link w:val="DocumentMapChar"/>
    <w:rsid w:val="00654FDD"/>
    <w:pPr>
      <w:spacing w:after="0" w:line="240" w:lineRule="auto"/>
    </w:pPr>
    <w:rPr>
      <w:rFonts w:ascii="Tahoma" w:hAnsi="Tahoma" w:cs="Tahoma"/>
      <w:sz w:val="16"/>
      <w:szCs w:val="16"/>
    </w:rPr>
  </w:style>
  <w:style w:type="character" w:customStyle="1" w:styleId="DocumentMapChar">
    <w:name w:val="Document Map Char"/>
    <w:link w:val="DocumentMap"/>
    <w:rsid w:val="00654FDD"/>
    <w:rPr>
      <w:rFonts w:ascii="Tahoma" w:hAnsi="Tahoma" w:cs="Tahoma"/>
      <w:sz w:val="16"/>
      <w:szCs w:val="16"/>
    </w:rPr>
  </w:style>
  <w:style w:type="paragraph" w:styleId="Revision">
    <w:name w:val="Revision"/>
    <w:hidden/>
    <w:uiPriority w:val="99"/>
    <w:semiHidden/>
    <w:rsid w:val="00654FDD"/>
    <w:rPr>
      <w:rFonts w:ascii="Arial" w:hAnsi="Arial"/>
      <w:szCs w:val="24"/>
    </w:rPr>
  </w:style>
  <w:style w:type="paragraph" w:styleId="ListParagraph">
    <w:name w:val="List Paragraph"/>
    <w:basedOn w:val="Normal"/>
    <w:uiPriority w:val="34"/>
    <w:qFormat/>
    <w:rsid w:val="00DE0125"/>
    <w:pPr>
      <w:spacing w:before="120" w:after="120" w:line="240" w:lineRule="auto"/>
    </w:pPr>
    <w:rPr>
      <w:rFonts w:ascii="Tahoma" w:eastAsia="Calibri" w:hAnsi="Tahoma"/>
      <w:color w:val="262626"/>
      <w:szCs w:val="22"/>
    </w:rPr>
  </w:style>
  <w:style w:type="paragraph" w:customStyle="1" w:styleId="Body">
    <w:name w:val="Body"/>
    <w:basedOn w:val="Normal"/>
    <w:rsid w:val="005107DE"/>
    <w:pPr>
      <w:spacing w:after="0" w:line="288" w:lineRule="auto"/>
      <w:ind w:left="0"/>
      <w:jc w:val="both"/>
    </w:pPr>
    <w:rPr>
      <w:szCs w:val="20"/>
    </w:rPr>
  </w:style>
  <w:style w:type="table" w:styleId="TableGrid">
    <w:name w:val="Table Grid"/>
    <w:basedOn w:val="TableNormal"/>
    <w:rsid w:val="007D6F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26FA9"/>
    <w:pPr>
      <w:ind w:left="720"/>
    </w:pPr>
    <w:rPr>
      <w:rFonts w:ascii="Arial" w:hAnsi="Arial"/>
      <w:szCs w:val="24"/>
    </w:rPr>
  </w:style>
  <w:style w:type="paragraph" w:styleId="FootnoteText">
    <w:name w:val="footnote text"/>
    <w:basedOn w:val="Normal"/>
    <w:link w:val="FootnoteTextChar"/>
    <w:semiHidden/>
    <w:unhideWhenUsed/>
    <w:rsid w:val="003673AC"/>
    <w:pPr>
      <w:spacing w:after="0" w:line="240" w:lineRule="auto"/>
    </w:pPr>
    <w:rPr>
      <w:szCs w:val="20"/>
    </w:rPr>
  </w:style>
  <w:style w:type="character" w:customStyle="1" w:styleId="FootnoteTextChar">
    <w:name w:val="Footnote Text Char"/>
    <w:basedOn w:val="DefaultParagraphFont"/>
    <w:link w:val="FootnoteText"/>
    <w:semiHidden/>
    <w:rsid w:val="003673AC"/>
    <w:rPr>
      <w:rFonts w:ascii="Arial" w:hAnsi="Arial"/>
    </w:rPr>
  </w:style>
  <w:style w:type="character" w:styleId="FootnoteReference">
    <w:name w:val="footnote reference"/>
    <w:basedOn w:val="DefaultParagraphFont"/>
    <w:semiHidden/>
    <w:unhideWhenUsed/>
    <w:rsid w:val="003673AC"/>
    <w:rPr>
      <w:vertAlign w:val="superscript"/>
    </w:rPr>
  </w:style>
  <w:style w:type="character" w:customStyle="1" w:styleId="Internetlink">
    <w:name w:val="Internet link"/>
    <w:rsid w:val="00C451DA"/>
    <w:rPr>
      <w:strike w:val="0"/>
      <w:dstrike w:val="0"/>
      <w:color w:val="B40000"/>
      <w:u w:val="none" w:color="000000"/>
      <w:effect w:val="none"/>
    </w:rPr>
  </w:style>
  <w:style w:type="character" w:customStyle="1" w:styleId="cf01">
    <w:name w:val="cf01"/>
    <w:basedOn w:val="DefaultParagraphFont"/>
    <w:rsid w:val="00ED0D36"/>
    <w:rPr>
      <w:rFonts w:ascii="Segoe UI" w:hAnsi="Segoe UI" w:cs="Segoe UI" w:hint="default"/>
      <w:sz w:val="18"/>
      <w:szCs w:val="18"/>
    </w:rPr>
  </w:style>
  <w:style w:type="character" w:customStyle="1" w:styleId="cf11">
    <w:name w:val="cf11"/>
    <w:basedOn w:val="DefaultParagraphFont"/>
    <w:rsid w:val="000D342E"/>
    <w:rPr>
      <w:rFonts w:ascii="Segoe UI" w:hAnsi="Segoe UI" w:cs="Segoe UI" w:hint="default"/>
      <w:sz w:val="18"/>
      <w:szCs w:val="18"/>
    </w:rPr>
  </w:style>
  <w:style w:type="character" w:customStyle="1" w:styleId="cf21">
    <w:name w:val="cf21"/>
    <w:basedOn w:val="DefaultParagraphFont"/>
    <w:rsid w:val="000D342E"/>
    <w:rPr>
      <w:rFonts w:ascii="Segoe UI" w:hAnsi="Segoe UI" w:cs="Segoe UI" w:hint="default"/>
      <w:sz w:val="18"/>
      <w:szCs w:val="18"/>
    </w:rPr>
  </w:style>
  <w:style w:type="character" w:customStyle="1" w:styleId="cf31">
    <w:name w:val="cf31"/>
    <w:basedOn w:val="DefaultParagraphFont"/>
    <w:rsid w:val="000D342E"/>
    <w:rPr>
      <w:rFonts w:ascii="Segoe UI" w:hAnsi="Segoe UI" w:cs="Segoe UI" w:hint="default"/>
      <w:i/>
      <w:iCs/>
      <w:sz w:val="18"/>
      <w:szCs w:val="18"/>
    </w:rPr>
  </w:style>
  <w:style w:type="character" w:styleId="Emphasis">
    <w:name w:val="Emphasis"/>
    <w:basedOn w:val="DefaultParagraphFont"/>
    <w:qFormat/>
    <w:rsid w:val="000D342E"/>
    <w:rPr>
      <w:i/>
      <w:iCs/>
    </w:rPr>
  </w:style>
  <w:style w:type="character" w:styleId="UnresolvedMention">
    <w:name w:val="Unresolved Mention"/>
    <w:basedOn w:val="DefaultParagraphFont"/>
    <w:uiPriority w:val="99"/>
    <w:semiHidden/>
    <w:unhideWhenUsed/>
    <w:rsid w:val="00597BE5"/>
    <w:rPr>
      <w:color w:val="605E5C"/>
      <w:shd w:val="clear" w:color="auto" w:fill="E1DFDD"/>
    </w:rPr>
  </w:style>
  <w:style w:type="character" w:customStyle="1" w:styleId="YellowBold">
    <w:name w:val="Yellow Bold"/>
    <w:basedOn w:val="DefaultParagraphFont"/>
    <w:uiPriority w:val="1"/>
    <w:qFormat/>
    <w:rsid w:val="00B67EB0"/>
    <w:rPr>
      <w:rFonts w:ascii="Arial" w:hAnsi="Arial" w:cs="Arial"/>
      <w:b/>
      <w:color w:val="FFFF00"/>
    </w:rPr>
  </w:style>
  <w:style w:type="character" w:customStyle="1" w:styleId="OrangeBold">
    <w:name w:val="Orange Bold"/>
    <w:basedOn w:val="DefaultParagraphFont"/>
    <w:uiPriority w:val="1"/>
    <w:qFormat/>
    <w:rsid w:val="00B67EB0"/>
    <w:rPr>
      <w:rFonts w:ascii="Arial" w:hAnsi="Arial" w:cs="Arial"/>
      <w:b/>
      <w:color w:val="F79646" w:themeColor="accent6"/>
    </w:rPr>
  </w:style>
  <w:style w:type="character" w:customStyle="1" w:styleId="RedBold">
    <w:name w:val="Red Bold"/>
    <w:basedOn w:val="DefaultParagraphFont"/>
    <w:uiPriority w:val="1"/>
    <w:qFormat/>
    <w:rsid w:val="00B67EB0"/>
    <w:rPr>
      <w:rFonts w:ascii="Arial" w:hAnsi="Arial" w:cs="Arial"/>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9298">
      <w:bodyDiv w:val="1"/>
      <w:marLeft w:val="0"/>
      <w:marRight w:val="0"/>
      <w:marTop w:val="0"/>
      <w:marBottom w:val="0"/>
      <w:divBdr>
        <w:top w:val="none" w:sz="0" w:space="0" w:color="auto"/>
        <w:left w:val="none" w:sz="0" w:space="0" w:color="auto"/>
        <w:bottom w:val="none" w:sz="0" w:space="0" w:color="auto"/>
        <w:right w:val="none" w:sz="0" w:space="0" w:color="auto"/>
      </w:divBdr>
    </w:div>
    <w:div w:id="83570240">
      <w:bodyDiv w:val="1"/>
      <w:marLeft w:val="0"/>
      <w:marRight w:val="0"/>
      <w:marTop w:val="0"/>
      <w:marBottom w:val="0"/>
      <w:divBdr>
        <w:top w:val="none" w:sz="0" w:space="0" w:color="auto"/>
        <w:left w:val="none" w:sz="0" w:space="0" w:color="auto"/>
        <w:bottom w:val="none" w:sz="0" w:space="0" w:color="auto"/>
        <w:right w:val="none" w:sz="0" w:space="0" w:color="auto"/>
      </w:divBdr>
    </w:div>
    <w:div w:id="178352294">
      <w:bodyDiv w:val="1"/>
      <w:marLeft w:val="0"/>
      <w:marRight w:val="0"/>
      <w:marTop w:val="0"/>
      <w:marBottom w:val="0"/>
      <w:divBdr>
        <w:top w:val="none" w:sz="0" w:space="0" w:color="auto"/>
        <w:left w:val="none" w:sz="0" w:space="0" w:color="auto"/>
        <w:bottom w:val="none" w:sz="0" w:space="0" w:color="auto"/>
        <w:right w:val="none" w:sz="0" w:space="0" w:color="auto"/>
      </w:divBdr>
    </w:div>
    <w:div w:id="699552542">
      <w:bodyDiv w:val="1"/>
      <w:marLeft w:val="0"/>
      <w:marRight w:val="0"/>
      <w:marTop w:val="0"/>
      <w:marBottom w:val="0"/>
      <w:divBdr>
        <w:top w:val="none" w:sz="0" w:space="0" w:color="auto"/>
        <w:left w:val="none" w:sz="0" w:space="0" w:color="auto"/>
        <w:bottom w:val="none" w:sz="0" w:space="0" w:color="auto"/>
        <w:right w:val="none" w:sz="0" w:space="0" w:color="auto"/>
      </w:divBdr>
    </w:div>
    <w:div w:id="729575699">
      <w:bodyDiv w:val="1"/>
      <w:marLeft w:val="0"/>
      <w:marRight w:val="0"/>
      <w:marTop w:val="0"/>
      <w:marBottom w:val="0"/>
      <w:divBdr>
        <w:top w:val="none" w:sz="0" w:space="0" w:color="auto"/>
        <w:left w:val="none" w:sz="0" w:space="0" w:color="auto"/>
        <w:bottom w:val="none" w:sz="0" w:space="0" w:color="auto"/>
        <w:right w:val="none" w:sz="0" w:space="0" w:color="auto"/>
      </w:divBdr>
    </w:div>
    <w:div w:id="778380961">
      <w:bodyDiv w:val="1"/>
      <w:marLeft w:val="0"/>
      <w:marRight w:val="0"/>
      <w:marTop w:val="0"/>
      <w:marBottom w:val="0"/>
      <w:divBdr>
        <w:top w:val="none" w:sz="0" w:space="0" w:color="auto"/>
        <w:left w:val="none" w:sz="0" w:space="0" w:color="auto"/>
        <w:bottom w:val="none" w:sz="0" w:space="0" w:color="auto"/>
        <w:right w:val="none" w:sz="0" w:space="0" w:color="auto"/>
      </w:divBdr>
    </w:div>
    <w:div w:id="974027076">
      <w:bodyDiv w:val="1"/>
      <w:marLeft w:val="0"/>
      <w:marRight w:val="0"/>
      <w:marTop w:val="0"/>
      <w:marBottom w:val="0"/>
      <w:divBdr>
        <w:top w:val="none" w:sz="0" w:space="0" w:color="auto"/>
        <w:left w:val="none" w:sz="0" w:space="0" w:color="auto"/>
        <w:bottom w:val="none" w:sz="0" w:space="0" w:color="auto"/>
        <w:right w:val="none" w:sz="0" w:space="0" w:color="auto"/>
      </w:divBdr>
    </w:div>
    <w:div w:id="1039815168">
      <w:bodyDiv w:val="1"/>
      <w:marLeft w:val="0"/>
      <w:marRight w:val="0"/>
      <w:marTop w:val="0"/>
      <w:marBottom w:val="0"/>
      <w:divBdr>
        <w:top w:val="none" w:sz="0" w:space="0" w:color="auto"/>
        <w:left w:val="none" w:sz="0" w:space="0" w:color="auto"/>
        <w:bottom w:val="none" w:sz="0" w:space="0" w:color="auto"/>
        <w:right w:val="none" w:sz="0" w:space="0" w:color="auto"/>
      </w:divBdr>
    </w:div>
    <w:div w:id="1273510422">
      <w:bodyDiv w:val="1"/>
      <w:marLeft w:val="0"/>
      <w:marRight w:val="0"/>
      <w:marTop w:val="0"/>
      <w:marBottom w:val="0"/>
      <w:divBdr>
        <w:top w:val="none" w:sz="0" w:space="0" w:color="auto"/>
        <w:left w:val="none" w:sz="0" w:space="0" w:color="auto"/>
        <w:bottom w:val="none" w:sz="0" w:space="0" w:color="auto"/>
        <w:right w:val="none" w:sz="0" w:space="0" w:color="auto"/>
      </w:divBdr>
    </w:div>
    <w:div w:id="1324700955">
      <w:bodyDiv w:val="1"/>
      <w:marLeft w:val="0"/>
      <w:marRight w:val="0"/>
      <w:marTop w:val="0"/>
      <w:marBottom w:val="0"/>
      <w:divBdr>
        <w:top w:val="none" w:sz="0" w:space="0" w:color="auto"/>
        <w:left w:val="none" w:sz="0" w:space="0" w:color="auto"/>
        <w:bottom w:val="none" w:sz="0" w:space="0" w:color="auto"/>
        <w:right w:val="none" w:sz="0" w:space="0" w:color="auto"/>
      </w:divBdr>
    </w:div>
    <w:div w:id="1343433211">
      <w:bodyDiv w:val="1"/>
      <w:marLeft w:val="0"/>
      <w:marRight w:val="0"/>
      <w:marTop w:val="0"/>
      <w:marBottom w:val="0"/>
      <w:divBdr>
        <w:top w:val="none" w:sz="0" w:space="0" w:color="auto"/>
        <w:left w:val="none" w:sz="0" w:space="0" w:color="auto"/>
        <w:bottom w:val="none" w:sz="0" w:space="0" w:color="auto"/>
        <w:right w:val="none" w:sz="0" w:space="0" w:color="auto"/>
      </w:divBdr>
    </w:div>
    <w:div w:id="1433671582">
      <w:bodyDiv w:val="1"/>
      <w:marLeft w:val="0"/>
      <w:marRight w:val="0"/>
      <w:marTop w:val="0"/>
      <w:marBottom w:val="0"/>
      <w:divBdr>
        <w:top w:val="none" w:sz="0" w:space="0" w:color="auto"/>
        <w:left w:val="none" w:sz="0" w:space="0" w:color="auto"/>
        <w:bottom w:val="none" w:sz="0" w:space="0" w:color="auto"/>
        <w:right w:val="none" w:sz="0" w:space="0" w:color="auto"/>
      </w:divBdr>
    </w:div>
    <w:div w:id="1519850233">
      <w:bodyDiv w:val="1"/>
      <w:marLeft w:val="0"/>
      <w:marRight w:val="0"/>
      <w:marTop w:val="0"/>
      <w:marBottom w:val="0"/>
      <w:divBdr>
        <w:top w:val="none" w:sz="0" w:space="0" w:color="auto"/>
        <w:left w:val="none" w:sz="0" w:space="0" w:color="auto"/>
        <w:bottom w:val="none" w:sz="0" w:space="0" w:color="auto"/>
        <w:right w:val="none" w:sz="0" w:space="0" w:color="auto"/>
      </w:divBdr>
    </w:div>
    <w:div w:id="1527718210">
      <w:bodyDiv w:val="1"/>
      <w:marLeft w:val="0"/>
      <w:marRight w:val="0"/>
      <w:marTop w:val="0"/>
      <w:marBottom w:val="0"/>
      <w:divBdr>
        <w:top w:val="none" w:sz="0" w:space="0" w:color="auto"/>
        <w:left w:val="none" w:sz="0" w:space="0" w:color="auto"/>
        <w:bottom w:val="none" w:sz="0" w:space="0" w:color="auto"/>
        <w:right w:val="none" w:sz="0" w:space="0" w:color="auto"/>
      </w:divBdr>
    </w:div>
    <w:div w:id="1678775938">
      <w:bodyDiv w:val="1"/>
      <w:marLeft w:val="0"/>
      <w:marRight w:val="0"/>
      <w:marTop w:val="0"/>
      <w:marBottom w:val="0"/>
      <w:divBdr>
        <w:top w:val="none" w:sz="0" w:space="0" w:color="auto"/>
        <w:left w:val="none" w:sz="0" w:space="0" w:color="auto"/>
        <w:bottom w:val="none" w:sz="0" w:space="0" w:color="auto"/>
        <w:right w:val="none" w:sz="0" w:space="0" w:color="auto"/>
      </w:divBdr>
    </w:div>
    <w:div w:id="1857303552">
      <w:bodyDiv w:val="1"/>
      <w:marLeft w:val="0"/>
      <w:marRight w:val="0"/>
      <w:marTop w:val="0"/>
      <w:marBottom w:val="0"/>
      <w:divBdr>
        <w:top w:val="none" w:sz="0" w:space="0" w:color="auto"/>
        <w:left w:val="none" w:sz="0" w:space="0" w:color="auto"/>
        <w:bottom w:val="none" w:sz="0" w:space="0" w:color="auto"/>
        <w:right w:val="none" w:sz="0" w:space="0" w:color="auto"/>
      </w:divBdr>
    </w:div>
    <w:div w:id="1908762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svnprd.tceq.texas.gov/svn/pmo/icis_npdes_ww_permit/Design/approval-archive/FSDD-v2.3-approvals/PM-approval-FSDD-v2.3-ICIS-NPDES-WW-dataflow.pdf" TargetMode="External"/><Relationship Id="rId26" Type="http://schemas.openxmlformats.org/officeDocument/2006/relationships/footer" Target="footer3.xml"/><Relationship Id="rId39"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eader" Target="header1.xml"/><Relationship Id="rId34" Type="http://schemas.openxmlformats.org/officeDocument/2006/relationships/oleObject" Target="embeddings/oleObject1.bin"/><Relationship Id="rId42" Type="http://schemas.openxmlformats.org/officeDocument/2006/relationships/image" Target="media/image15.png"/><Relationship Id="rId47" Type="http://schemas.openxmlformats.org/officeDocument/2006/relationships/hyperlink" Target="https://testngn.epacdxnode.net/ngn-enws20/services/NetworkNode2ServiceConditionalMTOM" TargetMode="External"/><Relationship Id="rId50" Type="http://schemas.openxmlformats.org/officeDocument/2006/relationships/hyperlink" Target="https://svnprd.tceq.texas.gov/svn/pmo/icis_npdes_ww_permit/Contracting/Work-Order-Document(s)/WorkOrder%2302-Dataflow-Enhancements/WorkOrder/Executed-WorkOrder%2302-582-22-30094.pdf"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svnprd.tceq.texas.gov/svn/pmo/icis_npdes_ww_permit/Design/approval-archive/FSDD-v2.3-approvals/KN-approval-FSDD-v2.3-ICIS-NPDES-WW-dataflow.pdf" TargetMode="External"/><Relationship Id="rId25" Type="http://schemas.openxmlformats.org/officeDocument/2006/relationships/header" Target="header3.xml"/><Relationship Id="rId33" Type="http://schemas.openxmlformats.org/officeDocument/2006/relationships/image" Target="media/image8.emf"/><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yperlink" Target="https://svnprd.tceq.texas.gov/svn/pmo/icis_npdes_ww_permit/Design/approval-archive/FSDD-v2.3-approvals/JB-approval-FSDD-v2.3-ICIS-NPDES-WW-dataflow.pdf" TargetMode="External"/><Relationship Id="rId20" Type="http://schemas.openxmlformats.org/officeDocument/2006/relationships/hyperlink" Target="https://svnprd.tceq.texas.gov/svn/pmo/icis_npdes_ww_permit/Design/approval-archive/FSDD-v2.3-approvals/NS-approval-FSDD-v2.3-ICIS-NPDES-WW-dataflow.pdf" TargetMode="External"/><Relationship Id="rId29" Type="http://schemas.openxmlformats.org/officeDocument/2006/relationships/image" Target="media/image4.png"/><Relationship Id="rId41"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2.xml"/><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svnprd.tceq.texas.gov/svn/pmo/icis_npdes_ww_permit/Design/approval-archive/FSDD-v2.3-approvals/GR-approval-FSDD-v2.3-ICIS-NPDES-WW-dataflow.pdf" TargetMode="External"/><Relationship Id="rId23" Type="http://schemas.openxmlformats.org/officeDocument/2006/relationships/header" Target="header2.xml"/><Relationship Id="rId28" Type="http://schemas.openxmlformats.org/officeDocument/2006/relationships/image" Target="media/image3.png"/><Relationship Id="rId36" Type="http://schemas.openxmlformats.org/officeDocument/2006/relationships/oleObject" Target="embeddings/oleObject2.bin"/><Relationship Id="rId49" Type="http://schemas.openxmlformats.org/officeDocument/2006/relationships/hyperlink" Target="https://tceq.sharepoint.com/:w:/r/sites/ow/permits/_layouts/15/Doc.aspx?sourcedoc=%7b5B6FFAAB-491F-477C-9555-E0FFE309CDCA%7d&amp;file=DMR%20Due%20date%20for%20Semi-Annually%20and%20Quarterly..docx&amp;wdLOR=c1477EB19-1BE7-4D3B-B6FE-EB95431BAD0D&amp;action=default&amp;mobileredirect=true&amp;cid=6d47381c-66b5-4203-8d18-0a0b64276c20" TargetMode="External"/><Relationship Id="rId10" Type="http://schemas.openxmlformats.org/officeDocument/2006/relationships/webSettings" Target="webSettings.xml"/><Relationship Id="rId19" Type="http://schemas.openxmlformats.org/officeDocument/2006/relationships/hyperlink" Target="https://svnprd.tceq.texas.gov/svn/pmo/icis_npdes_ww_permit/Design/approval-archive/FSDD-v2.3-approvals/MM-approval-FSDD-v2.3-ICIS-NPDES-WW-dataflow.pdf" TargetMode="Externa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svnprd.tceq.texas.gov/svn/pmo/icis_npdes_ww_permit/Design/approval-archive/FSDD-v2.3-approvals/RS-approval-FSDD-v2.3-ICIS-NPDES-WW-dataflow.pdf" TargetMode="External"/><Relationship Id="rId22" Type="http://schemas.openxmlformats.org/officeDocument/2006/relationships/footer" Target="footer1.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9.emf"/><Relationship Id="rId43" Type="http://schemas.openxmlformats.org/officeDocument/2006/relationships/image" Target="media/image16.png"/><Relationship Id="rId48" Type="http://schemas.openxmlformats.org/officeDocument/2006/relationships/hyperlink" Target="https://cdxnodengn.epa.gov/ngn-enws20/services/NetworkNode2ServiceConditionalMTOM" TargetMode="External"/><Relationship Id="rId8" Type="http://schemas.openxmlformats.org/officeDocument/2006/relationships/styles" Target="styles.xml"/><Relationship Id="rId51" Type="http://schemas.openxmlformats.org/officeDocument/2006/relationships/hyperlink" Target="https://svnprd.tceq.texas.gov/svn/pmo/icis_npdes_ww_permit/Analysis/ITR7557-7669-Enhancements/ITR7669&amp;ITR7557-Ticket-Details.docx"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8b3eee4b-61fa-45d3-9546-a54bcb344927">
      <UserInfo>
        <DisplayName>Nicholas Smith</DisplayName>
        <AccountId>13</AccountId>
        <AccountType/>
      </UserInfo>
    </SharedWithUsers>
  </documentManagement>
</p:properti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CEDB64CA771D24A9B2946150D48E711" ma:contentTypeVersion="6" ma:contentTypeDescription="Create a new document." ma:contentTypeScope="" ma:versionID="0a5d442047db755a7741b8e41f3f353f">
  <xsd:schema xmlns:xsd="http://www.w3.org/2001/XMLSchema" xmlns:xs="http://www.w3.org/2001/XMLSchema" xmlns:p="http://schemas.microsoft.com/office/2006/metadata/properties" xmlns:ns2="6bbf09f3-f52d-48c1-ab14-41a29e822ddb" xmlns:ns3="8b3eee4b-61fa-45d3-9546-a54bcb344927" targetNamespace="http://schemas.microsoft.com/office/2006/metadata/properties" ma:root="true" ma:fieldsID="9a1802dc185965d44a0ba4e0a556f689" ns2:_="" ns3:_="">
    <xsd:import namespace="6bbf09f3-f52d-48c1-ab14-41a29e822ddb"/>
    <xsd:import namespace="8b3eee4b-61fa-45d3-9546-a54bcb34492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bf09f3-f52d-48c1-ab14-41a29e822d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3eee4b-61fa-45d3-9546-a54bcb34492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82F078-E3A2-4A16-9493-E7AB44446191}">
  <ds:schemaRefs>
    <ds:schemaRef ds:uri="http://schemas.microsoft.com/office/2006/metadata/properties"/>
    <ds:schemaRef ds:uri="http://schemas.microsoft.com/office/infopath/2007/PartnerControls"/>
    <ds:schemaRef ds:uri="8b3eee4b-61fa-45d3-9546-a54bcb344927"/>
  </ds:schemaRefs>
</ds:datastoreItem>
</file>

<file path=customXml/itemProps2.xml><?xml version="1.0" encoding="utf-8"?>
<ds:datastoreItem xmlns:ds="http://schemas.openxmlformats.org/officeDocument/2006/customXml" ds:itemID="{133AE2F4-0395-4A5F-8549-5A15A5C1E8CA}">
  <ds:schemaRefs>
    <ds:schemaRef ds:uri="http://schemas.microsoft.com/office/2006/metadata/longProperties"/>
  </ds:schemaRefs>
</ds:datastoreItem>
</file>

<file path=customXml/itemProps3.xml><?xml version="1.0" encoding="utf-8"?>
<ds:datastoreItem xmlns:ds="http://schemas.openxmlformats.org/officeDocument/2006/customXml" ds:itemID="{3F2A4065-9D86-4992-A8C1-EDBE00FCDE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bf09f3-f52d-48c1-ab14-41a29e822ddb"/>
    <ds:schemaRef ds:uri="8b3eee4b-61fa-45d3-9546-a54bcb3449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21C43A-8539-412B-9D2E-3AB9156969C5}">
  <ds:schemaRefs>
    <ds:schemaRef ds:uri="http://schemas.openxmlformats.org/officeDocument/2006/bibliography"/>
  </ds:schemaRefs>
</ds:datastoreItem>
</file>

<file path=customXml/itemProps5.xml><?xml version="1.0" encoding="utf-8"?>
<ds:datastoreItem xmlns:ds="http://schemas.openxmlformats.org/officeDocument/2006/customXml" ds:itemID="{1A02AF0B-7D97-494C-BD16-75003F9DC5D1}">
  <ds:schemaRefs>
    <ds:schemaRef ds:uri="http://schemas.microsoft.com/sharepoint/v3/contenttype/forms"/>
  </ds:schemaRefs>
</ds:datastoreItem>
</file>

<file path=customXml/itemProps6.xml><?xml version="1.0" encoding="utf-8"?>
<ds:datastoreItem xmlns:ds="http://schemas.openxmlformats.org/officeDocument/2006/customXml" ds:itemID="{6EA75306-5B2D-4EDF-8C2B-8C3815B2E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13982</Words>
  <Characters>82078</Characters>
  <Application>Microsoft Office Word</Application>
  <DocSecurity>0</DocSecurity>
  <Lines>3908</Lines>
  <Paragraphs>2596</Paragraphs>
  <ScaleCrop>false</ScaleCrop>
  <HeadingPairs>
    <vt:vector size="2" baseType="variant">
      <vt:variant>
        <vt:lpstr>Title</vt:lpstr>
      </vt:variant>
      <vt:variant>
        <vt:i4>1</vt:i4>
      </vt:variant>
    </vt:vector>
  </HeadingPairs>
  <TitlesOfParts>
    <vt:vector size="1" baseType="lpstr">
      <vt:lpstr>Functional Software Design Description Template</vt:lpstr>
    </vt:vector>
  </TitlesOfParts>
  <Company>Hewlett-Packard</Company>
  <LinksUpToDate>false</LinksUpToDate>
  <CharactersWithSpaces>93464</CharactersWithSpaces>
  <SharedDoc>false</SharedDoc>
  <HLinks>
    <vt:vector size="168" baseType="variant">
      <vt:variant>
        <vt:i4>2097161</vt:i4>
      </vt:variant>
      <vt:variant>
        <vt:i4>219</vt:i4>
      </vt:variant>
      <vt:variant>
        <vt:i4>0</vt:i4>
      </vt:variant>
      <vt:variant>
        <vt:i4>5</vt:i4>
      </vt:variant>
      <vt:variant>
        <vt:lpwstr>https://svnprd.tceq.texas.gov/svn/pmo/icis_npdes_ww_permit/Analysis/ITR7557-7669-Enhancements/ITR7669&amp;ITR7557-Ticket-Details.docx</vt:lpwstr>
      </vt:variant>
      <vt:variant>
        <vt:lpwstr/>
      </vt:variant>
      <vt:variant>
        <vt:i4>6619162</vt:i4>
      </vt:variant>
      <vt:variant>
        <vt:i4>216</vt:i4>
      </vt:variant>
      <vt:variant>
        <vt:i4>0</vt:i4>
      </vt:variant>
      <vt:variant>
        <vt:i4>5</vt:i4>
      </vt:variant>
      <vt:variant>
        <vt:lpwstr>https://svnprd.tceq.texas.gov/svn/pmo/icis_npdes_ww_permit/Contracting/Work-Order-Document(s)/WorkOrder%2302-Dataflow-Enhancements/WorkOrder/Executed-WorkOrder%2302-582-22-30094.pdf</vt:lpwstr>
      </vt:variant>
      <vt:variant>
        <vt:lpwstr/>
      </vt:variant>
      <vt:variant>
        <vt:i4>5308455</vt:i4>
      </vt:variant>
      <vt:variant>
        <vt:i4>153</vt:i4>
      </vt:variant>
      <vt:variant>
        <vt:i4>0</vt:i4>
      </vt:variant>
      <vt:variant>
        <vt:i4>5</vt:i4>
      </vt:variant>
      <vt:variant>
        <vt:lpwstr>https://tceq.sharepoint.com/:w:/r/sites/ow/permits/_layouts/15/Doc.aspx?sourcedoc=%7b5B6FFAAB-491F-477C-9555-E0FFE309CDCA%7d&amp;file=DMR%20Due%20date%20for%20Semi-Annually%20and%20Quarterly..docx&amp;wdLOR=c1477EB19-1BE7-4D3B-B6FE-EB95431BAD0D&amp;action=default&amp;mobileredirect=true&amp;cid=6d47381c-66b5-4203-8d18-0a0b64276c20</vt:lpwstr>
      </vt:variant>
      <vt:variant>
        <vt:lpwstr/>
      </vt:variant>
      <vt:variant>
        <vt:i4>786448</vt:i4>
      </vt:variant>
      <vt:variant>
        <vt:i4>150</vt:i4>
      </vt:variant>
      <vt:variant>
        <vt:i4>0</vt:i4>
      </vt:variant>
      <vt:variant>
        <vt:i4>5</vt:i4>
      </vt:variant>
      <vt:variant>
        <vt:lpwstr>https://cdxnodengn.epa.gov/ngn-enws20/services/NetworkNode2ServiceConditionalMTOM</vt:lpwstr>
      </vt:variant>
      <vt:variant>
        <vt:lpwstr/>
      </vt:variant>
      <vt:variant>
        <vt:i4>5505119</vt:i4>
      </vt:variant>
      <vt:variant>
        <vt:i4>147</vt:i4>
      </vt:variant>
      <vt:variant>
        <vt:i4>0</vt:i4>
      </vt:variant>
      <vt:variant>
        <vt:i4>5</vt:i4>
      </vt:variant>
      <vt:variant>
        <vt:lpwstr>https://testngn.epacdxnode.net/ngn-enws20/services/NetworkNode2ServiceConditionalMTOM</vt:lpwstr>
      </vt:variant>
      <vt:variant>
        <vt:lpwstr/>
      </vt:variant>
      <vt:variant>
        <vt:i4>1900603</vt:i4>
      </vt:variant>
      <vt:variant>
        <vt:i4>134</vt:i4>
      </vt:variant>
      <vt:variant>
        <vt:i4>0</vt:i4>
      </vt:variant>
      <vt:variant>
        <vt:i4>5</vt:i4>
      </vt:variant>
      <vt:variant>
        <vt:lpwstr/>
      </vt:variant>
      <vt:variant>
        <vt:lpwstr>_Toc133318821</vt:lpwstr>
      </vt:variant>
      <vt:variant>
        <vt:i4>1900603</vt:i4>
      </vt:variant>
      <vt:variant>
        <vt:i4>128</vt:i4>
      </vt:variant>
      <vt:variant>
        <vt:i4>0</vt:i4>
      </vt:variant>
      <vt:variant>
        <vt:i4>5</vt:i4>
      </vt:variant>
      <vt:variant>
        <vt:lpwstr/>
      </vt:variant>
      <vt:variant>
        <vt:lpwstr>_Toc133318820</vt:lpwstr>
      </vt:variant>
      <vt:variant>
        <vt:i4>1966139</vt:i4>
      </vt:variant>
      <vt:variant>
        <vt:i4>122</vt:i4>
      </vt:variant>
      <vt:variant>
        <vt:i4>0</vt:i4>
      </vt:variant>
      <vt:variant>
        <vt:i4>5</vt:i4>
      </vt:variant>
      <vt:variant>
        <vt:lpwstr/>
      </vt:variant>
      <vt:variant>
        <vt:lpwstr>_Toc133318819</vt:lpwstr>
      </vt:variant>
      <vt:variant>
        <vt:i4>1966139</vt:i4>
      </vt:variant>
      <vt:variant>
        <vt:i4>116</vt:i4>
      </vt:variant>
      <vt:variant>
        <vt:i4>0</vt:i4>
      </vt:variant>
      <vt:variant>
        <vt:i4>5</vt:i4>
      </vt:variant>
      <vt:variant>
        <vt:lpwstr/>
      </vt:variant>
      <vt:variant>
        <vt:lpwstr>_Toc133318818</vt:lpwstr>
      </vt:variant>
      <vt:variant>
        <vt:i4>1966139</vt:i4>
      </vt:variant>
      <vt:variant>
        <vt:i4>110</vt:i4>
      </vt:variant>
      <vt:variant>
        <vt:i4>0</vt:i4>
      </vt:variant>
      <vt:variant>
        <vt:i4>5</vt:i4>
      </vt:variant>
      <vt:variant>
        <vt:lpwstr/>
      </vt:variant>
      <vt:variant>
        <vt:lpwstr>_Toc133318817</vt:lpwstr>
      </vt:variant>
      <vt:variant>
        <vt:i4>1966139</vt:i4>
      </vt:variant>
      <vt:variant>
        <vt:i4>104</vt:i4>
      </vt:variant>
      <vt:variant>
        <vt:i4>0</vt:i4>
      </vt:variant>
      <vt:variant>
        <vt:i4>5</vt:i4>
      </vt:variant>
      <vt:variant>
        <vt:lpwstr/>
      </vt:variant>
      <vt:variant>
        <vt:lpwstr>_Toc133318816</vt:lpwstr>
      </vt:variant>
      <vt:variant>
        <vt:i4>1966139</vt:i4>
      </vt:variant>
      <vt:variant>
        <vt:i4>98</vt:i4>
      </vt:variant>
      <vt:variant>
        <vt:i4>0</vt:i4>
      </vt:variant>
      <vt:variant>
        <vt:i4>5</vt:i4>
      </vt:variant>
      <vt:variant>
        <vt:lpwstr/>
      </vt:variant>
      <vt:variant>
        <vt:lpwstr>_Toc133318815</vt:lpwstr>
      </vt:variant>
      <vt:variant>
        <vt:i4>1966139</vt:i4>
      </vt:variant>
      <vt:variant>
        <vt:i4>92</vt:i4>
      </vt:variant>
      <vt:variant>
        <vt:i4>0</vt:i4>
      </vt:variant>
      <vt:variant>
        <vt:i4>5</vt:i4>
      </vt:variant>
      <vt:variant>
        <vt:lpwstr/>
      </vt:variant>
      <vt:variant>
        <vt:lpwstr>_Toc133318814</vt:lpwstr>
      </vt:variant>
      <vt:variant>
        <vt:i4>1966139</vt:i4>
      </vt:variant>
      <vt:variant>
        <vt:i4>86</vt:i4>
      </vt:variant>
      <vt:variant>
        <vt:i4>0</vt:i4>
      </vt:variant>
      <vt:variant>
        <vt:i4>5</vt:i4>
      </vt:variant>
      <vt:variant>
        <vt:lpwstr/>
      </vt:variant>
      <vt:variant>
        <vt:lpwstr>_Toc133318813</vt:lpwstr>
      </vt:variant>
      <vt:variant>
        <vt:i4>1966139</vt:i4>
      </vt:variant>
      <vt:variant>
        <vt:i4>80</vt:i4>
      </vt:variant>
      <vt:variant>
        <vt:i4>0</vt:i4>
      </vt:variant>
      <vt:variant>
        <vt:i4>5</vt:i4>
      </vt:variant>
      <vt:variant>
        <vt:lpwstr/>
      </vt:variant>
      <vt:variant>
        <vt:lpwstr>_Toc133318812</vt:lpwstr>
      </vt:variant>
      <vt:variant>
        <vt:i4>1966139</vt:i4>
      </vt:variant>
      <vt:variant>
        <vt:i4>74</vt:i4>
      </vt:variant>
      <vt:variant>
        <vt:i4>0</vt:i4>
      </vt:variant>
      <vt:variant>
        <vt:i4>5</vt:i4>
      </vt:variant>
      <vt:variant>
        <vt:lpwstr/>
      </vt:variant>
      <vt:variant>
        <vt:lpwstr>_Toc133318811</vt:lpwstr>
      </vt:variant>
      <vt:variant>
        <vt:i4>1966139</vt:i4>
      </vt:variant>
      <vt:variant>
        <vt:i4>68</vt:i4>
      </vt:variant>
      <vt:variant>
        <vt:i4>0</vt:i4>
      </vt:variant>
      <vt:variant>
        <vt:i4>5</vt:i4>
      </vt:variant>
      <vt:variant>
        <vt:lpwstr/>
      </vt:variant>
      <vt:variant>
        <vt:lpwstr>_Toc133318810</vt:lpwstr>
      </vt:variant>
      <vt:variant>
        <vt:i4>2031675</vt:i4>
      </vt:variant>
      <vt:variant>
        <vt:i4>62</vt:i4>
      </vt:variant>
      <vt:variant>
        <vt:i4>0</vt:i4>
      </vt:variant>
      <vt:variant>
        <vt:i4>5</vt:i4>
      </vt:variant>
      <vt:variant>
        <vt:lpwstr/>
      </vt:variant>
      <vt:variant>
        <vt:lpwstr>_Toc133318809</vt:lpwstr>
      </vt:variant>
      <vt:variant>
        <vt:i4>2031675</vt:i4>
      </vt:variant>
      <vt:variant>
        <vt:i4>56</vt:i4>
      </vt:variant>
      <vt:variant>
        <vt:i4>0</vt:i4>
      </vt:variant>
      <vt:variant>
        <vt:i4>5</vt:i4>
      </vt:variant>
      <vt:variant>
        <vt:lpwstr/>
      </vt:variant>
      <vt:variant>
        <vt:lpwstr>_Toc133318808</vt:lpwstr>
      </vt:variant>
      <vt:variant>
        <vt:i4>2031675</vt:i4>
      </vt:variant>
      <vt:variant>
        <vt:i4>50</vt:i4>
      </vt:variant>
      <vt:variant>
        <vt:i4>0</vt:i4>
      </vt:variant>
      <vt:variant>
        <vt:i4>5</vt:i4>
      </vt:variant>
      <vt:variant>
        <vt:lpwstr/>
      </vt:variant>
      <vt:variant>
        <vt:lpwstr>_Toc133318807</vt:lpwstr>
      </vt:variant>
      <vt:variant>
        <vt:i4>2031675</vt:i4>
      </vt:variant>
      <vt:variant>
        <vt:i4>44</vt:i4>
      </vt:variant>
      <vt:variant>
        <vt:i4>0</vt:i4>
      </vt:variant>
      <vt:variant>
        <vt:i4>5</vt:i4>
      </vt:variant>
      <vt:variant>
        <vt:lpwstr/>
      </vt:variant>
      <vt:variant>
        <vt:lpwstr>_Toc133318806</vt:lpwstr>
      </vt:variant>
      <vt:variant>
        <vt:i4>2031675</vt:i4>
      </vt:variant>
      <vt:variant>
        <vt:i4>38</vt:i4>
      </vt:variant>
      <vt:variant>
        <vt:i4>0</vt:i4>
      </vt:variant>
      <vt:variant>
        <vt:i4>5</vt:i4>
      </vt:variant>
      <vt:variant>
        <vt:lpwstr/>
      </vt:variant>
      <vt:variant>
        <vt:lpwstr>_Toc133318805</vt:lpwstr>
      </vt:variant>
      <vt:variant>
        <vt:i4>2031675</vt:i4>
      </vt:variant>
      <vt:variant>
        <vt:i4>32</vt:i4>
      </vt:variant>
      <vt:variant>
        <vt:i4>0</vt:i4>
      </vt:variant>
      <vt:variant>
        <vt:i4>5</vt:i4>
      </vt:variant>
      <vt:variant>
        <vt:lpwstr/>
      </vt:variant>
      <vt:variant>
        <vt:lpwstr>_Toc133318804</vt:lpwstr>
      </vt:variant>
      <vt:variant>
        <vt:i4>2031675</vt:i4>
      </vt:variant>
      <vt:variant>
        <vt:i4>26</vt:i4>
      </vt:variant>
      <vt:variant>
        <vt:i4>0</vt:i4>
      </vt:variant>
      <vt:variant>
        <vt:i4>5</vt:i4>
      </vt:variant>
      <vt:variant>
        <vt:lpwstr/>
      </vt:variant>
      <vt:variant>
        <vt:lpwstr>_Toc133318803</vt:lpwstr>
      </vt:variant>
      <vt:variant>
        <vt:i4>2031675</vt:i4>
      </vt:variant>
      <vt:variant>
        <vt:i4>20</vt:i4>
      </vt:variant>
      <vt:variant>
        <vt:i4>0</vt:i4>
      </vt:variant>
      <vt:variant>
        <vt:i4>5</vt:i4>
      </vt:variant>
      <vt:variant>
        <vt:lpwstr/>
      </vt:variant>
      <vt:variant>
        <vt:lpwstr>_Toc133318802</vt:lpwstr>
      </vt:variant>
      <vt:variant>
        <vt:i4>2031675</vt:i4>
      </vt:variant>
      <vt:variant>
        <vt:i4>14</vt:i4>
      </vt:variant>
      <vt:variant>
        <vt:i4>0</vt:i4>
      </vt:variant>
      <vt:variant>
        <vt:i4>5</vt:i4>
      </vt:variant>
      <vt:variant>
        <vt:lpwstr/>
      </vt:variant>
      <vt:variant>
        <vt:lpwstr>_Toc133318801</vt:lpwstr>
      </vt:variant>
      <vt:variant>
        <vt:i4>2031675</vt:i4>
      </vt:variant>
      <vt:variant>
        <vt:i4>8</vt:i4>
      </vt:variant>
      <vt:variant>
        <vt:i4>0</vt:i4>
      </vt:variant>
      <vt:variant>
        <vt:i4>5</vt:i4>
      </vt:variant>
      <vt:variant>
        <vt:lpwstr/>
      </vt:variant>
      <vt:variant>
        <vt:lpwstr>_Toc133318800</vt:lpwstr>
      </vt:variant>
      <vt:variant>
        <vt:i4>1441844</vt:i4>
      </vt:variant>
      <vt:variant>
        <vt:i4>2</vt:i4>
      </vt:variant>
      <vt:variant>
        <vt:i4>0</vt:i4>
      </vt:variant>
      <vt:variant>
        <vt:i4>5</vt:i4>
      </vt:variant>
      <vt:variant>
        <vt:lpwstr/>
      </vt:variant>
      <vt:variant>
        <vt:lpwstr>_Toc133318799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Software Design Description Template</dc:title>
  <dc:subject>Texas Project Delivery Framework Texas Project Delivery Framework SDLC Extension Tool</dc:subject>
  <dc:creator>Karan Arora</dc:creator>
  <cp:keywords/>
  <cp:lastModifiedBy>Nicholas Smith</cp:lastModifiedBy>
  <cp:revision>2</cp:revision>
  <cp:lastPrinted>2017-01-11T13:15:00Z</cp:lastPrinted>
  <dcterms:created xsi:type="dcterms:W3CDTF">2023-06-23T19:56:00Z</dcterms:created>
  <dcterms:modified xsi:type="dcterms:W3CDTF">2023-06-23T19:56:00Z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Texas DIR Document</vt:lpwstr>
  </property>
  <property fmtid="{D5CDD505-2E9C-101B-9397-08002B2CF9AE}" pid="3" name="ContentTypeId">
    <vt:lpwstr>0x0101009CEDB64CA771D24A9B2946150D48E711</vt:lpwstr>
  </property>
</Properties>
</file>