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774" w14:textId="623B6E59" w:rsidR="00090F9A" w:rsidRPr="00090F9A" w:rsidRDefault="00080545" w:rsidP="00090F9A">
      <w:pPr>
        <w:jc w:val="center"/>
        <w:rPr>
          <w:b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90F9A">
        <w:rPr>
          <w:b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El Jardín botánico</w:t>
      </w:r>
    </w:p>
    <w:p w14:paraId="549252EA" w14:textId="0989079C" w:rsidR="00090F9A" w:rsidRPr="00090F9A" w:rsidRDefault="00090F9A" w:rsidP="00080545">
      <w:pPr>
        <w:jc w:val="center"/>
        <w:rPr>
          <w:b/>
          <w:color w:val="196B24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90F9A">
        <w:rPr>
          <w:b/>
          <w:color w:val="196B24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</w:t>
      </w:r>
      <w:r>
        <w:rPr>
          <w:b/>
          <w:color w:val="196B24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DF de plano (p</w:t>
      </w:r>
      <w:r w:rsidRPr="00090F9A">
        <w:rPr>
          <w:b/>
          <w:color w:val="196B24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ara poner en botón para </w:t>
      </w:r>
      <w:proofErr w:type="gramStart"/>
      <w:r w:rsidRPr="00090F9A">
        <w:rPr>
          <w:b/>
          <w:color w:val="196B24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descargar</w:t>
      </w:r>
      <w:r>
        <w:rPr>
          <w:b/>
          <w:color w:val="196B24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)</w:t>
      </w:r>
      <w:proofErr w:type="gramEnd"/>
      <w:r>
        <w:rPr>
          <w:b/>
          <w:color w:val="196B24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hyperlink r:id="rId5" w:history="1">
        <w:r w:rsidR="00964B85">
          <w:rPr>
            <w:rStyle w:val="Hipervnculo"/>
            <w:b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Plano Ja</w:t>
        </w:r>
        <w:r w:rsidR="00964B85">
          <w:rPr>
            <w:rStyle w:val="Hipervnculo"/>
            <w:b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r</w:t>
        </w:r>
        <w:r w:rsidR="00964B85">
          <w:rPr>
            <w:rStyle w:val="Hipervnculo"/>
            <w:b/>
            <w:sz w:val="20"/>
            <w:szCs w:val="20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dín botánico</w:t>
        </w:r>
      </w:hyperlink>
    </w:p>
    <w:p w14:paraId="70C7B1AC" w14:textId="26ED2C53" w:rsidR="00080545" w:rsidRPr="00964B85" w:rsidRDefault="00964B85" w:rsidP="00964B85">
      <w:pPr>
        <w:rPr>
          <w:b/>
          <w:color w:val="196B24" w:themeColor="accent3"/>
          <w:sz w:val="30"/>
          <w:szCs w:val="3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:sz w:val="30"/>
          <w:szCs w:val="3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                    </w:t>
      </w:r>
      <w:r w:rsidR="004A67BD">
        <w:rPr>
          <w:b/>
          <w:color w:val="196B24" w:themeColor="accent3"/>
          <w:sz w:val="30"/>
          <w:szCs w:val="3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r>
        <w:rPr>
          <w:b/>
          <w:color w:val="196B24" w:themeColor="accent3"/>
          <w:sz w:val="30"/>
          <w:szCs w:val="3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80545" w:rsidRPr="00090F9A">
        <w:rPr>
          <w:b/>
          <w:color w:val="196B24" w:themeColor="accent3"/>
          <w:sz w:val="30"/>
          <w:szCs w:val="3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Historia</w:t>
      </w:r>
      <w:r>
        <w:rPr>
          <w:b/>
          <w:color w:val="196B24" w:themeColor="accent3"/>
          <w:sz w:val="30"/>
          <w:szCs w:val="3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____________________________</w:t>
      </w:r>
      <w:r w:rsidR="00080545">
        <w:rPr>
          <w:b/>
          <w:color w:val="196B24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="00090F9A" w:rsidRPr="00964B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Fue inaugurado</w:t>
      </w:r>
      <w:r w:rsidR="00080545" w:rsidRPr="00964B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2003, tiene sus raíces en el antiguo Jardín de la Isla, creado a finales del siglo XIX por Florencio Valdés. Este jardín, de estilo romántico, fue concebido como un espacio de ocio y disfrute, con una rica colección de flora atlántica y elementos como estanques y túneles. El Jardín Botánico Atlántico, como museo vegetal, amplió este espacio y se enfoca en la flora y vegetación del Atlántico norte, incluyendo también el Jardín de la Isla como parte de su colección.</w:t>
      </w:r>
    </w:p>
    <w:p w14:paraId="7C2F39E4" w14:textId="77777777" w:rsidR="00090F9A" w:rsidRPr="004A67BD" w:rsidRDefault="00090F9A" w:rsidP="004A67BD">
      <w:pPr>
        <w:jc w:val="center"/>
        <w:rPr>
          <w:b/>
          <w:bCs/>
          <w:color w:val="0E2841" w:themeColor="text2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7BD">
        <w:rPr>
          <w:b/>
          <w:bCs/>
          <w:color w:val="0E2841" w:themeColor="text2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Historia del Jardín de la Isla:</w:t>
      </w:r>
    </w:p>
    <w:p w14:paraId="3ACCEC65" w14:textId="77777777" w:rsidR="00090F9A" w:rsidRPr="00090F9A" w:rsidRDefault="00090F9A" w:rsidP="00090F9A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Finales del siglo XIX:</w:t>
      </w:r>
    </w:p>
    <w:p w14:paraId="6295AF3D" w14:textId="77777777" w:rsidR="00090F9A" w:rsidRPr="00090F9A" w:rsidRDefault="00090F9A" w:rsidP="00090F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Florencio Valdés, industrial gijonés, crea el Jardín de la Isla en la finca La Isla, entre el arroyo de </w:t>
      </w:r>
      <w:proofErr w:type="spellStart"/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Cefontes</w:t>
      </w:r>
      <w:proofErr w:type="spellEnd"/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el río </w:t>
      </w:r>
      <w:proofErr w:type="spellStart"/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Peñafrancia</w:t>
      </w:r>
      <w:proofErr w:type="spellEnd"/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709B1E" w14:textId="77777777" w:rsidR="00090F9A" w:rsidRPr="00090F9A" w:rsidRDefault="00090F9A" w:rsidP="00090F9A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Estilo romántico:</w:t>
      </w:r>
    </w:p>
    <w:p w14:paraId="31FB8D37" w14:textId="77777777" w:rsidR="00090F9A" w:rsidRPr="00090F9A" w:rsidRDefault="00090F9A" w:rsidP="00090F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jardín se caracteriza por sus caminos sinuosos, estanques, túneles y una gran variedad de árboles centenarios, reflejando el estilo inglés o romántico de la época.</w:t>
      </w:r>
    </w:p>
    <w:p w14:paraId="1A653D1E" w14:textId="77777777" w:rsidR="00090F9A" w:rsidRPr="00090F9A" w:rsidRDefault="00090F9A" w:rsidP="00090F9A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Lugar de encuentro:</w:t>
      </w:r>
    </w:p>
    <w:p w14:paraId="38E65BF9" w14:textId="77777777" w:rsidR="00090F9A" w:rsidRPr="00090F9A" w:rsidRDefault="00090F9A" w:rsidP="00090F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Isla se convirtió en un espacio de ocio y reunión para la burguesía gijonesa, abierto a intelectuales, artistas y políticos de la época.</w:t>
      </w:r>
    </w:p>
    <w:p w14:paraId="78634282" w14:textId="77777777" w:rsidR="00090F9A" w:rsidRPr="00090F9A" w:rsidRDefault="00090F9A" w:rsidP="00090F9A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Legado:</w:t>
      </w:r>
    </w:p>
    <w:p w14:paraId="4A663210" w14:textId="12FB7A61" w:rsidR="00090F9A" w:rsidRDefault="00090F9A" w:rsidP="00090F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finca de La Isla, tras la muerte de Florencio Valdés, fue cuidada por sus descendientes y posteriormente se convirtió en el germen del Jardín Botánico Atlántico.</w:t>
      </w:r>
    </w:p>
    <w:p w14:paraId="58767066" w14:textId="77777777" w:rsidR="00080545" w:rsidRPr="00090F9A" w:rsidRDefault="00080545" w:rsidP="00080545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Financiación:</w:t>
      </w:r>
    </w:p>
    <w:p w14:paraId="46D67450" w14:textId="52C2DB36" w:rsidR="00080545" w:rsidRDefault="00080545" w:rsidP="000805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54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Fue financiado por el Ayuntamiento de Gijón, el Principado de Asturias y la Unión Europea.</w:t>
      </w:r>
    </w:p>
    <w:p w14:paraId="1D3D92DD" w14:textId="77777777" w:rsidR="00090F9A" w:rsidRPr="00090F9A" w:rsidRDefault="00090F9A" w:rsidP="00090F9A">
      <w:pPr>
        <w:rPr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Extensión y divisiones:</w:t>
      </w:r>
    </w:p>
    <w:p w14:paraId="41FDCC66" w14:textId="409747CF" w:rsidR="00090F9A" w:rsidRPr="00080545" w:rsidRDefault="00090F9A" w:rsidP="00090F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0F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Cuenta con 150.000 m² (ampliable a 250.000 m²) y se divide en cuatro entornos: el entorno Cantábrico, la factoría vegetal, el Jardín Histórico de la Isla y el itinerario atlántico.</w:t>
      </w:r>
    </w:p>
    <w:p w14:paraId="37092771" w14:textId="77777777" w:rsidR="00080545" w:rsidRPr="00080545" w:rsidRDefault="00080545" w:rsidP="00080545">
      <w:pPr>
        <w:rPr>
          <w:b/>
          <w:color w:val="196B24" w:themeColor="accent3"/>
          <w:sz w:val="30"/>
          <w:szCs w:val="3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0545">
        <w:rPr>
          <w:b/>
          <w:color w:val="196B24" w:themeColor="accent3"/>
          <w:sz w:val="30"/>
          <w:szCs w:val="3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Objetivos:</w:t>
      </w:r>
    </w:p>
    <w:p w14:paraId="2F9502C6" w14:textId="24D30741" w:rsidR="0048442A" w:rsidRDefault="00080545" w:rsidP="00080545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0545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 objetivo principal es estudiar, conservar y dar a conocer la flora y vegetación del Atlántico norte, promoviendo actividades científicas, educativas, turísticas y culturales</w:t>
      </w:r>
    </w:p>
    <w:p w14:paraId="3B5AABBD" w14:textId="5ED0DE66" w:rsidR="0048442A" w:rsidRPr="004A67BD" w:rsidRDefault="0048442A" w:rsidP="0048442A">
      <w:pPr>
        <w:jc w:val="center"/>
        <w:rPr>
          <w:b/>
          <w:color w:val="196B24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A67BD">
        <w:rPr>
          <w:b/>
          <w:color w:val="196B24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Horarios y tarifas</w:t>
      </w:r>
    </w:p>
    <w:p w14:paraId="65E8DF68" w14:textId="2D07B88A" w:rsidR="00911555" w:rsidRPr="004A67BD" w:rsidRDefault="00911555" w:rsidP="0048442A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A67BD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*Abierto los lunes de julio y agosto</w:t>
      </w:r>
      <w:r w:rsidRPr="004A67BD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</w:t>
      </w:r>
      <w:r w:rsidRPr="004A67BD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  <w:t>*Último acceso 45 minutos antes del cierre</w:t>
      </w:r>
      <w:r w:rsidRPr="004A67BD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3402"/>
        <w:gridCol w:w="2409"/>
      </w:tblGrid>
      <w:tr w:rsidR="0048442A" w:rsidRPr="004A67BD" w14:paraId="440EB7A8" w14:textId="77777777" w:rsidTr="0048442A">
        <w:tc>
          <w:tcPr>
            <w:tcW w:w="3256" w:type="dxa"/>
          </w:tcPr>
          <w:p w14:paraId="59C5F9FC" w14:textId="19194AEA" w:rsidR="0048442A" w:rsidRPr="004A67BD" w:rsidRDefault="0048442A" w:rsidP="0048442A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Meses</w:t>
            </w:r>
          </w:p>
        </w:tc>
        <w:tc>
          <w:tcPr>
            <w:tcW w:w="3402" w:type="dxa"/>
          </w:tcPr>
          <w:p w14:paraId="1B141935" w14:textId="24B27FAB" w:rsidR="0048442A" w:rsidRPr="004A67BD" w:rsidRDefault="0048442A" w:rsidP="0048442A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Días abiertos</w:t>
            </w:r>
          </w:p>
        </w:tc>
        <w:tc>
          <w:tcPr>
            <w:tcW w:w="2409" w:type="dxa"/>
          </w:tcPr>
          <w:p w14:paraId="6D17C5DE" w14:textId="0436BC2B" w:rsidR="0048442A" w:rsidRPr="004A67BD" w:rsidRDefault="0048442A" w:rsidP="0048442A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Horarios</w:t>
            </w:r>
          </w:p>
        </w:tc>
      </w:tr>
      <w:tr w:rsidR="0048442A" w:rsidRPr="004A67BD" w14:paraId="5188920B" w14:textId="77777777" w:rsidTr="0048442A">
        <w:tc>
          <w:tcPr>
            <w:tcW w:w="32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8"/>
            </w:tblGrid>
            <w:tr w:rsidR="0048442A" w:rsidRPr="004A67BD" w14:paraId="747157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F1625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bCs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Enero (7 a 31)</w:t>
                  </w:r>
                </w:p>
              </w:tc>
            </w:tr>
          </w:tbl>
          <w:p w14:paraId="3B2EA785" w14:textId="77777777" w:rsidR="0048442A" w:rsidRPr="0048442A" w:rsidRDefault="0048442A" w:rsidP="0048442A">
            <w:pPr>
              <w:ind w:firstLine="708"/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56A00B4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D7A0D" w14:textId="77777777" w:rsidR="0048442A" w:rsidRPr="0048442A" w:rsidRDefault="0048442A" w:rsidP="0048442A">
                  <w:pPr>
                    <w:spacing w:after="0" w:line="240" w:lineRule="auto"/>
                    <w:ind w:firstLine="708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03A871FD" w14:textId="77777777" w:rsidR="0048442A" w:rsidRPr="004A67BD" w:rsidRDefault="0048442A" w:rsidP="0048442A">
            <w:pPr>
              <w:ind w:firstLine="708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402" w:type="dxa"/>
          </w:tcPr>
          <w:p w14:paraId="7029B519" w14:textId="40563E12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Viernes, sábado y domingo</w:t>
            </w: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48442A" w:rsidRPr="004A67BD" w14:paraId="591CDCA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32EF2" w14:textId="77777777" w:rsidR="0048442A" w:rsidRPr="0048442A" w:rsidRDefault="0048442A" w:rsidP="0048442A">
                  <w:pPr>
                    <w:spacing w:after="0" w:line="240" w:lineRule="auto"/>
                    <w:jc w:val="center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10:00 – 18:00</w:t>
                  </w:r>
                </w:p>
              </w:tc>
            </w:tr>
          </w:tbl>
          <w:p w14:paraId="434A8C66" w14:textId="77777777" w:rsidR="0048442A" w:rsidRPr="0048442A" w:rsidRDefault="0048442A" w:rsidP="0048442A">
            <w:pPr>
              <w:jc w:val="center"/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74296A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8FDB2" w14:textId="77777777" w:rsidR="0048442A" w:rsidRPr="0048442A" w:rsidRDefault="0048442A" w:rsidP="0048442A">
                  <w:pPr>
                    <w:spacing w:after="0" w:line="240" w:lineRule="auto"/>
                    <w:jc w:val="center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0B157726" w14:textId="77777777" w:rsidR="0048442A" w:rsidRPr="004A67BD" w:rsidRDefault="0048442A" w:rsidP="0048442A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48442A" w:rsidRPr="004A67BD" w14:paraId="2AFF293E" w14:textId="77777777" w:rsidTr="0048442A">
        <w:tc>
          <w:tcPr>
            <w:tcW w:w="3256" w:type="dxa"/>
          </w:tcPr>
          <w:p w14:paraId="7F579465" w14:textId="5EA38E24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Febrero, octubre, noviembre, diciembre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1"/>
            </w:tblGrid>
            <w:tr w:rsidR="0048442A" w:rsidRPr="004A67BD" w14:paraId="7BFDE6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C2BEC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Martes a domingo</w:t>
                  </w:r>
                </w:p>
              </w:tc>
            </w:tr>
          </w:tbl>
          <w:p w14:paraId="566DBC6F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7856CE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2C2C5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5DE4F62D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48442A" w:rsidRPr="004A67BD" w14:paraId="78B03A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B97452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10:00 – 18:00</w:t>
                  </w:r>
                </w:p>
              </w:tc>
            </w:tr>
          </w:tbl>
          <w:p w14:paraId="1BC493AA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4168E6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1AE4F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33C5168F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48442A" w:rsidRPr="004A67BD" w14:paraId="20B0071A" w14:textId="77777777" w:rsidTr="0048442A">
        <w:tc>
          <w:tcPr>
            <w:tcW w:w="32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"/>
            </w:tblGrid>
            <w:tr w:rsidR="0048442A" w:rsidRPr="004A67BD" w14:paraId="2E8FC2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3D283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bCs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Marzo</w:t>
                  </w:r>
                </w:p>
              </w:tc>
            </w:tr>
          </w:tbl>
          <w:p w14:paraId="5C148473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5E79ED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A292A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19DDF955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1"/>
            </w:tblGrid>
            <w:tr w:rsidR="0048442A" w:rsidRPr="004A67BD" w14:paraId="43432B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467E9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Martes a domingo</w:t>
                  </w:r>
                </w:p>
              </w:tc>
            </w:tr>
          </w:tbl>
          <w:p w14:paraId="02D7E15A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54338D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CF9AF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73B2E221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48442A" w:rsidRPr="004A67BD" w14:paraId="7F0D3E5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CBF8C" w14:textId="2836FFBB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10:00 – 1</w:t>
                  </w:r>
                  <w:r w:rsidRPr="004A67BD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9</w:t>
                  </w: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:00</w:t>
                  </w:r>
                </w:p>
              </w:tc>
            </w:tr>
          </w:tbl>
          <w:p w14:paraId="3A1E7431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1706EC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C3FC3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309A0B4B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48442A" w:rsidRPr="004A67BD" w14:paraId="5910EEDC" w14:textId="77777777" w:rsidTr="0048442A">
        <w:tc>
          <w:tcPr>
            <w:tcW w:w="32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3"/>
            </w:tblGrid>
            <w:tr w:rsidR="0048442A" w:rsidRPr="004A67BD" w14:paraId="6A58C4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75EB3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bCs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Abril y septiembre</w:t>
                  </w:r>
                </w:p>
              </w:tc>
            </w:tr>
          </w:tbl>
          <w:p w14:paraId="6A6819CC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79E711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286B8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1C0D3588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1"/>
            </w:tblGrid>
            <w:tr w:rsidR="0048442A" w:rsidRPr="004A67BD" w14:paraId="7A7E8A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C6153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Martes a domingo</w:t>
                  </w:r>
                </w:p>
              </w:tc>
            </w:tr>
          </w:tbl>
          <w:p w14:paraId="63864A83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49FB77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56FB6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41CB6804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48442A" w:rsidRPr="004A67BD" w14:paraId="7A1318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D51AC" w14:textId="271355F0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 xml:space="preserve">10:00 – </w:t>
                  </w:r>
                  <w:r w:rsidRPr="004A67BD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20</w:t>
                  </w: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:00</w:t>
                  </w:r>
                </w:p>
              </w:tc>
            </w:tr>
          </w:tbl>
          <w:p w14:paraId="49AAC709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72FD25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29364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3362317A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48442A" w:rsidRPr="004A67BD" w14:paraId="5E809090" w14:textId="77777777" w:rsidTr="0048442A">
        <w:tc>
          <w:tcPr>
            <w:tcW w:w="32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5"/>
            </w:tblGrid>
            <w:tr w:rsidR="0048442A" w:rsidRPr="004A67BD" w14:paraId="0C3F33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B8878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bCs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Mayo, junio, julio, agosto</w:t>
                  </w:r>
                </w:p>
              </w:tc>
            </w:tr>
          </w:tbl>
          <w:p w14:paraId="6FAEEDCE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25246C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E5F63E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79A84A15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1"/>
            </w:tblGrid>
            <w:tr w:rsidR="0048442A" w:rsidRPr="004A67BD" w14:paraId="4856D0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7FB77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Martes a domingo</w:t>
                  </w:r>
                </w:p>
              </w:tc>
            </w:tr>
          </w:tbl>
          <w:p w14:paraId="459840F9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39BC7E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1663F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482EF181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4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48442A" w:rsidRPr="004A67BD" w14:paraId="1C9CED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02449" w14:textId="3DD6FED4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 xml:space="preserve">10:00 – </w:t>
                  </w:r>
                  <w:r w:rsidRPr="004A67BD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2</w:t>
                  </w:r>
                  <w:r w:rsidRPr="0048442A"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  <w:t>1:00</w:t>
                  </w:r>
                </w:p>
              </w:tc>
            </w:tr>
          </w:tbl>
          <w:p w14:paraId="4B588695" w14:textId="77777777" w:rsidR="0048442A" w:rsidRPr="0048442A" w:rsidRDefault="0048442A" w:rsidP="0048442A">
            <w:pPr>
              <w:rPr>
                <w:b/>
                <w:vanish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442A" w:rsidRPr="004A67BD" w14:paraId="2CE5AC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FDAB2" w14:textId="77777777" w:rsidR="0048442A" w:rsidRPr="0048442A" w:rsidRDefault="0048442A" w:rsidP="0048442A">
                  <w:pPr>
                    <w:spacing w:after="0" w:line="240" w:lineRule="auto"/>
                    <w:rPr>
                      <w:b/>
                      <w:color w:val="196B24" w:themeColor="accent3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props3d w14:extrusionH="57150" w14:contourW="0" w14:prstMaterial="matte">
                        <w14:bevelT w14:w="63500" w14:h="12700" w14:prst="angle"/>
                        <w14:contourClr>
                          <w14:schemeClr w14:val="bg1">
                            <w14:lumMod w14:val="65000"/>
                          </w14:schemeClr>
                        </w14:contourClr>
                      </w14:props3d>
                    </w:rPr>
                  </w:pPr>
                </w:p>
              </w:tc>
            </w:tr>
          </w:tbl>
          <w:p w14:paraId="4BF3AEAA" w14:textId="77777777" w:rsidR="0048442A" w:rsidRPr="004A67BD" w:rsidRDefault="0048442A" w:rsidP="0048442A">
            <w:pPr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</w:tbl>
    <w:p w14:paraId="264914F0" w14:textId="448EF505" w:rsidR="0048442A" w:rsidRPr="004A67BD" w:rsidRDefault="0048442A" w:rsidP="0048442A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021FE8A" w14:textId="77777777" w:rsidR="00911555" w:rsidRPr="004A67BD" w:rsidRDefault="00911555" w:rsidP="0048442A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A67BD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Entradas a la venta en la taquilla del Jardín </w:t>
      </w:r>
      <w:proofErr w:type="gramStart"/>
      <w:r w:rsidRPr="004A67BD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Botánico:.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1555" w:rsidRPr="004A67BD" w14:paraId="1D8BA982" w14:textId="77777777" w:rsidTr="00911555">
        <w:tc>
          <w:tcPr>
            <w:tcW w:w="4247" w:type="dxa"/>
          </w:tcPr>
          <w:p w14:paraId="0689BCBC" w14:textId="3B1C63A4" w:rsidR="00911555" w:rsidRPr="004A67BD" w:rsidRDefault="0091155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EDAD</w:t>
            </w:r>
          </w:p>
        </w:tc>
        <w:tc>
          <w:tcPr>
            <w:tcW w:w="4247" w:type="dxa"/>
          </w:tcPr>
          <w:p w14:paraId="6D1A1B06" w14:textId="084A6BAA" w:rsidR="00911555" w:rsidRPr="004A67BD" w:rsidRDefault="0091155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PRECIO</w:t>
            </w:r>
          </w:p>
        </w:tc>
      </w:tr>
      <w:tr w:rsidR="00911555" w:rsidRPr="004A67BD" w14:paraId="020C4D37" w14:textId="77777777" w:rsidTr="00911555">
        <w:tc>
          <w:tcPr>
            <w:tcW w:w="4247" w:type="dxa"/>
          </w:tcPr>
          <w:p w14:paraId="11F2A6E3" w14:textId="41926B7C" w:rsidR="00911555" w:rsidRPr="004A67BD" w:rsidRDefault="0091155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Hasta 11 años</w:t>
            </w:r>
          </w:p>
        </w:tc>
        <w:tc>
          <w:tcPr>
            <w:tcW w:w="4247" w:type="dxa"/>
          </w:tcPr>
          <w:p w14:paraId="24F910F5" w14:textId="2EBE5B92" w:rsidR="00911555" w:rsidRPr="004A67BD" w:rsidRDefault="0091155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GRATUITO</w:t>
            </w:r>
          </w:p>
        </w:tc>
      </w:tr>
      <w:tr w:rsidR="00911555" w:rsidRPr="004A67BD" w14:paraId="1E01E1B3" w14:textId="77777777" w:rsidTr="00911555">
        <w:tc>
          <w:tcPr>
            <w:tcW w:w="4247" w:type="dxa"/>
          </w:tcPr>
          <w:p w14:paraId="7F9FC587" w14:textId="77777777" w:rsidR="00964B85" w:rsidRPr="004A67BD" w:rsidRDefault="00964B8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 12 a 26 años</w:t>
            </w:r>
          </w:p>
          <w:p w14:paraId="2CFAF207" w14:textId="2C08C5D1" w:rsidR="00911555" w:rsidRPr="004A67BD" w:rsidRDefault="00964B8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Mayor de 65 años</w:t>
            </w:r>
          </w:p>
        </w:tc>
        <w:tc>
          <w:tcPr>
            <w:tcW w:w="4247" w:type="dxa"/>
          </w:tcPr>
          <w:p w14:paraId="3223AF1E" w14:textId="77F72D79" w:rsidR="00911555" w:rsidRPr="004A67BD" w:rsidRDefault="00964B8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1.80€</w:t>
            </w:r>
          </w:p>
        </w:tc>
      </w:tr>
      <w:tr w:rsidR="00911555" w:rsidRPr="004A67BD" w14:paraId="5B37831F" w14:textId="77777777" w:rsidTr="00911555">
        <w:tc>
          <w:tcPr>
            <w:tcW w:w="4247" w:type="dxa"/>
          </w:tcPr>
          <w:p w14:paraId="493C54A9" w14:textId="5ACA1F70" w:rsidR="00911555" w:rsidRPr="004A67BD" w:rsidRDefault="00964B8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Adulto</w:t>
            </w:r>
          </w:p>
        </w:tc>
        <w:tc>
          <w:tcPr>
            <w:tcW w:w="4247" w:type="dxa"/>
          </w:tcPr>
          <w:p w14:paraId="2A88BFEC" w14:textId="1796A99B" w:rsidR="00911555" w:rsidRPr="004A67BD" w:rsidRDefault="00964B85" w:rsidP="00964B85">
            <w:pPr>
              <w:jc w:val="center"/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A67BD">
              <w:rPr>
                <w:b/>
                <w:color w:val="196B24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2.90€</w:t>
            </w:r>
          </w:p>
        </w:tc>
      </w:tr>
    </w:tbl>
    <w:p w14:paraId="230F80F5" w14:textId="77777777" w:rsidR="004A67BD" w:rsidRDefault="004A67BD" w:rsidP="004A67BD">
      <w:pP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DA83F93" w14:textId="740FF3F9" w:rsidR="00964B85" w:rsidRDefault="003F3DA3" w:rsidP="00964B85">
      <w:pPr>
        <w:ind w:left="1416" w:firstLine="708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3DA3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Tienda de plantas</w:t>
      </w:r>
    </w:p>
    <w:p w14:paraId="64EE43C6" w14:textId="77777777" w:rsidR="00964B85" w:rsidRPr="00964B85" w:rsidRDefault="00964B85" w:rsidP="00964B85">
      <w:pPr>
        <w:jc w:val="both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4B85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Horarios</w:t>
      </w:r>
    </w:p>
    <w:p w14:paraId="6FFD9B7A" w14:textId="5608BB74" w:rsidR="00964B85" w:rsidRPr="00964B85" w:rsidRDefault="00964B85" w:rsidP="00964B85">
      <w:pPr>
        <w:jc w:val="both"/>
        <w:rPr>
          <w:b/>
          <w:color w:val="EE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4B85">
        <w:rPr>
          <w:b/>
          <w:color w:val="EE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CERRADO </w:t>
      </w:r>
      <w:proofErr w:type="gramStart"/>
      <w:r w:rsidRPr="00964B85">
        <w:rPr>
          <w:b/>
          <w:color w:val="EE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24 ,</w:t>
      </w:r>
      <w:proofErr w:type="gramEnd"/>
      <w:r w:rsidRPr="00964B85">
        <w:rPr>
          <w:b/>
          <w:color w:val="EE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25 y 31 de diciembre y 1 de enero </w:t>
      </w:r>
    </w:p>
    <w:p w14:paraId="0DD168E1" w14:textId="6ACA0DDB" w:rsidR="00964B85" w:rsidRPr="00964B85" w:rsidRDefault="00964B85" w:rsidP="00964B85">
      <w:pPr>
        <w:jc w:val="both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4B85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Martes a domingo. </w:t>
      </w:r>
      <w:r w:rsidRPr="00964B85">
        <w:rPr>
          <w:b/>
          <w:color w:val="EE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Lunes cerrado.</w:t>
      </w:r>
    </w:p>
    <w:p w14:paraId="67575176" w14:textId="77777777" w:rsidR="00964B85" w:rsidRPr="00964B85" w:rsidRDefault="00964B85" w:rsidP="00964B85">
      <w:pPr>
        <w:jc w:val="both"/>
        <w:rPr>
          <w:b/>
          <w:color w:val="BF4E14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4B85">
        <w:rPr>
          <w:b/>
          <w:color w:val="BF4E14" w:themeColor="accent2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Invierno (de 1 octubre a 14 marzo): de 11.00 a 18.00 h </w:t>
      </w:r>
    </w:p>
    <w:p w14:paraId="099F51D7" w14:textId="77777777" w:rsidR="00964B85" w:rsidRDefault="00964B85" w:rsidP="00964B85">
      <w:pPr>
        <w:jc w:val="both"/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4B85"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Verano (de 18 de marzo a 30 septiembre): de 11.00 a 19.30 h</w:t>
      </w:r>
    </w:p>
    <w:p w14:paraId="1E73402E" w14:textId="77777777" w:rsidR="008F1EC8" w:rsidRDefault="00964B85" w:rsidP="00964B85">
      <w:pPr>
        <w:jc w:val="both"/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Páginaweb:</w:t>
      </w:r>
      <w:hyperlink r:id="rId6" w:history="1">
        <w:r w:rsidRPr="00964B85">
          <w:rPr>
            <w:rStyle w:val="Hipervnculo"/>
            <w:b/>
            <w:color w:val="345964" w:themeColor="hyperlink" w:themeShade="BF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Tiendabotánica</w:t>
        </w:r>
        <w:proofErr w:type="spellEnd"/>
      </w:hyperlink>
      <w:r w:rsidR="008F1EC8"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</w:p>
    <w:p w14:paraId="18ECB633" w14:textId="77777777" w:rsidR="008F1EC8" w:rsidRDefault="008F1EC8" w:rsidP="00964B85">
      <w:pPr>
        <w:jc w:val="both"/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6595C2D" w14:textId="4671DB09" w:rsidR="00964B85" w:rsidRPr="00964B85" w:rsidRDefault="008F1EC8" w:rsidP="00964B85">
      <w:pPr>
        <w:jc w:val="both"/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>
        <w:rPr>
          <w:b/>
          <w:color w:val="0B769F" w:themeColor="accent4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</w:p>
    <w:p w14:paraId="4013556F" w14:textId="77777777" w:rsidR="00964B85" w:rsidRPr="00964B85" w:rsidRDefault="00964B85" w:rsidP="00964B85">
      <w:pPr>
        <w:jc w:val="both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9A38A9" w14:textId="335BC79B" w:rsidR="00090F9A" w:rsidRPr="003F3DA3" w:rsidRDefault="00090F9A" w:rsidP="003F3DA3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F3DA3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3F3DA3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</w:p>
    <w:p w14:paraId="5811A520" w14:textId="08BC2962" w:rsidR="006E7F4F" w:rsidRPr="00080545" w:rsidRDefault="00080545" w:rsidP="00080545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0545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080545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</w:p>
    <w:p w14:paraId="6C880417" w14:textId="77777777" w:rsidR="00080545" w:rsidRPr="00080545" w:rsidRDefault="00080545">
      <w:pPr>
        <w:rPr>
          <w:b/>
          <w:color w:val="196B24" w:themeColor="accent3"/>
          <w:sz w:val="30"/>
          <w:szCs w:val="3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080545" w:rsidRPr="00080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643AE"/>
    <w:multiLevelType w:val="multilevel"/>
    <w:tmpl w:val="710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77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45"/>
    <w:rsid w:val="00002088"/>
    <w:rsid w:val="00080545"/>
    <w:rsid w:val="00090F9A"/>
    <w:rsid w:val="003F3DA3"/>
    <w:rsid w:val="0048442A"/>
    <w:rsid w:val="004A67BD"/>
    <w:rsid w:val="006E7F4F"/>
    <w:rsid w:val="008F1EC8"/>
    <w:rsid w:val="00911555"/>
    <w:rsid w:val="00964B85"/>
    <w:rsid w:val="00F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E404"/>
  <w15:chartTrackingRefBased/>
  <w15:docId w15:val="{EFC199F1-B42A-40F1-9807-883EEBBC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0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0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0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0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0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05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0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0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0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0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0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0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05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0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05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05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0F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0F9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8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F1E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endabotanica.es/" TargetMode="External"/><Relationship Id="rId5" Type="http://schemas.openxmlformats.org/officeDocument/2006/relationships/hyperlink" Target="https://drupal.gijon.es/sites/default/files/2024-07/plano%20visitante%20A3%20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aio11</dc:creator>
  <cp:keywords/>
  <dc:description/>
  <cp:lastModifiedBy>aio11</cp:lastModifiedBy>
  <cp:revision>1</cp:revision>
  <dcterms:created xsi:type="dcterms:W3CDTF">2025-08-13T08:09:00Z</dcterms:created>
  <dcterms:modified xsi:type="dcterms:W3CDTF">2025-08-13T10:04:00Z</dcterms:modified>
</cp:coreProperties>
</file>