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7C9A2" w14:textId="77777777" w:rsidR="00FB75E0" w:rsidRDefault="00FB75E0" w:rsidP="00FB75E0">
      <w:r w:rsidRPr="00FB75E0">
        <w:t>Termas romanas de Campo Valdés</w:t>
      </w:r>
    </w:p>
    <w:p w14:paraId="6629BDF6" w14:textId="77777777" w:rsidR="00AC0C30" w:rsidRDefault="00AC0C30" w:rsidP="00FB75E0"/>
    <w:p w14:paraId="6B14DAF6" w14:textId="42BC0A9B" w:rsidR="00AC0C30" w:rsidRDefault="00AC0C30" w:rsidP="00FB75E0">
      <w:r w:rsidRPr="00AC0C30">
        <w:rPr>
          <w:noProof/>
        </w:rPr>
        <w:drawing>
          <wp:inline distT="0" distB="0" distL="0" distR="0" wp14:anchorId="5CBC0026" wp14:editId="3FA1BEC8">
            <wp:extent cx="2965837" cy="2064810"/>
            <wp:effectExtent l="0" t="0" r="6350" b="0"/>
            <wp:docPr id="1384310195"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10195" name="Imagen 1" descr="Mapa&#10;&#10;El contenido generado por IA puede ser incorrecto."/>
                    <pic:cNvPicPr/>
                  </pic:nvPicPr>
                  <pic:blipFill>
                    <a:blip r:embed="rId4"/>
                    <a:stretch>
                      <a:fillRect/>
                    </a:stretch>
                  </pic:blipFill>
                  <pic:spPr>
                    <a:xfrm>
                      <a:off x="0" y="0"/>
                      <a:ext cx="2993379" cy="2083985"/>
                    </a:xfrm>
                    <a:prstGeom prst="rect">
                      <a:avLst/>
                    </a:prstGeom>
                  </pic:spPr>
                </pic:pic>
              </a:graphicData>
            </a:graphic>
          </wp:inline>
        </w:drawing>
      </w:r>
    </w:p>
    <w:p w14:paraId="3BF34643" w14:textId="77777777" w:rsidR="0073535E" w:rsidRDefault="0073535E" w:rsidP="00FB75E0"/>
    <w:p w14:paraId="3BE4634D" w14:textId="77777777" w:rsidR="0073535E" w:rsidRDefault="0073535E" w:rsidP="00FB75E0"/>
    <w:p w14:paraId="12172FC1" w14:textId="5CA2994D" w:rsidR="0073535E" w:rsidRDefault="0073535E" w:rsidP="00FB75E0">
      <w:r w:rsidRPr="0073535E">
        <w:t>Las termas romanas de Campo Valdés eran unos baños públicos de época romana situados en el actual Campo Valdés, en el barrio de Cimadevilla, en la localidad asturiana de Gijón.</w:t>
      </w:r>
    </w:p>
    <w:p w14:paraId="768E6CC3" w14:textId="77777777" w:rsidR="00AC0C30" w:rsidRDefault="00AC0C30" w:rsidP="00FB75E0"/>
    <w:p w14:paraId="77E4993A" w14:textId="53953425" w:rsidR="00AC0C30" w:rsidRDefault="00AC0C30" w:rsidP="00FB75E0">
      <w:r>
        <w:rPr>
          <w:noProof/>
        </w:rPr>
        <w:drawing>
          <wp:inline distT="0" distB="0" distL="0" distR="0" wp14:anchorId="35D2BE15" wp14:editId="70D2EDB7">
            <wp:extent cx="2751455" cy="1654175"/>
            <wp:effectExtent l="0" t="0" r="0" b="3175"/>
            <wp:docPr id="496420281" name="Imagen 1" descr="TERMAS ROMANAS DE CAMPO VALDÉS (Gijón) - Qué SABER antes de 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MAS ROMANAS DE CAMPO VALDÉS (Gijón) - Qué SABER antes de i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1455" cy="1654175"/>
                    </a:xfrm>
                    <a:prstGeom prst="rect">
                      <a:avLst/>
                    </a:prstGeom>
                    <a:noFill/>
                    <a:ln>
                      <a:noFill/>
                    </a:ln>
                  </pic:spPr>
                </pic:pic>
              </a:graphicData>
            </a:graphic>
          </wp:inline>
        </w:drawing>
      </w:r>
      <w:r>
        <w:t xml:space="preserve"> </w:t>
      </w:r>
      <w:r>
        <w:rPr>
          <w:noProof/>
        </w:rPr>
        <w:drawing>
          <wp:inline distT="0" distB="0" distL="0" distR="0" wp14:anchorId="4E4D90BA" wp14:editId="4CF12EAD">
            <wp:extent cx="2735249" cy="1704340"/>
            <wp:effectExtent l="0" t="0" r="8255" b="0"/>
            <wp:docPr id="112307684" name="Imagen 2" descr="Museo Termas Romanas de Campo Valdés | Web de Gij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eo Termas Romanas de Campo Valdés | Web de Gijó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8586" cy="1718881"/>
                    </a:xfrm>
                    <a:prstGeom prst="rect">
                      <a:avLst/>
                    </a:prstGeom>
                    <a:noFill/>
                    <a:ln>
                      <a:noFill/>
                    </a:ln>
                  </pic:spPr>
                </pic:pic>
              </a:graphicData>
            </a:graphic>
          </wp:inline>
        </w:drawing>
      </w:r>
    </w:p>
    <w:p w14:paraId="3BF768B4" w14:textId="77777777" w:rsidR="007541A8" w:rsidRDefault="007541A8" w:rsidP="00FB75E0"/>
    <w:p w14:paraId="3835691B" w14:textId="77777777" w:rsidR="007541A8" w:rsidRDefault="007541A8" w:rsidP="00FB75E0"/>
    <w:p w14:paraId="5703B346" w14:textId="288F7A10" w:rsidR="007541A8" w:rsidRDefault="007541A8" w:rsidP="00FB75E0">
      <w:r w:rsidRPr="007541A8">
        <w:lastRenderedPageBreak/>
        <w:t>Las ruinas que han perdurado pueden visitarse y forman parte del yacimiento arqueológico de Cimadevilla. Las instalaciones estaban anexas a la Muralla Romana de la ciudad, a orillas de la actual playa de San Lorenzo. El edificio de las termas comenzó a edificarse en el siglo I y estaba dividido en diferentes ambientes: una zona fría, una templada, y una cálida con piscina calentada mediante un sistema de calefacción subterráneo. Las paredes de algunas estancias estaban decoradas con frescos. En el siglo II se inicia una reforma y ampliación como atestiguan diversos restos</w:t>
      </w:r>
    </w:p>
    <w:p w14:paraId="020E7378" w14:textId="77777777" w:rsidR="00AC0C30" w:rsidRDefault="00AC0C30" w:rsidP="00FB75E0"/>
    <w:p w14:paraId="194038C6" w14:textId="77777777" w:rsidR="00AC0C30" w:rsidRDefault="00AC0C30" w:rsidP="00FB75E0"/>
    <w:p w14:paraId="4CA8F10D" w14:textId="77777777" w:rsidR="00AC0C30" w:rsidRDefault="00AC0C30" w:rsidP="00FB75E0"/>
    <w:p w14:paraId="5B17BE16" w14:textId="77777777" w:rsidR="00AC0C30" w:rsidRDefault="00AC0C30" w:rsidP="00FB75E0"/>
    <w:p w14:paraId="54F79C09" w14:textId="25EF3555" w:rsidR="00AC0C30" w:rsidRDefault="00E27D6F" w:rsidP="00FB75E0">
      <w:hyperlink r:id="rId7" w:history="1">
        <w:r w:rsidRPr="00A8370B">
          <w:rPr>
            <w:rStyle w:val="Hipervnculo"/>
          </w:rPr>
          <w:t>https://www.gijon.es/es/directorio/museo-termas-romanas-de-campo-valdes (link</w:t>
        </w:r>
      </w:hyperlink>
      <w:r>
        <w:t xml:space="preserve"> a la pagina web </w:t>
      </w:r>
    </w:p>
    <w:p w14:paraId="7233346C" w14:textId="64B8D048" w:rsidR="00AC0C30" w:rsidRDefault="00AC0C30" w:rsidP="00FB75E0">
      <w:r>
        <w:t>url:</w:t>
      </w:r>
      <w:r w:rsidRPr="00AC0C30">
        <w:t xml:space="preserve"> </w:t>
      </w:r>
      <w:hyperlink r:id="rId8" w:history="1">
        <w:r w:rsidR="00E27D6F" w:rsidRPr="00A8370B">
          <w:rPr>
            <w:rStyle w:val="Hipervnculo"/>
          </w:rPr>
          <w:t>https://es.wikipedia.org/wiki/Termas_romanas_de_Campo_Vald%C3%A9s</w:t>
        </w:r>
      </w:hyperlink>
    </w:p>
    <w:p w14:paraId="607337C4" w14:textId="77777777" w:rsidR="002E6EF3" w:rsidRDefault="002E6EF3" w:rsidP="00FB75E0"/>
    <w:p w14:paraId="11A45365" w14:textId="4C253B13" w:rsidR="002E6EF3" w:rsidRDefault="002E6EF3" w:rsidP="00FB75E0">
      <w:r>
        <w:t>Otro sitio relacionado que puedes visitar que es sobre los Romanos</w:t>
      </w:r>
    </w:p>
    <w:p w14:paraId="28B018CF" w14:textId="77777777" w:rsidR="00E27D6F" w:rsidRDefault="00E27D6F" w:rsidP="00FB75E0"/>
    <w:p w14:paraId="2DE85551" w14:textId="77777777" w:rsidR="00E27D6F" w:rsidRDefault="00E27D6F" w:rsidP="00FB75E0"/>
    <w:p w14:paraId="4C496CB0" w14:textId="77777777" w:rsidR="00E27D6F" w:rsidRDefault="00E27D6F" w:rsidP="00E27D6F">
      <w:r w:rsidRPr="00E27D6F">
        <w:t>Museo Villa Romana de Veranes</w:t>
      </w:r>
    </w:p>
    <w:p w14:paraId="4DF9B685" w14:textId="472384DC" w:rsidR="00E27D6F" w:rsidRDefault="00E27D6F" w:rsidP="00E27D6F">
      <w:r>
        <w:rPr>
          <w:noProof/>
        </w:rPr>
        <w:lastRenderedPageBreak/>
        <w:drawing>
          <wp:inline distT="0" distB="0" distL="0" distR="0" wp14:anchorId="2107E49F" wp14:editId="6D3A4CFB">
            <wp:extent cx="5400040" cy="3760470"/>
            <wp:effectExtent l="0" t="0" r="0" b="0"/>
            <wp:docPr id="1305523190" name="Imagen 6" descr="Yacimientos - Villa de Ver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acimientos - Villa de Vera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760470"/>
                    </a:xfrm>
                    <a:prstGeom prst="rect">
                      <a:avLst/>
                    </a:prstGeom>
                    <a:noFill/>
                    <a:ln>
                      <a:noFill/>
                    </a:ln>
                  </pic:spPr>
                </pic:pic>
              </a:graphicData>
            </a:graphic>
          </wp:inline>
        </w:drawing>
      </w:r>
    </w:p>
    <w:p w14:paraId="34C85F4C" w14:textId="77777777" w:rsidR="00E27D6F" w:rsidRDefault="00E27D6F" w:rsidP="00E27D6F"/>
    <w:p w14:paraId="4881BAB7" w14:textId="77777777" w:rsidR="00E27D6F" w:rsidRDefault="00E27D6F" w:rsidP="00E27D6F"/>
    <w:p w14:paraId="6AEA2EE0" w14:textId="77777777" w:rsidR="00E27D6F" w:rsidRPr="00E27D6F" w:rsidRDefault="00E27D6F" w:rsidP="00E27D6F"/>
    <w:p w14:paraId="1D3F553F" w14:textId="77777777" w:rsidR="00E27D6F" w:rsidRDefault="00E27D6F" w:rsidP="00E27D6F">
      <w:r>
        <w:t>La Villa romana de Veranes es un yacimiento arqueológico y un centro de interpretación de las ruinas de una villa romana situadas en el barrio de Veranes en la parroquia de Cenero del concejo asturiano de Gijón (España).</w:t>
      </w:r>
    </w:p>
    <w:p w14:paraId="0AAF7D2A" w14:textId="09615F58" w:rsidR="00E27D6F" w:rsidRDefault="00E27D6F" w:rsidP="00E27D6F">
      <w:r>
        <w:rPr>
          <w:noProof/>
        </w:rPr>
        <w:drawing>
          <wp:inline distT="0" distB="0" distL="0" distR="0" wp14:anchorId="77937773" wp14:editId="16B6DDDB">
            <wp:extent cx="3341350" cy="2225391"/>
            <wp:effectExtent l="0" t="0" r="0" b="3810"/>
            <wp:docPr id="1636510163" name="Imagen 4" descr="Un jardín de una ca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10163" name="Imagen 4" descr="Un jardín de una casa&#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9727" cy="2237631"/>
                    </a:xfrm>
                    <a:prstGeom prst="rect">
                      <a:avLst/>
                    </a:prstGeom>
                    <a:noFill/>
                  </pic:spPr>
                </pic:pic>
              </a:graphicData>
            </a:graphic>
          </wp:inline>
        </w:drawing>
      </w:r>
    </w:p>
    <w:p w14:paraId="21B60CA2" w14:textId="77777777" w:rsidR="00E27D6F" w:rsidRDefault="00E27D6F" w:rsidP="00E27D6F"/>
    <w:p w14:paraId="600F65E9" w14:textId="77777777" w:rsidR="00E27D6F" w:rsidRDefault="00E27D6F" w:rsidP="00E27D6F">
      <w:r>
        <w:t xml:space="preserve">El yacimiento, conocido como Yacimiento Arqueológico </w:t>
      </w:r>
      <w:proofErr w:type="spellStart"/>
      <w:r>
        <w:t>Torrexón</w:t>
      </w:r>
      <w:proofErr w:type="spellEnd"/>
      <w:r>
        <w:t xml:space="preserve"> de Veranes está catalogado como Bien de Interés Cultural.</w:t>
      </w:r>
    </w:p>
    <w:p w14:paraId="49C58B4A" w14:textId="77777777" w:rsidR="00E27D6F" w:rsidRDefault="00E27D6F" w:rsidP="00E27D6F"/>
    <w:p w14:paraId="3A7D6216" w14:textId="77777777" w:rsidR="00E27D6F" w:rsidRDefault="00E27D6F" w:rsidP="00E27D6F">
      <w:r>
        <w:t>El lugar era conocido antiguamente por las ruinas de una iglesia visigoda. Las investigaciones posteriores permitieron averiguar que esta se enclavaba sobre una antigua villa romana en uso desde los inicios de nuestra era hasta el siglo V.</w:t>
      </w:r>
    </w:p>
    <w:p w14:paraId="7728B56A" w14:textId="77777777" w:rsidR="00E27D6F" w:rsidRDefault="00E27D6F" w:rsidP="00E27D6F"/>
    <w:p w14:paraId="226C7057" w14:textId="6FC49206" w:rsidR="00E27D6F" w:rsidRDefault="00E27D6F" w:rsidP="00E27D6F">
      <w:r>
        <w:t>Se conserva buena parte de la estructura de la villa y fragmentos de mosaico de un salón. También se han hallado sepulcros de la Alta Edad Media. El centro de interpretación anexo está dotado de sala audiovisual y una exposición permanente. Fue inaugurado en marzo de 2007.</w:t>
      </w:r>
    </w:p>
    <w:p w14:paraId="01DE82C9" w14:textId="77777777" w:rsidR="00E27D6F" w:rsidRDefault="00E27D6F" w:rsidP="00E27D6F"/>
    <w:p w14:paraId="0EC20A3F" w14:textId="77777777" w:rsidR="00E27D6F" w:rsidRDefault="00E27D6F" w:rsidP="00E27D6F"/>
    <w:p w14:paraId="3E8CB141" w14:textId="77777777" w:rsidR="00E27D6F" w:rsidRPr="00E27D6F" w:rsidRDefault="00E27D6F" w:rsidP="00E27D6F">
      <w:r w:rsidRPr="00E27D6F">
        <w:t xml:space="preserve">Además de la </w:t>
      </w:r>
      <w:proofErr w:type="spellStart"/>
      <w:r w:rsidRPr="00E27D6F">
        <w:t>musealización</w:t>
      </w:r>
      <w:proofErr w:type="spellEnd"/>
      <w:r w:rsidRPr="00E27D6F">
        <w:t xml:space="preserve"> de los restos arqueológicos, la sala de exposiciones alberga los objetos arqueológicos procedentes de las excavaciones de la villa que ilustran la evolución y la historia del yacimiento desde el periodo romano hasta el fin de la Edad Media.  Los objetos, están agrupados por diferentes temáticas:</w:t>
      </w:r>
    </w:p>
    <w:p w14:paraId="2BEC18D7" w14:textId="4076FDED" w:rsidR="00E27D6F" w:rsidRDefault="00E27D6F" w:rsidP="00E27D6F">
      <w:r>
        <w:rPr>
          <w:noProof/>
        </w:rPr>
        <w:drawing>
          <wp:inline distT="0" distB="0" distL="0" distR="0" wp14:anchorId="2CF2B565" wp14:editId="56492F62">
            <wp:extent cx="3840480" cy="2555665"/>
            <wp:effectExtent l="0" t="0" r="7620" b="0"/>
            <wp:docPr id="279102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5584" cy="2559062"/>
                    </a:xfrm>
                    <a:prstGeom prst="rect">
                      <a:avLst/>
                    </a:prstGeom>
                    <a:noFill/>
                  </pic:spPr>
                </pic:pic>
              </a:graphicData>
            </a:graphic>
          </wp:inline>
        </w:drawing>
      </w:r>
    </w:p>
    <w:p w14:paraId="5A7E197E" w14:textId="77777777" w:rsidR="00E27D6F" w:rsidRDefault="00E27D6F" w:rsidP="00E27D6F"/>
    <w:p w14:paraId="7BB25CDD" w14:textId="77777777" w:rsidR="00E27D6F" w:rsidRDefault="00E27D6F" w:rsidP="00E27D6F"/>
    <w:p w14:paraId="3678E20E" w14:textId="32A4EA04" w:rsidR="00E27D6F" w:rsidRDefault="00E27D6F" w:rsidP="00E27D6F">
      <w:r w:rsidRPr="00E27D6F">
        <w:t>La villa en el alto imperio, con ejemplos de cerámicas e inscripciones funerarias típicamente romanas </w:t>
      </w:r>
    </w:p>
    <w:p w14:paraId="6297ACFB" w14:textId="745B5C7E" w:rsidR="00E27D6F" w:rsidRPr="00E27D6F" w:rsidRDefault="00E27D6F" w:rsidP="00E27D6F">
      <w:r>
        <w:rPr>
          <w:noProof/>
        </w:rPr>
        <w:lastRenderedPageBreak/>
        <w:drawing>
          <wp:inline distT="0" distB="0" distL="0" distR="0" wp14:anchorId="64C862A2" wp14:editId="219CC824">
            <wp:extent cx="5400040" cy="1716405"/>
            <wp:effectExtent l="0" t="0" r="0" b="0"/>
            <wp:docPr id="335625714" name="Imagen 8" descr="Muséu Villa Romana de Veranes | Web Oficial del Conceyu de Xix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uséu Villa Romana de Veranes | Web Oficial del Conceyu de Xixó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pic:spPr>
                </pic:pic>
              </a:graphicData>
            </a:graphic>
          </wp:inline>
        </w:drawing>
      </w:r>
    </w:p>
    <w:p w14:paraId="56850BF3" w14:textId="77777777" w:rsidR="00E27D6F" w:rsidRPr="00E27D6F" w:rsidRDefault="00E27D6F" w:rsidP="00E27D6F">
      <w:r w:rsidRPr="00E27D6F">
        <w:t> </w:t>
      </w:r>
    </w:p>
    <w:p w14:paraId="49285373" w14:textId="77777777" w:rsidR="00E27D6F" w:rsidRDefault="00E27D6F" w:rsidP="00E27D6F">
      <w:r w:rsidRPr="00E27D6F">
        <w:t xml:space="preserve">La gran villa </w:t>
      </w:r>
      <w:proofErr w:type="spellStart"/>
      <w:r w:rsidRPr="00E27D6F">
        <w:t>tardorromana</w:t>
      </w:r>
      <w:proofErr w:type="spellEnd"/>
      <w:r w:rsidRPr="00E27D6F">
        <w:t xml:space="preserve">: donde se muestran objetos relacionados con las actividades económicas de la villa: agrícolas, ganaderas y artesanales (carpintería y textil) y actividades metalúrgicas. Monedas y objetos importados muestran el comercio de Veranes en los circuitos mercantiles de época </w:t>
      </w:r>
      <w:proofErr w:type="spellStart"/>
      <w:r w:rsidRPr="00E27D6F">
        <w:t>tardorromana</w:t>
      </w:r>
      <w:proofErr w:type="spellEnd"/>
      <w:r w:rsidRPr="00E27D6F">
        <w:t xml:space="preserve">. Creencias, ocio y vida cotidiana: objetos de adorno y aseo personal (anillos, agujas de peinado, broches, </w:t>
      </w:r>
      <w:proofErr w:type="gramStart"/>
      <w:r w:rsidRPr="00E27D6F">
        <w:t>hebillas  y</w:t>
      </w:r>
      <w:proofErr w:type="gramEnd"/>
      <w:r w:rsidRPr="00E27D6F">
        <w:t xml:space="preserve"> fíbulas, cuentas de collar</w:t>
      </w:r>
      <w:proofErr w:type="gramStart"/>
      <w:r w:rsidRPr="00E27D6F">
        <w:t>),  materiales</w:t>
      </w:r>
      <w:proofErr w:type="gramEnd"/>
      <w:r w:rsidRPr="00E27D6F">
        <w:t xml:space="preserve"> de escritura, juegos y caza, y por último elementos relacionados con la arquitectura de la villa, especialmente los de hierro.</w:t>
      </w:r>
    </w:p>
    <w:p w14:paraId="7F49BBBB" w14:textId="7A4EB980" w:rsidR="00E27D6F" w:rsidRPr="00E27D6F" w:rsidRDefault="00E27D6F" w:rsidP="00E27D6F">
      <w:r>
        <w:rPr>
          <w:noProof/>
        </w:rPr>
        <w:drawing>
          <wp:inline distT="0" distB="0" distL="0" distR="0" wp14:anchorId="21AAAE72" wp14:editId="06677CD9">
            <wp:extent cx="4167587" cy="2644438"/>
            <wp:effectExtent l="0" t="0" r="4445" b="3810"/>
            <wp:docPr id="682139823" name="Imagen 9" descr="Yacimientos - Villa de Ver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acimientos - Villa de Veran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873" cy="2650965"/>
                    </a:xfrm>
                    <a:prstGeom prst="rect">
                      <a:avLst/>
                    </a:prstGeom>
                    <a:noFill/>
                    <a:ln>
                      <a:noFill/>
                    </a:ln>
                  </pic:spPr>
                </pic:pic>
              </a:graphicData>
            </a:graphic>
          </wp:inline>
        </w:drawing>
      </w:r>
    </w:p>
    <w:p w14:paraId="4A6772A5" w14:textId="4B2D3D7D" w:rsidR="00E27D6F" w:rsidRDefault="00E27D6F" w:rsidP="00E27D6F">
      <w:r w:rsidRPr="00E27D6F">
        <w:br/>
        <w:t>El último espacio de la sala de exposiciones lo ocupan las piezas relacionadas con la transformación de la villa en la Antigüedad Tardía y su paso a la Edad Media.</w:t>
      </w:r>
    </w:p>
    <w:p w14:paraId="631FBDAC" w14:textId="53851ED1" w:rsidR="00E27D6F" w:rsidRDefault="00E27D6F" w:rsidP="00E27D6F">
      <w:hyperlink r:id="rId14" w:history="1">
        <w:r w:rsidRPr="00A8370B">
          <w:rPr>
            <w:rStyle w:val="Hipervnculo"/>
          </w:rPr>
          <w:t>https://www.gijon.es/es/directorio/museo-villa-romana-de-veranes</w:t>
        </w:r>
      </w:hyperlink>
      <w:r>
        <w:t xml:space="preserve">  (link a la pagina web para hacer una excursión</w:t>
      </w:r>
      <w:r w:rsidR="001C3387">
        <w:t xml:space="preserve"> y alguna información extraída de la </w:t>
      </w:r>
      <w:proofErr w:type="spellStart"/>
      <w:proofErr w:type="gramStart"/>
      <w:r w:rsidR="001C3387">
        <w:t>pagina</w:t>
      </w:r>
      <w:proofErr w:type="spellEnd"/>
      <w:r w:rsidR="001C3387">
        <w:t xml:space="preserve"> </w:t>
      </w:r>
      <w:r>
        <w:t>)</w:t>
      </w:r>
      <w:proofErr w:type="gramEnd"/>
    </w:p>
    <w:p w14:paraId="75C7F890" w14:textId="3F10F31F" w:rsidR="001C3387" w:rsidRPr="00FB75E0" w:rsidRDefault="001C3387" w:rsidP="00E27D6F">
      <w:hyperlink r:id="rId15" w:history="1">
        <w:r w:rsidRPr="00A8370B">
          <w:rPr>
            <w:rStyle w:val="Hipervnculo"/>
          </w:rPr>
          <w:t>https://es.wikipedia.org/wiki/Villa_romana_de_Veranes</w:t>
        </w:r>
      </w:hyperlink>
      <w:r>
        <w:t xml:space="preserve"> fuente de la </w:t>
      </w:r>
      <w:proofErr w:type="spellStart"/>
      <w:r>
        <w:t>informacion</w:t>
      </w:r>
      <w:proofErr w:type="spellEnd"/>
      <w:r>
        <w:t xml:space="preserve"> </w:t>
      </w:r>
    </w:p>
    <w:p w14:paraId="1EF6DA23" w14:textId="77777777" w:rsidR="00625139" w:rsidRDefault="00625139"/>
    <w:sectPr w:rsidR="006251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E0"/>
    <w:rsid w:val="001C3387"/>
    <w:rsid w:val="002E6EF3"/>
    <w:rsid w:val="005838A2"/>
    <w:rsid w:val="00625139"/>
    <w:rsid w:val="006C3CA3"/>
    <w:rsid w:val="006E1FC1"/>
    <w:rsid w:val="0073535E"/>
    <w:rsid w:val="007541A8"/>
    <w:rsid w:val="00962E50"/>
    <w:rsid w:val="00AC0C30"/>
    <w:rsid w:val="00E27D6F"/>
    <w:rsid w:val="00FB75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BAEF0"/>
  <w15:chartTrackingRefBased/>
  <w15:docId w15:val="{5787DEF3-CF72-44F9-A42C-03FCC782B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B75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B75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B75E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B75E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B75E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B75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B75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B75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B75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75E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B75E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B75E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B75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B75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B75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B75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B75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B75E0"/>
    <w:rPr>
      <w:rFonts w:eastAsiaTheme="majorEastAsia" w:cstheme="majorBidi"/>
      <w:color w:val="272727" w:themeColor="text1" w:themeTint="D8"/>
    </w:rPr>
  </w:style>
  <w:style w:type="paragraph" w:styleId="Ttulo">
    <w:name w:val="Title"/>
    <w:basedOn w:val="Normal"/>
    <w:next w:val="Normal"/>
    <w:link w:val="TtuloCar"/>
    <w:uiPriority w:val="10"/>
    <w:qFormat/>
    <w:rsid w:val="00FB75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B75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B75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B75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B75E0"/>
    <w:pPr>
      <w:spacing w:before="160"/>
      <w:jc w:val="center"/>
    </w:pPr>
    <w:rPr>
      <w:i/>
      <w:iCs/>
      <w:color w:val="404040" w:themeColor="text1" w:themeTint="BF"/>
    </w:rPr>
  </w:style>
  <w:style w:type="character" w:customStyle="1" w:styleId="CitaCar">
    <w:name w:val="Cita Car"/>
    <w:basedOn w:val="Fuentedeprrafopredeter"/>
    <w:link w:val="Cita"/>
    <w:uiPriority w:val="29"/>
    <w:rsid w:val="00FB75E0"/>
    <w:rPr>
      <w:i/>
      <w:iCs/>
      <w:color w:val="404040" w:themeColor="text1" w:themeTint="BF"/>
    </w:rPr>
  </w:style>
  <w:style w:type="paragraph" w:styleId="Prrafodelista">
    <w:name w:val="List Paragraph"/>
    <w:basedOn w:val="Normal"/>
    <w:uiPriority w:val="34"/>
    <w:qFormat/>
    <w:rsid w:val="00FB75E0"/>
    <w:pPr>
      <w:ind w:left="720"/>
      <w:contextualSpacing/>
    </w:pPr>
  </w:style>
  <w:style w:type="character" w:styleId="nfasisintenso">
    <w:name w:val="Intense Emphasis"/>
    <w:basedOn w:val="Fuentedeprrafopredeter"/>
    <w:uiPriority w:val="21"/>
    <w:qFormat/>
    <w:rsid w:val="00FB75E0"/>
    <w:rPr>
      <w:i/>
      <w:iCs/>
      <w:color w:val="0F4761" w:themeColor="accent1" w:themeShade="BF"/>
    </w:rPr>
  </w:style>
  <w:style w:type="paragraph" w:styleId="Citadestacada">
    <w:name w:val="Intense Quote"/>
    <w:basedOn w:val="Normal"/>
    <w:next w:val="Normal"/>
    <w:link w:val="CitadestacadaCar"/>
    <w:uiPriority w:val="30"/>
    <w:qFormat/>
    <w:rsid w:val="00FB75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B75E0"/>
    <w:rPr>
      <w:i/>
      <w:iCs/>
      <w:color w:val="0F4761" w:themeColor="accent1" w:themeShade="BF"/>
    </w:rPr>
  </w:style>
  <w:style w:type="character" w:styleId="Referenciaintensa">
    <w:name w:val="Intense Reference"/>
    <w:basedOn w:val="Fuentedeprrafopredeter"/>
    <w:uiPriority w:val="32"/>
    <w:qFormat/>
    <w:rsid w:val="00FB75E0"/>
    <w:rPr>
      <w:b/>
      <w:bCs/>
      <w:smallCaps/>
      <w:color w:val="0F4761" w:themeColor="accent1" w:themeShade="BF"/>
      <w:spacing w:val="5"/>
    </w:rPr>
  </w:style>
  <w:style w:type="character" w:styleId="Hipervnculo">
    <w:name w:val="Hyperlink"/>
    <w:basedOn w:val="Fuentedeprrafopredeter"/>
    <w:uiPriority w:val="99"/>
    <w:unhideWhenUsed/>
    <w:rsid w:val="0073535E"/>
    <w:rPr>
      <w:color w:val="467886" w:themeColor="hyperlink"/>
      <w:u w:val="single"/>
    </w:rPr>
  </w:style>
  <w:style w:type="character" w:styleId="Mencinsinresolver">
    <w:name w:val="Unresolved Mention"/>
    <w:basedOn w:val="Fuentedeprrafopredeter"/>
    <w:uiPriority w:val="99"/>
    <w:semiHidden/>
    <w:unhideWhenUsed/>
    <w:rsid w:val="007353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Termas_romanas_de_Campo_Vald%C3%A9s" TargetMode="External"/><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hyperlink" Target="https://www.gijon.es/es/directorio/museo-termas-romanas-de-campo-valdes%20(link" TargetMode="External"/><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png"/><Relationship Id="rId5" Type="http://schemas.openxmlformats.org/officeDocument/2006/relationships/image" Target="media/image2.jpeg"/><Relationship Id="rId15" Type="http://schemas.openxmlformats.org/officeDocument/2006/relationships/hyperlink" Target="https://es.wikipedia.org/wiki/Villa_romana_de_Veranes" TargetMode="External"/><Relationship Id="rId10" Type="http://schemas.openxmlformats.org/officeDocument/2006/relationships/image" Target="media/image5.jpeg"/><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hyperlink" Target="https://www.gijon.es/es/directorio/museo-villa-romana-de-veran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5</Pages>
  <Words>568</Words>
  <Characters>3130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aio18</dc:creator>
  <cp:keywords/>
  <dc:description/>
  <cp:lastModifiedBy>aio18</cp:lastModifiedBy>
  <cp:revision>2</cp:revision>
  <dcterms:created xsi:type="dcterms:W3CDTF">2025-08-13T08:15:00Z</dcterms:created>
  <dcterms:modified xsi:type="dcterms:W3CDTF">2025-08-14T08:18:00Z</dcterms:modified>
</cp:coreProperties>
</file>