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i w:val="1"/>
          <w:color w:val="e97132"/>
          <w:sz w:val="72"/>
          <w:szCs w:val="72"/>
        </w:rPr>
      </w:pPr>
      <w:r w:rsidDel="00000000" w:rsidR="00000000" w:rsidRPr="00000000">
        <w:rPr>
          <w:b w:val="1"/>
          <w:i w:val="1"/>
          <w:color w:val="e97132"/>
          <w:sz w:val="72"/>
          <w:szCs w:val="72"/>
          <w:rtl w:val="0"/>
        </w:rPr>
        <w:t xml:space="preserve">Parque de Isabel la Católica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96890" cy="5781675"/>
            <wp:effectExtent b="0" l="0" r="0" t="0"/>
            <wp:docPr descr="Estatua de un jardín&#10;&#10;El contenido generado por IA puede ser incorrecto." id="1918942775" name="image1.jpg"/>
            <a:graphic>
              <a:graphicData uri="http://schemas.openxmlformats.org/drawingml/2006/picture">
                <pic:pic>
                  <pic:nvPicPr>
                    <pic:cNvPr descr="Estatua de un jardín&#10;&#10;El contenido generado por IA puede ser incorrecto." id="0" name="image1.jpg"/>
                    <pic:cNvPicPr preferRelativeResize="0"/>
                  </pic:nvPicPr>
                  <pic:blipFill>
                    <a:blip r:embed="rId7"/>
                    <a:srcRect b="0" l="0" r="216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Parque urbano municipal ubicado en el barrio de El Bibio, Gijón, Asturias, España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Superficie</w:t>
      </w:r>
      <w:r w:rsidDel="00000000" w:rsidR="00000000" w:rsidRPr="00000000">
        <w:rPr>
          <w:rtl w:val="0"/>
        </w:rPr>
        <w:t xml:space="preserve">: Cuenta con aproximadamente </w:t>
      </w:r>
      <w:r w:rsidDel="00000000" w:rsidR="00000000" w:rsidRPr="00000000">
        <w:rPr>
          <w:b w:val="1"/>
          <w:rtl w:val="0"/>
        </w:rPr>
        <w:t xml:space="preserve">151 857 m²</w:t>
      </w:r>
      <w:r w:rsidDel="00000000" w:rsidR="00000000" w:rsidRPr="00000000">
        <w:rPr>
          <w:rtl w:val="0"/>
        </w:rPr>
        <w:t xml:space="preserve">, siendo uno de los mayores parques urbanos de Asturias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Historia del lugar</w:t>
      </w:r>
      <w:r w:rsidDel="00000000" w:rsidR="00000000" w:rsidRPr="00000000">
        <w:rPr>
          <w:rtl w:val="0"/>
        </w:rPr>
        <w:t xml:space="preserve">: El emplazamiento correspondía a una zona pantanosa conocida como charca del Piles o Llamarga del Molinón, situada en la margen izquierda del río Piles </w:t>
      </w: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Diseño e inauguración</w:t>
      </w:r>
      <w:r w:rsidDel="00000000" w:rsidR="00000000" w:rsidRPr="00000000">
        <w:rPr>
          <w:rtl w:val="0"/>
        </w:rPr>
        <w:t xml:space="preserve">: Fue diseñado en </w:t>
      </w:r>
      <w:r w:rsidDel="00000000" w:rsidR="00000000" w:rsidRPr="00000000">
        <w:rPr>
          <w:b w:val="1"/>
          <w:rtl w:val="0"/>
        </w:rPr>
        <w:t xml:space="preserve">1941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Ramón Ortiz</w:t>
      </w:r>
      <w:r w:rsidDel="00000000" w:rsidR="00000000" w:rsidRPr="00000000">
        <w:rPr>
          <w:rtl w:val="0"/>
        </w:rPr>
        <w:t xml:space="preserve">, fecha en la que también se inauguró </w:t>
      </w: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Flora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El parque presenta jardines bien cuidados con </w:t>
      </w:r>
      <w:r w:rsidDel="00000000" w:rsidR="00000000" w:rsidRPr="00000000">
        <w:rPr>
          <w:b w:val="1"/>
          <w:rtl w:val="0"/>
        </w:rPr>
        <w:t xml:space="preserve">parterres florales</w:t>
      </w:r>
      <w:r w:rsidDel="00000000" w:rsidR="00000000" w:rsidRPr="00000000">
        <w:rPr>
          <w:rtl w:val="0"/>
        </w:rPr>
        <w:t xml:space="preserve">, arriates y un </w:t>
      </w:r>
      <w:r w:rsidDel="00000000" w:rsidR="00000000" w:rsidRPr="00000000">
        <w:rPr>
          <w:b w:val="1"/>
          <w:rtl w:val="0"/>
        </w:rPr>
        <w:t xml:space="preserve">gran lago</w:t>
      </w:r>
      <w:r w:rsidDel="00000000" w:rsidR="00000000" w:rsidRPr="00000000">
        <w:rPr>
          <w:rtl w:val="0"/>
        </w:rPr>
        <w:t xml:space="preserve"> rodeado de abundante vegetación </w:t>
      </w: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Fauna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Alberga diversas especies animales en libertad o semilibertad: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Ardillas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pavos reales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Alrededor de 40 tipos de anátidas (como </w:t>
      </w:r>
      <w:r w:rsidDel="00000000" w:rsidR="00000000" w:rsidRPr="00000000">
        <w:rPr>
          <w:b w:val="1"/>
          <w:rtl w:val="0"/>
        </w:rPr>
        <w:t xml:space="preserve">patos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gansos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ocas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cisnes blancos y negros</w:t>
      </w:r>
      <w:r w:rsidDel="00000000" w:rsidR="00000000" w:rsidRPr="00000000">
        <w:rPr>
          <w:rtl w:val="0"/>
        </w:rPr>
        <w:t xml:space="preserve">, y el exótico </w:t>
      </w:r>
      <w:r w:rsidDel="00000000" w:rsidR="00000000" w:rsidRPr="00000000">
        <w:rPr>
          <w:b w:val="1"/>
          <w:rtl w:val="0"/>
        </w:rPr>
        <w:t xml:space="preserve">pato mandarín</w:t>
      </w:r>
      <w:r w:rsidDel="00000000" w:rsidR="00000000" w:rsidRPr="00000000">
        <w:rPr>
          <w:rtl w:val="0"/>
        </w:rPr>
        <w:t xml:space="preserve">) </w:t>
      </w: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También aves migratorias que invernan en el entorno: </w:t>
      </w:r>
      <w:r w:rsidDel="00000000" w:rsidR="00000000" w:rsidRPr="00000000">
        <w:rPr>
          <w:b w:val="1"/>
          <w:rtl w:val="0"/>
        </w:rPr>
        <w:t xml:space="preserve">garzas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cercetas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serretas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porrones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Cuenta además con un </w:t>
      </w:r>
      <w:r w:rsidDel="00000000" w:rsidR="00000000" w:rsidRPr="00000000">
        <w:rPr>
          <w:b w:val="1"/>
          <w:rtl w:val="0"/>
        </w:rPr>
        <w:t xml:space="preserve">palomar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aviario</w:t>
      </w:r>
      <w:r w:rsidDel="00000000" w:rsidR="00000000" w:rsidRPr="00000000">
        <w:rPr>
          <w:rtl w:val="0"/>
        </w:rPr>
        <w:t xml:space="preserve"> que acoge faisánidos y </w:t>
      </w:r>
      <w:r w:rsidDel="00000000" w:rsidR="00000000" w:rsidRPr="00000000">
        <w:rPr>
          <w:b w:val="1"/>
          <w:rtl w:val="0"/>
        </w:rPr>
        <w:t xml:space="preserve">emúes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Esculturas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Destacan varias obras repartidas por el parque: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El primer monumento dedicado a </w:t>
      </w:r>
      <w:r w:rsidDel="00000000" w:rsidR="00000000" w:rsidRPr="00000000">
        <w:rPr>
          <w:b w:val="1"/>
          <w:rtl w:val="0"/>
        </w:rPr>
        <w:t xml:space="preserve">Alexander Fleming</w:t>
      </w:r>
      <w:r w:rsidDel="00000000" w:rsidR="00000000" w:rsidRPr="00000000">
        <w:rPr>
          <w:rtl w:val="0"/>
        </w:rPr>
        <w:t xml:space="preserve">, inaugurado el </w:t>
      </w:r>
      <w:r w:rsidDel="00000000" w:rsidR="00000000" w:rsidRPr="00000000">
        <w:rPr>
          <w:b w:val="1"/>
          <w:rtl w:val="0"/>
        </w:rPr>
        <w:t xml:space="preserve">18 de septiembre de 1955</w:t>
      </w:r>
      <w:r w:rsidDel="00000000" w:rsidR="00000000" w:rsidRPr="00000000">
        <w:rPr>
          <w:rtl w:val="0"/>
        </w:rPr>
        <w:t xml:space="preserve">. Es una escultura de </w:t>
      </w:r>
      <w:r w:rsidDel="00000000" w:rsidR="00000000" w:rsidRPr="00000000">
        <w:rPr>
          <w:b w:val="1"/>
          <w:rtl w:val="0"/>
        </w:rPr>
        <w:t xml:space="preserve">Manuel Álvarez Laviada</w:t>
      </w:r>
      <w:r w:rsidDel="00000000" w:rsidR="00000000" w:rsidRPr="00000000">
        <w:rPr>
          <w:rtl w:val="0"/>
        </w:rPr>
        <w:t xml:space="preserve"> (bronce, piedra, granito), diseño de </w:t>
      </w:r>
      <w:r w:rsidDel="00000000" w:rsidR="00000000" w:rsidRPr="00000000">
        <w:rPr>
          <w:b w:val="1"/>
          <w:rtl w:val="0"/>
        </w:rPr>
        <w:t xml:space="preserve">Luis Moya</w:t>
      </w:r>
      <w:r w:rsidDel="00000000" w:rsidR="00000000" w:rsidRPr="00000000">
        <w:rPr>
          <w:rtl w:val="0"/>
        </w:rPr>
        <w:t xml:space="preserve">, sufragada por una </w:t>
      </w:r>
      <w:r w:rsidDel="00000000" w:rsidR="00000000" w:rsidRPr="00000000">
        <w:rPr>
          <w:b w:val="1"/>
          <w:rtl w:val="0"/>
        </w:rPr>
        <w:t xml:space="preserve">cuestación popular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Otras esculturas: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Monumento a Isabel la Católica</w:t>
      </w:r>
      <w:r w:rsidDel="00000000" w:rsidR="00000000" w:rsidRPr="00000000">
        <w:rPr>
          <w:rtl w:val="0"/>
        </w:rPr>
        <w:t xml:space="preserve"> (1965), de </w:t>
      </w:r>
      <w:r w:rsidDel="00000000" w:rsidR="00000000" w:rsidRPr="00000000">
        <w:rPr>
          <w:b w:val="1"/>
          <w:rtl w:val="0"/>
        </w:rPr>
        <w:t xml:space="preserve">Marino Amaya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Alegoría</w:t>
      </w:r>
      <w:r w:rsidDel="00000000" w:rsidR="00000000" w:rsidRPr="00000000">
        <w:rPr>
          <w:rtl w:val="0"/>
        </w:rPr>
        <w:t xml:space="preserve"> (ca. 1951), también de Laviada; trasladada a su ubicación actual en 2007.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Monumento a Romualdo Alvargonzález Lanquine</w:t>
      </w:r>
      <w:r w:rsidDel="00000000" w:rsidR="00000000" w:rsidRPr="00000000">
        <w:rPr>
          <w:rtl w:val="0"/>
        </w:rPr>
        <w:t xml:space="preserve"> (1954), obra de </w:t>
      </w:r>
      <w:r w:rsidDel="00000000" w:rsidR="00000000" w:rsidRPr="00000000">
        <w:rPr>
          <w:b w:val="1"/>
          <w:rtl w:val="0"/>
        </w:rPr>
        <w:t xml:space="preserve">Gerardo Zaragoza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Maternidad</w:t>
      </w:r>
      <w:r w:rsidDel="00000000" w:rsidR="00000000" w:rsidRPr="00000000">
        <w:rPr>
          <w:rtl w:val="0"/>
        </w:rPr>
        <w:t xml:space="preserve"> (1960), de Marino Amaya.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rtl w:val="0"/>
        </w:rPr>
        <w:t xml:space="preserve">Reproducciones de </w:t>
      </w:r>
      <w:r w:rsidDel="00000000" w:rsidR="00000000" w:rsidRPr="00000000">
        <w:rPr>
          <w:b w:val="1"/>
          <w:rtl w:val="0"/>
        </w:rPr>
        <w:t xml:space="preserve">Desnudos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Diana cazadora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Las Dríadas</w:t>
      </w:r>
      <w:r w:rsidDel="00000000" w:rsidR="00000000" w:rsidRPr="00000000">
        <w:rPr>
          <w:rtl w:val="0"/>
        </w:rPr>
        <w:t xml:space="preserve"> hechas por </w:t>
      </w:r>
      <w:r w:rsidDel="00000000" w:rsidR="00000000" w:rsidRPr="00000000">
        <w:rPr>
          <w:b w:val="1"/>
          <w:rtl w:val="0"/>
        </w:rPr>
        <w:t xml:space="preserve">Manuel Álvarez Agudo</w:t>
      </w:r>
      <w:r w:rsidDel="00000000" w:rsidR="00000000" w:rsidRPr="00000000">
        <w:rPr>
          <w:rtl w:val="0"/>
        </w:rPr>
        <w:t xml:space="preserve"> (finales de los 60).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rtl w:val="0"/>
        </w:rPr>
        <w:t xml:space="preserve">Escultura a </w:t>
      </w:r>
      <w:r w:rsidDel="00000000" w:rsidR="00000000" w:rsidRPr="00000000">
        <w:rPr>
          <w:b w:val="1"/>
          <w:rtl w:val="0"/>
        </w:rPr>
        <w:t xml:space="preserve">Manuel Orueta</w:t>
      </w:r>
      <w:r w:rsidDel="00000000" w:rsidR="00000000" w:rsidRPr="00000000">
        <w:rPr>
          <w:rtl w:val="0"/>
        </w:rPr>
        <w:t xml:space="preserve"> (1927), de </w:t>
      </w:r>
      <w:r w:rsidDel="00000000" w:rsidR="00000000" w:rsidRPr="00000000">
        <w:rPr>
          <w:b w:val="1"/>
          <w:rtl w:val="0"/>
        </w:rPr>
        <w:t xml:space="preserve">Emiliano Barral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rtl w:val="0"/>
        </w:rPr>
        <w:t xml:space="preserve">Monumentos en bronce a </w:t>
      </w:r>
      <w:r w:rsidDel="00000000" w:rsidR="00000000" w:rsidRPr="00000000">
        <w:rPr>
          <w:b w:val="1"/>
          <w:rtl w:val="0"/>
        </w:rPr>
        <w:t xml:space="preserve">Nicanor Piñole</w:t>
      </w:r>
      <w:r w:rsidDel="00000000" w:rsidR="00000000" w:rsidRPr="00000000">
        <w:rPr>
          <w:rtl w:val="0"/>
        </w:rPr>
        <w:t xml:space="preserve"> (1951) y </w:t>
      </w:r>
      <w:r w:rsidDel="00000000" w:rsidR="00000000" w:rsidRPr="00000000">
        <w:rPr>
          <w:b w:val="1"/>
          <w:rtl w:val="0"/>
        </w:rPr>
        <w:t xml:space="preserve">Evaristo Valle</w:t>
      </w:r>
      <w:r w:rsidDel="00000000" w:rsidR="00000000" w:rsidRPr="00000000">
        <w:rPr>
          <w:rtl w:val="0"/>
        </w:rPr>
        <w:t xml:space="preserve"> (1951), ambos de Laviada </w:t>
      </w:r>
      <w:hyperlink r:id="rId17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Equipamientos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El parque dispone de varias instalaciones y zonas: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Áreas de juegos infantiles</w:t>
      </w:r>
      <w:r w:rsidDel="00000000" w:rsidR="00000000" w:rsidRPr="00000000">
        <w:rPr>
          <w:rtl w:val="0"/>
        </w:rPr>
        <w:t xml:space="preserve">, pavimentadas con arena.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Parque Infantil de Tráfico</w:t>
      </w:r>
      <w:r w:rsidDel="00000000" w:rsidR="00000000" w:rsidRPr="00000000">
        <w:rPr>
          <w:rtl w:val="0"/>
        </w:rPr>
        <w:t xml:space="preserve"> que desde </w:t>
      </w:r>
      <w:r w:rsidDel="00000000" w:rsidR="00000000" w:rsidRPr="00000000">
        <w:rPr>
          <w:b w:val="1"/>
          <w:rtl w:val="0"/>
        </w:rPr>
        <w:t xml:space="preserve">1964</w:t>
      </w:r>
      <w:r w:rsidDel="00000000" w:rsidR="00000000" w:rsidRPr="00000000">
        <w:rPr>
          <w:rtl w:val="0"/>
        </w:rPr>
        <w:t xml:space="preserve"> enseña normas de circulación mediante un circuito de bicicletas.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Dos lagos artificiales</w:t>
      </w:r>
      <w:r w:rsidDel="00000000" w:rsidR="00000000" w:rsidRPr="00000000">
        <w:rPr>
          <w:rtl w:val="0"/>
        </w:rPr>
        <w:t xml:space="preserve"> con abundante vida animal.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Amplias </w:t>
      </w:r>
      <w:r w:rsidDel="00000000" w:rsidR="00000000" w:rsidRPr="00000000">
        <w:rPr>
          <w:b w:val="1"/>
          <w:rtl w:val="0"/>
        </w:rPr>
        <w:t xml:space="preserve">zonas verdes de esparcimiento</w:t>
      </w:r>
      <w:r w:rsidDel="00000000" w:rsidR="00000000" w:rsidRPr="00000000">
        <w:rPr>
          <w:rtl w:val="0"/>
        </w:rPr>
        <w:t xml:space="preserve">, sobre todo en la zona oeste.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Avenida del Molinón</w:t>
      </w:r>
      <w:r w:rsidDel="00000000" w:rsidR="00000000" w:rsidRPr="00000000">
        <w:rPr>
          <w:rtl w:val="0"/>
        </w:rPr>
        <w:t xml:space="preserve">, peatonal desde 2021, conecta la Playa de San Lorenzo con el Estadio El Molinón </w:t>
      </w:r>
      <w:hyperlink r:id="rId18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El circuito de atletismo conocido como </w:t>
      </w:r>
      <w:r w:rsidDel="00000000" w:rsidR="00000000" w:rsidRPr="00000000">
        <w:rPr>
          <w:b w:val="1"/>
          <w:rtl w:val="0"/>
        </w:rPr>
        <w:t xml:space="preserve">El Kilometrín</w:t>
      </w:r>
      <w:r w:rsidDel="00000000" w:rsidR="00000000" w:rsidRPr="00000000">
        <w:rPr>
          <w:rtl w:val="0"/>
        </w:rPr>
        <w:t xml:space="preserve">, junto al río Piles.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Parador Nacional de Gijón</w:t>
      </w:r>
      <w:r w:rsidDel="00000000" w:rsidR="00000000" w:rsidRPr="00000000">
        <w:rPr>
          <w:rtl w:val="0"/>
        </w:rPr>
        <w:t xml:space="preserve">, inaugurado en </w:t>
      </w:r>
      <w:r w:rsidDel="00000000" w:rsidR="00000000" w:rsidRPr="00000000">
        <w:rPr>
          <w:b w:val="1"/>
          <w:rtl w:val="0"/>
        </w:rPr>
        <w:t xml:space="preserve">1967</w:t>
      </w:r>
      <w:r w:rsidDel="00000000" w:rsidR="00000000" w:rsidRPr="00000000">
        <w:rPr>
          <w:rtl w:val="0"/>
        </w:rPr>
        <w:t xml:space="preserve">, ubicado en una antigua granja que albergaba un molino hidráulico.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El parque está muy próximo al </w:t>
      </w:r>
      <w:r w:rsidDel="00000000" w:rsidR="00000000" w:rsidRPr="00000000">
        <w:rPr>
          <w:b w:val="1"/>
          <w:rtl w:val="0"/>
        </w:rPr>
        <w:t xml:space="preserve">Estadio El Molinón</w:t>
      </w:r>
      <w:r w:rsidDel="00000000" w:rsidR="00000000" w:rsidRPr="00000000">
        <w:rPr>
          <w:rtl w:val="0"/>
        </w:rPr>
        <w:t xml:space="preserve"> y al </w:t>
      </w:r>
      <w:r w:rsidDel="00000000" w:rsidR="00000000" w:rsidRPr="00000000">
        <w:rPr>
          <w:b w:val="1"/>
          <w:rtl w:val="0"/>
        </w:rPr>
        <w:t xml:space="preserve">Recinto Ferial Luis Adaro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57D6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57D6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57D6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57D6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57D6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57D6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57D6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57D6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57D6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57D6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57D6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57D67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057D6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057D6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57D6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57D6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57D6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57D6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57D6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57D6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57D67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57D67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Parque_de_Isabel_la_Cat%C3%B3lica" TargetMode="External"/><Relationship Id="rId10" Type="http://schemas.openxmlformats.org/officeDocument/2006/relationships/hyperlink" Target="https://es.wikipedia.org/wiki/Parque_de_Isabel_la_Cat%C3%B3lica" TargetMode="External"/><Relationship Id="rId13" Type="http://schemas.openxmlformats.org/officeDocument/2006/relationships/hyperlink" Target="https://es.wikipedia.org/wiki/Parque_de_Isabel_la_Cat%C3%B3lica" TargetMode="External"/><Relationship Id="rId12" Type="http://schemas.openxmlformats.org/officeDocument/2006/relationships/hyperlink" Target="https://es.wikipedia.org/wiki/Parque_de_Isabel_la_Cat%C3%B3li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Parque_de_Isabel_la_Cat%C3%B3lica" TargetMode="External"/><Relationship Id="rId15" Type="http://schemas.openxmlformats.org/officeDocument/2006/relationships/hyperlink" Target="https://es.wikipedia.org/wiki/Parque_de_Isabel_la_Cat%C3%B3lica" TargetMode="External"/><Relationship Id="rId14" Type="http://schemas.openxmlformats.org/officeDocument/2006/relationships/hyperlink" Target="https://es.wikipedia.org/wiki/Parque_de_Isabel_la_Cat%C3%B3lica" TargetMode="External"/><Relationship Id="rId17" Type="http://schemas.openxmlformats.org/officeDocument/2006/relationships/hyperlink" Target="https://es.wikipedia.org/wiki/Parque_de_Isabel_la_Cat%C3%B3lica" TargetMode="External"/><Relationship Id="rId16" Type="http://schemas.openxmlformats.org/officeDocument/2006/relationships/hyperlink" Target="https://es.wikipedia.org/wiki/Parque_de_Isabel_la_Cat%C3%B3lica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Parque_de_Isabel_la_Cat%C3%B3lic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es.wikipedia.org/wiki/Parque_de_Isabel_la_Cat%C3%B3lica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es.wikipedia.org/wiki/Parque_de_Isabel_la_Cat%C3%B3li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Y473ZY3ueEGZL4Qx/aKgz75LA==">CgMxLjA4AHIhMVlpb1FhOTgxQzZDblQzdkZJM3p0Q3FOYUM0NWZZWjFQ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2025-08-14T08:20:00Z</dcterms:created>
  <dc:creator>aio10</dc:creator>
</cp:coreProperties>
</file>