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32"/>
          <w:szCs w:val="32"/>
        </w:rPr>
      </w:pP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PC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pag es una sola scroleable. Tiene en la parte superior (‘header’) un logo y un ‘nav’.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Continúa con una img centrada de fondo, un ‘&lt;h1&gt;’ y una breve explicación del tema a tratar.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Debajo de ésta hay 3 ‘button’ con ‘&lt;a&gt;’ que te llevan a uno de los apartados en los que se divide la pag para ir directamente a él si fuera del interés del usuario.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Cada apartado tiene su ‘&lt;h2&gt;’, su img principal y su texto descriptivo.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el apartado de Estatua, hay 2 ‘&lt;div&gt;’ dentro de otro. Dónde el izq es una img y el derecho es el título + texto.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de Historía, hay un ‘grid’ con 2 columns y 3 rows. La distribución será: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&lt;h2&gt;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box + grid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C1 R1: texto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C2 R1 R2: img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C1 R2: img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C1 R3: texto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C2 R3: texto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Por último, en el de la simbología, un texto centrado.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 ser un apartado bastante simple con los anteriores, cabe la opción de añadir cualquier elemento que se me aconseje.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 besi 😘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980000"/>
          <w:sz w:val="32"/>
          <w:szCs w:val="32"/>
        </w:rPr>
      </w:pP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TABLET</w:t>
      </w:r>
    </w:p>
    <w:p w:rsidR="00000000" w:rsidDel="00000000" w:rsidP="00000000" w:rsidRDefault="00000000" w:rsidRPr="00000000" w14:paraId="00000018">
      <w:pPr>
        <w:jc w:val="center"/>
        <w:rPr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Parte superior: menú rápido con el inicio, temas y contacto (por ejemplo, las tres cosas más importantes de la web). En el centro el logo y en el lado derecho un menú desplegable con todas las opciones.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Parte central: ‘&lt;h1&gt;’ + breve explicación de la pag web.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Parte inferior: 3 bloques (enlaces internos) divididos de forma vertical en: img (según el apartado), título del apartado e inicio del texto del contenido con un final ‘ellipsis’ (...).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Cada enlace nos lleva a una pag interna.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Estatua</w:t>
      </w:r>
      <w:r w:rsidDel="00000000" w:rsidR="00000000" w:rsidRPr="00000000">
        <w:rPr>
          <w:rtl w:val="0"/>
        </w:rPr>
        <w:t xml:space="preserve">: box+div*2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Lado izq - Texto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Lado dcho - img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Parte inferior de la pag: fragmento de la inscripción de la estatua.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Historia</w:t>
      </w:r>
      <w:r w:rsidDel="00000000" w:rsidR="00000000" w:rsidRPr="00000000">
        <w:rPr>
          <w:rtl w:val="0"/>
        </w:rPr>
        <w:t xml:space="preserve">: texto + img + texto. Formato vertical. Todo ocupa lo mismo de ancho. El alto depende del contenido.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Símbolo</w:t>
      </w:r>
      <w:r w:rsidDel="00000000" w:rsidR="00000000" w:rsidRPr="00000000">
        <w:rPr>
          <w:rtl w:val="0"/>
        </w:rPr>
        <w:t xml:space="preserve">: Img + texto uno al lado del otro ocupando el mismo ancho y alto. En la parte inferior de los dos un texto adicional con información del apartado.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98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980000"/>
          <w:sz w:val="32"/>
          <w:szCs w:val="32"/>
        </w:rPr>
      </w:pP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MÓVIL</w:t>
      </w:r>
    </w:p>
    <w:p w:rsidR="00000000" w:rsidDel="00000000" w:rsidP="00000000" w:rsidRDefault="00000000" w:rsidRPr="00000000" w14:paraId="0000002D">
      <w:pPr>
        <w:jc w:val="center"/>
        <w:rPr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Pantalla principal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Lado superior: logo a la izq, menú desplegable a la drcha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Lado central: ‘&lt;h1&gt;’ + texto introductorio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Lado inferior: ‘&lt;button&gt;’*3 con enlaces internos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Estatua: título + texto + img con un clicable al lado derecho inferior (al hacer focus aparece la inscripción de la estatua) + texto.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Historia: título + text + img + text + img + text + img con un clicable parecido al anterior (dato interesante sobre pelayo). Formato vertical, mismo width, height auto.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Simbología:  Texto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