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color w:val="29180f"/>
          <w:sz w:val="24"/>
          <w:szCs w:val="24"/>
          <w:shd w:fill="f8f9fa" w:val="clear"/>
        </w:rPr>
      </w:pPr>
      <w:r w:rsidDel="00000000" w:rsidR="00000000" w:rsidRPr="00000000">
        <w:rPr>
          <w:color w:val="29180f"/>
          <w:sz w:val="24"/>
          <w:szCs w:val="24"/>
          <w:shd w:fill="f8f9fa" w:val="clear"/>
          <w:rtl w:val="0"/>
        </w:rPr>
        <w:t xml:space="preserve">Se trata de un antiguo complejo militar artillero del siglo XVII su función era defender la península de Santa Catalina de los ataques de los piratas y corsarios.</w:t>
      </w:r>
    </w:p>
    <w:p w:rsidR="00000000" w:rsidDel="00000000" w:rsidP="00000000" w:rsidRDefault="00000000" w:rsidRPr="00000000" w14:paraId="00000003">
      <w:pPr>
        <w:rPr>
          <w:color w:val="29180f"/>
          <w:sz w:val="24"/>
          <w:szCs w:val="24"/>
          <w:shd w:fill="f8f9fa" w:val="clear"/>
        </w:rPr>
      </w:pPr>
      <w:r w:rsidDel="00000000" w:rsidR="00000000" w:rsidRPr="00000000">
        <w:rPr>
          <w:color w:val="29180f"/>
          <w:sz w:val="24"/>
          <w:szCs w:val="24"/>
          <w:shd w:fill="f8f9fa" w:val="clear"/>
          <w:rtl w:val="0"/>
        </w:rPr>
        <w:t xml:space="preserve">al lado de  él se encuentra la Batería de Santa Catalina, dos viejos cañones orientados al mar.</w:t>
      </w:r>
    </w:p>
    <w:p w:rsidR="00000000" w:rsidDel="00000000" w:rsidP="00000000" w:rsidRDefault="00000000" w:rsidRPr="00000000" w14:paraId="00000004">
      <w:pPr>
        <w:rPr>
          <w:color w:val="29180f"/>
          <w:sz w:val="24"/>
          <w:szCs w:val="24"/>
          <w:shd w:fill="f8f9fa" w:val="clear"/>
        </w:rPr>
      </w:pPr>
      <w:r w:rsidDel="00000000" w:rsidR="00000000" w:rsidRPr="00000000">
        <w:rPr>
          <w:color w:val="29180f"/>
          <w:sz w:val="24"/>
          <w:szCs w:val="24"/>
          <w:shd w:fill="f8f9fa" w:val="clear"/>
          <w:rtl w:val="0"/>
        </w:rPr>
        <w:t xml:space="preserve">el cerro fue un asentamiento romano desde donde evitaban los asedios por la costa gracias a la vista sobre el mar y la ciudad.</w:t>
      </w:r>
    </w:p>
    <w:p w:rsidR="00000000" w:rsidDel="00000000" w:rsidP="00000000" w:rsidRDefault="00000000" w:rsidRPr="00000000" w14:paraId="00000005">
      <w:pPr>
        <w:rPr>
          <w:color w:val="29180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9180f"/>
          <w:sz w:val="24"/>
          <w:szCs w:val="24"/>
          <w:shd w:fill="f8f9fa" w:val="clear"/>
        </w:rPr>
      </w:pPr>
      <w:r w:rsidDel="00000000" w:rsidR="00000000" w:rsidRPr="00000000">
        <w:rPr>
          <w:color w:val="29180f"/>
          <w:sz w:val="24"/>
          <w:szCs w:val="24"/>
          <w:shd w:fill="f8f9fa" w:val="clear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720" w:hanging="360"/>
        <w:rPr>
          <w:shd w:fill="f8f9fa" w:val="clear"/>
        </w:rPr>
      </w:pPr>
      <w:r w:rsidDel="00000000" w:rsidR="00000000" w:rsidRPr="00000000">
        <w:rPr>
          <w:b w:val="1"/>
          <w:color w:val="001d35"/>
          <w:sz w:val="24"/>
          <w:szCs w:val="24"/>
          <w:shd w:fill="f8f9fa" w:val="clear"/>
          <w:rtl w:val="0"/>
        </w:rPr>
        <w:t xml:space="preserve">Asentamiento original:</w:t>
      </w:r>
      <w:r w:rsidDel="00000000" w:rsidR="00000000" w:rsidRPr="00000000">
        <w:rPr>
          <w:color w:val="001d35"/>
          <w:sz w:val="24"/>
          <w:szCs w:val="24"/>
          <w:shd w:fill="f8f9fa" w:val="clear"/>
          <w:rtl w:val="0"/>
        </w:rPr>
        <w:t xml:space="preserve"> Fue en el Cerro de Santa Catalina donde se originó el primer núcleo urbano de la ciudad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720" w:firstLine="0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720" w:hanging="360"/>
        <w:rPr>
          <w:shd w:fill="f8f9fa" w:val="clear"/>
        </w:rPr>
      </w:pPr>
      <w:r w:rsidDel="00000000" w:rsidR="00000000" w:rsidRPr="00000000">
        <w:rPr>
          <w:b w:val="1"/>
          <w:color w:val="001d35"/>
          <w:sz w:val="24"/>
          <w:szCs w:val="24"/>
          <w:shd w:fill="f8f9fa" w:val="clear"/>
          <w:rtl w:val="0"/>
        </w:rPr>
        <w:t xml:space="preserve">Fortaleza militar:</w:t>
      </w:r>
      <w:r w:rsidDel="00000000" w:rsidR="00000000" w:rsidRPr="00000000">
        <w:rPr>
          <w:color w:val="001d35"/>
          <w:sz w:val="24"/>
          <w:szCs w:val="24"/>
          <w:shd w:fill="f8f9fa" w:val="clear"/>
          <w:rtl w:val="0"/>
        </w:rPr>
        <w:t xml:space="preserve"> Sirvió como una plaza fuerte estratégica debido a su dominio sobre la bahía, con restos de murallas romanas y un complejo militar artillero del siglo XVII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720" w:firstLine="0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720" w:hanging="360"/>
        <w:rPr>
          <w:shd w:fill="f8f9fa" w:val="clear"/>
        </w:rPr>
      </w:pPr>
      <w:r w:rsidDel="00000000" w:rsidR="00000000" w:rsidRPr="00000000">
        <w:rPr>
          <w:b w:val="1"/>
          <w:color w:val="001d35"/>
          <w:sz w:val="24"/>
          <w:szCs w:val="24"/>
          <w:shd w:fill="f8f9fa" w:val="clear"/>
          <w:rtl w:val="0"/>
        </w:rPr>
        <w:t xml:space="preserve">centro de maritimo:</w:t>
      </w:r>
      <w:r w:rsidDel="00000000" w:rsidR="00000000" w:rsidRPr="00000000">
        <w:rPr>
          <w:color w:val="001d35"/>
          <w:sz w:val="24"/>
          <w:szCs w:val="24"/>
          <w:shd w:fill="f8f9fa" w:val="clear"/>
          <w:rtl w:val="0"/>
        </w:rPr>
        <w:t xml:space="preserve">  fundó en torno al cerro, y la zona fue fundamental para el Gremio de los pescadores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720" w:firstLine="0"/>
        <w:rPr>
          <w:color w:val="001d35"/>
          <w:sz w:val="30"/>
          <w:szCs w:val="30"/>
          <w:shd w:fill="f8f9fa" w:val="clear"/>
        </w:rPr>
      </w:pPr>
      <w:r w:rsidDel="00000000" w:rsidR="00000000" w:rsidRPr="00000000">
        <w:rPr>
          <w:color w:val="001d35"/>
          <w:sz w:val="30"/>
          <w:szCs w:val="30"/>
          <w:shd w:fill="f8f9fa" w:val="clear"/>
          <w:rtl w:val="0"/>
        </w:rPr>
        <w:t xml:space="preserve">En el presente: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720" w:hanging="360"/>
        <w:rPr>
          <w:shd w:fill="f8f9fa" w:val="clear"/>
        </w:rPr>
      </w:pPr>
      <w:r w:rsidDel="00000000" w:rsidR="00000000" w:rsidRPr="00000000">
        <w:rPr>
          <w:b w:val="1"/>
          <w:color w:val="001d35"/>
          <w:sz w:val="24"/>
          <w:szCs w:val="24"/>
          <w:shd w:fill="f8f9fa" w:val="clear"/>
          <w:rtl w:val="0"/>
        </w:rPr>
        <w:t xml:space="preserve">SímboEspacio cultural y recreativo:</w:t>
      </w:r>
      <w:r w:rsidDel="00000000" w:rsidR="00000000" w:rsidRPr="00000000">
        <w:rPr>
          <w:color w:val="001d35"/>
          <w:sz w:val="24"/>
          <w:szCs w:val="24"/>
          <w:shd w:fill="f8f9fa" w:val="clear"/>
          <w:rtl w:val="0"/>
        </w:rPr>
        <w:t xml:space="preserve"> Se ha transformado en un museo al aire libre y un punto de encuentro cultural, con la presencia de la escultura "Nordeste" y la rehabilitación de los búnkeres militares.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9180f"/>
          <w:sz w:val="24"/>
          <w:szCs w:val="24"/>
          <w:shd w:fill="f8f9fa" w:val="clear"/>
        </w:rPr>
      </w:pPr>
      <w:r w:rsidDel="00000000" w:rsidR="00000000" w:rsidRPr="00000000">
        <w:rPr>
          <w:color w:val="29180f"/>
          <w:sz w:val="24"/>
          <w:szCs w:val="24"/>
          <w:shd w:fill="f8f9fa" w:val="clear"/>
          <w:rtl w:val="0"/>
        </w:rPr>
        <w:t xml:space="preserve">3. </w:t>
      </w:r>
    </w:p>
    <w:p w:rsidR="00000000" w:rsidDel="00000000" w:rsidP="00000000" w:rsidRDefault="00000000" w:rsidRPr="00000000" w14:paraId="00000014">
      <w:pPr>
        <w:rPr>
          <w:color w:val="29180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La ubicación estratégica del Cerro de Santa Catalina en Gijón  en situado sobre la bahía y el puerto deportivo, control que era vital  para la defensa de la ciudad desde la época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romana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La marea y una muralla lo protegían, transformándolo en una plaza fuerte con embarcadero, mientras que su altura permitía dominar toda la bahía, convirtiéndolo en un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punto militar clave. </w:t>
      </w:r>
    </w:p>
    <w:p w:rsidR="00000000" w:rsidDel="00000000" w:rsidP="00000000" w:rsidRDefault="00000000" w:rsidRPr="00000000" w14:paraId="00000017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160" w:line="360" w:lineRule="auto"/>
        <w:ind w:left="0" w:firstLine="0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color w:val="001d35"/>
          <w:sz w:val="24"/>
          <w:szCs w:val="24"/>
          <w:shd w:fill="f8f9fa" w:val="clear"/>
          <w:rtl w:val="0"/>
        </w:rPr>
        <w:t xml:space="preserve">Rehabilitación urbana: Las últimas décadas han visto la recuperación del cerro y el barrio de Cimadevilla, con la rehabilitación de viviendas y la peatonalización de calles, revitalizando la zona. tambien se ha incluido un skatepark en la zona baja de las baterias, donde se puede ver el ocio de la ciudad. 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160" w:line="360" w:lineRule="auto"/>
        <w:ind w:left="0" w:firstLine="0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160" w:line="360" w:lineRule="auto"/>
        <w:ind w:left="0" w:firstLine="0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color w:val="001d35"/>
          <w:sz w:val="24"/>
          <w:szCs w:val="24"/>
          <w:shd w:fill="f8f9fa" w:val="clear"/>
          <w:rtl w:val="0"/>
        </w:rPr>
        <w:t xml:space="preserve">5.</w:t>
      </w:r>
      <w:r w:rsidDel="00000000" w:rsidR="00000000" w:rsidRPr="00000000">
        <w:rPr>
          <w:b w:val="1"/>
          <w:color w:val="001d35"/>
          <w:sz w:val="24"/>
          <w:szCs w:val="24"/>
          <w:shd w:fill="f8f9fa" w:val="clear"/>
          <w:rtl w:val="0"/>
        </w:rPr>
        <w:t xml:space="preserve">Destino turístico:</w:t>
      </w:r>
      <w:r w:rsidDel="00000000" w:rsidR="00000000" w:rsidRPr="00000000">
        <w:rPr>
          <w:color w:val="001d35"/>
          <w:sz w:val="24"/>
          <w:szCs w:val="24"/>
          <w:shd w:fill="f8f9fa" w:val="clear"/>
          <w:rtl w:val="0"/>
        </w:rPr>
        <w:t xml:space="preserve"> Ofrece las mejores vistas panorámicas de Gijón y el mar Cantábrico, atrayendo a miles de turistas y peregrinos que visitan la ciudad.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00" w:before="160" w:line="360" w:lineRule="auto"/>
        <w:ind w:left="0" w:firstLine="0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ind w:left="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20" w:before="160" w:line="360" w:lineRule="auto"/>
        <w:rPr>
          <w:color w:val="001d35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o3oVyOpvw+Q/KOn/vrZb47fZg==">CgMxLjA4AHIhMVFXMENtRFpyNnN4S3RhNWszdVhKbHZteHNtTnpjaXAz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