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3EB9" w14:textId="72809F68" w:rsidR="002F107B" w:rsidRPr="002F107B" w:rsidRDefault="00E97D1F" w:rsidP="002F107B">
      <w:pPr>
        <w:rPr>
          <w:rFonts w:ascii="細明體" w:eastAsia="細明體" w:hAnsi="細明體"/>
          <w:sz w:val="36"/>
          <w:szCs w:val="36"/>
          <w:lang w:eastAsia="zh-CN"/>
        </w:rPr>
      </w:pPr>
      <w:r>
        <w:rPr>
          <w:rFonts w:ascii="細明體" w:eastAsia="細明體" w:hAnsi="細明體" w:hint="eastAsia"/>
          <w:sz w:val="36"/>
          <w:szCs w:val="36"/>
          <w:lang w:eastAsia="zh-CN"/>
        </w:rPr>
        <w:t>1.</w:t>
      </w:r>
      <w:r w:rsidR="002F107B" w:rsidRPr="002F107B">
        <w:rPr>
          <w:rFonts w:ascii="細明體" w:eastAsia="細明體" w:hAnsi="細明體" w:hint="eastAsia"/>
          <w:sz w:val="36"/>
          <w:szCs w:val="36"/>
          <w:lang w:eastAsia="zh-CN"/>
        </w:rPr>
        <w:t>输出输入以及变量和常用语法</w:t>
      </w:r>
    </w:p>
    <w:p w14:paraId="1D5703D8" w14:textId="77777777" w:rsidR="002F107B" w:rsidRPr="002F107B" w:rsidRDefault="002F107B" w:rsidP="002F107B">
      <w:pPr>
        <w:rPr>
          <w:rFonts w:ascii="細明體" w:eastAsia="細明體" w:hAnsi="細明體"/>
          <w:sz w:val="28"/>
          <w:szCs w:val="28"/>
          <w:lang w:eastAsia="zh-CN"/>
        </w:rPr>
      </w:pPr>
      <w:r w:rsidRPr="002F107B">
        <w:rPr>
          <w:rFonts w:ascii="細明體" w:eastAsia="細明體" w:hAnsi="細明體" w:hint="eastAsia"/>
          <w:sz w:val="28"/>
          <w:szCs w:val="28"/>
          <w:lang w:eastAsia="zh-CN"/>
        </w:rPr>
        <w:t>在一开始要先知道</w:t>
      </w:r>
    </w:p>
    <w:p w14:paraId="2E3B37A2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  <w:lang w:eastAsia="zh-CN"/>
        </w:rPr>
        <w:t>1.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程式码在任何一个函数内都是由上到下，由左到右执行</w:t>
      </w:r>
    </w:p>
    <w:p w14:paraId="30D2043D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  <w:lang w:eastAsia="zh-CN"/>
        </w:rPr>
        <w:t>2.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分号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 xml:space="preserve"> (;) 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是代表一句话的结束。</w:t>
      </w:r>
    </w:p>
    <w:p w14:paraId="13358012" w14:textId="08C74ADC" w:rsidR="002F107B" w:rsidRPr="002F107B" w:rsidRDefault="002F107B" w:rsidP="002F107B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  <w:lang w:eastAsia="zh-CN"/>
        </w:rPr>
        <w:t>3.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在一句话内，除了字串以外，空格和换行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 xml:space="preserve"> (enter) 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都是可以被忽视的</w:t>
      </w:r>
    </w:p>
    <w:p w14:paraId="067EFE98" w14:textId="77777777" w:rsidR="002F107B" w:rsidRPr="002F107B" w:rsidRDefault="002F107B" w:rsidP="002F107B">
      <w:pPr>
        <w:rPr>
          <w:rFonts w:ascii="細明體" w:eastAsia="細明體" w:hAnsi="細明體"/>
          <w:sz w:val="28"/>
          <w:szCs w:val="28"/>
          <w:lang w:eastAsia="zh-CN"/>
        </w:rPr>
      </w:pPr>
      <w:r w:rsidRPr="002F107B">
        <w:rPr>
          <w:rFonts w:ascii="細明體" w:eastAsia="細明體" w:hAnsi="細明體" w:hint="eastAsia"/>
          <w:sz w:val="28"/>
          <w:szCs w:val="28"/>
          <w:lang w:eastAsia="zh-CN"/>
        </w:rPr>
        <w:t>宣告</w:t>
      </w:r>
    </w:p>
    <w:p w14:paraId="50F9CEB5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宣告就是告诉电脑我需要一个什么样的变量</w:t>
      </w:r>
    </w:p>
    <w:p w14:paraId="196D9C30" w14:textId="2C489CB1" w:rsidR="002F107B" w:rsidRPr="002F107B" w:rsidRDefault="002F107B" w:rsidP="002F107B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其中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 xml:space="preserve"> "=" 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可以视为后者指定给前者</w:t>
      </w:r>
    </w:p>
    <w:p w14:paraId="1D0DA4FF" w14:textId="77777777" w:rsidR="002F107B" w:rsidRPr="002F107B" w:rsidRDefault="002F107B" w:rsidP="002F107B">
      <w:pPr>
        <w:rPr>
          <w:rFonts w:ascii="細明體" w:eastAsia="細明體" w:hAnsi="細明體"/>
          <w:lang w:eastAsia="zh-CN"/>
        </w:rPr>
      </w:pPr>
      <w:r w:rsidRPr="002F107B">
        <w:rPr>
          <w:rFonts w:ascii="細明體" w:eastAsia="細明體" w:hAnsi="細明體" w:hint="eastAsia"/>
          <w:lang w:eastAsia="zh-CN"/>
        </w:rPr>
        <w:t>通用语法为</w:t>
      </w:r>
    </w:p>
    <w:p w14:paraId="2F7F9006" w14:textId="77777777" w:rsidR="002F107B" w:rsidRPr="002F107B" w:rsidRDefault="002F107B" w:rsidP="002F107B">
      <w:pPr>
        <w:rPr>
          <w:rFonts w:ascii="細明體" w:eastAsia="細明體" w:hAnsi="細明體"/>
          <w:b/>
          <w:bCs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b/>
          <w:bCs/>
          <w:sz w:val="20"/>
          <w:szCs w:val="20"/>
          <w:lang w:eastAsia="zh-CN"/>
        </w:rPr>
        <w:t>[</w:t>
      </w:r>
      <w:r w:rsidRPr="002F107B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型态</w:t>
      </w:r>
      <w:r w:rsidRPr="002F107B">
        <w:rPr>
          <w:rFonts w:ascii="細明體" w:eastAsia="細明體" w:hAnsi="細明體"/>
          <w:b/>
          <w:bCs/>
          <w:sz w:val="20"/>
          <w:szCs w:val="20"/>
          <w:lang w:eastAsia="zh-CN"/>
        </w:rPr>
        <w:t>] (</w:t>
      </w:r>
      <w:r w:rsidRPr="002F107B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名字</w:t>
      </w:r>
      <w:r w:rsidRPr="002F107B">
        <w:rPr>
          <w:rFonts w:ascii="細明體" w:eastAsia="細明體" w:hAnsi="細明體"/>
          <w:b/>
          <w:bCs/>
          <w:sz w:val="20"/>
          <w:szCs w:val="20"/>
          <w:lang w:eastAsia="zh-CN"/>
        </w:rPr>
        <w:t>) = (</w:t>
      </w:r>
      <w:r w:rsidRPr="002F107B">
        <w:rPr>
          <w:rFonts w:ascii="細明體" w:eastAsia="細明體" w:hAnsi="細明體" w:hint="eastAsia"/>
          <w:b/>
          <w:bCs/>
          <w:sz w:val="20"/>
          <w:szCs w:val="20"/>
          <w:lang w:eastAsia="zh-CN"/>
        </w:rPr>
        <w:t>初始值</w:t>
      </w:r>
      <w:r w:rsidRPr="002F107B">
        <w:rPr>
          <w:rFonts w:ascii="細明體" w:eastAsia="細明體" w:hAnsi="細明體"/>
          <w:b/>
          <w:bCs/>
          <w:sz w:val="20"/>
          <w:szCs w:val="20"/>
          <w:lang w:eastAsia="zh-CN"/>
        </w:rPr>
        <w:t>);</w:t>
      </w:r>
    </w:p>
    <w:p w14:paraId="1CC77E65" w14:textId="77777777" w:rsid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宣告一个整数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 xml:space="preserve"> a 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来说</w:t>
      </w:r>
    </w:p>
    <w:p w14:paraId="4BC4F14C" w14:textId="0D9B603B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05F3A2C1" wp14:editId="6EB76B46">
            <wp:extent cx="4622800" cy="266700"/>
            <wp:effectExtent l="0" t="0" r="0" b="0"/>
            <wp:docPr id="11122672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7233" name="圖片 1112267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683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注意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 xml:space="preserve">: 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每一个语句的结尾都需要加上一个分号，可以把分号想成是句点</w:t>
      </w:r>
    </w:p>
    <w:p w14:paraId="40573AA1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</w:p>
    <w:p w14:paraId="6D710090" w14:textId="77777777" w:rsidR="002F107B" w:rsidRPr="002F107B" w:rsidRDefault="002F107B" w:rsidP="002F107B">
      <w:pPr>
        <w:rPr>
          <w:rFonts w:ascii="細明體" w:eastAsia="細明體" w:hAnsi="細明體"/>
          <w:lang w:eastAsia="zh-CN"/>
        </w:rPr>
      </w:pPr>
      <w:r w:rsidRPr="002F107B">
        <w:rPr>
          <w:rFonts w:ascii="細明體" w:eastAsia="細明體" w:hAnsi="細明體" w:hint="eastAsia"/>
          <w:lang w:eastAsia="zh-CN"/>
        </w:rPr>
        <w:t>常用型态有下面七种</w:t>
      </w:r>
      <w:r w:rsidRPr="002F107B">
        <w:rPr>
          <w:rFonts w:ascii="細明體" w:eastAsia="細明體" w:hAnsi="細明體"/>
          <w:lang w:eastAsia="zh-CN"/>
        </w:rPr>
        <w:t xml:space="preserve"> (</w:t>
      </w:r>
      <w:r w:rsidRPr="002F107B">
        <w:rPr>
          <w:rFonts w:ascii="細明體" w:eastAsia="細明體" w:hAnsi="細明體" w:hint="eastAsia"/>
          <w:lang w:eastAsia="zh-CN"/>
        </w:rPr>
        <w:t>未来会更多</w:t>
      </w:r>
      <w:r w:rsidRPr="002F107B">
        <w:rPr>
          <w:rFonts w:ascii="細明體" w:eastAsia="細明體" w:hAnsi="細明體"/>
          <w:lang w:eastAsia="zh-CN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2F107B" w:rsidRPr="002F107B" w14:paraId="5E75C947" w14:textId="77777777" w:rsidTr="00EF71EA">
        <w:tc>
          <w:tcPr>
            <w:tcW w:w="1980" w:type="dxa"/>
          </w:tcPr>
          <w:p w14:paraId="232F787E" w14:textId="77777777" w:rsidR="002F107B" w:rsidRPr="002F107B" w:rsidRDefault="002F107B" w:rsidP="00EF71E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8476" w:type="dxa"/>
          </w:tcPr>
          <w:p w14:paraId="6F2E4E11" w14:textId="77777777" w:rsidR="002F107B" w:rsidRPr="002F107B" w:rsidRDefault="002F107B" w:rsidP="00EF71EA">
            <w:pPr>
              <w:tabs>
                <w:tab w:val="left" w:pos="733"/>
              </w:tabs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2F107B" w:rsidRPr="002F107B" w14:paraId="186C7B92" w14:textId="77777777" w:rsidTr="00EF71EA">
        <w:tc>
          <w:tcPr>
            <w:tcW w:w="1980" w:type="dxa"/>
          </w:tcPr>
          <w:p w14:paraId="67B7803B" w14:textId="77777777" w:rsidR="002F107B" w:rsidRPr="002F107B" w:rsidRDefault="002F107B" w:rsidP="00EF71E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int</w:t>
            </w:r>
          </w:p>
        </w:tc>
        <w:tc>
          <w:tcPr>
            <w:tcW w:w="8476" w:type="dxa"/>
          </w:tcPr>
          <w:p w14:paraId="05BF56AA" w14:textId="77777777" w:rsidR="002F107B" w:rsidRPr="002F107B" w:rsidRDefault="002F107B" w:rsidP="00EF71E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一個整數，範圍為-2,147,483,648 ~ 2,147,483,647</w:t>
            </w:r>
          </w:p>
        </w:tc>
      </w:tr>
      <w:tr w:rsidR="002F107B" w:rsidRPr="002F107B" w14:paraId="7A74651F" w14:textId="77777777" w:rsidTr="00EF71EA">
        <w:tc>
          <w:tcPr>
            <w:tcW w:w="1980" w:type="dxa"/>
          </w:tcPr>
          <w:p w14:paraId="14CD5247" w14:textId="77777777" w:rsidR="002F107B" w:rsidRPr="002F107B" w:rsidRDefault="002F107B" w:rsidP="00EF71E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 xml:space="preserve">long </w:t>
            </w:r>
            <w:proofErr w:type="spellStart"/>
            <w:r w:rsidRPr="002F107B">
              <w:rPr>
                <w:rFonts w:ascii="細明體" w:eastAsia="細明體" w:hAnsi="細明體"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8476" w:type="dxa"/>
          </w:tcPr>
          <w:p w14:paraId="23DA3726" w14:textId="77777777" w:rsidR="002F107B" w:rsidRPr="002F107B" w:rsidRDefault="002F107B" w:rsidP="00EF71E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一個整數，但運算時稍慢於int</w:t>
            </w:r>
          </w:p>
          <w:p w14:paraId="05827FFB" w14:textId="77777777" w:rsidR="002F107B" w:rsidRPr="002F107B" w:rsidRDefault="002F107B" w:rsidP="00EF71E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範圍為-9,223,372,036,854,775,808 ~ 9,223,372,036,854,775,807</w:t>
            </w:r>
          </w:p>
        </w:tc>
      </w:tr>
      <w:tr w:rsidR="002F107B" w:rsidRPr="002F107B" w14:paraId="7545BE90" w14:textId="77777777" w:rsidTr="00EF71EA">
        <w:tc>
          <w:tcPr>
            <w:tcW w:w="1980" w:type="dxa"/>
          </w:tcPr>
          <w:p w14:paraId="5E584527" w14:textId="77777777" w:rsidR="002F107B" w:rsidRPr="002F107B" w:rsidRDefault="002F107B" w:rsidP="00EF71EA">
            <w:pPr>
              <w:tabs>
                <w:tab w:val="left" w:pos="2027"/>
              </w:tabs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float</w:t>
            </w:r>
          </w:p>
        </w:tc>
        <w:tc>
          <w:tcPr>
            <w:tcW w:w="8476" w:type="dxa"/>
          </w:tcPr>
          <w:p w14:paraId="7B61E2C6" w14:textId="77777777" w:rsidR="002F107B" w:rsidRPr="002F107B" w:rsidRDefault="002F107B" w:rsidP="00EF71E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一個小數(浮點數)範圍</w:t>
            </w:r>
          </w:p>
        </w:tc>
      </w:tr>
      <w:tr w:rsidR="002F107B" w:rsidRPr="002F107B" w14:paraId="3C41E5A8" w14:textId="77777777" w:rsidTr="00EF71EA">
        <w:tc>
          <w:tcPr>
            <w:tcW w:w="1980" w:type="dxa"/>
          </w:tcPr>
          <w:p w14:paraId="0FAC8517" w14:textId="77777777" w:rsidR="002F107B" w:rsidRPr="002F107B" w:rsidRDefault="002F107B" w:rsidP="00EF71E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double</w:t>
            </w:r>
          </w:p>
        </w:tc>
        <w:tc>
          <w:tcPr>
            <w:tcW w:w="8476" w:type="dxa"/>
          </w:tcPr>
          <w:p w14:paraId="687A70AF" w14:textId="77777777" w:rsidR="002F107B" w:rsidRPr="002F107B" w:rsidRDefault="002F107B" w:rsidP="00EF71E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一個小數，但比float長，小心可能會有捨位的問題</w:t>
            </w:r>
          </w:p>
        </w:tc>
      </w:tr>
      <w:tr w:rsidR="002F107B" w:rsidRPr="002F107B" w14:paraId="4FBA0956" w14:textId="77777777" w:rsidTr="00EF71EA">
        <w:tc>
          <w:tcPr>
            <w:tcW w:w="1980" w:type="dxa"/>
          </w:tcPr>
          <w:p w14:paraId="47143014" w14:textId="77777777" w:rsidR="002F107B" w:rsidRPr="002F107B" w:rsidRDefault="002F107B" w:rsidP="00EF71E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bool</w:t>
            </w:r>
          </w:p>
        </w:tc>
        <w:tc>
          <w:tcPr>
            <w:tcW w:w="8476" w:type="dxa"/>
          </w:tcPr>
          <w:p w14:paraId="6C854522" w14:textId="77777777" w:rsidR="002F107B" w:rsidRPr="002F107B" w:rsidRDefault="002F107B" w:rsidP="00EF71E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一個布林值，只會有0(false)或1(true)</w:t>
            </w:r>
          </w:p>
        </w:tc>
      </w:tr>
      <w:tr w:rsidR="002F107B" w:rsidRPr="002F107B" w14:paraId="2168AE14" w14:textId="77777777" w:rsidTr="00EF71EA">
        <w:tc>
          <w:tcPr>
            <w:tcW w:w="1980" w:type="dxa"/>
          </w:tcPr>
          <w:p w14:paraId="2F04F5F2" w14:textId="77777777" w:rsidR="002F107B" w:rsidRPr="002F107B" w:rsidRDefault="002F107B" w:rsidP="00EF71E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char</w:t>
            </w:r>
          </w:p>
        </w:tc>
        <w:tc>
          <w:tcPr>
            <w:tcW w:w="8476" w:type="dxa"/>
          </w:tcPr>
          <w:p w14:paraId="6C5C0640" w14:textId="77777777" w:rsidR="002F107B" w:rsidRPr="002F107B" w:rsidRDefault="002F107B" w:rsidP="00EF71EA">
            <w:pPr>
              <w:tabs>
                <w:tab w:val="left" w:pos="2120"/>
              </w:tabs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字元，例如'a'</w:t>
            </w:r>
          </w:p>
        </w:tc>
      </w:tr>
      <w:tr w:rsidR="002F107B" w:rsidRPr="002F107B" w14:paraId="6F5C617E" w14:textId="77777777" w:rsidTr="00EF71EA">
        <w:tc>
          <w:tcPr>
            <w:tcW w:w="1980" w:type="dxa"/>
          </w:tcPr>
          <w:p w14:paraId="47EAED3D" w14:textId="77777777" w:rsidR="002F107B" w:rsidRPr="002F107B" w:rsidRDefault="002F107B" w:rsidP="00EF71EA">
            <w:pPr>
              <w:tabs>
                <w:tab w:val="left" w:pos="2960"/>
              </w:tabs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string</w:t>
            </w:r>
          </w:p>
        </w:tc>
        <w:tc>
          <w:tcPr>
            <w:tcW w:w="8476" w:type="dxa"/>
          </w:tcPr>
          <w:p w14:paraId="1A9C0AF0" w14:textId="77777777" w:rsidR="002F107B" w:rsidRPr="002F107B" w:rsidRDefault="002F107B" w:rsidP="00EF71E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字串，例如"</w:t>
            </w:r>
            <w:proofErr w:type="spellStart"/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gAy</w:t>
            </w:r>
            <w:proofErr w:type="spellEnd"/>
            <w:r w:rsidRPr="002F107B">
              <w:rPr>
                <w:rFonts w:ascii="細明體" w:eastAsia="細明體" w:hAnsi="細明體" w:hint="eastAsia"/>
                <w:sz w:val="20"/>
                <w:szCs w:val="20"/>
              </w:rPr>
              <w:t>"</w:t>
            </w:r>
          </w:p>
        </w:tc>
      </w:tr>
    </w:tbl>
    <w:p w14:paraId="5BDCA34A" w14:textId="77777777" w:rsidR="002F107B" w:rsidRPr="002F107B" w:rsidRDefault="002F107B" w:rsidP="002F107B">
      <w:pPr>
        <w:rPr>
          <w:rFonts w:ascii="細明體" w:eastAsia="細明體" w:hAnsi="細明體" w:hint="eastAsia"/>
          <w:sz w:val="20"/>
          <w:szCs w:val="20"/>
          <w:lang w:eastAsia="zh-CN"/>
        </w:rPr>
      </w:pPr>
    </w:p>
    <w:p w14:paraId="3A712C11" w14:textId="77777777" w:rsidR="002F107B" w:rsidRPr="002F107B" w:rsidRDefault="002F107B" w:rsidP="002F107B">
      <w:pPr>
        <w:rPr>
          <w:rFonts w:ascii="細明體" w:eastAsia="細明體" w:hAnsi="細明體"/>
          <w:sz w:val="28"/>
          <w:szCs w:val="28"/>
          <w:lang w:eastAsia="zh-CN"/>
        </w:rPr>
      </w:pPr>
      <w:r w:rsidRPr="002F107B">
        <w:rPr>
          <w:rFonts w:ascii="細明體" w:eastAsia="細明體" w:hAnsi="細明體" w:hint="eastAsia"/>
          <w:sz w:val="28"/>
          <w:szCs w:val="28"/>
          <w:lang w:eastAsia="zh-CN"/>
        </w:rPr>
        <w:t>输出输入</w:t>
      </w:r>
    </w:p>
    <w:p w14:paraId="22B46E61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  <w:lang w:eastAsia="zh-CN"/>
        </w:rPr>
        <w:t>C++</w:t>
      </w:r>
      <w:r w:rsidRPr="002F107B">
        <w:rPr>
          <w:rFonts w:ascii="細明體" w:eastAsia="細明體" w:hAnsi="細明體" w:hint="eastAsia"/>
          <w:sz w:val="20"/>
          <w:szCs w:val="20"/>
          <w:lang w:eastAsia="zh-CN"/>
        </w:rPr>
        <w:t>的输出输入是不需要处理型态的，因为在宣告的时候就已经告诉电脑了</w:t>
      </w:r>
    </w:p>
    <w:p w14:paraId="7EFB4FC8" w14:textId="77777777" w:rsidR="002F107B" w:rsidRPr="002F107B" w:rsidRDefault="002F107B" w:rsidP="002F107B">
      <w:pPr>
        <w:rPr>
          <w:rFonts w:ascii="細明體" w:eastAsia="細明體" w:hAnsi="細明體"/>
          <w:lang w:eastAsia="zh-CN"/>
        </w:rPr>
      </w:pPr>
      <w:r w:rsidRPr="002F107B">
        <w:rPr>
          <w:rFonts w:ascii="細明體" w:eastAsia="細明體" w:hAnsi="細明體" w:hint="eastAsia"/>
        </w:rPr>
        <w:lastRenderedPageBreak/>
        <w:t>输出</w:t>
      </w:r>
    </w:p>
    <w:p w14:paraId="0A30B5FA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7D84B677" wp14:editId="6758E292">
            <wp:extent cx="4648200" cy="850900"/>
            <wp:effectExtent l="0" t="0" r="0" b="0"/>
            <wp:docPr id="114890668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6689" name="圖片 2" descr="一張含有 文字, 螢幕擷取畫面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F723" w14:textId="77777777" w:rsidR="002F107B" w:rsidRPr="002F107B" w:rsidRDefault="002F107B" w:rsidP="002F107B">
      <w:pPr>
        <w:rPr>
          <w:rFonts w:ascii="細明體" w:eastAsia="細明體" w:hAnsi="細明體"/>
          <w:lang w:eastAsia="zh-CN"/>
        </w:rPr>
      </w:pPr>
      <w:r w:rsidRPr="002F107B">
        <w:rPr>
          <w:rFonts w:ascii="細明體" w:eastAsia="細明體" w:hAnsi="細明體" w:hint="eastAsia"/>
        </w:rPr>
        <w:t>输入</w:t>
      </w:r>
    </w:p>
    <w:p w14:paraId="7132BFD8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57F8F818" wp14:editId="055290A2">
            <wp:extent cx="4599214" cy="330200"/>
            <wp:effectExtent l="0" t="0" r="0" b="0"/>
            <wp:docPr id="98329404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4043" name="圖片 983294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38" cy="3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C245" w14:textId="77777777" w:rsidR="002F107B" w:rsidRPr="002F107B" w:rsidRDefault="002F107B" w:rsidP="002F107B">
      <w:pPr>
        <w:rPr>
          <w:rFonts w:ascii="細明體" w:eastAsia="細明體" w:hAnsi="細明體"/>
          <w:b/>
          <w:bCs/>
          <w:sz w:val="20"/>
          <w:szCs w:val="20"/>
        </w:rPr>
      </w:pPr>
      <w:r w:rsidRPr="002F107B">
        <w:rPr>
          <w:rFonts w:ascii="細明體" w:eastAsia="細明體" w:hAnsi="細明體" w:hint="eastAsia"/>
          <w:b/>
          <w:bCs/>
          <w:sz w:val="20"/>
          <w:szCs w:val="20"/>
        </w:rPr>
        <w:t>例题</w:t>
      </w:r>
      <w:r w:rsidRPr="002F107B">
        <w:rPr>
          <w:rFonts w:ascii="細明體" w:eastAsia="細明體" w:hAnsi="細明體"/>
          <w:b/>
          <w:bCs/>
          <w:sz w:val="20"/>
          <w:szCs w:val="20"/>
        </w:rPr>
        <w:t>:</w:t>
      </w:r>
      <w:r w:rsidRPr="002F107B">
        <w:rPr>
          <w:rFonts w:ascii="細明體" w:eastAsia="細明體" w:hAnsi="細明體" w:hint="eastAsia"/>
          <w:b/>
          <w:bCs/>
          <w:sz w:val="20"/>
          <w:szCs w:val="20"/>
        </w:rPr>
        <w:t>输出</w:t>
      </w:r>
      <w:r w:rsidRPr="002F107B">
        <w:rPr>
          <w:rFonts w:ascii="細明體" w:eastAsia="細明體" w:hAnsi="細明體"/>
          <w:b/>
          <w:bCs/>
          <w:sz w:val="20"/>
          <w:szCs w:val="20"/>
        </w:rPr>
        <w:t>"hello, world"</w:t>
      </w:r>
    </w:p>
    <w:p w14:paraId="0F87B433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4B833725" wp14:editId="03E76B4D">
            <wp:extent cx="4622800" cy="1028700"/>
            <wp:effectExtent l="0" t="0" r="0" b="0"/>
            <wp:docPr id="72957299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299" name="圖片 5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4F79" w14:textId="77777777" w:rsidR="002F107B" w:rsidRPr="002F107B" w:rsidRDefault="002F107B" w:rsidP="002F107B">
      <w:pPr>
        <w:rPr>
          <w:rFonts w:ascii="細明體" w:eastAsia="細明體" w:hAnsi="細明體"/>
          <w:lang w:eastAsia="zh-CN"/>
        </w:rPr>
      </w:pPr>
      <w:r w:rsidRPr="002F107B">
        <w:rPr>
          <w:rFonts w:ascii="細明體" w:eastAsia="細明體" w:hAnsi="細明體" w:hint="eastAsia"/>
          <w:lang w:eastAsia="zh-CN"/>
        </w:rPr>
        <w:t>四舍五入</w:t>
      </w:r>
      <w:r w:rsidRPr="002F107B">
        <w:rPr>
          <w:rFonts w:ascii="細明體" w:eastAsia="細明體" w:hAnsi="細明體"/>
          <w:lang w:eastAsia="zh-CN"/>
        </w:rPr>
        <w:t>&amp;&amp;</w:t>
      </w:r>
      <w:r w:rsidRPr="002F107B">
        <w:rPr>
          <w:rFonts w:ascii="細明體" w:eastAsia="細明體" w:hAnsi="細明體" w:hint="eastAsia"/>
          <w:lang w:eastAsia="zh-CN"/>
        </w:rPr>
        <w:t>转换型态</w:t>
      </w:r>
    </w:p>
    <w:p w14:paraId="02AFF643" w14:textId="7E156362" w:rsidR="002F107B" w:rsidRPr="002F107B" w:rsidRDefault="002F107B" w:rsidP="002F107B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600C08D1" wp14:editId="48BB1B55">
            <wp:extent cx="4622800" cy="2235200"/>
            <wp:effectExtent l="0" t="0" r="0" b="0"/>
            <wp:docPr id="2032359815" name="圖片 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59815" name="圖片 7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3BA" w14:textId="5B3ADBB0" w:rsidR="002F107B" w:rsidRPr="002F107B" w:rsidRDefault="00E97D1F" w:rsidP="002F107B">
      <w:pPr>
        <w:widowControl/>
        <w:spacing w:before="100" w:beforeAutospacing="1" w:after="100" w:afterAutospacing="1" w:line="240" w:lineRule="auto"/>
        <w:outlineLvl w:val="0"/>
        <w:rPr>
          <w:rFonts w:ascii="細明體" w:eastAsia="細明體" w:hAnsi="細明體" w:cs="新細明體"/>
          <w:kern w:val="36"/>
          <w:sz w:val="36"/>
          <w:szCs w:val="36"/>
          <w:lang w:eastAsia="zh-CN"/>
          <w14:ligatures w14:val="none"/>
        </w:rPr>
      </w:pPr>
      <w:r>
        <w:rPr>
          <w:rFonts w:ascii="細明體" w:eastAsia="細明體" w:hAnsi="細明體" w:cs="新細明體" w:hint="eastAsia"/>
          <w:kern w:val="36"/>
          <w:sz w:val="36"/>
          <w:szCs w:val="36"/>
          <w:lang w:eastAsia="zh-CN"/>
          <w14:ligatures w14:val="none"/>
        </w:rPr>
        <w:t>2.</w:t>
      </w:r>
      <w:r w:rsidR="002F107B" w:rsidRPr="002F107B">
        <w:rPr>
          <w:rFonts w:ascii="細明體" w:eastAsia="細明體" w:hAnsi="細明體" w:cs="新細明體"/>
          <w:kern w:val="36"/>
          <w:sz w:val="36"/>
          <w:szCs w:val="36"/>
          <w:lang w:eastAsia="zh-CN"/>
          <w14:ligatures w14:val="none"/>
        </w:rPr>
        <w:t>运算以及条件判断</w:t>
      </w:r>
    </w:p>
    <w:p w14:paraId="388D0625" w14:textId="77777777" w:rsidR="002F107B" w:rsidRPr="002F107B" w:rsidRDefault="002F107B" w:rsidP="002F107B">
      <w:pPr>
        <w:widowControl/>
        <w:spacing w:before="100" w:beforeAutospacing="1" w:after="100" w:afterAutospacing="1" w:line="240" w:lineRule="auto"/>
        <w:outlineLvl w:val="1"/>
        <w:rPr>
          <w:rFonts w:ascii="細明體" w:eastAsia="細明體" w:hAnsi="細明體" w:cs="新細明體"/>
          <w:kern w:val="0"/>
          <w:sz w:val="28"/>
          <w:szCs w:val="28"/>
          <w14:ligatures w14:val="none"/>
        </w:rPr>
      </w:pPr>
      <w:r w:rsidRPr="002F107B">
        <w:rPr>
          <w:rFonts w:ascii="細明體" w:eastAsia="細明體" w:hAnsi="細明體" w:cs="新細明體"/>
          <w:kern w:val="0"/>
          <w:sz w:val="28"/>
          <w:szCs w:val="28"/>
          <w14:ligatures w14:val="none"/>
        </w:rPr>
        <w:t>四加一则运算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F107B" w:rsidRPr="002F107B" w14:paraId="61A57407" w14:textId="77777777" w:rsidTr="00EF71EA">
        <w:tc>
          <w:tcPr>
            <w:tcW w:w="2614" w:type="dxa"/>
          </w:tcPr>
          <w:p w14:paraId="15318F89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jc w:val="center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运算子</w:t>
            </w:r>
          </w:p>
        </w:tc>
        <w:tc>
          <w:tcPr>
            <w:tcW w:w="2614" w:type="dxa"/>
          </w:tcPr>
          <w:p w14:paraId="295C494C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运算符号</w:t>
            </w:r>
          </w:p>
        </w:tc>
        <w:tc>
          <w:tcPr>
            <w:tcW w:w="2614" w:type="dxa"/>
          </w:tcPr>
          <w:p w14:paraId="5474A9DF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范例</w:t>
            </w:r>
          </w:p>
        </w:tc>
        <w:tc>
          <w:tcPr>
            <w:tcW w:w="2614" w:type="dxa"/>
            <w:vAlign w:val="center"/>
          </w:tcPr>
          <w:p w14:paraId="1AA5B1DF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范例答案</w:t>
            </w:r>
          </w:p>
        </w:tc>
      </w:tr>
      <w:tr w:rsidR="002F107B" w:rsidRPr="002F107B" w14:paraId="47F00F10" w14:textId="77777777" w:rsidTr="00EF71EA">
        <w:tc>
          <w:tcPr>
            <w:tcW w:w="2614" w:type="dxa"/>
          </w:tcPr>
          <w:p w14:paraId="23611D57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加法</w:t>
            </w:r>
          </w:p>
        </w:tc>
        <w:tc>
          <w:tcPr>
            <w:tcW w:w="2614" w:type="dxa"/>
          </w:tcPr>
          <w:p w14:paraId="5FAF628D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2614" w:type="dxa"/>
          </w:tcPr>
          <w:p w14:paraId="6664B428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2+2</w:t>
            </w:r>
          </w:p>
        </w:tc>
        <w:tc>
          <w:tcPr>
            <w:tcW w:w="2614" w:type="dxa"/>
          </w:tcPr>
          <w:p w14:paraId="406042D0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2F107B" w:rsidRPr="002F107B" w14:paraId="1099AACF" w14:textId="77777777" w:rsidTr="00EF71EA">
        <w:tc>
          <w:tcPr>
            <w:tcW w:w="2614" w:type="dxa"/>
          </w:tcPr>
          <w:p w14:paraId="5F7EA90F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减法</w:t>
            </w:r>
          </w:p>
        </w:tc>
        <w:tc>
          <w:tcPr>
            <w:tcW w:w="2614" w:type="dxa"/>
          </w:tcPr>
          <w:p w14:paraId="192892E5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614" w:type="dxa"/>
          </w:tcPr>
          <w:p w14:paraId="44982AFD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3-1</w:t>
            </w:r>
          </w:p>
        </w:tc>
        <w:tc>
          <w:tcPr>
            <w:tcW w:w="2614" w:type="dxa"/>
          </w:tcPr>
          <w:p w14:paraId="1CB616E9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2F107B" w:rsidRPr="002F107B" w14:paraId="62DBE541" w14:textId="77777777" w:rsidTr="00EF71EA">
        <w:tc>
          <w:tcPr>
            <w:tcW w:w="2614" w:type="dxa"/>
          </w:tcPr>
          <w:p w14:paraId="723A8995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乘法</w:t>
            </w:r>
          </w:p>
        </w:tc>
        <w:tc>
          <w:tcPr>
            <w:tcW w:w="2614" w:type="dxa"/>
          </w:tcPr>
          <w:p w14:paraId="4ABD16C9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2614" w:type="dxa"/>
          </w:tcPr>
          <w:p w14:paraId="531FE806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2*4</w:t>
            </w:r>
          </w:p>
        </w:tc>
        <w:tc>
          <w:tcPr>
            <w:tcW w:w="2614" w:type="dxa"/>
          </w:tcPr>
          <w:p w14:paraId="0A150134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2F107B" w:rsidRPr="002F107B" w14:paraId="249D92C1" w14:textId="77777777" w:rsidTr="00EF71EA">
        <w:tc>
          <w:tcPr>
            <w:tcW w:w="2614" w:type="dxa"/>
          </w:tcPr>
          <w:p w14:paraId="28F6E5C0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除法</w:t>
            </w:r>
          </w:p>
        </w:tc>
        <w:tc>
          <w:tcPr>
            <w:tcW w:w="2614" w:type="dxa"/>
          </w:tcPr>
          <w:p w14:paraId="22D8C940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2614" w:type="dxa"/>
          </w:tcPr>
          <w:p w14:paraId="71AD4F33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8/2</w:t>
            </w:r>
          </w:p>
        </w:tc>
        <w:tc>
          <w:tcPr>
            <w:tcW w:w="2614" w:type="dxa"/>
          </w:tcPr>
          <w:p w14:paraId="20C44526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2F107B" w:rsidRPr="002F107B" w14:paraId="0ABAA61D" w14:textId="77777777" w:rsidTr="00EF71EA">
        <w:tc>
          <w:tcPr>
            <w:tcW w:w="2614" w:type="dxa"/>
          </w:tcPr>
          <w:p w14:paraId="4C13C8AF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取余数</w:t>
            </w:r>
          </w:p>
        </w:tc>
        <w:tc>
          <w:tcPr>
            <w:tcW w:w="2614" w:type="dxa"/>
          </w:tcPr>
          <w:p w14:paraId="2E06C1DC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2614" w:type="dxa"/>
          </w:tcPr>
          <w:p w14:paraId="5447D80F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11*4</w:t>
            </w:r>
          </w:p>
        </w:tc>
        <w:tc>
          <w:tcPr>
            <w:tcW w:w="2614" w:type="dxa"/>
          </w:tcPr>
          <w:p w14:paraId="633887B2" w14:textId="77777777" w:rsidR="002F107B" w:rsidRPr="002F107B" w:rsidRDefault="002F107B" w:rsidP="00EF71EA">
            <w:pPr>
              <w:widowControl/>
              <w:spacing w:before="100" w:beforeAutospacing="1" w:after="100" w:afterAutospacing="1"/>
              <w:outlineLvl w:val="1"/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</w:pPr>
            <w:r w:rsidRPr="002F107B">
              <w:rPr>
                <w:rFonts w:ascii="細明體" w:eastAsia="細明體" w:hAnsi="細明體" w:cs="新細明體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</w:tbl>
    <w:p w14:paraId="35834FF9" w14:textId="77777777" w:rsidR="002F107B" w:rsidRPr="002F107B" w:rsidRDefault="002F107B" w:rsidP="002F107B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細明體" w:eastAsia="細明體" w:hAnsi="細明體" w:cs="新細明體"/>
          <w:b/>
          <w:bCs/>
          <w:kern w:val="0"/>
          <w:sz w:val="20"/>
          <w:szCs w:val="20"/>
          <w:lang w:eastAsia="zh-CN"/>
          <w14:ligatures w14:val="none"/>
        </w:rPr>
      </w:pPr>
      <w:r w:rsidRPr="002F107B">
        <w:rPr>
          <w:rFonts w:ascii="細明體" w:eastAsia="細明體" w:hAnsi="細明體" w:cs="新細明體"/>
          <w:b/>
          <w:bCs/>
          <w:kern w:val="0"/>
          <w:sz w:val="20"/>
          <w:szCs w:val="20"/>
          <w:lang w:eastAsia="zh-CN"/>
          <w14:ligatures w14:val="none"/>
        </w:rPr>
        <w:lastRenderedPageBreak/>
        <w:t>运算过后会依权重转型态</w:t>
      </w:r>
      <w:r w:rsidRPr="002F107B">
        <w:rPr>
          <w:rFonts w:ascii="細明體" w:eastAsia="細明體" w:hAnsi="細明體" w:cs="新細明體" w:hint="eastAsia"/>
          <w:b/>
          <w:bCs/>
          <w:kern w:val="0"/>
          <w:sz w:val="20"/>
          <w:szCs w:val="20"/>
          <w:lang w:eastAsia="zh-CN"/>
          <w14:ligatures w14:val="none"/>
        </w:rPr>
        <w:t xml:space="preserve">  </w:t>
      </w:r>
      <w:r w:rsidRPr="002F107B">
        <w:rPr>
          <w:rFonts w:ascii="細明體" w:eastAsia="細明體" w:hAnsi="細明體" w:cs="新細明體"/>
          <w:b/>
          <w:bCs/>
          <w:kern w:val="0"/>
          <w:sz w:val="20"/>
          <w:szCs w:val="20"/>
          <w14:ligatures w14:val="none"/>
        </w:rPr>
        <w:t xml:space="preserve">double=float&gt;int=long </w:t>
      </w:r>
      <w:proofErr w:type="spellStart"/>
      <w:r w:rsidRPr="002F107B">
        <w:rPr>
          <w:rFonts w:ascii="細明體" w:eastAsia="細明體" w:hAnsi="細明體" w:cs="新細明體"/>
          <w:b/>
          <w:bCs/>
          <w:kern w:val="0"/>
          <w:sz w:val="20"/>
          <w:szCs w:val="20"/>
          <w14:ligatures w14:val="none"/>
        </w:rPr>
        <w:t>long</w:t>
      </w:r>
      <w:proofErr w:type="spellEnd"/>
    </w:p>
    <w:p w14:paraId="099FC818" w14:textId="77777777" w:rsidR="002F107B" w:rsidRPr="002F107B" w:rsidRDefault="002F107B" w:rsidP="002F107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細明體" w:eastAsia="細明體" w:hAnsi="細明體" w:cs="新細明體"/>
          <w:b/>
          <w:bCs/>
          <w:kern w:val="0"/>
          <w:sz w:val="20"/>
          <w:szCs w:val="20"/>
          <w14:ligatures w14:val="none"/>
        </w:rPr>
      </w:pPr>
      <w:r w:rsidRPr="002F107B">
        <w:rPr>
          <w:rFonts w:ascii="細明體" w:eastAsia="細明體" w:hAnsi="細明體" w:cs="新細明體"/>
          <w:b/>
          <w:bCs/>
          <w:kern w:val="0"/>
          <w:sz w:val="20"/>
          <w:szCs w:val="20"/>
          <w14:ligatures w14:val="none"/>
        </w:rPr>
        <w:t>若是int/int 那么会做无条件舍去</w:t>
      </w:r>
    </w:p>
    <w:p w14:paraId="51CC02E1" w14:textId="77777777" w:rsidR="002F107B" w:rsidRPr="002F107B" w:rsidRDefault="002F107B" w:rsidP="002F107B">
      <w:pPr>
        <w:widowControl/>
        <w:spacing w:before="100" w:beforeAutospacing="1" w:after="10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14:ligatures w14:val="none"/>
        </w:rPr>
      </w:pPr>
      <w:r w:rsidRPr="002F107B">
        <w:rPr>
          <w:rFonts w:ascii="細明體" w:eastAsia="細明體" w:hAnsi="細明體" w:cs="新細明體" w:hint="eastAsia"/>
          <w:noProof/>
          <w:kern w:val="0"/>
          <w:sz w:val="20"/>
          <w:szCs w:val="20"/>
        </w:rPr>
        <w:drawing>
          <wp:inline distT="0" distB="0" distL="0" distR="0" wp14:anchorId="3342B85E" wp14:editId="21A7C7FD">
            <wp:extent cx="2362200" cy="698500"/>
            <wp:effectExtent l="0" t="0" r="0" b="0"/>
            <wp:docPr id="264885272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5272" name="圖片 3" descr="一張含有 文字, 字型, 螢幕擷取畫面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68" cy="7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5A7E" w14:textId="5F555341" w:rsidR="002F107B" w:rsidRPr="002F107B" w:rsidRDefault="002F107B" w:rsidP="002F107B">
      <w:pPr>
        <w:widowControl/>
        <w:spacing w:beforeAutospacing="1" w:after="0" w:afterAutospacing="1" w:line="240" w:lineRule="auto"/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  <w:lang w:eastAsia="zh-CN"/>
        </w:rPr>
        <w:t>在使用+1和-1时有特殊语法</w:t>
      </w:r>
      <w:r>
        <w:rPr>
          <w:rFonts w:ascii="細明體" w:eastAsia="細明體" w:hAnsi="細明體" w:hint="eastAsia"/>
          <w:sz w:val="20"/>
          <w:szCs w:val="20"/>
          <w:lang w:eastAsia="zh-CN"/>
        </w:rPr>
        <w:t>，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>可以用 ++ 表示 +1, -- 表示 -1</w:t>
      </w:r>
    </w:p>
    <w:p w14:paraId="3B7744B4" w14:textId="77777777" w:rsidR="002F107B" w:rsidRPr="002F107B" w:rsidRDefault="002F107B" w:rsidP="002F107B">
      <w:pPr>
        <w:widowControl/>
        <w:spacing w:beforeAutospacing="1" w:after="0" w:afterAutospacing="1" w:line="240" w:lineRule="auto"/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3CB00695" wp14:editId="47F95B85">
            <wp:extent cx="2324100" cy="787400"/>
            <wp:effectExtent l="0" t="0" r="0" b="0"/>
            <wp:docPr id="614079162" name="圖片 2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9162" name="圖片 2" descr="一張含有 文字, 字型, 螢幕擷取畫面, 設計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7851" w14:textId="77777777" w:rsidR="002F107B" w:rsidRPr="002F107B" w:rsidRDefault="002F107B" w:rsidP="002F107B">
      <w:pPr>
        <w:widowControl/>
        <w:spacing w:beforeAutospacing="1" w:after="0" w:afterAutospacing="1" w:line="240" w:lineRule="auto"/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  <w:lang w:eastAsia="zh-CN"/>
        </w:rPr>
        <w:t>在条件判断下，a++会先做条件判断再+1，++a会先+1再条件判断，--同理</w:t>
      </w:r>
    </w:p>
    <w:p w14:paraId="597BADD7" w14:textId="5D54B418" w:rsidR="002F107B" w:rsidRPr="002F107B" w:rsidRDefault="002F107B" w:rsidP="002F107B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8"/>
          <w:szCs w:val="28"/>
          <w:lang w:eastAsia="zh-CN"/>
          <w14:ligatures w14:val="none"/>
        </w:rPr>
      </w:pPr>
      <w:r w:rsidRPr="002F107B">
        <w:rPr>
          <w:rFonts w:ascii="細明體" w:eastAsia="細明體" w:hAnsi="細明體"/>
          <w:sz w:val="28"/>
          <w:szCs w:val="28"/>
        </w:rPr>
        <w:t>条件判断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5954"/>
      </w:tblGrid>
      <w:tr w:rsidR="002F107B" w:rsidRPr="002F107B" w14:paraId="13070883" w14:textId="77777777" w:rsidTr="00EF71EA">
        <w:tc>
          <w:tcPr>
            <w:tcW w:w="3964" w:type="dxa"/>
          </w:tcPr>
          <w:p w14:paraId="78C8F8F4" w14:textId="77777777" w:rsidR="002F107B" w:rsidRPr="002F107B" w:rsidRDefault="002F107B" w:rsidP="00EF71E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中文</w:t>
            </w:r>
          </w:p>
        </w:tc>
        <w:tc>
          <w:tcPr>
            <w:tcW w:w="5954" w:type="dxa"/>
          </w:tcPr>
          <w:p w14:paraId="51039F67" w14:textId="77777777" w:rsidR="002F107B" w:rsidRPr="002F107B" w:rsidRDefault="002F107B" w:rsidP="00EF71E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代码</w:t>
            </w:r>
          </w:p>
        </w:tc>
      </w:tr>
      <w:tr w:rsidR="002F107B" w:rsidRPr="002F107B" w14:paraId="44625EC0" w14:textId="77777777" w:rsidTr="00EF71EA">
        <w:tc>
          <w:tcPr>
            <w:tcW w:w="3964" w:type="dxa"/>
          </w:tcPr>
          <w:p w14:paraId="0FDE581E" w14:textId="77777777" w:rsidR="002F107B" w:rsidRPr="002F107B" w:rsidRDefault="002F107B" w:rsidP="00EF71E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等于</w:t>
            </w:r>
          </w:p>
        </w:tc>
        <w:tc>
          <w:tcPr>
            <w:tcW w:w="5954" w:type="dxa"/>
          </w:tcPr>
          <w:p w14:paraId="5FE73829" w14:textId="77777777" w:rsidR="002F107B" w:rsidRPr="002F107B" w:rsidRDefault="002F107B" w:rsidP="00EF71E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==</w:t>
            </w:r>
          </w:p>
        </w:tc>
      </w:tr>
      <w:tr w:rsidR="002F107B" w:rsidRPr="002F107B" w14:paraId="2DB552F8" w14:textId="77777777" w:rsidTr="00EF71EA">
        <w:tc>
          <w:tcPr>
            <w:tcW w:w="3964" w:type="dxa"/>
          </w:tcPr>
          <w:p w14:paraId="0CD9CE22" w14:textId="77777777" w:rsidR="002F107B" w:rsidRPr="002F107B" w:rsidRDefault="002F107B" w:rsidP="00EF71E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不等于</w:t>
            </w:r>
          </w:p>
        </w:tc>
        <w:tc>
          <w:tcPr>
            <w:tcW w:w="5954" w:type="dxa"/>
          </w:tcPr>
          <w:p w14:paraId="1AC5B4C9" w14:textId="77777777" w:rsidR="002F107B" w:rsidRPr="002F107B" w:rsidRDefault="002F107B" w:rsidP="00EF71E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!=</w:t>
            </w:r>
          </w:p>
        </w:tc>
      </w:tr>
      <w:tr w:rsidR="002F107B" w:rsidRPr="002F107B" w14:paraId="113E9123" w14:textId="77777777" w:rsidTr="00EF71EA">
        <w:tc>
          <w:tcPr>
            <w:tcW w:w="3964" w:type="dxa"/>
          </w:tcPr>
          <w:p w14:paraId="203CC6AB" w14:textId="77777777" w:rsidR="002F107B" w:rsidRPr="002F107B" w:rsidRDefault="002F107B" w:rsidP="00EF71E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大于</w:t>
            </w:r>
            <w:r w:rsidRPr="002F107B">
              <w:rPr>
                <w:rFonts w:ascii="細明體" w:eastAsia="細明體" w:hAnsi="細明體" w:hint="eastAsia"/>
                <w:sz w:val="20"/>
                <w:szCs w:val="20"/>
                <w:lang w:eastAsia="zh-CN"/>
              </w:rPr>
              <w:t xml:space="preserve"> / </w:t>
            </w:r>
            <w:r w:rsidRPr="002F107B">
              <w:rPr>
                <w:rFonts w:ascii="細明體" w:eastAsia="細明體" w:hAnsi="細明體"/>
                <w:sz w:val="20"/>
                <w:szCs w:val="20"/>
              </w:rPr>
              <w:t>小于</w:t>
            </w:r>
          </w:p>
        </w:tc>
        <w:tc>
          <w:tcPr>
            <w:tcW w:w="5954" w:type="dxa"/>
          </w:tcPr>
          <w:p w14:paraId="569E480A" w14:textId="77777777" w:rsidR="002F107B" w:rsidRPr="002F107B" w:rsidRDefault="002F107B" w:rsidP="00EF71E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&gt; / &lt;</w:t>
            </w:r>
          </w:p>
        </w:tc>
      </w:tr>
      <w:tr w:rsidR="002F107B" w:rsidRPr="002F107B" w14:paraId="1594C558" w14:textId="77777777" w:rsidTr="00EF71EA">
        <w:tc>
          <w:tcPr>
            <w:tcW w:w="3964" w:type="dxa"/>
          </w:tcPr>
          <w:p w14:paraId="2852959A" w14:textId="77777777" w:rsidR="002F107B" w:rsidRPr="002F107B" w:rsidRDefault="002F107B" w:rsidP="00EF71EA">
            <w:pPr>
              <w:widowControl/>
              <w:tabs>
                <w:tab w:val="left" w:pos="2120"/>
              </w:tabs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大于等于</w:t>
            </w:r>
            <w:r w:rsidRPr="002F107B">
              <w:rPr>
                <w:rFonts w:ascii="細明體" w:eastAsia="細明體" w:hAnsi="細明體" w:hint="eastAsia"/>
                <w:sz w:val="20"/>
                <w:szCs w:val="20"/>
                <w:lang w:eastAsia="zh-CN"/>
              </w:rPr>
              <w:t xml:space="preserve"> / </w:t>
            </w:r>
            <w:r w:rsidRPr="002F107B">
              <w:rPr>
                <w:rFonts w:ascii="細明體" w:eastAsia="細明體" w:hAnsi="細明體"/>
                <w:sz w:val="20"/>
                <w:szCs w:val="20"/>
              </w:rPr>
              <w:t>小于等于</w:t>
            </w:r>
          </w:p>
        </w:tc>
        <w:tc>
          <w:tcPr>
            <w:tcW w:w="5954" w:type="dxa"/>
          </w:tcPr>
          <w:p w14:paraId="0341FD08" w14:textId="77777777" w:rsidR="002F107B" w:rsidRPr="002F107B" w:rsidRDefault="002F107B" w:rsidP="00EF71E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&gt;= / &lt;=</w:t>
            </w:r>
          </w:p>
        </w:tc>
      </w:tr>
      <w:tr w:rsidR="002F107B" w:rsidRPr="002F107B" w14:paraId="536055A4" w14:textId="77777777" w:rsidTr="00EF71EA">
        <w:tc>
          <w:tcPr>
            <w:tcW w:w="3964" w:type="dxa"/>
          </w:tcPr>
          <w:p w14:paraId="0763859C" w14:textId="77777777" w:rsidR="002F107B" w:rsidRPr="002F107B" w:rsidRDefault="002F107B" w:rsidP="00EF71EA">
            <w:pPr>
              <w:widowControl/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或</w:t>
            </w:r>
          </w:p>
        </w:tc>
        <w:tc>
          <w:tcPr>
            <w:tcW w:w="5954" w:type="dxa"/>
          </w:tcPr>
          <w:p w14:paraId="1009647A" w14:textId="77777777" w:rsidR="002F107B" w:rsidRPr="002F107B" w:rsidRDefault="002F107B" w:rsidP="00EF71E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||</w:t>
            </w:r>
          </w:p>
        </w:tc>
      </w:tr>
      <w:tr w:rsidR="002F107B" w:rsidRPr="002F107B" w14:paraId="0BCA9A67" w14:textId="77777777" w:rsidTr="00EF71EA">
        <w:tc>
          <w:tcPr>
            <w:tcW w:w="3964" w:type="dxa"/>
          </w:tcPr>
          <w:p w14:paraId="31C24CB2" w14:textId="77777777" w:rsidR="002F107B" w:rsidRPr="002F107B" w:rsidRDefault="002F107B" w:rsidP="00EF71EA">
            <w:pPr>
              <w:widowControl/>
              <w:tabs>
                <w:tab w:val="left" w:pos="2427"/>
              </w:tabs>
              <w:spacing w:beforeAutospacing="1" w:afterAutospacing="1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且</w:t>
            </w:r>
          </w:p>
        </w:tc>
        <w:tc>
          <w:tcPr>
            <w:tcW w:w="5954" w:type="dxa"/>
          </w:tcPr>
          <w:p w14:paraId="06051385" w14:textId="77777777" w:rsidR="002F107B" w:rsidRPr="002F107B" w:rsidRDefault="002F107B" w:rsidP="00EF71EA">
            <w:pPr>
              <w:widowControl/>
              <w:spacing w:beforeAutospacing="1" w:afterAutospacing="1"/>
              <w:jc w:val="center"/>
              <w:rPr>
                <w:rFonts w:ascii="細明體" w:eastAsia="細明體" w:hAnsi="細明體" w:cs="新細明體"/>
                <w:kern w:val="0"/>
                <w:sz w:val="20"/>
                <w:szCs w:val="20"/>
                <w:lang w:eastAsia="zh-CN"/>
                <w14:ligatures w14:val="none"/>
              </w:rPr>
            </w:pPr>
            <w:r w:rsidRPr="002F107B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eastAsia="zh-CN"/>
                <w14:ligatures w14:val="none"/>
              </w:rPr>
              <w:t>&amp;&amp;</w:t>
            </w:r>
          </w:p>
        </w:tc>
      </w:tr>
    </w:tbl>
    <w:p w14:paraId="5A3D5D24" w14:textId="77777777" w:rsidR="002F107B" w:rsidRPr="002F107B" w:rsidRDefault="002F107B" w:rsidP="002F107B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8"/>
          <w:szCs w:val="28"/>
          <w:lang w:eastAsia="zh-CN"/>
          <w14:ligatures w14:val="none"/>
        </w:rPr>
      </w:pPr>
      <w:r w:rsidRPr="002F107B">
        <w:rPr>
          <w:rFonts w:ascii="細明體" w:eastAsia="細明體" w:hAnsi="細明體" w:cs="新細明體"/>
          <w:kern w:val="0"/>
          <w:sz w:val="28"/>
          <w:szCs w:val="28"/>
          <w:lang w:eastAsia="zh-CN"/>
          <w14:ligatures w14:val="none"/>
        </w:rPr>
        <w:t>I</w:t>
      </w:r>
      <w:r w:rsidRPr="002F107B">
        <w:rPr>
          <w:rFonts w:ascii="細明體" w:eastAsia="細明體" w:hAnsi="細明體" w:cs="新細明體" w:hint="eastAsia"/>
          <w:kern w:val="0"/>
          <w:sz w:val="28"/>
          <w:szCs w:val="28"/>
          <w:lang w:eastAsia="zh-CN"/>
          <w14:ligatures w14:val="none"/>
        </w:rPr>
        <w:t>f else 条件式</w:t>
      </w:r>
    </w:p>
    <w:p w14:paraId="7F2B17F3" w14:textId="77777777" w:rsidR="002F107B" w:rsidRPr="002F107B" w:rsidRDefault="002F107B" w:rsidP="002F107B">
      <w:pPr>
        <w:widowControl/>
        <w:spacing w:beforeAutospacing="1" w:after="0" w:afterAutospacing="1" w:line="240" w:lineRule="auto"/>
        <w:rPr>
          <w:rFonts w:ascii="細明體" w:eastAsia="細明體" w:hAnsi="細明體" w:cs="新細明體"/>
          <w:kern w:val="0"/>
          <w:sz w:val="20"/>
          <w:szCs w:val="20"/>
          <w:lang w:eastAsia="zh-CN"/>
          <w14:ligatures w14:val="none"/>
        </w:rPr>
      </w:pPr>
      <w:r w:rsidRPr="002F107B">
        <w:rPr>
          <w:rFonts w:ascii="細明體" w:eastAsia="細明體" w:hAnsi="細明體" w:cs="新細明體" w:hint="eastAsia"/>
          <w:noProof/>
          <w:kern w:val="0"/>
          <w:sz w:val="20"/>
          <w:szCs w:val="20"/>
          <w:lang w:eastAsia="zh-CN"/>
        </w:rPr>
        <w:drawing>
          <wp:inline distT="0" distB="0" distL="0" distR="0" wp14:anchorId="4438CB8B" wp14:editId="51E55F3F">
            <wp:extent cx="2349500" cy="1498600"/>
            <wp:effectExtent l="0" t="0" r="0" b="0"/>
            <wp:docPr id="132395118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1183" name="圖片 1" descr="一張含有 文字, 字型, 螢幕擷取畫面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FE8B" w14:textId="2E85DF24" w:rsidR="002F107B" w:rsidRPr="002F107B" w:rsidRDefault="00E97D1F" w:rsidP="002F107B">
      <w:pPr>
        <w:rPr>
          <w:rFonts w:ascii="細明體" w:eastAsia="細明體" w:hAnsi="細明體"/>
          <w:sz w:val="36"/>
          <w:szCs w:val="36"/>
        </w:rPr>
      </w:pPr>
      <w:r>
        <w:rPr>
          <w:rFonts w:ascii="細明體" w:eastAsia="細明體" w:hAnsi="細明體" w:hint="eastAsia"/>
          <w:sz w:val="36"/>
          <w:szCs w:val="36"/>
          <w:lang w:eastAsia="zh-CN"/>
        </w:rPr>
        <w:t>3.</w:t>
      </w:r>
      <w:r w:rsidR="002F107B" w:rsidRPr="002F107B">
        <w:rPr>
          <w:rFonts w:ascii="細明體" w:eastAsia="細明體" w:hAnsi="細明體" w:hint="eastAsia"/>
          <w:sz w:val="36"/>
          <w:szCs w:val="36"/>
        </w:rPr>
        <w:t>迴圈</w:t>
      </w:r>
    </w:p>
    <w:p w14:paraId="2865E6DA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 w:hint="eastAsia"/>
          <w:sz w:val="20"/>
          <w:szCs w:val="20"/>
        </w:rPr>
        <w:t>迴圈(loop)意旨會重複做某件事</w:t>
      </w:r>
    </w:p>
    <w:p w14:paraId="6855F031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 w:hint="eastAsia"/>
          <w:sz w:val="20"/>
          <w:szCs w:val="20"/>
        </w:rPr>
        <w:lastRenderedPageBreak/>
        <w:t>例如:求和，找因數等常用功能</w:t>
      </w:r>
    </w:p>
    <w:p w14:paraId="3D87F47D" w14:textId="77777777" w:rsidR="002F107B" w:rsidRPr="002F107B" w:rsidRDefault="002F107B" w:rsidP="002F107B">
      <w:pPr>
        <w:rPr>
          <w:rFonts w:ascii="細明體" w:eastAsia="細明體" w:hAnsi="細明體"/>
          <w:sz w:val="28"/>
          <w:szCs w:val="28"/>
        </w:rPr>
      </w:pPr>
      <w:r w:rsidRPr="002F107B">
        <w:rPr>
          <w:rFonts w:ascii="細明體" w:eastAsia="細明體" w:hAnsi="細明體"/>
          <w:sz w:val="28"/>
          <w:szCs w:val="28"/>
        </w:rPr>
        <w:t>while loop</w:t>
      </w:r>
    </w:p>
    <w:p w14:paraId="23BB4577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 w:hint="eastAsia"/>
          <w:sz w:val="20"/>
          <w:szCs w:val="20"/>
        </w:rPr>
        <w:t>while迴圈常用於不確定會做幾次，僅僅只需做條件判斷的功能</w:t>
      </w:r>
    </w:p>
    <w:p w14:paraId="6264A8D7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 w:hint="eastAsia"/>
          <w:noProof/>
          <w:sz w:val="20"/>
          <w:szCs w:val="20"/>
          <w:lang w:eastAsia="zh-CN"/>
        </w:rPr>
        <w:drawing>
          <wp:inline distT="0" distB="0" distL="0" distR="0" wp14:anchorId="453A7A6B" wp14:editId="6F773216">
            <wp:extent cx="3225800" cy="885514"/>
            <wp:effectExtent l="0" t="0" r="0" b="3810"/>
            <wp:docPr id="1561608479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8479" name="圖片 1" descr="一張含有 文字, 字型, 螢幕擷取畫面, 設計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342" cy="9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2C4D" w14:textId="355C4393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 w:hint="eastAsia"/>
          <w:sz w:val="20"/>
          <w:szCs w:val="20"/>
        </w:rPr>
        <w:t>在測試時可用</w:t>
      </w:r>
      <w:proofErr w:type="spellStart"/>
      <w:r w:rsidRPr="002F107B">
        <w:rPr>
          <w:rFonts w:ascii="細明體" w:eastAsia="細明體" w:hAnsi="細明體" w:hint="eastAsia"/>
          <w:sz w:val="20"/>
          <w:szCs w:val="20"/>
        </w:rPr>
        <w:t>Ctrl+Z</w:t>
      </w:r>
      <w:proofErr w:type="spellEnd"/>
      <w:r w:rsidRPr="002F107B">
        <w:rPr>
          <w:rFonts w:ascii="細明體" w:eastAsia="細明體" w:hAnsi="細明體" w:hint="eastAsia"/>
          <w:sz w:val="20"/>
          <w:szCs w:val="20"/>
        </w:rPr>
        <w:t>當檔案結尾</w:t>
      </w:r>
    </w:p>
    <w:p w14:paraId="209FED19" w14:textId="3A25B3CA" w:rsidR="002F107B" w:rsidRPr="002F107B" w:rsidRDefault="002F107B" w:rsidP="002F107B">
      <w:pPr>
        <w:rPr>
          <w:rFonts w:ascii="細明體" w:eastAsia="細明體" w:hAnsi="細明體" w:hint="eastAsia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4AC96051" wp14:editId="2A80D3AD">
            <wp:extent cx="3242050" cy="778934"/>
            <wp:effectExtent l="0" t="0" r="0" b="0"/>
            <wp:docPr id="265039090" name="圖片 2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9090" name="圖片 2" descr="一張含有 文字, 字型, 螢幕擷取畫面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513" cy="7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F01" w14:textId="77777777" w:rsidR="002F107B" w:rsidRPr="002F107B" w:rsidRDefault="002F107B" w:rsidP="002F107B">
      <w:pPr>
        <w:rPr>
          <w:rFonts w:ascii="細明體" w:eastAsia="細明體" w:hAnsi="細明體"/>
          <w:sz w:val="28"/>
          <w:szCs w:val="28"/>
        </w:rPr>
      </w:pPr>
      <w:r w:rsidRPr="002F107B">
        <w:rPr>
          <w:rFonts w:ascii="細明體" w:eastAsia="細明體" w:hAnsi="細明體"/>
          <w:sz w:val="28"/>
          <w:szCs w:val="28"/>
        </w:rPr>
        <w:t>for loop</w:t>
      </w:r>
    </w:p>
    <w:p w14:paraId="6415F8AC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 w:hint="eastAsia"/>
          <w:sz w:val="20"/>
          <w:szCs w:val="20"/>
        </w:rPr>
        <w:t>for迴圈常用於明確了解運算次數，與while來說更為常用，但對於初學者來說需要多練習才能熟悉。</w:t>
      </w:r>
    </w:p>
    <w:p w14:paraId="4CB0AAF9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 w:hint="eastAsia"/>
          <w:noProof/>
          <w:sz w:val="20"/>
          <w:szCs w:val="20"/>
          <w:lang w:eastAsia="zh-CN"/>
        </w:rPr>
        <w:drawing>
          <wp:inline distT="0" distB="0" distL="0" distR="0" wp14:anchorId="2B455BEE" wp14:editId="1EE48943">
            <wp:extent cx="3228127" cy="855133"/>
            <wp:effectExtent l="0" t="0" r="0" b="0"/>
            <wp:docPr id="1785919706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19706" name="圖片 3" descr="一張含有 文字, 字型, 螢幕擷取畫面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45" cy="8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F7D6" w14:textId="63BB066E" w:rsidR="002F107B" w:rsidRPr="00E97D1F" w:rsidRDefault="00E97D1F" w:rsidP="002F107B">
      <w:pPr>
        <w:rPr>
          <w:rFonts w:ascii="細明體" w:eastAsia="細明體" w:hAnsi="細明體"/>
          <w:sz w:val="36"/>
          <w:szCs w:val="36"/>
        </w:rPr>
      </w:pPr>
      <w:r w:rsidRPr="00E97D1F">
        <w:rPr>
          <w:rFonts w:ascii="細明體" w:eastAsia="細明體" w:hAnsi="細明體" w:hint="eastAsia"/>
          <w:sz w:val="36"/>
          <w:szCs w:val="36"/>
          <w:lang w:eastAsia="zh-CN"/>
        </w:rPr>
        <w:t>4.</w:t>
      </w:r>
      <w:r w:rsidR="002F107B" w:rsidRPr="00E97D1F">
        <w:rPr>
          <w:rFonts w:ascii="細明體" w:eastAsia="細明體" w:hAnsi="細明體"/>
          <w:sz w:val="36"/>
          <w:szCs w:val="36"/>
        </w:rPr>
        <w:t>陣列</w:t>
      </w:r>
    </w:p>
    <w:p w14:paraId="6A7F9D5D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陣列的出現解決了一次需要宣告過多變數的問題</w:t>
      </w:r>
    </w:p>
    <w:p w14:paraId="3CC4E3B5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他將同種型態的東西組合在一起，並利用標準函式庫中的函式對其作為處理。</w:t>
      </w:r>
    </w:p>
    <w:p w14:paraId="6860784F" w14:textId="77777777" w:rsidR="002F107B" w:rsidRPr="00E97D1F" w:rsidRDefault="002F107B" w:rsidP="002F107B">
      <w:pPr>
        <w:rPr>
          <w:rFonts w:ascii="細明體" w:eastAsia="細明體" w:hAnsi="細明體"/>
          <w:sz w:val="28"/>
          <w:szCs w:val="28"/>
          <w:lang w:eastAsia="zh-CN"/>
        </w:rPr>
      </w:pPr>
      <w:r w:rsidRPr="00E97D1F">
        <w:rPr>
          <w:rFonts w:ascii="細明體" w:eastAsia="細明體" w:hAnsi="細明體" w:hint="eastAsia"/>
          <w:sz w:val="28"/>
          <w:szCs w:val="28"/>
          <w:lang w:eastAsia="zh-CN"/>
        </w:rPr>
        <w:t>一维阵列</w:t>
      </w:r>
    </w:p>
    <w:p w14:paraId="57F45B92" w14:textId="77777777" w:rsidR="002F107B" w:rsidRPr="00E97D1F" w:rsidRDefault="002F107B" w:rsidP="002F107B">
      <w:pPr>
        <w:rPr>
          <w:rFonts w:ascii="細明體" w:eastAsia="細明體" w:hAnsi="細明體"/>
        </w:rPr>
      </w:pPr>
      <w:r w:rsidRPr="00E97D1F">
        <w:rPr>
          <w:rFonts w:ascii="細明體" w:eastAsia="細明體" w:hAnsi="細明體"/>
        </w:rPr>
        <w:t>宣告</w:t>
      </w:r>
    </w:p>
    <w:p w14:paraId="5469C6F4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noProof/>
          <w:sz w:val="20"/>
          <w:szCs w:val="20"/>
        </w:rPr>
        <w:drawing>
          <wp:inline distT="0" distB="0" distL="0" distR="0" wp14:anchorId="21330007" wp14:editId="3C94CBA2">
            <wp:extent cx="3975100" cy="609600"/>
            <wp:effectExtent l="0" t="0" r="0" b="0"/>
            <wp:docPr id="36743088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0881" name="圖片 1" descr="一張含有 文字, 字型, 螢幕擷取畫面, 圖形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7373" w14:textId="77777777" w:rsidR="002F107B" w:rsidRPr="00E97D1F" w:rsidRDefault="002F107B" w:rsidP="002F107B">
      <w:pPr>
        <w:rPr>
          <w:rFonts w:ascii="細明體" w:eastAsia="細明體" w:hAnsi="細明體"/>
          <w:lang w:eastAsia="zh-CN"/>
        </w:rPr>
      </w:pPr>
      <w:r w:rsidRPr="00E97D1F">
        <w:rPr>
          <w:rFonts w:ascii="細明體" w:eastAsia="細明體" w:hAnsi="細明體" w:hint="eastAsia"/>
          <w:lang w:eastAsia="zh-CN"/>
        </w:rPr>
        <w:t>初始化</w:t>
      </w:r>
    </w:p>
    <w:p w14:paraId="6E1409CC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lastRenderedPageBreak/>
        <w:drawing>
          <wp:inline distT="0" distB="0" distL="0" distR="0" wp14:anchorId="3354DD72" wp14:editId="59C01EDA">
            <wp:extent cx="4064000" cy="850900"/>
            <wp:effectExtent l="0" t="0" r="0" b="0"/>
            <wp:docPr id="156602879" name="圖片 2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2879" name="圖片 2" descr="一張含有 文字, 字型, 螢幕擷取畫面, 圖形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BD17" w14:textId="77777777" w:rsidR="002F107B" w:rsidRPr="00E97D1F" w:rsidRDefault="002F107B" w:rsidP="002F107B">
      <w:pPr>
        <w:rPr>
          <w:rFonts w:ascii="細明體" w:eastAsia="細明體" w:hAnsi="細明體"/>
          <w:sz w:val="28"/>
          <w:szCs w:val="28"/>
        </w:rPr>
      </w:pPr>
      <w:r w:rsidRPr="00E97D1F">
        <w:rPr>
          <w:rFonts w:ascii="細明體" w:eastAsia="細明體" w:hAnsi="細明體"/>
          <w:sz w:val="28"/>
          <w:szCs w:val="28"/>
        </w:rPr>
        <w:t>二維陣列</w:t>
      </w:r>
    </w:p>
    <w:p w14:paraId="5D0AD712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二維陣列簡單來說就是常見的</w:t>
      </w:r>
      <w:r w:rsidRPr="002F107B">
        <w:rPr>
          <w:rFonts w:ascii="細明體" w:eastAsia="細明體" w:hAnsi="細明體" w:hint="eastAsia"/>
          <w:sz w:val="20"/>
          <w:szCs w:val="20"/>
        </w:rPr>
        <w:t>矩阵</w:t>
      </w:r>
      <w:r w:rsidRPr="002F107B">
        <w:rPr>
          <w:rFonts w:ascii="細明體" w:eastAsia="細明體" w:hAnsi="細明體"/>
          <w:sz w:val="20"/>
          <w:szCs w:val="20"/>
        </w:rPr>
        <w:t>，描述時是先</w:t>
      </w:r>
      <w:r w:rsidRPr="002F107B">
        <w:rPr>
          <w:rFonts w:ascii="細明體" w:eastAsia="細明體" w:hAnsi="細明體" w:hint="eastAsia"/>
          <w:sz w:val="20"/>
          <w:szCs w:val="20"/>
        </w:rPr>
        <w:t>row</w:t>
      </w:r>
      <w:r w:rsidRPr="002F107B">
        <w:rPr>
          <w:rFonts w:ascii="細明體" w:eastAsia="細明體" w:hAnsi="細明體"/>
          <w:sz w:val="20"/>
          <w:szCs w:val="20"/>
        </w:rPr>
        <w:t>後</w:t>
      </w:r>
      <w:r w:rsidRPr="002F107B">
        <w:rPr>
          <w:rFonts w:ascii="細明體" w:eastAsia="細明體" w:hAnsi="細明體" w:hint="eastAsia"/>
          <w:sz w:val="20"/>
          <w:szCs w:val="20"/>
        </w:rPr>
        <w:t>column</w:t>
      </w:r>
      <w:r w:rsidRPr="002F107B">
        <w:rPr>
          <w:rFonts w:ascii="細明體" w:eastAsia="細明體" w:hAnsi="細明體"/>
          <w:sz w:val="20"/>
          <w:szCs w:val="20"/>
        </w:rPr>
        <w:t>。</w:t>
      </w:r>
    </w:p>
    <w:p w14:paraId="03E9C4D4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noProof/>
          <w:sz w:val="20"/>
          <w:szCs w:val="20"/>
        </w:rPr>
        <w:drawing>
          <wp:inline distT="0" distB="0" distL="0" distR="0" wp14:anchorId="3A6C7321" wp14:editId="6D897BF9">
            <wp:extent cx="4318000" cy="520700"/>
            <wp:effectExtent l="0" t="0" r="0" b="0"/>
            <wp:docPr id="3781571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57172" name="圖片 3781571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F107B" w:rsidRPr="002F107B" w14:paraId="3E9E9E58" w14:textId="77777777" w:rsidTr="00EF71EA">
        <w:tc>
          <w:tcPr>
            <w:tcW w:w="1742" w:type="dxa"/>
          </w:tcPr>
          <w:p w14:paraId="3A30B316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A</w:t>
            </w:r>
          </w:p>
        </w:tc>
        <w:tc>
          <w:tcPr>
            <w:tcW w:w="1742" w:type="dxa"/>
          </w:tcPr>
          <w:p w14:paraId="79532410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1743" w:type="dxa"/>
          </w:tcPr>
          <w:p w14:paraId="059B6830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1743" w:type="dxa"/>
          </w:tcPr>
          <w:p w14:paraId="35F89BFB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2</w:t>
            </w:r>
          </w:p>
        </w:tc>
        <w:tc>
          <w:tcPr>
            <w:tcW w:w="1743" w:type="dxa"/>
          </w:tcPr>
          <w:p w14:paraId="1D84BBE9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3</w:t>
            </w:r>
          </w:p>
        </w:tc>
        <w:tc>
          <w:tcPr>
            <w:tcW w:w="1743" w:type="dxa"/>
          </w:tcPr>
          <w:p w14:paraId="08299750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4</w:t>
            </w:r>
          </w:p>
        </w:tc>
      </w:tr>
      <w:tr w:rsidR="002F107B" w:rsidRPr="002F107B" w14:paraId="64AC11A0" w14:textId="77777777" w:rsidTr="00EF71EA">
        <w:tc>
          <w:tcPr>
            <w:tcW w:w="1742" w:type="dxa"/>
          </w:tcPr>
          <w:p w14:paraId="662D7E58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1742" w:type="dxa"/>
          </w:tcPr>
          <w:p w14:paraId="7A54D0C7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0][0]</w:t>
            </w:r>
          </w:p>
        </w:tc>
        <w:tc>
          <w:tcPr>
            <w:tcW w:w="1743" w:type="dxa"/>
          </w:tcPr>
          <w:p w14:paraId="22DA6831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0][1]</w:t>
            </w:r>
          </w:p>
        </w:tc>
        <w:tc>
          <w:tcPr>
            <w:tcW w:w="1743" w:type="dxa"/>
          </w:tcPr>
          <w:p w14:paraId="2FDBEA0E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0][2]</w:t>
            </w:r>
          </w:p>
        </w:tc>
        <w:tc>
          <w:tcPr>
            <w:tcW w:w="1743" w:type="dxa"/>
          </w:tcPr>
          <w:p w14:paraId="22AEF527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0][3]</w:t>
            </w:r>
          </w:p>
        </w:tc>
        <w:tc>
          <w:tcPr>
            <w:tcW w:w="1743" w:type="dxa"/>
          </w:tcPr>
          <w:p w14:paraId="2CFF9962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0][4]</w:t>
            </w:r>
          </w:p>
        </w:tc>
      </w:tr>
      <w:tr w:rsidR="002F107B" w:rsidRPr="002F107B" w14:paraId="677B09D3" w14:textId="77777777" w:rsidTr="00EF71EA">
        <w:tc>
          <w:tcPr>
            <w:tcW w:w="1742" w:type="dxa"/>
          </w:tcPr>
          <w:p w14:paraId="382D1CD7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F107B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1742" w:type="dxa"/>
          </w:tcPr>
          <w:p w14:paraId="35B8254B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1][0]</w:t>
            </w:r>
          </w:p>
        </w:tc>
        <w:tc>
          <w:tcPr>
            <w:tcW w:w="1743" w:type="dxa"/>
          </w:tcPr>
          <w:p w14:paraId="747B8922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1][1]</w:t>
            </w:r>
          </w:p>
        </w:tc>
        <w:tc>
          <w:tcPr>
            <w:tcW w:w="1743" w:type="dxa"/>
          </w:tcPr>
          <w:p w14:paraId="4248C3DB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1][2]</w:t>
            </w:r>
          </w:p>
        </w:tc>
        <w:tc>
          <w:tcPr>
            <w:tcW w:w="1743" w:type="dxa"/>
          </w:tcPr>
          <w:p w14:paraId="7C8E6E9D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1][3]</w:t>
            </w:r>
          </w:p>
        </w:tc>
        <w:tc>
          <w:tcPr>
            <w:tcW w:w="1743" w:type="dxa"/>
          </w:tcPr>
          <w:p w14:paraId="7F3676DD" w14:textId="77777777" w:rsidR="002F107B" w:rsidRPr="002F107B" w:rsidRDefault="002F107B" w:rsidP="00EF71EA">
            <w:pPr>
              <w:rPr>
                <w:rFonts w:ascii="細明體" w:eastAsia="細明體" w:hAnsi="細明體"/>
                <w:sz w:val="20"/>
                <w:szCs w:val="20"/>
              </w:rPr>
            </w:pPr>
            <w:proofErr w:type="gramStart"/>
            <w:r w:rsidRPr="002F107B">
              <w:rPr>
                <w:rFonts w:ascii="細明體" w:eastAsia="細明體" w:hAnsi="細明體"/>
                <w:sz w:val="20"/>
                <w:szCs w:val="20"/>
              </w:rPr>
              <w:t>A[</w:t>
            </w:r>
            <w:proofErr w:type="gramEnd"/>
            <w:r w:rsidRPr="002F107B">
              <w:rPr>
                <w:rFonts w:ascii="細明體" w:eastAsia="細明體" w:hAnsi="細明體"/>
                <w:sz w:val="20"/>
                <w:szCs w:val="20"/>
              </w:rPr>
              <w:t>1][4]</w:t>
            </w:r>
          </w:p>
        </w:tc>
      </w:tr>
    </w:tbl>
    <w:p w14:paraId="1AA95E7C" w14:textId="77777777" w:rsidR="00E97D1F" w:rsidRDefault="00E97D1F" w:rsidP="002F107B">
      <w:pPr>
        <w:rPr>
          <w:rFonts w:ascii="細明體" w:eastAsia="細明體" w:hAnsi="細明體"/>
          <w:sz w:val="28"/>
          <w:szCs w:val="28"/>
          <w:lang w:eastAsia="zh-CN"/>
        </w:rPr>
      </w:pPr>
    </w:p>
    <w:p w14:paraId="2F6B3A61" w14:textId="5D5B827A" w:rsidR="002F107B" w:rsidRPr="00E97D1F" w:rsidRDefault="00E97D1F" w:rsidP="002F107B">
      <w:pPr>
        <w:rPr>
          <w:rFonts w:ascii="細明體" w:eastAsia="細明體" w:hAnsi="細明體"/>
          <w:sz w:val="28"/>
          <w:szCs w:val="28"/>
          <w:lang w:eastAsia="zh-CN"/>
        </w:rPr>
      </w:pPr>
      <w:r>
        <w:rPr>
          <w:rFonts w:ascii="細明體" w:eastAsia="細明體" w:hAnsi="細明體" w:hint="eastAsia"/>
          <w:sz w:val="28"/>
          <w:szCs w:val="28"/>
          <w:lang w:eastAsia="zh-CN"/>
        </w:rPr>
        <w:t>5.</w:t>
      </w:r>
      <w:r w:rsidR="002F107B" w:rsidRPr="00E97D1F">
        <w:rPr>
          <w:rFonts w:ascii="細明體" w:eastAsia="細明體" w:hAnsi="細明體" w:hint="eastAsia"/>
          <w:sz w:val="28"/>
          <w:szCs w:val="28"/>
          <w:lang w:eastAsia="zh-CN"/>
        </w:rPr>
        <w:t>遞徊</w:t>
      </w:r>
    </w:p>
    <w:p w14:paraId="3FAB6066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同數學的遞迴，都需要找到關係式，並且每個在範圍內的正整數都必須要對應一個值。</w:t>
      </w:r>
    </w:p>
    <w:p w14:paraId="2C9DF5A2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以費式數列為例，一個費式數列如下</w:t>
      </w:r>
    </w:p>
    <w:p w14:paraId="42E513C1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  <w:lang w:eastAsia="zh-CN"/>
        </w:rPr>
        <w:t>[1,1,2,3,</w:t>
      </w:r>
      <w:proofErr w:type="gramStart"/>
      <w:r w:rsidRPr="002F107B">
        <w:rPr>
          <w:rFonts w:ascii="細明體" w:eastAsia="細明體" w:hAnsi="細明體"/>
          <w:sz w:val="20"/>
          <w:szCs w:val="20"/>
          <w:lang w:eastAsia="zh-CN"/>
        </w:rPr>
        <w:t>5,8,…</w:t>
      </w:r>
      <w:proofErr w:type="gramEnd"/>
      <w:r w:rsidRPr="002F107B">
        <w:rPr>
          <w:rFonts w:ascii="細明體" w:eastAsia="細明體" w:hAnsi="細明體"/>
          <w:sz w:val="20"/>
          <w:szCs w:val="20"/>
          <w:lang w:eastAsia="zh-CN"/>
        </w:rPr>
        <w:t>…,</w:t>
      </w:r>
      <w:r w:rsidRPr="002F107B">
        <w:rPr>
          <w:rFonts w:ascii="細明體" w:eastAsia="細明體" w:hAnsi="細明體"/>
          <w:i/>
          <w:iCs/>
          <w:sz w:val="20"/>
          <w:szCs w:val="20"/>
          <w:lang w:eastAsia="zh-CN"/>
        </w:rPr>
        <w:t>F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>(</w:t>
      </w:r>
      <w:r w:rsidRPr="002F107B">
        <w:rPr>
          <w:rFonts w:ascii="細明體" w:eastAsia="細明體" w:hAnsi="細明體"/>
          <w:i/>
          <w:iCs/>
          <w:sz w:val="20"/>
          <w:szCs w:val="20"/>
          <w:lang w:eastAsia="zh-CN"/>
        </w:rPr>
        <w:t>n</w:t>
      </w:r>
      <w:r w:rsidRPr="002F107B">
        <w:rPr>
          <w:rFonts w:ascii="Cambria Math" w:eastAsia="細明體" w:hAnsi="Cambria Math" w:cs="Cambria Math"/>
          <w:sz w:val="20"/>
          <w:szCs w:val="20"/>
          <w:lang w:eastAsia="zh-CN"/>
        </w:rPr>
        <w:t>−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>1)+</w:t>
      </w:r>
      <w:r w:rsidRPr="002F107B">
        <w:rPr>
          <w:rFonts w:ascii="細明體" w:eastAsia="細明體" w:hAnsi="細明體"/>
          <w:i/>
          <w:iCs/>
          <w:sz w:val="20"/>
          <w:szCs w:val="20"/>
          <w:lang w:eastAsia="zh-CN"/>
        </w:rPr>
        <w:t>F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>(</w:t>
      </w:r>
      <w:r w:rsidRPr="002F107B">
        <w:rPr>
          <w:rFonts w:ascii="細明體" w:eastAsia="細明體" w:hAnsi="細明體"/>
          <w:i/>
          <w:iCs/>
          <w:sz w:val="20"/>
          <w:szCs w:val="20"/>
          <w:lang w:eastAsia="zh-CN"/>
        </w:rPr>
        <w:t>n</w:t>
      </w:r>
      <w:r w:rsidRPr="002F107B">
        <w:rPr>
          <w:rFonts w:ascii="Cambria Math" w:eastAsia="細明體" w:hAnsi="Cambria Math" w:cs="Cambria Math"/>
          <w:sz w:val="20"/>
          <w:szCs w:val="20"/>
          <w:lang w:eastAsia="zh-CN"/>
        </w:rPr>
        <w:t>−</w:t>
      </w:r>
      <w:r w:rsidRPr="002F107B">
        <w:rPr>
          <w:rFonts w:ascii="細明體" w:eastAsia="細明體" w:hAnsi="細明體"/>
          <w:sz w:val="20"/>
          <w:szCs w:val="20"/>
          <w:lang w:eastAsia="zh-CN"/>
        </w:rPr>
        <w:t>2)]</w:t>
      </w:r>
    </w:p>
    <w:p w14:paraId="6933AD06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/>
          <w:sz w:val="20"/>
          <w:szCs w:val="20"/>
        </w:rPr>
        <w:t>我們可以定義一個關係式</w:t>
      </w:r>
      <w:r w:rsidRPr="002F107B">
        <w:rPr>
          <w:rFonts w:ascii="細明體" w:eastAsia="細明體" w:hAnsi="細明體"/>
          <w:sz w:val="20"/>
          <w:szCs w:val="20"/>
        </w:rPr>
        <w:br/>
        <w:t>F[0]=F[1]=1</w:t>
      </w:r>
      <w:r w:rsidRPr="002F107B">
        <w:rPr>
          <w:rFonts w:ascii="細明體" w:eastAsia="細明體" w:hAnsi="細明體"/>
          <w:sz w:val="20"/>
          <w:szCs w:val="20"/>
        </w:rPr>
        <w:br/>
        <w:t>F[n]=F[n-1]+F[n-2]</w:t>
      </w:r>
    </w:p>
    <w:p w14:paraId="7E81BE2E" w14:textId="77777777" w:rsidR="002F107B" w:rsidRPr="00E97D1F" w:rsidRDefault="002F107B" w:rsidP="002F107B">
      <w:pPr>
        <w:rPr>
          <w:rFonts w:ascii="細明體" w:eastAsia="細明體" w:hAnsi="細明體"/>
          <w:lang w:eastAsia="zh-CN"/>
        </w:rPr>
      </w:pPr>
      <w:r w:rsidRPr="00E97D1F">
        <w:rPr>
          <w:rFonts w:ascii="細明體" w:eastAsia="細明體" w:hAnsi="細明體"/>
        </w:rPr>
        <w:t>用法</w:t>
      </w:r>
    </w:p>
    <w:p w14:paraId="5269E658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  <w:lang w:eastAsia="zh-CN"/>
        </w:rPr>
      </w:pPr>
      <w:r w:rsidRPr="002F107B">
        <w:rPr>
          <w:rFonts w:ascii="細明體" w:eastAsia="細明體" w:hAnsi="細明體" w:hint="eastAsia"/>
          <w:noProof/>
          <w:sz w:val="20"/>
          <w:szCs w:val="20"/>
          <w:lang w:eastAsia="zh-CN"/>
        </w:rPr>
        <w:drawing>
          <wp:inline distT="0" distB="0" distL="0" distR="0" wp14:anchorId="5862744A" wp14:editId="54142FFF">
            <wp:extent cx="4546600" cy="1168400"/>
            <wp:effectExtent l="0" t="0" r="0" b="0"/>
            <wp:docPr id="1236653762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3762" name="圖片 2" descr="一張含有 文字, 螢幕擷取畫面, 字型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8C92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以第4行為例</w:t>
      </w:r>
    </w:p>
    <w:p w14:paraId="4D3B8545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前面的 “int” 表示 “回傳” 東西的型態</w:t>
      </w:r>
      <w:r w:rsidRPr="002F107B">
        <w:rPr>
          <w:rFonts w:ascii="細明體" w:eastAsia="細明體" w:hAnsi="細明體"/>
          <w:sz w:val="20"/>
          <w:szCs w:val="20"/>
        </w:rPr>
        <w:br/>
        <w:t>中間的 “f” 表示這個函式稱為 “f”</w:t>
      </w:r>
      <w:r w:rsidRPr="002F107B">
        <w:rPr>
          <w:rFonts w:ascii="細明體" w:eastAsia="細明體" w:hAnsi="細明體"/>
          <w:sz w:val="20"/>
          <w:szCs w:val="20"/>
        </w:rPr>
        <w:br/>
        <w:t>後面的 “int x” 表示這個函式需要 “輸入” 的一個值</w:t>
      </w:r>
    </w:p>
    <w:p w14:paraId="7F7485CC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lastRenderedPageBreak/>
        <w:t>整個區塊的流程為</w:t>
      </w:r>
    </w:p>
    <w:p w14:paraId="343DEC3B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1.</w:t>
      </w:r>
      <w:r w:rsidRPr="002F107B">
        <w:rPr>
          <w:rFonts w:ascii="細明體" w:eastAsia="細明體" w:hAnsi="細明體" w:hint="eastAsia"/>
          <w:sz w:val="20"/>
          <w:szCs w:val="20"/>
        </w:rPr>
        <w:t>輸入一個</w:t>
      </w:r>
      <w:r w:rsidRPr="002F107B">
        <w:rPr>
          <w:rFonts w:ascii="細明體" w:eastAsia="細明體" w:hAnsi="細明體"/>
          <w:i/>
          <w:iCs/>
          <w:sz w:val="20"/>
          <w:szCs w:val="20"/>
        </w:rPr>
        <w:t>x</w:t>
      </w:r>
      <w:r w:rsidRPr="002F107B">
        <w:rPr>
          <w:rFonts w:ascii="細明體" w:eastAsia="細明體" w:hAnsi="細明體"/>
          <w:sz w:val="20"/>
          <w:szCs w:val="20"/>
        </w:rPr>
        <w:br/>
        <w:t>2.</w:t>
      </w:r>
      <w:r w:rsidRPr="002F107B">
        <w:rPr>
          <w:rFonts w:ascii="細明體" w:eastAsia="細明體" w:hAnsi="細明體" w:hint="eastAsia"/>
          <w:sz w:val="20"/>
          <w:szCs w:val="20"/>
        </w:rPr>
        <w:t>如果</w:t>
      </w:r>
      <w:r w:rsidRPr="002F107B">
        <w:rPr>
          <w:rFonts w:ascii="細明體" w:eastAsia="細明體" w:hAnsi="細明體"/>
          <w:i/>
          <w:iCs/>
          <w:sz w:val="20"/>
          <w:szCs w:val="20"/>
        </w:rPr>
        <w:t>x</w:t>
      </w:r>
      <w:r w:rsidRPr="002F107B">
        <w:rPr>
          <w:rFonts w:ascii="細明體" w:eastAsia="細明體" w:hAnsi="細明體" w:hint="eastAsia"/>
          <w:sz w:val="20"/>
          <w:szCs w:val="20"/>
        </w:rPr>
        <w:t>大於</w:t>
      </w:r>
      <w:r w:rsidRPr="002F107B">
        <w:rPr>
          <w:rFonts w:ascii="細明體" w:eastAsia="細明體" w:hAnsi="細明體"/>
          <w:sz w:val="20"/>
          <w:szCs w:val="20"/>
        </w:rPr>
        <w:t>10</w:t>
      </w:r>
      <w:r w:rsidRPr="002F107B">
        <w:rPr>
          <w:rFonts w:ascii="細明體" w:eastAsia="細明體" w:hAnsi="細明體" w:hint="eastAsia"/>
          <w:sz w:val="20"/>
          <w:szCs w:val="20"/>
        </w:rPr>
        <w:t>回傳</w:t>
      </w:r>
      <w:r w:rsidRPr="002F107B">
        <w:rPr>
          <w:rFonts w:ascii="細明體" w:eastAsia="細明體" w:hAnsi="細明體"/>
          <w:i/>
          <w:iCs/>
          <w:sz w:val="20"/>
          <w:szCs w:val="20"/>
        </w:rPr>
        <w:t>x</w:t>
      </w:r>
      <w:r w:rsidRPr="002F107B">
        <w:rPr>
          <w:rFonts w:ascii="細明體" w:eastAsia="細明體" w:hAnsi="細明體"/>
          <w:sz w:val="20"/>
          <w:szCs w:val="20"/>
        </w:rPr>
        <w:br/>
        <w:t>3.</w:t>
      </w:r>
      <w:r w:rsidRPr="002F107B">
        <w:rPr>
          <w:rFonts w:ascii="細明體" w:eastAsia="細明體" w:hAnsi="細明體" w:hint="eastAsia"/>
          <w:sz w:val="20"/>
          <w:szCs w:val="20"/>
        </w:rPr>
        <w:t>否則</w:t>
      </w:r>
      <w:r w:rsidRPr="002F107B">
        <w:rPr>
          <w:rFonts w:ascii="細明體" w:eastAsia="細明體" w:hAnsi="細明體"/>
          <w:i/>
          <w:iCs/>
          <w:sz w:val="20"/>
          <w:szCs w:val="20"/>
        </w:rPr>
        <w:t>x</w:t>
      </w:r>
      <w:r w:rsidRPr="002F107B">
        <w:rPr>
          <w:rFonts w:ascii="細明體" w:eastAsia="細明體" w:hAnsi="細明體"/>
          <w:sz w:val="20"/>
          <w:szCs w:val="20"/>
        </w:rPr>
        <w:t>+1</w:t>
      </w:r>
      <w:r w:rsidRPr="002F107B">
        <w:rPr>
          <w:rFonts w:ascii="細明體" w:eastAsia="細明體" w:hAnsi="細明體" w:hint="eastAsia"/>
          <w:sz w:val="20"/>
          <w:szCs w:val="20"/>
        </w:rPr>
        <w:t>直到</w:t>
      </w:r>
      <w:r w:rsidRPr="002F107B">
        <w:rPr>
          <w:rFonts w:ascii="細明體" w:eastAsia="細明體" w:hAnsi="細明體"/>
          <w:i/>
          <w:iCs/>
          <w:sz w:val="20"/>
          <w:szCs w:val="20"/>
        </w:rPr>
        <w:t>x</w:t>
      </w:r>
      <w:r w:rsidRPr="002F107B">
        <w:rPr>
          <w:rFonts w:ascii="細明體" w:eastAsia="細明體" w:hAnsi="細明體"/>
          <w:sz w:val="20"/>
          <w:szCs w:val="20"/>
        </w:rPr>
        <w:t>&gt;10</w:t>
      </w:r>
    </w:p>
    <w:p w14:paraId="469C5658" w14:textId="77777777" w:rsidR="002F107B" w:rsidRPr="00E97D1F" w:rsidRDefault="002F107B" w:rsidP="002F107B">
      <w:pPr>
        <w:rPr>
          <w:rFonts w:ascii="細明體" w:eastAsia="細明體" w:hAnsi="細明體"/>
          <w:sz w:val="28"/>
          <w:szCs w:val="28"/>
        </w:rPr>
      </w:pPr>
      <w:r w:rsidRPr="00E97D1F">
        <w:rPr>
          <w:rFonts w:ascii="細明體" w:eastAsia="細明體" w:hAnsi="細明體"/>
          <w:sz w:val="28"/>
          <w:szCs w:val="28"/>
        </w:rPr>
        <w:t>變數</w:t>
      </w:r>
    </w:p>
    <w:p w14:paraId="76A94FAC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  <w:r w:rsidRPr="002F107B">
        <w:rPr>
          <w:rFonts w:ascii="細明體" w:eastAsia="細明體" w:hAnsi="細明體"/>
          <w:sz w:val="20"/>
          <w:szCs w:val="20"/>
        </w:rPr>
        <w:t>首先，每個區塊裡的變數都不會共用，所以f裡面的x跟d裡面的x是不同的x。</w:t>
      </w:r>
      <w:r w:rsidRPr="002F107B">
        <w:rPr>
          <w:rFonts w:ascii="細明體" w:eastAsia="細明體" w:hAnsi="細明體"/>
          <w:sz w:val="20"/>
          <w:szCs w:val="20"/>
        </w:rPr>
        <w:br/>
        <w:t>假使你需要一個每個區塊都可以使用的變數，在這個程式中就是h，你只需要宣告在所有程式碼區塊前即可。</w:t>
      </w:r>
      <w:r w:rsidRPr="002F107B">
        <w:rPr>
          <w:rFonts w:ascii="細明體" w:eastAsia="細明體" w:hAnsi="細明體"/>
          <w:noProof/>
          <w:sz w:val="20"/>
          <w:szCs w:val="20"/>
          <w:lang w:eastAsia="zh-CN"/>
        </w:rPr>
        <w:drawing>
          <wp:inline distT="0" distB="0" distL="0" distR="0" wp14:anchorId="25821FCE" wp14:editId="0C0AF755">
            <wp:extent cx="4584700" cy="1663700"/>
            <wp:effectExtent l="0" t="0" r="0" b="0"/>
            <wp:docPr id="1811915464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5464" name="圖片 3" descr="一張含有 文字, 螢幕擷取畫面, 字型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BA1F" w14:textId="6108946D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</w:p>
    <w:p w14:paraId="097E16B9" w14:textId="77777777" w:rsidR="002F107B" w:rsidRPr="002F107B" w:rsidRDefault="002F107B" w:rsidP="002F107B">
      <w:pPr>
        <w:rPr>
          <w:rFonts w:ascii="細明體" w:eastAsia="細明體" w:hAnsi="細明體"/>
          <w:sz w:val="20"/>
          <w:szCs w:val="20"/>
        </w:rPr>
      </w:pPr>
    </w:p>
    <w:p w14:paraId="3892EC83" w14:textId="77777777" w:rsidR="009867D7" w:rsidRPr="002F107B" w:rsidRDefault="009867D7">
      <w:pPr>
        <w:rPr>
          <w:rFonts w:ascii="細明體" w:eastAsia="細明體" w:hAnsi="細明體" w:hint="eastAsia"/>
          <w:sz w:val="20"/>
          <w:szCs w:val="20"/>
        </w:rPr>
      </w:pPr>
    </w:p>
    <w:sectPr w:rsidR="009867D7" w:rsidRPr="002F107B" w:rsidSect="002F10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E40D4"/>
    <w:multiLevelType w:val="multilevel"/>
    <w:tmpl w:val="6AF0D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601EC"/>
    <w:multiLevelType w:val="multilevel"/>
    <w:tmpl w:val="2D34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="新細明體" w:hAnsi="Wingdings" w:cs="新細明體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856192">
    <w:abstractNumId w:val="1"/>
  </w:num>
  <w:num w:numId="2" w16cid:durableId="3678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7B"/>
    <w:rsid w:val="002F107B"/>
    <w:rsid w:val="009867D7"/>
    <w:rsid w:val="00AC59FD"/>
    <w:rsid w:val="00E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1563D"/>
  <w15:chartTrackingRefBased/>
  <w15:docId w15:val="{35AC1D8A-B8A6-BE42-9A13-676DFCA7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7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10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07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07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07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07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07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07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10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107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107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107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107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107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1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10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0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10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10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0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0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10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10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F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1</cp:revision>
  <dcterms:created xsi:type="dcterms:W3CDTF">2024-08-22T08:00:00Z</dcterms:created>
  <dcterms:modified xsi:type="dcterms:W3CDTF">2024-08-22T08:14:00Z</dcterms:modified>
</cp:coreProperties>
</file>