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BD5" w:rsidRDefault="00866C3B" w:rsidP="00403BD5">
      <w:pPr>
        <w:pStyle w:val="CoverClientName"/>
      </w:pPr>
      <w:r>
        <w:rPr>
          <w:rStyle w:val="CoverDocumentTitleChar"/>
        </w:rPr>
        <w:t xml:space="preserve">QC Tool </w:t>
      </w:r>
      <w:r w:rsidR="00C315F6">
        <w:rPr>
          <w:rStyle w:val="CoverDocumentTitleChar"/>
        </w:rPr>
        <w:t>Support</w:t>
      </w:r>
      <w:r w:rsidR="00F76B2A">
        <w:rPr>
          <w:rStyle w:val="CoverDocumentTitleChar"/>
        </w:rPr>
        <w:t xml:space="preserve"> </w:t>
      </w:r>
      <w:r w:rsidR="00587060">
        <w:fldChar w:fldCharType="begin"/>
      </w:r>
      <w:r w:rsidR="00587060">
        <w:instrText xml:space="preserve"> TITLE   \* MERGEFORMAT </w:instrText>
      </w:r>
      <w:r w:rsidR="00587060">
        <w:fldChar w:fldCharType="separate"/>
      </w:r>
      <w:r w:rsidR="00047CB0">
        <w:rPr>
          <w:rStyle w:val="CoverDocumentTitleChar"/>
        </w:rPr>
        <w:t xml:space="preserve">Scope </w:t>
      </w:r>
      <w:r w:rsidR="00587060">
        <w:rPr>
          <w:rStyle w:val="CoverDocumentTitleChar"/>
        </w:rPr>
        <w:fldChar w:fldCharType="end"/>
      </w:r>
      <w:r w:rsidR="00403BD5" w:rsidRPr="00403BD5">
        <w:rPr>
          <w:rStyle w:val="CoverDocumentTitleChar"/>
        </w:rPr>
        <w:br/>
      </w:r>
      <w:r w:rsidR="004030FD">
        <w:rPr>
          <w:rStyle w:val="CoverSolutionNameChar"/>
        </w:rPr>
        <w:t>N</w:t>
      </w:r>
      <w:r w:rsidR="002666E2">
        <w:rPr>
          <w:rStyle w:val="CoverSolutionNameChar"/>
        </w:rPr>
        <w:t>B</w:t>
      </w:r>
      <w:r w:rsidR="004030FD">
        <w:rPr>
          <w:rStyle w:val="CoverSolutionNameChar"/>
        </w:rPr>
        <w:t xml:space="preserve">IA </w:t>
      </w:r>
      <w:r w:rsidR="00A243AB">
        <w:rPr>
          <w:rStyle w:val="CoverSolutionNameChar"/>
        </w:rPr>
        <w:t>5</w:t>
      </w:r>
      <w:r w:rsidR="004030FD">
        <w:rPr>
          <w:rStyle w:val="CoverSolutionNameChar"/>
        </w:rPr>
        <w:t>.</w:t>
      </w:r>
      <w:r w:rsidR="00D058E0">
        <w:rPr>
          <w:rStyle w:val="CoverSolutionNameChar"/>
        </w:rPr>
        <w:t>2</w:t>
      </w:r>
    </w:p>
    <w:tbl>
      <w:tblPr>
        <w:tblW w:w="0" w:type="auto"/>
        <w:tblInd w:w="3888" w:type="dxa"/>
        <w:tblLook w:val="0000" w:firstRow="0" w:lastRow="0" w:firstColumn="0" w:lastColumn="0" w:noHBand="0" w:noVBand="0"/>
      </w:tblPr>
      <w:tblGrid>
        <w:gridCol w:w="3240"/>
        <w:gridCol w:w="2448"/>
      </w:tblGrid>
      <w:tr w:rsidR="00403BD5" w:rsidTr="00593B3A">
        <w:tc>
          <w:tcPr>
            <w:tcW w:w="3240" w:type="dxa"/>
          </w:tcPr>
          <w:p w:rsidR="00403BD5" w:rsidRDefault="00403BD5" w:rsidP="00593B3A">
            <w:pPr>
              <w:pStyle w:val="CoverSubtitle"/>
            </w:pPr>
            <w:r>
              <w:t>Last Revised:</w:t>
            </w:r>
          </w:p>
        </w:tc>
        <w:tc>
          <w:tcPr>
            <w:tcW w:w="2448" w:type="dxa"/>
          </w:tcPr>
          <w:p w:rsidR="00403BD5" w:rsidRDefault="00866C3B" w:rsidP="00866C3B">
            <w:pPr>
              <w:pStyle w:val="VersionDate"/>
            </w:pPr>
            <w:r>
              <w:t>June</w:t>
            </w:r>
            <w:r w:rsidR="00A243AB">
              <w:t xml:space="preserve"> </w:t>
            </w:r>
            <w:r>
              <w:t>7</w:t>
            </w:r>
            <w:r w:rsidR="001E66D7">
              <w:t>, 20</w:t>
            </w:r>
            <w:r w:rsidR="00C315F6">
              <w:t>1</w:t>
            </w:r>
            <w:r>
              <w:t>3</w:t>
            </w:r>
          </w:p>
        </w:tc>
      </w:tr>
      <w:tr w:rsidR="00403BD5" w:rsidTr="00593B3A">
        <w:tc>
          <w:tcPr>
            <w:tcW w:w="3240" w:type="dxa"/>
          </w:tcPr>
          <w:p w:rsidR="00403BD5" w:rsidRDefault="00403BD5" w:rsidP="00593B3A">
            <w:pPr>
              <w:pStyle w:val="CoverSubtitle"/>
            </w:pPr>
            <w:r>
              <w:t xml:space="preserve">Produced By: </w:t>
            </w:r>
          </w:p>
        </w:tc>
        <w:tc>
          <w:tcPr>
            <w:tcW w:w="2448" w:type="dxa"/>
          </w:tcPr>
          <w:p w:rsidR="00403BD5" w:rsidRDefault="004030FD" w:rsidP="00623007">
            <w:pPr>
              <w:pStyle w:val="CoverSubtitle"/>
              <w:ind w:left="-108"/>
            </w:pPr>
            <w:r>
              <w:t>N</w:t>
            </w:r>
            <w:r w:rsidR="00623007">
              <w:t>B</w:t>
            </w:r>
            <w:r>
              <w:t>IA Team</w:t>
            </w:r>
          </w:p>
        </w:tc>
      </w:tr>
      <w:tr w:rsidR="00403BD5" w:rsidTr="00593B3A">
        <w:tc>
          <w:tcPr>
            <w:tcW w:w="3240" w:type="dxa"/>
          </w:tcPr>
          <w:p w:rsidR="00403BD5" w:rsidRDefault="00403BD5" w:rsidP="00593B3A">
            <w:pPr>
              <w:pStyle w:val="CoverSubtitle"/>
            </w:pPr>
            <w:r>
              <w:t xml:space="preserve">Version: </w:t>
            </w:r>
          </w:p>
        </w:tc>
        <w:tc>
          <w:tcPr>
            <w:tcW w:w="2448" w:type="dxa"/>
          </w:tcPr>
          <w:p w:rsidR="00403BD5" w:rsidRDefault="00587060" w:rsidP="001927D7">
            <w:pPr>
              <w:pStyle w:val="VersionNumber"/>
            </w:pPr>
            <w:r>
              <w:fldChar w:fldCharType="begin"/>
            </w:r>
            <w:r>
              <w:instrText xml:space="preserve"> DOCPROPERTY  Version  \* MERGEFORMAT </w:instrText>
            </w:r>
            <w:r>
              <w:fldChar w:fldCharType="separate"/>
            </w:r>
            <w:r w:rsidR="001927D7">
              <w:t>1</w:t>
            </w:r>
            <w:r w:rsidR="001E66D7">
              <w:t>.0</w:t>
            </w:r>
            <w:r>
              <w:fldChar w:fldCharType="end"/>
            </w:r>
          </w:p>
        </w:tc>
      </w:tr>
    </w:tbl>
    <w:p w:rsidR="00403BD5" w:rsidRPr="00403BD5" w:rsidRDefault="00403BD5" w:rsidP="00403BD5">
      <w:pPr>
        <w:pStyle w:val="CoverSubtitle"/>
      </w:pPr>
    </w:p>
    <w:p w:rsidR="00B7532E" w:rsidRDefault="00B7532E">
      <w:pPr>
        <w:pStyle w:val="CoverText"/>
      </w:pPr>
    </w:p>
    <w:p w:rsidR="00B7532E" w:rsidRDefault="00B7532E">
      <w:pPr>
        <w:pStyle w:val="CoverText"/>
        <w:sectPr w:rsidR="00B7532E" w:rsidSect="00403BD5">
          <w:headerReference w:type="default" r:id="rId9"/>
          <w:pgSz w:w="12240" w:h="15840" w:code="1"/>
          <w:pgMar w:top="540" w:right="1440" w:bottom="1440" w:left="1440" w:header="1800" w:footer="1080" w:gutter="0"/>
          <w:pgNumType w:start="1"/>
          <w:cols w:space="720"/>
          <w:docGrid w:linePitch="360"/>
        </w:sectPr>
      </w:pPr>
    </w:p>
    <w:p w:rsidR="001E150E" w:rsidRDefault="001E150E" w:rsidP="001E150E">
      <w:pPr>
        <w:pStyle w:val="PrefaceHeading1"/>
      </w:pPr>
      <w:r>
        <w:lastRenderedPageBreak/>
        <w:t>Document Approvals</w:t>
      </w:r>
    </w:p>
    <w:p w:rsidR="001E150E" w:rsidRDefault="001E150E" w:rsidP="001E150E">
      <w:r w:rsidRPr="00F27E68">
        <w:t xml:space="preserve">The list contains the name and contact information for the core project team and any key stakeholders who have an interest in the success of the project. An “S” identifies persons responsible for approval from the </w:t>
      </w:r>
      <w:r>
        <w:t>stakeholder groups</w:t>
      </w:r>
      <w:r w:rsidRPr="00F27E68">
        <w:t>. Sign off of the document would be required when a decision is made not to take action for defined gaps.</w:t>
      </w:r>
    </w:p>
    <w:p w:rsidR="001E150E" w:rsidRDefault="001E150E" w:rsidP="001E150E"/>
    <w:tbl>
      <w:tblPr>
        <w:tblW w:w="37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3"/>
        <w:gridCol w:w="3257"/>
        <w:gridCol w:w="3282"/>
      </w:tblGrid>
      <w:tr w:rsidR="00E16107" w:rsidRPr="00405DAD" w:rsidTr="00E16107">
        <w:trPr>
          <w:trHeight w:val="330"/>
          <w:jc w:val="center"/>
        </w:trPr>
        <w:tc>
          <w:tcPr>
            <w:tcW w:w="422" w:type="pct"/>
          </w:tcPr>
          <w:p w:rsidR="00E16107" w:rsidRPr="00F4619E" w:rsidRDefault="00E16107" w:rsidP="007C3205">
            <w:pPr>
              <w:pStyle w:val="TableHeading9pt"/>
            </w:pPr>
            <w:r w:rsidRPr="00F4619E">
              <w:t>S</w:t>
            </w:r>
          </w:p>
        </w:tc>
        <w:tc>
          <w:tcPr>
            <w:tcW w:w="2280" w:type="pct"/>
          </w:tcPr>
          <w:p w:rsidR="00E16107" w:rsidRPr="00F4619E" w:rsidRDefault="00E16107" w:rsidP="007C3205">
            <w:pPr>
              <w:pStyle w:val="TableHeading9pt"/>
            </w:pPr>
            <w:r w:rsidRPr="00F4619E">
              <w:t>Name</w:t>
            </w:r>
          </w:p>
        </w:tc>
        <w:tc>
          <w:tcPr>
            <w:tcW w:w="2298" w:type="pct"/>
          </w:tcPr>
          <w:p w:rsidR="00E16107" w:rsidRPr="00F4619E" w:rsidRDefault="00E16107" w:rsidP="007C3205">
            <w:pPr>
              <w:pStyle w:val="TableHeading9pt"/>
            </w:pPr>
            <w:r w:rsidRPr="00F4619E">
              <w:t>Role</w:t>
            </w:r>
          </w:p>
        </w:tc>
      </w:tr>
      <w:tr w:rsidR="00E16107" w:rsidRPr="00405DAD" w:rsidTr="00E16107">
        <w:trPr>
          <w:trHeight w:val="285"/>
          <w:jc w:val="center"/>
        </w:trPr>
        <w:tc>
          <w:tcPr>
            <w:tcW w:w="422" w:type="pct"/>
            <w:vAlign w:val="center"/>
          </w:tcPr>
          <w:p w:rsidR="00E16107" w:rsidRPr="004E7360" w:rsidRDefault="00E16107" w:rsidP="007C3205">
            <w:r>
              <w:t>S</w:t>
            </w:r>
          </w:p>
        </w:tc>
        <w:tc>
          <w:tcPr>
            <w:tcW w:w="2280" w:type="pct"/>
          </w:tcPr>
          <w:p w:rsidR="00E16107" w:rsidRPr="004E7360" w:rsidRDefault="00B91A3E" w:rsidP="00B91A3E">
            <w:pPr>
              <w:pStyle w:val="TableText"/>
            </w:pPr>
            <w:r w:rsidRPr="00B91A3E">
              <w:t xml:space="preserve">Lin, Jonathan </w:t>
            </w:r>
          </w:p>
        </w:tc>
        <w:tc>
          <w:tcPr>
            <w:tcW w:w="2298" w:type="pct"/>
          </w:tcPr>
          <w:p w:rsidR="00E16107" w:rsidRPr="004E7360" w:rsidRDefault="00BF2B17" w:rsidP="007C3205">
            <w:pPr>
              <w:pStyle w:val="TableText"/>
            </w:pPr>
            <w:r>
              <w:t>NCICBIIT</w:t>
            </w:r>
          </w:p>
        </w:tc>
      </w:tr>
      <w:tr w:rsidR="00E16107" w:rsidRPr="00405DAD" w:rsidTr="00E16107">
        <w:trPr>
          <w:trHeight w:val="285"/>
          <w:jc w:val="center"/>
        </w:trPr>
        <w:tc>
          <w:tcPr>
            <w:tcW w:w="422" w:type="pct"/>
            <w:vAlign w:val="center"/>
          </w:tcPr>
          <w:p w:rsidR="00E16107" w:rsidRPr="004E7360" w:rsidRDefault="00E16107" w:rsidP="007C3205">
            <w:r>
              <w:t>S</w:t>
            </w:r>
          </w:p>
        </w:tc>
        <w:tc>
          <w:tcPr>
            <w:tcW w:w="2280" w:type="pct"/>
          </w:tcPr>
          <w:p w:rsidR="00E16107" w:rsidRPr="0017764F" w:rsidRDefault="00406B7C" w:rsidP="00406B7C">
            <w:pPr>
              <w:pStyle w:val="TableText"/>
            </w:pPr>
            <w:r w:rsidRPr="00406B7C">
              <w:t xml:space="preserve">Wagner, Ulrike </w:t>
            </w:r>
          </w:p>
        </w:tc>
        <w:tc>
          <w:tcPr>
            <w:tcW w:w="2298" w:type="pct"/>
          </w:tcPr>
          <w:p w:rsidR="00E16107" w:rsidRDefault="00E16107" w:rsidP="007C3205">
            <w:pPr>
              <w:pStyle w:val="TableText"/>
            </w:pPr>
          </w:p>
        </w:tc>
      </w:tr>
      <w:tr w:rsidR="00E16107" w:rsidRPr="00405DAD" w:rsidTr="00E16107">
        <w:trPr>
          <w:trHeight w:val="525"/>
          <w:jc w:val="center"/>
        </w:trPr>
        <w:tc>
          <w:tcPr>
            <w:tcW w:w="422" w:type="pct"/>
            <w:vAlign w:val="center"/>
          </w:tcPr>
          <w:p w:rsidR="00E16107" w:rsidRPr="004E7360" w:rsidRDefault="00E16107" w:rsidP="007C3205"/>
        </w:tc>
        <w:tc>
          <w:tcPr>
            <w:tcW w:w="2280" w:type="pct"/>
          </w:tcPr>
          <w:p w:rsidR="00E16107" w:rsidRDefault="002E5850" w:rsidP="002E5850">
            <w:pPr>
              <w:pStyle w:val="TableText"/>
            </w:pPr>
            <w:r w:rsidRPr="002E5850">
              <w:t xml:space="preserve">Scott Gustafson </w:t>
            </w:r>
          </w:p>
        </w:tc>
        <w:tc>
          <w:tcPr>
            <w:tcW w:w="2298" w:type="pct"/>
          </w:tcPr>
          <w:p w:rsidR="00E16107" w:rsidRDefault="00E16107" w:rsidP="007C3205">
            <w:pPr>
              <w:pStyle w:val="TableText"/>
            </w:pPr>
            <w:r>
              <w:t>Technical Lead</w:t>
            </w:r>
          </w:p>
        </w:tc>
      </w:tr>
      <w:tr w:rsidR="00E16107" w:rsidRPr="00405DAD" w:rsidTr="00E16107">
        <w:trPr>
          <w:trHeight w:val="285"/>
          <w:jc w:val="center"/>
        </w:trPr>
        <w:tc>
          <w:tcPr>
            <w:tcW w:w="422" w:type="pct"/>
            <w:vAlign w:val="center"/>
          </w:tcPr>
          <w:p w:rsidR="00E16107" w:rsidRPr="004E7360" w:rsidRDefault="00E16107" w:rsidP="007C3205"/>
        </w:tc>
        <w:tc>
          <w:tcPr>
            <w:tcW w:w="2280" w:type="pct"/>
          </w:tcPr>
          <w:p w:rsidR="00E16107" w:rsidRDefault="00E16107" w:rsidP="007C3205">
            <w:pPr>
              <w:pStyle w:val="TableText"/>
            </w:pPr>
          </w:p>
        </w:tc>
        <w:tc>
          <w:tcPr>
            <w:tcW w:w="2298" w:type="pct"/>
          </w:tcPr>
          <w:p w:rsidR="00E16107" w:rsidRDefault="00E16107" w:rsidP="007C3205">
            <w:pPr>
              <w:pStyle w:val="TableText"/>
            </w:pPr>
          </w:p>
        </w:tc>
      </w:tr>
    </w:tbl>
    <w:p w:rsidR="0038378D" w:rsidRDefault="0038378D" w:rsidP="0038378D">
      <w:pPr>
        <w:pStyle w:val="PrefaceHeading"/>
      </w:pPr>
      <w:r>
        <w:t>Revision History</w:t>
      </w:r>
    </w:p>
    <w:p w:rsidR="0038378D" w:rsidRDefault="0038378D" w:rsidP="0038378D">
      <w:r>
        <w:t>When you make a change to a document, you must add an entry to this Revision History table and you must manually type the Last Revised Date on the front cover.</w:t>
      </w:r>
    </w:p>
    <w:p w:rsidR="0038378D" w:rsidRDefault="0038378D" w:rsidP="0038378D"/>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900"/>
        <w:gridCol w:w="5220"/>
        <w:gridCol w:w="2088"/>
      </w:tblGrid>
      <w:tr w:rsidR="0038378D">
        <w:tc>
          <w:tcPr>
            <w:tcW w:w="1278" w:type="dxa"/>
          </w:tcPr>
          <w:p w:rsidR="0038378D" w:rsidRDefault="0038378D" w:rsidP="00BA1004">
            <w:pPr>
              <w:pStyle w:val="TableHeading9pt"/>
            </w:pPr>
            <w:r>
              <w:t>Date</w:t>
            </w:r>
          </w:p>
        </w:tc>
        <w:tc>
          <w:tcPr>
            <w:tcW w:w="900" w:type="dxa"/>
          </w:tcPr>
          <w:p w:rsidR="0038378D" w:rsidRDefault="0038378D" w:rsidP="00BA1004">
            <w:pPr>
              <w:pStyle w:val="TableHeading9pt"/>
            </w:pPr>
            <w:r>
              <w:t>Version</w:t>
            </w:r>
          </w:p>
        </w:tc>
        <w:tc>
          <w:tcPr>
            <w:tcW w:w="5220" w:type="dxa"/>
          </w:tcPr>
          <w:p w:rsidR="0038378D" w:rsidRDefault="0038378D" w:rsidP="00BA1004">
            <w:pPr>
              <w:pStyle w:val="TableHeading9pt"/>
            </w:pPr>
            <w:r>
              <w:t>Description</w:t>
            </w:r>
          </w:p>
        </w:tc>
        <w:tc>
          <w:tcPr>
            <w:tcW w:w="2088" w:type="dxa"/>
          </w:tcPr>
          <w:p w:rsidR="0038378D" w:rsidRDefault="0038378D" w:rsidP="00BA1004">
            <w:pPr>
              <w:pStyle w:val="TableHeading9pt"/>
            </w:pPr>
            <w:r>
              <w:t>Revised by</w:t>
            </w:r>
          </w:p>
        </w:tc>
      </w:tr>
      <w:tr w:rsidR="0038378D">
        <w:tc>
          <w:tcPr>
            <w:tcW w:w="1278" w:type="dxa"/>
          </w:tcPr>
          <w:p w:rsidR="0038378D" w:rsidRDefault="00FE047C" w:rsidP="00552C68">
            <w:pPr>
              <w:pStyle w:val="TableText"/>
            </w:pPr>
            <w:r>
              <w:t>0</w:t>
            </w:r>
            <w:r w:rsidR="00552C68">
              <w:t>6</w:t>
            </w:r>
            <w:r w:rsidR="001E150E">
              <w:t>/</w:t>
            </w:r>
            <w:r w:rsidR="00552C68">
              <w:t>07</w:t>
            </w:r>
            <w:r w:rsidR="001E150E">
              <w:t>/</w:t>
            </w:r>
            <w:r w:rsidR="00623007">
              <w:t>20</w:t>
            </w:r>
            <w:r w:rsidR="00F76B2A">
              <w:t>1</w:t>
            </w:r>
            <w:r w:rsidR="00552C68">
              <w:t>3</w:t>
            </w:r>
          </w:p>
        </w:tc>
        <w:tc>
          <w:tcPr>
            <w:tcW w:w="900" w:type="dxa"/>
          </w:tcPr>
          <w:p w:rsidR="0038378D" w:rsidRDefault="0017764F" w:rsidP="00BA1004">
            <w:pPr>
              <w:pStyle w:val="TableText"/>
            </w:pPr>
            <w:r>
              <w:t>1.0</w:t>
            </w:r>
          </w:p>
        </w:tc>
        <w:tc>
          <w:tcPr>
            <w:tcW w:w="5220" w:type="dxa"/>
          </w:tcPr>
          <w:p w:rsidR="0038378D" w:rsidRDefault="0038378D" w:rsidP="00BA1004">
            <w:pPr>
              <w:pStyle w:val="TableText"/>
            </w:pPr>
            <w:r>
              <w:t>Initial version</w:t>
            </w:r>
          </w:p>
        </w:tc>
        <w:tc>
          <w:tcPr>
            <w:tcW w:w="2088" w:type="dxa"/>
          </w:tcPr>
          <w:p w:rsidR="0038378D" w:rsidRDefault="00804807" w:rsidP="00BA1004">
            <w:pPr>
              <w:pStyle w:val="TableText"/>
            </w:pPr>
            <w:r>
              <w:t>Qinyan Pan</w:t>
            </w:r>
          </w:p>
        </w:tc>
      </w:tr>
      <w:tr w:rsidR="00D279B7">
        <w:tc>
          <w:tcPr>
            <w:tcW w:w="1278" w:type="dxa"/>
          </w:tcPr>
          <w:p w:rsidR="00D279B7" w:rsidRDefault="00D279B7" w:rsidP="004C5A44">
            <w:pPr>
              <w:pStyle w:val="TableText"/>
            </w:pPr>
          </w:p>
        </w:tc>
        <w:tc>
          <w:tcPr>
            <w:tcW w:w="900" w:type="dxa"/>
          </w:tcPr>
          <w:p w:rsidR="00D279B7" w:rsidRDefault="00D279B7" w:rsidP="00BA1004">
            <w:pPr>
              <w:pStyle w:val="TableText"/>
            </w:pPr>
          </w:p>
        </w:tc>
        <w:tc>
          <w:tcPr>
            <w:tcW w:w="5220" w:type="dxa"/>
          </w:tcPr>
          <w:p w:rsidR="00D279B7" w:rsidRDefault="00D279B7" w:rsidP="00BA1004">
            <w:pPr>
              <w:pStyle w:val="TableText"/>
            </w:pPr>
          </w:p>
        </w:tc>
        <w:tc>
          <w:tcPr>
            <w:tcW w:w="2088" w:type="dxa"/>
          </w:tcPr>
          <w:p w:rsidR="00D279B7" w:rsidRDefault="00D279B7" w:rsidP="00BA1004">
            <w:pPr>
              <w:pStyle w:val="TableText"/>
            </w:pPr>
          </w:p>
        </w:tc>
      </w:tr>
      <w:tr w:rsidR="00F07294">
        <w:tc>
          <w:tcPr>
            <w:tcW w:w="1278" w:type="dxa"/>
          </w:tcPr>
          <w:p w:rsidR="00F07294" w:rsidRDefault="00F07294" w:rsidP="004C5A44">
            <w:pPr>
              <w:pStyle w:val="TableText"/>
            </w:pPr>
          </w:p>
        </w:tc>
        <w:tc>
          <w:tcPr>
            <w:tcW w:w="900" w:type="dxa"/>
          </w:tcPr>
          <w:p w:rsidR="00F07294" w:rsidRDefault="00F07294" w:rsidP="00BA1004">
            <w:pPr>
              <w:pStyle w:val="TableText"/>
            </w:pPr>
          </w:p>
        </w:tc>
        <w:tc>
          <w:tcPr>
            <w:tcW w:w="5220" w:type="dxa"/>
          </w:tcPr>
          <w:p w:rsidR="00F07294" w:rsidRDefault="00F07294" w:rsidP="00BA1004">
            <w:pPr>
              <w:pStyle w:val="TableText"/>
            </w:pPr>
          </w:p>
        </w:tc>
        <w:tc>
          <w:tcPr>
            <w:tcW w:w="2088" w:type="dxa"/>
          </w:tcPr>
          <w:p w:rsidR="00F07294" w:rsidRDefault="00F07294" w:rsidP="00BA1004">
            <w:pPr>
              <w:pStyle w:val="TableText"/>
            </w:pPr>
          </w:p>
        </w:tc>
      </w:tr>
    </w:tbl>
    <w:p w:rsidR="0000448A" w:rsidRDefault="0038378D" w:rsidP="0000448A">
      <w:pPr>
        <w:pStyle w:val="PrefaceHeading"/>
      </w:pPr>
      <w:r>
        <w:t xml:space="preserve">Copyrights </w:t>
      </w:r>
      <w:r w:rsidR="0000448A">
        <w:t>and Trademarks</w:t>
      </w:r>
    </w:p>
    <w:p w:rsidR="00467567" w:rsidRDefault="00AE4A39" w:rsidP="00F67392">
      <w:r>
        <w:t>© Copyright 20</w:t>
      </w:r>
      <w:r w:rsidR="0051039A">
        <w:t>13</w:t>
      </w:r>
      <w:r w:rsidR="0000448A">
        <w:t xml:space="preserve"> by </w:t>
      </w:r>
      <w:r w:rsidR="001E150E">
        <w:t>CBIIT</w:t>
      </w:r>
      <w:r w:rsidR="00CA4A29">
        <w:t xml:space="preserve">, </w:t>
      </w:r>
      <w:proofErr w:type="spellStart"/>
      <w:r w:rsidR="00CA4A29">
        <w:t>caBIG</w:t>
      </w:r>
      <w:r w:rsidR="00CA4A29" w:rsidRPr="00CA4A29">
        <w:rPr>
          <w:szCs w:val="22"/>
          <w:vertAlign w:val="superscript"/>
        </w:rPr>
        <w:t>TM</w:t>
      </w:r>
      <w:proofErr w:type="spellEnd"/>
      <w:r w:rsidR="0000448A">
        <w:t>. All rights reserved.</w:t>
      </w:r>
    </w:p>
    <w:p w:rsidR="0000448A" w:rsidRDefault="0000448A" w:rsidP="00F67392"/>
    <w:p w:rsidR="00B7532E" w:rsidRDefault="00B7532E">
      <w:pPr>
        <w:pStyle w:val="BodyText"/>
        <w:sectPr w:rsidR="00B7532E" w:rsidSect="00467567">
          <w:headerReference w:type="even" r:id="rId10"/>
          <w:headerReference w:type="default" r:id="rId11"/>
          <w:footerReference w:type="even" r:id="rId12"/>
          <w:footerReference w:type="default" r:id="rId13"/>
          <w:headerReference w:type="first" r:id="rId14"/>
          <w:pgSz w:w="12240" w:h="15840" w:code="1"/>
          <w:pgMar w:top="1800" w:right="1440" w:bottom="1440" w:left="1440" w:header="720" w:footer="720" w:gutter="0"/>
          <w:pgNumType w:fmt="lowerRoman"/>
          <w:cols w:space="720"/>
          <w:docGrid w:linePitch="360"/>
        </w:sectPr>
      </w:pPr>
    </w:p>
    <w:p w:rsidR="00B7532E" w:rsidRDefault="00B7532E">
      <w:pPr>
        <w:pStyle w:val="TOCHeading"/>
      </w:pPr>
      <w:r>
        <w:lastRenderedPageBreak/>
        <w:t>Table of Contents</w:t>
      </w:r>
    </w:p>
    <w:p w:rsidR="0050630A" w:rsidRDefault="002D300D">
      <w:pPr>
        <w:pStyle w:val="TOC1"/>
        <w:rPr>
          <w:rFonts w:asciiTheme="minorHAnsi" w:eastAsiaTheme="minorEastAsia" w:hAnsiTheme="minorHAnsi" w:cstheme="minorBidi"/>
          <w:b w:val="0"/>
          <w:noProof/>
          <w:sz w:val="22"/>
          <w:szCs w:val="22"/>
        </w:rPr>
      </w:pPr>
      <w:r>
        <w:fldChar w:fldCharType="begin"/>
      </w:r>
      <w:r w:rsidR="00B7532E">
        <w:instrText xml:space="preserve"> TOC \o "1-3" \h \z </w:instrText>
      </w:r>
      <w:r>
        <w:fldChar w:fldCharType="separate"/>
      </w:r>
      <w:hyperlink w:anchor="_Toc358375769" w:history="1">
        <w:r w:rsidR="0050630A" w:rsidRPr="009E13DA">
          <w:rPr>
            <w:rStyle w:val="Hyperlink"/>
            <w:noProof/>
          </w:rPr>
          <w:t>1.</w:t>
        </w:r>
        <w:r w:rsidR="0050630A">
          <w:rPr>
            <w:rFonts w:asciiTheme="minorHAnsi" w:eastAsiaTheme="minorEastAsia" w:hAnsiTheme="minorHAnsi" w:cstheme="minorBidi"/>
            <w:b w:val="0"/>
            <w:noProof/>
            <w:sz w:val="22"/>
            <w:szCs w:val="22"/>
          </w:rPr>
          <w:tab/>
        </w:r>
        <w:r w:rsidR="0050630A" w:rsidRPr="009E13DA">
          <w:rPr>
            <w:rStyle w:val="Hyperlink"/>
            <w:noProof/>
          </w:rPr>
          <w:t>Introduction</w:t>
        </w:r>
        <w:r w:rsidR="0050630A">
          <w:rPr>
            <w:noProof/>
            <w:webHidden/>
          </w:rPr>
          <w:tab/>
        </w:r>
        <w:r w:rsidR="0050630A">
          <w:rPr>
            <w:noProof/>
            <w:webHidden/>
          </w:rPr>
          <w:fldChar w:fldCharType="begin"/>
        </w:r>
        <w:r w:rsidR="0050630A">
          <w:rPr>
            <w:noProof/>
            <w:webHidden/>
          </w:rPr>
          <w:instrText xml:space="preserve"> PAGEREF _Toc358375769 \h </w:instrText>
        </w:r>
        <w:r w:rsidR="0050630A">
          <w:rPr>
            <w:noProof/>
            <w:webHidden/>
          </w:rPr>
        </w:r>
        <w:r w:rsidR="0050630A">
          <w:rPr>
            <w:noProof/>
            <w:webHidden/>
          </w:rPr>
          <w:fldChar w:fldCharType="separate"/>
        </w:r>
        <w:r w:rsidR="0050630A">
          <w:rPr>
            <w:noProof/>
            <w:webHidden/>
          </w:rPr>
          <w:t>1</w:t>
        </w:r>
        <w:r w:rsidR="0050630A">
          <w:rPr>
            <w:noProof/>
            <w:webHidden/>
          </w:rPr>
          <w:fldChar w:fldCharType="end"/>
        </w:r>
      </w:hyperlink>
    </w:p>
    <w:p w:rsidR="0050630A" w:rsidRDefault="0050630A">
      <w:pPr>
        <w:pStyle w:val="TOC1"/>
        <w:rPr>
          <w:rFonts w:asciiTheme="minorHAnsi" w:eastAsiaTheme="minorEastAsia" w:hAnsiTheme="minorHAnsi" w:cstheme="minorBidi"/>
          <w:b w:val="0"/>
          <w:noProof/>
          <w:sz w:val="22"/>
          <w:szCs w:val="22"/>
        </w:rPr>
      </w:pPr>
      <w:hyperlink w:anchor="_Toc358375770" w:history="1">
        <w:r w:rsidRPr="009E13DA">
          <w:rPr>
            <w:rStyle w:val="Hyperlink"/>
            <w:noProof/>
          </w:rPr>
          <w:t>2.</w:t>
        </w:r>
        <w:r>
          <w:rPr>
            <w:rFonts w:asciiTheme="minorHAnsi" w:eastAsiaTheme="minorEastAsia" w:hAnsiTheme="minorHAnsi" w:cstheme="minorBidi"/>
            <w:b w:val="0"/>
            <w:noProof/>
            <w:sz w:val="22"/>
            <w:szCs w:val="22"/>
          </w:rPr>
          <w:tab/>
        </w:r>
        <w:r w:rsidRPr="009E13DA">
          <w:rPr>
            <w:rStyle w:val="Hyperlink"/>
            <w:noProof/>
          </w:rPr>
          <w:t>Objectives</w:t>
        </w:r>
        <w:r>
          <w:rPr>
            <w:noProof/>
            <w:webHidden/>
          </w:rPr>
          <w:tab/>
        </w:r>
        <w:r>
          <w:rPr>
            <w:noProof/>
            <w:webHidden/>
          </w:rPr>
          <w:fldChar w:fldCharType="begin"/>
        </w:r>
        <w:r>
          <w:rPr>
            <w:noProof/>
            <w:webHidden/>
          </w:rPr>
          <w:instrText xml:space="preserve"> PAGEREF _Toc358375770 \h </w:instrText>
        </w:r>
        <w:r>
          <w:rPr>
            <w:noProof/>
            <w:webHidden/>
          </w:rPr>
        </w:r>
        <w:r>
          <w:rPr>
            <w:noProof/>
            <w:webHidden/>
          </w:rPr>
          <w:fldChar w:fldCharType="separate"/>
        </w:r>
        <w:r>
          <w:rPr>
            <w:noProof/>
            <w:webHidden/>
          </w:rPr>
          <w:t>1</w:t>
        </w:r>
        <w:r>
          <w:rPr>
            <w:noProof/>
            <w:webHidden/>
          </w:rPr>
          <w:fldChar w:fldCharType="end"/>
        </w:r>
      </w:hyperlink>
    </w:p>
    <w:p w:rsidR="0050630A" w:rsidRDefault="0050630A">
      <w:pPr>
        <w:pStyle w:val="TOC1"/>
        <w:rPr>
          <w:rFonts w:asciiTheme="minorHAnsi" w:eastAsiaTheme="minorEastAsia" w:hAnsiTheme="minorHAnsi" w:cstheme="minorBidi"/>
          <w:b w:val="0"/>
          <w:noProof/>
          <w:sz w:val="22"/>
          <w:szCs w:val="22"/>
        </w:rPr>
      </w:pPr>
      <w:hyperlink w:anchor="_Toc358375771" w:history="1">
        <w:r w:rsidRPr="009E13DA">
          <w:rPr>
            <w:rStyle w:val="Hyperlink"/>
            <w:noProof/>
          </w:rPr>
          <w:t>3.</w:t>
        </w:r>
        <w:r>
          <w:rPr>
            <w:rFonts w:asciiTheme="minorHAnsi" w:eastAsiaTheme="minorEastAsia" w:hAnsiTheme="minorHAnsi" w:cstheme="minorBidi"/>
            <w:b w:val="0"/>
            <w:noProof/>
            <w:sz w:val="22"/>
            <w:szCs w:val="22"/>
          </w:rPr>
          <w:tab/>
        </w:r>
        <w:r w:rsidRPr="009E13DA">
          <w:rPr>
            <w:rStyle w:val="Hyperlink"/>
            <w:noProof/>
          </w:rPr>
          <w:t>Out of Scope</w:t>
        </w:r>
        <w:r>
          <w:rPr>
            <w:noProof/>
            <w:webHidden/>
          </w:rPr>
          <w:tab/>
        </w:r>
        <w:r>
          <w:rPr>
            <w:noProof/>
            <w:webHidden/>
          </w:rPr>
          <w:fldChar w:fldCharType="begin"/>
        </w:r>
        <w:r>
          <w:rPr>
            <w:noProof/>
            <w:webHidden/>
          </w:rPr>
          <w:instrText xml:space="preserve"> PAGEREF _Toc358375771 \h </w:instrText>
        </w:r>
        <w:r>
          <w:rPr>
            <w:noProof/>
            <w:webHidden/>
          </w:rPr>
        </w:r>
        <w:r>
          <w:rPr>
            <w:noProof/>
            <w:webHidden/>
          </w:rPr>
          <w:fldChar w:fldCharType="separate"/>
        </w:r>
        <w:r>
          <w:rPr>
            <w:noProof/>
            <w:webHidden/>
          </w:rPr>
          <w:t>1</w:t>
        </w:r>
        <w:r>
          <w:rPr>
            <w:noProof/>
            <w:webHidden/>
          </w:rPr>
          <w:fldChar w:fldCharType="end"/>
        </w:r>
      </w:hyperlink>
    </w:p>
    <w:p w:rsidR="0050630A" w:rsidRDefault="0050630A">
      <w:pPr>
        <w:pStyle w:val="TOC1"/>
        <w:rPr>
          <w:rFonts w:asciiTheme="minorHAnsi" w:eastAsiaTheme="minorEastAsia" w:hAnsiTheme="minorHAnsi" w:cstheme="minorBidi"/>
          <w:b w:val="0"/>
          <w:noProof/>
          <w:sz w:val="22"/>
          <w:szCs w:val="22"/>
        </w:rPr>
      </w:pPr>
      <w:hyperlink w:anchor="_Toc358375772" w:history="1">
        <w:r w:rsidRPr="009E13DA">
          <w:rPr>
            <w:rStyle w:val="Hyperlink"/>
            <w:noProof/>
          </w:rPr>
          <w:t>4.</w:t>
        </w:r>
        <w:r>
          <w:rPr>
            <w:rFonts w:asciiTheme="minorHAnsi" w:eastAsiaTheme="minorEastAsia" w:hAnsiTheme="minorHAnsi" w:cstheme="minorBidi"/>
            <w:b w:val="0"/>
            <w:noProof/>
            <w:sz w:val="22"/>
            <w:szCs w:val="22"/>
          </w:rPr>
          <w:tab/>
        </w:r>
        <w:r w:rsidRPr="009E13DA">
          <w:rPr>
            <w:rStyle w:val="Hyperlink"/>
            <w:noProof/>
          </w:rPr>
          <w:t>Deliverables</w:t>
        </w:r>
        <w:r>
          <w:rPr>
            <w:noProof/>
            <w:webHidden/>
          </w:rPr>
          <w:tab/>
        </w:r>
        <w:r>
          <w:rPr>
            <w:noProof/>
            <w:webHidden/>
          </w:rPr>
          <w:fldChar w:fldCharType="begin"/>
        </w:r>
        <w:r>
          <w:rPr>
            <w:noProof/>
            <w:webHidden/>
          </w:rPr>
          <w:instrText xml:space="preserve"> PAGEREF _Toc358375772 \h </w:instrText>
        </w:r>
        <w:r>
          <w:rPr>
            <w:noProof/>
            <w:webHidden/>
          </w:rPr>
        </w:r>
        <w:r>
          <w:rPr>
            <w:noProof/>
            <w:webHidden/>
          </w:rPr>
          <w:fldChar w:fldCharType="separate"/>
        </w:r>
        <w:r>
          <w:rPr>
            <w:noProof/>
            <w:webHidden/>
          </w:rPr>
          <w:t>1</w:t>
        </w:r>
        <w:r>
          <w:rPr>
            <w:noProof/>
            <w:webHidden/>
          </w:rPr>
          <w:fldChar w:fldCharType="end"/>
        </w:r>
      </w:hyperlink>
    </w:p>
    <w:p w:rsidR="0050630A" w:rsidRDefault="0050630A">
      <w:pPr>
        <w:pStyle w:val="TOC1"/>
        <w:rPr>
          <w:rFonts w:asciiTheme="minorHAnsi" w:eastAsiaTheme="minorEastAsia" w:hAnsiTheme="minorHAnsi" w:cstheme="minorBidi"/>
          <w:b w:val="0"/>
          <w:noProof/>
          <w:sz w:val="22"/>
          <w:szCs w:val="22"/>
        </w:rPr>
      </w:pPr>
      <w:hyperlink w:anchor="_Toc358375773" w:history="1">
        <w:r w:rsidRPr="009E13DA">
          <w:rPr>
            <w:rStyle w:val="Hyperlink"/>
            <w:noProof/>
          </w:rPr>
          <w:t>5.</w:t>
        </w:r>
        <w:r>
          <w:rPr>
            <w:rFonts w:asciiTheme="minorHAnsi" w:eastAsiaTheme="minorEastAsia" w:hAnsiTheme="minorHAnsi" w:cstheme="minorBidi"/>
            <w:b w:val="0"/>
            <w:noProof/>
            <w:sz w:val="22"/>
            <w:szCs w:val="22"/>
          </w:rPr>
          <w:tab/>
        </w:r>
        <w:r w:rsidRPr="009E13DA">
          <w:rPr>
            <w:rStyle w:val="Hyperlink"/>
            <w:noProof/>
          </w:rPr>
          <w:t>Risks</w:t>
        </w:r>
        <w:r>
          <w:rPr>
            <w:noProof/>
            <w:webHidden/>
          </w:rPr>
          <w:tab/>
        </w:r>
        <w:r>
          <w:rPr>
            <w:noProof/>
            <w:webHidden/>
          </w:rPr>
          <w:fldChar w:fldCharType="begin"/>
        </w:r>
        <w:r>
          <w:rPr>
            <w:noProof/>
            <w:webHidden/>
          </w:rPr>
          <w:instrText xml:space="preserve"> PAGEREF _Toc358375773 \h </w:instrText>
        </w:r>
        <w:r>
          <w:rPr>
            <w:noProof/>
            <w:webHidden/>
          </w:rPr>
        </w:r>
        <w:r>
          <w:rPr>
            <w:noProof/>
            <w:webHidden/>
          </w:rPr>
          <w:fldChar w:fldCharType="separate"/>
        </w:r>
        <w:r>
          <w:rPr>
            <w:noProof/>
            <w:webHidden/>
          </w:rPr>
          <w:t>1</w:t>
        </w:r>
        <w:r>
          <w:rPr>
            <w:noProof/>
            <w:webHidden/>
          </w:rPr>
          <w:fldChar w:fldCharType="end"/>
        </w:r>
      </w:hyperlink>
    </w:p>
    <w:p w:rsidR="0050630A" w:rsidRDefault="0050630A">
      <w:pPr>
        <w:pStyle w:val="TOC1"/>
        <w:rPr>
          <w:rFonts w:asciiTheme="minorHAnsi" w:eastAsiaTheme="minorEastAsia" w:hAnsiTheme="minorHAnsi" w:cstheme="minorBidi"/>
          <w:b w:val="0"/>
          <w:noProof/>
          <w:sz w:val="22"/>
          <w:szCs w:val="22"/>
        </w:rPr>
      </w:pPr>
      <w:hyperlink w:anchor="_Toc358375774" w:history="1">
        <w:r w:rsidRPr="009E13DA">
          <w:rPr>
            <w:rStyle w:val="Hyperlink"/>
            <w:noProof/>
          </w:rPr>
          <w:t>6.</w:t>
        </w:r>
        <w:r>
          <w:rPr>
            <w:rFonts w:asciiTheme="minorHAnsi" w:eastAsiaTheme="minorEastAsia" w:hAnsiTheme="minorHAnsi" w:cstheme="minorBidi"/>
            <w:b w:val="0"/>
            <w:noProof/>
            <w:sz w:val="22"/>
            <w:szCs w:val="22"/>
          </w:rPr>
          <w:tab/>
        </w:r>
        <w:r w:rsidRPr="009E13DA">
          <w:rPr>
            <w:rStyle w:val="Hyperlink"/>
            <w:noProof/>
          </w:rPr>
          <w:t>High-level Requirements</w:t>
        </w:r>
        <w:r>
          <w:rPr>
            <w:noProof/>
            <w:webHidden/>
          </w:rPr>
          <w:tab/>
        </w:r>
        <w:r>
          <w:rPr>
            <w:noProof/>
            <w:webHidden/>
          </w:rPr>
          <w:fldChar w:fldCharType="begin"/>
        </w:r>
        <w:r>
          <w:rPr>
            <w:noProof/>
            <w:webHidden/>
          </w:rPr>
          <w:instrText xml:space="preserve"> PAGEREF _Toc358375774 \h </w:instrText>
        </w:r>
        <w:r>
          <w:rPr>
            <w:noProof/>
            <w:webHidden/>
          </w:rPr>
        </w:r>
        <w:r>
          <w:rPr>
            <w:noProof/>
            <w:webHidden/>
          </w:rPr>
          <w:fldChar w:fldCharType="separate"/>
        </w:r>
        <w:r>
          <w:rPr>
            <w:noProof/>
            <w:webHidden/>
          </w:rPr>
          <w:t>2</w:t>
        </w:r>
        <w:r>
          <w:rPr>
            <w:noProof/>
            <w:webHidden/>
          </w:rPr>
          <w:fldChar w:fldCharType="end"/>
        </w:r>
      </w:hyperlink>
    </w:p>
    <w:p w:rsidR="007D31CA" w:rsidRDefault="002D300D">
      <w:pPr>
        <w:pStyle w:val="BodyText"/>
      </w:pPr>
      <w:r>
        <w:fldChar w:fldCharType="end"/>
      </w:r>
    </w:p>
    <w:p w:rsidR="00A91935" w:rsidRDefault="00A91935">
      <w:pPr>
        <w:pStyle w:val="BodyText"/>
        <w:sectPr w:rsidR="00A91935" w:rsidSect="00467567">
          <w:headerReference w:type="even" r:id="rId15"/>
          <w:headerReference w:type="default" r:id="rId16"/>
          <w:footerReference w:type="even" r:id="rId17"/>
          <w:footerReference w:type="default" r:id="rId18"/>
          <w:headerReference w:type="first" r:id="rId19"/>
          <w:pgSz w:w="12240" w:h="15840" w:code="1"/>
          <w:pgMar w:top="1800" w:right="1440" w:bottom="1440" w:left="1440" w:header="720" w:footer="720" w:gutter="0"/>
          <w:pgNumType w:fmt="lowerRoman"/>
          <w:cols w:space="720"/>
          <w:docGrid w:linePitch="360"/>
        </w:sectPr>
      </w:pPr>
    </w:p>
    <w:p w:rsidR="001E150E" w:rsidRDefault="001E150E" w:rsidP="001E150E">
      <w:pPr>
        <w:pStyle w:val="Heading1"/>
      </w:pPr>
      <w:bookmarkStart w:id="0" w:name="_Toc135565163"/>
      <w:bookmarkStart w:id="1" w:name="_Toc138703344"/>
      <w:bookmarkStart w:id="2" w:name="_Toc423410239"/>
      <w:bookmarkStart w:id="3" w:name="_Toc425054505"/>
      <w:bookmarkStart w:id="4" w:name="_Toc358375769"/>
      <w:r>
        <w:lastRenderedPageBreak/>
        <w:t>Introduction</w:t>
      </w:r>
      <w:bookmarkEnd w:id="4"/>
    </w:p>
    <w:p w:rsidR="001E150E" w:rsidRPr="001E150E" w:rsidRDefault="001E150E" w:rsidP="00A867AD">
      <w:pPr>
        <w:pStyle w:val="BodyText"/>
        <w:ind w:left="720"/>
      </w:pPr>
      <w:r>
        <w:t>The purpose of this docu</w:t>
      </w:r>
      <w:r w:rsidR="00E16107">
        <w:t xml:space="preserve">ment is to describe the scope for the </w:t>
      </w:r>
      <w:r w:rsidR="006758F8">
        <w:t xml:space="preserve">tasks related to the </w:t>
      </w:r>
      <w:r w:rsidR="00804807">
        <w:t xml:space="preserve">support </w:t>
      </w:r>
      <w:r w:rsidR="006F0CF4">
        <w:t xml:space="preserve">Improvement </w:t>
      </w:r>
      <w:r w:rsidR="00753E90">
        <w:t xml:space="preserve">QC Tool </w:t>
      </w:r>
      <w:r w:rsidR="00804807">
        <w:t>in NBIA applications</w:t>
      </w:r>
      <w:r w:rsidR="006758F8">
        <w:t>.</w:t>
      </w:r>
    </w:p>
    <w:p w:rsidR="00E16107" w:rsidRDefault="00E16107" w:rsidP="001E150E">
      <w:pPr>
        <w:pStyle w:val="Heading1"/>
      </w:pPr>
      <w:bookmarkStart w:id="5" w:name="_Toc358375770"/>
      <w:bookmarkEnd w:id="0"/>
      <w:bookmarkEnd w:id="1"/>
      <w:r>
        <w:t>Objectives</w:t>
      </w:r>
      <w:bookmarkEnd w:id="5"/>
    </w:p>
    <w:p w:rsidR="00A243AB" w:rsidRDefault="00A243AB" w:rsidP="00A243AB">
      <w:pPr>
        <w:pStyle w:val="BodyText"/>
        <w:ind w:left="720"/>
      </w:pPr>
      <w:r>
        <w:t>There are three objectives for this feature:</w:t>
      </w:r>
    </w:p>
    <w:p w:rsidR="00A243AB" w:rsidRDefault="006F0CF4" w:rsidP="006F0CF4">
      <w:pPr>
        <w:pStyle w:val="Heading4"/>
        <w:ind w:firstLine="0"/>
      </w:pPr>
      <w:r>
        <w:t xml:space="preserve">Add </w:t>
      </w:r>
      <w:r>
        <w:t>columns for modality and description</w:t>
      </w:r>
      <w:r>
        <w:t xml:space="preserve"> in search result.</w:t>
      </w:r>
    </w:p>
    <w:p w:rsidR="006F0CF4" w:rsidRDefault="006F0CF4" w:rsidP="006F0CF4">
      <w:pPr>
        <w:pStyle w:val="Heading4"/>
        <w:ind w:firstLine="0"/>
      </w:pPr>
      <w:r>
        <w:t>Add Dynamic Search into QC Tool.</w:t>
      </w:r>
    </w:p>
    <w:p w:rsidR="00E62CFB" w:rsidRDefault="006F0CF4" w:rsidP="006F0CF4">
      <w:pPr>
        <w:pStyle w:val="Heading4"/>
        <w:ind w:firstLine="0"/>
      </w:pPr>
      <w:r>
        <w:t>Improve DICOM Tag Viewer to support DICOM sequence</w:t>
      </w:r>
    </w:p>
    <w:p w:rsidR="006F0CF4" w:rsidRDefault="00150440" w:rsidP="006F0CF4">
      <w:pPr>
        <w:pStyle w:val="Heading4"/>
        <w:ind w:firstLine="0"/>
      </w:pPr>
      <w:r>
        <w:t>Improve</w:t>
      </w:r>
      <w:r w:rsidR="00E62CFB">
        <w:t xml:space="preserve"> Cine Tool to support multi-frames in ultrasound mo</w:t>
      </w:r>
      <w:r w:rsidR="00E62CFB">
        <w:t>dality.</w:t>
      </w:r>
    </w:p>
    <w:p w:rsidR="00FE047C" w:rsidRDefault="003C5555" w:rsidP="003C5555">
      <w:pPr>
        <w:pStyle w:val="Heading1"/>
      </w:pPr>
      <w:bookmarkStart w:id="6" w:name="_Toc358375771"/>
      <w:r>
        <w:t>Out of Scope</w:t>
      </w:r>
      <w:bookmarkEnd w:id="6"/>
    </w:p>
    <w:p w:rsidR="004C28A3" w:rsidRDefault="002C5927" w:rsidP="002C5927">
      <w:pPr>
        <w:pStyle w:val="Heading1"/>
      </w:pPr>
      <w:bookmarkStart w:id="7" w:name="_Toc358375772"/>
      <w:r>
        <w:t>Deliverables</w:t>
      </w:r>
      <w:bookmarkEnd w:id="7"/>
    </w:p>
    <w:p w:rsidR="00224823" w:rsidRDefault="00224823" w:rsidP="00995AE2">
      <w:pPr>
        <w:pStyle w:val="BodyText"/>
        <w:numPr>
          <w:ilvl w:val="0"/>
          <w:numId w:val="27"/>
        </w:numPr>
        <w:ind w:left="1440"/>
      </w:pPr>
      <w:r>
        <w:t xml:space="preserve">QC </w:t>
      </w:r>
      <w:r w:rsidR="00185034">
        <w:t>T</w:t>
      </w:r>
      <w:r>
        <w:t xml:space="preserve">ool search result will have </w:t>
      </w:r>
      <w:r>
        <w:t>columns for modality and description</w:t>
      </w:r>
      <w:r>
        <w:t>.</w:t>
      </w:r>
    </w:p>
    <w:p w:rsidR="000B3464" w:rsidRDefault="000B3464" w:rsidP="00BA699C">
      <w:pPr>
        <w:pStyle w:val="BodyText"/>
        <w:numPr>
          <w:ilvl w:val="0"/>
          <w:numId w:val="27"/>
        </w:numPr>
        <w:ind w:left="1440"/>
      </w:pPr>
      <w:r w:rsidRPr="000B3464">
        <w:t>A</w:t>
      </w:r>
      <w:r w:rsidRPr="000B3464">
        <w:t xml:space="preserve">bility to </w:t>
      </w:r>
      <w:r w:rsidR="00BA699C" w:rsidRPr="00BA699C">
        <w:t xml:space="preserve">build </w:t>
      </w:r>
      <w:r w:rsidRPr="000B3464">
        <w:t xml:space="preserve">search </w:t>
      </w:r>
      <w:r w:rsidR="00BA699C" w:rsidRPr="00BA699C">
        <w:t xml:space="preserve">criteria based on </w:t>
      </w:r>
      <w:r w:rsidRPr="000B3464">
        <w:t>DICOM attributes from within the QC tool</w:t>
      </w:r>
    </w:p>
    <w:p w:rsidR="00185034" w:rsidRPr="000B3464" w:rsidRDefault="00185034" w:rsidP="00995AE2">
      <w:pPr>
        <w:pStyle w:val="BodyText"/>
        <w:numPr>
          <w:ilvl w:val="0"/>
          <w:numId w:val="27"/>
        </w:numPr>
        <w:ind w:left="1440"/>
      </w:pPr>
      <w:r>
        <w:t>Display DICOM sequences.</w:t>
      </w:r>
    </w:p>
    <w:p w:rsidR="00995AE2" w:rsidRDefault="00185034" w:rsidP="00995AE2">
      <w:pPr>
        <w:pStyle w:val="BodyText"/>
        <w:numPr>
          <w:ilvl w:val="0"/>
          <w:numId w:val="27"/>
        </w:numPr>
        <w:ind w:left="1440"/>
      </w:pPr>
      <w:r>
        <w:t xml:space="preserve">QC Tool </w:t>
      </w:r>
      <w:r w:rsidR="00995AE2">
        <w:t xml:space="preserve">that support ultrasound DICOM </w:t>
      </w:r>
      <w:r>
        <w:t>files</w:t>
      </w:r>
      <w:r w:rsidR="00995AE2">
        <w:t xml:space="preserve"> </w:t>
      </w:r>
      <w:r>
        <w:t xml:space="preserve">for </w:t>
      </w:r>
      <w:r w:rsidRPr="00185034">
        <w:t>multi</w:t>
      </w:r>
      <w:r w:rsidRPr="00185034">
        <w:t>-</w:t>
      </w:r>
      <w:r w:rsidRPr="00185034">
        <w:t>frame view</w:t>
      </w:r>
      <w:r w:rsidRPr="00185034">
        <w:t>ing</w:t>
      </w:r>
      <w:r w:rsidR="00995AE2">
        <w:t>.</w:t>
      </w:r>
    </w:p>
    <w:p w:rsidR="000547B8" w:rsidRDefault="006C1D18" w:rsidP="006C1D18">
      <w:pPr>
        <w:pStyle w:val="Heading1"/>
      </w:pPr>
      <w:bookmarkStart w:id="8" w:name="_Toc358375773"/>
      <w:r>
        <w:t>Risks</w:t>
      </w:r>
      <w:bookmarkEnd w:id="8"/>
    </w:p>
    <w:p w:rsidR="00EA55C1" w:rsidRDefault="00807DE9" w:rsidP="003F6004">
      <w:pPr>
        <w:pStyle w:val="BodyText"/>
        <w:ind w:left="0" w:firstLine="720"/>
      </w:pPr>
      <w:r>
        <w:t xml:space="preserve">The NBIA team does not have the subject matter expertise to </w:t>
      </w:r>
      <w:r w:rsidR="00F71945">
        <w:t xml:space="preserve">come up with a set of useful search criteria for </w:t>
      </w:r>
      <w:r w:rsidR="0011460A">
        <w:t>DICOM attributes for</w:t>
      </w:r>
      <w:r w:rsidR="00F71945">
        <w:t xml:space="preserve"> image and </w:t>
      </w:r>
      <w:r w:rsidR="00614C8F">
        <w:t xml:space="preserve">to </w:t>
      </w:r>
      <w:r w:rsidR="00F71945">
        <w:t xml:space="preserve">map the specific DICOM tag to the set of predefined search criteria. This means that the schedule is dependent upon external resources that the NBIA team doesn’t “control”.   These resources include: </w:t>
      </w:r>
    </w:p>
    <w:p w:rsidR="00EA55C1" w:rsidRDefault="00EA55C1" w:rsidP="00151E9A">
      <w:pPr>
        <w:pStyle w:val="BodyText"/>
        <w:numPr>
          <w:ilvl w:val="0"/>
          <w:numId w:val="35"/>
        </w:numPr>
        <w:ind w:left="1440"/>
      </w:pPr>
      <w:r>
        <w:t>End users who help to define the set of se</w:t>
      </w:r>
      <w:r w:rsidR="00614C8F">
        <w:t>ar</w:t>
      </w:r>
      <w:r>
        <w:t>ch criteria.</w:t>
      </w:r>
    </w:p>
    <w:p w:rsidR="00F71945" w:rsidRDefault="00EA55C1" w:rsidP="00151E9A">
      <w:pPr>
        <w:pStyle w:val="BodyText"/>
        <w:numPr>
          <w:ilvl w:val="0"/>
          <w:numId w:val="35"/>
        </w:numPr>
        <w:ind w:left="1440"/>
      </w:pPr>
      <w:r>
        <w:t>A</w:t>
      </w:r>
      <w:r w:rsidR="00F71945">
        <w:t xml:space="preserve"> </w:t>
      </w:r>
      <w:r>
        <w:t>specialized and famil</w:t>
      </w:r>
      <w:bookmarkStart w:id="9" w:name="_GoBack"/>
      <w:bookmarkEnd w:id="9"/>
      <w:r>
        <w:t xml:space="preserve">iar </w:t>
      </w:r>
      <w:r w:rsidR="0011460A">
        <w:t xml:space="preserve">person </w:t>
      </w:r>
      <w:r>
        <w:t>with the DICOM tag.</w:t>
      </w:r>
    </w:p>
    <w:p w:rsidR="004B3DE1" w:rsidRDefault="004B3DE1" w:rsidP="004B3DE1">
      <w:pPr>
        <w:pStyle w:val="Heading1"/>
      </w:pPr>
      <w:bookmarkStart w:id="10" w:name="_Toc258419422"/>
      <w:bookmarkStart w:id="11" w:name="_Toc358375774"/>
      <w:bookmarkEnd w:id="2"/>
      <w:bookmarkEnd w:id="3"/>
      <w:r>
        <w:lastRenderedPageBreak/>
        <w:t>High-level Requirements</w:t>
      </w:r>
      <w:bookmarkEnd w:id="10"/>
      <w:bookmarkEnd w:id="11"/>
    </w:p>
    <w:p w:rsidR="00EF1318" w:rsidRDefault="00A841BF" w:rsidP="00DE78E2">
      <w:pPr>
        <w:pStyle w:val="Heading4"/>
      </w:pPr>
      <w:r>
        <w:t>1</w:t>
      </w:r>
      <w:r w:rsidR="00EF1318">
        <w:t>. Searching and Retrieval (</w:t>
      </w:r>
      <w:proofErr w:type="spellStart"/>
      <w:r w:rsidR="00EF1318">
        <w:t>webapp</w:t>
      </w:r>
      <w:proofErr w:type="spellEnd"/>
      <w:r w:rsidR="00B64C12">
        <w:t>- QC Tool</w:t>
      </w:r>
      <w:r w:rsidR="00EF1318">
        <w:t>)</w:t>
      </w:r>
    </w:p>
    <w:p w:rsidR="00EF1318" w:rsidRDefault="00EF1318" w:rsidP="003432FF">
      <w:pPr>
        <w:pStyle w:val="Heading4"/>
      </w:pPr>
      <w:r>
        <w:tab/>
      </w:r>
      <w:r w:rsidR="0027764F">
        <w:t>1</w:t>
      </w:r>
      <w:r>
        <w:t xml:space="preserve">.1. A user shall be able to </w:t>
      </w:r>
      <w:r w:rsidR="003432FF">
        <w:t xml:space="preserve">build a </w:t>
      </w:r>
      <w:r>
        <w:t xml:space="preserve">search </w:t>
      </w:r>
      <w:r w:rsidR="003432FF">
        <w:t xml:space="preserve">criteria based </w:t>
      </w:r>
      <w:r w:rsidR="00E250DF" w:rsidRPr="0050630A">
        <w:t xml:space="preserve">on DICOM </w:t>
      </w:r>
      <w:r w:rsidR="0027764F" w:rsidRPr="0050630A">
        <w:t>attributes.</w:t>
      </w:r>
    </w:p>
    <w:p w:rsidR="00EF1318" w:rsidRPr="0050630A" w:rsidRDefault="0027764F" w:rsidP="0050630A">
      <w:pPr>
        <w:pStyle w:val="Heading4"/>
        <w:ind w:firstLine="0"/>
      </w:pPr>
      <w:r w:rsidRPr="0050630A">
        <w:t>1</w:t>
      </w:r>
      <w:r w:rsidR="00EF1318" w:rsidRPr="0050630A">
        <w:t>.2. A user shall only be</w:t>
      </w:r>
      <w:r w:rsidR="001743CC" w:rsidRPr="0050630A">
        <w:t xml:space="preserve"> able to</w:t>
      </w:r>
      <w:r w:rsidR="00EF1318" w:rsidRPr="0050630A">
        <w:t xml:space="preserve"> retrieve </w:t>
      </w:r>
      <w:r w:rsidR="0050630A" w:rsidRPr="0050630A">
        <w:t xml:space="preserve">and view </w:t>
      </w:r>
      <w:r w:rsidR="00EF1318" w:rsidRPr="0050630A">
        <w:t xml:space="preserve">associated info </w:t>
      </w:r>
      <w:r w:rsidRPr="0050630A">
        <w:t xml:space="preserve">of sequence </w:t>
      </w:r>
      <w:r w:rsidR="00EF1318" w:rsidRPr="0050630A">
        <w:t>that he is authorized to READ.</w:t>
      </w:r>
    </w:p>
    <w:p w:rsidR="0027764F" w:rsidRPr="0050630A" w:rsidRDefault="0027764F" w:rsidP="0050630A">
      <w:pPr>
        <w:pStyle w:val="Heading4"/>
        <w:ind w:firstLine="0"/>
      </w:pPr>
      <w:r w:rsidRPr="0050630A">
        <w:t>1.</w:t>
      </w:r>
      <w:r w:rsidRPr="0050630A">
        <w:t>3</w:t>
      </w:r>
      <w:r w:rsidRPr="0050630A">
        <w:t xml:space="preserve">. A user shall only be able to retrieve </w:t>
      </w:r>
      <w:r w:rsidR="0050630A" w:rsidRPr="0050630A">
        <w:t xml:space="preserve">and view </w:t>
      </w:r>
      <w:r w:rsidRPr="0050630A">
        <w:t xml:space="preserve">associated info of </w:t>
      </w:r>
      <w:r w:rsidR="00D23FD7">
        <w:t>modality and description</w:t>
      </w:r>
      <w:r w:rsidR="00D23FD7" w:rsidRPr="0050630A">
        <w:t xml:space="preserve"> </w:t>
      </w:r>
      <w:r w:rsidRPr="0050630A">
        <w:t>that he is authorized to READ.</w:t>
      </w:r>
    </w:p>
    <w:p w:rsidR="00EF1318" w:rsidRPr="0050630A" w:rsidRDefault="0027764F" w:rsidP="0050630A">
      <w:pPr>
        <w:pStyle w:val="Heading4"/>
        <w:ind w:firstLine="0"/>
      </w:pPr>
      <w:r w:rsidRPr="0050630A">
        <w:t>1</w:t>
      </w:r>
      <w:r w:rsidR="00EF1318" w:rsidRPr="0050630A">
        <w:t>.</w:t>
      </w:r>
      <w:r w:rsidRPr="0050630A">
        <w:t>4</w:t>
      </w:r>
      <w:r w:rsidR="00EF1318" w:rsidRPr="0050630A">
        <w:t>. A user shall be able to view multi-frame ultrasound image in a slide show.</w:t>
      </w:r>
    </w:p>
    <w:p w:rsidR="0027764F" w:rsidRPr="0050630A" w:rsidRDefault="0027764F" w:rsidP="0050630A">
      <w:pPr>
        <w:pStyle w:val="Heading4"/>
      </w:pPr>
    </w:p>
    <w:p w:rsidR="00EF1318" w:rsidRPr="0050630A" w:rsidRDefault="00EF1318" w:rsidP="0050630A">
      <w:pPr>
        <w:pStyle w:val="Heading4"/>
      </w:pPr>
    </w:p>
    <w:p w:rsidR="007430E3" w:rsidRPr="00DE78E2" w:rsidRDefault="007430E3" w:rsidP="003432FF"/>
    <w:sectPr w:rsidR="007430E3" w:rsidRPr="00DE78E2" w:rsidSect="00467567">
      <w:headerReference w:type="even" r:id="rId20"/>
      <w:headerReference w:type="default" r:id="rId21"/>
      <w:footerReference w:type="even" r:id="rId22"/>
      <w:footerReference w:type="default" r:id="rId23"/>
      <w:headerReference w:type="first" r:id="rId24"/>
      <w:pgSz w:w="12240" w:h="15840" w:code="1"/>
      <w:pgMar w:top="180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060" w:rsidRDefault="00587060">
      <w:r>
        <w:separator/>
      </w:r>
    </w:p>
  </w:endnote>
  <w:endnote w:type="continuationSeparator" w:id="0">
    <w:p w:rsidR="00587060" w:rsidRDefault="00587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514" w:rsidRPr="000E066A" w:rsidRDefault="00AB6514" w:rsidP="000E066A">
    <w:pPr>
      <w:pStyle w:val="Footer"/>
    </w:pPr>
    <w:r>
      <w:rPr>
        <w:rStyle w:val="PageNumber"/>
      </w:rPr>
      <w:tab/>
    </w:r>
    <w:r w:rsidR="002D300D">
      <w:rPr>
        <w:rStyle w:val="PageNumber"/>
      </w:rPr>
      <w:fldChar w:fldCharType="begin"/>
    </w:r>
    <w:r>
      <w:rPr>
        <w:rStyle w:val="PageNumber"/>
      </w:rPr>
      <w:instrText xml:space="preserve"> PAGE </w:instrText>
    </w:r>
    <w:r w:rsidR="002D300D">
      <w:rPr>
        <w:rStyle w:val="PageNumber"/>
      </w:rPr>
      <w:fldChar w:fldCharType="separate"/>
    </w:r>
    <w:r>
      <w:rPr>
        <w:rStyle w:val="PageNumber"/>
        <w:noProof/>
      </w:rPr>
      <w:t>ii</w:t>
    </w:r>
    <w:r w:rsidR="002D300D">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514" w:rsidRPr="00467567" w:rsidRDefault="00AB6514" w:rsidP="00467567">
    <w:pPr>
      <w:pStyle w:val="Footer"/>
      <w:rPr>
        <w:rStyle w:val="PageNumber"/>
      </w:rPr>
    </w:pPr>
    <w:r>
      <w:rPr>
        <w:rStyle w:val="PageNumber"/>
      </w:rPr>
      <w:tab/>
    </w:r>
    <w:r w:rsidR="002D300D">
      <w:rPr>
        <w:rStyle w:val="PageNumber"/>
      </w:rPr>
      <w:fldChar w:fldCharType="begin"/>
    </w:r>
    <w:r>
      <w:rPr>
        <w:rStyle w:val="PageNumber"/>
      </w:rPr>
      <w:instrText xml:space="preserve"> PAGE </w:instrText>
    </w:r>
    <w:r w:rsidR="002D300D">
      <w:rPr>
        <w:rStyle w:val="PageNumber"/>
      </w:rPr>
      <w:fldChar w:fldCharType="separate"/>
    </w:r>
    <w:r w:rsidR="0050630A">
      <w:rPr>
        <w:rStyle w:val="PageNumber"/>
        <w:noProof/>
      </w:rPr>
      <w:t>ii</w:t>
    </w:r>
    <w:r w:rsidR="002D300D">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514" w:rsidRPr="000E066A" w:rsidRDefault="00AB6514" w:rsidP="000E066A">
    <w:pPr>
      <w:pStyle w:val="Footer"/>
    </w:pPr>
    <w:r>
      <w:tab/>
    </w:r>
    <w:r w:rsidR="002D300D">
      <w:rPr>
        <w:rStyle w:val="PageNumber"/>
      </w:rPr>
      <w:fldChar w:fldCharType="begin"/>
    </w:r>
    <w:r>
      <w:rPr>
        <w:rStyle w:val="PageNumber"/>
      </w:rPr>
      <w:instrText xml:space="preserve"> PAGE </w:instrText>
    </w:r>
    <w:r w:rsidR="002D300D">
      <w:rPr>
        <w:rStyle w:val="PageNumber"/>
      </w:rPr>
      <w:fldChar w:fldCharType="separate"/>
    </w:r>
    <w:r>
      <w:rPr>
        <w:rStyle w:val="PageNumber"/>
        <w:noProof/>
      </w:rPr>
      <w:t>iv</w:t>
    </w:r>
    <w:r w:rsidR="002D300D">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514" w:rsidRPr="000E066A" w:rsidRDefault="00AB6514" w:rsidP="000E066A">
    <w:pPr>
      <w:pStyle w:val="Footer"/>
      <w:rPr>
        <w:rStyle w:val="PageNumber"/>
      </w:rPr>
    </w:pPr>
    <w:r>
      <w:rPr>
        <w:rStyle w:val="PageNumber"/>
      </w:rPr>
      <w:tab/>
    </w:r>
    <w:r w:rsidR="002D300D">
      <w:rPr>
        <w:rStyle w:val="PageNumber"/>
      </w:rPr>
      <w:fldChar w:fldCharType="begin"/>
    </w:r>
    <w:r>
      <w:rPr>
        <w:rStyle w:val="PageNumber"/>
      </w:rPr>
      <w:instrText xml:space="preserve"> PAGE </w:instrText>
    </w:r>
    <w:r w:rsidR="002D300D">
      <w:rPr>
        <w:rStyle w:val="PageNumber"/>
      </w:rPr>
      <w:fldChar w:fldCharType="separate"/>
    </w:r>
    <w:r w:rsidR="0050630A">
      <w:rPr>
        <w:rStyle w:val="PageNumber"/>
        <w:noProof/>
      </w:rPr>
      <w:t>iii</w:t>
    </w:r>
    <w:r w:rsidR="002D300D">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514" w:rsidRPr="000E066A" w:rsidRDefault="00AB6514" w:rsidP="000E066A">
    <w:pPr>
      <w:pStyle w:val="Footer"/>
    </w:pPr>
    <w:r>
      <w:tab/>
    </w:r>
    <w:r w:rsidR="002D300D">
      <w:rPr>
        <w:rStyle w:val="PageNumber"/>
      </w:rPr>
      <w:fldChar w:fldCharType="begin"/>
    </w:r>
    <w:r>
      <w:rPr>
        <w:rStyle w:val="PageNumber"/>
      </w:rPr>
      <w:instrText xml:space="preserve"> PAGE </w:instrText>
    </w:r>
    <w:r w:rsidR="002D300D">
      <w:rPr>
        <w:rStyle w:val="PageNumber"/>
      </w:rPr>
      <w:fldChar w:fldCharType="separate"/>
    </w:r>
    <w:r>
      <w:rPr>
        <w:rStyle w:val="PageNumber"/>
        <w:noProof/>
      </w:rPr>
      <w:t>4</w:t>
    </w:r>
    <w:r w:rsidR="002D300D">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514" w:rsidRPr="000E066A" w:rsidRDefault="00AB6514" w:rsidP="007623BD">
    <w:pPr>
      <w:pStyle w:val="Footer"/>
      <w:tabs>
        <w:tab w:val="left" w:pos="2940"/>
      </w:tabs>
      <w:rPr>
        <w:rStyle w:val="PageNumber"/>
      </w:rPr>
    </w:pPr>
    <w:r>
      <w:rPr>
        <w:rStyle w:val="PageNumber"/>
      </w:rPr>
      <w:tab/>
    </w:r>
    <w:r>
      <w:rPr>
        <w:rStyle w:val="PageNumber"/>
      </w:rPr>
      <w:tab/>
    </w:r>
    <w:r w:rsidR="002D300D">
      <w:rPr>
        <w:rStyle w:val="PageNumber"/>
      </w:rPr>
      <w:fldChar w:fldCharType="begin"/>
    </w:r>
    <w:r>
      <w:rPr>
        <w:rStyle w:val="PageNumber"/>
      </w:rPr>
      <w:instrText xml:space="preserve"> PAGE </w:instrText>
    </w:r>
    <w:r w:rsidR="002D300D">
      <w:rPr>
        <w:rStyle w:val="PageNumber"/>
      </w:rPr>
      <w:fldChar w:fldCharType="separate"/>
    </w:r>
    <w:r w:rsidR="003F6004">
      <w:rPr>
        <w:rStyle w:val="PageNumber"/>
        <w:noProof/>
      </w:rPr>
      <w:t>2</w:t>
    </w:r>
    <w:r w:rsidR="002D300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060" w:rsidRDefault="00587060">
      <w:r>
        <w:separator/>
      </w:r>
    </w:p>
  </w:footnote>
  <w:footnote w:type="continuationSeparator" w:id="0">
    <w:p w:rsidR="00587060" w:rsidRDefault="005870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514" w:rsidRDefault="00583BA7" w:rsidP="004030FD">
    <w:pPr>
      <w:pStyle w:val="CoverClientName"/>
    </w:pPr>
    <w:r>
      <w:rPr>
        <w:noProof/>
      </w:rPr>
      <w:drawing>
        <wp:inline distT="0" distB="0" distL="0" distR="0">
          <wp:extent cx="4762500" cy="504825"/>
          <wp:effectExtent l="0" t="0" r="0" b="9525"/>
          <wp:docPr id="1" name="Picture 1" descr="Logo-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C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62500" cy="504825"/>
                  </a:xfrm>
                  <a:prstGeom prst="rect">
                    <a:avLst/>
                  </a:prstGeom>
                  <a:noFill/>
                  <a:ln>
                    <a:noFill/>
                  </a:ln>
                </pic:spPr>
              </pic:pic>
            </a:graphicData>
          </a:graphic>
        </wp:inline>
      </w:drawing>
    </w:r>
  </w:p>
  <w:p w:rsidR="00AB6514" w:rsidRDefault="00AB6514" w:rsidP="00403BD5">
    <w:pPr>
      <w:jc w:val="right"/>
    </w:pPr>
  </w:p>
  <w:p w:rsidR="00AB6514" w:rsidRDefault="00AB6514" w:rsidP="00403BD5">
    <w:pPr>
      <w:pStyle w:val="CoverClientName"/>
    </w:pPr>
    <w:r>
      <w:t xml:space="preserve">National Cancer Institute </w:t>
    </w:r>
    <w:r>
      <w:br/>
      <w:t>Center for Biomedical Informatics</w:t>
    </w:r>
    <w:r>
      <w:br/>
      <w:t xml:space="preserve">and Information Technology </w:t>
    </w:r>
    <w:r>
      <w:br/>
      <w:t>(CBIIT)</w:t>
    </w:r>
    <w:r>
      <w:br/>
    </w:r>
    <w:r>
      <w:br/>
    </w:r>
    <w:r>
      <w:br/>
    </w:r>
    <w:r>
      <w:br/>
    </w:r>
    <w:r>
      <w:br/>
    </w:r>
    <w:r>
      <w:rPr>
        <w:rStyle w:val="CoverDocumentTitleChar"/>
      </w:rPr>
      <w:br/>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514" w:rsidRDefault="00AB65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514" w:rsidRDefault="002D300D">
    <w:pPr>
      <w:pStyle w:val="HeaderLine1Portrait"/>
    </w:pPr>
    <w:r>
      <w:fldChar w:fldCharType="begin"/>
    </w:r>
    <w:r w:rsidR="00AB6514">
      <w:instrText xml:space="preserve"> STYLEREF "Cover Document Title" \* MERGEFORMAT </w:instrText>
    </w:r>
    <w:r>
      <w:fldChar w:fldCharType="separate"/>
    </w:r>
    <w:r w:rsidR="004578D5">
      <w:rPr>
        <w:b w:val="0"/>
        <w:bCs/>
        <w:noProof/>
      </w:rPr>
      <w:t>Error! No text of specified style in document.</w:t>
    </w:r>
    <w:r>
      <w:fldChar w:fldCharType="end"/>
    </w:r>
    <w:r w:rsidR="00AB6514">
      <w:tab/>
    </w:r>
    <w:r w:rsidR="00AB6514">
      <w:tab/>
      <w:t xml:space="preserve"> </w:t>
    </w:r>
  </w:p>
  <w:p w:rsidR="00AB6514" w:rsidRDefault="00AB6514">
    <w:pPr>
      <w:pStyle w:val="HeaderLine2Portrait"/>
    </w:pPr>
    <w:r>
      <w:t>Preface</w:t>
    </w:r>
    <w:r>
      <w:tab/>
    </w:r>
    <w:r>
      <w:tab/>
    </w:r>
    <w:r w:rsidR="002D300D">
      <w:fldChar w:fldCharType="begin"/>
    </w:r>
    <w:r>
      <w:instrText xml:space="preserve"> STYLEREF "Cover Solution Name" \* MERGEFORMAT </w:instrText>
    </w:r>
    <w:r w:rsidR="002D300D">
      <w:fldChar w:fldCharType="separate"/>
    </w:r>
    <w:r w:rsidR="004578D5">
      <w:rPr>
        <w:b/>
        <w:bCs/>
        <w:noProof/>
      </w:rPr>
      <w:t>Error! No text of specified style in document.</w:t>
    </w:r>
    <w:r w:rsidR="002D300D">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514" w:rsidRDefault="00AB6514">
    <w:pPr>
      <w:pStyle w:val="HeaderLine1Portrait"/>
    </w:pPr>
    <w:r>
      <w:tab/>
    </w:r>
    <w:r>
      <w:tab/>
    </w:r>
    <w:r w:rsidR="00587060">
      <w:fldChar w:fldCharType="begin"/>
    </w:r>
    <w:r w:rsidR="00587060">
      <w:instrText xml:space="preserve"> TITLE   \* MERGEFORMAT </w:instrText>
    </w:r>
    <w:r w:rsidR="00587060">
      <w:fldChar w:fldCharType="separate"/>
    </w:r>
    <w:r w:rsidR="004578D5">
      <w:t xml:space="preserve">Scope </w:t>
    </w:r>
    <w:r w:rsidR="00587060">
      <w:fldChar w:fldCharType="end"/>
    </w:r>
  </w:p>
  <w:p w:rsidR="00AB6514" w:rsidRDefault="000027EB">
    <w:pPr>
      <w:pStyle w:val="HeaderLine2Portrait"/>
    </w:pPr>
    <w:r>
      <w:t>N</w:t>
    </w:r>
    <w:r w:rsidR="00925677">
      <w:t>B</w:t>
    </w:r>
    <w:r>
      <w:t>IA 4.</w:t>
    </w:r>
    <w:r w:rsidR="00B1028F">
      <w:t>5</w:t>
    </w:r>
    <w:r w:rsidR="00AB6514">
      <w:tab/>
    </w:r>
    <w:r w:rsidR="00AB6514">
      <w:tab/>
      <w:t>Preface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514" w:rsidRDefault="00AB651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514" w:rsidRDefault="002D300D">
    <w:pPr>
      <w:pStyle w:val="HeaderLine1Portrait"/>
    </w:pPr>
    <w:r>
      <w:rPr>
        <w:noProof/>
      </w:rPr>
      <w:fldChar w:fldCharType="begin"/>
    </w:r>
    <w:r w:rsidR="00AB6514">
      <w:rPr>
        <w:noProof/>
      </w:rPr>
      <w:instrText xml:space="preserve"> STYLEREF "Cover Document Title" \* MERGEFORMAT </w:instrText>
    </w:r>
    <w:r>
      <w:rPr>
        <w:noProof/>
      </w:rPr>
      <w:fldChar w:fldCharType="separate"/>
    </w:r>
    <w:r w:rsidR="004578D5">
      <w:rPr>
        <w:b w:val="0"/>
        <w:bCs/>
        <w:noProof/>
      </w:rPr>
      <w:t>Error! No text of specified style in document.</w:t>
    </w:r>
    <w:r>
      <w:rPr>
        <w:noProof/>
      </w:rPr>
      <w:fldChar w:fldCharType="end"/>
    </w:r>
    <w:r w:rsidR="00AB6514">
      <w:tab/>
    </w:r>
    <w:r w:rsidR="00AB6514">
      <w:tab/>
      <w:t xml:space="preserve"> </w:t>
    </w:r>
  </w:p>
  <w:p w:rsidR="00AB6514" w:rsidRDefault="00587060">
    <w:pPr>
      <w:pStyle w:val="HeaderLine2Portrait"/>
    </w:pPr>
    <w:r>
      <w:fldChar w:fldCharType="begin"/>
    </w:r>
    <w:r>
      <w:instrText xml:space="preserve"> STYLEREF "TOC Heading" \* MERGEFORMAT </w:instrText>
    </w:r>
    <w:r>
      <w:fldChar w:fldCharType="separate"/>
    </w:r>
    <w:r w:rsidR="004578D5">
      <w:rPr>
        <w:noProof/>
      </w:rPr>
      <w:t>Table of Contents</w:t>
    </w:r>
    <w:r>
      <w:rPr>
        <w:noProof/>
      </w:rPr>
      <w:fldChar w:fldCharType="end"/>
    </w:r>
    <w:r w:rsidR="00AB6514">
      <w:tab/>
    </w:r>
    <w:r w:rsidR="00AB6514">
      <w:tab/>
    </w:r>
    <w:r w:rsidR="002D300D">
      <w:fldChar w:fldCharType="begin"/>
    </w:r>
    <w:r w:rsidR="00AB6514">
      <w:instrText xml:space="preserve"> STYLEREF "Cover Solution Name" \* MERGEFORMAT </w:instrText>
    </w:r>
    <w:r w:rsidR="002D300D">
      <w:fldChar w:fldCharType="separate"/>
    </w:r>
    <w:r w:rsidR="004578D5">
      <w:rPr>
        <w:b/>
        <w:bCs/>
        <w:noProof/>
      </w:rPr>
      <w:t>Error! No text of specified style in document.</w:t>
    </w:r>
    <w:r w:rsidR="002D300D">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514" w:rsidRDefault="00AB651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514" w:rsidRDefault="00AB651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514" w:rsidRDefault="002D300D">
    <w:pPr>
      <w:pStyle w:val="HeaderLine1Portrait"/>
    </w:pPr>
    <w:r>
      <w:fldChar w:fldCharType="begin"/>
    </w:r>
    <w:r w:rsidR="00AB6514">
      <w:instrText xml:space="preserve"> STYLEREF "Cover Document Title" \* MERGEFORMAT </w:instrText>
    </w:r>
    <w:r>
      <w:fldChar w:fldCharType="separate"/>
    </w:r>
    <w:r w:rsidR="004578D5">
      <w:rPr>
        <w:b w:val="0"/>
        <w:bCs/>
        <w:noProof/>
      </w:rPr>
      <w:t>Error! No text of specified style in document.</w:t>
    </w:r>
    <w:r>
      <w:fldChar w:fldCharType="end"/>
    </w:r>
    <w:r w:rsidR="00AB6514">
      <w:tab/>
    </w:r>
    <w:r w:rsidR="00AB6514">
      <w:tab/>
      <w:t xml:space="preserve"> </w:t>
    </w:r>
  </w:p>
  <w:p w:rsidR="00AB6514" w:rsidRDefault="00587060">
    <w:pPr>
      <w:pStyle w:val="HeaderLine2Portrait"/>
    </w:pPr>
    <w:r>
      <w:fldChar w:fldCharType="begin"/>
    </w:r>
    <w:r>
      <w:instrText xml:space="preserve"> STYLEREF "Heading 1"\w  \* MERGEFO</w:instrText>
    </w:r>
    <w:r>
      <w:instrText xml:space="preserve">RMAT </w:instrText>
    </w:r>
    <w:r>
      <w:fldChar w:fldCharType="separate"/>
    </w:r>
    <w:r w:rsidR="004578D5">
      <w:rPr>
        <w:noProof/>
      </w:rPr>
      <w:t>1</w:t>
    </w:r>
    <w:r>
      <w:rPr>
        <w:noProof/>
      </w:rPr>
      <w:fldChar w:fldCharType="end"/>
    </w:r>
    <w:r w:rsidR="00AB6514">
      <w:t xml:space="preserve">. </w:t>
    </w:r>
    <w:r>
      <w:fldChar w:fldCharType="begin"/>
    </w:r>
    <w:r>
      <w:instrText xml:space="preserve"> STYLEREF "Heading 1" \* MERGEFORMAT </w:instrText>
    </w:r>
    <w:r>
      <w:fldChar w:fldCharType="separate"/>
    </w:r>
    <w:r w:rsidR="004578D5">
      <w:rPr>
        <w:noProof/>
      </w:rPr>
      <w:t>Introduction</w:t>
    </w:r>
    <w:r>
      <w:rPr>
        <w:noProof/>
      </w:rPr>
      <w:fldChar w:fldCharType="end"/>
    </w:r>
    <w:r w:rsidR="00AB6514">
      <w:tab/>
    </w:r>
    <w:r w:rsidR="00AB6514">
      <w:tab/>
    </w:r>
    <w:r w:rsidR="002D300D">
      <w:fldChar w:fldCharType="begin"/>
    </w:r>
    <w:r w:rsidR="00AB6514">
      <w:instrText xml:space="preserve"> STYLEREF "Cover Solution Name" \* MERGEFORMAT </w:instrText>
    </w:r>
    <w:r w:rsidR="002D300D">
      <w:fldChar w:fldCharType="separate"/>
    </w:r>
    <w:r w:rsidR="004578D5">
      <w:rPr>
        <w:b/>
        <w:bCs/>
        <w:noProof/>
      </w:rPr>
      <w:t>Error! No text of specified style in document.</w:t>
    </w:r>
    <w:r w:rsidR="002D300D">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514" w:rsidRDefault="00AB6514">
    <w:pPr>
      <w:pStyle w:val="HeaderLine1Portrait"/>
    </w:pPr>
    <w:r>
      <w:tab/>
    </w:r>
    <w:r>
      <w:tab/>
    </w:r>
    <w:r w:rsidR="00587060">
      <w:fldChar w:fldCharType="begin"/>
    </w:r>
    <w:r w:rsidR="00587060">
      <w:instrText xml:space="preserve"> TITLE   \* MERGEFORMAT </w:instrText>
    </w:r>
    <w:r w:rsidR="00587060">
      <w:fldChar w:fldCharType="separate"/>
    </w:r>
    <w:r w:rsidR="004578D5">
      <w:t xml:space="preserve">Scope </w:t>
    </w:r>
    <w:r w:rsidR="00587060">
      <w:fldChar w:fldCharType="end"/>
    </w:r>
  </w:p>
  <w:p w:rsidR="00AB6514" w:rsidRDefault="00E10E8F">
    <w:pPr>
      <w:pStyle w:val="HeaderLine2Portrait"/>
    </w:pPr>
    <w:r>
      <w:t>N</w:t>
    </w:r>
    <w:r w:rsidR="007D5693">
      <w:t>B</w:t>
    </w:r>
    <w:r>
      <w:t xml:space="preserve">IA </w:t>
    </w:r>
    <w:r w:rsidR="006C030D">
      <w:t>5</w:t>
    </w:r>
    <w:r w:rsidR="007D5693">
      <w:t>.2</w:t>
    </w:r>
    <w:r w:rsidR="00AB6514">
      <w:tab/>
    </w:r>
    <w:r w:rsidR="00AB6514">
      <w:tab/>
    </w:r>
    <w:r w:rsidR="00587060">
      <w:fldChar w:fldCharType="begin"/>
    </w:r>
    <w:r w:rsidR="00587060">
      <w:instrText xml:space="preserve"> STYLEREF "Heading 1"\w  \* MERGEFORMAT </w:instrText>
    </w:r>
    <w:r w:rsidR="00587060">
      <w:fldChar w:fldCharType="separate"/>
    </w:r>
    <w:r w:rsidR="003F6004" w:rsidRPr="003F6004">
      <w:rPr>
        <w:b/>
        <w:bCs/>
        <w:noProof/>
      </w:rPr>
      <w:t>6</w:t>
    </w:r>
    <w:r w:rsidR="00587060">
      <w:rPr>
        <w:b/>
        <w:bCs/>
        <w:noProof/>
      </w:rPr>
      <w:fldChar w:fldCharType="end"/>
    </w:r>
    <w:r>
      <w:t xml:space="preserve">. </w:t>
    </w:r>
    <w:r w:rsidR="00587060">
      <w:fldChar w:fldCharType="begin"/>
    </w:r>
    <w:r w:rsidR="00587060">
      <w:instrText xml:space="preserve"> STYLEREF "Heading 1" \* MERGEFORMAT </w:instrText>
    </w:r>
    <w:r w:rsidR="00587060">
      <w:fldChar w:fldCharType="separate"/>
    </w:r>
    <w:r w:rsidR="003F6004">
      <w:rPr>
        <w:noProof/>
      </w:rPr>
      <w:t>High-level Requirements</w:t>
    </w:r>
    <w:r w:rsidR="00587060">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28D9"/>
    <w:multiLevelType w:val="hybridMultilevel"/>
    <w:tmpl w:val="89AC02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A67734"/>
    <w:multiLevelType w:val="hybridMultilevel"/>
    <w:tmpl w:val="9A7C04D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
    <w:nsid w:val="026221BB"/>
    <w:multiLevelType w:val="hybridMultilevel"/>
    <w:tmpl w:val="953238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90C3D0B"/>
    <w:multiLevelType w:val="hybridMultilevel"/>
    <w:tmpl w:val="3E62BCEC"/>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
    <w:nsid w:val="113B3F05"/>
    <w:multiLevelType w:val="hybridMultilevel"/>
    <w:tmpl w:val="CE74F7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91F6F68"/>
    <w:multiLevelType w:val="hybridMultilevel"/>
    <w:tmpl w:val="90F203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B3A3A78"/>
    <w:multiLevelType w:val="hybridMultilevel"/>
    <w:tmpl w:val="6966E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5C4976"/>
    <w:multiLevelType w:val="hybridMultilevel"/>
    <w:tmpl w:val="13725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E3069E"/>
    <w:multiLevelType w:val="hybridMultilevel"/>
    <w:tmpl w:val="2A009B28"/>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9">
    <w:nsid w:val="25FC7F55"/>
    <w:multiLevelType w:val="hybridMultilevel"/>
    <w:tmpl w:val="68C019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87B3981"/>
    <w:multiLevelType w:val="hybridMultilevel"/>
    <w:tmpl w:val="42AC1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511E5B"/>
    <w:multiLevelType w:val="multilevel"/>
    <w:tmpl w:val="711E23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2CC377F6"/>
    <w:multiLevelType w:val="hybridMultilevel"/>
    <w:tmpl w:val="2FF4F8BC"/>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start w:val="1"/>
      <w:numFmt w:val="bullet"/>
      <w:lvlText w:val=""/>
      <w:lvlJc w:val="left"/>
      <w:pPr>
        <w:tabs>
          <w:tab w:val="num" w:pos="3456"/>
        </w:tabs>
        <w:ind w:left="3456" w:hanging="360"/>
      </w:pPr>
      <w:rPr>
        <w:rFonts w:ascii="Symbol" w:hAnsi="Symbol" w:hint="default"/>
      </w:rPr>
    </w:lvl>
    <w:lvl w:ilvl="4" w:tplc="E5C2032C">
      <w:start w:val="1"/>
      <w:numFmt w:val="bullet"/>
      <w:lvlText w:val=""/>
      <w:lvlJc w:val="left"/>
      <w:pPr>
        <w:tabs>
          <w:tab w:val="num" w:pos="4392"/>
        </w:tabs>
        <w:ind w:left="4392" w:hanging="576"/>
      </w:pPr>
      <w:rPr>
        <w:rFonts w:ascii="Wingdings" w:hAnsi="Wingdings"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nsid w:val="301D7E40"/>
    <w:multiLevelType w:val="hybridMultilevel"/>
    <w:tmpl w:val="03BC82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11247A8"/>
    <w:multiLevelType w:val="hybridMultilevel"/>
    <w:tmpl w:val="AD260A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51234C4"/>
    <w:multiLevelType w:val="hybridMultilevel"/>
    <w:tmpl w:val="09D69D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5BA65EB"/>
    <w:multiLevelType w:val="hybridMultilevel"/>
    <w:tmpl w:val="5D642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AAD3542"/>
    <w:multiLevelType w:val="hybridMultilevel"/>
    <w:tmpl w:val="AA4E0B7E"/>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8">
    <w:nsid w:val="406E6F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BCF0F76"/>
    <w:multiLevelType w:val="hybridMultilevel"/>
    <w:tmpl w:val="AB64CC74"/>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0">
    <w:nsid w:val="4E3457F9"/>
    <w:multiLevelType w:val="hybridMultilevel"/>
    <w:tmpl w:val="B0289448"/>
    <w:lvl w:ilvl="0" w:tplc="60505FB8">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4BA303A"/>
    <w:multiLevelType w:val="hybridMultilevel"/>
    <w:tmpl w:val="E0BE8016"/>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2">
    <w:nsid w:val="583C309F"/>
    <w:multiLevelType w:val="multilevel"/>
    <w:tmpl w:val="FE50F7D4"/>
    <w:lvl w:ilvl="0">
      <w:start w:val="1"/>
      <w:numFmt w:val="upperLetter"/>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606A0F9D"/>
    <w:multiLevelType w:val="hybridMultilevel"/>
    <w:tmpl w:val="08341E78"/>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4">
    <w:nsid w:val="66976D0C"/>
    <w:multiLevelType w:val="hybridMultilevel"/>
    <w:tmpl w:val="695427E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75E5B57"/>
    <w:multiLevelType w:val="hybridMultilevel"/>
    <w:tmpl w:val="D2B023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9035D89"/>
    <w:multiLevelType w:val="hybridMultilevel"/>
    <w:tmpl w:val="288251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BB001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C5C48F1"/>
    <w:multiLevelType w:val="hybridMultilevel"/>
    <w:tmpl w:val="3942E06E"/>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9">
    <w:nsid w:val="6C850387"/>
    <w:multiLevelType w:val="multilevel"/>
    <w:tmpl w:val="1AF0AA42"/>
    <w:lvl w:ilvl="0">
      <w:start w:val="3"/>
      <w:numFmt w:val="decimal"/>
      <w:lvlText w:val="%1"/>
      <w:lvlJc w:val="left"/>
      <w:pPr>
        <w:ind w:left="456" w:hanging="456"/>
      </w:pPr>
      <w:rPr>
        <w:rFonts w:hint="default"/>
      </w:rPr>
    </w:lvl>
    <w:lvl w:ilvl="1">
      <w:start w:val="1"/>
      <w:numFmt w:val="decimal"/>
      <w:lvlText w:val="%1.%2"/>
      <w:lvlJc w:val="left"/>
      <w:pPr>
        <w:ind w:left="1353" w:hanging="456"/>
      </w:pPr>
      <w:rPr>
        <w:rFonts w:hint="default"/>
      </w:rPr>
    </w:lvl>
    <w:lvl w:ilvl="2">
      <w:start w:val="2"/>
      <w:numFmt w:val="decimal"/>
      <w:lvlText w:val="%1.%2.%3"/>
      <w:lvlJc w:val="left"/>
      <w:pPr>
        <w:ind w:left="2514" w:hanging="720"/>
      </w:pPr>
      <w:rPr>
        <w:rFonts w:hint="default"/>
      </w:rPr>
    </w:lvl>
    <w:lvl w:ilvl="3">
      <w:start w:val="1"/>
      <w:numFmt w:val="decimal"/>
      <w:lvlText w:val="%1.%2.%3.%4"/>
      <w:lvlJc w:val="left"/>
      <w:pPr>
        <w:ind w:left="3411" w:hanging="720"/>
      </w:pPr>
      <w:rPr>
        <w:rFonts w:hint="default"/>
      </w:rPr>
    </w:lvl>
    <w:lvl w:ilvl="4">
      <w:start w:val="1"/>
      <w:numFmt w:val="decimal"/>
      <w:lvlText w:val="%1.%2.%3.%4.%5"/>
      <w:lvlJc w:val="left"/>
      <w:pPr>
        <w:ind w:left="4668" w:hanging="1080"/>
      </w:pPr>
      <w:rPr>
        <w:rFonts w:hint="default"/>
      </w:rPr>
    </w:lvl>
    <w:lvl w:ilvl="5">
      <w:start w:val="1"/>
      <w:numFmt w:val="decimal"/>
      <w:lvlText w:val="%1.%2.%3.%4.%5.%6"/>
      <w:lvlJc w:val="left"/>
      <w:pPr>
        <w:ind w:left="5565" w:hanging="1080"/>
      </w:pPr>
      <w:rPr>
        <w:rFonts w:hint="default"/>
      </w:rPr>
    </w:lvl>
    <w:lvl w:ilvl="6">
      <w:start w:val="1"/>
      <w:numFmt w:val="decimal"/>
      <w:lvlText w:val="%1.%2.%3.%4.%5.%6.%7"/>
      <w:lvlJc w:val="left"/>
      <w:pPr>
        <w:ind w:left="6822" w:hanging="1440"/>
      </w:pPr>
      <w:rPr>
        <w:rFonts w:hint="default"/>
      </w:rPr>
    </w:lvl>
    <w:lvl w:ilvl="7">
      <w:start w:val="1"/>
      <w:numFmt w:val="decimal"/>
      <w:lvlText w:val="%1.%2.%3.%4.%5.%6.%7.%8"/>
      <w:lvlJc w:val="left"/>
      <w:pPr>
        <w:ind w:left="7719" w:hanging="1440"/>
      </w:pPr>
      <w:rPr>
        <w:rFonts w:hint="default"/>
      </w:rPr>
    </w:lvl>
    <w:lvl w:ilvl="8">
      <w:start w:val="1"/>
      <w:numFmt w:val="decimal"/>
      <w:lvlText w:val="%1.%2.%3.%4.%5.%6.%7.%8.%9"/>
      <w:lvlJc w:val="left"/>
      <w:pPr>
        <w:ind w:left="8616" w:hanging="1440"/>
      </w:pPr>
      <w:rPr>
        <w:rFonts w:hint="default"/>
      </w:rPr>
    </w:lvl>
  </w:abstractNum>
  <w:abstractNum w:abstractNumId="30">
    <w:nsid w:val="71AF2000"/>
    <w:multiLevelType w:val="multilevel"/>
    <w:tmpl w:val="751E8BFE"/>
    <w:lvl w:ilvl="0">
      <w:start w:val="1"/>
      <w:numFmt w:val="decimal"/>
      <w:pStyle w:val="Heading1"/>
      <w:lvlText w:val="%1."/>
      <w:lvlJc w:val="left"/>
      <w:pPr>
        <w:tabs>
          <w:tab w:val="num" w:pos="720"/>
        </w:tabs>
        <w:ind w:left="720" w:hanging="720"/>
      </w:pPr>
      <w:rPr>
        <w:rFonts w:ascii="Arial" w:hAnsi="Arial" w:hint="default"/>
        <w:b/>
        <w:i w:val="0"/>
        <w:sz w:val="40"/>
      </w:rPr>
    </w:lvl>
    <w:lvl w:ilvl="1">
      <w:start w:val="1"/>
      <w:numFmt w:val="decimal"/>
      <w:pStyle w:val="Heading2"/>
      <w:lvlText w:val="%1.%2."/>
      <w:lvlJc w:val="left"/>
      <w:pPr>
        <w:tabs>
          <w:tab w:val="num" w:pos="864"/>
        </w:tabs>
        <w:ind w:left="864" w:hanging="864"/>
      </w:pPr>
      <w:rPr>
        <w:rFonts w:ascii="Arial" w:hAnsi="Arial" w:hint="default"/>
        <w:b/>
        <w:i w:val="0"/>
        <w:sz w:val="32"/>
      </w:rPr>
    </w:lvl>
    <w:lvl w:ilvl="2">
      <w:start w:val="1"/>
      <w:numFmt w:val="decimal"/>
      <w:pStyle w:val="Heading3"/>
      <w:lvlText w:val="%1.%2.%3."/>
      <w:lvlJc w:val="left"/>
      <w:pPr>
        <w:tabs>
          <w:tab w:val="num" w:pos="1080"/>
        </w:tabs>
        <w:ind w:left="1080" w:hanging="1080"/>
      </w:pPr>
      <w:rPr>
        <w:rFonts w:ascii="Arial" w:hAnsi="Arial" w:hint="default"/>
        <w:b/>
        <w:i w:val="0"/>
        <w:sz w:val="28"/>
      </w:rPr>
    </w:lvl>
    <w:lvl w:ilvl="3">
      <w:start w:val="1"/>
      <w:numFmt w:val="decimal"/>
      <w:lvlText w:val="%4."/>
      <w:lvlJc w:val="left"/>
      <w:pPr>
        <w:tabs>
          <w:tab w:val="num" w:pos="2160"/>
        </w:tabs>
        <w:ind w:left="2160" w:hanging="720"/>
      </w:pPr>
      <w:rPr>
        <w:rFonts w:ascii="Georgia" w:hAnsi="Georgia" w:hint="default"/>
        <w:b w:val="0"/>
        <w:i w:val="0"/>
        <w:sz w:val="22"/>
      </w:rPr>
    </w:lvl>
    <w:lvl w:ilvl="4">
      <w:start w:val="1"/>
      <w:numFmt w:val="lowerLetter"/>
      <w:lvlText w:val="%5."/>
      <w:lvlJc w:val="left"/>
      <w:pPr>
        <w:tabs>
          <w:tab w:val="num" w:pos="2880"/>
        </w:tabs>
        <w:ind w:left="2880" w:hanging="720"/>
      </w:pPr>
      <w:rPr>
        <w:rFonts w:ascii="Georgia" w:hAnsi="Georgia" w:hint="default"/>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73612D4D"/>
    <w:multiLevelType w:val="hybridMultilevel"/>
    <w:tmpl w:val="9E3C00C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4E12AAC"/>
    <w:multiLevelType w:val="hybridMultilevel"/>
    <w:tmpl w:val="7E9EF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5A51E21"/>
    <w:multiLevelType w:val="hybridMultilevel"/>
    <w:tmpl w:val="02B6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F92952"/>
    <w:multiLevelType w:val="hybridMultilevel"/>
    <w:tmpl w:val="B73AE042"/>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nsid w:val="767C53B6"/>
    <w:multiLevelType w:val="hybridMultilevel"/>
    <w:tmpl w:val="B0C2879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nsid w:val="7AA97864"/>
    <w:multiLevelType w:val="hybridMultilevel"/>
    <w:tmpl w:val="B1F69E86"/>
    <w:lvl w:ilvl="0" w:tplc="F17E1DC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AE62F9C"/>
    <w:multiLevelType w:val="hybridMultilevel"/>
    <w:tmpl w:val="768EB3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0"/>
  </w:num>
  <w:num w:numId="2">
    <w:abstractNumId w:val="22"/>
  </w:num>
  <w:num w:numId="3">
    <w:abstractNumId w:val="21"/>
  </w:num>
  <w:num w:numId="4">
    <w:abstractNumId w:val="8"/>
  </w:num>
  <w:num w:numId="5">
    <w:abstractNumId w:val="12"/>
  </w:num>
  <w:num w:numId="6">
    <w:abstractNumId w:val="17"/>
  </w:num>
  <w:num w:numId="7">
    <w:abstractNumId w:val="3"/>
  </w:num>
  <w:num w:numId="8">
    <w:abstractNumId w:val="23"/>
  </w:num>
  <w:num w:numId="9">
    <w:abstractNumId w:val="19"/>
  </w:num>
  <w:num w:numId="10">
    <w:abstractNumId w:val="1"/>
  </w:num>
  <w:num w:numId="11">
    <w:abstractNumId w:val="28"/>
  </w:num>
  <w:num w:numId="12">
    <w:abstractNumId w:val="34"/>
  </w:num>
  <w:num w:numId="13">
    <w:abstractNumId w:val="35"/>
  </w:num>
  <w:num w:numId="14">
    <w:abstractNumId w:val="4"/>
  </w:num>
  <w:num w:numId="15">
    <w:abstractNumId w:val="0"/>
  </w:num>
  <w:num w:numId="16">
    <w:abstractNumId w:val="33"/>
  </w:num>
  <w:num w:numId="17">
    <w:abstractNumId w:val="25"/>
  </w:num>
  <w:num w:numId="18">
    <w:abstractNumId w:val="24"/>
  </w:num>
  <w:num w:numId="19">
    <w:abstractNumId w:val="13"/>
  </w:num>
  <w:num w:numId="20">
    <w:abstractNumId w:val="16"/>
  </w:num>
  <w:num w:numId="21">
    <w:abstractNumId w:val="15"/>
  </w:num>
  <w:num w:numId="22">
    <w:abstractNumId w:val="14"/>
  </w:num>
  <w:num w:numId="23">
    <w:abstractNumId w:val="37"/>
  </w:num>
  <w:num w:numId="24">
    <w:abstractNumId w:val="2"/>
  </w:num>
  <w:num w:numId="25">
    <w:abstractNumId w:val="26"/>
  </w:num>
  <w:num w:numId="26">
    <w:abstractNumId w:val="7"/>
  </w:num>
  <w:num w:numId="27">
    <w:abstractNumId w:val="9"/>
  </w:num>
  <w:num w:numId="28">
    <w:abstractNumId w:val="32"/>
  </w:num>
  <w:num w:numId="29">
    <w:abstractNumId w:val="6"/>
  </w:num>
  <w:num w:numId="30">
    <w:abstractNumId w:val="31"/>
  </w:num>
  <w:num w:numId="31">
    <w:abstractNumId w:val="18"/>
  </w:num>
  <w:num w:numId="32">
    <w:abstractNumId w:val="27"/>
  </w:num>
  <w:num w:numId="33">
    <w:abstractNumId w:val="10"/>
  </w:num>
  <w:num w:numId="34">
    <w:abstractNumId w:val="11"/>
  </w:num>
  <w:num w:numId="35">
    <w:abstractNumId w:val="5"/>
  </w:num>
  <w:num w:numId="36">
    <w:abstractNumId w:val="36"/>
  </w:num>
  <w:num w:numId="37">
    <w:abstractNumId w:val="29"/>
  </w:num>
  <w:num w:numId="38">
    <w:abstractNumId w:val="20"/>
    <w:lvlOverride w:ilvl="0"/>
    <w:lvlOverride w:ilvl="1"/>
    <w:lvlOverride w:ilvl="2"/>
    <w:lvlOverride w:ilvl="3"/>
    <w:lvlOverride w:ilvl="4"/>
    <w:lvlOverride w:ilvl="5"/>
    <w:lvlOverride w:ilvl="6"/>
    <w:lvlOverride w:ilvl="7"/>
    <w:lvlOverride w:ilv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fillcolor="white" stroke="f">
      <v:fill color="white"/>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50E"/>
    <w:rsid w:val="000019A4"/>
    <w:rsid w:val="000027EB"/>
    <w:rsid w:val="0000448A"/>
    <w:rsid w:val="00012EFD"/>
    <w:rsid w:val="00015D60"/>
    <w:rsid w:val="000226C9"/>
    <w:rsid w:val="00023E9E"/>
    <w:rsid w:val="0003421D"/>
    <w:rsid w:val="0004368E"/>
    <w:rsid w:val="00046D05"/>
    <w:rsid w:val="00047CB0"/>
    <w:rsid w:val="0005146E"/>
    <w:rsid w:val="0005153A"/>
    <w:rsid w:val="000526FB"/>
    <w:rsid w:val="000547B8"/>
    <w:rsid w:val="00055466"/>
    <w:rsid w:val="00063182"/>
    <w:rsid w:val="000646CC"/>
    <w:rsid w:val="000712F2"/>
    <w:rsid w:val="00084CE2"/>
    <w:rsid w:val="0008615B"/>
    <w:rsid w:val="00090E6C"/>
    <w:rsid w:val="000928D8"/>
    <w:rsid w:val="000954AA"/>
    <w:rsid w:val="00095AEA"/>
    <w:rsid w:val="000A73B3"/>
    <w:rsid w:val="000B006F"/>
    <w:rsid w:val="000B3464"/>
    <w:rsid w:val="000C3A61"/>
    <w:rsid w:val="000C6DF3"/>
    <w:rsid w:val="000D159B"/>
    <w:rsid w:val="000D313D"/>
    <w:rsid w:val="000D360E"/>
    <w:rsid w:val="000D3E8E"/>
    <w:rsid w:val="000D5C92"/>
    <w:rsid w:val="000E066A"/>
    <w:rsid w:val="000E5C28"/>
    <w:rsid w:val="000F6B17"/>
    <w:rsid w:val="00102149"/>
    <w:rsid w:val="00102EB2"/>
    <w:rsid w:val="00105D82"/>
    <w:rsid w:val="00106E22"/>
    <w:rsid w:val="001112A6"/>
    <w:rsid w:val="00112F35"/>
    <w:rsid w:val="0011460A"/>
    <w:rsid w:val="00114A83"/>
    <w:rsid w:val="00120F07"/>
    <w:rsid w:val="001214BC"/>
    <w:rsid w:val="00127951"/>
    <w:rsid w:val="00127E56"/>
    <w:rsid w:val="001331CC"/>
    <w:rsid w:val="001373EB"/>
    <w:rsid w:val="00150440"/>
    <w:rsid w:val="00151E9A"/>
    <w:rsid w:val="0015754E"/>
    <w:rsid w:val="001711A6"/>
    <w:rsid w:val="001743CC"/>
    <w:rsid w:val="0017764F"/>
    <w:rsid w:val="0018002F"/>
    <w:rsid w:val="00180323"/>
    <w:rsid w:val="00185034"/>
    <w:rsid w:val="001909DE"/>
    <w:rsid w:val="001927D7"/>
    <w:rsid w:val="00193AFB"/>
    <w:rsid w:val="001A1029"/>
    <w:rsid w:val="001A2A7E"/>
    <w:rsid w:val="001A39E7"/>
    <w:rsid w:val="001A7590"/>
    <w:rsid w:val="001B5F30"/>
    <w:rsid w:val="001C32AB"/>
    <w:rsid w:val="001C4172"/>
    <w:rsid w:val="001C4C33"/>
    <w:rsid w:val="001D35CA"/>
    <w:rsid w:val="001E109A"/>
    <w:rsid w:val="001E150E"/>
    <w:rsid w:val="001E66D7"/>
    <w:rsid w:val="001F2B44"/>
    <w:rsid w:val="001F7609"/>
    <w:rsid w:val="001F7D02"/>
    <w:rsid w:val="00206840"/>
    <w:rsid w:val="00207398"/>
    <w:rsid w:val="0021022D"/>
    <w:rsid w:val="0021085D"/>
    <w:rsid w:val="002142CF"/>
    <w:rsid w:val="00214364"/>
    <w:rsid w:val="002144B7"/>
    <w:rsid w:val="00224579"/>
    <w:rsid w:val="00224823"/>
    <w:rsid w:val="002352F5"/>
    <w:rsid w:val="00246319"/>
    <w:rsid w:val="00253AB7"/>
    <w:rsid w:val="00253D4D"/>
    <w:rsid w:val="00253FFF"/>
    <w:rsid w:val="00254EF9"/>
    <w:rsid w:val="002666E2"/>
    <w:rsid w:val="00270E9F"/>
    <w:rsid w:val="00271D20"/>
    <w:rsid w:val="00273FCC"/>
    <w:rsid w:val="0027559F"/>
    <w:rsid w:val="0027693D"/>
    <w:rsid w:val="00276D96"/>
    <w:rsid w:val="0027764F"/>
    <w:rsid w:val="00290993"/>
    <w:rsid w:val="00294471"/>
    <w:rsid w:val="002A3038"/>
    <w:rsid w:val="002A645E"/>
    <w:rsid w:val="002A648F"/>
    <w:rsid w:val="002A6E4E"/>
    <w:rsid w:val="002A7FF0"/>
    <w:rsid w:val="002B14E3"/>
    <w:rsid w:val="002B37EC"/>
    <w:rsid w:val="002B6858"/>
    <w:rsid w:val="002C0332"/>
    <w:rsid w:val="002C4925"/>
    <w:rsid w:val="002C5927"/>
    <w:rsid w:val="002C7547"/>
    <w:rsid w:val="002D194C"/>
    <w:rsid w:val="002D300D"/>
    <w:rsid w:val="002D477B"/>
    <w:rsid w:val="002D6DFB"/>
    <w:rsid w:val="002E5034"/>
    <w:rsid w:val="002E5850"/>
    <w:rsid w:val="002F2A22"/>
    <w:rsid w:val="002F306C"/>
    <w:rsid w:val="002F6358"/>
    <w:rsid w:val="002F7CFC"/>
    <w:rsid w:val="00301B16"/>
    <w:rsid w:val="00302838"/>
    <w:rsid w:val="003072DF"/>
    <w:rsid w:val="00317B25"/>
    <w:rsid w:val="00321FAB"/>
    <w:rsid w:val="00323A67"/>
    <w:rsid w:val="00335E69"/>
    <w:rsid w:val="00336F5C"/>
    <w:rsid w:val="0034024C"/>
    <w:rsid w:val="00342FF7"/>
    <w:rsid w:val="003432FF"/>
    <w:rsid w:val="00343A09"/>
    <w:rsid w:val="00353D46"/>
    <w:rsid w:val="003607F2"/>
    <w:rsid w:val="003642BC"/>
    <w:rsid w:val="00364B0E"/>
    <w:rsid w:val="0037026E"/>
    <w:rsid w:val="00370FF7"/>
    <w:rsid w:val="00373517"/>
    <w:rsid w:val="00380792"/>
    <w:rsid w:val="003831A6"/>
    <w:rsid w:val="0038378D"/>
    <w:rsid w:val="00391C34"/>
    <w:rsid w:val="00395FD4"/>
    <w:rsid w:val="00396105"/>
    <w:rsid w:val="00397571"/>
    <w:rsid w:val="003A00AD"/>
    <w:rsid w:val="003A554B"/>
    <w:rsid w:val="003B3B48"/>
    <w:rsid w:val="003B59ED"/>
    <w:rsid w:val="003B6487"/>
    <w:rsid w:val="003C5555"/>
    <w:rsid w:val="003C5704"/>
    <w:rsid w:val="003C7C22"/>
    <w:rsid w:val="003D2F94"/>
    <w:rsid w:val="003D345F"/>
    <w:rsid w:val="003D7DAF"/>
    <w:rsid w:val="003E1BCA"/>
    <w:rsid w:val="003E2E79"/>
    <w:rsid w:val="003E4B2A"/>
    <w:rsid w:val="003E5BCB"/>
    <w:rsid w:val="003F16D8"/>
    <w:rsid w:val="003F6004"/>
    <w:rsid w:val="00402D7F"/>
    <w:rsid w:val="004030FD"/>
    <w:rsid w:val="00403BD5"/>
    <w:rsid w:val="00406B7C"/>
    <w:rsid w:val="00414910"/>
    <w:rsid w:val="00414CA2"/>
    <w:rsid w:val="00415B57"/>
    <w:rsid w:val="004246B8"/>
    <w:rsid w:val="00442C93"/>
    <w:rsid w:val="0044434D"/>
    <w:rsid w:val="00453492"/>
    <w:rsid w:val="00453AC0"/>
    <w:rsid w:val="004540F8"/>
    <w:rsid w:val="004550D3"/>
    <w:rsid w:val="00456D98"/>
    <w:rsid w:val="004578D5"/>
    <w:rsid w:val="0046037F"/>
    <w:rsid w:val="004659C0"/>
    <w:rsid w:val="00467567"/>
    <w:rsid w:val="00474055"/>
    <w:rsid w:val="00474143"/>
    <w:rsid w:val="00484C37"/>
    <w:rsid w:val="00491E4B"/>
    <w:rsid w:val="004929C1"/>
    <w:rsid w:val="00494C26"/>
    <w:rsid w:val="004A4C6B"/>
    <w:rsid w:val="004A79A3"/>
    <w:rsid w:val="004B112F"/>
    <w:rsid w:val="004B30AA"/>
    <w:rsid w:val="004B3DE1"/>
    <w:rsid w:val="004C03A1"/>
    <w:rsid w:val="004C28A3"/>
    <w:rsid w:val="004C51E9"/>
    <w:rsid w:val="004C5A44"/>
    <w:rsid w:val="004C6D42"/>
    <w:rsid w:val="004C6E46"/>
    <w:rsid w:val="004D0F24"/>
    <w:rsid w:val="004D77C6"/>
    <w:rsid w:val="004E3A1B"/>
    <w:rsid w:val="004E4FA1"/>
    <w:rsid w:val="004E53CF"/>
    <w:rsid w:val="004E6666"/>
    <w:rsid w:val="004E7360"/>
    <w:rsid w:val="004F1520"/>
    <w:rsid w:val="00502BB0"/>
    <w:rsid w:val="00503894"/>
    <w:rsid w:val="0050630A"/>
    <w:rsid w:val="0051039A"/>
    <w:rsid w:val="005125B7"/>
    <w:rsid w:val="005155F8"/>
    <w:rsid w:val="00520C20"/>
    <w:rsid w:val="0053356B"/>
    <w:rsid w:val="005358E5"/>
    <w:rsid w:val="00545583"/>
    <w:rsid w:val="005519BC"/>
    <w:rsid w:val="00552C68"/>
    <w:rsid w:val="00554008"/>
    <w:rsid w:val="00555FDF"/>
    <w:rsid w:val="00560C07"/>
    <w:rsid w:val="00561AF5"/>
    <w:rsid w:val="005628EB"/>
    <w:rsid w:val="005649E8"/>
    <w:rsid w:val="00566BEC"/>
    <w:rsid w:val="005724F8"/>
    <w:rsid w:val="00576164"/>
    <w:rsid w:val="005802DD"/>
    <w:rsid w:val="00583544"/>
    <w:rsid w:val="00583BA3"/>
    <w:rsid w:val="00583BA7"/>
    <w:rsid w:val="005863F7"/>
    <w:rsid w:val="00587060"/>
    <w:rsid w:val="00591D94"/>
    <w:rsid w:val="00593B3A"/>
    <w:rsid w:val="005A0DC2"/>
    <w:rsid w:val="005A27BC"/>
    <w:rsid w:val="005A57F7"/>
    <w:rsid w:val="005B0FBA"/>
    <w:rsid w:val="005B20CB"/>
    <w:rsid w:val="005B63E9"/>
    <w:rsid w:val="005B6A65"/>
    <w:rsid w:val="005C26A9"/>
    <w:rsid w:val="005C3B1E"/>
    <w:rsid w:val="005C6FD3"/>
    <w:rsid w:val="005D078D"/>
    <w:rsid w:val="005D0BF6"/>
    <w:rsid w:val="005D108F"/>
    <w:rsid w:val="005D44F5"/>
    <w:rsid w:val="005E2515"/>
    <w:rsid w:val="005E3CC7"/>
    <w:rsid w:val="005F1155"/>
    <w:rsid w:val="005F1A95"/>
    <w:rsid w:val="005F4610"/>
    <w:rsid w:val="00601CA0"/>
    <w:rsid w:val="00604809"/>
    <w:rsid w:val="00612635"/>
    <w:rsid w:val="00613180"/>
    <w:rsid w:val="006141F0"/>
    <w:rsid w:val="00614C8F"/>
    <w:rsid w:val="00620F92"/>
    <w:rsid w:val="00623007"/>
    <w:rsid w:val="006270A1"/>
    <w:rsid w:val="0063029A"/>
    <w:rsid w:val="00632231"/>
    <w:rsid w:val="00632B03"/>
    <w:rsid w:val="00632B86"/>
    <w:rsid w:val="0063555C"/>
    <w:rsid w:val="006432A5"/>
    <w:rsid w:val="0064786E"/>
    <w:rsid w:val="006618B3"/>
    <w:rsid w:val="00671A55"/>
    <w:rsid w:val="0067329B"/>
    <w:rsid w:val="006758F8"/>
    <w:rsid w:val="00687241"/>
    <w:rsid w:val="00687243"/>
    <w:rsid w:val="006903FF"/>
    <w:rsid w:val="00694F7F"/>
    <w:rsid w:val="006962FA"/>
    <w:rsid w:val="00696489"/>
    <w:rsid w:val="006A18D3"/>
    <w:rsid w:val="006A679E"/>
    <w:rsid w:val="006B1A7A"/>
    <w:rsid w:val="006B4C13"/>
    <w:rsid w:val="006C030D"/>
    <w:rsid w:val="006C1D18"/>
    <w:rsid w:val="006C2F73"/>
    <w:rsid w:val="006C308C"/>
    <w:rsid w:val="006D12C1"/>
    <w:rsid w:val="006D30A0"/>
    <w:rsid w:val="006D63C5"/>
    <w:rsid w:val="006F0761"/>
    <w:rsid w:val="006F0CF4"/>
    <w:rsid w:val="006F779B"/>
    <w:rsid w:val="00703131"/>
    <w:rsid w:val="007062C9"/>
    <w:rsid w:val="00710EDE"/>
    <w:rsid w:val="0071217C"/>
    <w:rsid w:val="007136C8"/>
    <w:rsid w:val="00713D06"/>
    <w:rsid w:val="00715B4A"/>
    <w:rsid w:val="007230E4"/>
    <w:rsid w:val="007252FB"/>
    <w:rsid w:val="00725541"/>
    <w:rsid w:val="00727C97"/>
    <w:rsid w:val="00731E9D"/>
    <w:rsid w:val="007332EA"/>
    <w:rsid w:val="007430E3"/>
    <w:rsid w:val="0075240F"/>
    <w:rsid w:val="00753E90"/>
    <w:rsid w:val="007623BD"/>
    <w:rsid w:val="00767B65"/>
    <w:rsid w:val="00771E02"/>
    <w:rsid w:val="007768EC"/>
    <w:rsid w:val="007809FE"/>
    <w:rsid w:val="00791F8E"/>
    <w:rsid w:val="00794233"/>
    <w:rsid w:val="007C3205"/>
    <w:rsid w:val="007C4B1B"/>
    <w:rsid w:val="007C7570"/>
    <w:rsid w:val="007D31CA"/>
    <w:rsid w:val="007D4E7C"/>
    <w:rsid w:val="007D53A2"/>
    <w:rsid w:val="007D5693"/>
    <w:rsid w:val="007E2E26"/>
    <w:rsid w:val="007E5DEF"/>
    <w:rsid w:val="007E61ED"/>
    <w:rsid w:val="007F04F5"/>
    <w:rsid w:val="007F0B31"/>
    <w:rsid w:val="00802867"/>
    <w:rsid w:val="00802F7A"/>
    <w:rsid w:val="00803807"/>
    <w:rsid w:val="00804807"/>
    <w:rsid w:val="00807DE9"/>
    <w:rsid w:val="0081381C"/>
    <w:rsid w:val="00815C4F"/>
    <w:rsid w:val="00822A32"/>
    <w:rsid w:val="00832584"/>
    <w:rsid w:val="00832B16"/>
    <w:rsid w:val="00841B29"/>
    <w:rsid w:val="008608CB"/>
    <w:rsid w:val="00860A71"/>
    <w:rsid w:val="00861455"/>
    <w:rsid w:val="00865BB6"/>
    <w:rsid w:val="00866C3B"/>
    <w:rsid w:val="00867CAC"/>
    <w:rsid w:val="008738CD"/>
    <w:rsid w:val="0087484E"/>
    <w:rsid w:val="00880268"/>
    <w:rsid w:val="00883330"/>
    <w:rsid w:val="0089037A"/>
    <w:rsid w:val="00892E6A"/>
    <w:rsid w:val="008945BE"/>
    <w:rsid w:val="00894EE6"/>
    <w:rsid w:val="00895425"/>
    <w:rsid w:val="008A63A2"/>
    <w:rsid w:val="008A6613"/>
    <w:rsid w:val="008B575E"/>
    <w:rsid w:val="008C01D5"/>
    <w:rsid w:val="008C060C"/>
    <w:rsid w:val="008C15CD"/>
    <w:rsid w:val="008C2E16"/>
    <w:rsid w:val="008C5DB7"/>
    <w:rsid w:val="008D28EC"/>
    <w:rsid w:val="008D5967"/>
    <w:rsid w:val="008E4219"/>
    <w:rsid w:val="008E4257"/>
    <w:rsid w:val="00900EB7"/>
    <w:rsid w:val="009030C6"/>
    <w:rsid w:val="009112DC"/>
    <w:rsid w:val="009149CA"/>
    <w:rsid w:val="00921771"/>
    <w:rsid w:val="00925677"/>
    <w:rsid w:val="0092780B"/>
    <w:rsid w:val="00930112"/>
    <w:rsid w:val="0094048D"/>
    <w:rsid w:val="00940E76"/>
    <w:rsid w:val="009414EC"/>
    <w:rsid w:val="00950B23"/>
    <w:rsid w:val="00950BBC"/>
    <w:rsid w:val="0095278A"/>
    <w:rsid w:val="009762EB"/>
    <w:rsid w:val="00977393"/>
    <w:rsid w:val="00994AAB"/>
    <w:rsid w:val="0099533D"/>
    <w:rsid w:val="00995AE2"/>
    <w:rsid w:val="009A060F"/>
    <w:rsid w:val="009A0754"/>
    <w:rsid w:val="009A5F3F"/>
    <w:rsid w:val="009B3134"/>
    <w:rsid w:val="009B3945"/>
    <w:rsid w:val="009B58A9"/>
    <w:rsid w:val="009C04ED"/>
    <w:rsid w:val="009C139F"/>
    <w:rsid w:val="009C38B5"/>
    <w:rsid w:val="009D4843"/>
    <w:rsid w:val="009E1253"/>
    <w:rsid w:val="009E5748"/>
    <w:rsid w:val="009E5DBF"/>
    <w:rsid w:val="009E69C4"/>
    <w:rsid w:val="009F3CDA"/>
    <w:rsid w:val="009F5081"/>
    <w:rsid w:val="009F79EE"/>
    <w:rsid w:val="00A12EFF"/>
    <w:rsid w:val="00A2240C"/>
    <w:rsid w:val="00A243AB"/>
    <w:rsid w:val="00A26884"/>
    <w:rsid w:val="00A37703"/>
    <w:rsid w:val="00A43C1B"/>
    <w:rsid w:val="00A53496"/>
    <w:rsid w:val="00A53BB0"/>
    <w:rsid w:val="00A55C63"/>
    <w:rsid w:val="00A610A9"/>
    <w:rsid w:val="00A702AC"/>
    <w:rsid w:val="00A72D1B"/>
    <w:rsid w:val="00A738FE"/>
    <w:rsid w:val="00A744D1"/>
    <w:rsid w:val="00A81B18"/>
    <w:rsid w:val="00A841BF"/>
    <w:rsid w:val="00A867AD"/>
    <w:rsid w:val="00A877B1"/>
    <w:rsid w:val="00A91210"/>
    <w:rsid w:val="00A917C9"/>
    <w:rsid w:val="00A91935"/>
    <w:rsid w:val="00A92DA1"/>
    <w:rsid w:val="00AB300F"/>
    <w:rsid w:val="00AB3625"/>
    <w:rsid w:val="00AB3AF8"/>
    <w:rsid w:val="00AB5996"/>
    <w:rsid w:val="00AB6514"/>
    <w:rsid w:val="00AB7776"/>
    <w:rsid w:val="00AC14AF"/>
    <w:rsid w:val="00AC7846"/>
    <w:rsid w:val="00AC7C08"/>
    <w:rsid w:val="00AD3F1E"/>
    <w:rsid w:val="00AD6E73"/>
    <w:rsid w:val="00AD6FD4"/>
    <w:rsid w:val="00AD7F35"/>
    <w:rsid w:val="00AE01D4"/>
    <w:rsid w:val="00AE4A39"/>
    <w:rsid w:val="00AE6E35"/>
    <w:rsid w:val="00AF4322"/>
    <w:rsid w:val="00AF4B7B"/>
    <w:rsid w:val="00B0082E"/>
    <w:rsid w:val="00B07FA2"/>
    <w:rsid w:val="00B1028F"/>
    <w:rsid w:val="00B12C99"/>
    <w:rsid w:val="00B1434E"/>
    <w:rsid w:val="00B16C45"/>
    <w:rsid w:val="00B21C61"/>
    <w:rsid w:val="00B2588B"/>
    <w:rsid w:val="00B27F59"/>
    <w:rsid w:val="00B33045"/>
    <w:rsid w:val="00B33AAF"/>
    <w:rsid w:val="00B34DCE"/>
    <w:rsid w:val="00B375D5"/>
    <w:rsid w:val="00B41809"/>
    <w:rsid w:val="00B53B19"/>
    <w:rsid w:val="00B55D33"/>
    <w:rsid w:val="00B578DC"/>
    <w:rsid w:val="00B60CE4"/>
    <w:rsid w:val="00B6321E"/>
    <w:rsid w:val="00B63874"/>
    <w:rsid w:val="00B64C12"/>
    <w:rsid w:val="00B654AB"/>
    <w:rsid w:val="00B7050F"/>
    <w:rsid w:val="00B7532E"/>
    <w:rsid w:val="00B83A6A"/>
    <w:rsid w:val="00B91A3E"/>
    <w:rsid w:val="00B9214E"/>
    <w:rsid w:val="00B9459D"/>
    <w:rsid w:val="00B95CAA"/>
    <w:rsid w:val="00B95D7C"/>
    <w:rsid w:val="00B95D98"/>
    <w:rsid w:val="00BA1004"/>
    <w:rsid w:val="00BA5D22"/>
    <w:rsid w:val="00BA699C"/>
    <w:rsid w:val="00BB298F"/>
    <w:rsid w:val="00BB3ED5"/>
    <w:rsid w:val="00BC1494"/>
    <w:rsid w:val="00BC3EBE"/>
    <w:rsid w:val="00BC4B82"/>
    <w:rsid w:val="00BC6032"/>
    <w:rsid w:val="00BC6BE1"/>
    <w:rsid w:val="00BC7A5E"/>
    <w:rsid w:val="00BD2593"/>
    <w:rsid w:val="00BD4896"/>
    <w:rsid w:val="00BE15AD"/>
    <w:rsid w:val="00BE3AE1"/>
    <w:rsid w:val="00BF24B1"/>
    <w:rsid w:val="00BF2B17"/>
    <w:rsid w:val="00C06F8A"/>
    <w:rsid w:val="00C07A3F"/>
    <w:rsid w:val="00C21ECB"/>
    <w:rsid w:val="00C30502"/>
    <w:rsid w:val="00C315F6"/>
    <w:rsid w:val="00C41CE4"/>
    <w:rsid w:val="00C4277E"/>
    <w:rsid w:val="00C43906"/>
    <w:rsid w:val="00C47055"/>
    <w:rsid w:val="00C5239F"/>
    <w:rsid w:val="00C63FFA"/>
    <w:rsid w:val="00C676F9"/>
    <w:rsid w:val="00C70E54"/>
    <w:rsid w:val="00C85A93"/>
    <w:rsid w:val="00C862BC"/>
    <w:rsid w:val="00C8738D"/>
    <w:rsid w:val="00CA2391"/>
    <w:rsid w:val="00CA4A29"/>
    <w:rsid w:val="00CB5B92"/>
    <w:rsid w:val="00CC00B5"/>
    <w:rsid w:val="00CC043F"/>
    <w:rsid w:val="00CC4CF3"/>
    <w:rsid w:val="00CC6077"/>
    <w:rsid w:val="00CC794F"/>
    <w:rsid w:val="00CC7C76"/>
    <w:rsid w:val="00CD16AA"/>
    <w:rsid w:val="00CD5CFF"/>
    <w:rsid w:val="00CE1F1C"/>
    <w:rsid w:val="00CE5F94"/>
    <w:rsid w:val="00CE60D0"/>
    <w:rsid w:val="00CF3973"/>
    <w:rsid w:val="00CF5537"/>
    <w:rsid w:val="00CF6708"/>
    <w:rsid w:val="00D001F8"/>
    <w:rsid w:val="00D01C90"/>
    <w:rsid w:val="00D058E0"/>
    <w:rsid w:val="00D10D36"/>
    <w:rsid w:val="00D10EDC"/>
    <w:rsid w:val="00D111C5"/>
    <w:rsid w:val="00D12FF5"/>
    <w:rsid w:val="00D1402C"/>
    <w:rsid w:val="00D1582A"/>
    <w:rsid w:val="00D23FD7"/>
    <w:rsid w:val="00D2428F"/>
    <w:rsid w:val="00D24BEC"/>
    <w:rsid w:val="00D26C53"/>
    <w:rsid w:val="00D279B7"/>
    <w:rsid w:val="00D32763"/>
    <w:rsid w:val="00D344B8"/>
    <w:rsid w:val="00D346AA"/>
    <w:rsid w:val="00D35B1F"/>
    <w:rsid w:val="00D4688D"/>
    <w:rsid w:val="00D47C4E"/>
    <w:rsid w:val="00D5296E"/>
    <w:rsid w:val="00D55B2A"/>
    <w:rsid w:val="00D61EA6"/>
    <w:rsid w:val="00D620F8"/>
    <w:rsid w:val="00D6262E"/>
    <w:rsid w:val="00D74F34"/>
    <w:rsid w:val="00D752E1"/>
    <w:rsid w:val="00D75690"/>
    <w:rsid w:val="00D807CA"/>
    <w:rsid w:val="00D81E35"/>
    <w:rsid w:val="00D83211"/>
    <w:rsid w:val="00D838FF"/>
    <w:rsid w:val="00D86436"/>
    <w:rsid w:val="00D86F49"/>
    <w:rsid w:val="00D91B95"/>
    <w:rsid w:val="00D92C8F"/>
    <w:rsid w:val="00D96377"/>
    <w:rsid w:val="00D97C0D"/>
    <w:rsid w:val="00DA548D"/>
    <w:rsid w:val="00DA6B4D"/>
    <w:rsid w:val="00DC1157"/>
    <w:rsid w:val="00DC21BD"/>
    <w:rsid w:val="00DC44EA"/>
    <w:rsid w:val="00DC50DF"/>
    <w:rsid w:val="00DC7FDA"/>
    <w:rsid w:val="00DD0EB9"/>
    <w:rsid w:val="00DD3342"/>
    <w:rsid w:val="00DD4447"/>
    <w:rsid w:val="00DD6D7C"/>
    <w:rsid w:val="00DE05E5"/>
    <w:rsid w:val="00DE78E2"/>
    <w:rsid w:val="00DF512D"/>
    <w:rsid w:val="00E03455"/>
    <w:rsid w:val="00E050E8"/>
    <w:rsid w:val="00E06B0C"/>
    <w:rsid w:val="00E10E8F"/>
    <w:rsid w:val="00E16107"/>
    <w:rsid w:val="00E20505"/>
    <w:rsid w:val="00E22731"/>
    <w:rsid w:val="00E250DF"/>
    <w:rsid w:val="00E2683E"/>
    <w:rsid w:val="00E32F7C"/>
    <w:rsid w:val="00E3303D"/>
    <w:rsid w:val="00E34EA9"/>
    <w:rsid w:val="00E35A78"/>
    <w:rsid w:val="00E468D7"/>
    <w:rsid w:val="00E507FD"/>
    <w:rsid w:val="00E522A6"/>
    <w:rsid w:val="00E55F65"/>
    <w:rsid w:val="00E57BE6"/>
    <w:rsid w:val="00E62CFB"/>
    <w:rsid w:val="00E770F6"/>
    <w:rsid w:val="00E82511"/>
    <w:rsid w:val="00E90420"/>
    <w:rsid w:val="00E92836"/>
    <w:rsid w:val="00E94845"/>
    <w:rsid w:val="00E960CE"/>
    <w:rsid w:val="00E975BC"/>
    <w:rsid w:val="00EA1375"/>
    <w:rsid w:val="00EA4441"/>
    <w:rsid w:val="00EA55C1"/>
    <w:rsid w:val="00EA5DF8"/>
    <w:rsid w:val="00EA62D4"/>
    <w:rsid w:val="00EA66B5"/>
    <w:rsid w:val="00EC08C1"/>
    <w:rsid w:val="00EC35FB"/>
    <w:rsid w:val="00ED077F"/>
    <w:rsid w:val="00ED2696"/>
    <w:rsid w:val="00ED5977"/>
    <w:rsid w:val="00EE1925"/>
    <w:rsid w:val="00EE2A77"/>
    <w:rsid w:val="00EE2E40"/>
    <w:rsid w:val="00EE4A13"/>
    <w:rsid w:val="00EE71E1"/>
    <w:rsid w:val="00EF10A1"/>
    <w:rsid w:val="00EF1318"/>
    <w:rsid w:val="00EF367E"/>
    <w:rsid w:val="00F00987"/>
    <w:rsid w:val="00F047BF"/>
    <w:rsid w:val="00F07294"/>
    <w:rsid w:val="00F11F1B"/>
    <w:rsid w:val="00F20050"/>
    <w:rsid w:val="00F208EB"/>
    <w:rsid w:val="00F222CC"/>
    <w:rsid w:val="00F2777D"/>
    <w:rsid w:val="00F300D3"/>
    <w:rsid w:val="00F32D79"/>
    <w:rsid w:val="00F33281"/>
    <w:rsid w:val="00F33513"/>
    <w:rsid w:val="00F3484C"/>
    <w:rsid w:val="00F364D2"/>
    <w:rsid w:val="00F4619E"/>
    <w:rsid w:val="00F50DE6"/>
    <w:rsid w:val="00F531E8"/>
    <w:rsid w:val="00F574D3"/>
    <w:rsid w:val="00F57604"/>
    <w:rsid w:val="00F67392"/>
    <w:rsid w:val="00F70F03"/>
    <w:rsid w:val="00F71945"/>
    <w:rsid w:val="00F72734"/>
    <w:rsid w:val="00F74397"/>
    <w:rsid w:val="00F76B2A"/>
    <w:rsid w:val="00F83027"/>
    <w:rsid w:val="00F8353A"/>
    <w:rsid w:val="00F83E3E"/>
    <w:rsid w:val="00F90D90"/>
    <w:rsid w:val="00F97A97"/>
    <w:rsid w:val="00FA1988"/>
    <w:rsid w:val="00FA73CC"/>
    <w:rsid w:val="00FB02BD"/>
    <w:rsid w:val="00FB2306"/>
    <w:rsid w:val="00FB3966"/>
    <w:rsid w:val="00FC0B0D"/>
    <w:rsid w:val="00FD4598"/>
    <w:rsid w:val="00FD6F91"/>
    <w:rsid w:val="00FD7B6C"/>
    <w:rsid w:val="00FE047C"/>
    <w:rsid w:val="00FE07C7"/>
    <w:rsid w:val="00FE27EB"/>
    <w:rsid w:val="00FF00B1"/>
    <w:rsid w:val="00FF61B2"/>
    <w:rsid w:val="00FF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endnote reference" w:uiPriority="99"/>
    <w:lsdException w:name="endnote text"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C32AB"/>
    <w:pPr>
      <w:widowControl w:val="0"/>
      <w:spacing w:line="240" w:lineRule="atLeast"/>
    </w:pPr>
    <w:rPr>
      <w:rFonts w:ascii="Georgia" w:hAnsi="Georgia"/>
    </w:rPr>
  </w:style>
  <w:style w:type="paragraph" w:styleId="Heading1">
    <w:name w:val="heading 1"/>
    <w:basedOn w:val="HeadingBase"/>
    <w:next w:val="BodyText"/>
    <w:qFormat/>
    <w:rsid w:val="0044434D"/>
    <w:pPr>
      <w:keepNext/>
      <w:numPr>
        <w:numId w:val="1"/>
      </w:numPr>
      <w:spacing w:before="480" w:after="120"/>
      <w:outlineLvl w:val="0"/>
    </w:pPr>
    <w:rPr>
      <w:rFonts w:cs="Arial"/>
      <w:b/>
      <w:bCs/>
      <w:color w:val="000080"/>
      <w:sz w:val="40"/>
      <w:szCs w:val="32"/>
    </w:rPr>
  </w:style>
  <w:style w:type="paragraph" w:styleId="Heading2">
    <w:name w:val="heading 2"/>
    <w:basedOn w:val="HeadingBase"/>
    <w:next w:val="BodyText"/>
    <w:link w:val="Heading2Char"/>
    <w:qFormat/>
    <w:rsid w:val="00453492"/>
    <w:pPr>
      <w:keepNext/>
      <w:numPr>
        <w:ilvl w:val="1"/>
        <w:numId w:val="1"/>
      </w:numPr>
      <w:spacing w:before="360" w:after="120"/>
      <w:outlineLvl w:val="1"/>
    </w:pPr>
    <w:rPr>
      <w:rFonts w:cs="Arial"/>
      <w:b/>
      <w:bCs/>
      <w:iCs/>
      <w:sz w:val="24"/>
      <w:szCs w:val="28"/>
    </w:rPr>
  </w:style>
  <w:style w:type="paragraph" w:styleId="Heading3">
    <w:name w:val="heading 3"/>
    <w:basedOn w:val="HeadingBase"/>
    <w:next w:val="BodyText"/>
    <w:link w:val="Heading3Char"/>
    <w:qFormat/>
    <w:rsid w:val="00453492"/>
    <w:pPr>
      <w:keepNext/>
      <w:numPr>
        <w:ilvl w:val="2"/>
        <w:numId w:val="1"/>
      </w:numPr>
      <w:spacing w:before="360" w:after="120"/>
      <w:outlineLvl w:val="2"/>
    </w:pPr>
    <w:rPr>
      <w:rFonts w:cs="Arial"/>
      <w:b/>
      <w:sz w:val="24"/>
      <w:szCs w:val="26"/>
    </w:rPr>
  </w:style>
  <w:style w:type="paragraph" w:styleId="Heading4">
    <w:name w:val="heading 4"/>
    <w:basedOn w:val="HeadingBase"/>
    <w:link w:val="Heading4Char"/>
    <w:autoRedefine/>
    <w:qFormat/>
    <w:rsid w:val="00DE78E2"/>
    <w:pPr>
      <w:keepNext/>
      <w:spacing w:after="120"/>
      <w:ind w:left="1080" w:hanging="360"/>
      <w:outlineLvl w:val="3"/>
    </w:pPr>
    <w:rPr>
      <w:rFonts w:ascii="Georgia" w:hAnsi="Georgia"/>
      <w:bCs/>
      <w:szCs w:val="28"/>
    </w:rPr>
  </w:style>
  <w:style w:type="paragraph" w:styleId="Heading5">
    <w:name w:val="heading 5"/>
    <w:basedOn w:val="HeadingBase"/>
    <w:next w:val="BodyText"/>
    <w:qFormat/>
    <w:rsid w:val="001C32AB"/>
    <w:pPr>
      <w:keepNext/>
      <w:spacing w:before="360" w:after="120"/>
      <w:ind w:left="1440"/>
      <w:outlineLvl w:val="4"/>
    </w:pPr>
    <w:rPr>
      <w:rFonts w:cs="Arial"/>
      <w:b/>
      <w:iCs/>
      <w:sz w:val="24"/>
      <w:szCs w:val="26"/>
    </w:rPr>
  </w:style>
  <w:style w:type="paragraph" w:styleId="Heading6">
    <w:name w:val="heading 6"/>
    <w:basedOn w:val="HeadingBase"/>
    <w:next w:val="BodyText"/>
    <w:qFormat/>
    <w:rsid w:val="001C32AB"/>
    <w:pPr>
      <w:keepNext/>
      <w:spacing w:before="360" w:after="120"/>
      <w:ind w:left="1440"/>
      <w:outlineLvl w:val="5"/>
    </w:pPr>
    <w:rPr>
      <w:b/>
      <w:bCs/>
    </w:rPr>
  </w:style>
  <w:style w:type="paragraph" w:styleId="Heading7">
    <w:name w:val="heading 7"/>
    <w:basedOn w:val="HeadingBase"/>
    <w:next w:val="BodyText"/>
    <w:qFormat/>
    <w:rsid w:val="001C32AB"/>
    <w:pPr>
      <w:keepNext/>
      <w:spacing w:before="240" w:after="120"/>
      <w:ind w:left="1440"/>
      <w:outlineLvl w:val="6"/>
    </w:pPr>
    <w:rPr>
      <w:b/>
      <w:bCs/>
      <w:sz w:val="20"/>
    </w:rPr>
  </w:style>
  <w:style w:type="paragraph" w:styleId="Heading8">
    <w:name w:val="heading 8"/>
    <w:basedOn w:val="HeadingBase"/>
    <w:next w:val="BodyText"/>
    <w:qFormat/>
    <w:rsid w:val="001C32AB"/>
    <w:pPr>
      <w:keepNext/>
      <w:spacing w:before="240" w:after="120"/>
      <w:ind w:left="1800"/>
      <w:outlineLvl w:val="7"/>
    </w:pPr>
    <w:rPr>
      <w:b/>
      <w:sz w:val="20"/>
    </w:rPr>
  </w:style>
  <w:style w:type="paragraph" w:styleId="Heading9">
    <w:name w:val="heading 9"/>
    <w:basedOn w:val="HeadingBase"/>
    <w:next w:val="BodyText"/>
    <w:qFormat/>
    <w:rsid w:val="001C32AB"/>
    <w:pPr>
      <w:keepNext/>
      <w:spacing w:before="240" w:after="120"/>
      <w:ind w:left="2160"/>
      <w:outlineLvl w:val="8"/>
    </w:pPr>
    <w:rPr>
      <w:rFonts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rsid w:val="001C32AB"/>
    <w:rPr>
      <w:rFonts w:ascii="Arial Narrow" w:hAnsi="Arial Narrow"/>
      <w:sz w:val="22"/>
    </w:rPr>
  </w:style>
  <w:style w:type="paragraph" w:styleId="BodyText">
    <w:name w:val="Body Text"/>
    <w:basedOn w:val="Para"/>
    <w:link w:val="BodyTextChar"/>
    <w:rsid w:val="001C32AB"/>
    <w:pPr>
      <w:spacing w:after="120"/>
      <w:ind w:left="1440"/>
    </w:pPr>
  </w:style>
  <w:style w:type="paragraph" w:customStyle="1" w:styleId="Para">
    <w:name w:val="Para"/>
    <w:link w:val="ParaChar"/>
    <w:rsid w:val="001C32AB"/>
    <w:rPr>
      <w:rFonts w:ascii="Georgia" w:hAnsi="Georgia"/>
      <w:sz w:val="22"/>
    </w:rPr>
  </w:style>
  <w:style w:type="paragraph" w:customStyle="1" w:styleId="BodyTextFullPage">
    <w:name w:val="Body Text Full Page"/>
    <w:basedOn w:val="Para"/>
    <w:rsid w:val="001C32AB"/>
    <w:pPr>
      <w:spacing w:after="120"/>
    </w:pPr>
  </w:style>
  <w:style w:type="paragraph" w:styleId="Caption">
    <w:name w:val="caption"/>
    <w:basedOn w:val="Para"/>
    <w:next w:val="BodyText"/>
    <w:qFormat/>
    <w:rsid w:val="007809FE"/>
    <w:pPr>
      <w:spacing w:after="120"/>
      <w:jc w:val="center"/>
    </w:pPr>
    <w:rPr>
      <w:bCs/>
      <w:i/>
    </w:rPr>
  </w:style>
  <w:style w:type="paragraph" w:customStyle="1" w:styleId="CoverConfidentialityText">
    <w:name w:val="Cover Confidentiality Text"/>
    <w:basedOn w:val="Para"/>
    <w:rsid w:val="001C32AB"/>
    <w:pPr>
      <w:spacing w:before="20"/>
      <w:jc w:val="both"/>
    </w:pPr>
    <w:rPr>
      <w:rFonts w:ascii="Arial Narrow" w:hAnsi="Arial Narrow"/>
      <w:sz w:val="18"/>
    </w:rPr>
  </w:style>
  <w:style w:type="paragraph" w:customStyle="1" w:styleId="CoverSubtitle">
    <w:name w:val="Cover Subtitle"/>
    <w:basedOn w:val="Para"/>
    <w:rsid w:val="001C32AB"/>
    <w:pPr>
      <w:spacing w:before="40" w:after="40"/>
      <w:jc w:val="right"/>
    </w:pPr>
    <w:rPr>
      <w:rFonts w:ascii="Arial Narrow" w:hAnsi="Arial Narrow"/>
      <w:sz w:val="24"/>
    </w:rPr>
  </w:style>
  <w:style w:type="paragraph" w:customStyle="1" w:styleId="CoverText">
    <w:name w:val="Cover Text"/>
    <w:basedOn w:val="Para"/>
    <w:rsid w:val="001C32AB"/>
    <w:pPr>
      <w:spacing w:before="120"/>
    </w:pPr>
    <w:rPr>
      <w:rFonts w:ascii="Arial Narrow" w:hAnsi="Arial Narrow"/>
      <w:sz w:val="20"/>
    </w:rPr>
  </w:style>
  <w:style w:type="paragraph" w:customStyle="1" w:styleId="CoverDocumentTitle">
    <w:name w:val="Cover Document Title"/>
    <w:basedOn w:val="Para"/>
    <w:next w:val="CoverClientName"/>
    <w:link w:val="CoverDocumentTitleChar"/>
    <w:rsid w:val="001C32AB"/>
    <w:pPr>
      <w:spacing w:before="360" w:after="120"/>
      <w:ind w:left="720"/>
      <w:jc w:val="right"/>
    </w:pPr>
    <w:rPr>
      <w:rFonts w:ascii="Arial Narrow" w:hAnsi="Arial Narrow"/>
      <w:b/>
      <w:sz w:val="40"/>
    </w:rPr>
  </w:style>
  <w:style w:type="paragraph" w:customStyle="1" w:styleId="CoverClientName">
    <w:name w:val="Cover Client Name"/>
    <w:basedOn w:val="Para"/>
    <w:next w:val="CoverSolutionName"/>
    <w:rsid w:val="001C32AB"/>
    <w:pPr>
      <w:spacing w:before="360" w:after="1200"/>
      <w:ind w:left="720"/>
      <w:jc w:val="right"/>
    </w:pPr>
    <w:rPr>
      <w:rFonts w:ascii="Arial Narrow" w:hAnsi="Arial Narrow"/>
      <w:b/>
      <w:sz w:val="32"/>
    </w:rPr>
  </w:style>
  <w:style w:type="paragraph" w:customStyle="1" w:styleId="CoverSolutionName">
    <w:name w:val="Cover Solution Name"/>
    <w:basedOn w:val="Para"/>
    <w:next w:val="CoverSubtitle"/>
    <w:link w:val="CoverSolutionNameChar"/>
    <w:rsid w:val="001C32AB"/>
    <w:pPr>
      <w:spacing w:before="6720" w:after="240"/>
      <w:ind w:left="720"/>
      <w:jc w:val="right"/>
    </w:pPr>
    <w:rPr>
      <w:rFonts w:ascii="Arial Narrow" w:hAnsi="Arial Narrow"/>
      <w:b/>
      <w:sz w:val="40"/>
    </w:rPr>
  </w:style>
  <w:style w:type="paragraph" w:styleId="Footer">
    <w:name w:val="footer"/>
    <w:basedOn w:val="Para"/>
    <w:rsid w:val="001C32AB"/>
    <w:pPr>
      <w:tabs>
        <w:tab w:val="center" w:pos="4680"/>
        <w:tab w:val="right" w:pos="9360"/>
      </w:tabs>
    </w:pPr>
    <w:rPr>
      <w:rFonts w:ascii="Arial Narrow" w:hAnsi="Arial Narrow"/>
      <w:sz w:val="18"/>
    </w:rPr>
  </w:style>
  <w:style w:type="paragraph" w:customStyle="1" w:styleId="Diagram">
    <w:name w:val="Diagram"/>
    <w:basedOn w:val="Para"/>
    <w:next w:val="DiagramCaption"/>
    <w:rsid w:val="007809FE"/>
    <w:pPr>
      <w:keepNext/>
      <w:pBdr>
        <w:top w:val="single" w:sz="4" w:space="2" w:color="auto"/>
        <w:left w:val="single" w:sz="4" w:space="4" w:color="auto"/>
        <w:bottom w:val="single" w:sz="4" w:space="2" w:color="auto"/>
        <w:right w:val="single" w:sz="4" w:space="4" w:color="auto"/>
      </w:pBdr>
      <w:spacing w:before="120" w:after="120"/>
      <w:jc w:val="center"/>
    </w:pPr>
  </w:style>
  <w:style w:type="paragraph" w:customStyle="1" w:styleId="DiagramCaption">
    <w:name w:val="Diagram Caption"/>
    <w:basedOn w:val="Para"/>
    <w:next w:val="BodyText"/>
    <w:rsid w:val="007809FE"/>
    <w:pPr>
      <w:spacing w:after="240"/>
      <w:jc w:val="center"/>
    </w:pPr>
    <w:rPr>
      <w:i/>
    </w:rPr>
  </w:style>
  <w:style w:type="paragraph" w:styleId="Header">
    <w:name w:val="header"/>
    <w:basedOn w:val="Para"/>
    <w:rsid w:val="001C32AB"/>
    <w:pPr>
      <w:tabs>
        <w:tab w:val="center" w:pos="4680"/>
        <w:tab w:val="right" w:pos="9360"/>
      </w:tabs>
    </w:pPr>
    <w:rPr>
      <w:rFonts w:ascii="Arial Narrow" w:hAnsi="Arial Narrow"/>
      <w:b/>
      <w:sz w:val="24"/>
    </w:rPr>
  </w:style>
  <w:style w:type="paragraph" w:customStyle="1" w:styleId="HeaderLine1Portrait">
    <w:name w:val="Header Line 1 (Portrait)"/>
    <w:basedOn w:val="Para"/>
    <w:next w:val="HeaderLine2Portrait"/>
    <w:rsid w:val="001C32AB"/>
    <w:pPr>
      <w:pBdr>
        <w:bottom w:val="single" w:sz="6" w:space="1" w:color="auto"/>
      </w:pBdr>
      <w:tabs>
        <w:tab w:val="center" w:pos="4680"/>
        <w:tab w:val="right" w:pos="9360"/>
      </w:tabs>
    </w:pPr>
    <w:rPr>
      <w:rFonts w:ascii="Arial Narrow" w:hAnsi="Arial Narrow"/>
      <w:b/>
    </w:rPr>
  </w:style>
  <w:style w:type="paragraph" w:customStyle="1" w:styleId="HeaderLine2Portrait">
    <w:name w:val="Header Line 2 (Portrait)"/>
    <w:basedOn w:val="Para"/>
    <w:rsid w:val="001C32AB"/>
    <w:pPr>
      <w:tabs>
        <w:tab w:val="center" w:pos="4680"/>
        <w:tab w:val="right" w:pos="9360"/>
      </w:tabs>
      <w:spacing w:before="40"/>
    </w:pPr>
    <w:rPr>
      <w:rFonts w:ascii="Arial Narrow" w:hAnsi="Arial Narrow"/>
    </w:rPr>
  </w:style>
  <w:style w:type="character" w:styleId="PageNumber">
    <w:name w:val="page number"/>
    <w:basedOn w:val="DefaultParagraphFont"/>
    <w:rsid w:val="001C32AB"/>
    <w:rPr>
      <w:rFonts w:ascii="Arial Narrow" w:hAnsi="Arial Narrow"/>
    </w:rPr>
  </w:style>
  <w:style w:type="character" w:styleId="Hyperlink">
    <w:name w:val="Hyperlink"/>
    <w:basedOn w:val="DefaultParagraphFont"/>
    <w:uiPriority w:val="99"/>
    <w:rsid w:val="007809FE"/>
    <w:rPr>
      <w:color w:val="0000FF"/>
      <w:u w:val="single"/>
    </w:rPr>
  </w:style>
  <w:style w:type="paragraph" w:customStyle="1" w:styleId="PrefaceHeading">
    <w:name w:val="Preface Heading"/>
    <w:basedOn w:val="Para"/>
    <w:next w:val="Normal"/>
    <w:rsid w:val="001C32AB"/>
    <w:pPr>
      <w:spacing w:before="480" w:after="120"/>
    </w:pPr>
    <w:rPr>
      <w:rFonts w:ascii="Arial Narrow" w:hAnsi="Arial Narrow"/>
      <w:b/>
      <w:sz w:val="28"/>
    </w:rPr>
  </w:style>
  <w:style w:type="paragraph" w:customStyle="1" w:styleId="PrefaceHeading1">
    <w:name w:val="Preface Heading 1"/>
    <w:basedOn w:val="Para"/>
    <w:next w:val="Normal"/>
    <w:rsid w:val="001C32AB"/>
    <w:pPr>
      <w:pageBreakBefore/>
      <w:spacing w:after="120"/>
    </w:pPr>
    <w:rPr>
      <w:rFonts w:ascii="Arial Narrow" w:hAnsi="Arial Narrow"/>
      <w:b/>
      <w:sz w:val="28"/>
    </w:rPr>
  </w:style>
  <w:style w:type="paragraph" w:customStyle="1" w:styleId="ScreenText">
    <w:name w:val="Screen Text"/>
    <w:basedOn w:val="Para"/>
    <w:rsid w:val="007809FE"/>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rsid w:val="007809FE"/>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rsid w:val="007809FE"/>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paragraph" w:customStyle="1" w:styleId="TableHeading">
    <w:name w:val="Table Heading"/>
    <w:basedOn w:val="Para"/>
    <w:rsid w:val="001C32AB"/>
    <w:pPr>
      <w:spacing w:before="40" w:after="40"/>
    </w:pPr>
    <w:rPr>
      <w:rFonts w:ascii="Arial Narrow" w:hAnsi="Arial Narrow"/>
      <w:b/>
      <w:sz w:val="24"/>
    </w:rPr>
  </w:style>
  <w:style w:type="paragraph" w:styleId="TableofFigures">
    <w:name w:val="table of figures"/>
    <w:basedOn w:val="Para"/>
    <w:next w:val="BodyText"/>
    <w:semiHidden/>
    <w:rsid w:val="007809FE"/>
    <w:pPr>
      <w:tabs>
        <w:tab w:val="right" w:leader="dot" w:pos="9360"/>
      </w:tabs>
      <w:spacing w:before="60"/>
      <w:ind w:left="1080" w:hanging="360"/>
    </w:pPr>
    <w:rPr>
      <w:bCs/>
    </w:rPr>
  </w:style>
  <w:style w:type="paragraph" w:customStyle="1" w:styleId="TableText">
    <w:name w:val="Table Text"/>
    <w:basedOn w:val="Para"/>
    <w:rsid w:val="00F67392"/>
    <w:pPr>
      <w:spacing w:before="40" w:after="40"/>
    </w:pPr>
    <w:rPr>
      <w:sz w:val="18"/>
    </w:rPr>
  </w:style>
  <w:style w:type="paragraph" w:customStyle="1" w:styleId="TableHeading9pt">
    <w:name w:val="Table Heading (9 pt)"/>
    <w:basedOn w:val="Para"/>
    <w:rsid w:val="001C32AB"/>
    <w:pPr>
      <w:spacing w:before="40" w:after="40"/>
    </w:pPr>
    <w:rPr>
      <w:rFonts w:ascii="Arial Narrow" w:hAnsi="Arial Narrow"/>
      <w:b/>
    </w:rPr>
  </w:style>
  <w:style w:type="paragraph" w:styleId="TOC1">
    <w:name w:val="toc 1"/>
    <w:basedOn w:val="Para"/>
    <w:next w:val="TOC2"/>
    <w:uiPriority w:val="39"/>
    <w:rsid w:val="007809FE"/>
    <w:pPr>
      <w:keepNext/>
      <w:tabs>
        <w:tab w:val="left" w:pos="1152"/>
        <w:tab w:val="right" w:leader="dot" w:pos="9360"/>
      </w:tabs>
      <w:spacing w:before="300" w:after="120"/>
      <w:ind w:left="720"/>
    </w:pPr>
    <w:rPr>
      <w:rFonts w:ascii="Arial" w:hAnsi="Arial"/>
      <w:b/>
      <w:sz w:val="24"/>
    </w:rPr>
  </w:style>
  <w:style w:type="paragraph" w:styleId="TOC2">
    <w:name w:val="toc 2"/>
    <w:basedOn w:val="Para"/>
    <w:next w:val="TOC3"/>
    <w:uiPriority w:val="39"/>
    <w:rsid w:val="007809FE"/>
    <w:pPr>
      <w:tabs>
        <w:tab w:val="left" w:pos="1800"/>
        <w:tab w:val="right" w:leader="dot" w:pos="9360"/>
      </w:tabs>
      <w:spacing w:before="120" w:after="60"/>
      <w:ind w:left="1152"/>
    </w:pPr>
    <w:rPr>
      <w:szCs w:val="24"/>
    </w:rPr>
  </w:style>
  <w:style w:type="paragraph" w:styleId="TOC3">
    <w:name w:val="toc 3"/>
    <w:basedOn w:val="Para"/>
    <w:next w:val="TOC4"/>
    <w:uiPriority w:val="39"/>
    <w:rsid w:val="007809FE"/>
    <w:pPr>
      <w:tabs>
        <w:tab w:val="left" w:pos="2592"/>
        <w:tab w:val="right" w:leader="dot" w:pos="9360"/>
      </w:tabs>
      <w:spacing w:before="60"/>
      <w:ind w:left="1800"/>
    </w:pPr>
  </w:style>
  <w:style w:type="paragraph" w:styleId="TOC4">
    <w:name w:val="toc 4"/>
    <w:basedOn w:val="Para"/>
    <w:next w:val="TOC5"/>
    <w:semiHidden/>
    <w:rsid w:val="007809FE"/>
    <w:pPr>
      <w:tabs>
        <w:tab w:val="left" w:pos="3600"/>
        <w:tab w:val="right" w:leader="dot" w:pos="9360"/>
      </w:tabs>
      <w:spacing w:before="60"/>
      <w:ind w:left="2592"/>
    </w:pPr>
  </w:style>
  <w:style w:type="paragraph" w:styleId="TOC5">
    <w:name w:val="toc 5"/>
    <w:basedOn w:val="Para"/>
    <w:next w:val="TOC6"/>
    <w:semiHidden/>
    <w:rsid w:val="007809FE"/>
    <w:pPr>
      <w:ind w:left="2160"/>
    </w:pPr>
  </w:style>
  <w:style w:type="paragraph" w:styleId="TOC6">
    <w:name w:val="toc 6"/>
    <w:basedOn w:val="Para"/>
    <w:next w:val="TOC7"/>
    <w:semiHidden/>
    <w:rsid w:val="007809FE"/>
    <w:pPr>
      <w:ind w:left="2520"/>
    </w:pPr>
  </w:style>
  <w:style w:type="paragraph" w:styleId="TOC7">
    <w:name w:val="toc 7"/>
    <w:basedOn w:val="Para"/>
    <w:next w:val="TOC8"/>
    <w:semiHidden/>
    <w:rsid w:val="007809FE"/>
    <w:pPr>
      <w:ind w:left="2880"/>
    </w:pPr>
  </w:style>
  <w:style w:type="paragraph" w:styleId="TOC8">
    <w:name w:val="toc 8"/>
    <w:basedOn w:val="Para"/>
    <w:next w:val="TOC9"/>
    <w:semiHidden/>
    <w:rsid w:val="007809FE"/>
    <w:pPr>
      <w:ind w:left="3240"/>
    </w:pPr>
  </w:style>
  <w:style w:type="paragraph" w:styleId="TOC9">
    <w:name w:val="toc 9"/>
    <w:basedOn w:val="Para"/>
    <w:next w:val="BodyText"/>
    <w:semiHidden/>
    <w:rsid w:val="007809FE"/>
    <w:pPr>
      <w:ind w:left="3600"/>
    </w:pPr>
  </w:style>
  <w:style w:type="paragraph" w:styleId="TOCHeading">
    <w:name w:val="TOC Heading"/>
    <w:basedOn w:val="HeadingBase"/>
    <w:next w:val="BodyText"/>
    <w:qFormat/>
    <w:rsid w:val="00415B57"/>
    <w:pPr>
      <w:keepNext/>
      <w:spacing w:after="120"/>
    </w:pPr>
    <w:rPr>
      <w:b/>
      <w:sz w:val="40"/>
    </w:rPr>
  </w:style>
  <w:style w:type="paragraph" w:customStyle="1" w:styleId="VersionDate">
    <w:name w:val="Version Date"/>
    <w:basedOn w:val="Para"/>
    <w:rsid w:val="007809FE"/>
    <w:pPr>
      <w:spacing w:before="40" w:after="40"/>
      <w:jc w:val="right"/>
    </w:pPr>
    <w:rPr>
      <w:rFonts w:ascii="Arial" w:hAnsi="Arial"/>
      <w:sz w:val="24"/>
    </w:rPr>
  </w:style>
  <w:style w:type="paragraph" w:customStyle="1" w:styleId="VersionNumber">
    <w:name w:val="Version Number"/>
    <w:basedOn w:val="Para"/>
    <w:rsid w:val="007809FE"/>
    <w:pPr>
      <w:spacing w:before="40" w:after="40"/>
      <w:jc w:val="right"/>
    </w:pPr>
    <w:rPr>
      <w:rFonts w:ascii="Arial" w:hAnsi="Arial"/>
      <w:sz w:val="24"/>
    </w:rPr>
  </w:style>
  <w:style w:type="paragraph" w:customStyle="1" w:styleId="HeaderLine1Landscape">
    <w:name w:val="Header Line 1 (Landscape)"/>
    <w:basedOn w:val="Para"/>
    <w:next w:val="HeaderLine2Landscape"/>
    <w:rsid w:val="001C32AB"/>
    <w:pPr>
      <w:pBdr>
        <w:bottom w:val="single" w:sz="6" w:space="1" w:color="auto"/>
      </w:pBdr>
      <w:tabs>
        <w:tab w:val="center" w:pos="6480"/>
        <w:tab w:val="right" w:pos="12960"/>
      </w:tabs>
    </w:pPr>
    <w:rPr>
      <w:rFonts w:ascii="Arial Narrow" w:hAnsi="Arial Narrow"/>
      <w:b/>
    </w:rPr>
  </w:style>
  <w:style w:type="paragraph" w:customStyle="1" w:styleId="HeaderLine2Landscape">
    <w:name w:val="Header Line 2 (Landscape)"/>
    <w:basedOn w:val="Para"/>
    <w:rsid w:val="001C32AB"/>
    <w:pPr>
      <w:tabs>
        <w:tab w:val="center" w:pos="6480"/>
        <w:tab w:val="right" w:pos="12960"/>
      </w:tabs>
      <w:spacing w:before="40"/>
    </w:pPr>
    <w:rPr>
      <w:rFonts w:ascii="Arial Narrow" w:hAnsi="Arial Narrow"/>
    </w:rPr>
  </w:style>
  <w:style w:type="paragraph" w:styleId="MacroText">
    <w:name w:val="macro"/>
    <w:semiHidden/>
    <w:rsid w:val="007809FE"/>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PlainText">
    <w:name w:val="Plain Text"/>
    <w:basedOn w:val="Para"/>
    <w:rsid w:val="007809FE"/>
    <w:rPr>
      <w:rFonts w:ascii="Courier New" w:hAnsi="Courier New" w:cs="Courier New"/>
      <w:sz w:val="18"/>
    </w:rPr>
  </w:style>
  <w:style w:type="paragraph" w:styleId="BlockText">
    <w:name w:val="Block Text"/>
    <w:basedOn w:val="Para"/>
    <w:rsid w:val="007809FE"/>
    <w:pPr>
      <w:ind w:left="1440"/>
      <w:jc w:val="both"/>
    </w:pPr>
    <w:rPr>
      <w:rFonts w:ascii="Courier New" w:hAnsi="Courier New"/>
      <w:sz w:val="20"/>
    </w:rPr>
  </w:style>
  <w:style w:type="paragraph" w:customStyle="1" w:styleId="FigureWindow">
    <w:name w:val="Figure/Window"/>
    <w:basedOn w:val="Para"/>
    <w:next w:val="FigureWindowCaption"/>
    <w:rsid w:val="007809FE"/>
    <w:pPr>
      <w:keepNext/>
      <w:spacing w:before="120" w:after="120"/>
      <w:ind w:left="1440"/>
      <w:jc w:val="center"/>
    </w:pPr>
  </w:style>
  <w:style w:type="paragraph" w:customStyle="1" w:styleId="FigureWindowCaption">
    <w:name w:val="Figure/Window Caption"/>
    <w:basedOn w:val="Para"/>
    <w:next w:val="BodyText"/>
    <w:rsid w:val="007809FE"/>
    <w:pPr>
      <w:spacing w:after="240"/>
      <w:ind w:left="1440"/>
      <w:jc w:val="center"/>
    </w:pPr>
    <w:rPr>
      <w:i/>
    </w:rPr>
  </w:style>
  <w:style w:type="paragraph" w:customStyle="1" w:styleId="TableTextNoBorders">
    <w:name w:val="Table Text (No Borders)"/>
    <w:basedOn w:val="TableText"/>
    <w:rsid w:val="007809FE"/>
    <w:pPr>
      <w:spacing w:after="120"/>
    </w:pPr>
  </w:style>
  <w:style w:type="paragraph" w:customStyle="1" w:styleId="AuthorComment">
    <w:name w:val="Author Comment"/>
    <w:basedOn w:val="Para"/>
    <w:rsid w:val="007809FE"/>
    <w:pPr>
      <w:spacing w:after="120"/>
      <w:ind w:left="1440"/>
    </w:pPr>
    <w:rPr>
      <w:vanish/>
      <w:color w:val="008000"/>
    </w:rPr>
  </w:style>
  <w:style w:type="paragraph" w:customStyle="1" w:styleId="AppendixHeading1">
    <w:name w:val="Appendix Heading 1"/>
    <w:basedOn w:val="HeadingBase"/>
    <w:next w:val="BodyText"/>
    <w:rsid w:val="007809FE"/>
    <w:pPr>
      <w:keepNext/>
      <w:pageBreakBefore/>
      <w:spacing w:after="120"/>
      <w:outlineLvl w:val="0"/>
    </w:pPr>
    <w:rPr>
      <w:b/>
      <w:color w:val="000080"/>
      <w:sz w:val="40"/>
    </w:rPr>
  </w:style>
  <w:style w:type="paragraph" w:customStyle="1" w:styleId="AppendixHeading2">
    <w:name w:val="Appendix Heading 2"/>
    <w:basedOn w:val="HeadingBase"/>
    <w:next w:val="BodyText"/>
    <w:rsid w:val="007809FE"/>
    <w:pPr>
      <w:keepNext/>
      <w:spacing w:before="360" w:after="120"/>
      <w:outlineLvl w:val="1"/>
    </w:pPr>
    <w:rPr>
      <w:b/>
      <w:color w:val="000080"/>
      <w:sz w:val="32"/>
    </w:rPr>
  </w:style>
  <w:style w:type="paragraph" w:customStyle="1" w:styleId="AppendixHeading3">
    <w:name w:val="Appendix Heading 3"/>
    <w:basedOn w:val="HeadingBase"/>
    <w:next w:val="BodyText"/>
    <w:rsid w:val="007809FE"/>
    <w:pPr>
      <w:keepNext/>
      <w:spacing w:before="360" w:after="120"/>
      <w:outlineLvl w:val="2"/>
    </w:pPr>
    <w:rPr>
      <w:b/>
      <w:color w:val="000080"/>
      <w:sz w:val="28"/>
    </w:rPr>
  </w:style>
  <w:style w:type="paragraph" w:customStyle="1" w:styleId="AppendixHeading4">
    <w:name w:val="Appendix Heading 4"/>
    <w:basedOn w:val="HeadingBase"/>
    <w:next w:val="BodyText"/>
    <w:rsid w:val="007809FE"/>
    <w:pPr>
      <w:keepNext/>
      <w:spacing w:before="240" w:after="120"/>
      <w:outlineLvl w:val="3"/>
    </w:pPr>
    <w:rPr>
      <w:b/>
      <w:color w:val="000080"/>
      <w:sz w:val="24"/>
    </w:rPr>
  </w:style>
  <w:style w:type="paragraph" w:customStyle="1" w:styleId="BlankPageNotice">
    <w:name w:val="Blank Page Notice"/>
    <w:basedOn w:val="Para"/>
    <w:rsid w:val="007809FE"/>
    <w:pPr>
      <w:jc w:val="center"/>
    </w:pPr>
    <w:rPr>
      <w:color w:val="808080"/>
    </w:rPr>
  </w:style>
  <w:style w:type="paragraph" w:customStyle="1" w:styleId="GlossaryHeading">
    <w:name w:val="Glossary Heading"/>
    <w:basedOn w:val="HeadingBase"/>
    <w:next w:val="GlossaryLetter"/>
    <w:rsid w:val="007809FE"/>
    <w:pPr>
      <w:keepNext/>
      <w:pageBreakBefore/>
      <w:spacing w:after="120"/>
    </w:pPr>
    <w:rPr>
      <w:b/>
      <w:color w:val="000080"/>
      <w:sz w:val="40"/>
    </w:rPr>
  </w:style>
  <w:style w:type="paragraph" w:customStyle="1" w:styleId="GlossaryLetter">
    <w:name w:val="Glossary Letter"/>
    <w:basedOn w:val="Para"/>
    <w:next w:val="GlossaryTerm"/>
    <w:rsid w:val="001C32AB"/>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1C32AB"/>
    <w:pPr>
      <w:keepNext/>
      <w:spacing w:before="360"/>
    </w:pPr>
    <w:rPr>
      <w:rFonts w:ascii="Arial Narrow" w:hAnsi="Arial Narrow"/>
      <w:b/>
      <w:sz w:val="24"/>
    </w:rPr>
  </w:style>
  <w:style w:type="paragraph" w:customStyle="1" w:styleId="TableHeadingNoBorders">
    <w:name w:val="Table Heading (No Borders)"/>
    <w:basedOn w:val="Para"/>
    <w:next w:val="TableTextNoBorders"/>
    <w:rsid w:val="001C32AB"/>
    <w:pPr>
      <w:spacing w:after="120"/>
    </w:pPr>
    <w:rPr>
      <w:rFonts w:ascii="Arial Narrow" w:hAnsi="Arial Narrow"/>
      <w:b/>
    </w:rPr>
  </w:style>
  <w:style w:type="table" w:styleId="TableGrid">
    <w:name w:val="Table Grid"/>
    <w:basedOn w:val="TableNormal"/>
    <w:rsid w:val="001C32AB"/>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rsid w:val="00802867"/>
    <w:pPr>
      <w:jc w:val="center"/>
    </w:pPr>
    <w:rPr>
      <w:b/>
      <w:color w:val="000080"/>
      <w:sz w:val="36"/>
      <w:szCs w:val="36"/>
    </w:rPr>
  </w:style>
  <w:style w:type="table" w:styleId="TableContemporary">
    <w:name w:val="Table Contemporary"/>
    <w:basedOn w:val="TableNormal"/>
    <w:rsid w:val="0080286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1C32AB"/>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Format">
    <w:name w:val="Table Format"/>
    <w:basedOn w:val="Normal"/>
    <w:autoRedefine/>
    <w:rsid w:val="00CF3973"/>
    <w:pPr>
      <w:keepNext/>
      <w:ind w:left="14"/>
    </w:pPr>
    <w:rPr>
      <w:rFonts w:cs="Arial"/>
      <w:sz w:val="22"/>
      <w:szCs w:val="22"/>
    </w:rPr>
  </w:style>
  <w:style w:type="character" w:styleId="FollowedHyperlink">
    <w:name w:val="FollowedHyperlink"/>
    <w:basedOn w:val="DefaultParagraphFont"/>
    <w:rsid w:val="00120F07"/>
    <w:rPr>
      <w:color w:val="606420"/>
      <w:u w:val="single"/>
    </w:rPr>
  </w:style>
  <w:style w:type="paragraph" w:customStyle="1" w:styleId="TableText9pt">
    <w:name w:val="Table Text (9 pt)"/>
    <w:basedOn w:val="Para"/>
    <w:rsid w:val="008A6613"/>
    <w:pPr>
      <w:spacing w:before="40" w:after="40"/>
    </w:pPr>
    <w:rPr>
      <w:sz w:val="18"/>
    </w:rPr>
  </w:style>
  <w:style w:type="character" w:styleId="CommentReference">
    <w:name w:val="annotation reference"/>
    <w:basedOn w:val="DefaultParagraphFont"/>
    <w:rsid w:val="001C4C33"/>
    <w:rPr>
      <w:sz w:val="16"/>
      <w:szCs w:val="16"/>
    </w:rPr>
  </w:style>
  <w:style w:type="paragraph" w:styleId="CommentText">
    <w:name w:val="annotation text"/>
    <w:basedOn w:val="Normal"/>
    <w:link w:val="CommentTextChar"/>
    <w:rsid w:val="001C4C33"/>
  </w:style>
  <w:style w:type="character" w:customStyle="1" w:styleId="CommentTextChar">
    <w:name w:val="Comment Text Char"/>
    <w:basedOn w:val="DefaultParagraphFont"/>
    <w:link w:val="CommentText"/>
    <w:rsid w:val="001C4C33"/>
    <w:rPr>
      <w:rFonts w:ascii="Georgia" w:hAnsi="Georgia"/>
    </w:rPr>
  </w:style>
  <w:style w:type="paragraph" w:styleId="BalloonText">
    <w:name w:val="Balloon Text"/>
    <w:basedOn w:val="Normal"/>
    <w:link w:val="BalloonTextChar"/>
    <w:rsid w:val="001C4C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C33"/>
    <w:rPr>
      <w:rFonts w:ascii="Tahoma" w:hAnsi="Tahoma" w:cs="Tahoma"/>
      <w:sz w:val="16"/>
      <w:szCs w:val="16"/>
    </w:rPr>
  </w:style>
  <w:style w:type="character" w:customStyle="1" w:styleId="ParaChar">
    <w:name w:val="Para Char"/>
    <w:basedOn w:val="DefaultParagraphFont"/>
    <w:link w:val="Para"/>
    <w:rsid w:val="00403BD5"/>
    <w:rPr>
      <w:rFonts w:ascii="Georgia" w:hAnsi="Georgia"/>
      <w:sz w:val="22"/>
      <w:lang w:val="en-US" w:eastAsia="en-US" w:bidi="ar-SA"/>
    </w:rPr>
  </w:style>
  <w:style w:type="character" w:customStyle="1" w:styleId="CoverDocumentTitleChar">
    <w:name w:val="Cover Document Title Char"/>
    <w:basedOn w:val="ParaChar"/>
    <w:link w:val="CoverDocumentTitle"/>
    <w:rsid w:val="00403BD5"/>
    <w:rPr>
      <w:rFonts w:ascii="Arial Narrow" w:hAnsi="Arial Narrow"/>
      <w:b/>
      <w:sz w:val="40"/>
      <w:lang w:val="en-US" w:eastAsia="en-US" w:bidi="ar-SA"/>
    </w:rPr>
  </w:style>
  <w:style w:type="character" w:customStyle="1" w:styleId="CoverSolutionNameChar">
    <w:name w:val="Cover Solution Name Char"/>
    <w:basedOn w:val="ParaChar"/>
    <w:link w:val="CoverSolutionName"/>
    <w:rsid w:val="00403BD5"/>
    <w:rPr>
      <w:rFonts w:ascii="Arial Narrow" w:hAnsi="Arial Narrow"/>
      <w:b/>
      <w:sz w:val="40"/>
      <w:lang w:val="en-US" w:eastAsia="en-US" w:bidi="ar-SA"/>
    </w:rPr>
  </w:style>
  <w:style w:type="character" w:customStyle="1" w:styleId="Heading2Char">
    <w:name w:val="Heading 2 Char"/>
    <w:basedOn w:val="DefaultParagraphFont"/>
    <w:link w:val="Heading2"/>
    <w:rsid w:val="00453492"/>
    <w:rPr>
      <w:rFonts w:ascii="Arial Narrow" w:hAnsi="Arial Narrow" w:cs="Arial"/>
      <w:b/>
      <w:bCs/>
      <w:iCs/>
      <w:sz w:val="24"/>
      <w:szCs w:val="28"/>
    </w:rPr>
  </w:style>
  <w:style w:type="character" w:customStyle="1" w:styleId="Heading3Char">
    <w:name w:val="Heading 3 Char"/>
    <w:basedOn w:val="DefaultParagraphFont"/>
    <w:link w:val="Heading3"/>
    <w:rsid w:val="00453492"/>
    <w:rPr>
      <w:rFonts w:ascii="Arial Narrow" w:hAnsi="Arial Narrow" w:cs="Arial"/>
      <w:b/>
      <w:sz w:val="24"/>
      <w:szCs w:val="26"/>
    </w:rPr>
  </w:style>
  <w:style w:type="character" w:customStyle="1" w:styleId="BodyTextChar">
    <w:name w:val="Body Text Char"/>
    <w:basedOn w:val="DefaultParagraphFont"/>
    <w:link w:val="BodyText"/>
    <w:rsid w:val="00E770F6"/>
    <w:rPr>
      <w:rFonts w:ascii="Georgia" w:hAnsi="Georgia"/>
      <w:sz w:val="22"/>
      <w:lang w:eastAsia="en-US"/>
    </w:rPr>
  </w:style>
  <w:style w:type="paragraph" w:styleId="EndnoteText">
    <w:name w:val="endnote text"/>
    <w:basedOn w:val="Normal"/>
    <w:link w:val="EndnoteTextChar"/>
    <w:uiPriority w:val="99"/>
    <w:unhideWhenUsed/>
    <w:rsid w:val="004E4FA1"/>
    <w:pPr>
      <w:widowControl/>
      <w:spacing w:line="240" w:lineRule="auto"/>
    </w:pPr>
    <w:rPr>
      <w:rFonts w:ascii="Calibri" w:eastAsia="Calibri" w:hAnsi="Calibri"/>
    </w:rPr>
  </w:style>
  <w:style w:type="character" w:customStyle="1" w:styleId="EndnoteTextChar">
    <w:name w:val="Endnote Text Char"/>
    <w:basedOn w:val="DefaultParagraphFont"/>
    <w:link w:val="EndnoteText"/>
    <w:uiPriority w:val="99"/>
    <w:rsid w:val="004E4FA1"/>
    <w:rPr>
      <w:rFonts w:ascii="Calibri" w:eastAsia="Calibri" w:hAnsi="Calibri"/>
    </w:rPr>
  </w:style>
  <w:style w:type="character" w:styleId="EndnoteReference">
    <w:name w:val="endnote reference"/>
    <w:basedOn w:val="DefaultParagraphFont"/>
    <w:uiPriority w:val="99"/>
    <w:unhideWhenUsed/>
    <w:rsid w:val="004E4FA1"/>
    <w:rPr>
      <w:vertAlign w:val="superscript"/>
    </w:rPr>
  </w:style>
  <w:style w:type="paragraph" w:styleId="ListParagraph">
    <w:name w:val="List Paragraph"/>
    <w:basedOn w:val="Normal"/>
    <w:uiPriority w:val="34"/>
    <w:qFormat/>
    <w:rsid w:val="00A917C9"/>
    <w:pPr>
      <w:ind w:left="720"/>
    </w:pPr>
  </w:style>
  <w:style w:type="paragraph" w:customStyle="1" w:styleId="Style1">
    <w:name w:val="Style1"/>
    <w:basedOn w:val="BodyText"/>
    <w:link w:val="Style1Char"/>
    <w:qFormat/>
    <w:rsid w:val="00D01C90"/>
    <w:pPr>
      <w:ind w:left="720"/>
    </w:pPr>
  </w:style>
  <w:style w:type="character" w:customStyle="1" w:styleId="Style1Char">
    <w:name w:val="Style1 Char"/>
    <w:basedOn w:val="BodyTextChar"/>
    <w:link w:val="Style1"/>
    <w:rsid w:val="00D01C90"/>
    <w:rPr>
      <w:rFonts w:ascii="Georgia" w:hAnsi="Georgia"/>
      <w:sz w:val="22"/>
      <w:lang w:eastAsia="en-US"/>
    </w:rPr>
  </w:style>
  <w:style w:type="paragraph" w:styleId="CommentSubject">
    <w:name w:val="annotation subject"/>
    <w:basedOn w:val="CommentText"/>
    <w:next w:val="CommentText"/>
    <w:link w:val="CommentSubjectChar"/>
    <w:rsid w:val="002D6DFB"/>
    <w:rPr>
      <w:b/>
      <w:bCs/>
    </w:rPr>
  </w:style>
  <w:style w:type="character" w:customStyle="1" w:styleId="CommentSubjectChar">
    <w:name w:val="Comment Subject Char"/>
    <w:basedOn w:val="CommentTextChar"/>
    <w:link w:val="CommentSubject"/>
    <w:rsid w:val="002D6DFB"/>
    <w:rPr>
      <w:rFonts w:ascii="Georgia" w:hAnsi="Georgia"/>
      <w:b/>
      <w:bCs/>
    </w:rPr>
  </w:style>
  <w:style w:type="character" w:customStyle="1" w:styleId="Heading4Char">
    <w:name w:val="Heading 4 Char"/>
    <w:basedOn w:val="DefaultParagraphFont"/>
    <w:link w:val="Heading4"/>
    <w:rsid w:val="00DE78E2"/>
    <w:rPr>
      <w:rFonts w:ascii="Georgia" w:hAnsi="Georgia"/>
      <w:bCs/>
      <w:sz w:val="22"/>
      <w:szCs w:val="28"/>
    </w:rPr>
  </w:style>
  <w:style w:type="character" w:customStyle="1" w:styleId="apple-converted-space">
    <w:name w:val="apple-converted-space"/>
    <w:basedOn w:val="DefaultParagraphFont"/>
    <w:rsid w:val="00BA69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endnote reference" w:uiPriority="99"/>
    <w:lsdException w:name="endnote text"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C32AB"/>
    <w:pPr>
      <w:widowControl w:val="0"/>
      <w:spacing w:line="240" w:lineRule="atLeast"/>
    </w:pPr>
    <w:rPr>
      <w:rFonts w:ascii="Georgia" w:hAnsi="Georgia"/>
    </w:rPr>
  </w:style>
  <w:style w:type="paragraph" w:styleId="Heading1">
    <w:name w:val="heading 1"/>
    <w:basedOn w:val="HeadingBase"/>
    <w:next w:val="BodyText"/>
    <w:qFormat/>
    <w:rsid w:val="0044434D"/>
    <w:pPr>
      <w:keepNext/>
      <w:numPr>
        <w:numId w:val="1"/>
      </w:numPr>
      <w:spacing w:before="480" w:after="120"/>
      <w:outlineLvl w:val="0"/>
    </w:pPr>
    <w:rPr>
      <w:rFonts w:cs="Arial"/>
      <w:b/>
      <w:bCs/>
      <w:color w:val="000080"/>
      <w:sz w:val="40"/>
      <w:szCs w:val="32"/>
    </w:rPr>
  </w:style>
  <w:style w:type="paragraph" w:styleId="Heading2">
    <w:name w:val="heading 2"/>
    <w:basedOn w:val="HeadingBase"/>
    <w:next w:val="BodyText"/>
    <w:link w:val="Heading2Char"/>
    <w:qFormat/>
    <w:rsid w:val="00453492"/>
    <w:pPr>
      <w:keepNext/>
      <w:numPr>
        <w:ilvl w:val="1"/>
        <w:numId w:val="1"/>
      </w:numPr>
      <w:spacing w:before="360" w:after="120"/>
      <w:outlineLvl w:val="1"/>
    </w:pPr>
    <w:rPr>
      <w:rFonts w:cs="Arial"/>
      <w:b/>
      <w:bCs/>
      <w:iCs/>
      <w:sz w:val="24"/>
      <w:szCs w:val="28"/>
    </w:rPr>
  </w:style>
  <w:style w:type="paragraph" w:styleId="Heading3">
    <w:name w:val="heading 3"/>
    <w:basedOn w:val="HeadingBase"/>
    <w:next w:val="BodyText"/>
    <w:link w:val="Heading3Char"/>
    <w:qFormat/>
    <w:rsid w:val="00453492"/>
    <w:pPr>
      <w:keepNext/>
      <w:numPr>
        <w:ilvl w:val="2"/>
        <w:numId w:val="1"/>
      </w:numPr>
      <w:spacing w:before="360" w:after="120"/>
      <w:outlineLvl w:val="2"/>
    </w:pPr>
    <w:rPr>
      <w:rFonts w:cs="Arial"/>
      <w:b/>
      <w:sz w:val="24"/>
      <w:szCs w:val="26"/>
    </w:rPr>
  </w:style>
  <w:style w:type="paragraph" w:styleId="Heading4">
    <w:name w:val="heading 4"/>
    <w:basedOn w:val="HeadingBase"/>
    <w:link w:val="Heading4Char"/>
    <w:autoRedefine/>
    <w:qFormat/>
    <w:rsid w:val="00DE78E2"/>
    <w:pPr>
      <w:keepNext/>
      <w:spacing w:after="120"/>
      <w:ind w:left="1080" w:hanging="360"/>
      <w:outlineLvl w:val="3"/>
    </w:pPr>
    <w:rPr>
      <w:rFonts w:ascii="Georgia" w:hAnsi="Georgia"/>
      <w:bCs/>
      <w:szCs w:val="28"/>
    </w:rPr>
  </w:style>
  <w:style w:type="paragraph" w:styleId="Heading5">
    <w:name w:val="heading 5"/>
    <w:basedOn w:val="HeadingBase"/>
    <w:next w:val="BodyText"/>
    <w:qFormat/>
    <w:rsid w:val="001C32AB"/>
    <w:pPr>
      <w:keepNext/>
      <w:spacing w:before="360" w:after="120"/>
      <w:ind w:left="1440"/>
      <w:outlineLvl w:val="4"/>
    </w:pPr>
    <w:rPr>
      <w:rFonts w:cs="Arial"/>
      <w:b/>
      <w:iCs/>
      <w:sz w:val="24"/>
      <w:szCs w:val="26"/>
    </w:rPr>
  </w:style>
  <w:style w:type="paragraph" w:styleId="Heading6">
    <w:name w:val="heading 6"/>
    <w:basedOn w:val="HeadingBase"/>
    <w:next w:val="BodyText"/>
    <w:qFormat/>
    <w:rsid w:val="001C32AB"/>
    <w:pPr>
      <w:keepNext/>
      <w:spacing w:before="360" w:after="120"/>
      <w:ind w:left="1440"/>
      <w:outlineLvl w:val="5"/>
    </w:pPr>
    <w:rPr>
      <w:b/>
      <w:bCs/>
    </w:rPr>
  </w:style>
  <w:style w:type="paragraph" w:styleId="Heading7">
    <w:name w:val="heading 7"/>
    <w:basedOn w:val="HeadingBase"/>
    <w:next w:val="BodyText"/>
    <w:qFormat/>
    <w:rsid w:val="001C32AB"/>
    <w:pPr>
      <w:keepNext/>
      <w:spacing w:before="240" w:after="120"/>
      <w:ind w:left="1440"/>
      <w:outlineLvl w:val="6"/>
    </w:pPr>
    <w:rPr>
      <w:b/>
      <w:bCs/>
      <w:sz w:val="20"/>
    </w:rPr>
  </w:style>
  <w:style w:type="paragraph" w:styleId="Heading8">
    <w:name w:val="heading 8"/>
    <w:basedOn w:val="HeadingBase"/>
    <w:next w:val="BodyText"/>
    <w:qFormat/>
    <w:rsid w:val="001C32AB"/>
    <w:pPr>
      <w:keepNext/>
      <w:spacing w:before="240" w:after="120"/>
      <w:ind w:left="1800"/>
      <w:outlineLvl w:val="7"/>
    </w:pPr>
    <w:rPr>
      <w:b/>
      <w:sz w:val="20"/>
    </w:rPr>
  </w:style>
  <w:style w:type="paragraph" w:styleId="Heading9">
    <w:name w:val="heading 9"/>
    <w:basedOn w:val="HeadingBase"/>
    <w:next w:val="BodyText"/>
    <w:qFormat/>
    <w:rsid w:val="001C32AB"/>
    <w:pPr>
      <w:keepNext/>
      <w:spacing w:before="240" w:after="120"/>
      <w:ind w:left="2160"/>
      <w:outlineLvl w:val="8"/>
    </w:pPr>
    <w:rPr>
      <w:rFonts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rsid w:val="001C32AB"/>
    <w:rPr>
      <w:rFonts w:ascii="Arial Narrow" w:hAnsi="Arial Narrow"/>
      <w:sz w:val="22"/>
    </w:rPr>
  </w:style>
  <w:style w:type="paragraph" w:styleId="BodyText">
    <w:name w:val="Body Text"/>
    <w:basedOn w:val="Para"/>
    <w:link w:val="BodyTextChar"/>
    <w:rsid w:val="001C32AB"/>
    <w:pPr>
      <w:spacing w:after="120"/>
      <w:ind w:left="1440"/>
    </w:pPr>
  </w:style>
  <w:style w:type="paragraph" w:customStyle="1" w:styleId="Para">
    <w:name w:val="Para"/>
    <w:link w:val="ParaChar"/>
    <w:rsid w:val="001C32AB"/>
    <w:rPr>
      <w:rFonts w:ascii="Georgia" w:hAnsi="Georgia"/>
      <w:sz w:val="22"/>
    </w:rPr>
  </w:style>
  <w:style w:type="paragraph" w:customStyle="1" w:styleId="BodyTextFullPage">
    <w:name w:val="Body Text Full Page"/>
    <w:basedOn w:val="Para"/>
    <w:rsid w:val="001C32AB"/>
    <w:pPr>
      <w:spacing w:after="120"/>
    </w:pPr>
  </w:style>
  <w:style w:type="paragraph" w:styleId="Caption">
    <w:name w:val="caption"/>
    <w:basedOn w:val="Para"/>
    <w:next w:val="BodyText"/>
    <w:qFormat/>
    <w:rsid w:val="007809FE"/>
    <w:pPr>
      <w:spacing w:after="120"/>
      <w:jc w:val="center"/>
    </w:pPr>
    <w:rPr>
      <w:bCs/>
      <w:i/>
    </w:rPr>
  </w:style>
  <w:style w:type="paragraph" w:customStyle="1" w:styleId="CoverConfidentialityText">
    <w:name w:val="Cover Confidentiality Text"/>
    <w:basedOn w:val="Para"/>
    <w:rsid w:val="001C32AB"/>
    <w:pPr>
      <w:spacing w:before="20"/>
      <w:jc w:val="both"/>
    </w:pPr>
    <w:rPr>
      <w:rFonts w:ascii="Arial Narrow" w:hAnsi="Arial Narrow"/>
      <w:sz w:val="18"/>
    </w:rPr>
  </w:style>
  <w:style w:type="paragraph" w:customStyle="1" w:styleId="CoverSubtitle">
    <w:name w:val="Cover Subtitle"/>
    <w:basedOn w:val="Para"/>
    <w:rsid w:val="001C32AB"/>
    <w:pPr>
      <w:spacing w:before="40" w:after="40"/>
      <w:jc w:val="right"/>
    </w:pPr>
    <w:rPr>
      <w:rFonts w:ascii="Arial Narrow" w:hAnsi="Arial Narrow"/>
      <w:sz w:val="24"/>
    </w:rPr>
  </w:style>
  <w:style w:type="paragraph" w:customStyle="1" w:styleId="CoverText">
    <w:name w:val="Cover Text"/>
    <w:basedOn w:val="Para"/>
    <w:rsid w:val="001C32AB"/>
    <w:pPr>
      <w:spacing w:before="120"/>
    </w:pPr>
    <w:rPr>
      <w:rFonts w:ascii="Arial Narrow" w:hAnsi="Arial Narrow"/>
      <w:sz w:val="20"/>
    </w:rPr>
  </w:style>
  <w:style w:type="paragraph" w:customStyle="1" w:styleId="CoverDocumentTitle">
    <w:name w:val="Cover Document Title"/>
    <w:basedOn w:val="Para"/>
    <w:next w:val="CoverClientName"/>
    <w:link w:val="CoverDocumentTitleChar"/>
    <w:rsid w:val="001C32AB"/>
    <w:pPr>
      <w:spacing w:before="360" w:after="120"/>
      <w:ind w:left="720"/>
      <w:jc w:val="right"/>
    </w:pPr>
    <w:rPr>
      <w:rFonts w:ascii="Arial Narrow" w:hAnsi="Arial Narrow"/>
      <w:b/>
      <w:sz w:val="40"/>
    </w:rPr>
  </w:style>
  <w:style w:type="paragraph" w:customStyle="1" w:styleId="CoverClientName">
    <w:name w:val="Cover Client Name"/>
    <w:basedOn w:val="Para"/>
    <w:next w:val="CoverSolutionName"/>
    <w:rsid w:val="001C32AB"/>
    <w:pPr>
      <w:spacing w:before="360" w:after="1200"/>
      <w:ind w:left="720"/>
      <w:jc w:val="right"/>
    </w:pPr>
    <w:rPr>
      <w:rFonts w:ascii="Arial Narrow" w:hAnsi="Arial Narrow"/>
      <w:b/>
      <w:sz w:val="32"/>
    </w:rPr>
  </w:style>
  <w:style w:type="paragraph" w:customStyle="1" w:styleId="CoverSolutionName">
    <w:name w:val="Cover Solution Name"/>
    <w:basedOn w:val="Para"/>
    <w:next w:val="CoverSubtitle"/>
    <w:link w:val="CoverSolutionNameChar"/>
    <w:rsid w:val="001C32AB"/>
    <w:pPr>
      <w:spacing w:before="6720" w:after="240"/>
      <w:ind w:left="720"/>
      <w:jc w:val="right"/>
    </w:pPr>
    <w:rPr>
      <w:rFonts w:ascii="Arial Narrow" w:hAnsi="Arial Narrow"/>
      <w:b/>
      <w:sz w:val="40"/>
    </w:rPr>
  </w:style>
  <w:style w:type="paragraph" w:styleId="Footer">
    <w:name w:val="footer"/>
    <w:basedOn w:val="Para"/>
    <w:rsid w:val="001C32AB"/>
    <w:pPr>
      <w:tabs>
        <w:tab w:val="center" w:pos="4680"/>
        <w:tab w:val="right" w:pos="9360"/>
      </w:tabs>
    </w:pPr>
    <w:rPr>
      <w:rFonts w:ascii="Arial Narrow" w:hAnsi="Arial Narrow"/>
      <w:sz w:val="18"/>
    </w:rPr>
  </w:style>
  <w:style w:type="paragraph" w:customStyle="1" w:styleId="Diagram">
    <w:name w:val="Diagram"/>
    <w:basedOn w:val="Para"/>
    <w:next w:val="DiagramCaption"/>
    <w:rsid w:val="007809FE"/>
    <w:pPr>
      <w:keepNext/>
      <w:pBdr>
        <w:top w:val="single" w:sz="4" w:space="2" w:color="auto"/>
        <w:left w:val="single" w:sz="4" w:space="4" w:color="auto"/>
        <w:bottom w:val="single" w:sz="4" w:space="2" w:color="auto"/>
        <w:right w:val="single" w:sz="4" w:space="4" w:color="auto"/>
      </w:pBdr>
      <w:spacing w:before="120" w:after="120"/>
      <w:jc w:val="center"/>
    </w:pPr>
  </w:style>
  <w:style w:type="paragraph" w:customStyle="1" w:styleId="DiagramCaption">
    <w:name w:val="Diagram Caption"/>
    <w:basedOn w:val="Para"/>
    <w:next w:val="BodyText"/>
    <w:rsid w:val="007809FE"/>
    <w:pPr>
      <w:spacing w:after="240"/>
      <w:jc w:val="center"/>
    </w:pPr>
    <w:rPr>
      <w:i/>
    </w:rPr>
  </w:style>
  <w:style w:type="paragraph" w:styleId="Header">
    <w:name w:val="header"/>
    <w:basedOn w:val="Para"/>
    <w:rsid w:val="001C32AB"/>
    <w:pPr>
      <w:tabs>
        <w:tab w:val="center" w:pos="4680"/>
        <w:tab w:val="right" w:pos="9360"/>
      </w:tabs>
    </w:pPr>
    <w:rPr>
      <w:rFonts w:ascii="Arial Narrow" w:hAnsi="Arial Narrow"/>
      <w:b/>
      <w:sz w:val="24"/>
    </w:rPr>
  </w:style>
  <w:style w:type="paragraph" w:customStyle="1" w:styleId="HeaderLine1Portrait">
    <w:name w:val="Header Line 1 (Portrait)"/>
    <w:basedOn w:val="Para"/>
    <w:next w:val="HeaderLine2Portrait"/>
    <w:rsid w:val="001C32AB"/>
    <w:pPr>
      <w:pBdr>
        <w:bottom w:val="single" w:sz="6" w:space="1" w:color="auto"/>
      </w:pBdr>
      <w:tabs>
        <w:tab w:val="center" w:pos="4680"/>
        <w:tab w:val="right" w:pos="9360"/>
      </w:tabs>
    </w:pPr>
    <w:rPr>
      <w:rFonts w:ascii="Arial Narrow" w:hAnsi="Arial Narrow"/>
      <w:b/>
    </w:rPr>
  </w:style>
  <w:style w:type="paragraph" w:customStyle="1" w:styleId="HeaderLine2Portrait">
    <w:name w:val="Header Line 2 (Portrait)"/>
    <w:basedOn w:val="Para"/>
    <w:rsid w:val="001C32AB"/>
    <w:pPr>
      <w:tabs>
        <w:tab w:val="center" w:pos="4680"/>
        <w:tab w:val="right" w:pos="9360"/>
      </w:tabs>
      <w:spacing w:before="40"/>
    </w:pPr>
    <w:rPr>
      <w:rFonts w:ascii="Arial Narrow" w:hAnsi="Arial Narrow"/>
    </w:rPr>
  </w:style>
  <w:style w:type="character" w:styleId="PageNumber">
    <w:name w:val="page number"/>
    <w:basedOn w:val="DefaultParagraphFont"/>
    <w:rsid w:val="001C32AB"/>
    <w:rPr>
      <w:rFonts w:ascii="Arial Narrow" w:hAnsi="Arial Narrow"/>
    </w:rPr>
  </w:style>
  <w:style w:type="character" w:styleId="Hyperlink">
    <w:name w:val="Hyperlink"/>
    <w:basedOn w:val="DefaultParagraphFont"/>
    <w:uiPriority w:val="99"/>
    <w:rsid w:val="007809FE"/>
    <w:rPr>
      <w:color w:val="0000FF"/>
      <w:u w:val="single"/>
    </w:rPr>
  </w:style>
  <w:style w:type="paragraph" w:customStyle="1" w:styleId="PrefaceHeading">
    <w:name w:val="Preface Heading"/>
    <w:basedOn w:val="Para"/>
    <w:next w:val="Normal"/>
    <w:rsid w:val="001C32AB"/>
    <w:pPr>
      <w:spacing w:before="480" w:after="120"/>
    </w:pPr>
    <w:rPr>
      <w:rFonts w:ascii="Arial Narrow" w:hAnsi="Arial Narrow"/>
      <w:b/>
      <w:sz w:val="28"/>
    </w:rPr>
  </w:style>
  <w:style w:type="paragraph" w:customStyle="1" w:styleId="PrefaceHeading1">
    <w:name w:val="Preface Heading 1"/>
    <w:basedOn w:val="Para"/>
    <w:next w:val="Normal"/>
    <w:rsid w:val="001C32AB"/>
    <w:pPr>
      <w:pageBreakBefore/>
      <w:spacing w:after="120"/>
    </w:pPr>
    <w:rPr>
      <w:rFonts w:ascii="Arial Narrow" w:hAnsi="Arial Narrow"/>
      <w:b/>
      <w:sz w:val="28"/>
    </w:rPr>
  </w:style>
  <w:style w:type="paragraph" w:customStyle="1" w:styleId="ScreenText">
    <w:name w:val="Screen Text"/>
    <w:basedOn w:val="Para"/>
    <w:rsid w:val="007809FE"/>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rsid w:val="007809FE"/>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rsid w:val="007809FE"/>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paragraph" w:customStyle="1" w:styleId="TableHeading">
    <w:name w:val="Table Heading"/>
    <w:basedOn w:val="Para"/>
    <w:rsid w:val="001C32AB"/>
    <w:pPr>
      <w:spacing w:before="40" w:after="40"/>
    </w:pPr>
    <w:rPr>
      <w:rFonts w:ascii="Arial Narrow" w:hAnsi="Arial Narrow"/>
      <w:b/>
      <w:sz w:val="24"/>
    </w:rPr>
  </w:style>
  <w:style w:type="paragraph" w:styleId="TableofFigures">
    <w:name w:val="table of figures"/>
    <w:basedOn w:val="Para"/>
    <w:next w:val="BodyText"/>
    <w:semiHidden/>
    <w:rsid w:val="007809FE"/>
    <w:pPr>
      <w:tabs>
        <w:tab w:val="right" w:leader="dot" w:pos="9360"/>
      </w:tabs>
      <w:spacing w:before="60"/>
      <w:ind w:left="1080" w:hanging="360"/>
    </w:pPr>
    <w:rPr>
      <w:bCs/>
    </w:rPr>
  </w:style>
  <w:style w:type="paragraph" w:customStyle="1" w:styleId="TableText">
    <w:name w:val="Table Text"/>
    <w:basedOn w:val="Para"/>
    <w:rsid w:val="00F67392"/>
    <w:pPr>
      <w:spacing w:before="40" w:after="40"/>
    </w:pPr>
    <w:rPr>
      <w:sz w:val="18"/>
    </w:rPr>
  </w:style>
  <w:style w:type="paragraph" w:customStyle="1" w:styleId="TableHeading9pt">
    <w:name w:val="Table Heading (9 pt)"/>
    <w:basedOn w:val="Para"/>
    <w:rsid w:val="001C32AB"/>
    <w:pPr>
      <w:spacing w:before="40" w:after="40"/>
    </w:pPr>
    <w:rPr>
      <w:rFonts w:ascii="Arial Narrow" w:hAnsi="Arial Narrow"/>
      <w:b/>
    </w:rPr>
  </w:style>
  <w:style w:type="paragraph" w:styleId="TOC1">
    <w:name w:val="toc 1"/>
    <w:basedOn w:val="Para"/>
    <w:next w:val="TOC2"/>
    <w:uiPriority w:val="39"/>
    <w:rsid w:val="007809FE"/>
    <w:pPr>
      <w:keepNext/>
      <w:tabs>
        <w:tab w:val="left" w:pos="1152"/>
        <w:tab w:val="right" w:leader="dot" w:pos="9360"/>
      </w:tabs>
      <w:spacing w:before="300" w:after="120"/>
      <w:ind w:left="720"/>
    </w:pPr>
    <w:rPr>
      <w:rFonts w:ascii="Arial" w:hAnsi="Arial"/>
      <w:b/>
      <w:sz w:val="24"/>
    </w:rPr>
  </w:style>
  <w:style w:type="paragraph" w:styleId="TOC2">
    <w:name w:val="toc 2"/>
    <w:basedOn w:val="Para"/>
    <w:next w:val="TOC3"/>
    <w:uiPriority w:val="39"/>
    <w:rsid w:val="007809FE"/>
    <w:pPr>
      <w:tabs>
        <w:tab w:val="left" w:pos="1800"/>
        <w:tab w:val="right" w:leader="dot" w:pos="9360"/>
      </w:tabs>
      <w:spacing w:before="120" w:after="60"/>
      <w:ind w:left="1152"/>
    </w:pPr>
    <w:rPr>
      <w:szCs w:val="24"/>
    </w:rPr>
  </w:style>
  <w:style w:type="paragraph" w:styleId="TOC3">
    <w:name w:val="toc 3"/>
    <w:basedOn w:val="Para"/>
    <w:next w:val="TOC4"/>
    <w:uiPriority w:val="39"/>
    <w:rsid w:val="007809FE"/>
    <w:pPr>
      <w:tabs>
        <w:tab w:val="left" w:pos="2592"/>
        <w:tab w:val="right" w:leader="dot" w:pos="9360"/>
      </w:tabs>
      <w:spacing w:before="60"/>
      <w:ind w:left="1800"/>
    </w:pPr>
  </w:style>
  <w:style w:type="paragraph" w:styleId="TOC4">
    <w:name w:val="toc 4"/>
    <w:basedOn w:val="Para"/>
    <w:next w:val="TOC5"/>
    <w:semiHidden/>
    <w:rsid w:val="007809FE"/>
    <w:pPr>
      <w:tabs>
        <w:tab w:val="left" w:pos="3600"/>
        <w:tab w:val="right" w:leader="dot" w:pos="9360"/>
      </w:tabs>
      <w:spacing w:before="60"/>
      <w:ind w:left="2592"/>
    </w:pPr>
  </w:style>
  <w:style w:type="paragraph" w:styleId="TOC5">
    <w:name w:val="toc 5"/>
    <w:basedOn w:val="Para"/>
    <w:next w:val="TOC6"/>
    <w:semiHidden/>
    <w:rsid w:val="007809FE"/>
    <w:pPr>
      <w:ind w:left="2160"/>
    </w:pPr>
  </w:style>
  <w:style w:type="paragraph" w:styleId="TOC6">
    <w:name w:val="toc 6"/>
    <w:basedOn w:val="Para"/>
    <w:next w:val="TOC7"/>
    <w:semiHidden/>
    <w:rsid w:val="007809FE"/>
    <w:pPr>
      <w:ind w:left="2520"/>
    </w:pPr>
  </w:style>
  <w:style w:type="paragraph" w:styleId="TOC7">
    <w:name w:val="toc 7"/>
    <w:basedOn w:val="Para"/>
    <w:next w:val="TOC8"/>
    <w:semiHidden/>
    <w:rsid w:val="007809FE"/>
    <w:pPr>
      <w:ind w:left="2880"/>
    </w:pPr>
  </w:style>
  <w:style w:type="paragraph" w:styleId="TOC8">
    <w:name w:val="toc 8"/>
    <w:basedOn w:val="Para"/>
    <w:next w:val="TOC9"/>
    <w:semiHidden/>
    <w:rsid w:val="007809FE"/>
    <w:pPr>
      <w:ind w:left="3240"/>
    </w:pPr>
  </w:style>
  <w:style w:type="paragraph" w:styleId="TOC9">
    <w:name w:val="toc 9"/>
    <w:basedOn w:val="Para"/>
    <w:next w:val="BodyText"/>
    <w:semiHidden/>
    <w:rsid w:val="007809FE"/>
    <w:pPr>
      <w:ind w:left="3600"/>
    </w:pPr>
  </w:style>
  <w:style w:type="paragraph" w:styleId="TOCHeading">
    <w:name w:val="TOC Heading"/>
    <w:basedOn w:val="HeadingBase"/>
    <w:next w:val="BodyText"/>
    <w:qFormat/>
    <w:rsid w:val="00415B57"/>
    <w:pPr>
      <w:keepNext/>
      <w:spacing w:after="120"/>
    </w:pPr>
    <w:rPr>
      <w:b/>
      <w:sz w:val="40"/>
    </w:rPr>
  </w:style>
  <w:style w:type="paragraph" w:customStyle="1" w:styleId="VersionDate">
    <w:name w:val="Version Date"/>
    <w:basedOn w:val="Para"/>
    <w:rsid w:val="007809FE"/>
    <w:pPr>
      <w:spacing w:before="40" w:after="40"/>
      <w:jc w:val="right"/>
    </w:pPr>
    <w:rPr>
      <w:rFonts w:ascii="Arial" w:hAnsi="Arial"/>
      <w:sz w:val="24"/>
    </w:rPr>
  </w:style>
  <w:style w:type="paragraph" w:customStyle="1" w:styleId="VersionNumber">
    <w:name w:val="Version Number"/>
    <w:basedOn w:val="Para"/>
    <w:rsid w:val="007809FE"/>
    <w:pPr>
      <w:spacing w:before="40" w:after="40"/>
      <w:jc w:val="right"/>
    </w:pPr>
    <w:rPr>
      <w:rFonts w:ascii="Arial" w:hAnsi="Arial"/>
      <w:sz w:val="24"/>
    </w:rPr>
  </w:style>
  <w:style w:type="paragraph" w:customStyle="1" w:styleId="HeaderLine1Landscape">
    <w:name w:val="Header Line 1 (Landscape)"/>
    <w:basedOn w:val="Para"/>
    <w:next w:val="HeaderLine2Landscape"/>
    <w:rsid w:val="001C32AB"/>
    <w:pPr>
      <w:pBdr>
        <w:bottom w:val="single" w:sz="6" w:space="1" w:color="auto"/>
      </w:pBdr>
      <w:tabs>
        <w:tab w:val="center" w:pos="6480"/>
        <w:tab w:val="right" w:pos="12960"/>
      </w:tabs>
    </w:pPr>
    <w:rPr>
      <w:rFonts w:ascii="Arial Narrow" w:hAnsi="Arial Narrow"/>
      <w:b/>
    </w:rPr>
  </w:style>
  <w:style w:type="paragraph" w:customStyle="1" w:styleId="HeaderLine2Landscape">
    <w:name w:val="Header Line 2 (Landscape)"/>
    <w:basedOn w:val="Para"/>
    <w:rsid w:val="001C32AB"/>
    <w:pPr>
      <w:tabs>
        <w:tab w:val="center" w:pos="6480"/>
        <w:tab w:val="right" w:pos="12960"/>
      </w:tabs>
      <w:spacing w:before="40"/>
    </w:pPr>
    <w:rPr>
      <w:rFonts w:ascii="Arial Narrow" w:hAnsi="Arial Narrow"/>
    </w:rPr>
  </w:style>
  <w:style w:type="paragraph" w:styleId="MacroText">
    <w:name w:val="macro"/>
    <w:semiHidden/>
    <w:rsid w:val="007809FE"/>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PlainText">
    <w:name w:val="Plain Text"/>
    <w:basedOn w:val="Para"/>
    <w:rsid w:val="007809FE"/>
    <w:rPr>
      <w:rFonts w:ascii="Courier New" w:hAnsi="Courier New" w:cs="Courier New"/>
      <w:sz w:val="18"/>
    </w:rPr>
  </w:style>
  <w:style w:type="paragraph" w:styleId="BlockText">
    <w:name w:val="Block Text"/>
    <w:basedOn w:val="Para"/>
    <w:rsid w:val="007809FE"/>
    <w:pPr>
      <w:ind w:left="1440"/>
      <w:jc w:val="both"/>
    </w:pPr>
    <w:rPr>
      <w:rFonts w:ascii="Courier New" w:hAnsi="Courier New"/>
      <w:sz w:val="20"/>
    </w:rPr>
  </w:style>
  <w:style w:type="paragraph" w:customStyle="1" w:styleId="FigureWindow">
    <w:name w:val="Figure/Window"/>
    <w:basedOn w:val="Para"/>
    <w:next w:val="FigureWindowCaption"/>
    <w:rsid w:val="007809FE"/>
    <w:pPr>
      <w:keepNext/>
      <w:spacing w:before="120" w:after="120"/>
      <w:ind w:left="1440"/>
      <w:jc w:val="center"/>
    </w:pPr>
  </w:style>
  <w:style w:type="paragraph" w:customStyle="1" w:styleId="FigureWindowCaption">
    <w:name w:val="Figure/Window Caption"/>
    <w:basedOn w:val="Para"/>
    <w:next w:val="BodyText"/>
    <w:rsid w:val="007809FE"/>
    <w:pPr>
      <w:spacing w:after="240"/>
      <w:ind w:left="1440"/>
      <w:jc w:val="center"/>
    </w:pPr>
    <w:rPr>
      <w:i/>
    </w:rPr>
  </w:style>
  <w:style w:type="paragraph" w:customStyle="1" w:styleId="TableTextNoBorders">
    <w:name w:val="Table Text (No Borders)"/>
    <w:basedOn w:val="TableText"/>
    <w:rsid w:val="007809FE"/>
    <w:pPr>
      <w:spacing w:after="120"/>
    </w:pPr>
  </w:style>
  <w:style w:type="paragraph" w:customStyle="1" w:styleId="AuthorComment">
    <w:name w:val="Author Comment"/>
    <w:basedOn w:val="Para"/>
    <w:rsid w:val="007809FE"/>
    <w:pPr>
      <w:spacing w:after="120"/>
      <w:ind w:left="1440"/>
    </w:pPr>
    <w:rPr>
      <w:vanish/>
      <w:color w:val="008000"/>
    </w:rPr>
  </w:style>
  <w:style w:type="paragraph" w:customStyle="1" w:styleId="AppendixHeading1">
    <w:name w:val="Appendix Heading 1"/>
    <w:basedOn w:val="HeadingBase"/>
    <w:next w:val="BodyText"/>
    <w:rsid w:val="007809FE"/>
    <w:pPr>
      <w:keepNext/>
      <w:pageBreakBefore/>
      <w:spacing w:after="120"/>
      <w:outlineLvl w:val="0"/>
    </w:pPr>
    <w:rPr>
      <w:b/>
      <w:color w:val="000080"/>
      <w:sz w:val="40"/>
    </w:rPr>
  </w:style>
  <w:style w:type="paragraph" w:customStyle="1" w:styleId="AppendixHeading2">
    <w:name w:val="Appendix Heading 2"/>
    <w:basedOn w:val="HeadingBase"/>
    <w:next w:val="BodyText"/>
    <w:rsid w:val="007809FE"/>
    <w:pPr>
      <w:keepNext/>
      <w:spacing w:before="360" w:after="120"/>
      <w:outlineLvl w:val="1"/>
    </w:pPr>
    <w:rPr>
      <w:b/>
      <w:color w:val="000080"/>
      <w:sz w:val="32"/>
    </w:rPr>
  </w:style>
  <w:style w:type="paragraph" w:customStyle="1" w:styleId="AppendixHeading3">
    <w:name w:val="Appendix Heading 3"/>
    <w:basedOn w:val="HeadingBase"/>
    <w:next w:val="BodyText"/>
    <w:rsid w:val="007809FE"/>
    <w:pPr>
      <w:keepNext/>
      <w:spacing w:before="360" w:after="120"/>
      <w:outlineLvl w:val="2"/>
    </w:pPr>
    <w:rPr>
      <w:b/>
      <w:color w:val="000080"/>
      <w:sz w:val="28"/>
    </w:rPr>
  </w:style>
  <w:style w:type="paragraph" w:customStyle="1" w:styleId="AppendixHeading4">
    <w:name w:val="Appendix Heading 4"/>
    <w:basedOn w:val="HeadingBase"/>
    <w:next w:val="BodyText"/>
    <w:rsid w:val="007809FE"/>
    <w:pPr>
      <w:keepNext/>
      <w:spacing w:before="240" w:after="120"/>
      <w:outlineLvl w:val="3"/>
    </w:pPr>
    <w:rPr>
      <w:b/>
      <w:color w:val="000080"/>
      <w:sz w:val="24"/>
    </w:rPr>
  </w:style>
  <w:style w:type="paragraph" w:customStyle="1" w:styleId="BlankPageNotice">
    <w:name w:val="Blank Page Notice"/>
    <w:basedOn w:val="Para"/>
    <w:rsid w:val="007809FE"/>
    <w:pPr>
      <w:jc w:val="center"/>
    </w:pPr>
    <w:rPr>
      <w:color w:val="808080"/>
    </w:rPr>
  </w:style>
  <w:style w:type="paragraph" w:customStyle="1" w:styleId="GlossaryHeading">
    <w:name w:val="Glossary Heading"/>
    <w:basedOn w:val="HeadingBase"/>
    <w:next w:val="GlossaryLetter"/>
    <w:rsid w:val="007809FE"/>
    <w:pPr>
      <w:keepNext/>
      <w:pageBreakBefore/>
      <w:spacing w:after="120"/>
    </w:pPr>
    <w:rPr>
      <w:b/>
      <w:color w:val="000080"/>
      <w:sz w:val="40"/>
    </w:rPr>
  </w:style>
  <w:style w:type="paragraph" w:customStyle="1" w:styleId="GlossaryLetter">
    <w:name w:val="Glossary Letter"/>
    <w:basedOn w:val="Para"/>
    <w:next w:val="GlossaryTerm"/>
    <w:rsid w:val="001C32AB"/>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1C32AB"/>
    <w:pPr>
      <w:keepNext/>
      <w:spacing w:before="360"/>
    </w:pPr>
    <w:rPr>
      <w:rFonts w:ascii="Arial Narrow" w:hAnsi="Arial Narrow"/>
      <w:b/>
      <w:sz w:val="24"/>
    </w:rPr>
  </w:style>
  <w:style w:type="paragraph" w:customStyle="1" w:styleId="TableHeadingNoBorders">
    <w:name w:val="Table Heading (No Borders)"/>
    <w:basedOn w:val="Para"/>
    <w:next w:val="TableTextNoBorders"/>
    <w:rsid w:val="001C32AB"/>
    <w:pPr>
      <w:spacing w:after="120"/>
    </w:pPr>
    <w:rPr>
      <w:rFonts w:ascii="Arial Narrow" w:hAnsi="Arial Narrow"/>
      <w:b/>
    </w:rPr>
  </w:style>
  <w:style w:type="table" w:styleId="TableGrid">
    <w:name w:val="Table Grid"/>
    <w:basedOn w:val="TableNormal"/>
    <w:rsid w:val="001C32AB"/>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rsid w:val="00802867"/>
    <w:pPr>
      <w:jc w:val="center"/>
    </w:pPr>
    <w:rPr>
      <w:b/>
      <w:color w:val="000080"/>
      <w:sz w:val="36"/>
      <w:szCs w:val="36"/>
    </w:rPr>
  </w:style>
  <w:style w:type="table" w:styleId="TableContemporary">
    <w:name w:val="Table Contemporary"/>
    <w:basedOn w:val="TableNormal"/>
    <w:rsid w:val="0080286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1C32AB"/>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Format">
    <w:name w:val="Table Format"/>
    <w:basedOn w:val="Normal"/>
    <w:autoRedefine/>
    <w:rsid w:val="00CF3973"/>
    <w:pPr>
      <w:keepNext/>
      <w:ind w:left="14"/>
    </w:pPr>
    <w:rPr>
      <w:rFonts w:cs="Arial"/>
      <w:sz w:val="22"/>
      <w:szCs w:val="22"/>
    </w:rPr>
  </w:style>
  <w:style w:type="character" w:styleId="FollowedHyperlink">
    <w:name w:val="FollowedHyperlink"/>
    <w:basedOn w:val="DefaultParagraphFont"/>
    <w:rsid w:val="00120F07"/>
    <w:rPr>
      <w:color w:val="606420"/>
      <w:u w:val="single"/>
    </w:rPr>
  </w:style>
  <w:style w:type="paragraph" w:customStyle="1" w:styleId="TableText9pt">
    <w:name w:val="Table Text (9 pt)"/>
    <w:basedOn w:val="Para"/>
    <w:rsid w:val="008A6613"/>
    <w:pPr>
      <w:spacing w:before="40" w:after="40"/>
    </w:pPr>
    <w:rPr>
      <w:sz w:val="18"/>
    </w:rPr>
  </w:style>
  <w:style w:type="character" w:styleId="CommentReference">
    <w:name w:val="annotation reference"/>
    <w:basedOn w:val="DefaultParagraphFont"/>
    <w:rsid w:val="001C4C33"/>
    <w:rPr>
      <w:sz w:val="16"/>
      <w:szCs w:val="16"/>
    </w:rPr>
  </w:style>
  <w:style w:type="paragraph" w:styleId="CommentText">
    <w:name w:val="annotation text"/>
    <w:basedOn w:val="Normal"/>
    <w:link w:val="CommentTextChar"/>
    <w:rsid w:val="001C4C33"/>
  </w:style>
  <w:style w:type="character" w:customStyle="1" w:styleId="CommentTextChar">
    <w:name w:val="Comment Text Char"/>
    <w:basedOn w:val="DefaultParagraphFont"/>
    <w:link w:val="CommentText"/>
    <w:rsid w:val="001C4C33"/>
    <w:rPr>
      <w:rFonts w:ascii="Georgia" w:hAnsi="Georgia"/>
    </w:rPr>
  </w:style>
  <w:style w:type="paragraph" w:styleId="BalloonText">
    <w:name w:val="Balloon Text"/>
    <w:basedOn w:val="Normal"/>
    <w:link w:val="BalloonTextChar"/>
    <w:rsid w:val="001C4C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C33"/>
    <w:rPr>
      <w:rFonts w:ascii="Tahoma" w:hAnsi="Tahoma" w:cs="Tahoma"/>
      <w:sz w:val="16"/>
      <w:szCs w:val="16"/>
    </w:rPr>
  </w:style>
  <w:style w:type="character" w:customStyle="1" w:styleId="ParaChar">
    <w:name w:val="Para Char"/>
    <w:basedOn w:val="DefaultParagraphFont"/>
    <w:link w:val="Para"/>
    <w:rsid w:val="00403BD5"/>
    <w:rPr>
      <w:rFonts w:ascii="Georgia" w:hAnsi="Georgia"/>
      <w:sz w:val="22"/>
      <w:lang w:val="en-US" w:eastAsia="en-US" w:bidi="ar-SA"/>
    </w:rPr>
  </w:style>
  <w:style w:type="character" w:customStyle="1" w:styleId="CoverDocumentTitleChar">
    <w:name w:val="Cover Document Title Char"/>
    <w:basedOn w:val="ParaChar"/>
    <w:link w:val="CoverDocumentTitle"/>
    <w:rsid w:val="00403BD5"/>
    <w:rPr>
      <w:rFonts w:ascii="Arial Narrow" w:hAnsi="Arial Narrow"/>
      <w:b/>
      <w:sz w:val="40"/>
      <w:lang w:val="en-US" w:eastAsia="en-US" w:bidi="ar-SA"/>
    </w:rPr>
  </w:style>
  <w:style w:type="character" w:customStyle="1" w:styleId="CoverSolutionNameChar">
    <w:name w:val="Cover Solution Name Char"/>
    <w:basedOn w:val="ParaChar"/>
    <w:link w:val="CoverSolutionName"/>
    <w:rsid w:val="00403BD5"/>
    <w:rPr>
      <w:rFonts w:ascii="Arial Narrow" w:hAnsi="Arial Narrow"/>
      <w:b/>
      <w:sz w:val="40"/>
      <w:lang w:val="en-US" w:eastAsia="en-US" w:bidi="ar-SA"/>
    </w:rPr>
  </w:style>
  <w:style w:type="character" w:customStyle="1" w:styleId="Heading2Char">
    <w:name w:val="Heading 2 Char"/>
    <w:basedOn w:val="DefaultParagraphFont"/>
    <w:link w:val="Heading2"/>
    <w:rsid w:val="00453492"/>
    <w:rPr>
      <w:rFonts w:ascii="Arial Narrow" w:hAnsi="Arial Narrow" w:cs="Arial"/>
      <w:b/>
      <w:bCs/>
      <w:iCs/>
      <w:sz w:val="24"/>
      <w:szCs w:val="28"/>
    </w:rPr>
  </w:style>
  <w:style w:type="character" w:customStyle="1" w:styleId="Heading3Char">
    <w:name w:val="Heading 3 Char"/>
    <w:basedOn w:val="DefaultParagraphFont"/>
    <w:link w:val="Heading3"/>
    <w:rsid w:val="00453492"/>
    <w:rPr>
      <w:rFonts w:ascii="Arial Narrow" w:hAnsi="Arial Narrow" w:cs="Arial"/>
      <w:b/>
      <w:sz w:val="24"/>
      <w:szCs w:val="26"/>
    </w:rPr>
  </w:style>
  <w:style w:type="character" w:customStyle="1" w:styleId="BodyTextChar">
    <w:name w:val="Body Text Char"/>
    <w:basedOn w:val="DefaultParagraphFont"/>
    <w:link w:val="BodyText"/>
    <w:rsid w:val="00E770F6"/>
    <w:rPr>
      <w:rFonts w:ascii="Georgia" w:hAnsi="Georgia"/>
      <w:sz w:val="22"/>
      <w:lang w:eastAsia="en-US"/>
    </w:rPr>
  </w:style>
  <w:style w:type="paragraph" w:styleId="EndnoteText">
    <w:name w:val="endnote text"/>
    <w:basedOn w:val="Normal"/>
    <w:link w:val="EndnoteTextChar"/>
    <w:uiPriority w:val="99"/>
    <w:unhideWhenUsed/>
    <w:rsid w:val="004E4FA1"/>
    <w:pPr>
      <w:widowControl/>
      <w:spacing w:line="240" w:lineRule="auto"/>
    </w:pPr>
    <w:rPr>
      <w:rFonts w:ascii="Calibri" w:eastAsia="Calibri" w:hAnsi="Calibri"/>
    </w:rPr>
  </w:style>
  <w:style w:type="character" w:customStyle="1" w:styleId="EndnoteTextChar">
    <w:name w:val="Endnote Text Char"/>
    <w:basedOn w:val="DefaultParagraphFont"/>
    <w:link w:val="EndnoteText"/>
    <w:uiPriority w:val="99"/>
    <w:rsid w:val="004E4FA1"/>
    <w:rPr>
      <w:rFonts w:ascii="Calibri" w:eastAsia="Calibri" w:hAnsi="Calibri"/>
    </w:rPr>
  </w:style>
  <w:style w:type="character" w:styleId="EndnoteReference">
    <w:name w:val="endnote reference"/>
    <w:basedOn w:val="DefaultParagraphFont"/>
    <w:uiPriority w:val="99"/>
    <w:unhideWhenUsed/>
    <w:rsid w:val="004E4FA1"/>
    <w:rPr>
      <w:vertAlign w:val="superscript"/>
    </w:rPr>
  </w:style>
  <w:style w:type="paragraph" w:styleId="ListParagraph">
    <w:name w:val="List Paragraph"/>
    <w:basedOn w:val="Normal"/>
    <w:uiPriority w:val="34"/>
    <w:qFormat/>
    <w:rsid w:val="00A917C9"/>
    <w:pPr>
      <w:ind w:left="720"/>
    </w:pPr>
  </w:style>
  <w:style w:type="paragraph" w:customStyle="1" w:styleId="Style1">
    <w:name w:val="Style1"/>
    <w:basedOn w:val="BodyText"/>
    <w:link w:val="Style1Char"/>
    <w:qFormat/>
    <w:rsid w:val="00D01C90"/>
    <w:pPr>
      <w:ind w:left="720"/>
    </w:pPr>
  </w:style>
  <w:style w:type="character" w:customStyle="1" w:styleId="Style1Char">
    <w:name w:val="Style1 Char"/>
    <w:basedOn w:val="BodyTextChar"/>
    <w:link w:val="Style1"/>
    <w:rsid w:val="00D01C90"/>
    <w:rPr>
      <w:rFonts w:ascii="Georgia" w:hAnsi="Georgia"/>
      <w:sz w:val="22"/>
      <w:lang w:eastAsia="en-US"/>
    </w:rPr>
  </w:style>
  <w:style w:type="paragraph" w:styleId="CommentSubject">
    <w:name w:val="annotation subject"/>
    <w:basedOn w:val="CommentText"/>
    <w:next w:val="CommentText"/>
    <w:link w:val="CommentSubjectChar"/>
    <w:rsid w:val="002D6DFB"/>
    <w:rPr>
      <w:b/>
      <w:bCs/>
    </w:rPr>
  </w:style>
  <w:style w:type="character" w:customStyle="1" w:styleId="CommentSubjectChar">
    <w:name w:val="Comment Subject Char"/>
    <w:basedOn w:val="CommentTextChar"/>
    <w:link w:val="CommentSubject"/>
    <w:rsid w:val="002D6DFB"/>
    <w:rPr>
      <w:rFonts w:ascii="Georgia" w:hAnsi="Georgia"/>
      <w:b/>
      <w:bCs/>
    </w:rPr>
  </w:style>
  <w:style w:type="character" w:customStyle="1" w:styleId="Heading4Char">
    <w:name w:val="Heading 4 Char"/>
    <w:basedOn w:val="DefaultParagraphFont"/>
    <w:link w:val="Heading4"/>
    <w:rsid w:val="00DE78E2"/>
    <w:rPr>
      <w:rFonts w:ascii="Georgia" w:hAnsi="Georgia"/>
      <w:bCs/>
      <w:sz w:val="22"/>
      <w:szCs w:val="28"/>
    </w:rPr>
  </w:style>
  <w:style w:type="character" w:customStyle="1" w:styleId="apple-converted-space">
    <w:name w:val="apple-converted-space"/>
    <w:basedOn w:val="DefaultParagraphFont"/>
    <w:rsid w:val="00BA6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442644">
      <w:bodyDiv w:val="1"/>
      <w:marLeft w:val="0"/>
      <w:marRight w:val="0"/>
      <w:marTop w:val="0"/>
      <w:marBottom w:val="0"/>
      <w:divBdr>
        <w:top w:val="none" w:sz="0" w:space="0" w:color="auto"/>
        <w:left w:val="none" w:sz="0" w:space="0" w:color="auto"/>
        <w:bottom w:val="none" w:sz="0" w:space="0" w:color="auto"/>
        <w:right w:val="none" w:sz="0" w:space="0" w:color="auto"/>
      </w:divBdr>
    </w:div>
    <w:div w:id="539560187">
      <w:bodyDiv w:val="1"/>
      <w:marLeft w:val="0"/>
      <w:marRight w:val="0"/>
      <w:marTop w:val="0"/>
      <w:marBottom w:val="0"/>
      <w:divBdr>
        <w:top w:val="none" w:sz="0" w:space="0" w:color="auto"/>
        <w:left w:val="none" w:sz="0" w:space="0" w:color="auto"/>
        <w:bottom w:val="none" w:sz="0" w:space="0" w:color="auto"/>
        <w:right w:val="none" w:sz="0" w:space="0" w:color="auto"/>
      </w:divBdr>
    </w:div>
    <w:div w:id="1357076619">
      <w:bodyDiv w:val="1"/>
      <w:marLeft w:val="0"/>
      <w:marRight w:val="0"/>
      <w:marTop w:val="0"/>
      <w:marBottom w:val="0"/>
      <w:divBdr>
        <w:top w:val="none" w:sz="0" w:space="0" w:color="auto"/>
        <w:left w:val="none" w:sz="0" w:space="0" w:color="auto"/>
        <w:bottom w:val="none" w:sz="0" w:space="0" w:color="auto"/>
        <w:right w:val="none" w:sz="0" w:space="0" w:color="auto"/>
      </w:divBdr>
    </w:div>
    <w:div w:id="1418748057">
      <w:bodyDiv w:val="1"/>
      <w:marLeft w:val="0"/>
      <w:marRight w:val="0"/>
      <w:marTop w:val="0"/>
      <w:marBottom w:val="0"/>
      <w:divBdr>
        <w:top w:val="none" w:sz="0" w:space="0" w:color="auto"/>
        <w:left w:val="none" w:sz="0" w:space="0" w:color="auto"/>
        <w:bottom w:val="none" w:sz="0" w:space="0" w:color="auto"/>
        <w:right w:val="none" w:sz="0" w:space="0" w:color="auto"/>
      </w:divBdr>
    </w:div>
    <w:div w:id="1489512606">
      <w:bodyDiv w:val="1"/>
      <w:marLeft w:val="0"/>
      <w:marRight w:val="0"/>
      <w:marTop w:val="0"/>
      <w:marBottom w:val="0"/>
      <w:divBdr>
        <w:top w:val="none" w:sz="0" w:space="0" w:color="auto"/>
        <w:left w:val="none" w:sz="0" w:space="0" w:color="auto"/>
        <w:bottom w:val="none" w:sz="0" w:space="0" w:color="auto"/>
        <w:right w:val="none" w:sz="0" w:space="0" w:color="auto"/>
      </w:divBdr>
    </w:div>
    <w:div w:id="1679505610">
      <w:bodyDiv w:val="1"/>
      <w:marLeft w:val="0"/>
      <w:marRight w:val="0"/>
      <w:marTop w:val="0"/>
      <w:marBottom w:val="0"/>
      <w:divBdr>
        <w:top w:val="none" w:sz="0" w:space="0" w:color="auto"/>
        <w:left w:val="none" w:sz="0" w:space="0" w:color="auto"/>
        <w:bottom w:val="none" w:sz="0" w:space="0" w:color="auto"/>
        <w:right w:val="none" w:sz="0" w:space="0" w:color="auto"/>
      </w:divBdr>
    </w:div>
    <w:div w:id="1968582170">
      <w:bodyDiv w:val="1"/>
      <w:marLeft w:val="0"/>
      <w:marRight w:val="0"/>
      <w:marTop w:val="0"/>
      <w:marBottom w:val="0"/>
      <w:divBdr>
        <w:top w:val="none" w:sz="0" w:space="0" w:color="auto"/>
        <w:left w:val="none" w:sz="0" w:space="0" w:color="auto"/>
        <w:bottom w:val="none" w:sz="0" w:space="0" w:color="auto"/>
        <w:right w:val="none" w:sz="0" w:space="0" w:color="auto"/>
      </w:divBdr>
    </w:div>
    <w:div w:id="21331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ent%20Gendleman\Application%20Data\Microsoft\Templates\NCI\caArray_use_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760AE-5D2A-4CE0-A28D-57CF58978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caArray_use_case</Template>
  <TotalTime>5681</TotalTime>
  <Pages>5</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Scope </vt:lpstr>
    </vt:vector>
  </TitlesOfParts>
  <Company>NCI Center for Bioinformatics</Company>
  <LinksUpToDate>false</LinksUpToDate>
  <CharactersWithSpaces>3127</CharactersWithSpaces>
  <SharedDoc>false</SharedDoc>
  <HLinks>
    <vt:vector size="42" baseType="variant">
      <vt:variant>
        <vt:i4>1376307</vt:i4>
      </vt:variant>
      <vt:variant>
        <vt:i4>44</vt:i4>
      </vt:variant>
      <vt:variant>
        <vt:i4>0</vt:i4>
      </vt:variant>
      <vt:variant>
        <vt:i4>5</vt:i4>
      </vt:variant>
      <vt:variant>
        <vt:lpwstr/>
      </vt:variant>
      <vt:variant>
        <vt:lpwstr>_Toc259194124</vt:lpwstr>
      </vt:variant>
      <vt:variant>
        <vt:i4>1376307</vt:i4>
      </vt:variant>
      <vt:variant>
        <vt:i4>38</vt:i4>
      </vt:variant>
      <vt:variant>
        <vt:i4>0</vt:i4>
      </vt:variant>
      <vt:variant>
        <vt:i4>5</vt:i4>
      </vt:variant>
      <vt:variant>
        <vt:lpwstr/>
      </vt:variant>
      <vt:variant>
        <vt:lpwstr>_Toc259194123</vt:lpwstr>
      </vt:variant>
      <vt:variant>
        <vt:i4>1376307</vt:i4>
      </vt:variant>
      <vt:variant>
        <vt:i4>32</vt:i4>
      </vt:variant>
      <vt:variant>
        <vt:i4>0</vt:i4>
      </vt:variant>
      <vt:variant>
        <vt:i4>5</vt:i4>
      </vt:variant>
      <vt:variant>
        <vt:lpwstr/>
      </vt:variant>
      <vt:variant>
        <vt:lpwstr>_Toc259194122</vt:lpwstr>
      </vt:variant>
      <vt:variant>
        <vt:i4>1376307</vt:i4>
      </vt:variant>
      <vt:variant>
        <vt:i4>26</vt:i4>
      </vt:variant>
      <vt:variant>
        <vt:i4>0</vt:i4>
      </vt:variant>
      <vt:variant>
        <vt:i4>5</vt:i4>
      </vt:variant>
      <vt:variant>
        <vt:lpwstr/>
      </vt:variant>
      <vt:variant>
        <vt:lpwstr>_Toc259194121</vt:lpwstr>
      </vt:variant>
      <vt:variant>
        <vt:i4>1376307</vt:i4>
      </vt:variant>
      <vt:variant>
        <vt:i4>20</vt:i4>
      </vt:variant>
      <vt:variant>
        <vt:i4>0</vt:i4>
      </vt:variant>
      <vt:variant>
        <vt:i4>5</vt:i4>
      </vt:variant>
      <vt:variant>
        <vt:lpwstr/>
      </vt:variant>
      <vt:variant>
        <vt:lpwstr>_Toc259194120</vt:lpwstr>
      </vt:variant>
      <vt:variant>
        <vt:i4>1441843</vt:i4>
      </vt:variant>
      <vt:variant>
        <vt:i4>14</vt:i4>
      </vt:variant>
      <vt:variant>
        <vt:i4>0</vt:i4>
      </vt:variant>
      <vt:variant>
        <vt:i4>5</vt:i4>
      </vt:variant>
      <vt:variant>
        <vt:lpwstr/>
      </vt:variant>
      <vt:variant>
        <vt:lpwstr>_Toc259194119</vt:lpwstr>
      </vt:variant>
      <vt:variant>
        <vt:i4>1441843</vt:i4>
      </vt:variant>
      <vt:variant>
        <vt:i4>8</vt:i4>
      </vt:variant>
      <vt:variant>
        <vt:i4>0</vt:i4>
      </vt:variant>
      <vt:variant>
        <vt:i4>5</vt:i4>
      </vt:variant>
      <vt:variant>
        <vt:lpwstr/>
      </vt:variant>
      <vt:variant>
        <vt:lpwstr>_Toc259194118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dc:title>
  <dc:subject>caArray 2.0</dc:subject>
  <dc:creator>Brent Gendleman</dc:creator>
  <cp:lastModifiedBy>Nikte, Vrushali (NIH/NCI) [C]</cp:lastModifiedBy>
  <cp:revision>34</cp:revision>
  <cp:lastPrinted>2010-04-07T20:25:00Z</cp:lastPrinted>
  <dcterms:created xsi:type="dcterms:W3CDTF">2013-06-07T16:35:00Z</dcterms:created>
  <dcterms:modified xsi:type="dcterms:W3CDTF">2013-06-11T15:20:00Z</dcterms:modified>
  <cp:category>Use Case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