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那天我在夢裡夢到一個拿著金斧頭的藍髮大姊姊在追著鬼跑，那位宛如彗星般出現的星之原石的藍髮女子，宛如神經病般獵殺著鬼，直到她轉頭過來把我驚醒，如此美妙的女子，實則是個徹頭徹尾的神經病，一言不合拿著金斧衝上去，就是如此神經病的性格深深吸引著我心，時而冒出的古河星街人格，偶爾喊著咚咚抖咚咚咚</w:t>
      </w:r>
      <w:r>
        <w:rPr>
          <w:rFonts w:ascii="Arial Unicode MS" w:hAnsi="Arial Unicode MS" w:cs="Arial Unicode MS" w:eastAsia="Arial Unicode MS"/>
          <w:color w:val="auto"/>
          <w:spacing w:val="0"/>
          <w:position w:val="0"/>
          <w:sz w:val="22"/>
          <w:shd w:fill="auto" w:val="clear"/>
        </w:rPr>
        <w:t xml:space="preserve">Peko</w:t>
      </w:r>
      <w:r>
        <w:rPr>
          <w:rFonts w:ascii="SimSun" w:hAnsi="SimSun" w:cs="SimSun" w:eastAsia="SimSun"/>
          <w:color w:val="auto"/>
          <w:spacing w:val="0"/>
          <w:position w:val="0"/>
          <w:sz w:val="22"/>
          <w:shd w:fill="auto" w:val="clear"/>
        </w:rPr>
        <w:t xml:space="preserve">醬的虐兔行為，然後天天被人說今天也好小，但小才是真理，平才是一切，胸不平，何以平天下？但，如此神經病的人真的沒有畏懼的東西嗎，那天她抬頭看向了由南瓜建成的天花板，瞬間覺得恐怖，那天她看見了蟲子嚇得大叫，又再次體會到了恐懼，再者看見有個拿著武士刀的偶像在她前面，嚇得尖叫不斷，這告訴我們就算是傳說中的那個一秒繞地球無數圈，拿著斧頭追著人砍，手持電鋸大喊</w:t>
      </w:r>
      <w:r>
        <w:rPr>
          <w:rFonts w:ascii="Arial Unicode MS" w:hAnsi="Arial Unicode MS" w:cs="Arial Unicode MS" w:eastAsia="Arial Unicode MS"/>
          <w:color w:val="auto"/>
          <w:spacing w:val="0"/>
          <w:position w:val="0"/>
          <w:sz w:val="22"/>
          <w:shd w:fill="auto" w:val="clear"/>
        </w:rPr>
        <w:t xml:space="preserve">Boss</w:t>
      </w:r>
      <w:r>
        <w:rPr>
          <w:rFonts w:ascii="SimSun" w:hAnsi="SimSun" w:cs="SimSun" w:eastAsia="SimSun"/>
          <w:color w:val="auto"/>
          <w:spacing w:val="0"/>
          <w:position w:val="0"/>
          <w:sz w:val="22"/>
          <w:shd w:fill="auto" w:val="clear"/>
        </w:rPr>
        <w:t xml:space="preserve">在哪裡，一言不合直接一挑五的藍髮神經病女人，就算心情不好還是會開車她的星街列車讓你體會</w:t>
      </w:r>
      <w:r>
        <w:rPr>
          <w:rFonts w:ascii="Arial Unicode MS" w:hAnsi="Arial Unicode MS" w:cs="Arial Unicode MS" w:eastAsia="Arial Unicode MS"/>
          <w:color w:val="auto"/>
          <w:spacing w:val="0"/>
          <w:position w:val="0"/>
          <w:sz w:val="22"/>
          <w:shd w:fill="auto" w:val="clear"/>
        </w:rPr>
        <w:t xml:space="preserve">211876.888km/s</w:t>
      </w:r>
      <w:r>
        <w:rPr>
          <w:rFonts w:ascii="SimSun" w:hAnsi="SimSun" w:cs="SimSun" w:eastAsia="SimSun"/>
          <w:color w:val="auto"/>
          <w:spacing w:val="0"/>
          <w:position w:val="0"/>
          <w:sz w:val="22"/>
          <w:shd w:fill="auto" w:val="clear"/>
        </w:rPr>
        <w:t xml:space="preserve">是多麼快樂的體驗，直接告訴送你上天堂，連猩猩都承受不住的列車，沒錯這就是傳說中的星街列車，這就是最令人喜愛最該被推崇的宛如砧板一般的那位藍髮金斧神經病，傳說中的那位星街彗星。</w:t>
      </w:r>
    </w:p>
    <w:p>
      <w:pPr>
        <w:spacing w:before="0" w:after="0" w:line="276"/>
        <w:ind w:right="0" w:left="0" w:firstLine="0"/>
        <w:jc w:val="left"/>
        <w:rPr>
          <w:rFonts w:ascii="SimSun" w:hAnsi="SimSun" w:cs="SimSun" w:eastAsia="SimSun"/>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PMingLiU" w:hAnsi="PMingLiU" w:cs="PMingLiU" w:eastAsia="PMingLiU"/>
          <w:color w:val="auto"/>
          <w:spacing w:val="0"/>
          <w:position w:val="0"/>
          <w:sz w:val="22"/>
          <w:shd w:fill="auto" w:val="clear"/>
        </w:rPr>
        <w:t xml:space="preserve">eleCTF{give_SUISEI_HOSHIMATI_golden_axe_2}</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