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4E04" w14:textId="155FEDB5" w:rsidR="00C348D5" w:rsidRDefault="003E4F5C" w:rsidP="003E4F5C">
      <w:hyperlink r:id="rId6" w:history="1">
        <w:r w:rsidRPr="00594CDA">
          <w:rPr>
            <w:rStyle w:val="Hyperlink"/>
          </w:rPr>
          <w:t>https://kwealth.co.za/wp-content/uploads/2018/</w:t>
        </w:r>
        <w:r w:rsidRPr="00594CDA">
          <w:rPr>
            <w:rStyle w:val="Hyperlink"/>
          </w:rPr>
          <w:t>0</w:t>
        </w:r>
        <w:r w:rsidRPr="00594CDA">
          <w:rPr>
            <w:rStyle w:val="Hyperlink"/>
          </w:rPr>
          <w:t>3/pill-2-64-1.png</w:t>
        </w:r>
      </w:hyperlink>
    </w:p>
    <w:p w14:paraId="32A440E7" w14:textId="50790FB7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  <w:r>
        <w:br/>
      </w:r>
      <w:hyperlink r:id="rId7" w:history="1">
        <w:r w:rsidRPr="00594CDA">
          <w:rPr>
            <w:rStyle w:val="Hyperlink"/>
            <w:rFonts w:ascii="Segoe UI" w:hAnsi="Segoe UI" w:cs="Segoe UI"/>
            <w:sz w:val="18"/>
            <w:szCs w:val="18"/>
          </w:rPr>
          <w:t>https://kwealth.co.za/wp-content/uploads/2018/03/money-bag-64.png</w:t>
        </w:r>
      </w:hyperlink>
    </w:p>
    <w:p w14:paraId="6782952D" w14:textId="2439C315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  <w:hyperlink r:id="rId8" w:history="1">
        <w:r w:rsidRPr="00594CDA">
          <w:rPr>
            <w:rStyle w:val="Hyperlink"/>
            <w:rFonts w:ascii="Segoe UI" w:hAnsi="Segoe UI" w:cs="Segoe UI"/>
            <w:sz w:val="18"/>
            <w:szCs w:val="18"/>
          </w:rPr>
          <w:t>https://kwealth.co.za/wp-content/uploads/2018/04/Estate-Planning-1.png</w:t>
        </w:r>
      </w:hyperlink>
    </w:p>
    <w:p w14:paraId="56CBC35B" w14:textId="2D52CA97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  <w:hyperlink r:id="rId9" w:history="1">
        <w:r w:rsidRPr="00594CDA">
          <w:rPr>
            <w:rStyle w:val="Hyperlink"/>
            <w:rFonts w:ascii="Segoe UI" w:hAnsi="Segoe UI" w:cs="Segoe UI"/>
            <w:sz w:val="18"/>
            <w:szCs w:val="18"/>
          </w:rPr>
          <w:t>https://kwealth.co.za/wp-content/uploads/2018/04/Employee-Benefits-1.png</w:t>
        </w:r>
      </w:hyperlink>
    </w:p>
    <w:p w14:paraId="44D07B3E" w14:textId="065A1B59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  <w:r>
        <w:br/>
      </w:r>
      <w:hyperlink r:id="rId10" w:history="1">
        <w:r w:rsidRPr="00594CDA">
          <w:rPr>
            <w:rStyle w:val="Hyperlink"/>
            <w:rFonts w:ascii="Segoe UI" w:hAnsi="Segoe UI" w:cs="Segoe UI"/>
            <w:sz w:val="18"/>
            <w:szCs w:val="18"/>
          </w:rPr>
          <w:t>https://kwealth.co.za/wp-content/uploads/2018/03/planner-64.png</w:t>
        </w:r>
      </w:hyperlink>
    </w:p>
    <w:p w14:paraId="0BE6691C" w14:textId="41140BF8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  <w:hyperlink r:id="rId11" w:history="1">
        <w:r w:rsidRPr="00594CDA">
          <w:rPr>
            <w:rStyle w:val="Hyperlink"/>
            <w:rFonts w:ascii="Segoe UI" w:hAnsi="Segoe UI" w:cs="Segoe UI"/>
            <w:sz w:val="18"/>
            <w:szCs w:val="18"/>
          </w:rPr>
          <w:t>https://kwealth.co.za/wp-content/uploads/2018/03/lifebuoy-64.png</w:t>
        </w:r>
      </w:hyperlink>
    </w:p>
    <w:p w14:paraId="7D599EBF" w14:textId="4CEF5E2B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  <w:hyperlink r:id="rId12" w:history="1">
        <w:r w:rsidRPr="00594CDA">
          <w:rPr>
            <w:rStyle w:val="Hyperlink"/>
            <w:rFonts w:ascii="Segoe UI" w:hAnsi="Segoe UI" w:cs="Segoe UI"/>
            <w:sz w:val="18"/>
            <w:szCs w:val="18"/>
          </w:rPr>
          <w:t>https://kwealth.co.za/wp-content/uploads/2018/04/Financial-Planning-1.png</w:t>
        </w:r>
      </w:hyperlink>
    </w:p>
    <w:p w14:paraId="66E1DB08" w14:textId="714ACE1C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  <w:hyperlink r:id="rId13" w:history="1">
        <w:r w:rsidRPr="00594CDA">
          <w:rPr>
            <w:rStyle w:val="Hyperlink"/>
            <w:rFonts w:ascii="Segoe UI" w:hAnsi="Segoe UI" w:cs="Segoe UI"/>
            <w:sz w:val="18"/>
            <w:szCs w:val="18"/>
          </w:rPr>
          <w:t>https://kwealth.co.za/wp-content/uploads/2018/03/banknotes-64.png</w:t>
        </w:r>
      </w:hyperlink>
    </w:p>
    <w:p w14:paraId="2F144471" w14:textId="26412BA8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  <w:hyperlink r:id="rId14" w:history="1">
        <w:r w:rsidRPr="00594CDA">
          <w:rPr>
            <w:rStyle w:val="Hyperlink"/>
            <w:rFonts w:ascii="Segoe UI" w:hAnsi="Segoe UI" w:cs="Segoe UI"/>
            <w:sz w:val="18"/>
            <w:szCs w:val="18"/>
          </w:rPr>
          <w:t>https://kwealth.co.za/wp-content/uploads/2018/03/question-mark-6-64.png</w:t>
        </w:r>
      </w:hyperlink>
    </w:p>
    <w:p w14:paraId="63F71BF0" w14:textId="77777777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</w:p>
    <w:p w14:paraId="2B9891C1" w14:textId="77777777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</w:p>
    <w:p w14:paraId="2460C053" w14:textId="77777777" w:rsidR="003E4F5C" w:rsidRDefault="003E4F5C" w:rsidP="003E4F5C">
      <w:pPr>
        <w:rPr>
          <w:rFonts w:ascii="Segoe UI" w:hAnsi="Segoe UI" w:cs="Segoe UI"/>
          <w:color w:val="1B1B1B"/>
          <w:sz w:val="18"/>
          <w:szCs w:val="18"/>
        </w:rPr>
      </w:pPr>
    </w:p>
    <w:p w14:paraId="6820ED06" w14:textId="77777777" w:rsidR="003E4F5C" w:rsidRPr="003E4F5C" w:rsidRDefault="003E4F5C" w:rsidP="003E4F5C"/>
    <w:sectPr w:rsidR="003E4F5C" w:rsidRPr="003E4F5C" w:rsidSect="00091688">
      <w:headerReference w:type="even" r:id="rId15"/>
      <w:headerReference w:type="default" r:id="rId16"/>
      <w:headerReference w:type="first" r:id="rId1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B1ADA" w14:textId="77777777" w:rsidR="003E4F5C" w:rsidRDefault="003E4F5C" w:rsidP="003E4F5C">
      <w:pPr>
        <w:spacing w:after="0" w:line="240" w:lineRule="auto"/>
      </w:pPr>
      <w:r>
        <w:separator/>
      </w:r>
    </w:p>
  </w:endnote>
  <w:endnote w:type="continuationSeparator" w:id="0">
    <w:p w14:paraId="3F7652A2" w14:textId="77777777" w:rsidR="003E4F5C" w:rsidRDefault="003E4F5C" w:rsidP="003E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D4D4" w14:textId="77777777" w:rsidR="003E4F5C" w:rsidRDefault="003E4F5C" w:rsidP="003E4F5C">
      <w:pPr>
        <w:spacing w:after="0" w:line="240" w:lineRule="auto"/>
      </w:pPr>
      <w:r>
        <w:separator/>
      </w:r>
    </w:p>
  </w:footnote>
  <w:footnote w:type="continuationSeparator" w:id="0">
    <w:p w14:paraId="389B8ADE" w14:textId="77777777" w:rsidR="003E4F5C" w:rsidRDefault="003E4F5C" w:rsidP="003E4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7B4C" w14:textId="7AD60382" w:rsidR="003E4F5C" w:rsidRDefault="003E4F5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519007" wp14:editId="374402F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2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44B18" w14:textId="5611CAA8" w:rsidR="003E4F5C" w:rsidRPr="003E4F5C" w:rsidRDefault="003E4F5C" w:rsidP="003E4F5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E4F5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19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6A944B18" w14:textId="5611CAA8" w:rsidR="003E4F5C" w:rsidRPr="003E4F5C" w:rsidRDefault="003E4F5C" w:rsidP="003E4F5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E4F5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DE25" w14:textId="6A43CDA1" w:rsidR="003E4F5C" w:rsidRDefault="003E4F5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482C3" wp14:editId="02D0F38F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3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1A602" w14:textId="557A904A" w:rsidR="003E4F5C" w:rsidRPr="003E4F5C" w:rsidRDefault="003E4F5C" w:rsidP="003E4F5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E4F5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482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4F1A602" w14:textId="557A904A" w:rsidR="003E4F5C" w:rsidRPr="003E4F5C" w:rsidRDefault="003E4F5C" w:rsidP="003E4F5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E4F5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7DBD" w14:textId="3DA6028C" w:rsidR="003E4F5C" w:rsidRDefault="003E4F5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BC7E84" wp14:editId="50724ED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1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D3160" w14:textId="5BDBFC00" w:rsidR="003E4F5C" w:rsidRPr="003E4F5C" w:rsidRDefault="003E4F5C" w:rsidP="003E4F5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E4F5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BC7E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167D3160" w14:textId="5BDBFC00" w:rsidR="003E4F5C" w:rsidRPr="003E4F5C" w:rsidRDefault="003E4F5C" w:rsidP="003E4F5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E4F5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5C"/>
    <w:rsid w:val="00034B09"/>
    <w:rsid w:val="00091688"/>
    <w:rsid w:val="003E4F5C"/>
    <w:rsid w:val="004316D3"/>
    <w:rsid w:val="00650E5C"/>
    <w:rsid w:val="00C3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F879"/>
  <w15:chartTrackingRefBased/>
  <w15:docId w15:val="{FC4E69EC-8D62-4D78-A896-973E3C53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5C"/>
  </w:style>
  <w:style w:type="paragraph" w:styleId="Footer">
    <w:name w:val="footer"/>
    <w:basedOn w:val="Normal"/>
    <w:link w:val="FooterChar"/>
    <w:uiPriority w:val="99"/>
    <w:unhideWhenUsed/>
    <w:rsid w:val="003E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5C"/>
  </w:style>
  <w:style w:type="character" w:styleId="Hyperlink">
    <w:name w:val="Hyperlink"/>
    <w:basedOn w:val="DefaultParagraphFont"/>
    <w:uiPriority w:val="99"/>
    <w:unhideWhenUsed/>
    <w:rsid w:val="003E4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wealth.co.za/wp-content/uploads/2018/04/Estate-Planning-1.png" TargetMode="External"/><Relationship Id="rId13" Type="http://schemas.openxmlformats.org/officeDocument/2006/relationships/hyperlink" Target="https://kwealth.co.za/wp-content/uploads/2018/03/banknotes-64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wealth.co.za/wp-content/uploads/2018/03/money-bag-64.png" TargetMode="External"/><Relationship Id="rId12" Type="http://schemas.openxmlformats.org/officeDocument/2006/relationships/hyperlink" Target="https://kwealth.co.za/wp-content/uploads/2018/04/Financial-Planning-1.png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kwealth.co.za/wp-content/uploads/2018/03/pill-2-64-1.png" TargetMode="External"/><Relationship Id="rId11" Type="http://schemas.openxmlformats.org/officeDocument/2006/relationships/hyperlink" Target="https://kwealth.co.za/wp-content/uploads/2018/03/lifebuoy-64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kwealth.co.za/wp-content/uploads/2018/03/planner-64.p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kwealth.co.za/wp-content/uploads/2018/04/Employee-Benefits-1.png" TargetMode="External"/><Relationship Id="rId14" Type="http://schemas.openxmlformats.org/officeDocument/2006/relationships/hyperlink" Target="https://kwealth.co.za/wp-content/uploads/2018/03/question-mark-6-6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Tertius</dc:creator>
  <cp:keywords/>
  <dc:description/>
  <cp:lastModifiedBy>Kruger, Tertius</cp:lastModifiedBy>
  <cp:revision>1</cp:revision>
  <dcterms:created xsi:type="dcterms:W3CDTF">2023-08-01T15:04:00Z</dcterms:created>
  <dcterms:modified xsi:type="dcterms:W3CDTF">2023-08-01T15:09:00Z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[OFFICIAL]</vt:lpwstr>
  </property>
  <property fmtid="{D5CDD505-2E9C-101B-9397-08002B2CF9AE}" pid="5" name="MSIP_Label_e3f2a5e4-10d8-4dfe-8082-7352c27520cb_Enabled">
    <vt:lpwstr>true</vt:lpwstr>
  </property>
  <property fmtid="{D5CDD505-2E9C-101B-9397-08002B2CF9AE}" pid="6" name="MSIP_Label_e3f2a5e4-10d8-4dfe-8082-7352c27520cb_SetDate">
    <vt:lpwstr>2023-08-01T15:09:04Z</vt:lpwstr>
  </property>
  <property fmtid="{D5CDD505-2E9C-101B-9397-08002B2CF9AE}" pid="7" name="MSIP_Label_e3f2a5e4-10d8-4dfe-8082-7352c27520cb_Method">
    <vt:lpwstr>Standard</vt:lpwstr>
  </property>
  <property fmtid="{D5CDD505-2E9C-101B-9397-08002B2CF9AE}" pid="8" name="MSIP_Label_e3f2a5e4-10d8-4dfe-8082-7352c27520cb_Name">
    <vt:lpwstr>_Official</vt:lpwstr>
  </property>
  <property fmtid="{D5CDD505-2E9C-101B-9397-08002B2CF9AE}" pid="9" name="MSIP_Label_e3f2a5e4-10d8-4dfe-8082-7352c27520cb_SiteId">
    <vt:lpwstr>2864f69d-77c3-4fbe-bbc0-97502052391a</vt:lpwstr>
  </property>
  <property fmtid="{D5CDD505-2E9C-101B-9397-08002B2CF9AE}" pid="10" name="MSIP_Label_e3f2a5e4-10d8-4dfe-8082-7352c27520cb_ActionId">
    <vt:lpwstr>af67c008-57a6-4fd3-9561-424c6b0c3939</vt:lpwstr>
  </property>
  <property fmtid="{D5CDD505-2E9C-101B-9397-08002B2CF9AE}" pid="11" name="MSIP_Label_e3f2a5e4-10d8-4dfe-8082-7352c27520cb_ContentBits">
    <vt:lpwstr>1</vt:lpwstr>
  </property>
</Properties>
</file>