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E3A9" w14:textId="1C128048" w:rsidR="00C348D5" w:rsidRDefault="00454993">
      <w:hyperlink r:id="rId6" w:history="1">
        <w:r>
          <w:rPr>
            <w:rStyle w:val="Hyperlink"/>
          </w:rPr>
          <w:t>Life insurance: How do unnatural death claims work? (bizcommunity.com)</w:t>
        </w:r>
      </w:hyperlink>
    </w:p>
    <w:p w14:paraId="62FE61D4" w14:textId="77777777" w:rsidR="00454993" w:rsidRDefault="00454993"/>
    <w:sectPr w:rsidR="00454993" w:rsidSect="00091688">
      <w:headerReference w:type="even" r:id="rId7"/>
      <w:headerReference w:type="default" r:id="rId8"/>
      <w:headerReference w:type="firs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80D0" w14:textId="77777777" w:rsidR="00454993" w:rsidRDefault="00454993" w:rsidP="00454993">
      <w:pPr>
        <w:spacing w:after="0" w:line="240" w:lineRule="auto"/>
      </w:pPr>
      <w:r>
        <w:separator/>
      </w:r>
    </w:p>
  </w:endnote>
  <w:endnote w:type="continuationSeparator" w:id="0">
    <w:p w14:paraId="26131422" w14:textId="77777777" w:rsidR="00454993" w:rsidRDefault="00454993" w:rsidP="0045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D0D8" w14:textId="77777777" w:rsidR="00454993" w:rsidRDefault="00454993" w:rsidP="00454993">
      <w:pPr>
        <w:spacing w:after="0" w:line="240" w:lineRule="auto"/>
      </w:pPr>
      <w:r>
        <w:separator/>
      </w:r>
    </w:p>
  </w:footnote>
  <w:footnote w:type="continuationSeparator" w:id="0">
    <w:p w14:paraId="3E92B184" w14:textId="77777777" w:rsidR="00454993" w:rsidRDefault="00454993" w:rsidP="0045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7F18" w14:textId="7CCB7335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0FA62D" wp14:editId="044934F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0364E" w14:textId="57800362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FA6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090364E" w14:textId="57800362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EC85" w14:textId="39678E10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C1C877" wp14:editId="740DEEFD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3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EBC2E" w14:textId="7155DC1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1C8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50EBC2E" w14:textId="7155DC1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D3E4" w14:textId="57B28B7F" w:rsidR="00454993" w:rsidRDefault="004549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9E62FF" wp14:editId="4B29F88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5C5D4" w14:textId="2F2331A7" w:rsidR="00454993" w:rsidRPr="00454993" w:rsidRDefault="00454993" w:rsidP="0045499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5499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E62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725C5D4" w14:textId="2F2331A7" w:rsidR="00454993" w:rsidRPr="00454993" w:rsidRDefault="00454993" w:rsidP="0045499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5499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93"/>
    <w:rsid w:val="00034B09"/>
    <w:rsid w:val="00091688"/>
    <w:rsid w:val="004316D3"/>
    <w:rsid w:val="00454993"/>
    <w:rsid w:val="00650E5C"/>
    <w:rsid w:val="00C3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E88"/>
  <w15:chartTrackingRefBased/>
  <w15:docId w15:val="{329E41FA-78D2-496B-ACA5-1A33784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9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zcommunity.com/Article/196/738/24070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Tertius</dc:creator>
  <cp:keywords/>
  <dc:description/>
  <cp:lastModifiedBy>Kruger, Tertius</cp:lastModifiedBy>
  <cp:revision>1</cp:revision>
  <dcterms:created xsi:type="dcterms:W3CDTF">2023-08-04T08:10:00Z</dcterms:created>
  <dcterms:modified xsi:type="dcterms:W3CDTF">2023-08-04T08:10:00Z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2023-08-04T08:10:05Z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f7054885-41fd-4b4c-ae59-e5416777dc2c</vt:lpwstr>
  </property>
  <property fmtid="{D5CDD505-2E9C-101B-9397-08002B2CF9AE}" pid="11" name="MSIP_Label_e3f2a5e4-10d8-4dfe-8082-7352c27520cb_ContentBits">
    <vt:lpwstr>1</vt:lpwstr>
  </property>
</Properties>
</file>