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2C" w:rsidRPr="007F7371" w:rsidRDefault="00122333">
      <w:pPr>
        <w:rPr>
          <w:b/>
          <w:sz w:val="52"/>
          <w:szCs w:val="52"/>
          <w:u w:val="single"/>
        </w:rPr>
      </w:pPr>
      <w:proofErr w:type="spellStart"/>
      <w:r w:rsidRPr="00122333">
        <w:rPr>
          <w:b/>
          <w:sz w:val="52"/>
          <w:szCs w:val="52"/>
        </w:rPr>
        <w:t>Checklist</w:t>
      </w:r>
      <w:proofErr w:type="spellEnd"/>
      <w:r>
        <w:rPr>
          <w:b/>
          <w:sz w:val="52"/>
          <w:szCs w:val="52"/>
        </w:rPr>
        <w:t>:</w:t>
      </w:r>
    </w:p>
    <w:p w:rsidR="00122333" w:rsidRDefault="00122333">
      <w:r w:rsidRPr="00122333">
        <w:rPr>
          <w:u w:val="single"/>
        </w:rPr>
        <w:t>OBJETIVO GENÉRICO GG1</w:t>
      </w:r>
      <w:r>
        <w:t>. Alcanzar los objetivos específicos.</w:t>
      </w:r>
    </w:p>
    <w:p w:rsidR="00122333" w:rsidRDefault="00122333">
      <w:r w:rsidRPr="00122333">
        <w:rPr>
          <w:u w:val="single"/>
        </w:rPr>
        <w:t>SG 1</w:t>
      </w:r>
      <w:r>
        <w:t>. Evaluar objetivamente los productos.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 xml:space="preserve">Se </w:t>
      </w:r>
      <w:r w:rsidR="009C3C93">
        <w:t xml:space="preserve">han </w:t>
      </w:r>
      <w:r>
        <w:t>selecciona</w:t>
      </w:r>
      <w:r w:rsidR="009C3C93">
        <w:t>do</w:t>
      </w:r>
      <w:r>
        <w:t xml:space="preserve"> los productos a evaluar</w:t>
      </w:r>
      <w:r w:rsidR="00122333">
        <w:t>, en base a los criterios de muestreo.</w:t>
      </w:r>
    </w:p>
    <w:p w:rsidR="00122333" w:rsidRDefault="0017412C" w:rsidP="00122333">
      <w:pPr>
        <w:pStyle w:val="Prrafodelista"/>
        <w:numPr>
          <w:ilvl w:val="0"/>
          <w:numId w:val="1"/>
        </w:numPr>
      </w:pPr>
      <w:r>
        <w:t>Se han establecido y mantenido los criterios de evaluación de productos.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</w:t>
      </w:r>
      <w:r w:rsidR="00957863">
        <w:t xml:space="preserve"> han utilizado</w:t>
      </w:r>
      <w:r>
        <w:t xml:space="preserve"> los criterios establecidos anteriormente.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evalúan los productos en los momentos establecidos</w:t>
      </w:r>
    </w:p>
    <w:p w:rsidR="0017412C" w:rsidRDefault="0017412C" w:rsidP="00122333">
      <w:pPr>
        <w:pStyle w:val="Prrafodelista"/>
        <w:numPr>
          <w:ilvl w:val="0"/>
          <w:numId w:val="1"/>
        </w:numPr>
      </w:pPr>
      <w:r>
        <w:t>Se identifican las disconformidades encontradas en las evaluaciones</w:t>
      </w:r>
    </w:p>
    <w:p w:rsidR="00122333" w:rsidRDefault="0017412C" w:rsidP="0017412C">
      <w:pPr>
        <w:pStyle w:val="Prrafodelista"/>
        <w:numPr>
          <w:ilvl w:val="0"/>
          <w:numId w:val="1"/>
        </w:numPr>
      </w:pPr>
      <w:r>
        <w:t>Se indican las lecciones aprendidas</w:t>
      </w:r>
    </w:p>
    <w:p w:rsidR="00122333" w:rsidRDefault="00122333" w:rsidP="00122333">
      <w:r w:rsidRPr="00122333">
        <w:rPr>
          <w:u w:val="single"/>
        </w:rPr>
        <w:t>SG 2</w:t>
      </w:r>
      <w:r>
        <w:t>. Perseguir los resultados no adecuados, comunicarlos y garantizar su resolución.</w:t>
      </w:r>
    </w:p>
    <w:p w:rsidR="00122333" w:rsidRPr="001335E5" w:rsidRDefault="0017412C" w:rsidP="005A439F">
      <w:pPr>
        <w:pStyle w:val="Prrafodelista"/>
        <w:numPr>
          <w:ilvl w:val="0"/>
          <w:numId w:val="2"/>
        </w:numPr>
        <w:rPr>
          <w:i/>
        </w:rPr>
      </w:pPr>
      <w:r>
        <w:t>Se</w:t>
      </w:r>
      <w:r w:rsidR="009C3C93">
        <w:t xml:space="preserve"> han resuelto </w:t>
      </w:r>
      <w:r>
        <w:t>las disconformidades con los miembros del personal.</w:t>
      </w:r>
      <w:r w:rsidR="000E63FE">
        <w:t xml:space="preserve"> </w:t>
      </w:r>
      <w:bookmarkStart w:id="0" w:name="_GoBack"/>
      <w:bookmarkEnd w:id="0"/>
    </w:p>
    <w:p w:rsidR="000E63FE" w:rsidRPr="001335E5" w:rsidRDefault="0017412C" w:rsidP="005A439F">
      <w:pPr>
        <w:pStyle w:val="Prrafodelista"/>
        <w:numPr>
          <w:ilvl w:val="0"/>
          <w:numId w:val="2"/>
        </w:numPr>
        <w:rPr>
          <w:i/>
        </w:rPr>
      </w:pPr>
      <w:r>
        <w:t>Cuando una disconformidad no se puede resolver, se documenta.</w:t>
      </w:r>
    </w:p>
    <w:p w:rsidR="000E63FE" w:rsidRPr="001335E5" w:rsidRDefault="0017412C" w:rsidP="005A439F">
      <w:pPr>
        <w:pStyle w:val="Prrafodelista"/>
        <w:numPr>
          <w:ilvl w:val="0"/>
          <w:numId w:val="2"/>
        </w:numPr>
        <w:rPr>
          <w:i/>
        </w:rPr>
      </w:pPr>
      <w:r>
        <w:t>Se han</w:t>
      </w:r>
      <w:r w:rsidR="009C3C93">
        <w:t xml:space="preserve"> escalado y</w:t>
      </w:r>
      <w:r>
        <w:t xml:space="preserve"> presentado las no conformidades </w:t>
      </w:r>
      <w:r w:rsidR="009C3C93">
        <w:t>al</w:t>
      </w:r>
      <w:r>
        <w:t xml:space="preserve"> nivel de gerencia correspondiente.</w:t>
      </w:r>
    </w:p>
    <w:p w:rsidR="000E63FE" w:rsidRPr="001335E5" w:rsidRDefault="009C3C93" w:rsidP="005A439F">
      <w:pPr>
        <w:pStyle w:val="Prrafodelista"/>
        <w:numPr>
          <w:ilvl w:val="0"/>
          <w:numId w:val="2"/>
        </w:numPr>
        <w:rPr>
          <w:i/>
        </w:rPr>
      </w:pPr>
      <w:r>
        <w:t>Se ha comprobado si existen tendencias de calidad en las disconformidades.</w:t>
      </w:r>
    </w:p>
    <w:p w:rsidR="000E63FE" w:rsidRPr="001335E5" w:rsidRDefault="009C3C93" w:rsidP="005A439F">
      <w:pPr>
        <w:pStyle w:val="Prrafodelista"/>
        <w:numPr>
          <w:ilvl w:val="0"/>
          <w:numId w:val="2"/>
        </w:numPr>
        <w:rPr>
          <w:i/>
        </w:rPr>
      </w:pPr>
      <w:r>
        <w:t>Se ha mantenido la comunicación entre las partes interesadas</w:t>
      </w:r>
    </w:p>
    <w:p w:rsidR="000E63FE" w:rsidRPr="008D23FF" w:rsidRDefault="009C3C93" w:rsidP="005A439F">
      <w:pPr>
        <w:pStyle w:val="Prrafodelista"/>
        <w:numPr>
          <w:ilvl w:val="0"/>
          <w:numId w:val="2"/>
        </w:numPr>
        <w:rPr>
          <w:i/>
        </w:rPr>
      </w:pPr>
      <w:r>
        <w:t>Se han realizado revisiones periódicas sobre las disconformidades con el gerente designado.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No se ha dejado ninguna disconformidad sin resolver.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Se han registrado actividades para la aseguración de la calidad de los productos.</w:t>
      </w:r>
    </w:p>
    <w:p w:rsidR="009C3C93" w:rsidRDefault="009C3C93" w:rsidP="0017412C">
      <w:pPr>
        <w:pStyle w:val="Prrafodelista"/>
        <w:numPr>
          <w:ilvl w:val="0"/>
          <w:numId w:val="2"/>
        </w:numPr>
      </w:pPr>
      <w:r>
        <w:t>Si es necesario se modifican las actividades de aseguramiento de la calidad.</w:t>
      </w:r>
    </w:p>
    <w:p w:rsidR="009C3C93" w:rsidRDefault="009C3C93" w:rsidP="009C3C93">
      <w:pPr>
        <w:ind w:left="360"/>
      </w:pPr>
    </w:p>
    <w:p w:rsidR="00122333" w:rsidRDefault="009C3C93" w:rsidP="009C3C93">
      <w:r w:rsidRPr="009C3C93">
        <w:rPr>
          <w:u w:val="single"/>
        </w:rPr>
        <w:t>OBJETIVO GENÉRICO</w:t>
      </w:r>
      <w:r>
        <w:t xml:space="preserve"> GG2. Institucionalizar un proceso gestionado.</w:t>
      </w:r>
    </w:p>
    <w:p w:rsidR="009C3C93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establecido una política de organización.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planificado el proceso.</w:t>
      </w:r>
    </w:p>
    <w:p w:rsidR="00D33E45" w:rsidRPr="002B7FCB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proporcionado recursos.</w:t>
      </w:r>
    </w:p>
    <w:p w:rsidR="002B7FCB" w:rsidRPr="006A53E0" w:rsidRDefault="006A53E0" w:rsidP="002B7FCB">
      <w:pPr>
        <w:rPr>
          <w:i/>
        </w:rPr>
      </w:pPr>
      <w:r>
        <w:rPr>
          <w:i/>
        </w:rPr>
        <w:t>-Sí, puesto que se definen todas las entradas, o lo que es lo mismo, los recursos necesarios para la realización del proceso (Apartado 2.3).</w:t>
      </w:r>
    </w:p>
    <w:p w:rsidR="00D33E45" w:rsidRPr="002B7FCB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han asignado responsabilidades.</w:t>
      </w:r>
    </w:p>
    <w:p w:rsidR="002B7FCB" w:rsidRPr="002B7FCB" w:rsidRDefault="002B7FCB" w:rsidP="002B7FCB">
      <w:pPr>
        <w:rPr>
          <w:i/>
        </w:rPr>
      </w:pPr>
      <w:r w:rsidRPr="002B7FCB">
        <w:rPr>
          <w:i/>
        </w:rPr>
        <w:t xml:space="preserve">-Sí, ya que </w:t>
      </w:r>
      <w:r w:rsidR="006A53E0">
        <w:rPr>
          <w:i/>
        </w:rPr>
        <w:t>se definen los actores, al igual que las funciones</w:t>
      </w:r>
      <w:r>
        <w:rPr>
          <w:i/>
        </w:rPr>
        <w:t xml:space="preserve"> de cada participante (Apartado 5).</w:t>
      </w:r>
    </w:p>
    <w:p w:rsidR="00D33E45" w:rsidRPr="002B7FCB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formado al personal.</w:t>
      </w:r>
    </w:p>
    <w:p w:rsidR="002B7FCB" w:rsidRPr="00963B14" w:rsidRDefault="002B7FCB" w:rsidP="002B7FCB">
      <w:pPr>
        <w:rPr>
          <w:i/>
        </w:rPr>
      </w:pPr>
      <w:r>
        <w:rPr>
          <w:b/>
        </w:rPr>
        <w:t>-</w:t>
      </w:r>
      <w:r w:rsidR="00963B14">
        <w:rPr>
          <w:i/>
        </w:rPr>
        <w:t>Sí, ya que se menciona en el proyecto una lista de acciones para la formación del personal (Apartado 11).</w:t>
      </w:r>
    </w:p>
    <w:p w:rsidR="00D33E45" w:rsidRPr="002B7FCB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controlado los productos de trabajo.</w:t>
      </w:r>
    </w:p>
    <w:p w:rsidR="002B7FCB" w:rsidRPr="00963B14" w:rsidRDefault="005A439F" w:rsidP="002B7FCB">
      <w:pPr>
        <w:rPr>
          <w:i/>
        </w:rPr>
      </w:pPr>
      <w:r>
        <w:rPr>
          <w:i/>
        </w:rPr>
        <w:t>-Sí, debido a que existe un subproceso dedicado exclusivamente a que se realice de forma correcta el proceso de la calidad (Apartado 3.8).</w:t>
      </w:r>
    </w:p>
    <w:p w:rsidR="00D33E45" w:rsidRPr="002B7FCB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identificado e implicado al personal relevante.</w:t>
      </w:r>
    </w:p>
    <w:p w:rsidR="002B7FCB" w:rsidRPr="00963B14" w:rsidRDefault="006A53E0" w:rsidP="00963B14">
      <w:pPr>
        <w:rPr>
          <w:i/>
        </w:rPr>
      </w:pPr>
      <w:r>
        <w:rPr>
          <w:i/>
        </w:rPr>
        <w:lastRenderedPageBreak/>
        <w:t>-Sí, ya que en cada subproceso de la gestión de la calidad se define en cada momento qué actor entra en qué tarea de cualquier subproceso (Apartado 3).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coordinado y controlado el proceso.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evaluado la conformidad del proceso frente a sus “adherencias”.</w:t>
      </w:r>
    </w:p>
    <w:p w:rsidR="00D33E45" w:rsidRPr="00D33E45" w:rsidRDefault="00D33E45" w:rsidP="00DD4819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revisado el estado del proceso con el “nivel de gestión más alto”.</w:t>
      </w:r>
    </w:p>
    <w:p w:rsidR="00D33E45" w:rsidRDefault="00D33E45" w:rsidP="00D33E45">
      <w:r w:rsidRPr="00D33E45">
        <w:rPr>
          <w:u w:val="single"/>
        </w:rPr>
        <w:t>OBJETIVO GENÉRICO</w:t>
      </w:r>
      <w:r>
        <w:t xml:space="preserve"> GG3. Institucionalizar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establecido un proceso definido.</w:t>
      </w:r>
    </w:p>
    <w:p w:rsidR="00D33E45" w:rsidRPr="00D33E45" w:rsidRDefault="00D33E45" w:rsidP="00D33E45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t>Se ha recopilado información de la experiencia relacionada con el proceso.</w:t>
      </w:r>
    </w:p>
    <w:p w:rsidR="00D33E45" w:rsidRPr="00D33E45" w:rsidRDefault="00D33E45" w:rsidP="00D33E45"/>
    <w:sectPr w:rsidR="00D33E45" w:rsidRPr="00D3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4682"/>
    <w:multiLevelType w:val="hybridMultilevel"/>
    <w:tmpl w:val="F4F895D6"/>
    <w:lvl w:ilvl="0" w:tplc="C23638B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C1019"/>
    <w:multiLevelType w:val="hybridMultilevel"/>
    <w:tmpl w:val="33B28856"/>
    <w:lvl w:ilvl="0" w:tplc="EF96E8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22333"/>
    <w:multiLevelType w:val="hybridMultilevel"/>
    <w:tmpl w:val="0846C172"/>
    <w:lvl w:ilvl="0" w:tplc="B42EF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D082F"/>
    <w:multiLevelType w:val="hybridMultilevel"/>
    <w:tmpl w:val="B46C48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33"/>
    <w:rsid w:val="000E63FE"/>
    <w:rsid w:val="00122333"/>
    <w:rsid w:val="001335E5"/>
    <w:rsid w:val="0017412C"/>
    <w:rsid w:val="002B7FCB"/>
    <w:rsid w:val="0045722C"/>
    <w:rsid w:val="005A439F"/>
    <w:rsid w:val="006A53E0"/>
    <w:rsid w:val="007F7371"/>
    <w:rsid w:val="008D23FF"/>
    <w:rsid w:val="00957863"/>
    <w:rsid w:val="00963B14"/>
    <w:rsid w:val="009C3C93"/>
    <w:rsid w:val="00D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5689"/>
  <w15:chartTrackingRefBased/>
  <w15:docId w15:val="{FC50703E-1167-4B15-80B8-2458B820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3</cp:revision>
  <dcterms:created xsi:type="dcterms:W3CDTF">2019-01-16T07:22:00Z</dcterms:created>
  <dcterms:modified xsi:type="dcterms:W3CDTF">2019-01-16T09:04:00Z</dcterms:modified>
</cp:coreProperties>
</file>