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EED" w:rsidRDefault="00DC397A">
      <w:pPr>
        <w:rPr>
          <w:sz w:val="48"/>
          <w:szCs w:val="48"/>
        </w:rPr>
      </w:pPr>
      <w:r>
        <w:rPr>
          <w:sz w:val="48"/>
          <w:szCs w:val="48"/>
        </w:rPr>
        <w:t>Tareas a repartir: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1 Introducción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2 Objetivo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3 Contenido</w:t>
      </w:r>
    </w:p>
    <w:p w:rsidR="00784122" w:rsidRDefault="00784122" w:rsidP="00784122">
      <w:r>
        <w:t>• Descripción de la planificación de la evaluación</w:t>
      </w:r>
    </w:p>
    <w:p w:rsidR="00784122" w:rsidRDefault="00222BAC" w:rsidP="00784122">
      <w:pPr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3814050</wp:posOffset>
                </wp:positionH>
                <wp:positionV relativeFrom="paragraph">
                  <wp:posOffset>-80624</wp:posOffset>
                </wp:positionV>
                <wp:extent cx="161346" cy="199796"/>
                <wp:effectExtent l="57150" t="57150" r="48260" b="48260"/>
                <wp:wrapNone/>
                <wp:docPr id="3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61346" cy="1997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DFC8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" o:spid="_x0000_s1026" type="#_x0000_t75" style="position:absolute;margin-left:299.6pt;margin-top:-7.05pt;width:14.1pt;height:1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">
                <v:imagedata r:id="rId5" o:title=""/>
              </v:shape>
            </w:pict>
          </mc:Fallback>
        </mc:AlternateContent>
      </w:r>
      <w:r w:rsidR="00784122">
        <w:t xml:space="preserve">3.1 o Objetivos, alcance y plan de trabajo de la evaluación </w:t>
      </w:r>
    </w:p>
    <w:p w:rsidR="00784122" w:rsidRDefault="00222BAC" w:rsidP="00784122">
      <w:pPr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3475546</wp:posOffset>
                </wp:positionH>
                <wp:positionV relativeFrom="paragraph">
                  <wp:posOffset>-35501</wp:posOffset>
                </wp:positionV>
                <wp:extent cx="168533" cy="158112"/>
                <wp:effectExtent l="57150" t="57150" r="41275" b="5207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8533" cy="15811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0153AE" id="Entrada de lápiz 2" o:spid="_x0000_s1026" type="#_x0000_t75" style="position:absolute;margin-left:272.95pt;margin-top:-3.5pt;width:14.65pt;height:1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">
                <v:imagedata r:id="rId7" o:title=""/>
              </v:shape>
            </w:pict>
          </mc:Fallback>
        </mc:AlternateContent>
      </w:r>
      <w:r w:rsidR="00784122">
        <w:t>3.2 o Participantes y roles del Equipo de Evaluación</w:t>
      </w:r>
    </w:p>
    <w:p w:rsidR="00784122" w:rsidRDefault="00222BAC" w:rsidP="00784122">
      <w:pPr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3453986</wp:posOffset>
                </wp:positionH>
                <wp:positionV relativeFrom="paragraph">
                  <wp:posOffset>-64319</wp:posOffset>
                </wp:positionV>
                <wp:extent cx="146972" cy="196562"/>
                <wp:effectExtent l="57150" t="57150" r="43815" b="51435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6972" cy="19656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7D66F5" id="Entrada de lápiz 1" o:spid="_x0000_s1026" type="#_x0000_t75" style="position:absolute;margin-left:271.25pt;margin-top:-5.75pt;width:12.9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">
                <v:imagedata r:id="rId9" o:title=""/>
              </v:shape>
            </w:pict>
          </mc:Fallback>
        </mc:AlternateContent>
      </w:r>
      <w:r w:rsidR="00784122">
        <w:t>3.3 o Checklist de revisión a aplicar (Ya esta hecho)</w:t>
      </w:r>
    </w:p>
    <w:p w:rsidR="00784122" w:rsidRDefault="00784122" w:rsidP="00784122">
      <w:r>
        <w:t>• Descripción de la ejecución de la evaluación</w:t>
      </w:r>
    </w:p>
    <w:p w:rsidR="00784122" w:rsidRDefault="00784122" w:rsidP="00784122">
      <w:pPr>
        <w:ind w:firstLine="708"/>
      </w:pPr>
      <w:r>
        <w:t>3.4 o Listado de evidencias obtenidas para cada ítem de la checklist (Lo que toque a cada uno)</w:t>
      </w:r>
    </w:p>
    <w:p w:rsidR="00784122" w:rsidRDefault="00784122" w:rsidP="00784122">
      <w:r>
        <w:t>• Informe de resultado de la evaluación</w:t>
      </w:r>
    </w:p>
    <w:p w:rsidR="00784122" w:rsidRDefault="00784122" w:rsidP="00784122">
      <w:pPr>
        <w:ind w:firstLine="708"/>
      </w:pPr>
      <w:r>
        <w:t xml:space="preserve">3.5 o Resultado general de la Evaluación. </w:t>
      </w:r>
    </w:p>
    <w:p w:rsidR="00784122" w:rsidRDefault="00784122" w:rsidP="00784122">
      <w:pPr>
        <w:ind w:firstLine="708"/>
      </w:pPr>
      <w:r>
        <w:t>3.6o Nivel de capacidad alcanzado en PPQA.</w:t>
      </w:r>
    </w:p>
    <w:p w:rsidR="00DC397A" w:rsidRDefault="00784122" w:rsidP="00784122">
      <w:pPr>
        <w:ind w:firstLine="708"/>
      </w:pPr>
      <w:r>
        <w:t>3.7 o Puntos fuertes y débiles del proceso PPQA evaluado.</w:t>
      </w:r>
    </w:p>
    <w:p w:rsidR="00784122" w:rsidRDefault="00784122" w:rsidP="00784122">
      <w:pPr>
        <w:rPr>
          <w:sz w:val="24"/>
          <w:szCs w:val="24"/>
        </w:rPr>
      </w:pP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4 Conclusiones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5 Referencias (si las hubiese)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6 Glosario de términos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7 Anexos (</w:t>
      </w:r>
      <w:r w:rsidR="00784122">
        <w:rPr>
          <w:sz w:val="24"/>
          <w:szCs w:val="24"/>
        </w:rPr>
        <w:t>Se borra</w:t>
      </w:r>
      <w:r>
        <w:rPr>
          <w:sz w:val="24"/>
          <w:szCs w:val="24"/>
        </w:rPr>
        <w:t>)</w:t>
      </w:r>
    </w:p>
    <w:p w:rsidR="00DC397A" w:rsidRDefault="00DC397A">
      <w:pPr>
        <w:rPr>
          <w:sz w:val="24"/>
          <w:szCs w:val="24"/>
        </w:rPr>
      </w:pPr>
    </w:p>
    <w:p w:rsidR="00DC397A" w:rsidRDefault="00DC397A">
      <w:pPr>
        <w:rPr>
          <w:sz w:val="40"/>
          <w:szCs w:val="40"/>
        </w:rPr>
      </w:pPr>
      <w:r>
        <w:rPr>
          <w:sz w:val="40"/>
          <w:szCs w:val="40"/>
        </w:rPr>
        <w:t>Tareas repartidas: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1ª persona (</w:t>
      </w:r>
      <w:r w:rsidR="00784122">
        <w:rPr>
          <w:sz w:val="24"/>
          <w:szCs w:val="24"/>
        </w:rPr>
        <w:t>Tomas</w:t>
      </w:r>
      <w:r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 w:rsidR="00784122">
        <w:rPr>
          <w:sz w:val="24"/>
          <w:szCs w:val="24"/>
        </w:rPr>
        <w:t>3.1, 3.2.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2ª persona(</w:t>
      </w:r>
      <w:r w:rsidR="00542A39">
        <w:rPr>
          <w:sz w:val="24"/>
          <w:szCs w:val="24"/>
        </w:rPr>
        <w:t>Augusto</w:t>
      </w:r>
      <w:bookmarkStart w:id="0" w:name="_GoBack"/>
      <w:bookmarkEnd w:id="0"/>
      <w:r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Puntos: </w:t>
      </w:r>
      <w:r w:rsidR="00784122">
        <w:rPr>
          <w:sz w:val="24"/>
          <w:szCs w:val="24"/>
        </w:rPr>
        <w:t>1 y 6</w:t>
      </w:r>
      <w:r>
        <w:rPr>
          <w:sz w:val="24"/>
          <w:szCs w:val="24"/>
        </w:rPr>
        <w:t>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3ª persona</w:t>
      </w:r>
      <w:r w:rsidR="00784122">
        <w:rPr>
          <w:sz w:val="24"/>
          <w:szCs w:val="24"/>
        </w:rPr>
        <w:t>(Adrián</w:t>
      </w:r>
      <w:r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Puntos</w:t>
      </w:r>
      <w:r w:rsidR="00784122">
        <w:rPr>
          <w:sz w:val="24"/>
          <w:szCs w:val="24"/>
        </w:rPr>
        <w:t xml:space="preserve"> 2 y 3.5</w:t>
      </w:r>
      <w:r>
        <w:rPr>
          <w:sz w:val="24"/>
          <w:szCs w:val="24"/>
        </w:rPr>
        <w:t>.</w:t>
      </w:r>
    </w:p>
    <w:p w:rsidR="00DC397A" w:rsidRDefault="003966B5">
      <w:pPr>
        <w:rPr>
          <w:sz w:val="24"/>
          <w:szCs w:val="24"/>
        </w:rPr>
      </w:pPr>
      <w:r>
        <w:rPr>
          <w:sz w:val="24"/>
          <w:szCs w:val="24"/>
        </w:rPr>
        <w:t>4ª persona(</w:t>
      </w:r>
      <w:r w:rsidR="00DC397A"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Puntos: </w:t>
      </w:r>
      <w:r w:rsidR="00784122">
        <w:rPr>
          <w:sz w:val="24"/>
          <w:szCs w:val="24"/>
        </w:rPr>
        <w:t>4 y 3.6</w:t>
      </w:r>
      <w:r>
        <w:rPr>
          <w:sz w:val="24"/>
          <w:szCs w:val="24"/>
        </w:rPr>
        <w:t>.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 xml:space="preserve">5ª </w:t>
      </w:r>
      <w:r w:rsidR="00FA77B8">
        <w:rPr>
          <w:sz w:val="24"/>
          <w:szCs w:val="24"/>
        </w:rPr>
        <w:t>persona(</w:t>
      </w:r>
      <w:r>
        <w:rPr>
          <w:sz w:val="24"/>
          <w:szCs w:val="24"/>
        </w:rPr>
        <w:t>):</w:t>
      </w:r>
    </w:p>
    <w:p w:rsidR="00DC397A" w:rsidRDefault="00DC397A">
      <w:pPr>
        <w:rPr>
          <w:sz w:val="24"/>
          <w:szCs w:val="24"/>
        </w:rPr>
      </w:pPr>
      <w:r>
        <w:rPr>
          <w:sz w:val="24"/>
          <w:szCs w:val="24"/>
        </w:rPr>
        <w:t>Puntos:</w:t>
      </w:r>
      <w:r w:rsidR="00784122">
        <w:rPr>
          <w:sz w:val="24"/>
          <w:szCs w:val="24"/>
        </w:rPr>
        <w:t xml:space="preserve"> 3.7 </w:t>
      </w:r>
      <w:r>
        <w:rPr>
          <w:sz w:val="24"/>
          <w:szCs w:val="24"/>
        </w:rPr>
        <w:t>.</w:t>
      </w:r>
    </w:p>
    <w:p w:rsidR="00784122" w:rsidRPr="00DC397A" w:rsidRDefault="00784122">
      <w:pPr>
        <w:rPr>
          <w:sz w:val="24"/>
          <w:szCs w:val="24"/>
        </w:rPr>
      </w:pPr>
      <w:r>
        <w:rPr>
          <w:sz w:val="24"/>
          <w:szCs w:val="24"/>
        </w:rPr>
        <w:t>TODOS 3.4 lo que toque a cada uno.</w:t>
      </w:r>
    </w:p>
    <w:sectPr w:rsidR="00784122" w:rsidRPr="00DC39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97A"/>
    <w:rsid w:val="00031EED"/>
    <w:rsid w:val="001E2898"/>
    <w:rsid w:val="00222BAC"/>
    <w:rsid w:val="003966B5"/>
    <w:rsid w:val="00542A39"/>
    <w:rsid w:val="006D7138"/>
    <w:rsid w:val="00784122"/>
    <w:rsid w:val="008C3253"/>
    <w:rsid w:val="00DC397A"/>
    <w:rsid w:val="00FA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C1997"/>
  <w15:chartTrackingRefBased/>
  <w15:docId w15:val="{B2723B7B-B21B-4CE8-AFF4-0916264E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9:06:50.1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31 295 7748,'0'0'314,"0"0"140,0 0 189,0 0 227,0 0 295,0 0 212,0 0 58,0 0-23,0 0-142,1 0-1013,0-1 0,0 1 1,0 0-1,0 0 0,0 0 0,0 0 1,0 0-1,0 0 0,0 0 1,0 0-1,0 1 0,0-1 1,0 0-1,0 1 0,0-1 0,0 0 1,-1 1-1,2 0-257,12 36 931,-1 1 0,-3 1 0,2 12-931,7 25 550,-19-75-539,1 0 0,-1 0 0,0 0 1,0 0-1,1 0 0,-1 0 0,0 0 0,1 0 0,-1 0 0,1 0 1,-1 0-1,1 0 0,0 0 0,-1 0 0,1-1 0,0 1 1,0 0-1,-1-1 0,1 1 0,0 0 0,0-1 0,1 1-11,-1-1 7,0 0 0,0 0 0,-1 0 0,1 0 0,0 0 0,0-1 0,0 1 0,-1 0 0,1-1 0,0 1 0,0-1 0,-1 1 0,1-1 0,0 1 0,-1-1 0,1 1 0,0-1 0,-1 1 0,1-1 0,-1 0 0,1 1 0,-1-1-7,28-49 64,-25 44-84,49-118-223,-22 51 400,26-45-157,-45 98-53,0 1 0,2 1 0,0 0 0,1 0 0,0 1 0,1 1 0,1 1 0,2 0 53,-9 7-464,2-1 523,-4 8-3589,-6 1 3342,0 0-1,-1 0 1,1 0 0,-1 1 0,1-1-1,-1 0 1,1 1 0,-1-1-1,1 1 1,-1-1 0,1 0-1,-1 1 1,0-1 0,1 1-1,-1-1 1,1 1 0,-1-1-1,0 1 1,0 0 0,1-1-1,-1 1 1,0-1 0,0 1-1,0-1 1,0 1 0,0 0 0,0-1-1,0 1 1,0 0 0,0-1-1,0 1 1,0-1 0,0 1-1,0 0 1,0-1 0,0 1-1,-1 0 189,-2 19-3783,-4 1-1276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9:06:47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30 204 7732,'0'0'485,"0"0"105,0 0 101,0 0 37,0 0 22,0 0 103,0 0 12,0 0-70,0 0-56,0 0-91,0 0-53,0 0 29,0 0 35,0 0-13,0 0-11,14 19 862,6 73-31,-15-65-1224,1 0 0,1-1 1,8 21-243,-14-44 2,-1-3 12,0 0 23,0 0 38,26-36 245,9-20-121,3 1 1,3 2-1,1 1 1,3 3 0,26-21-200,7 7 136,-74 60-219,10 1-77,-10 3-5779,-3 10 4236,0-8-2498,-1-3-1081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1-16T09:06:43.5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35 305 7539,'0'0'411,"0"0"131,0 0 144,0 0 149,0 0 208,0 0 152,-5-12 767,5 11 2252,15 34-3415,-1 1-1,-2 0 1,-2 0-1,-1 1 1,-1 0 0,0 17-799,-7-48-3,-1-4 14,0 0 7,0 0 28,17-13 199,-10 5-187,-1 0 0,0-1 1,-1 0-1,0 0 0,-1-1 0,0 1 0,0-1 0,1-7-58,12-26 39,-2 12-49,82-161 101,-75 152-219,2 2 0,2 1-1,20-22 129,-43 55-301,-3 4-118,0 0-189,0 0-214,1 0 574,-1 0 0,1 0 0,0 0 1,-1 0-1,1 0 0,-1 0 0,1 0 0,0 0 0,-1 0 1,1 1-1,0-1 0,-1 0 0,1 0 0,-1 1 0,1-1 1,-1 0-1,1 0 0,0 1 0,-1-1 0,1 1 0,-1-1 0,0 0 1,1 1-1,-1-1 0,1 1 0,-1-1 0,0 1 0,1 0 1,-1-1-1,0 1 0,1-1 0,-1 1 0,0-1 0,0 1 1,0 0-1,0-1 0,1 1 0,-1 0 0,0-1 0,0 1 1,0 0 247,0 1 247,0 1-3030,0-3-1736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instalcdc</dc:creator>
  <cp:keywords/>
  <dc:description/>
  <cp:lastModifiedBy>Augusto Martinez</cp:lastModifiedBy>
  <cp:revision>4</cp:revision>
  <dcterms:created xsi:type="dcterms:W3CDTF">2019-01-16T07:44:00Z</dcterms:created>
  <dcterms:modified xsi:type="dcterms:W3CDTF">2019-01-16T09:55:00Z</dcterms:modified>
</cp:coreProperties>
</file>