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B6" w:rsidRPr="00064038" w:rsidRDefault="00E063B6" w:rsidP="00D64786">
      <w:pPr>
        <w:widowControl/>
        <w:rPr>
          <w:rFonts w:ascii="Calibri" w:eastAsia="MS Mincho" w:hAnsi="Calibri" w:cs="新細明體"/>
          <w:kern w:val="0"/>
          <w:lang w:eastAsia="ja-JP"/>
        </w:rPr>
      </w:pPr>
    </w:p>
    <w:p w:rsidR="00747B33" w:rsidRDefault="00747B33" w:rsidP="00747B33">
      <w:pPr>
        <w:jc w:val="center"/>
        <w:rPr>
          <w:b/>
          <w:color w:val="FF0000"/>
          <w:sz w:val="72"/>
          <w:szCs w:val="72"/>
        </w:rPr>
      </w:pPr>
      <w:r>
        <w:rPr>
          <w:b/>
          <w:color w:val="FF0000"/>
          <w:sz w:val="72"/>
          <w:szCs w:val="72"/>
        </w:rPr>
        <w:t>MStar Highly Confidential</w:t>
      </w:r>
    </w:p>
    <w:p w:rsidR="00747B33" w:rsidRDefault="00747B33" w:rsidP="00747B33"/>
    <w:p w:rsidR="00747B33" w:rsidRDefault="00FB30A8" w:rsidP="00747B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25pt;height:146.2pt">
            <v:imagedata r:id="rId12" o:title="MStar_Logo"/>
          </v:shape>
        </w:pict>
      </w:r>
    </w:p>
    <w:p w:rsidR="00747B33" w:rsidRDefault="00747B33" w:rsidP="00747B33"/>
    <w:p w:rsidR="00747B33" w:rsidRDefault="00747B33" w:rsidP="00747B33"/>
    <w:p w:rsidR="00E063B6" w:rsidRDefault="00791CCA" w:rsidP="008B2A82">
      <w:pPr>
        <w:jc w:val="center"/>
        <w:rPr>
          <w:rFonts w:ascii="Calibri" w:hAnsi="Calibri" w:cs="新細明體"/>
          <w:kern w:val="0"/>
        </w:rPr>
      </w:pPr>
      <w:proofErr w:type="spellStart"/>
      <w:proofErr w:type="gramStart"/>
      <w:r>
        <w:rPr>
          <w:rFonts w:hint="eastAsia"/>
          <w:b/>
          <w:sz w:val="48"/>
          <w:szCs w:val="48"/>
        </w:rPr>
        <w:t>xZram</w:t>
      </w:r>
      <w:proofErr w:type="spellEnd"/>
      <w:proofErr w:type="gramEnd"/>
      <w:r w:rsidR="00747B33">
        <w:rPr>
          <w:rFonts w:hint="eastAsia"/>
          <w:b/>
          <w:sz w:val="48"/>
          <w:szCs w:val="48"/>
        </w:rPr>
        <w:t xml:space="preserve"> Application Note</w:t>
      </w: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8B2A82" w:rsidRDefault="008B2A82" w:rsidP="00D64786">
      <w:pPr>
        <w:widowControl/>
        <w:rPr>
          <w:rFonts w:ascii="Calibri" w:hAnsi="Calibri" w:cs="新細明體"/>
          <w:kern w:val="0"/>
        </w:rPr>
      </w:pPr>
    </w:p>
    <w:p w:rsidR="008B2A82" w:rsidRDefault="008B2A82" w:rsidP="00D64786">
      <w:pPr>
        <w:widowControl/>
        <w:rPr>
          <w:rFonts w:ascii="Calibri" w:hAnsi="Calibri" w:cs="新細明體"/>
          <w:kern w:val="0"/>
        </w:rPr>
      </w:pPr>
    </w:p>
    <w:p w:rsidR="008B2A82" w:rsidRDefault="008B2A82" w:rsidP="00D64786">
      <w:pPr>
        <w:widowControl/>
        <w:rPr>
          <w:rFonts w:ascii="Calibri" w:hAnsi="Calibri" w:cs="新細明體"/>
          <w:kern w:val="0"/>
        </w:rPr>
      </w:pPr>
    </w:p>
    <w:p w:rsidR="00747B33" w:rsidRPr="00747B33" w:rsidRDefault="00747B33" w:rsidP="00D64786">
      <w:pPr>
        <w:widowControl/>
        <w:rPr>
          <w:rFonts w:ascii="Calibri" w:hAnsi="Calibri" w:cs="新細明體"/>
          <w:kern w:val="0"/>
        </w:rPr>
      </w:pPr>
    </w:p>
    <w:p w:rsidR="00747B33" w:rsidRPr="00CF36F2" w:rsidRDefault="00747B33" w:rsidP="00747B33">
      <w:pPr>
        <w:pStyle w:val="1"/>
      </w:pPr>
      <w:r w:rsidRPr="00CF36F2">
        <w:rPr>
          <w:caps w:val="0"/>
        </w:rPr>
        <w:lastRenderedPageBreak/>
        <w:t>REVISION HISTORY</w:t>
      </w:r>
    </w:p>
    <w:tbl>
      <w:tblPr>
        <w:tblStyle w:val="a5"/>
        <w:tblW w:w="4504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1E0"/>
      </w:tblPr>
      <w:tblGrid>
        <w:gridCol w:w="1962"/>
        <w:gridCol w:w="4050"/>
        <w:gridCol w:w="1276"/>
        <w:gridCol w:w="1895"/>
      </w:tblGrid>
      <w:tr w:rsidR="0015306C" w:rsidRPr="00CF36F2" w:rsidTr="00B9747D">
        <w:trPr>
          <w:tblHeader/>
        </w:trPr>
        <w:tc>
          <w:tcPr>
            <w:tcW w:w="1068" w:type="pct"/>
            <w:shd w:val="clear" w:color="auto" w:fill="E6E6E6"/>
          </w:tcPr>
          <w:p w:rsidR="00747B33" w:rsidRPr="00E30790" w:rsidRDefault="00BC6CD7" w:rsidP="00003DD8">
            <w:pPr>
              <w:pStyle w:val="a3"/>
            </w:pPr>
            <w:r>
              <w:t>Release version</w:t>
            </w:r>
          </w:p>
        </w:tc>
        <w:tc>
          <w:tcPr>
            <w:tcW w:w="2205" w:type="pct"/>
            <w:shd w:val="clear" w:color="auto" w:fill="E6E6E6"/>
          </w:tcPr>
          <w:p w:rsidR="00747B33" w:rsidRPr="00E30790" w:rsidRDefault="00747B33" w:rsidP="00003DD8">
            <w:pPr>
              <w:pStyle w:val="a3"/>
            </w:pPr>
            <w:r w:rsidRPr="00E30790">
              <w:rPr>
                <w:rFonts w:hint="eastAsia"/>
              </w:rPr>
              <w:t>Description</w:t>
            </w:r>
          </w:p>
        </w:tc>
        <w:tc>
          <w:tcPr>
            <w:tcW w:w="695" w:type="pct"/>
            <w:shd w:val="clear" w:color="auto" w:fill="E6E6E6"/>
          </w:tcPr>
          <w:p w:rsidR="00747B33" w:rsidRPr="00E30790" w:rsidRDefault="00747B33" w:rsidP="00003DD8">
            <w:pPr>
              <w:pStyle w:val="a3"/>
            </w:pPr>
            <w:r>
              <w:rPr>
                <w:rFonts w:hint="eastAsia"/>
              </w:rPr>
              <w:t>Writer</w:t>
            </w:r>
          </w:p>
        </w:tc>
        <w:tc>
          <w:tcPr>
            <w:tcW w:w="1032" w:type="pct"/>
            <w:shd w:val="clear" w:color="auto" w:fill="E6E6E6"/>
          </w:tcPr>
          <w:p w:rsidR="00747B33" w:rsidRPr="00E30790" w:rsidRDefault="00747B33" w:rsidP="00003DD8">
            <w:pPr>
              <w:pStyle w:val="a3"/>
            </w:pPr>
            <w:r w:rsidRPr="00E30790">
              <w:t>Date</w:t>
            </w:r>
          </w:p>
        </w:tc>
      </w:tr>
      <w:tr w:rsidR="0015306C" w:rsidRPr="006B2B42" w:rsidTr="00B9747D">
        <w:tc>
          <w:tcPr>
            <w:tcW w:w="1068" w:type="pct"/>
            <w:shd w:val="clear" w:color="auto" w:fill="auto"/>
          </w:tcPr>
          <w:p w:rsidR="00747B33" w:rsidRPr="006B2B42" w:rsidRDefault="00791CCA" w:rsidP="008B3D14">
            <w:r>
              <w:rPr>
                <w:rFonts w:hint="eastAsia"/>
              </w:rPr>
              <w:t>Initial version</w:t>
            </w:r>
          </w:p>
        </w:tc>
        <w:tc>
          <w:tcPr>
            <w:tcW w:w="2205" w:type="pct"/>
            <w:shd w:val="clear" w:color="auto" w:fill="auto"/>
          </w:tcPr>
          <w:p w:rsidR="00747B33" w:rsidRPr="006B2B42" w:rsidRDefault="00747B33" w:rsidP="00B9747D">
            <w:pPr>
              <w:ind w:left="349"/>
            </w:pPr>
          </w:p>
        </w:tc>
        <w:tc>
          <w:tcPr>
            <w:tcW w:w="695" w:type="pct"/>
          </w:tcPr>
          <w:p w:rsidR="00747B33" w:rsidRDefault="00791CCA" w:rsidP="00003DD8">
            <w:proofErr w:type="spellStart"/>
            <w:r>
              <w:rPr>
                <w:rFonts w:hint="eastAsia"/>
              </w:rPr>
              <w:t>Kilroy.Tseng</w:t>
            </w:r>
            <w:proofErr w:type="spellEnd"/>
          </w:p>
        </w:tc>
        <w:tc>
          <w:tcPr>
            <w:tcW w:w="1032" w:type="pct"/>
            <w:shd w:val="clear" w:color="auto" w:fill="auto"/>
          </w:tcPr>
          <w:p w:rsidR="00747B33" w:rsidRPr="006B2B42" w:rsidRDefault="00791CCA" w:rsidP="00003DD8">
            <w:r>
              <w:rPr>
                <w:rFonts w:hint="eastAsia"/>
              </w:rPr>
              <w:t>2013.4.18</w:t>
            </w:r>
          </w:p>
        </w:tc>
      </w:tr>
    </w:tbl>
    <w:p w:rsidR="00747B33" w:rsidRDefault="00747B33" w:rsidP="00747B33"/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E063B6" w:rsidRDefault="00E063B6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6D75F4" w:rsidRDefault="006D75F4" w:rsidP="00D64786">
      <w:pPr>
        <w:widowControl/>
        <w:rPr>
          <w:rFonts w:ascii="Calibri" w:hAnsi="Calibri" w:cs="新細明體"/>
          <w:kern w:val="0"/>
        </w:rPr>
      </w:pPr>
    </w:p>
    <w:p w:rsidR="00DE6A46" w:rsidRPr="000568BE" w:rsidRDefault="00DE6A46" w:rsidP="0045008B">
      <w:pPr>
        <w:widowControl/>
        <w:rPr>
          <w:lang w:val="pt-BR"/>
        </w:rPr>
      </w:pPr>
    </w:p>
    <w:p w:rsidR="00673A51" w:rsidRDefault="00791CCA" w:rsidP="0065541C">
      <w:pPr>
        <w:widowControl/>
        <w:numPr>
          <w:ilvl w:val="0"/>
          <w:numId w:val="2"/>
        </w:numPr>
        <w:rPr>
          <w:rFonts w:ascii="Calibri" w:hAnsi="Calibri" w:cs="新細明體"/>
          <w:b/>
          <w:bCs/>
          <w:kern w:val="0"/>
          <w:sz w:val="40"/>
          <w:szCs w:val="40"/>
        </w:rPr>
      </w:pPr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lastRenderedPageBreak/>
        <w:t>Intro</w:t>
      </w:r>
    </w:p>
    <w:p w:rsidR="00DE6A46" w:rsidRDefault="00791CCA" w:rsidP="008B2AE3">
      <w:pPr>
        <w:ind w:firstLineChars="100" w:firstLine="240"/>
      </w:pPr>
      <w:proofErr w:type="spellStart"/>
      <w:r>
        <w:t>X</w:t>
      </w:r>
      <w:r>
        <w:rPr>
          <w:rFonts w:hint="eastAsia"/>
        </w:rPr>
        <w:t>zram</w:t>
      </w:r>
      <w:proofErr w:type="spellEnd"/>
      <w:r>
        <w:rPr>
          <w:rFonts w:hint="eastAsia"/>
        </w:rPr>
        <w:t xml:space="preserve"> is a </w:t>
      </w:r>
      <w:r w:rsidR="00B26D86" w:rsidRPr="00791CCA">
        <w:t>ram-based block device</w:t>
      </w:r>
      <w:r>
        <w:rPr>
          <w:rFonts w:hint="eastAsia"/>
        </w:rPr>
        <w:t>, the basic operation logic are read and write. W</w:t>
      </w:r>
      <w:r w:rsidR="008B2AE3">
        <w:rPr>
          <w:rFonts w:hint="eastAsia"/>
        </w:rPr>
        <w:t xml:space="preserve">hen </w:t>
      </w:r>
      <w:proofErr w:type="spellStart"/>
      <w:r w:rsidR="008B2AE3">
        <w:rPr>
          <w:rFonts w:hint="eastAsia"/>
        </w:rPr>
        <w:t>xzram</w:t>
      </w:r>
      <w:proofErr w:type="spellEnd"/>
      <w:r>
        <w:rPr>
          <w:rFonts w:hint="eastAsia"/>
        </w:rPr>
        <w:t xml:space="preserve"> perform t</w:t>
      </w:r>
      <w:r w:rsidR="008B2AE3">
        <w:rPr>
          <w:rFonts w:hint="eastAsia"/>
        </w:rPr>
        <w:t>he write operation, it</w:t>
      </w:r>
      <w:r>
        <w:rPr>
          <w:rFonts w:hint="eastAsia"/>
        </w:rPr>
        <w:t xml:space="preserve"> will </w:t>
      </w:r>
      <w:r w:rsidR="008B2AE3">
        <w:rPr>
          <w:rFonts w:hint="eastAsia"/>
        </w:rPr>
        <w:t>compress the data and put them into memory and get it back when there is a read operation coming.</w:t>
      </w:r>
    </w:p>
    <w:p w:rsidR="008B2AE3" w:rsidRDefault="008B2AE3" w:rsidP="008B2AE3"/>
    <w:p w:rsidR="008B2AE3" w:rsidRPr="008B2AE3" w:rsidRDefault="008B2AE3" w:rsidP="008B2AE3">
      <w:r>
        <w:rPr>
          <w:rFonts w:hint="eastAsia"/>
        </w:rPr>
        <w:t>Write request:</w:t>
      </w:r>
    </w:p>
    <w:p w:rsidR="008B2AE3" w:rsidRDefault="008B2AE3" w:rsidP="00673A51">
      <w:r w:rsidRPr="008B2AE3">
        <w:rPr>
          <w:noProof/>
        </w:rPr>
        <w:drawing>
          <wp:inline distT="0" distB="0" distL="0" distR="0">
            <wp:extent cx="5486400" cy="3324860"/>
            <wp:effectExtent l="0" t="0" r="0" b="0"/>
            <wp:docPr id="3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E3" w:rsidRDefault="008B2AE3" w:rsidP="00673A51"/>
    <w:p w:rsidR="008B2AE3" w:rsidRDefault="008B2AE3" w:rsidP="00673A51">
      <w:r>
        <w:rPr>
          <w:rFonts w:hint="eastAsia"/>
        </w:rPr>
        <w:t>Read request:</w:t>
      </w:r>
    </w:p>
    <w:p w:rsidR="008B2AE3" w:rsidRDefault="008B2AE3" w:rsidP="00673A51">
      <w:r w:rsidRPr="008B2AE3">
        <w:rPr>
          <w:noProof/>
        </w:rPr>
        <w:lastRenderedPageBreak/>
        <w:drawing>
          <wp:inline distT="0" distB="0" distL="0" distR="0">
            <wp:extent cx="5486400" cy="3455670"/>
            <wp:effectExtent l="0" t="0" r="0" b="0"/>
            <wp:docPr id="4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6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CA9" w:rsidRDefault="00A12CA9" w:rsidP="00A12CA9">
      <w:pPr>
        <w:widowControl/>
        <w:numPr>
          <w:ilvl w:val="0"/>
          <w:numId w:val="2"/>
        </w:numPr>
        <w:rPr>
          <w:rFonts w:ascii="Calibri" w:hAnsi="Calibri" w:cs="新細明體"/>
          <w:b/>
          <w:bCs/>
          <w:kern w:val="0"/>
          <w:sz w:val="40"/>
          <w:szCs w:val="40"/>
        </w:rPr>
      </w:pPr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 xml:space="preserve">Concept of External/Internal pool </w:t>
      </w:r>
    </w:p>
    <w:p w:rsidR="00A12CA9" w:rsidRDefault="002C44FF" w:rsidP="002C44FF">
      <w:pPr>
        <w:ind w:left="360"/>
      </w:pPr>
      <w:r w:rsidRPr="002C44FF">
        <w:rPr>
          <w:rFonts w:hint="eastAsia"/>
        </w:rPr>
        <w:t>Traditi</w:t>
      </w:r>
      <w:r w:rsidR="00ED4EB9">
        <w:rPr>
          <w:rFonts w:hint="eastAsia"/>
        </w:rPr>
        <w:t xml:space="preserve">onally, </w:t>
      </w:r>
      <w:proofErr w:type="spellStart"/>
      <w:r w:rsidR="00ED4EB9">
        <w:rPr>
          <w:rFonts w:hint="eastAsia"/>
        </w:rPr>
        <w:t>xzram</w:t>
      </w:r>
      <w:proofErr w:type="spellEnd"/>
      <w:r w:rsidR="00ED4EB9">
        <w:rPr>
          <w:rFonts w:hint="eastAsia"/>
        </w:rPr>
        <w:t xml:space="preserve"> use the memory that allocated from kernel</w:t>
      </w:r>
      <w:r w:rsidRPr="002C44FF">
        <w:rPr>
          <w:rFonts w:hint="eastAsia"/>
        </w:rPr>
        <w:t xml:space="preserve">, </w:t>
      </w:r>
      <w:r w:rsidR="00ED4EB9">
        <w:rPr>
          <w:rFonts w:hint="eastAsia"/>
        </w:rPr>
        <w:t xml:space="preserve">now </w:t>
      </w:r>
      <w:proofErr w:type="spellStart"/>
      <w:r w:rsidR="00ED4EB9">
        <w:rPr>
          <w:rFonts w:hint="eastAsia"/>
        </w:rPr>
        <w:t>xzram</w:t>
      </w:r>
      <w:proofErr w:type="spellEnd"/>
      <w:r w:rsidR="00ED4EB9">
        <w:rPr>
          <w:rFonts w:hint="eastAsia"/>
        </w:rPr>
        <w:t xml:space="preserve"> </w:t>
      </w:r>
      <w:proofErr w:type="gramStart"/>
      <w:r w:rsidR="00ED4EB9">
        <w:rPr>
          <w:rFonts w:hint="eastAsia"/>
        </w:rPr>
        <w:t>provide</w:t>
      </w:r>
      <w:proofErr w:type="gramEnd"/>
      <w:r w:rsidR="00ED4EB9">
        <w:rPr>
          <w:rFonts w:hint="eastAsia"/>
        </w:rPr>
        <w:t xml:space="preserve"> the user that</w:t>
      </w:r>
      <w:r>
        <w:rPr>
          <w:rFonts w:hint="eastAsia"/>
        </w:rPr>
        <w:t xml:space="preserve"> configure t</w:t>
      </w:r>
      <w:r w:rsidR="00ED4EB9">
        <w:rPr>
          <w:rFonts w:hint="eastAsia"/>
        </w:rPr>
        <w:t>he source of the memory</w:t>
      </w:r>
      <w:r>
        <w:rPr>
          <w:rFonts w:hint="eastAsia"/>
        </w:rPr>
        <w:t xml:space="preserve"> from the external memory (which means we can use the memory co-buffer with some IP buffer). That is for sure that user should know every detail of the usage of </w:t>
      </w:r>
      <w:r w:rsidR="0035400A">
        <w:rPr>
          <w:rFonts w:hint="eastAsia"/>
        </w:rPr>
        <w:t>the IP buffer.</w:t>
      </w:r>
    </w:p>
    <w:p w:rsidR="002C44FF" w:rsidRDefault="002C44FF" w:rsidP="002C44FF">
      <w:pPr>
        <w:ind w:left="360"/>
      </w:pPr>
    </w:p>
    <w:p w:rsidR="0035400A" w:rsidRDefault="0035400A" w:rsidP="002C44FF">
      <w:pPr>
        <w:ind w:left="360"/>
      </w:pPr>
      <w:r w:rsidRPr="0035400A">
        <w:rPr>
          <w:noProof/>
        </w:rPr>
        <w:lastRenderedPageBreak/>
        <w:drawing>
          <wp:inline distT="0" distB="0" distL="0" distR="0">
            <wp:extent cx="5486400" cy="3172460"/>
            <wp:effectExtent l="19050" t="0" r="0" b="0"/>
            <wp:docPr id="13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CC0" w:rsidRPr="0035400A" w:rsidRDefault="00FE6CC0" w:rsidP="002C44FF">
      <w:pPr>
        <w:ind w:left="360"/>
      </w:pPr>
    </w:p>
    <w:p w:rsidR="008B2AE3" w:rsidRPr="008B2AE3" w:rsidRDefault="008B2AE3" w:rsidP="008B2AE3">
      <w:pPr>
        <w:widowControl/>
        <w:numPr>
          <w:ilvl w:val="0"/>
          <w:numId w:val="2"/>
        </w:numPr>
        <w:rPr>
          <w:rFonts w:ascii="Calibri" w:hAnsi="Calibri" w:cs="新細明體"/>
          <w:b/>
          <w:bCs/>
          <w:kern w:val="0"/>
          <w:sz w:val="40"/>
          <w:szCs w:val="40"/>
        </w:rPr>
      </w:pPr>
      <w:proofErr w:type="spellStart"/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>Buildin</w:t>
      </w:r>
      <w:proofErr w:type="spellEnd"/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 xml:space="preserve"> </w:t>
      </w:r>
      <w:proofErr w:type="spellStart"/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>xzram</w:t>
      </w:r>
      <w:proofErr w:type="spellEnd"/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 xml:space="preserve"> module:</w:t>
      </w:r>
    </w:p>
    <w:p w:rsidR="00DE6A46" w:rsidRDefault="008B2AE3" w:rsidP="008B2AE3">
      <w:pPr>
        <w:numPr>
          <w:ilvl w:val="0"/>
          <w:numId w:val="16"/>
        </w:numPr>
      </w:pPr>
      <w:r>
        <w:rPr>
          <w:rFonts w:hint="eastAsia"/>
        </w:rPr>
        <w:t xml:space="preserve">make </w:t>
      </w:r>
      <w:proofErr w:type="spellStart"/>
      <w:r>
        <w:rPr>
          <w:rFonts w:hint="eastAsia"/>
        </w:rPr>
        <w:t>menuconfig</w:t>
      </w:r>
      <w:proofErr w:type="spellEnd"/>
    </w:p>
    <w:p w:rsidR="008B2AE3" w:rsidRDefault="008B2AE3" w:rsidP="008B2AE3">
      <w:pPr>
        <w:numPr>
          <w:ilvl w:val="0"/>
          <w:numId w:val="16"/>
        </w:numPr>
      </w:pPr>
      <w:r>
        <w:rPr>
          <w:rFonts w:hint="eastAsia"/>
        </w:rPr>
        <w:t xml:space="preserve">Choosing </w:t>
      </w:r>
      <w:proofErr w:type="spellStart"/>
      <w:r>
        <w:rPr>
          <w:rFonts w:hint="eastAsia"/>
        </w:rPr>
        <w:t>xzram</w:t>
      </w:r>
      <w:proofErr w:type="spellEnd"/>
      <w:r>
        <w:rPr>
          <w:rFonts w:hint="eastAsia"/>
        </w:rPr>
        <w:t xml:space="preserve"> </w:t>
      </w:r>
      <w:r>
        <w:t>option</w:t>
      </w:r>
      <w:r>
        <w:rPr>
          <w:rFonts w:hint="eastAsia"/>
        </w:rPr>
        <w:t>:</w:t>
      </w:r>
    </w:p>
    <w:p w:rsidR="008B2AE3" w:rsidRDefault="00FB30A8" w:rsidP="008B2AE3">
      <w:pPr>
        <w:ind w:left="360"/>
      </w:pPr>
      <w:r>
        <w:rPr>
          <w:noProof/>
        </w:rPr>
        <w:pict>
          <v:roundrect id="_x0000_s4400" style="position:absolute;left:0;text-align:left;margin-left:94.35pt;margin-top:8.35pt;width:334.95pt;height:15.25pt;z-index:251672576" arcsize="10923f" filled="f" strokecolor="red" strokeweight="3pt"/>
        </w:pict>
      </w:r>
      <w:r w:rsidR="008B2AE3">
        <w:rPr>
          <w:rFonts w:hint="eastAsia"/>
          <w:noProof/>
        </w:rPr>
        <w:drawing>
          <wp:inline distT="0" distB="0" distL="0" distR="0">
            <wp:extent cx="5820641" cy="1149927"/>
            <wp:effectExtent l="19050" t="0" r="8659" b="0"/>
            <wp:docPr id="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202" cy="1152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E3" w:rsidRDefault="00FB30A8" w:rsidP="008B2AE3">
      <w:pPr>
        <w:ind w:left="360"/>
      </w:pPr>
      <w:r>
        <w:rPr>
          <w:noProof/>
        </w:rPr>
        <w:lastRenderedPageBreak/>
        <w:pict>
          <v:roundrect id="_x0000_s4399" style="position:absolute;left:0;text-align:left;margin-left:58.9pt;margin-top:174.4pt;width:390.55pt;height:58.35pt;z-index:251671552" arcsize="10923f" filled="f" strokecolor="red" strokeweight="3pt"/>
        </w:pict>
      </w:r>
      <w:r w:rsidR="008B2AE3">
        <w:rPr>
          <w:rFonts w:hint="eastAsia"/>
          <w:noProof/>
        </w:rPr>
        <w:drawing>
          <wp:inline distT="0" distB="0" distL="0" distR="0">
            <wp:extent cx="5931477" cy="3235036"/>
            <wp:effectExtent l="19050" t="0" r="0" b="0"/>
            <wp:docPr id="1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75" cy="323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AE3" w:rsidRDefault="0021097C" w:rsidP="008B2AE3">
      <w:pPr>
        <w:numPr>
          <w:ilvl w:val="0"/>
          <w:numId w:val="16"/>
        </w:numPr>
      </w:pPr>
      <w:r>
        <w:rPr>
          <w:rFonts w:hint="eastAsia"/>
        </w:rPr>
        <w:t>Then exit and make.</w:t>
      </w:r>
    </w:p>
    <w:p w:rsidR="0021097C" w:rsidRPr="008B2AE3" w:rsidRDefault="0021097C" w:rsidP="0021097C">
      <w:pPr>
        <w:ind w:left="360"/>
      </w:pPr>
    </w:p>
    <w:p w:rsidR="003A33EE" w:rsidRDefault="003A33EE" w:rsidP="003A33EE">
      <w:pPr>
        <w:rPr>
          <w:rFonts w:ascii="Arial" w:hAnsi="Arial" w:cs="Arial"/>
        </w:rPr>
      </w:pPr>
    </w:p>
    <w:p w:rsidR="004E6022" w:rsidRPr="008B2AE3" w:rsidRDefault="004E6022" w:rsidP="004E6022">
      <w:pPr>
        <w:widowControl/>
        <w:numPr>
          <w:ilvl w:val="0"/>
          <w:numId w:val="2"/>
        </w:numPr>
        <w:rPr>
          <w:rFonts w:ascii="Calibri" w:hAnsi="Calibri" w:cs="新細明體"/>
          <w:b/>
          <w:bCs/>
          <w:kern w:val="0"/>
          <w:sz w:val="40"/>
          <w:szCs w:val="40"/>
        </w:rPr>
      </w:pPr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>How to use from user:</w:t>
      </w:r>
    </w:p>
    <w:p w:rsidR="00DE6A46" w:rsidRDefault="00B600BA" w:rsidP="00B600BA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Create node</w:t>
      </w:r>
      <w:r w:rsidR="00BF7E35">
        <w:rPr>
          <w:rFonts w:ascii="Arial" w:hAnsi="Arial" w:cs="Arial" w:hint="eastAsia"/>
        </w:rPr>
        <w:t xml:space="preserve"> (Only perform once at the first time)</w:t>
      </w:r>
      <w:r>
        <w:rPr>
          <w:rFonts w:ascii="Arial" w:hAnsi="Arial" w:cs="Arial" w:hint="eastAsia"/>
        </w:rPr>
        <w:t>:</w:t>
      </w:r>
    </w:p>
    <w:p w:rsidR="00B600BA" w:rsidRDefault="00B600BA" w:rsidP="00B600BA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Check the major/minor number of </w:t>
      </w:r>
      <w:proofErr w:type="spellStart"/>
      <w:r>
        <w:rPr>
          <w:rFonts w:ascii="Arial" w:hAnsi="Arial" w:cs="Arial" w:hint="eastAsia"/>
        </w:rPr>
        <w:t>xzram</w:t>
      </w:r>
      <w:proofErr w:type="spellEnd"/>
      <w:r>
        <w:rPr>
          <w:rFonts w:ascii="Arial" w:hAnsi="Arial" w:cs="Arial" w:hint="eastAsia"/>
        </w:rPr>
        <w:t>:</w:t>
      </w:r>
    </w:p>
    <w:p w:rsidR="00B600BA" w:rsidRDefault="00FB30A8" w:rsidP="00B600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4402" style="position:absolute;left:0;text-align:left;margin-left:70.9pt;margin-top:24.4pt;width:22.35pt;height:22.35pt;z-index:251674624" filled="f" strokecolor="#548dd4 [1951]" strokeweight="3pt"/>
        </w:pict>
      </w:r>
      <w:r>
        <w:rPr>
          <w:rFonts w:ascii="Arial" w:hAnsi="Arial" w:cs="Arial"/>
          <w:noProof/>
        </w:rPr>
        <w:pict>
          <v:oval id="_x0000_s4401" style="position:absolute;left:0;text-align:left;margin-left:32.2pt;margin-top:24.4pt;width:38.7pt;height:22.35pt;z-index:251673600" filled="f" strokecolor="red" strokeweight="3pt"/>
        </w:pict>
      </w:r>
      <w:r w:rsidR="00B600BA">
        <w:rPr>
          <w:rFonts w:ascii="Arial" w:hAnsi="Arial" w:cs="Arial" w:hint="eastAsia"/>
          <w:noProof/>
        </w:rPr>
        <w:drawing>
          <wp:inline distT="0" distB="0" distL="0" distR="0">
            <wp:extent cx="3664585" cy="464185"/>
            <wp:effectExtent l="19050" t="0" r="0" b="0"/>
            <wp:docPr id="1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585" cy="46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0BA" w:rsidRDefault="00B600BA" w:rsidP="00B600BA">
      <w:pPr>
        <w:ind w:left="720"/>
        <w:rPr>
          <w:rFonts w:ascii="Arial" w:hAnsi="Arial" w:cs="Arial"/>
        </w:rPr>
      </w:pPr>
      <w:r>
        <w:rPr>
          <w:rFonts w:ascii="Arial" w:hAnsi="Arial" w:cs="Arial" w:hint="eastAsia"/>
        </w:rPr>
        <w:t>The red cycle above represent the major number and minor number for the blue one.</w:t>
      </w:r>
    </w:p>
    <w:p w:rsidR="00B600BA" w:rsidRDefault="00B600BA" w:rsidP="00B600BA">
      <w:pPr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 xml:space="preserve">Using </w:t>
      </w:r>
      <w:proofErr w:type="spellStart"/>
      <w:r>
        <w:rPr>
          <w:rFonts w:ascii="Arial" w:hAnsi="Arial" w:cs="Arial" w:hint="eastAsia"/>
        </w:rPr>
        <w:t>mknod</w:t>
      </w:r>
      <w:proofErr w:type="spellEnd"/>
      <w:r>
        <w:rPr>
          <w:rFonts w:ascii="Arial" w:hAnsi="Arial" w:cs="Arial" w:hint="eastAsia"/>
        </w:rPr>
        <w:t xml:space="preserve"> to create a node:</w:t>
      </w:r>
    </w:p>
    <w:p w:rsidR="00F20F7E" w:rsidRDefault="00F20F7E" w:rsidP="00B600BA">
      <w:pPr>
        <w:ind w:left="720"/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t>mknod [node_name] [block] [</w:t>
      </w:r>
      <w:r w:rsidRPr="00F20F7E">
        <w:rPr>
          <w:rFonts w:ascii="Arial" w:hAnsi="Arial" w:cs="Arial" w:hint="eastAsia"/>
          <w:noProof/>
          <w:color w:val="FF0000"/>
        </w:rPr>
        <w:t>major number</w:t>
      </w:r>
      <w:r>
        <w:rPr>
          <w:rFonts w:ascii="Arial" w:hAnsi="Arial" w:cs="Arial" w:hint="eastAsia"/>
          <w:noProof/>
        </w:rPr>
        <w:t>] [</w:t>
      </w:r>
      <w:r w:rsidRPr="00F20F7E">
        <w:rPr>
          <w:rFonts w:ascii="Arial" w:hAnsi="Arial" w:cs="Arial" w:hint="eastAsia"/>
          <w:noProof/>
          <w:color w:val="548DD4" w:themeColor="text2" w:themeTint="99"/>
        </w:rPr>
        <w:t>minor number</w:t>
      </w:r>
      <w:r>
        <w:rPr>
          <w:rFonts w:ascii="Arial" w:hAnsi="Arial" w:cs="Arial" w:hint="eastAsia"/>
          <w:noProof/>
        </w:rPr>
        <w:t>]</w:t>
      </w:r>
    </w:p>
    <w:p w:rsidR="00B600BA" w:rsidRDefault="00EE7AD1" w:rsidP="00B600BA">
      <w:pPr>
        <w:ind w:left="72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17215" cy="269875"/>
            <wp:effectExtent l="1905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26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014" w:rsidRDefault="00595014" w:rsidP="00B600BA">
      <w:pPr>
        <w:ind w:left="720"/>
        <w:rPr>
          <w:rFonts w:ascii="Arial" w:hAnsi="Arial" w:cs="Arial" w:hint="eastAsia"/>
          <w:color w:val="E36C0A" w:themeColor="accent6" w:themeShade="BF"/>
        </w:rPr>
      </w:pPr>
      <w:r w:rsidRPr="00595014">
        <w:rPr>
          <w:rFonts w:ascii="Arial" w:hAnsi="Arial" w:cs="Arial"/>
          <w:color w:val="E36C0A" w:themeColor="accent6" w:themeShade="BF"/>
        </w:rPr>
        <w:t>F</w:t>
      </w:r>
      <w:r w:rsidRPr="00595014">
        <w:rPr>
          <w:rFonts w:ascii="Arial" w:hAnsi="Arial" w:cs="Arial" w:hint="eastAsia"/>
          <w:color w:val="E36C0A" w:themeColor="accent6" w:themeShade="BF"/>
        </w:rPr>
        <w:t xml:space="preserve">or </w:t>
      </w:r>
      <w:r>
        <w:rPr>
          <w:rFonts w:ascii="Arial" w:hAnsi="Arial" w:cs="Arial" w:hint="eastAsia"/>
          <w:color w:val="E36C0A" w:themeColor="accent6" w:themeShade="BF"/>
        </w:rPr>
        <w:t xml:space="preserve">example: </w:t>
      </w:r>
    </w:p>
    <w:p w:rsidR="004A7CEC" w:rsidRDefault="00595014" w:rsidP="00B600BA">
      <w:pPr>
        <w:ind w:left="720"/>
        <w:rPr>
          <w:rFonts w:ascii="Arial" w:hAnsi="Arial" w:cs="Arial" w:hint="eastAsia"/>
          <w:color w:val="E36C0A" w:themeColor="accent6" w:themeShade="BF"/>
        </w:rPr>
      </w:pPr>
      <w:r>
        <w:rPr>
          <w:rFonts w:ascii="Arial" w:hAnsi="Arial" w:cs="Arial" w:hint="eastAsia"/>
          <w:color w:val="E36C0A" w:themeColor="accent6" w:themeShade="BF"/>
        </w:rPr>
        <w:t>#</w:t>
      </w:r>
      <w:proofErr w:type="spellStart"/>
      <w:r w:rsidRPr="00595014">
        <w:rPr>
          <w:rFonts w:ascii="Arial" w:hAnsi="Arial" w:cs="Arial" w:hint="eastAsia"/>
          <w:color w:val="E36C0A" w:themeColor="accent6" w:themeShade="BF"/>
        </w:rPr>
        <w:t>mknod</w:t>
      </w:r>
      <w:proofErr w:type="spellEnd"/>
      <w:r w:rsidRPr="00595014">
        <w:rPr>
          <w:rFonts w:ascii="Arial" w:hAnsi="Arial" w:cs="Arial" w:hint="eastAsia"/>
          <w:color w:val="E36C0A" w:themeColor="accent6" w:themeShade="BF"/>
        </w:rPr>
        <w:t xml:space="preserve"> </w:t>
      </w:r>
      <w:r w:rsidRPr="00595014">
        <w:rPr>
          <w:rFonts w:ascii="Arial" w:hAnsi="Arial" w:cs="Arial"/>
          <w:color w:val="E36C0A" w:themeColor="accent6" w:themeShade="BF"/>
        </w:rPr>
        <w:t>/Customer/xzram0</w:t>
      </w:r>
      <w:r w:rsidRPr="00595014">
        <w:rPr>
          <w:rFonts w:ascii="Arial" w:hAnsi="Arial" w:cs="Arial" w:hint="eastAsia"/>
          <w:color w:val="E36C0A" w:themeColor="accent6" w:themeShade="BF"/>
        </w:rPr>
        <w:t xml:space="preserve"> b 254 0</w:t>
      </w:r>
    </w:p>
    <w:p w:rsidR="00595014" w:rsidRPr="00595014" w:rsidRDefault="00595014" w:rsidP="00B600BA">
      <w:pPr>
        <w:ind w:left="720"/>
        <w:rPr>
          <w:rFonts w:ascii="Arial" w:hAnsi="Arial" w:cs="Arial"/>
          <w:color w:val="E36C0A" w:themeColor="accent6" w:themeShade="BF"/>
        </w:rPr>
      </w:pPr>
    </w:p>
    <w:p w:rsidR="00EB2BCF" w:rsidRDefault="0035400A" w:rsidP="0035400A">
      <w:pPr>
        <w:numPr>
          <w:ilvl w:val="0"/>
          <w:numId w:val="17"/>
        </w:numPr>
        <w:rPr>
          <w:rFonts w:ascii="Arial" w:hAnsi="Arial" w:cs="Arial"/>
        </w:rPr>
      </w:pPr>
      <w:proofErr w:type="spellStart"/>
      <w:r>
        <w:rPr>
          <w:rFonts w:ascii="Arial" w:hAnsi="Arial" w:cs="Arial" w:hint="eastAsia"/>
        </w:rPr>
        <w:t>xZ</w:t>
      </w:r>
      <w:r w:rsidR="00804B7D">
        <w:rPr>
          <w:rFonts w:ascii="Arial" w:hAnsi="Arial" w:cs="Arial" w:hint="eastAsia"/>
        </w:rPr>
        <w:t>ram</w:t>
      </w:r>
      <w:proofErr w:type="spellEnd"/>
      <w:r w:rsidR="00804B7D">
        <w:rPr>
          <w:rFonts w:ascii="Arial" w:hAnsi="Arial" w:cs="Arial" w:hint="eastAsia"/>
        </w:rPr>
        <w:t xml:space="preserve"> module setting</w:t>
      </w:r>
      <w:r w:rsidR="00EB2BCF">
        <w:rPr>
          <w:rFonts w:ascii="Arial" w:hAnsi="Arial" w:cs="Arial" w:hint="eastAsia"/>
        </w:rPr>
        <w:t>:</w:t>
      </w:r>
      <w:r w:rsidR="00804B7D">
        <w:rPr>
          <w:rFonts w:ascii="Arial" w:hAnsi="Arial" w:cs="Arial" w:hint="eastAsia"/>
        </w:rPr>
        <w:t xml:space="preserve"> </w:t>
      </w:r>
    </w:p>
    <w:p w:rsidR="00EB2BCF" w:rsidRPr="00A12CA9" w:rsidRDefault="00EB2BCF" w:rsidP="0035400A">
      <w:pPr>
        <w:ind w:firstLineChars="150" w:firstLine="360"/>
        <w:rPr>
          <w:rFonts w:ascii="Arial" w:hAnsi="Arial" w:cs="Arial"/>
          <w:b/>
          <w:color w:val="92D050"/>
        </w:rPr>
      </w:pPr>
      <w:proofErr w:type="gramStart"/>
      <w:r w:rsidRPr="00EB2BCF">
        <w:rPr>
          <w:rFonts w:ascii="Arial" w:hAnsi="Arial" w:cs="Arial"/>
        </w:rPr>
        <w:t>echo</w:t>
      </w:r>
      <w:proofErr w:type="gramEnd"/>
      <w:r w:rsidRPr="00EB2BCF">
        <w:rPr>
          <w:rFonts w:ascii="Arial" w:hAnsi="Arial" w:cs="Arial"/>
        </w:rPr>
        <w:t xml:space="preserve"> 3 &gt; /proc/sys/</w:t>
      </w:r>
      <w:proofErr w:type="spellStart"/>
      <w:r w:rsidRPr="00EB2BCF">
        <w:rPr>
          <w:rFonts w:ascii="Arial" w:hAnsi="Arial" w:cs="Arial"/>
        </w:rPr>
        <w:t>vm</w:t>
      </w:r>
      <w:proofErr w:type="spellEnd"/>
      <w:r w:rsidRPr="00EB2BCF">
        <w:rPr>
          <w:rFonts w:ascii="Arial" w:hAnsi="Arial" w:cs="Arial"/>
        </w:rPr>
        <w:t>/</w:t>
      </w:r>
      <w:proofErr w:type="spellStart"/>
      <w:r w:rsidRPr="00EB2BCF">
        <w:rPr>
          <w:rFonts w:ascii="Arial" w:hAnsi="Arial" w:cs="Arial"/>
        </w:rPr>
        <w:t>drop_caches</w:t>
      </w:r>
      <w:proofErr w:type="spellEnd"/>
      <w:r>
        <w:rPr>
          <w:rFonts w:ascii="Arial" w:hAnsi="Arial" w:cs="Arial" w:hint="eastAsia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># clear the system cache</w:t>
      </w:r>
    </w:p>
    <w:p w:rsidR="00EB2BCF" w:rsidRPr="00EB2BCF" w:rsidRDefault="00EB2BCF" w:rsidP="0035400A">
      <w:pPr>
        <w:ind w:firstLineChars="150" w:firstLine="360"/>
        <w:rPr>
          <w:rFonts w:ascii="Arial" w:hAnsi="Arial" w:cs="Arial"/>
        </w:rPr>
      </w:pPr>
      <w:proofErr w:type="gramStart"/>
      <w:r w:rsidRPr="00EB2BCF">
        <w:rPr>
          <w:rFonts w:ascii="Arial" w:hAnsi="Arial" w:cs="Arial"/>
        </w:rPr>
        <w:t>echo</w:t>
      </w:r>
      <w:proofErr w:type="gramEnd"/>
      <w:r w:rsidRPr="00EB2BCF">
        <w:rPr>
          <w:rFonts w:ascii="Arial" w:hAnsi="Arial" w:cs="Arial"/>
        </w:rPr>
        <w:t xml:space="preserve"> 100 &gt; /proc/sys/</w:t>
      </w:r>
      <w:proofErr w:type="spellStart"/>
      <w:r w:rsidRPr="00EB2BCF">
        <w:rPr>
          <w:rFonts w:ascii="Arial" w:hAnsi="Arial" w:cs="Arial"/>
        </w:rPr>
        <w:t>vm</w:t>
      </w:r>
      <w:proofErr w:type="spellEnd"/>
      <w:r w:rsidRPr="00EB2BCF">
        <w:rPr>
          <w:rFonts w:ascii="Arial" w:hAnsi="Arial" w:cs="Arial"/>
        </w:rPr>
        <w:t>/</w:t>
      </w:r>
      <w:proofErr w:type="spellStart"/>
      <w:r w:rsidRPr="00EB2BCF">
        <w:rPr>
          <w:rFonts w:ascii="Arial" w:hAnsi="Arial" w:cs="Arial"/>
        </w:rPr>
        <w:t>swappiness</w:t>
      </w:r>
      <w:proofErr w:type="spellEnd"/>
      <w:r>
        <w:rPr>
          <w:rFonts w:ascii="Arial" w:hAnsi="Arial" w:cs="Arial" w:hint="eastAsia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 xml:space="preserve"># make swap </w:t>
      </w:r>
      <w:r w:rsidR="002A4D39" w:rsidRPr="00A12CA9">
        <w:rPr>
          <w:rFonts w:ascii="Arial" w:hAnsi="Arial" w:cs="Arial" w:hint="eastAsia"/>
          <w:b/>
          <w:color w:val="92D050"/>
        </w:rPr>
        <w:t xml:space="preserve">more </w:t>
      </w:r>
      <w:r w:rsidR="002A4D39" w:rsidRPr="00A12CA9">
        <w:rPr>
          <w:rFonts w:ascii="Arial" w:hAnsi="Arial" w:cs="Arial"/>
          <w:b/>
          <w:color w:val="92D050"/>
        </w:rPr>
        <w:t>aggressive</w:t>
      </w:r>
      <w:r w:rsidR="002A4D39" w:rsidRPr="00A12CA9">
        <w:rPr>
          <w:rFonts w:ascii="Arial" w:hAnsi="Arial" w:cs="Arial" w:hint="eastAsia"/>
          <w:b/>
          <w:color w:val="92D050"/>
        </w:rPr>
        <w:t xml:space="preserve"> </w:t>
      </w:r>
    </w:p>
    <w:p w:rsidR="00EB2BCF" w:rsidRDefault="00EB2BCF" w:rsidP="0035400A">
      <w:pPr>
        <w:ind w:firstLineChars="150" w:firstLine="360"/>
        <w:rPr>
          <w:rFonts w:ascii="Arial" w:hAnsi="Arial" w:cs="Arial"/>
          <w:b/>
          <w:color w:val="92D050"/>
        </w:rPr>
      </w:pPr>
      <w:proofErr w:type="gramStart"/>
      <w:r>
        <w:rPr>
          <w:rFonts w:ascii="Arial" w:hAnsi="Arial" w:cs="Arial"/>
        </w:rPr>
        <w:t>echo</w:t>
      </w:r>
      <w:proofErr w:type="gramEnd"/>
      <w:r>
        <w:rPr>
          <w:rFonts w:ascii="Arial" w:hAnsi="Arial" w:cs="Arial"/>
        </w:rPr>
        <w:t xml:space="preserve"> $((50*1024*1024)) </w:t>
      </w:r>
      <w:r w:rsidRPr="00EB2BCF">
        <w:rPr>
          <w:rFonts w:ascii="Arial" w:hAnsi="Arial" w:cs="Arial"/>
        </w:rPr>
        <w:t>&gt; /sys/block/xzram0/</w:t>
      </w:r>
      <w:proofErr w:type="spellStart"/>
      <w:r w:rsidRPr="00EB2BCF">
        <w:rPr>
          <w:rFonts w:ascii="Arial" w:hAnsi="Arial" w:cs="Arial"/>
        </w:rPr>
        <w:t>disksize</w:t>
      </w:r>
      <w:proofErr w:type="spellEnd"/>
      <w:r w:rsidR="002A4D39">
        <w:rPr>
          <w:rFonts w:ascii="Arial" w:hAnsi="Arial" w:cs="Arial" w:hint="eastAsia"/>
        </w:rPr>
        <w:t xml:space="preserve"> </w:t>
      </w:r>
      <w:r w:rsidR="002A4D39" w:rsidRPr="00A12CA9">
        <w:rPr>
          <w:rFonts w:ascii="Arial" w:hAnsi="Arial" w:cs="Arial" w:hint="eastAsia"/>
          <w:b/>
          <w:color w:val="92D050"/>
        </w:rPr>
        <w:t xml:space="preserve"># setting up the size of </w:t>
      </w:r>
      <w:proofErr w:type="spellStart"/>
      <w:r w:rsidR="002A4D39" w:rsidRPr="00A12CA9">
        <w:rPr>
          <w:rFonts w:ascii="Arial" w:hAnsi="Arial" w:cs="Arial" w:hint="eastAsia"/>
          <w:b/>
          <w:color w:val="92D050"/>
        </w:rPr>
        <w:t>xzram</w:t>
      </w:r>
      <w:proofErr w:type="spellEnd"/>
    </w:p>
    <w:p w:rsidR="004A7CEC" w:rsidRPr="002A4D39" w:rsidRDefault="004A7CEC" w:rsidP="0035400A">
      <w:pPr>
        <w:ind w:firstLineChars="150" w:firstLine="360"/>
        <w:rPr>
          <w:rFonts w:ascii="Arial" w:hAnsi="Arial" w:cs="Arial"/>
        </w:rPr>
      </w:pPr>
    </w:p>
    <w:p w:rsidR="00EB2BCF" w:rsidRDefault="0035400A" w:rsidP="0035400A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Open the external pool </w:t>
      </w:r>
      <w:r w:rsidRPr="004027C5">
        <w:rPr>
          <w:rFonts w:ascii="Arial" w:hAnsi="Arial" w:cs="Arial" w:hint="eastAsia"/>
          <w:color w:val="365F91" w:themeColor="accent1" w:themeShade="BF"/>
        </w:rPr>
        <w:t xml:space="preserve">(optional, if you </w:t>
      </w:r>
      <w:r w:rsidRPr="004027C5">
        <w:rPr>
          <w:rFonts w:ascii="Arial" w:hAnsi="Arial" w:cs="Arial"/>
          <w:color w:val="365F91" w:themeColor="accent1" w:themeShade="BF"/>
        </w:rPr>
        <w:t>don’t set this step, all the memory</w:t>
      </w:r>
      <w:r w:rsidRPr="004027C5">
        <w:rPr>
          <w:rFonts w:ascii="Arial" w:hAnsi="Arial" w:cs="Arial" w:hint="eastAsia"/>
          <w:color w:val="365F91" w:themeColor="accent1" w:themeShade="BF"/>
        </w:rPr>
        <w:t xml:space="preserve"> </w:t>
      </w:r>
      <w:proofErr w:type="spellStart"/>
      <w:r w:rsidRPr="004027C5">
        <w:rPr>
          <w:rFonts w:ascii="Arial" w:hAnsi="Arial" w:cs="Arial" w:hint="eastAsia"/>
          <w:color w:val="365F91" w:themeColor="accent1" w:themeShade="BF"/>
        </w:rPr>
        <w:t>xzram</w:t>
      </w:r>
      <w:proofErr w:type="spellEnd"/>
      <w:r w:rsidRPr="004027C5">
        <w:rPr>
          <w:rFonts w:ascii="Arial" w:hAnsi="Arial" w:cs="Arial" w:hint="eastAsia"/>
          <w:color w:val="365F91" w:themeColor="accent1" w:themeShade="BF"/>
        </w:rPr>
        <w:t xml:space="preserve"> need will come from kernel memory):</w:t>
      </w:r>
    </w:p>
    <w:p w:rsidR="0035400A" w:rsidRPr="0035400A" w:rsidRDefault="0035400A" w:rsidP="0035400A">
      <w:pPr>
        <w:ind w:firstLineChars="150" w:firstLine="360"/>
        <w:rPr>
          <w:rFonts w:ascii="Arial" w:hAnsi="Arial" w:cs="Arial"/>
          <w:b/>
          <w:color w:val="92D050"/>
        </w:rPr>
      </w:pPr>
      <w:proofErr w:type="gramStart"/>
      <w:r w:rsidRPr="0035400A">
        <w:rPr>
          <w:rFonts w:ascii="Arial" w:hAnsi="Arial" w:cs="Arial"/>
        </w:rPr>
        <w:t>echo</w:t>
      </w:r>
      <w:proofErr w:type="gramEnd"/>
      <w:r w:rsidRPr="0035400A">
        <w:rPr>
          <w:rFonts w:ascii="Arial" w:hAnsi="Arial" w:cs="Arial"/>
        </w:rPr>
        <w:t xml:space="preserve"> 1 &gt; /sys/block</w:t>
      </w:r>
      <w:r>
        <w:rPr>
          <w:rFonts w:ascii="Arial" w:hAnsi="Arial" w:cs="Arial"/>
        </w:rPr>
        <w:t>/xzram0/</w:t>
      </w:r>
      <w:proofErr w:type="spellStart"/>
      <w:r>
        <w:rPr>
          <w:rFonts w:ascii="Arial" w:hAnsi="Arial" w:cs="Arial"/>
        </w:rPr>
        <w:t>pool_set_id</w:t>
      </w:r>
      <w:proofErr w:type="spellEnd"/>
      <w:r>
        <w:rPr>
          <w:rFonts w:ascii="Arial" w:hAnsi="Arial" w:cs="Arial" w:hint="eastAsia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 xml:space="preserve"># </w:t>
      </w:r>
      <w:r>
        <w:rPr>
          <w:rFonts w:ascii="Arial" w:hAnsi="Arial" w:cs="Arial" w:hint="eastAsia"/>
          <w:b/>
          <w:color w:val="92D050"/>
        </w:rPr>
        <w:t>Set id 1 for configuring the external pool</w:t>
      </w:r>
    </w:p>
    <w:p w:rsidR="0035400A" w:rsidRPr="0035400A" w:rsidRDefault="0035400A" w:rsidP="0035400A">
      <w:pPr>
        <w:ind w:left="360"/>
        <w:rPr>
          <w:rFonts w:ascii="Arial" w:hAnsi="Arial" w:cs="Arial"/>
        </w:rPr>
      </w:pPr>
      <w:proofErr w:type="gramStart"/>
      <w:r w:rsidRPr="0035400A">
        <w:rPr>
          <w:rFonts w:ascii="Arial" w:hAnsi="Arial" w:cs="Arial"/>
        </w:rPr>
        <w:t>echo</w:t>
      </w:r>
      <w:proofErr w:type="gramEnd"/>
      <w:r w:rsidRPr="0035400A">
        <w:rPr>
          <w:rFonts w:ascii="Arial" w:hAnsi="Arial" w:cs="Arial"/>
        </w:rPr>
        <w:t xml:space="preserve"> 1 &gt; /sys/block/xzram0/</w:t>
      </w:r>
      <w:proofErr w:type="spellStart"/>
      <w:r w:rsidRPr="0035400A">
        <w:rPr>
          <w:rFonts w:ascii="Arial" w:hAnsi="Arial" w:cs="Arial"/>
        </w:rPr>
        <w:t>pool_set_type</w:t>
      </w:r>
      <w:proofErr w:type="spellEnd"/>
      <w:r>
        <w:rPr>
          <w:rFonts w:ascii="Arial" w:hAnsi="Arial" w:cs="Arial" w:hint="eastAsia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 xml:space="preserve"># </w:t>
      </w:r>
      <w:r>
        <w:rPr>
          <w:rFonts w:ascii="Arial" w:hAnsi="Arial" w:cs="Arial" w:hint="eastAsia"/>
          <w:b/>
          <w:color w:val="92D050"/>
        </w:rPr>
        <w:t>S</w:t>
      </w:r>
      <w:r w:rsidR="004027C5">
        <w:rPr>
          <w:rFonts w:ascii="Arial" w:hAnsi="Arial" w:cs="Arial" w:hint="eastAsia"/>
          <w:b/>
          <w:color w:val="92D050"/>
        </w:rPr>
        <w:t>et 1 to designate the pool in ID</w:t>
      </w:r>
      <w:r>
        <w:rPr>
          <w:rFonts w:ascii="Arial" w:hAnsi="Arial" w:cs="Arial" w:hint="eastAsia"/>
          <w:b/>
          <w:color w:val="92D050"/>
        </w:rPr>
        <w:t>1 is external</w:t>
      </w:r>
    </w:p>
    <w:p w:rsidR="0035400A" w:rsidRPr="0035400A" w:rsidRDefault="0035400A" w:rsidP="0035400A">
      <w:pPr>
        <w:ind w:left="360"/>
        <w:rPr>
          <w:rFonts w:ascii="Arial" w:hAnsi="Arial" w:cs="Arial"/>
        </w:rPr>
      </w:pPr>
      <w:proofErr w:type="gramStart"/>
      <w:r w:rsidRPr="0035400A">
        <w:rPr>
          <w:rFonts w:ascii="Arial" w:hAnsi="Arial" w:cs="Arial"/>
        </w:rPr>
        <w:t>echo</w:t>
      </w:r>
      <w:proofErr w:type="gramEnd"/>
      <w:r w:rsidRPr="0035400A">
        <w:rPr>
          <w:rFonts w:ascii="Arial" w:hAnsi="Arial" w:cs="Arial"/>
        </w:rPr>
        <w:t xml:space="preserve"> 2684354560 &gt; /sys/block/xzram0/</w:t>
      </w:r>
      <w:proofErr w:type="spellStart"/>
      <w:r w:rsidRPr="0035400A">
        <w:rPr>
          <w:rFonts w:ascii="Arial" w:hAnsi="Arial" w:cs="Arial"/>
        </w:rPr>
        <w:t>pool_set_ba_start</w:t>
      </w:r>
      <w:proofErr w:type="spellEnd"/>
      <w:r w:rsidRPr="0035400A">
        <w:rPr>
          <w:rFonts w:ascii="Arial" w:hAnsi="Arial" w:cs="Arial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 xml:space="preserve"># </w:t>
      </w:r>
      <w:r>
        <w:rPr>
          <w:rFonts w:ascii="Arial" w:hAnsi="Arial" w:cs="Arial" w:hint="eastAsia"/>
          <w:b/>
          <w:color w:val="92D050"/>
        </w:rPr>
        <w:t>Set the Bus address of the external</w:t>
      </w:r>
    </w:p>
    <w:p w:rsidR="00731499" w:rsidRDefault="0035400A" w:rsidP="0035400A">
      <w:pPr>
        <w:ind w:left="360"/>
        <w:rPr>
          <w:rFonts w:ascii="Arial" w:hAnsi="Arial" w:cs="Arial"/>
          <w:b/>
          <w:color w:val="92D050"/>
        </w:rPr>
      </w:pPr>
      <w:proofErr w:type="gramStart"/>
      <w:r w:rsidRPr="0035400A">
        <w:rPr>
          <w:rFonts w:ascii="Arial" w:hAnsi="Arial" w:cs="Arial"/>
        </w:rPr>
        <w:t>echo</w:t>
      </w:r>
      <w:proofErr w:type="gramEnd"/>
      <w:r w:rsidRPr="0035400A">
        <w:rPr>
          <w:rFonts w:ascii="Arial" w:hAnsi="Arial" w:cs="Arial"/>
        </w:rPr>
        <w:t xml:space="preserve"> $((30*1024*1024)) &gt; /sys/block/xzram0/</w:t>
      </w:r>
      <w:proofErr w:type="spellStart"/>
      <w:r w:rsidRPr="0035400A">
        <w:rPr>
          <w:rFonts w:ascii="Arial" w:hAnsi="Arial" w:cs="Arial"/>
        </w:rPr>
        <w:t>pool_set_size</w:t>
      </w:r>
      <w:proofErr w:type="spellEnd"/>
      <w:r w:rsidRPr="0035400A">
        <w:rPr>
          <w:rFonts w:ascii="Arial" w:hAnsi="Arial" w:cs="Arial"/>
        </w:rPr>
        <w:t xml:space="preserve"> </w:t>
      </w:r>
      <w:r w:rsidRPr="00A12CA9">
        <w:rPr>
          <w:rFonts w:ascii="Arial" w:hAnsi="Arial" w:cs="Arial" w:hint="eastAsia"/>
          <w:b/>
          <w:color w:val="92D050"/>
        </w:rPr>
        <w:t xml:space="preserve"># </w:t>
      </w:r>
      <w:r>
        <w:rPr>
          <w:rFonts w:ascii="Arial" w:hAnsi="Arial" w:cs="Arial" w:hint="eastAsia"/>
          <w:b/>
          <w:color w:val="92D050"/>
        </w:rPr>
        <w:t xml:space="preserve">Set the </w:t>
      </w:r>
      <w:r>
        <w:rPr>
          <w:rFonts w:ascii="Arial" w:hAnsi="Arial" w:cs="Arial"/>
          <w:b/>
          <w:color w:val="92D050"/>
        </w:rPr>
        <w:t>si</w:t>
      </w:r>
      <w:r>
        <w:rPr>
          <w:rFonts w:ascii="Arial" w:hAnsi="Arial" w:cs="Arial" w:hint="eastAsia"/>
          <w:b/>
          <w:color w:val="92D050"/>
        </w:rPr>
        <w:t>ze</w:t>
      </w:r>
      <w:r w:rsidR="004027C5">
        <w:rPr>
          <w:rFonts w:ascii="Arial" w:hAnsi="Arial" w:cs="Arial" w:hint="eastAsia"/>
          <w:b/>
          <w:color w:val="92D050"/>
        </w:rPr>
        <w:t xml:space="preserve"> of ID</w:t>
      </w:r>
      <w:r>
        <w:rPr>
          <w:rFonts w:ascii="Arial" w:hAnsi="Arial" w:cs="Arial" w:hint="eastAsia"/>
          <w:b/>
          <w:color w:val="92D050"/>
        </w:rPr>
        <w:t xml:space="preserve">1 pool </w:t>
      </w:r>
    </w:p>
    <w:p w:rsidR="00731499" w:rsidRPr="00731499" w:rsidRDefault="00731499" w:rsidP="00731499">
      <w:pPr>
        <w:ind w:left="36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 w:hint="eastAsia"/>
          <w:b/>
          <w:color w:val="FF0000"/>
        </w:rPr>
        <w:t>disksize</w:t>
      </w:r>
      <w:proofErr w:type="spellEnd"/>
      <w:proofErr w:type="gramEnd"/>
      <w:r>
        <w:rPr>
          <w:rFonts w:ascii="Arial" w:hAnsi="Arial" w:cs="Arial" w:hint="eastAsia"/>
          <w:b/>
          <w:color w:val="FF0000"/>
        </w:rPr>
        <w:t xml:space="preserve"> is the size for all </w:t>
      </w:r>
      <w:proofErr w:type="spellStart"/>
      <w:r>
        <w:rPr>
          <w:rFonts w:ascii="Arial" w:hAnsi="Arial" w:cs="Arial" w:hint="eastAsia"/>
          <w:b/>
          <w:color w:val="FF0000"/>
        </w:rPr>
        <w:t>xzram</w:t>
      </w:r>
      <w:proofErr w:type="spellEnd"/>
      <w:r>
        <w:rPr>
          <w:rFonts w:ascii="Arial" w:hAnsi="Arial" w:cs="Arial" w:hint="eastAsia"/>
          <w:b/>
          <w:color w:val="FF0000"/>
        </w:rPr>
        <w:t xml:space="preserve"> device, </w:t>
      </w:r>
      <w:proofErr w:type="spellStart"/>
      <w:r>
        <w:rPr>
          <w:rFonts w:ascii="Arial" w:hAnsi="Arial" w:cs="Arial" w:hint="eastAsia"/>
          <w:b/>
          <w:color w:val="FF0000"/>
        </w:rPr>
        <w:t>pool_set_size</w:t>
      </w:r>
      <w:proofErr w:type="spellEnd"/>
      <w:r>
        <w:rPr>
          <w:rFonts w:ascii="Arial" w:hAnsi="Arial" w:cs="Arial" w:hint="eastAsia"/>
          <w:b/>
          <w:color w:val="FF0000"/>
        </w:rPr>
        <w:t xml:space="preserve"> is a configuration that make partial memory coming from external pool even equal to </w:t>
      </w:r>
      <w:proofErr w:type="spellStart"/>
      <w:r>
        <w:rPr>
          <w:rFonts w:ascii="Arial" w:hAnsi="Arial" w:cs="Arial" w:hint="eastAsia"/>
          <w:b/>
          <w:color w:val="FF0000"/>
        </w:rPr>
        <w:t>disksize</w:t>
      </w:r>
      <w:proofErr w:type="spellEnd"/>
      <w:r>
        <w:rPr>
          <w:rFonts w:ascii="Arial" w:hAnsi="Arial" w:cs="Arial" w:hint="eastAsia"/>
          <w:b/>
          <w:color w:val="FF0000"/>
        </w:rPr>
        <w:t>.</w:t>
      </w:r>
    </w:p>
    <w:p w:rsidR="0035400A" w:rsidRDefault="0035400A" w:rsidP="0035400A">
      <w:pPr>
        <w:ind w:left="360"/>
        <w:rPr>
          <w:rFonts w:ascii="Arial" w:hAnsi="Arial" w:cs="Arial"/>
          <w:b/>
          <w:color w:val="FF0000"/>
        </w:rPr>
      </w:pPr>
      <w:r>
        <w:rPr>
          <w:rFonts w:ascii="Arial" w:hAnsi="Arial" w:cs="Arial" w:hint="eastAsia"/>
          <w:b/>
          <w:color w:val="FF0000"/>
        </w:rPr>
        <w:t>Remember</w:t>
      </w:r>
      <w:r w:rsidR="00DC003E">
        <w:rPr>
          <w:rFonts w:ascii="Arial" w:hAnsi="Arial" w:cs="Arial" w:hint="eastAsia"/>
          <w:b/>
          <w:color w:val="FF0000"/>
        </w:rPr>
        <w:t xml:space="preserve"> the value</w:t>
      </w:r>
      <w:r>
        <w:rPr>
          <w:rFonts w:ascii="Arial" w:hAnsi="Arial" w:cs="Arial" w:hint="eastAsia"/>
          <w:b/>
          <w:color w:val="FF0000"/>
        </w:rPr>
        <w:t xml:space="preserve"> </w:t>
      </w:r>
      <w:r w:rsidR="00731499">
        <w:rPr>
          <w:rFonts w:ascii="Arial" w:hAnsi="Arial" w:cs="Arial" w:hint="eastAsia"/>
          <w:b/>
          <w:color w:val="FF0000"/>
        </w:rPr>
        <w:t>must</w:t>
      </w:r>
      <w:r w:rsidRPr="0035400A">
        <w:rPr>
          <w:rFonts w:ascii="Arial" w:hAnsi="Arial" w:cs="Arial" w:hint="eastAsia"/>
          <w:b/>
          <w:color w:val="FF0000"/>
        </w:rPr>
        <w:t xml:space="preserve"> small than</w:t>
      </w:r>
      <w:r w:rsidR="00731499">
        <w:rPr>
          <w:rFonts w:ascii="Arial" w:hAnsi="Arial" w:cs="Arial" w:hint="eastAsia"/>
          <w:b/>
          <w:color w:val="FF0000"/>
        </w:rPr>
        <w:t xml:space="preserve"> or equal</w:t>
      </w:r>
      <w:r w:rsidRPr="0035400A">
        <w:rPr>
          <w:rFonts w:ascii="Arial" w:hAnsi="Arial" w:cs="Arial" w:hint="eastAsia"/>
          <w:b/>
          <w:color w:val="FF0000"/>
        </w:rPr>
        <w:t xml:space="preserve"> </w:t>
      </w:r>
      <w:r w:rsidR="00731499">
        <w:rPr>
          <w:rFonts w:ascii="Arial" w:hAnsi="Arial" w:cs="Arial" w:hint="eastAsia"/>
          <w:b/>
          <w:color w:val="FF0000"/>
        </w:rPr>
        <w:t xml:space="preserve">to </w:t>
      </w:r>
      <w:proofErr w:type="spellStart"/>
      <w:r w:rsidRPr="0035400A">
        <w:rPr>
          <w:rFonts w:ascii="Arial" w:hAnsi="Arial" w:cs="Arial" w:hint="eastAsia"/>
          <w:b/>
          <w:color w:val="FF0000"/>
        </w:rPr>
        <w:t>disksize</w:t>
      </w:r>
      <w:proofErr w:type="spellEnd"/>
      <w:r w:rsidRPr="0035400A">
        <w:rPr>
          <w:rFonts w:ascii="Arial" w:hAnsi="Arial" w:cs="Arial" w:hint="eastAsia"/>
          <w:b/>
          <w:color w:val="FF0000"/>
        </w:rPr>
        <w:t xml:space="preserve"> from step2.</w:t>
      </w:r>
    </w:p>
    <w:p w:rsidR="0035400A" w:rsidRDefault="0035400A" w:rsidP="0035400A">
      <w:pPr>
        <w:ind w:left="360"/>
        <w:rPr>
          <w:rFonts w:ascii="Arial" w:hAnsi="Arial" w:cs="Arial"/>
        </w:rPr>
      </w:pPr>
      <w:proofErr w:type="gramStart"/>
      <w:r w:rsidRPr="0035400A">
        <w:rPr>
          <w:rFonts w:ascii="Arial" w:hAnsi="Arial" w:cs="Arial"/>
        </w:rPr>
        <w:t>echo</w:t>
      </w:r>
      <w:proofErr w:type="gramEnd"/>
      <w:r w:rsidRPr="0035400A">
        <w:rPr>
          <w:rFonts w:ascii="Arial" w:hAnsi="Arial" w:cs="Arial"/>
        </w:rPr>
        <w:t xml:space="preserve"> 1 &gt; /sys/block/xzram0/</w:t>
      </w:r>
      <w:proofErr w:type="spellStart"/>
      <w:r w:rsidRPr="0035400A">
        <w:rPr>
          <w:rFonts w:ascii="Arial" w:hAnsi="Arial" w:cs="Arial"/>
        </w:rPr>
        <w:t>pool_set_activate</w:t>
      </w:r>
      <w:proofErr w:type="spellEnd"/>
      <w:r w:rsidR="004027C5">
        <w:rPr>
          <w:rFonts w:ascii="Arial" w:hAnsi="Arial" w:cs="Arial" w:hint="eastAsia"/>
        </w:rPr>
        <w:t xml:space="preserve"> </w:t>
      </w:r>
      <w:r w:rsidR="004027C5" w:rsidRPr="00A12CA9">
        <w:rPr>
          <w:rFonts w:ascii="Arial" w:hAnsi="Arial" w:cs="Arial" w:hint="eastAsia"/>
          <w:b/>
          <w:color w:val="92D050"/>
        </w:rPr>
        <w:t xml:space="preserve"># </w:t>
      </w:r>
      <w:r w:rsidR="004027C5">
        <w:rPr>
          <w:rFonts w:ascii="Arial" w:hAnsi="Arial" w:cs="Arial" w:hint="eastAsia"/>
          <w:b/>
          <w:color w:val="92D050"/>
        </w:rPr>
        <w:t>Set pool with ID1 is online.</w:t>
      </w:r>
    </w:p>
    <w:p w:rsidR="004027C5" w:rsidRPr="00EB2BCF" w:rsidRDefault="004027C5" w:rsidP="004A7CEC">
      <w:pPr>
        <w:rPr>
          <w:rFonts w:ascii="Arial" w:hAnsi="Arial" w:cs="Arial"/>
        </w:rPr>
      </w:pPr>
    </w:p>
    <w:p w:rsidR="00B600BA" w:rsidRPr="004E6022" w:rsidRDefault="00BF7E35" w:rsidP="00B600BA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Making swap on:</w:t>
      </w:r>
    </w:p>
    <w:p w:rsidR="00BF7E35" w:rsidRPr="00BF7E35" w:rsidRDefault="00EE7AD1" w:rsidP="00BF7E35">
      <w:pPr>
        <w:ind w:leftChars="100" w:left="240" w:firstLineChars="50" w:firstLine="1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mkswap</w:t>
      </w:r>
      <w:proofErr w:type="spellEnd"/>
      <w:proofErr w:type="gramEnd"/>
      <w:r>
        <w:rPr>
          <w:rFonts w:ascii="Arial" w:hAnsi="Arial" w:cs="Arial"/>
        </w:rPr>
        <w:t xml:space="preserve"> /Customer/xzram0     </w:t>
      </w:r>
      <w:r w:rsidR="00BF7E35" w:rsidRPr="00EE7AD1">
        <w:rPr>
          <w:rFonts w:ascii="Arial" w:hAnsi="Arial" w:cs="Arial"/>
          <w:b/>
          <w:color w:val="92D050"/>
        </w:rPr>
        <w:t>#</w:t>
      </w:r>
      <w:r w:rsidRPr="00EE7AD1">
        <w:rPr>
          <w:rFonts w:ascii="Arial" w:hAnsi="Arial" w:cs="Arial" w:hint="eastAsia"/>
          <w:b/>
          <w:color w:val="92D050"/>
        </w:rPr>
        <w:t xml:space="preserve"> make the node</w:t>
      </w:r>
      <w:r>
        <w:rPr>
          <w:rFonts w:ascii="Arial" w:hAnsi="Arial" w:cs="Arial" w:hint="eastAsia"/>
          <w:b/>
          <w:color w:val="92D050"/>
        </w:rPr>
        <w:t xml:space="preserve"> that you create as a swap </w:t>
      </w:r>
      <w:r>
        <w:rPr>
          <w:rFonts w:ascii="Arial" w:hAnsi="Arial" w:cs="Arial"/>
          <w:b/>
          <w:color w:val="92D050"/>
        </w:rPr>
        <w:t>par</w:t>
      </w:r>
      <w:r w:rsidRPr="00EE7AD1">
        <w:rPr>
          <w:rFonts w:ascii="Arial" w:hAnsi="Arial" w:cs="Arial"/>
          <w:b/>
          <w:color w:val="92D050"/>
        </w:rPr>
        <w:t>t</w:t>
      </w:r>
      <w:r>
        <w:rPr>
          <w:rFonts w:ascii="Arial" w:hAnsi="Arial" w:cs="Arial"/>
          <w:b/>
          <w:color w:val="92D050"/>
        </w:rPr>
        <w:t>iti</w:t>
      </w:r>
      <w:r w:rsidRPr="00EE7AD1">
        <w:rPr>
          <w:rFonts w:ascii="Arial" w:hAnsi="Arial" w:cs="Arial"/>
          <w:b/>
          <w:color w:val="92D050"/>
        </w:rPr>
        <w:t>on</w:t>
      </w:r>
    </w:p>
    <w:p w:rsidR="00BF7E35" w:rsidRDefault="00BF7E35" w:rsidP="00BF7E35">
      <w:pPr>
        <w:ind w:leftChars="100" w:left="240" w:firstLineChars="50" w:firstLine="120"/>
        <w:rPr>
          <w:rFonts w:ascii="Arial" w:hAnsi="Arial" w:cs="Arial"/>
        </w:rPr>
      </w:pPr>
      <w:proofErr w:type="spellStart"/>
      <w:proofErr w:type="gramStart"/>
      <w:r w:rsidRPr="00BF7E35">
        <w:rPr>
          <w:rFonts w:ascii="Arial" w:hAnsi="Arial" w:cs="Arial"/>
        </w:rPr>
        <w:t>s</w:t>
      </w:r>
      <w:r w:rsidR="00EE7AD1">
        <w:rPr>
          <w:rFonts w:ascii="Arial" w:hAnsi="Arial" w:cs="Arial"/>
        </w:rPr>
        <w:t>wapon</w:t>
      </w:r>
      <w:proofErr w:type="spellEnd"/>
      <w:proofErr w:type="gramEnd"/>
      <w:r w:rsidR="00EE7AD1">
        <w:rPr>
          <w:rFonts w:ascii="Arial" w:hAnsi="Arial" w:cs="Arial"/>
        </w:rPr>
        <w:t xml:space="preserve"> -p 9999 /Customer/xzram0</w:t>
      </w:r>
      <w:r w:rsidR="00EE7AD1">
        <w:rPr>
          <w:rFonts w:ascii="Arial" w:hAnsi="Arial" w:cs="Arial" w:hint="eastAsia"/>
        </w:rPr>
        <w:t xml:space="preserve"> </w:t>
      </w:r>
      <w:r w:rsidR="00EE7AD1" w:rsidRPr="00EE7AD1">
        <w:rPr>
          <w:rFonts w:ascii="Arial" w:hAnsi="Arial" w:cs="Arial" w:hint="eastAsia"/>
          <w:b/>
          <w:color w:val="92D050"/>
        </w:rPr>
        <w:t xml:space="preserve"># swap on with priority 9999 </w:t>
      </w:r>
    </w:p>
    <w:p w:rsidR="00EE7AD1" w:rsidRPr="00BF7E35" w:rsidRDefault="00EE7AD1" w:rsidP="00BF7E35">
      <w:pPr>
        <w:ind w:leftChars="100" w:left="240" w:firstLineChars="50" w:firstLine="120"/>
        <w:rPr>
          <w:rFonts w:ascii="Arial" w:hAnsi="Arial" w:cs="Arial"/>
        </w:rPr>
      </w:pPr>
    </w:p>
    <w:p w:rsidR="00BF7E35" w:rsidRPr="008B2AE3" w:rsidRDefault="00BF7E35" w:rsidP="00BF7E35">
      <w:pPr>
        <w:widowControl/>
        <w:numPr>
          <w:ilvl w:val="0"/>
          <w:numId w:val="2"/>
        </w:numPr>
        <w:rPr>
          <w:rFonts w:ascii="Calibri" w:hAnsi="Calibri" w:cs="新細明體"/>
          <w:b/>
          <w:bCs/>
          <w:kern w:val="0"/>
          <w:sz w:val="40"/>
          <w:szCs w:val="40"/>
        </w:rPr>
      </w:pPr>
      <w:r>
        <w:rPr>
          <w:rFonts w:ascii="Calibri" w:hAnsi="Calibri" w:cs="新細明體" w:hint="eastAsia"/>
          <w:b/>
          <w:bCs/>
          <w:kern w:val="0"/>
          <w:sz w:val="40"/>
          <w:szCs w:val="40"/>
        </w:rPr>
        <w:t>How to migrate the pool on the run time:</w:t>
      </w:r>
    </w:p>
    <w:p w:rsidR="00DE6A46" w:rsidRDefault="0045008B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 xml:space="preserve">Note that you have to give the external pool back once you use it (Because it is IP buffer, IP will use the </w:t>
      </w:r>
      <w:proofErr w:type="gramStart"/>
      <w:r>
        <w:rPr>
          <w:rFonts w:ascii="Arial" w:eastAsiaTheme="minorEastAsia" w:hAnsi="Arial" w:cs="Arial" w:hint="eastAsia"/>
        </w:rPr>
        <w:t>buffer )</w:t>
      </w:r>
      <w:proofErr w:type="gramEnd"/>
      <w:r>
        <w:rPr>
          <w:rFonts w:ascii="Arial" w:eastAsiaTheme="minorEastAsia" w:hAnsi="Arial" w:cs="Arial" w:hint="eastAsia"/>
        </w:rPr>
        <w:t xml:space="preserve">. </w:t>
      </w:r>
    </w:p>
    <w:p w:rsidR="0045008B" w:rsidRDefault="0045008B" w:rsidP="003A33EE">
      <w:pPr>
        <w:rPr>
          <w:rFonts w:ascii="Arial" w:eastAsiaTheme="minorEastAsia" w:hAnsi="Arial" w:cs="Arial"/>
        </w:rPr>
      </w:pPr>
    </w:p>
    <w:p w:rsidR="00F1703D" w:rsidRDefault="00F1703D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Y</w:t>
      </w:r>
      <w:r>
        <w:rPr>
          <w:rFonts w:ascii="Arial" w:eastAsiaTheme="minorEastAsia" w:hAnsi="Arial" w:cs="Arial" w:hint="eastAsia"/>
        </w:rPr>
        <w:t>ou can type below command to retrieve the info from all pool:</w:t>
      </w:r>
    </w:p>
    <w:p w:rsidR="00F1703D" w:rsidRDefault="00F1703D" w:rsidP="003A33EE">
      <w:pPr>
        <w:rPr>
          <w:rFonts w:ascii="Arial" w:eastAsiaTheme="minorEastAsia" w:hAnsi="Arial" w:cs="Arial"/>
        </w:rPr>
      </w:pPr>
      <w:proofErr w:type="gramStart"/>
      <w:r w:rsidRPr="00F1703D">
        <w:rPr>
          <w:rFonts w:ascii="Arial" w:eastAsiaTheme="minorEastAsia" w:hAnsi="Arial" w:cs="Arial"/>
        </w:rPr>
        <w:t>echo</w:t>
      </w:r>
      <w:proofErr w:type="gramEnd"/>
      <w:r w:rsidRPr="00F1703D">
        <w:rPr>
          <w:rFonts w:ascii="Arial" w:eastAsiaTheme="minorEastAsia" w:hAnsi="Arial" w:cs="Arial"/>
        </w:rPr>
        <w:t xml:space="preserve"> 1 &gt;  /sys/block/xzram0/</w:t>
      </w:r>
      <w:proofErr w:type="spellStart"/>
      <w:r w:rsidRPr="00F1703D">
        <w:rPr>
          <w:rFonts w:ascii="Arial" w:eastAsiaTheme="minorEastAsia" w:hAnsi="Arial" w:cs="Arial"/>
        </w:rPr>
        <w:t>xzram_info</w:t>
      </w:r>
      <w:proofErr w:type="spellEnd"/>
    </w:p>
    <w:p w:rsidR="00F1703D" w:rsidRPr="00F1703D" w:rsidRDefault="00F1703D" w:rsidP="003A33EE">
      <w:pPr>
        <w:rPr>
          <w:rFonts w:ascii="Arial" w:eastAsiaTheme="minorEastAsia" w:hAnsi="Arial" w:cs="Arial"/>
          <w:color w:val="FF0000"/>
        </w:rPr>
      </w:pPr>
      <w:r w:rsidRPr="00F1703D">
        <w:rPr>
          <w:rFonts w:ascii="Arial" w:eastAsiaTheme="minorEastAsia" w:hAnsi="Arial" w:cs="Arial" w:hint="eastAsia"/>
          <w:color w:val="FF0000"/>
        </w:rPr>
        <w:t xml:space="preserve">Remember pool with ID0 is default </w:t>
      </w:r>
      <w:r w:rsidRPr="00F1703D">
        <w:rPr>
          <w:rFonts w:ascii="Arial" w:eastAsiaTheme="minorEastAsia" w:hAnsi="Arial" w:cs="Arial"/>
          <w:color w:val="FF0000"/>
        </w:rPr>
        <w:t>internal</w:t>
      </w:r>
      <w:r w:rsidRPr="00F1703D">
        <w:rPr>
          <w:rFonts w:ascii="Arial" w:eastAsiaTheme="minorEastAsia" w:hAnsi="Arial" w:cs="Arial" w:hint="eastAsia"/>
          <w:color w:val="FF0000"/>
        </w:rPr>
        <w:t xml:space="preserve"> that </w:t>
      </w:r>
      <w:proofErr w:type="spellStart"/>
      <w:r w:rsidRPr="00F1703D">
        <w:rPr>
          <w:rFonts w:ascii="Arial" w:eastAsiaTheme="minorEastAsia" w:hAnsi="Arial" w:cs="Arial" w:hint="eastAsia"/>
          <w:color w:val="FF0000"/>
        </w:rPr>
        <w:t>can not</w:t>
      </w:r>
      <w:proofErr w:type="spellEnd"/>
      <w:r w:rsidRPr="00F1703D">
        <w:rPr>
          <w:rFonts w:ascii="Arial" w:eastAsiaTheme="minorEastAsia" w:hAnsi="Arial" w:cs="Arial" w:hint="eastAsia"/>
          <w:color w:val="FF0000"/>
        </w:rPr>
        <w:t xml:space="preserve"> change the type.</w:t>
      </w:r>
    </w:p>
    <w:p w:rsidR="00F1703D" w:rsidRDefault="00F1703D" w:rsidP="003A33EE">
      <w:pPr>
        <w:rPr>
          <w:rFonts w:ascii="Arial" w:eastAsiaTheme="minorEastAsia" w:hAnsi="Arial" w:cs="Arial"/>
        </w:rPr>
      </w:pPr>
    </w:p>
    <w:p w:rsidR="00F1703D" w:rsidRDefault="00F1703D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  <w:noProof/>
        </w:rPr>
        <w:lastRenderedPageBreak/>
        <w:drawing>
          <wp:inline distT="0" distB="0" distL="0" distR="0">
            <wp:extent cx="6400800" cy="2575822"/>
            <wp:effectExtent l="1905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7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03D" w:rsidRDefault="00F1703D" w:rsidP="003A33EE">
      <w:pPr>
        <w:rPr>
          <w:rFonts w:ascii="Arial" w:eastAsiaTheme="minorEastAsia" w:hAnsi="Arial" w:cs="Arial"/>
        </w:rPr>
      </w:pPr>
    </w:p>
    <w:p w:rsidR="0045008B" w:rsidRDefault="0045008B" w:rsidP="003A33EE">
      <w:pPr>
        <w:rPr>
          <w:rFonts w:ascii="Arial" w:eastAsiaTheme="minorEastAsia" w:hAnsi="Arial" w:cs="Arial"/>
        </w:rPr>
      </w:pPr>
    </w:p>
    <w:p w:rsidR="00F1703D" w:rsidRDefault="00F1703D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>Every time you want to switch the pool type from one to another you should notice the migration flag, you can type below to get the info:</w:t>
      </w:r>
    </w:p>
    <w:p w:rsidR="0045008B" w:rsidRDefault="00F1703D" w:rsidP="003A33EE">
      <w:pPr>
        <w:rPr>
          <w:rFonts w:ascii="Arial" w:eastAsiaTheme="minorEastAsia" w:hAnsi="Arial" w:cs="Arial"/>
        </w:rPr>
      </w:pPr>
      <w:r w:rsidRPr="00F1703D">
        <w:rPr>
          <w:rFonts w:ascii="Arial" w:eastAsiaTheme="minorEastAsia" w:hAnsi="Arial" w:cs="Arial"/>
        </w:rPr>
        <w:t>/Customer/up # cat /sys/block/xzram0/</w:t>
      </w:r>
      <w:proofErr w:type="spellStart"/>
      <w:r w:rsidRPr="00F1703D">
        <w:rPr>
          <w:rFonts w:ascii="Arial" w:eastAsiaTheme="minorEastAsia" w:hAnsi="Arial" w:cs="Arial"/>
        </w:rPr>
        <w:t>pool_set_migrate_sta</w:t>
      </w:r>
      <w:r>
        <w:rPr>
          <w:rFonts w:ascii="Arial" w:eastAsiaTheme="minorEastAsia" w:hAnsi="Arial" w:cs="Arial" w:hint="eastAsia"/>
        </w:rPr>
        <w:t>t</w:t>
      </w:r>
      <w:proofErr w:type="spellEnd"/>
    </w:p>
    <w:p w:rsidR="00F1703D" w:rsidRDefault="00F1703D" w:rsidP="003A33EE">
      <w:pPr>
        <w:rPr>
          <w:rFonts w:ascii="Arial" w:eastAsiaTheme="minorEastAsia" w:hAnsi="Arial" w:cs="Arial"/>
        </w:rPr>
      </w:pPr>
    </w:p>
    <w:p w:rsidR="00F1703D" w:rsidRPr="00F1703D" w:rsidRDefault="00F1703D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</w:t>
      </w:r>
      <w:r>
        <w:rPr>
          <w:rFonts w:ascii="Arial" w:eastAsiaTheme="minorEastAsia" w:hAnsi="Arial" w:cs="Arial" w:hint="eastAsia"/>
        </w:rPr>
        <w:t xml:space="preserve">he </w:t>
      </w:r>
      <w:proofErr w:type="spellStart"/>
      <w:r w:rsidRPr="00F1703D">
        <w:rPr>
          <w:rFonts w:ascii="Arial" w:eastAsiaTheme="minorEastAsia" w:hAnsi="Arial" w:cs="Arial"/>
        </w:rPr>
        <w:t>pool_set_migrate_sta</w:t>
      </w:r>
      <w:r>
        <w:rPr>
          <w:rFonts w:ascii="Arial" w:eastAsiaTheme="minorEastAsia" w:hAnsi="Arial" w:cs="Arial" w:hint="eastAsia"/>
        </w:rPr>
        <w:t>t</w:t>
      </w:r>
      <w:proofErr w:type="spellEnd"/>
      <w:r>
        <w:rPr>
          <w:rFonts w:ascii="Arial" w:eastAsiaTheme="minorEastAsia" w:hAnsi="Arial" w:cs="Arial" w:hint="eastAsia"/>
        </w:rPr>
        <w:t xml:space="preserve"> can be the value as below:</w:t>
      </w:r>
    </w:p>
    <w:p w:rsidR="00F1703D" w:rsidRDefault="00F1703D" w:rsidP="00F1703D">
      <w:pPr>
        <w:rPr>
          <w:b/>
          <w:bCs/>
          <w:color w:val="5F497A"/>
        </w:rPr>
      </w:pPr>
      <w:r>
        <w:rPr>
          <w:b/>
          <w:bCs/>
          <w:color w:val="5F497A"/>
        </w:rPr>
        <w:t>#define MIGRATION_STAT_NO_JOB</w:t>
      </w:r>
      <w:proofErr w:type="gramStart"/>
      <w:r>
        <w:rPr>
          <w:b/>
          <w:bCs/>
          <w:color w:val="5F497A"/>
        </w:rPr>
        <w:t>  0</w:t>
      </w:r>
      <w:proofErr w:type="gramEnd"/>
      <w:r w:rsidR="001A27F0">
        <w:rPr>
          <w:rFonts w:hint="eastAsia"/>
          <w:b/>
          <w:bCs/>
          <w:color w:val="5F497A"/>
        </w:rPr>
        <w:t xml:space="preserve">  // </w:t>
      </w:r>
      <w:proofErr w:type="spellStart"/>
      <w:r w:rsidR="001A27F0">
        <w:rPr>
          <w:rFonts w:hint="eastAsia"/>
          <w:b/>
          <w:bCs/>
          <w:color w:val="5F497A"/>
        </w:rPr>
        <w:t>xzram</w:t>
      </w:r>
      <w:proofErr w:type="spellEnd"/>
      <w:r w:rsidR="001A27F0">
        <w:rPr>
          <w:rFonts w:hint="eastAsia"/>
          <w:b/>
          <w:bCs/>
          <w:color w:val="5F497A"/>
        </w:rPr>
        <w:t xml:space="preserve"> is ready to migrate</w:t>
      </w:r>
    </w:p>
    <w:p w:rsidR="00F1703D" w:rsidRDefault="00F1703D" w:rsidP="00F1703D">
      <w:pPr>
        <w:rPr>
          <w:b/>
          <w:bCs/>
          <w:color w:val="5F497A"/>
        </w:rPr>
      </w:pPr>
      <w:r>
        <w:rPr>
          <w:b/>
          <w:bCs/>
          <w:color w:val="5F497A"/>
        </w:rPr>
        <w:t>#define MIGRATION_STAT_ONGO     </w:t>
      </w:r>
      <w:proofErr w:type="gramStart"/>
      <w:r>
        <w:rPr>
          <w:b/>
          <w:bCs/>
          <w:color w:val="5F497A"/>
        </w:rPr>
        <w:t>1</w:t>
      </w:r>
      <w:r w:rsidR="001A27F0">
        <w:rPr>
          <w:rFonts w:hint="eastAsia"/>
          <w:b/>
          <w:bCs/>
          <w:color w:val="5F497A"/>
        </w:rPr>
        <w:t xml:space="preserve">  /</w:t>
      </w:r>
      <w:proofErr w:type="gramEnd"/>
      <w:r w:rsidR="001A27F0">
        <w:rPr>
          <w:rFonts w:hint="eastAsia"/>
          <w:b/>
          <w:bCs/>
          <w:color w:val="5F497A"/>
        </w:rPr>
        <w:t>/ the migration is ongoing</w:t>
      </w:r>
    </w:p>
    <w:p w:rsidR="00F1703D" w:rsidRDefault="00F1703D" w:rsidP="00F1703D">
      <w:pPr>
        <w:rPr>
          <w:b/>
          <w:bCs/>
          <w:color w:val="5F497A"/>
        </w:rPr>
      </w:pPr>
      <w:r>
        <w:rPr>
          <w:b/>
          <w:bCs/>
          <w:color w:val="5F497A"/>
        </w:rPr>
        <w:t>#define MIGRATION_STAT_DONE      </w:t>
      </w:r>
      <w:proofErr w:type="gramStart"/>
      <w:r>
        <w:rPr>
          <w:b/>
          <w:bCs/>
          <w:color w:val="5F497A"/>
        </w:rPr>
        <w:t>2</w:t>
      </w:r>
      <w:r w:rsidR="001A27F0">
        <w:rPr>
          <w:rFonts w:hint="eastAsia"/>
          <w:b/>
          <w:bCs/>
          <w:color w:val="5F497A"/>
        </w:rPr>
        <w:t xml:space="preserve">  /</w:t>
      </w:r>
      <w:proofErr w:type="gramEnd"/>
      <w:r w:rsidR="001A27F0">
        <w:rPr>
          <w:rFonts w:hint="eastAsia"/>
          <w:b/>
          <w:bCs/>
          <w:color w:val="5F497A"/>
        </w:rPr>
        <w:t xml:space="preserve">/ the migration is done, </w:t>
      </w:r>
      <w:r w:rsidR="001A27F0">
        <w:rPr>
          <w:b/>
          <w:bCs/>
          <w:color w:val="5F497A"/>
        </w:rPr>
        <w:t>waiting</w:t>
      </w:r>
      <w:r w:rsidR="001A27F0">
        <w:rPr>
          <w:rFonts w:hint="eastAsia"/>
          <w:b/>
          <w:bCs/>
          <w:color w:val="5F497A"/>
        </w:rPr>
        <w:t xml:space="preserve"> for clear</w:t>
      </w:r>
    </w:p>
    <w:p w:rsidR="00F1703D" w:rsidRDefault="00F1703D" w:rsidP="00F1703D">
      <w:pPr>
        <w:rPr>
          <w:b/>
          <w:bCs/>
          <w:color w:val="5F497A"/>
        </w:rPr>
      </w:pPr>
      <w:r>
        <w:rPr>
          <w:b/>
          <w:bCs/>
          <w:color w:val="5F497A"/>
        </w:rPr>
        <w:t>#define MIGRATION_STAT_FAIL         </w:t>
      </w:r>
      <w:proofErr w:type="gramStart"/>
      <w:r>
        <w:rPr>
          <w:b/>
          <w:bCs/>
          <w:color w:val="5F497A"/>
        </w:rPr>
        <w:t>3</w:t>
      </w:r>
      <w:r w:rsidR="001A27F0">
        <w:rPr>
          <w:rFonts w:hint="eastAsia"/>
          <w:b/>
          <w:bCs/>
          <w:color w:val="5F497A"/>
        </w:rPr>
        <w:t xml:space="preserve">  /</w:t>
      </w:r>
      <w:proofErr w:type="gramEnd"/>
      <w:r w:rsidR="001A27F0">
        <w:rPr>
          <w:rFonts w:hint="eastAsia"/>
          <w:b/>
          <w:bCs/>
          <w:color w:val="5F497A"/>
        </w:rPr>
        <w:t>/ the migration is fail, waiting for clear</w:t>
      </w:r>
    </w:p>
    <w:p w:rsidR="00F1703D" w:rsidRPr="001A27F0" w:rsidRDefault="00F1703D" w:rsidP="003A33EE">
      <w:pPr>
        <w:rPr>
          <w:rFonts w:ascii="Arial" w:eastAsiaTheme="minorEastAsia" w:hAnsi="Arial" w:cs="Arial"/>
        </w:rPr>
      </w:pPr>
    </w:p>
    <w:p w:rsidR="009E176D" w:rsidRDefault="009E176D" w:rsidP="003A33EE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t xml:space="preserve">There is a </w:t>
      </w:r>
      <w:r>
        <w:rPr>
          <w:rFonts w:ascii="Arial" w:eastAsiaTheme="minorEastAsia" w:hAnsi="Arial" w:cs="Arial"/>
        </w:rPr>
        <w:t>particular</w:t>
      </w:r>
      <w:r>
        <w:rPr>
          <w:rFonts w:ascii="Arial" w:eastAsiaTheme="minorEastAsia" w:hAnsi="Arial" w:cs="Arial" w:hint="eastAsia"/>
        </w:rPr>
        <w:t xml:space="preserve"> rule that ensure every pool migration can be aware by user. This rule make user to know the timing of </w:t>
      </w:r>
      <w:r>
        <w:rPr>
          <w:rFonts w:ascii="Arial" w:eastAsiaTheme="minorEastAsia" w:hAnsi="Arial" w:cs="Arial"/>
        </w:rPr>
        <w:t>performing</w:t>
      </w:r>
      <w:r>
        <w:rPr>
          <w:rFonts w:ascii="Arial" w:eastAsiaTheme="minorEastAsia" w:hAnsi="Arial" w:cs="Arial" w:hint="eastAsia"/>
        </w:rPr>
        <w:t xml:space="preserve"> pool migration (In case HW IP interleave with external pool).</w:t>
      </w:r>
      <w:r w:rsidR="001A27F0">
        <w:rPr>
          <w:rFonts w:ascii="Arial" w:eastAsiaTheme="minorEastAsia" w:hAnsi="Arial" w:cs="Arial" w:hint="eastAsia"/>
        </w:rPr>
        <w:t xml:space="preserve"> So the flag </w:t>
      </w:r>
      <w:r w:rsidR="001A27F0">
        <w:rPr>
          <w:rFonts w:ascii="Arial" w:eastAsiaTheme="minorEastAsia" w:hAnsi="Arial" w:cs="Arial"/>
        </w:rPr>
        <w:t>“</w:t>
      </w:r>
      <w:proofErr w:type="spellStart"/>
      <w:r w:rsidR="001A27F0" w:rsidRPr="00F1703D">
        <w:rPr>
          <w:rFonts w:ascii="Arial" w:eastAsiaTheme="minorEastAsia" w:hAnsi="Arial" w:cs="Arial"/>
        </w:rPr>
        <w:t>pool_set_migrate_sta</w:t>
      </w:r>
      <w:r w:rsidR="001A27F0">
        <w:rPr>
          <w:rFonts w:ascii="Arial" w:eastAsiaTheme="minorEastAsia" w:hAnsi="Arial" w:cs="Arial" w:hint="eastAsia"/>
        </w:rPr>
        <w:t>t</w:t>
      </w:r>
      <w:proofErr w:type="spellEnd"/>
      <w:r w:rsidR="001A27F0">
        <w:rPr>
          <w:rFonts w:ascii="Arial" w:eastAsiaTheme="minorEastAsia" w:hAnsi="Arial" w:cs="Arial"/>
        </w:rPr>
        <w:t>”</w:t>
      </w:r>
      <w:r w:rsidR="001A27F0">
        <w:rPr>
          <w:rFonts w:ascii="Arial" w:eastAsiaTheme="minorEastAsia" w:hAnsi="Arial" w:cs="Arial" w:hint="eastAsia"/>
        </w:rPr>
        <w:t xml:space="preserve"> should be clear to 0 after every migration. Below is </w:t>
      </w:r>
      <w:proofErr w:type="gramStart"/>
      <w:r w:rsidR="001A27F0">
        <w:rPr>
          <w:rFonts w:ascii="Arial" w:eastAsiaTheme="minorEastAsia" w:hAnsi="Arial" w:cs="Arial" w:hint="eastAsia"/>
        </w:rPr>
        <w:t>a</w:t>
      </w:r>
      <w:proofErr w:type="gramEnd"/>
      <w:r w:rsidR="001A27F0">
        <w:rPr>
          <w:rFonts w:ascii="Arial" w:eastAsiaTheme="minorEastAsia" w:hAnsi="Arial" w:cs="Arial" w:hint="eastAsia"/>
        </w:rPr>
        <w:t xml:space="preserve"> example of migration progress:</w:t>
      </w:r>
    </w:p>
    <w:p w:rsidR="001A27F0" w:rsidRDefault="001A27F0" w:rsidP="003A33EE">
      <w:pPr>
        <w:rPr>
          <w:rFonts w:ascii="Arial" w:eastAsiaTheme="minorEastAsia" w:hAnsi="Arial" w:cs="Arial"/>
        </w:rPr>
      </w:pPr>
    </w:p>
    <w:p w:rsidR="001A27F0" w:rsidRDefault="001A27F0" w:rsidP="001A27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 w:hint="eastAsia"/>
        </w:rPr>
        <w:lastRenderedPageBreak/>
        <w:t xml:space="preserve">   </w:t>
      </w:r>
      <w:proofErr w:type="gramStart"/>
      <w:r w:rsidRPr="001A27F0">
        <w:rPr>
          <w:rFonts w:ascii="Arial" w:eastAsiaTheme="minorEastAsia" w:hAnsi="Arial" w:cs="Arial"/>
        </w:rPr>
        <w:t>echo</w:t>
      </w:r>
      <w:proofErr w:type="gramEnd"/>
      <w:r w:rsidRPr="001A27F0">
        <w:rPr>
          <w:rFonts w:ascii="Arial" w:eastAsiaTheme="minorEastAsia" w:hAnsi="Arial" w:cs="Arial"/>
        </w:rPr>
        <w:t xml:space="preserve"> 1 &gt; /sys/block/xzram0/</w:t>
      </w:r>
      <w:proofErr w:type="spellStart"/>
      <w:r w:rsidRPr="001A27F0">
        <w:rPr>
          <w:rFonts w:ascii="Arial" w:eastAsiaTheme="minorEastAsia" w:hAnsi="Arial" w:cs="Arial"/>
        </w:rPr>
        <w:t>pool_set_id</w:t>
      </w:r>
      <w:proofErr w:type="spellEnd"/>
      <w:r>
        <w:rPr>
          <w:rFonts w:ascii="Arial" w:eastAsiaTheme="minorEastAsia" w:hAnsi="Arial" w:cs="Arial" w:hint="eastAsia"/>
        </w:rPr>
        <w:t xml:space="preserve">     </w:t>
      </w:r>
      <w:r w:rsidRPr="001A27F0">
        <w:rPr>
          <w:rFonts w:ascii="Arial" w:hAnsi="Arial" w:cs="Arial" w:hint="eastAsia"/>
          <w:b/>
          <w:color w:val="92D050"/>
        </w:rPr>
        <w:t xml:space="preserve"># </w:t>
      </w:r>
      <w:proofErr w:type="spellStart"/>
      <w:r w:rsidRPr="001A27F0">
        <w:rPr>
          <w:rFonts w:ascii="Arial" w:hAnsi="Arial" w:cs="Arial" w:hint="eastAsia"/>
          <w:b/>
          <w:color w:val="92D050"/>
        </w:rPr>
        <w:t>Config</w:t>
      </w:r>
      <w:proofErr w:type="spellEnd"/>
      <w:r w:rsidRPr="001A27F0">
        <w:rPr>
          <w:rFonts w:ascii="Arial" w:hAnsi="Arial" w:cs="Arial" w:hint="eastAsia"/>
          <w:b/>
          <w:color w:val="92D050"/>
        </w:rPr>
        <w:t xml:space="preserve"> pool id to ID1</w:t>
      </w:r>
    </w:p>
    <w:p w:rsidR="001A27F0" w:rsidRDefault="001A27F0" w:rsidP="001A27F0">
      <w:pPr>
        <w:rPr>
          <w:rFonts w:ascii="Arial" w:eastAsiaTheme="minorEastAsia" w:hAnsi="Arial" w:cs="Arial"/>
        </w:rPr>
      </w:pPr>
    </w:p>
    <w:p w:rsidR="001A27F0" w:rsidRPr="001A27F0" w:rsidRDefault="001A27F0" w:rsidP="001A27F0">
      <w:pPr>
        <w:rPr>
          <w:rFonts w:ascii="Arial" w:eastAsiaTheme="minorEastAsia" w:hAnsi="Arial" w:cs="Arial"/>
        </w:rPr>
      </w:pPr>
      <w:r w:rsidRPr="001A27F0">
        <w:rPr>
          <w:rFonts w:ascii="Arial" w:eastAsiaTheme="minorEastAsia" w:hAnsi="Arial" w:cs="Arial"/>
        </w:rPr>
        <w:t xml:space="preserve">   </w:t>
      </w:r>
      <w:proofErr w:type="gramStart"/>
      <w:r w:rsidRPr="001A27F0">
        <w:rPr>
          <w:rFonts w:ascii="Arial" w:eastAsiaTheme="minorEastAsia" w:hAnsi="Arial" w:cs="Arial"/>
        </w:rPr>
        <w:t>echo</w:t>
      </w:r>
      <w:proofErr w:type="gramEnd"/>
      <w:r w:rsidRPr="001A27F0">
        <w:rPr>
          <w:rFonts w:ascii="Arial" w:eastAsiaTheme="minorEastAsia" w:hAnsi="Arial" w:cs="Arial"/>
        </w:rPr>
        <w:t xml:space="preserve"> 1 &gt; /sys/block/xzram0/</w:t>
      </w:r>
      <w:proofErr w:type="spellStart"/>
      <w:r w:rsidRPr="001A27F0">
        <w:rPr>
          <w:rFonts w:ascii="Arial" w:eastAsiaTheme="minorEastAsia" w:hAnsi="Arial" w:cs="Arial"/>
        </w:rPr>
        <w:t>pool_</w:t>
      </w:r>
      <w:r>
        <w:rPr>
          <w:rFonts w:ascii="Arial" w:eastAsiaTheme="minorEastAsia" w:hAnsi="Arial" w:cs="Arial"/>
        </w:rPr>
        <w:t>set_migrate</w:t>
      </w:r>
      <w:proofErr w:type="spellEnd"/>
      <w:r>
        <w:rPr>
          <w:rFonts w:ascii="Arial" w:eastAsiaTheme="minorEastAsia" w:hAnsi="Arial" w:cs="Arial" w:hint="eastAsia"/>
        </w:rPr>
        <w:t xml:space="preserve"> </w:t>
      </w:r>
      <w:r w:rsidRPr="001A27F0">
        <w:rPr>
          <w:rFonts w:ascii="Arial" w:hAnsi="Arial" w:cs="Arial" w:hint="eastAsia"/>
          <w:b/>
          <w:color w:val="92D050"/>
        </w:rPr>
        <w:t># Do the pool migration to the external with ID1</w:t>
      </w:r>
      <w:r w:rsidRPr="001A27F0">
        <w:rPr>
          <w:rFonts w:ascii="Arial" w:eastAsiaTheme="minorEastAsia" w:hAnsi="Arial" w:cs="Arial"/>
        </w:rPr>
        <w:t xml:space="preserve">                                                                       </w:t>
      </w:r>
      <w:r>
        <w:rPr>
          <w:rFonts w:ascii="Arial" w:eastAsiaTheme="minorEastAsia" w:hAnsi="Arial" w:cs="Arial" w:hint="eastAsia"/>
        </w:rPr>
        <w:t xml:space="preserve">    </w:t>
      </w:r>
    </w:p>
    <w:p w:rsidR="001A27F0" w:rsidRPr="001A27F0" w:rsidRDefault="001A27F0" w:rsidP="001A27F0">
      <w:pPr>
        <w:rPr>
          <w:rFonts w:ascii="Arial" w:hAnsi="Arial" w:cs="Arial"/>
          <w:b/>
          <w:color w:val="92D050"/>
        </w:rPr>
      </w:pPr>
      <w:r w:rsidRPr="001A27F0">
        <w:rPr>
          <w:rFonts w:ascii="Arial" w:eastAsiaTheme="minorEastAsia" w:hAnsi="Arial" w:cs="Arial"/>
        </w:rPr>
        <w:t xml:space="preserve">   </w:t>
      </w:r>
      <w:proofErr w:type="gramStart"/>
      <w:r w:rsidRPr="001A27F0">
        <w:rPr>
          <w:rFonts w:ascii="Arial" w:eastAsiaTheme="minorEastAsia" w:hAnsi="Arial" w:cs="Arial"/>
        </w:rPr>
        <w:t>echo</w:t>
      </w:r>
      <w:proofErr w:type="gramEnd"/>
      <w:r w:rsidRPr="001A27F0">
        <w:rPr>
          <w:rFonts w:ascii="Arial" w:eastAsiaTheme="minorEastAsia" w:hAnsi="Arial" w:cs="Arial"/>
        </w:rPr>
        <w:t xml:space="preserve"> 0 &gt; /sys/block/xzram0/</w:t>
      </w:r>
      <w:proofErr w:type="spellStart"/>
      <w:r w:rsidRPr="001A27F0">
        <w:rPr>
          <w:rFonts w:ascii="Arial" w:eastAsiaTheme="minorEastAsia" w:hAnsi="Arial" w:cs="Arial"/>
        </w:rPr>
        <w:t>pool_set_migrate_stat</w:t>
      </w:r>
      <w:proofErr w:type="spellEnd"/>
      <w:r>
        <w:rPr>
          <w:rFonts w:ascii="Arial" w:eastAsiaTheme="minorEastAsia" w:hAnsi="Arial" w:cs="Arial" w:hint="eastAsia"/>
        </w:rPr>
        <w:t xml:space="preserve"> </w:t>
      </w:r>
      <w:r w:rsidRPr="001A27F0">
        <w:rPr>
          <w:rFonts w:ascii="Arial" w:hAnsi="Arial" w:cs="Arial" w:hint="eastAsia"/>
          <w:b/>
          <w:color w:val="92D050"/>
        </w:rPr>
        <w:t xml:space="preserve"># Clear the status of </w:t>
      </w:r>
      <w:proofErr w:type="spellStart"/>
      <w:r w:rsidRPr="001A27F0">
        <w:rPr>
          <w:rFonts w:ascii="Arial" w:hAnsi="Arial" w:cs="Arial" w:hint="eastAsia"/>
          <w:b/>
          <w:color w:val="92D050"/>
        </w:rPr>
        <w:t>migrate_stat</w:t>
      </w:r>
      <w:proofErr w:type="spellEnd"/>
    </w:p>
    <w:p w:rsidR="001A27F0" w:rsidRPr="001A27F0" w:rsidRDefault="001A27F0" w:rsidP="001A27F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   </w:t>
      </w:r>
      <w:r w:rsidRPr="001A27F0">
        <w:rPr>
          <w:rFonts w:ascii="Arial" w:eastAsiaTheme="minorEastAsia" w:hAnsi="Arial" w:cs="Arial"/>
        </w:rPr>
        <w:t xml:space="preserve">                    </w:t>
      </w:r>
    </w:p>
    <w:p w:rsidR="001A27F0" w:rsidRPr="001A27F0" w:rsidRDefault="001A27F0" w:rsidP="001A27F0">
      <w:pPr>
        <w:rPr>
          <w:rFonts w:ascii="Arial" w:hAnsi="Arial" w:cs="Arial"/>
          <w:b/>
          <w:color w:val="92D050"/>
        </w:rPr>
      </w:pPr>
      <w:r w:rsidRPr="001A27F0">
        <w:rPr>
          <w:rFonts w:ascii="Arial" w:eastAsiaTheme="minorEastAsia" w:hAnsi="Arial" w:cs="Arial"/>
        </w:rPr>
        <w:t xml:space="preserve">   </w:t>
      </w:r>
      <w:proofErr w:type="gramStart"/>
      <w:r w:rsidRPr="001A27F0">
        <w:rPr>
          <w:rFonts w:ascii="Arial" w:eastAsiaTheme="minorEastAsia" w:hAnsi="Arial" w:cs="Arial"/>
        </w:rPr>
        <w:t>echo</w:t>
      </w:r>
      <w:proofErr w:type="gramEnd"/>
      <w:r w:rsidRPr="001A27F0">
        <w:rPr>
          <w:rFonts w:ascii="Arial" w:eastAsiaTheme="minorEastAsia" w:hAnsi="Arial" w:cs="Arial"/>
        </w:rPr>
        <w:t xml:space="preserve"> 0 &gt; /sys/block/xzram0/</w:t>
      </w:r>
      <w:proofErr w:type="spellStart"/>
      <w:r w:rsidRPr="001A27F0">
        <w:rPr>
          <w:rFonts w:ascii="Arial" w:eastAsiaTheme="minorEastAsia" w:hAnsi="Arial" w:cs="Arial"/>
        </w:rPr>
        <w:t>pool_set_migrate</w:t>
      </w:r>
      <w:proofErr w:type="spellEnd"/>
      <w:r>
        <w:rPr>
          <w:rFonts w:ascii="Arial" w:eastAsiaTheme="minorEastAsia" w:hAnsi="Arial" w:cs="Arial" w:hint="eastAsia"/>
        </w:rPr>
        <w:t xml:space="preserve"> </w:t>
      </w:r>
      <w:r w:rsidRPr="001A27F0">
        <w:rPr>
          <w:rFonts w:ascii="Arial" w:hAnsi="Arial" w:cs="Arial" w:hint="eastAsia"/>
          <w:b/>
          <w:color w:val="92D050"/>
        </w:rPr>
        <w:t># Do the pool migration to the internal with ID1</w:t>
      </w:r>
    </w:p>
    <w:p w:rsidR="001A27F0" w:rsidRPr="001A27F0" w:rsidRDefault="001A27F0" w:rsidP="001A27F0">
      <w:pPr>
        <w:rPr>
          <w:rFonts w:ascii="Arial" w:hAnsi="Arial" w:cs="Arial"/>
          <w:b/>
          <w:color w:val="92D050"/>
        </w:rPr>
      </w:pPr>
      <w:r w:rsidRPr="001A27F0">
        <w:rPr>
          <w:rFonts w:ascii="Arial" w:eastAsiaTheme="minorEastAsia" w:hAnsi="Arial" w:cs="Arial"/>
        </w:rPr>
        <w:t xml:space="preserve">   </w:t>
      </w:r>
      <w:proofErr w:type="gramStart"/>
      <w:r w:rsidRPr="001A27F0">
        <w:rPr>
          <w:rFonts w:ascii="Arial" w:eastAsiaTheme="minorEastAsia" w:hAnsi="Arial" w:cs="Arial"/>
        </w:rPr>
        <w:t>echo</w:t>
      </w:r>
      <w:proofErr w:type="gramEnd"/>
      <w:r w:rsidRPr="001A27F0">
        <w:rPr>
          <w:rFonts w:ascii="Arial" w:eastAsiaTheme="minorEastAsia" w:hAnsi="Arial" w:cs="Arial"/>
        </w:rPr>
        <w:t xml:space="preserve"> 0 &gt; /sys/block/xzram0/</w:t>
      </w:r>
      <w:proofErr w:type="spellStart"/>
      <w:r w:rsidRPr="001A27F0">
        <w:rPr>
          <w:rFonts w:ascii="Arial" w:eastAsiaTheme="minorEastAsia" w:hAnsi="Arial" w:cs="Arial"/>
        </w:rPr>
        <w:t>pool_set_migra</w:t>
      </w:r>
      <w:r>
        <w:rPr>
          <w:rFonts w:ascii="Arial" w:eastAsiaTheme="minorEastAsia" w:hAnsi="Arial" w:cs="Arial"/>
        </w:rPr>
        <w:t>te_stat</w:t>
      </w:r>
      <w:proofErr w:type="spellEnd"/>
      <w:r>
        <w:rPr>
          <w:rFonts w:ascii="Arial" w:eastAsiaTheme="minorEastAsia" w:hAnsi="Arial" w:cs="Arial" w:hint="eastAsia"/>
        </w:rPr>
        <w:t xml:space="preserve"> </w:t>
      </w:r>
      <w:r w:rsidRPr="001A27F0">
        <w:rPr>
          <w:rFonts w:ascii="Arial" w:hAnsi="Arial" w:cs="Arial" w:hint="eastAsia"/>
          <w:b/>
          <w:color w:val="92D050"/>
        </w:rPr>
        <w:t># Clear the status</w:t>
      </w:r>
    </w:p>
    <w:p w:rsidR="009E176D" w:rsidRPr="001A27F0" w:rsidRDefault="001A27F0" w:rsidP="001A27F0">
      <w:pPr>
        <w:rPr>
          <w:rFonts w:ascii="Arial" w:hAnsi="Arial" w:cs="Arial"/>
          <w:b/>
          <w:color w:val="92D050"/>
        </w:rPr>
      </w:pPr>
      <w:r w:rsidRPr="001A27F0">
        <w:rPr>
          <w:rFonts w:ascii="Arial" w:hAnsi="Arial" w:cs="Arial"/>
          <w:b/>
          <w:color w:val="92D050"/>
        </w:rPr>
        <w:t xml:space="preserve">         </w:t>
      </w:r>
    </w:p>
    <w:p w:rsidR="009E176D" w:rsidRPr="00F1703D" w:rsidRDefault="009E176D" w:rsidP="003A33EE">
      <w:pPr>
        <w:rPr>
          <w:rFonts w:ascii="Arial" w:eastAsiaTheme="minorEastAsia" w:hAnsi="Arial" w:cs="Arial"/>
        </w:rPr>
      </w:pPr>
    </w:p>
    <w:sectPr w:rsidR="009E176D" w:rsidRPr="00F1703D" w:rsidSect="00F6232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pgSz w:w="11906" w:h="16838"/>
      <w:pgMar w:top="899" w:right="746" w:bottom="899" w:left="1080" w:header="851" w:footer="253" w:gutter="0"/>
      <w:pgNumType w:chapStyle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68D" w:rsidRDefault="0002068D" w:rsidP="00747B33">
      <w:pPr>
        <w:pStyle w:val="a3"/>
      </w:pPr>
      <w:r>
        <w:separator/>
      </w:r>
    </w:p>
  </w:endnote>
  <w:endnote w:type="continuationSeparator" w:id="0">
    <w:p w:rsidR="0002068D" w:rsidRDefault="0002068D" w:rsidP="00747B33">
      <w:pPr>
        <w:pStyle w:val="a3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6A" w:rsidRDefault="00FB30A8" w:rsidP="00003DD8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87E6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87E6A" w:rsidRDefault="00B87E6A" w:rsidP="006D75F4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6A" w:rsidRDefault="00FB30A8" w:rsidP="008B2A82">
    <w:pPr>
      <w:pStyle w:val="a8"/>
      <w:framePr w:w="271" w:wrap="around" w:vAnchor="text" w:hAnchor="page" w:x="10801" w:y="22"/>
      <w:rPr>
        <w:rStyle w:val="a7"/>
      </w:rPr>
    </w:pPr>
    <w:r>
      <w:rPr>
        <w:rStyle w:val="a7"/>
      </w:rPr>
      <w:fldChar w:fldCharType="begin"/>
    </w:r>
    <w:r w:rsidR="00B87E6A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5014">
      <w:rPr>
        <w:rStyle w:val="a7"/>
        <w:noProof/>
      </w:rPr>
      <w:t>7</w:t>
    </w:r>
    <w:r>
      <w:rPr>
        <w:rStyle w:val="a7"/>
      </w:rPr>
      <w:fldChar w:fldCharType="end"/>
    </w:r>
  </w:p>
  <w:p w:rsidR="00B87E6A" w:rsidRDefault="00B87E6A" w:rsidP="00D83C69">
    <w:pPr>
      <w:pStyle w:val="a8"/>
      <w:tabs>
        <w:tab w:val="clear" w:pos="4153"/>
        <w:tab w:val="clear" w:pos="8306"/>
        <w:tab w:val="center" w:pos="5000"/>
      </w:tabs>
      <w:adjustRightInd w:val="0"/>
      <w:spacing w:line="240" w:lineRule="exact"/>
      <w:jc w:val="center"/>
      <w:rPr>
        <w:rStyle w:val="a7"/>
        <w:rFonts w:ascii="Tahoma" w:hAnsi="Tahoma" w:cs="Tahoma"/>
      </w:rPr>
    </w:pPr>
    <w:r w:rsidRPr="007C7F66">
      <w:rPr>
        <w:rStyle w:val="a7"/>
        <w:rFonts w:ascii="Tahoma" w:hAnsi="Tahoma" w:cs="Tahoma"/>
      </w:rPr>
      <w:t>Copyright © 20</w:t>
    </w:r>
    <w:r w:rsidR="00B9747D">
      <w:rPr>
        <w:rStyle w:val="a7"/>
        <w:rFonts w:ascii="Tahoma" w:hAnsi="Tahoma" w:cs="Tahoma" w:hint="eastAsia"/>
      </w:rPr>
      <w:t>12</w:t>
    </w:r>
    <w:r w:rsidRPr="007C7F66">
      <w:rPr>
        <w:rStyle w:val="a7"/>
        <w:rFonts w:ascii="Tahoma" w:hAnsi="Tahoma" w:cs="Tahoma"/>
      </w:rPr>
      <w:t xml:space="preserve"> MStar Semiconductor, Inc.  All rights reserved.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68D" w:rsidRDefault="0002068D" w:rsidP="00747B33">
      <w:pPr>
        <w:pStyle w:val="a3"/>
      </w:pPr>
      <w:r>
        <w:separator/>
      </w:r>
    </w:p>
  </w:footnote>
  <w:footnote w:type="continuationSeparator" w:id="0">
    <w:p w:rsidR="0002068D" w:rsidRDefault="0002068D" w:rsidP="00747B33">
      <w:pPr>
        <w:pStyle w:val="a3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6A" w:rsidRDefault="00FB30A8" w:rsidP="006D75F4">
    <w:pPr>
      <w:pStyle w:val="a6"/>
      <w:framePr w:wrap="around" w:vAnchor="text" w:hAnchor="margin" w:xAlign="right" w:y="1"/>
      <w:rPr>
        <w:rStyle w:val="a7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6" type="#_x0000_t136" style="position:absolute;margin-left:0;margin-top:0;width:631.65pt;height:78.9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;v-text-reverse:t" string="MStar Confidential"/>
          <w10:wrap anchorx="margin" anchory="margin"/>
        </v:shape>
      </w:pict>
    </w:r>
    <w:r>
      <w:rPr>
        <w:rStyle w:val="a7"/>
      </w:rPr>
      <w:fldChar w:fldCharType="begin"/>
    </w:r>
    <w:r w:rsidR="00B87E6A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B87E6A" w:rsidRDefault="00B87E6A" w:rsidP="006D75F4">
    <w:pPr>
      <w:pStyle w:val="a6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6A" w:rsidRPr="00B8622E" w:rsidRDefault="00FB30A8" w:rsidP="00B9747D">
    <w:pPr>
      <w:pStyle w:val="a6"/>
      <w:jc w:val="right"/>
      <w:rPr>
        <w:rStyle w:val="a7"/>
        <w:sz w:val="24"/>
        <w:szCs w:val="24"/>
      </w:rPr>
    </w:pPr>
    <w:r w:rsidRPr="00FB30A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7" type="#_x0000_t136" style="position:absolute;left:0;text-align:left;margin-left:0;margin-top:0;width:631.65pt;height:7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;v-text-reverse:t" string="MStar Confidential"/>
          <w10:wrap anchorx="margin" anchory="margin"/>
        </v:shape>
      </w:pict>
    </w:r>
    <w:r w:rsidR="00B87E6A">
      <w:rPr>
        <w:noProof/>
        <w:sz w:val="24"/>
        <w:szCs w:val="24"/>
      </w:rPr>
      <w:t xml:space="preserve">             </w:t>
    </w:r>
    <w:r w:rsidRPr="00B8622E">
      <w:rPr>
        <w:noProof/>
        <w:sz w:val="24"/>
        <w:szCs w:val="24"/>
      </w:rPr>
      <w:fldChar w:fldCharType="begin"/>
    </w:r>
    <w:r w:rsidR="00B87E6A" w:rsidRPr="00B8622E">
      <w:rPr>
        <w:noProof/>
        <w:sz w:val="24"/>
        <w:szCs w:val="24"/>
      </w:rPr>
      <w:instrText xml:space="preserve"> FILENAME </w:instrText>
    </w:r>
    <w:r w:rsidRPr="00B8622E">
      <w:rPr>
        <w:noProof/>
        <w:sz w:val="24"/>
        <w:szCs w:val="24"/>
      </w:rPr>
      <w:fldChar w:fldCharType="separate"/>
    </w:r>
    <w:r w:rsidR="00B9747D">
      <w:rPr>
        <w:rFonts w:hint="eastAsia"/>
        <w:noProof/>
        <w:sz w:val="24"/>
        <w:szCs w:val="24"/>
      </w:rPr>
      <w:t>Zen</w:t>
    </w:r>
    <w:r w:rsidR="00492C87">
      <w:rPr>
        <w:rFonts w:hint="eastAsia"/>
        <w:noProof/>
        <w:sz w:val="24"/>
        <w:szCs w:val="24"/>
      </w:rPr>
      <w:t>onia</w:t>
    </w:r>
    <w:r w:rsidR="00B87E6A" w:rsidRPr="00B8622E">
      <w:rPr>
        <w:noProof/>
        <w:sz w:val="24"/>
        <w:szCs w:val="24"/>
      </w:rPr>
      <w:t xml:space="preserve"> Application Note.doc</w:t>
    </w:r>
    <w:r w:rsidRPr="00B8622E">
      <w:rPr>
        <w:noProof/>
        <w:sz w:val="24"/>
        <w:szCs w:val="24"/>
      </w:rPr>
      <w:fldChar w:fldCharType="end"/>
    </w:r>
    <w:r>
      <w:rPr>
        <w:noProof/>
        <w:sz w:val="24"/>
        <w:szCs w:val="24"/>
      </w:rPr>
      <w:pict>
        <v:group id="_x0000_s2052" style="position:absolute;left:0;text-align:left;margin-left:-9pt;margin-top:26.95pt;width:505pt;height:49.5pt;z-index:-251660288;mso-position-horizontal-relative:text;mso-position-vertical-relative:page" coordorigin="900,794" coordsize="10100,990" wrapcoords="-32 0 -32 21273 5552 21273 21600 19964 21600 16364 5552 15709 5552 0 -32 0">
          <v:rect id="_x0000_s2053" style="position:absolute;left:3481;top:1559;width:7519;height:154;mso-wrap-style:none;mso-position-vertical-relative:page;v-text-anchor:middle" wrapcoords="-43 0 -43 19440 21600 19440 21600 0 -43 0" o:userdrawn="t" fillcolor="black" stroked="f">
            <v:fill color2="red" angle="-90" focus="100%" type="gradient"/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4" type="#_x0000_t75" style="position:absolute;left:900;top:794;width:2581;height:990;mso-position-vertical-relative:page" wrapcoords="-126 0 -126 21273 21600 21273 21600 0 -126 0">
            <v:imagedata r:id="rId1" o:title="Logo"/>
          </v:shape>
          <w10:wrap type="tight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E6A" w:rsidRDefault="00FB30A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55" type="#_x0000_t136" style="position:absolute;margin-left:0;margin-top:0;width:631.65pt;height:78.95pt;rotation:315;z-index:-251659264;mso-position-horizontal:center;mso-position-horizontal-relative:margin;mso-position-vertical:center;mso-position-vertical-relative:margin" o:allowincell="f" fillcolor="silver" stroked="f">
          <v:fill opacity=".5"/>
          <v:textpath style="font-family:&quot;Tahoma&quot;;font-size:1pt;v-text-reverse:t" string="MStar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54797"/>
    <w:multiLevelType w:val="hybridMultilevel"/>
    <w:tmpl w:val="59220A9C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">
    <w:nsid w:val="11BC1291"/>
    <w:multiLevelType w:val="hybridMultilevel"/>
    <w:tmpl w:val="83BC2F0E"/>
    <w:lvl w:ilvl="0" w:tplc="EE00362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67F0213"/>
    <w:multiLevelType w:val="hybridMultilevel"/>
    <w:tmpl w:val="5636E5DA"/>
    <w:lvl w:ilvl="0" w:tplc="F5041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3C2661"/>
    <w:multiLevelType w:val="hybridMultilevel"/>
    <w:tmpl w:val="029EE4DA"/>
    <w:lvl w:ilvl="0" w:tplc="9A40286C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4">
    <w:nsid w:val="2D4D23D3"/>
    <w:multiLevelType w:val="hybridMultilevel"/>
    <w:tmpl w:val="92229EBC"/>
    <w:lvl w:ilvl="0" w:tplc="338278E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0770C4D"/>
    <w:multiLevelType w:val="hybridMultilevel"/>
    <w:tmpl w:val="472CCE24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6">
    <w:nsid w:val="33435DED"/>
    <w:multiLevelType w:val="hybridMultilevel"/>
    <w:tmpl w:val="36605B0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391D5473"/>
    <w:multiLevelType w:val="hybridMultilevel"/>
    <w:tmpl w:val="029EE4DA"/>
    <w:lvl w:ilvl="0" w:tplc="9A40286C">
      <w:start w:val="1"/>
      <w:numFmt w:val="decimal"/>
      <w:lvlText w:val="%1."/>
      <w:lvlJc w:val="left"/>
      <w:pPr>
        <w:tabs>
          <w:tab w:val="num" w:pos="1020"/>
        </w:tabs>
        <w:ind w:left="1020" w:hanging="480"/>
      </w:pPr>
      <w:rPr>
        <w:rFonts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8">
    <w:nsid w:val="3EC30A9E"/>
    <w:multiLevelType w:val="hybridMultilevel"/>
    <w:tmpl w:val="0DE42E4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9">
    <w:nsid w:val="3F4921C8"/>
    <w:multiLevelType w:val="hybridMultilevel"/>
    <w:tmpl w:val="888AA574"/>
    <w:lvl w:ilvl="0" w:tplc="B2C606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410A68F1"/>
    <w:multiLevelType w:val="hybridMultilevel"/>
    <w:tmpl w:val="751E97AA"/>
    <w:lvl w:ilvl="0" w:tplc="FB78E0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D7B1FDA"/>
    <w:multiLevelType w:val="hybridMultilevel"/>
    <w:tmpl w:val="BA92116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2">
    <w:nsid w:val="59EC74FA"/>
    <w:multiLevelType w:val="hybridMultilevel"/>
    <w:tmpl w:val="F280E1E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5AA837B6"/>
    <w:multiLevelType w:val="hybridMultilevel"/>
    <w:tmpl w:val="7ED0614A"/>
    <w:lvl w:ilvl="0" w:tplc="B53C7730">
      <w:start w:val="1"/>
      <w:numFmt w:val="bullet"/>
      <w:lvlText w:val=""/>
      <w:lvlJc w:val="left"/>
      <w:pPr>
        <w:tabs>
          <w:tab w:val="num" w:pos="1020"/>
        </w:tabs>
        <w:ind w:left="1020" w:hanging="48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1500"/>
        </w:tabs>
        <w:ind w:left="15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0"/>
        </w:tabs>
        <w:ind w:left="39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80"/>
        </w:tabs>
        <w:ind w:left="43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80"/>
      </w:pPr>
      <w:rPr>
        <w:rFonts w:ascii="Wingdings" w:hAnsi="Wingdings" w:hint="default"/>
      </w:rPr>
    </w:lvl>
  </w:abstractNum>
  <w:abstractNum w:abstractNumId="14">
    <w:nsid w:val="5BCA0E3D"/>
    <w:multiLevelType w:val="hybridMultilevel"/>
    <w:tmpl w:val="1D3A79B8"/>
    <w:lvl w:ilvl="0" w:tplc="9A40286C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264673F"/>
    <w:multiLevelType w:val="hybridMultilevel"/>
    <w:tmpl w:val="2C7AB25A"/>
    <w:lvl w:ilvl="0" w:tplc="D5F0ED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AA0E9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B4FF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0C8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6E41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A256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F821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C247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5AAD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14610F"/>
    <w:multiLevelType w:val="hybridMultilevel"/>
    <w:tmpl w:val="79121320"/>
    <w:lvl w:ilvl="0" w:tplc="85860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D504804"/>
    <w:multiLevelType w:val="hybridMultilevel"/>
    <w:tmpl w:val="44967F34"/>
    <w:lvl w:ilvl="0" w:tplc="3F26E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4"/>
  </w:num>
  <w:num w:numId="3">
    <w:abstractNumId w:val="4"/>
  </w:num>
  <w:num w:numId="4">
    <w:abstractNumId w:val="12"/>
  </w:num>
  <w:num w:numId="5">
    <w:abstractNumId w:val="0"/>
  </w:num>
  <w:num w:numId="6">
    <w:abstractNumId w:val="6"/>
  </w:num>
  <w:num w:numId="7">
    <w:abstractNumId w:val="8"/>
  </w:num>
  <w:num w:numId="8">
    <w:abstractNumId w:val="11"/>
  </w:num>
  <w:num w:numId="9">
    <w:abstractNumId w:val="7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  <w:num w:numId="14">
    <w:abstractNumId w:val="16"/>
  </w:num>
  <w:num w:numId="15">
    <w:abstractNumId w:val="15"/>
  </w:num>
  <w:num w:numId="16">
    <w:abstractNumId w:val="10"/>
  </w:num>
  <w:num w:numId="17">
    <w:abstractNumId w:val="17"/>
  </w:num>
  <w:num w:numId="18">
    <w:abstractNumId w:val="9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404">
      <o:colormenu v:ext="edit" fillcolor="none" strokecolor="none [1951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4786"/>
    <w:rsid w:val="00000743"/>
    <w:rsid w:val="00003DCD"/>
    <w:rsid w:val="00003DD8"/>
    <w:rsid w:val="000061A8"/>
    <w:rsid w:val="000126E6"/>
    <w:rsid w:val="00017570"/>
    <w:rsid w:val="0002068D"/>
    <w:rsid w:val="00023558"/>
    <w:rsid w:val="00032B86"/>
    <w:rsid w:val="00037508"/>
    <w:rsid w:val="000568BE"/>
    <w:rsid w:val="00057B74"/>
    <w:rsid w:val="00064038"/>
    <w:rsid w:val="0006741F"/>
    <w:rsid w:val="00067CFB"/>
    <w:rsid w:val="00082A18"/>
    <w:rsid w:val="00086F76"/>
    <w:rsid w:val="00095BCC"/>
    <w:rsid w:val="000B325D"/>
    <w:rsid w:val="000D5679"/>
    <w:rsid w:val="000E2964"/>
    <w:rsid w:val="000E2CA3"/>
    <w:rsid w:val="000E57ED"/>
    <w:rsid w:val="000F0095"/>
    <w:rsid w:val="000F01FE"/>
    <w:rsid w:val="000F6598"/>
    <w:rsid w:val="000F72CA"/>
    <w:rsid w:val="000F78D9"/>
    <w:rsid w:val="001021E1"/>
    <w:rsid w:val="00113E69"/>
    <w:rsid w:val="00121A3E"/>
    <w:rsid w:val="0012249B"/>
    <w:rsid w:val="001266EC"/>
    <w:rsid w:val="00130D11"/>
    <w:rsid w:val="00132A74"/>
    <w:rsid w:val="0013468E"/>
    <w:rsid w:val="00142B4B"/>
    <w:rsid w:val="00144604"/>
    <w:rsid w:val="00150523"/>
    <w:rsid w:val="0015306C"/>
    <w:rsid w:val="00154239"/>
    <w:rsid w:val="00154CF9"/>
    <w:rsid w:val="00156CFA"/>
    <w:rsid w:val="001574BF"/>
    <w:rsid w:val="00163B57"/>
    <w:rsid w:val="001709EE"/>
    <w:rsid w:val="0017231C"/>
    <w:rsid w:val="00177502"/>
    <w:rsid w:val="00183705"/>
    <w:rsid w:val="0018416E"/>
    <w:rsid w:val="001862F4"/>
    <w:rsid w:val="001942DC"/>
    <w:rsid w:val="001A27F0"/>
    <w:rsid w:val="001B1AFA"/>
    <w:rsid w:val="001C5405"/>
    <w:rsid w:val="001D465F"/>
    <w:rsid w:val="001F1016"/>
    <w:rsid w:val="001F15AE"/>
    <w:rsid w:val="00202D31"/>
    <w:rsid w:val="0021097C"/>
    <w:rsid w:val="002237F6"/>
    <w:rsid w:val="00234AD7"/>
    <w:rsid w:val="00234F5A"/>
    <w:rsid w:val="0023701F"/>
    <w:rsid w:val="002414CF"/>
    <w:rsid w:val="0024479D"/>
    <w:rsid w:val="00250478"/>
    <w:rsid w:val="00257EB2"/>
    <w:rsid w:val="002603EA"/>
    <w:rsid w:val="00261CE1"/>
    <w:rsid w:val="00273DD5"/>
    <w:rsid w:val="0028339D"/>
    <w:rsid w:val="00290B11"/>
    <w:rsid w:val="00294EE6"/>
    <w:rsid w:val="002A4D39"/>
    <w:rsid w:val="002A6389"/>
    <w:rsid w:val="002B0E9B"/>
    <w:rsid w:val="002B6861"/>
    <w:rsid w:val="002C3E92"/>
    <w:rsid w:val="002C44FF"/>
    <w:rsid w:val="002E7C1B"/>
    <w:rsid w:val="003026A1"/>
    <w:rsid w:val="0030598D"/>
    <w:rsid w:val="00306DC4"/>
    <w:rsid w:val="0030719A"/>
    <w:rsid w:val="00317328"/>
    <w:rsid w:val="00326969"/>
    <w:rsid w:val="0035400A"/>
    <w:rsid w:val="00357C82"/>
    <w:rsid w:val="003603B1"/>
    <w:rsid w:val="00367F9D"/>
    <w:rsid w:val="003700D0"/>
    <w:rsid w:val="003766D2"/>
    <w:rsid w:val="00376988"/>
    <w:rsid w:val="00386A86"/>
    <w:rsid w:val="0039064F"/>
    <w:rsid w:val="00391467"/>
    <w:rsid w:val="00397A4E"/>
    <w:rsid w:val="003A33EE"/>
    <w:rsid w:val="003A56C0"/>
    <w:rsid w:val="003A5CEE"/>
    <w:rsid w:val="003B0408"/>
    <w:rsid w:val="003B768B"/>
    <w:rsid w:val="003C047E"/>
    <w:rsid w:val="003C7AF0"/>
    <w:rsid w:val="003D61DF"/>
    <w:rsid w:val="004027C5"/>
    <w:rsid w:val="00405832"/>
    <w:rsid w:val="00411E61"/>
    <w:rsid w:val="00413DEF"/>
    <w:rsid w:val="004266F8"/>
    <w:rsid w:val="004318E0"/>
    <w:rsid w:val="00441DD6"/>
    <w:rsid w:val="00447850"/>
    <w:rsid w:val="00447DE9"/>
    <w:rsid w:val="0045008B"/>
    <w:rsid w:val="004549B3"/>
    <w:rsid w:val="004571D7"/>
    <w:rsid w:val="004608D1"/>
    <w:rsid w:val="004617F9"/>
    <w:rsid w:val="00463BC1"/>
    <w:rsid w:val="004660F3"/>
    <w:rsid w:val="00472E02"/>
    <w:rsid w:val="00473F06"/>
    <w:rsid w:val="0048042A"/>
    <w:rsid w:val="0049126C"/>
    <w:rsid w:val="00492407"/>
    <w:rsid w:val="00492C87"/>
    <w:rsid w:val="00497ECE"/>
    <w:rsid w:val="004A4C8B"/>
    <w:rsid w:val="004A7727"/>
    <w:rsid w:val="004A7CEC"/>
    <w:rsid w:val="004B76F1"/>
    <w:rsid w:val="004C6615"/>
    <w:rsid w:val="004C73CD"/>
    <w:rsid w:val="004D1E39"/>
    <w:rsid w:val="004D4AED"/>
    <w:rsid w:val="004E55A8"/>
    <w:rsid w:val="004E6022"/>
    <w:rsid w:val="004F2486"/>
    <w:rsid w:val="004F446C"/>
    <w:rsid w:val="004F5661"/>
    <w:rsid w:val="004F671E"/>
    <w:rsid w:val="00505E8D"/>
    <w:rsid w:val="00513127"/>
    <w:rsid w:val="005138A0"/>
    <w:rsid w:val="005146CF"/>
    <w:rsid w:val="00514D73"/>
    <w:rsid w:val="005424D0"/>
    <w:rsid w:val="00572CAF"/>
    <w:rsid w:val="00573013"/>
    <w:rsid w:val="005837F8"/>
    <w:rsid w:val="00585B72"/>
    <w:rsid w:val="005903FC"/>
    <w:rsid w:val="00590432"/>
    <w:rsid w:val="00595014"/>
    <w:rsid w:val="005A15AD"/>
    <w:rsid w:val="005C2040"/>
    <w:rsid w:val="005D2D49"/>
    <w:rsid w:val="00601E14"/>
    <w:rsid w:val="00607C10"/>
    <w:rsid w:val="00612B1E"/>
    <w:rsid w:val="00614561"/>
    <w:rsid w:val="006201D7"/>
    <w:rsid w:val="00621C3E"/>
    <w:rsid w:val="00622CBE"/>
    <w:rsid w:val="006259F8"/>
    <w:rsid w:val="00636643"/>
    <w:rsid w:val="006450FC"/>
    <w:rsid w:val="00645269"/>
    <w:rsid w:val="0065541C"/>
    <w:rsid w:val="00673A51"/>
    <w:rsid w:val="00690D2A"/>
    <w:rsid w:val="006A4A96"/>
    <w:rsid w:val="006A53FD"/>
    <w:rsid w:val="006B564A"/>
    <w:rsid w:val="006C584B"/>
    <w:rsid w:val="006D67D6"/>
    <w:rsid w:val="006D75F4"/>
    <w:rsid w:val="006E4803"/>
    <w:rsid w:val="006F4117"/>
    <w:rsid w:val="00707D3D"/>
    <w:rsid w:val="00716D04"/>
    <w:rsid w:val="007226F9"/>
    <w:rsid w:val="007232B3"/>
    <w:rsid w:val="00731499"/>
    <w:rsid w:val="0073710B"/>
    <w:rsid w:val="00747B33"/>
    <w:rsid w:val="007542F8"/>
    <w:rsid w:val="00755BCA"/>
    <w:rsid w:val="00756728"/>
    <w:rsid w:val="00776BE4"/>
    <w:rsid w:val="007832F4"/>
    <w:rsid w:val="00790791"/>
    <w:rsid w:val="007914C1"/>
    <w:rsid w:val="00791CCA"/>
    <w:rsid w:val="007955A5"/>
    <w:rsid w:val="007A0622"/>
    <w:rsid w:val="007A2D1E"/>
    <w:rsid w:val="007A501C"/>
    <w:rsid w:val="007A5AF3"/>
    <w:rsid w:val="007A73D7"/>
    <w:rsid w:val="007C16F1"/>
    <w:rsid w:val="007C26B0"/>
    <w:rsid w:val="007D2F48"/>
    <w:rsid w:val="007D3223"/>
    <w:rsid w:val="007D3B9B"/>
    <w:rsid w:val="007D7535"/>
    <w:rsid w:val="007D75D9"/>
    <w:rsid w:val="007E000F"/>
    <w:rsid w:val="007F291A"/>
    <w:rsid w:val="007F645C"/>
    <w:rsid w:val="0080023D"/>
    <w:rsid w:val="00803349"/>
    <w:rsid w:val="00804B7D"/>
    <w:rsid w:val="0080571F"/>
    <w:rsid w:val="0081089F"/>
    <w:rsid w:val="0081100C"/>
    <w:rsid w:val="00812EB7"/>
    <w:rsid w:val="00820B05"/>
    <w:rsid w:val="00832EB7"/>
    <w:rsid w:val="00834C0F"/>
    <w:rsid w:val="00837344"/>
    <w:rsid w:val="008460B2"/>
    <w:rsid w:val="0084687C"/>
    <w:rsid w:val="00847A3A"/>
    <w:rsid w:val="008552BE"/>
    <w:rsid w:val="00855CCE"/>
    <w:rsid w:val="00857565"/>
    <w:rsid w:val="00870A4B"/>
    <w:rsid w:val="00875B46"/>
    <w:rsid w:val="008763F8"/>
    <w:rsid w:val="008801D3"/>
    <w:rsid w:val="00887526"/>
    <w:rsid w:val="008903E0"/>
    <w:rsid w:val="00890D8A"/>
    <w:rsid w:val="00894D92"/>
    <w:rsid w:val="00897999"/>
    <w:rsid w:val="008A2EFB"/>
    <w:rsid w:val="008A2FF6"/>
    <w:rsid w:val="008A738F"/>
    <w:rsid w:val="008B2A82"/>
    <w:rsid w:val="008B2AE3"/>
    <w:rsid w:val="008B3D14"/>
    <w:rsid w:val="008B73AE"/>
    <w:rsid w:val="008C138B"/>
    <w:rsid w:val="008C1E5A"/>
    <w:rsid w:val="008C739A"/>
    <w:rsid w:val="008D2F11"/>
    <w:rsid w:val="008D34C2"/>
    <w:rsid w:val="008D5388"/>
    <w:rsid w:val="008D570C"/>
    <w:rsid w:val="008D638D"/>
    <w:rsid w:val="008E662C"/>
    <w:rsid w:val="008E7CCC"/>
    <w:rsid w:val="008F46BA"/>
    <w:rsid w:val="009008F6"/>
    <w:rsid w:val="0090445A"/>
    <w:rsid w:val="009063ED"/>
    <w:rsid w:val="00912C12"/>
    <w:rsid w:val="00915664"/>
    <w:rsid w:val="0091640E"/>
    <w:rsid w:val="00927C84"/>
    <w:rsid w:val="009343D3"/>
    <w:rsid w:val="00934D3A"/>
    <w:rsid w:val="00935588"/>
    <w:rsid w:val="0094458F"/>
    <w:rsid w:val="00944BD1"/>
    <w:rsid w:val="0096681A"/>
    <w:rsid w:val="00980F88"/>
    <w:rsid w:val="00984476"/>
    <w:rsid w:val="00986489"/>
    <w:rsid w:val="009A3EF5"/>
    <w:rsid w:val="009C109D"/>
    <w:rsid w:val="009C18BC"/>
    <w:rsid w:val="009D12EA"/>
    <w:rsid w:val="009D1FA0"/>
    <w:rsid w:val="009D2A9A"/>
    <w:rsid w:val="009D512C"/>
    <w:rsid w:val="009E176D"/>
    <w:rsid w:val="009E30CC"/>
    <w:rsid w:val="009F0F84"/>
    <w:rsid w:val="009F6B5D"/>
    <w:rsid w:val="00A00768"/>
    <w:rsid w:val="00A12247"/>
    <w:rsid w:val="00A12CA9"/>
    <w:rsid w:val="00A14905"/>
    <w:rsid w:val="00A16909"/>
    <w:rsid w:val="00A169EB"/>
    <w:rsid w:val="00A17E8A"/>
    <w:rsid w:val="00A2696F"/>
    <w:rsid w:val="00A35470"/>
    <w:rsid w:val="00A4295F"/>
    <w:rsid w:val="00A50B82"/>
    <w:rsid w:val="00A72452"/>
    <w:rsid w:val="00A77770"/>
    <w:rsid w:val="00A907B7"/>
    <w:rsid w:val="00A9756D"/>
    <w:rsid w:val="00AA06B9"/>
    <w:rsid w:val="00AA3080"/>
    <w:rsid w:val="00AA718F"/>
    <w:rsid w:val="00AB4A18"/>
    <w:rsid w:val="00AB5414"/>
    <w:rsid w:val="00AB7E4E"/>
    <w:rsid w:val="00AC2C09"/>
    <w:rsid w:val="00AD1CA0"/>
    <w:rsid w:val="00AD2F35"/>
    <w:rsid w:val="00AD583F"/>
    <w:rsid w:val="00AE5656"/>
    <w:rsid w:val="00AF09F9"/>
    <w:rsid w:val="00AF2CEF"/>
    <w:rsid w:val="00AF5D99"/>
    <w:rsid w:val="00B04476"/>
    <w:rsid w:val="00B07410"/>
    <w:rsid w:val="00B109CE"/>
    <w:rsid w:val="00B22329"/>
    <w:rsid w:val="00B24E40"/>
    <w:rsid w:val="00B26D86"/>
    <w:rsid w:val="00B37563"/>
    <w:rsid w:val="00B45971"/>
    <w:rsid w:val="00B46E75"/>
    <w:rsid w:val="00B55D63"/>
    <w:rsid w:val="00B600BA"/>
    <w:rsid w:val="00B6576F"/>
    <w:rsid w:val="00B72051"/>
    <w:rsid w:val="00B7443D"/>
    <w:rsid w:val="00B759B7"/>
    <w:rsid w:val="00B81A54"/>
    <w:rsid w:val="00B83139"/>
    <w:rsid w:val="00B83F44"/>
    <w:rsid w:val="00B8622E"/>
    <w:rsid w:val="00B87E6A"/>
    <w:rsid w:val="00B936E1"/>
    <w:rsid w:val="00B9389A"/>
    <w:rsid w:val="00B9747D"/>
    <w:rsid w:val="00BC2B2E"/>
    <w:rsid w:val="00BC3B5C"/>
    <w:rsid w:val="00BC4261"/>
    <w:rsid w:val="00BC4E9C"/>
    <w:rsid w:val="00BC549A"/>
    <w:rsid w:val="00BC6CD7"/>
    <w:rsid w:val="00BD4E33"/>
    <w:rsid w:val="00BE0F30"/>
    <w:rsid w:val="00BE736B"/>
    <w:rsid w:val="00BE79D4"/>
    <w:rsid w:val="00BF1A12"/>
    <w:rsid w:val="00BF56D4"/>
    <w:rsid w:val="00BF7E35"/>
    <w:rsid w:val="00C02521"/>
    <w:rsid w:val="00C14AAD"/>
    <w:rsid w:val="00C20BDB"/>
    <w:rsid w:val="00C22AA5"/>
    <w:rsid w:val="00C27384"/>
    <w:rsid w:val="00C34B11"/>
    <w:rsid w:val="00C40960"/>
    <w:rsid w:val="00C409DB"/>
    <w:rsid w:val="00C4601C"/>
    <w:rsid w:val="00C466FA"/>
    <w:rsid w:val="00C508B7"/>
    <w:rsid w:val="00C50A2B"/>
    <w:rsid w:val="00C62219"/>
    <w:rsid w:val="00C651BE"/>
    <w:rsid w:val="00C662FC"/>
    <w:rsid w:val="00C673EA"/>
    <w:rsid w:val="00C710B8"/>
    <w:rsid w:val="00C73B0E"/>
    <w:rsid w:val="00C84B32"/>
    <w:rsid w:val="00CA426F"/>
    <w:rsid w:val="00CA6E47"/>
    <w:rsid w:val="00CB30CC"/>
    <w:rsid w:val="00CB4D7D"/>
    <w:rsid w:val="00CB6495"/>
    <w:rsid w:val="00CB6A58"/>
    <w:rsid w:val="00CC72F9"/>
    <w:rsid w:val="00CD3211"/>
    <w:rsid w:val="00CD711E"/>
    <w:rsid w:val="00CE7A5E"/>
    <w:rsid w:val="00CE7E39"/>
    <w:rsid w:val="00CF156B"/>
    <w:rsid w:val="00CF3E53"/>
    <w:rsid w:val="00CF4452"/>
    <w:rsid w:val="00D04966"/>
    <w:rsid w:val="00D10826"/>
    <w:rsid w:val="00D12293"/>
    <w:rsid w:val="00D2068E"/>
    <w:rsid w:val="00D30F6F"/>
    <w:rsid w:val="00D40B83"/>
    <w:rsid w:val="00D450E6"/>
    <w:rsid w:val="00D45C97"/>
    <w:rsid w:val="00D52C5F"/>
    <w:rsid w:val="00D64289"/>
    <w:rsid w:val="00D64786"/>
    <w:rsid w:val="00D64D0B"/>
    <w:rsid w:val="00D66540"/>
    <w:rsid w:val="00D71CC5"/>
    <w:rsid w:val="00D7541A"/>
    <w:rsid w:val="00D76ABB"/>
    <w:rsid w:val="00D770D8"/>
    <w:rsid w:val="00D779A7"/>
    <w:rsid w:val="00D815C3"/>
    <w:rsid w:val="00D81FB1"/>
    <w:rsid w:val="00D839A9"/>
    <w:rsid w:val="00D83C69"/>
    <w:rsid w:val="00DA4448"/>
    <w:rsid w:val="00DA6D31"/>
    <w:rsid w:val="00DB5934"/>
    <w:rsid w:val="00DC003E"/>
    <w:rsid w:val="00DC3175"/>
    <w:rsid w:val="00DD0CC6"/>
    <w:rsid w:val="00DE481B"/>
    <w:rsid w:val="00DE5CF2"/>
    <w:rsid w:val="00DE6A46"/>
    <w:rsid w:val="00DF2B52"/>
    <w:rsid w:val="00DF3EAC"/>
    <w:rsid w:val="00DF52A0"/>
    <w:rsid w:val="00DF5C4A"/>
    <w:rsid w:val="00E03586"/>
    <w:rsid w:val="00E040CB"/>
    <w:rsid w:val="00E063B6"/>
    <w:rsid w:val="00E1009C"/>
    <w:rsid w:val="00E14382"/>
    <w:rsid w:val="00E17B1E"/>
    <w:rsid w:val="00E20562"/>
    <w:rsid w:val="00E22405"/>
    <w:rsid w:val="00E32477"/>
    <w:rsid w:val="00E41FD6"/>
    <w:rsid w:val="00E426B8"/>
    <w:rsid w:val="00E53B2D"/>
    <w:rsid w:val="00E72F41"/>
    <w:rsid w:val="00E808E7"/>
    <w:rsid w:val="00E83B01"/>
    <w:rsid w:val="00E85AD0"/>
    <w:rsid w:val="00E94600"/>
    <w:rsid w:val="00E94FD2"/>
    <w:rsid w:val="00EA2D9F"/>
    <w:rsid w:val="00EA3819"/>
    <w:rsid w:val="00EB261D"/>
    <w:rsid w:val="00EB2BCF"/>
    <w:rsid w:val="00EB618B"/>
    <w:rsid w:val="00EB643A"/>
    <w:rsid w:val="00EB6C88"/>
    <w:rsid w:val="00EC6E6C"/>
    <w:rsid w:val="00EC7875"/>
    <w:rsid w:val="00ED4EB9"/>
    <w:rsid w:val="00ED5CA7"/>
    <w:rsid w:val="00ED7B0B"/>
    <w:rsid w:val="00EE1525"/>
    <w:rsid w:val="00EE33BE"/>
    <w:rsid w:val="00EE3CF9"/>
    <w:rsid w:val="00EE7AD1"/>
    <w:rsid w:val="00EF376A"/>
    <w:rsid w:val="00EF7F0F"/>
    <w:rsid w:val="00F013FF"/>
    <w:rsid w:val="00F0776D"/>
    <w:rsid w:val="00F07B8C"/>
    <w:rsid w:val="00F07CEA"/>
    <w:rsid w:val="00F12CBB"/>
    <w:rsid w:val="00F1703D"/>
    <w:rsid w:val="00F20F7E"/>
    <w:rsid w:val="00F451F4"/>
    <w:rsid w:val="00F5730F"/>
    <w:rsid w:val="00F603C5"/>
    <w:rsid w:val="00F62321"/>
    <w:rsid w:val="00F76BBB"/>
    <w:rsid w:val="00F83EAF"/>
    <w:rsid w:val="00F85663"/>
    <w:rsid w:val="00F93943"/>
    <w:rsid w:val="00F94350"/>
    <w:rsid w:val="00FA3A7F"/>
    <w:rsid w:val="00FA54C0"/>
    <w:rsid w:val="00FA7652"/>
    <w:rsid w:val="00FB30A8"/>
    <w:rsid w:val="00FC02CE"/>
    <w:rsid w:val="00FC148D"/>
    <w:rsid w:val="00FC5A78"/>
    <w:rsid w:val="00FE6CC0"/>
    <w:rsid w:val="00FF6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4">
      <o:colormenu v:ext="edit" fillcolor="none" strokecolor="none [1951]"/>
    </o:shapedefaults>
    <o:shapelayout v:ext="edit">
      <o:idmap v:ext="edit" data="1,3,4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0A4B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747B33"/>
    <w:pPr>
      <w:keepNext/>
      <w:widowControl/>
      <w:wordWrap w:val="0"/>
      <w:spacing w:before="60" w:after="60"/>
      <w:outlineLvl w:val="0"/>
    </w:pPr>
    <w:rPr>
      <w:b/>
      <w:caps/>
      <w:noProof/>
      <w:color w:val="0000FF"/>
      <w:spacing w:val="-4"/>
      <w:kern w:val="52"/>
      <w:sz w:val="28"/>
      <w:szCs w:val="28"/>
    </w:rPr>
  </w:style>
  <w:style w:type="paragraph" w:styleId="5">
    <w:name w:val="heading 5"/>
    <w:basedOn w:val="a"/>
    <w:next w:val="a"/>
    <w:qFormat/>
    <w:rsid w:val="006A4A96"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標題"/>
    <w:basedOn w:val="a"/>
    <w:link w:val="a4"/>
    <w:rsid w:val="00747B33"/>
    <w:rPr>
      <w:b/>
      <w:color w:val="0000FF"/>
    </w:rPr>
  </w:style>
  <w:style w:type="character" w:customStyle="1" w:styleId="a4">
    <w:name w:val="表格標題 字元"/>
    <w:basedOn w:val="a0"/>
    <w:link w:val="a3"/>
    <w:rsid w:val="00747B33"/>
    <w:rPr>
      <w:rFonts w:eastAsia="新細明體"/>
      <w:b/>
      <w:color w:val="0000FF"/>
      <w:kern w:val="2"/>
      <w:sz w:val="24"/>
      <w:szCs w:val="24"/>
      <w:lang w:val="en-US" w:eastAsia="zh-TW" w:bidi="ar-SA"/>
    </w:rPr>
  </w:style>
  <w:style w:type="table" w:styleId="a5">
    <w:name w:val="Table Theme"/>
    <w:basedOn w:val="a1"/>
    <w:rsid w:val="00747B33"/>
    <w:pPr>
      <w:widowControl w:val="0"/>
      <w:adjustRightInd w:val="0"/>
      <w:spacing w:line="300" w:lineRule="atLeas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rsid w:val="006D7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6D75F4"/>
  </w:style>
  <w:style w:type="paragraph" w:styleId="a8">
    <w:name w:val="footer"/>
    <w:basedOn w:val="a"/>
    <w:rsid w:val="006D75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Strong"/>
    <w:basedOn w:val="a0"/>
    <w:qFormat/>
    <w:rsid w:val="007F645C"/>
    <w:rPr>
      <w:b/>
      <w:bCs/>
    </w:rPr>
  </w:style>
  <w:style w:type="paragraph" w:styleId="Web">
    <w:name w:val="Normal (Web)"/>
    <w:basedOn w:val="a"/>
    <w:rsid w:val="006A4A96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styleId="aa">
    <w:name w:val="Hyperlink"/>
    <w:basedOn w:val="a0"/>
    <w:rsid w:val="00A35470"/>
    <w:rPr>
      <w:color w:val="0000FF"/>
      <w:u w:val="single"/>
    </w:rPr>
  </w:style>
  <w:style w:type="character" w:styleId="ab">
    <w:name w:val="FollowedHyperlink"/>
    <w:basedOn w:val="a0"/>
    <w:rsid w:val="00A35470"/>
    <w:rPr>
      <w:color w:val="800080"/>
      <w:u w:val="single"/>
    </w:rPr>
  </w:style>
  <w:style w:type="paragraph" w:styleId="ac">
    <w:name w:val="Balloon Text"/>
    <w:basedOn w:val="a"/>
    <w:link w:val="ad"/>
    <w:rsid w:val="00DE6A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E6A4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e">
    <w:name w:val="List Paragraph"/>
    <w:basedOn w:val="a"/>
    <w:uiPriority w:val="34"/>
    <w:qFormat/>
    <w:rsid w:val="00DE6A46"/>
    <w:pPr>
      <w:ind w:leftChars="200" w:left="48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2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1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56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27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56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83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5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emf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B78D618372847AECB73C2582CF502" ma:contentTypeVersion="9" ma:contentTypeDescription="Create a new document." ma:contentTypeScope="" ma:versionID="553127cb88487a00840e58d9e3c4aa2f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00713fdfca8b207a2c424d326d175fc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EmailSender" ma:index="9" nillable="true" ma:displayName="E-Mail Sender" ma:hidden="true" ma:internalName="EmailSender">
      <xsd:simpleType>
        <xsd:restriction base="dms:Note"/>
      </xsd:simpleType>
    </xsd:element>
    <xsd:element name="EmailTo" ma:index="10" nillable="true" ma:displayName="E-Mail To" ma:hidden="true" ma:internalName="EmailTo">
      <xsd:simpleType>
        <xsd:restriction base="dms:Note"/>
      </xsd:simpleType>
    </xsd:element>
    <xsd:element name="EmailCc" ma:index="11" nillable="true" ma:displayName="E-Mail Cc" ma:hidden="true" ma:internalName="EmailCc">
      <xsd:simpleType>
        <xsd:restriction base="dms:Note"/>
      </xsd:simpleType>
    </xsd:element>
    <xsd:element name="EmailFrom" ma:index="12" nillable="true" ma:displayName="E-Mail From" ma:hidden="true" ma:internalName="EmailFrom">
      <xsd:simpleType>
        <xsd:restriction base="dms:Text"/>
      </xsd:simpleType>
    </xsd:element>
    <xsd:element name="EmailSubject" ma:index="13" nillable="true" ma:displayName="E-Mail Subject" ma:hidden="true" ma:internalName="EmailSubjec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CD398-3E15-41C0-ADDA-8D3A02453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712DFAC-9D4C-4F2F-B210-D923B7EFAE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852B6-7D32-4EC8-9808-F725289ACD96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6DD08B24-7EA1-4D5B-B7A0-53DC7F0CA60B}">
  <ds:schemaRefs>
    <ds:schemaRef ds:uri="http://schemas.microsoft.com/office/2006/metadata/properties"/>
    <ds:schemaRef ds:uri="http://schemas.microsoft.com/sharepoint/v3"/>
  </ds:schemaRefs>
</ds:datastoreItem>
</file>

<file path=customXml/itemProps5.xml><?xml version="1.0" encoding="utf-8"?>
<ds:datastoreItem xmlns:ds="http://schemas.openxmlformats.org/officeDocument/2006/customXml" ds:itemID="{8B49AE27-3B24-4991-93E3-96FCE8259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616</Words>
  <Characters>3517</Characters>
  <Application>Microsoft Office Word</Application>
  <DocSecurity>0</DocSecurity>
  <Lines>29</Lines>
  <Paragraphs>8</Paragraphs>
  <ScaleCrop>false</ScaleCrop>
  <Company>MStar Semicinductor Inc.</Company>
  <LinksUpToDate>false</LinksUpToDate>
  <CharactersWithSpaces>4125</CharactersWithSpaces>
  <SharedDoc>false</SharedDoc>
  <HLinks>
    <vt:vector size="12" baseType="variant">
      <vt:variant>
        <vt:i4>720982</vt:i4>
      </vt:variant>
      <vt:variant>
        <vt:i4>18</vt:i4>
      </vt:variant>
      <vt:variant>
        <vt:i4>0</vt:i4>
      </vt:variant>
      <vt:variant>
        <vt:i4>5</vt:i4>
      </vt:variant>
      <vt:variant>
        <vt:lpwstr>http://www.sbprojects.com/knowledge/ir/index.php</vt:lpwstr>
      </vt:variant>
      <vt:variant>
        <vt:lpwstr/>
      </vt:variant>
      <vt:variant>
        <vt:i4>5701708</vt:i4>
      </vt:variant>
      <vt:variant>
        <vt:i4>12</vt:i4>
      </vt:variant>
      <vt:variant>
        <vt:i4>0</vt:i4>
      </vt:variant>
      <vt:variant>
        <vt:i4>5</vt:i4>
      </vt:variant>
      <vt:variant>
        <vt:lpwstr>http://coopermaa2nd.blogspot.com/2010/01/nec-ir-protocol.html</vt:lpwstr>
      </vt:variant>
      <vt:variant>
        <vt:lpwstr/>
      </vt:variant>
    </vt:vector>
  </HLinks>
  <HyperlinksChanged>true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IR Application Note</dc:title>
  <dc:creator>alex.tung</dc:creator>
  <dc:description>Provide this application for beginners to learn.</dc:description>
  <cp:lastModifiedBy>kilroy</cp:lastModifiedBy>
  <cp:revision>3</cp:revision>
  <dcterms:created xsi:type="dcterms:W3CDTF">2013-05-08T12:19:00Z</dcterms:created>
  <dcterms:modified xsi:type="dcterms:W3CDTF">2013-05-08T12:32:00Z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alex.tung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>Provide this application for beginners to learn.</vt:lpwstr>
  </property>
  <property fmtid="{D5CDD505-2E9C-101B-9397-08002B2CF9AE}" pid="10" name="Assigned To">
    <vt:lpwstr/>
  </property>
</Properties>
</file>