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423" w:rsidRPr="00BE7423" w:rsidRDefault="00BE7423" w:rsidP="00BE7423">
      <w:pPr>
        <w:spacing w:after="0" w:line="240" w:lineRule="auto"/>
        <w:rPr>
          <w:rFonts w:ascii="Times New Roman" w:eastAsia="Times New Roman" w:hAnsi="Times New Roman" w:cs="Times New Roman"/>
          <w:color w:val="000000"/>
          <w:sz w:val="24"/>
          <w:szCs w:val="24"/>
          <w:lang w:eastAsia="en-CA"/>
        </w:rPr>
      </w:pPr>
      <w:r w:rsidRPr="00BE7423">
        <w:rPr>
          <w:rFonts w:ascii="Times New Roman" w:eastAsia="Times New Roman" w:hAnsi="Times New Roman" w:cs="Times New Roman"/>
          <w:noProof/>
          <w:color w:val="0000FF"/>
          <w:sz w:val="24"/>
          <w:szCs w:val="24"/>
          <w:lang w:eastAsia="en-CA"/>
        </w:rPr>
        <mc:AlternateContent>
          <mc:Choice Requires="wps">
            <w:drawing>
              <wp:inline distT="0" distB="0" distL="0" distR="0">
                <wp:extent cx="933450" cy="552450"/>
                <wp:effectExtent l="0" t="0" r="0" b="0"/>
                <wp:docPr id="2" name="Rectangle 2" descr="Oracle Homeage">
                  <a:hlinkClick xmlns:a="http://schemas.openxmlformats.org/drawingml/2006/main" r:id="rId5" tooltip="&quot;Oracle Home Pa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345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B4D7D" id="Rectangle 2" o:spid="_x0000_s1026" alt="Oracle Homeage" href="http://www.oracle.com/" title="&quot;Oracle Home Page&quot;" style="width:73.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" o:button="t" filled="f" stroked="f">
                <v:fill o:detectmouseclick="t"/>
                <o:lock v:ext="edit" aspectratio="t"/>
                <w10:anchorlock/>
              </v:rect>
            </w:pict>
          </mc:Fallback>
        </mc:AlternateContent>
      </w:r>
      <w:r w:rsidRPr="00BE7423">
        <w:rPr>
          <w:rFonts w:ascii="Times New Roman" w:eastAsia="Times New Roman" w:hAnsi="Times New Roman" w:cs="Times New Roman"/>
          <w:noProof/>
          <w:color w:val="000000"/>
          <w:sz w:val="24"/>
          <w:szCs w:val="24"/>
          <w:lang w:eastAsia="en-CA"/>
        </w:rPr>
        <mc:AlternateContent>
          <mc:Choice Requires="wps">
            <w:drawing>
              <wp:inline distT="0" distB="0" distL="0" distR="0">
                <wp:extent cx="9525" cy="314325"/>
                <wp:effectExtent l="0" t="0" r="0" b="0"/>
                <wp:docPr id="1" name="Rectangle 1" descr="t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7488F" id="Rectangle 1" o:spid="_x0000_s1026" alt="test" style="width:.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" filled="f" stroked="f">
                <o:lock v:ext="edit" aspectratio="t"/>
                <w10:anchorlock/>
              </v:rect>
            </w:pict>
          </mc:Fallback>
        </mc:AlternateContent>
      </w:r>
    </w:p>
    <w:p w:rsidR="00BE7423" w:rsidRPr="00BE7423" w:rsidRDefault="00BE7423" w:rsidP="00BE7423">
      <w:pPr>
        <w:spacing w:after="0" w:line="240" w:lineRule="auto"/>
        <w:rPr>
          <w:rFonts w:ascii="Times New Roman" w:eastAsia="Times New Roman" w:hAnsi="Times New Roman" w:cs="Times New Roman"/>
          <w:color w:val="000000"/>
          <w:sz w:val="20"/>
          <w:szCs w:val="20"/>
          <w:lang w:eastAsia="en-CA"/>
        </w:rPr>
      </w:pPr>
      <w:hyperlink r:id="rId6" w:history="1">
        <w:r w:rsidRPr="00BE7423">
          <w:rPr>
            <w:rFonts w:ascii="Times New Roman" w:eastAsia="Times New Roman" w:hAnsi="Times New Roman" w:cs="Times New Roman"/>
            <w:color w:val="0000FF"/>
            <w:sz w:val="20"/>
            <w:szCs w:val="20"/>
            <w:u w:val="single"/>
            <w:lang w:eastAsia="en-CA"/>
          </w:rPr>
          <w:t xml:space="preserve">Java 2 SDK for Solaris Developer's Guide </w:t>
        </w:r>
      </w:hyperlink>
      <w:r w:rsidRPr="00BE7423">
        <w:rPr>
          <w:rFonts w:ascii="Times New Roman" w:eastAsia="Times New Roman" w:hAnsi="Times New Roman" w:cs="Times New Roman"/>
          <w:color w:val="000000"/>
          <w:sz w:val="20"/>
          <w:szCs w:val="20"/>
          <w:lang w:eastAsia="en-CA"/>
        </w:rPr>
        <w:t xml:space="preserve"> &gt; </w:t>
      </w:r>
      <w:hyperlink r:id="rId7" w:history="1">
        <w:r w:rsidRPr="00BE7423">
          <w:rPr>
            <w:rFonts w:ascii="Times New Roman" w:eastAsia="Times New Roman" w:hAnsi="Times New Roman" w:cs="Times New Roman"/>
            <w:color w:val="0000FF"/>
            <w:sz w:val="20"/>
            <w:szCs w:val="20"/>
            <w:u w:val="single"/>
            <w:lang w:eastAsia="en-CA"/>
          </w:rPr>
          <w:t xml:space="preserve">Assertion Facility </w:t>
        </w:r>
      </w:hyperlink>
      <w:r w:rsidRPr="00BE7423">
        <w:rPr>
          <w:rFonts w:ascii="Times New Roman" w:eastAsia="Times New Roman" w:hAnsi="Times New Roman" w:cs="Times New Roman"/>
          <w:color w:val="000000"/>
          <w:sz w:val="20"/>
          <w:szCs w:val="20"/>
          <w:lang w:eastAsia="en-CA"/>
        </w:rPr>
        <w:t xml:space="preserve"> &gt; </w:t>
      </w:r>
      <w:hyperlink r:id="rId8" w:history="1">
        <w:r w:rsidRPr="00BE7423">
          <w:rPr>
            <w:rFonts w:ascii="Times New Roman" w:eastAsia="Times New Roman" w:hAnsi="Times New Roman" w:cs="Times New Roman"/>
            <w:color w:val="0000FF"/>
            <w:sz w:val="20"/>
            <w:szCs w:val="20"/>
            <w:u w:val="single"/>
            <w:lang w:eastAsia="en-CA"/>
          </w:rPr>
          <w:t xml:space="preserve">Usage Notes </w:t>
        </w:r>
      </w:hyperlink>
      <w:r w:rsidRPr="00BE7423">
        <w:rPr>
          <w:rFonts w:ascii="Times New Roman" w:eastAsia="Times New Roman" w:hAnsi="Times New Roman" w:cs="Times New Roman"/>
          <w:color w:val="000000"/>
          <w:sz w:val="20"/>
          <w:szCs w:val="20"/>
          <w:lang w:eastAsia="en-CA"/>
        </w:rPr>
        <w:t xml:space="preserve"> &gt; Preconditions, </w:t>
      </w:r>
      <w:proofErr w:type="spellStart"/>
      <w:r w:rsidRPr="00BE7423">
        <w:rPr>
          <w:rFonts w:ascii="Times New Roman" w:eastAsia="Times New Roman" w:hAnsi="Times New Roman" w:cs="Times New Roman"/>
          <w:color w:val="000000"/>
          <w:sz w:val="20"/>
          <w:szCs w:val="20"/>
          <w:lang w:eastAsia="en-CA"/>
        </w:rPr>
        <w:t>Postconditions</w:t>
      </w:r>
      <w:proofErr w:type="spellEnd"/>
      <w:r w:rsidRPr="00BE7423">
        <w:rPr>
          <w:rFonts w:ascii="Times New Roman" w:eastAsia="Times New Roman" w:hAnsi="Times New Roman" w:cs="Times New Roman"/>
          <w:color w:val="000000"/>
          <w:sz w:val="20"/>
          <w:szCs w:val="20"/>
          <w:lang w:eastAsia="en-CA"/>
        </w:rPr>
        <w:t>, and Class Invariants</w:t>
      </w:r>
    </w:p>
    <w:p w:rsidR="00BE7423" w:rsidRPr="00BE7423" w:rsidRDefault="00BE7423" w:rsidP="00BE7423">
      <w:p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BE7423">
        <w:rPr>
          <w:rFonts w:ascii="Times New Roman" w:eastAsia="Times New Roman" w:hAnsi="Times New Roman" w:cs="Times New Roman"/>
          <w:color w:val="000000"/>
          <w:sz w:val="20"/>
          <w:szCs w:val="20"/>
          <w:lang w:eastAsia="en-CA"/>
        </w:rPr>
        <w:t>https://docs.oracle.com/cd/E19683-01/806-7930/assert-13/index.html</w:t>
      </w:r>
      <w:r w:rsidRPr="00BE7423">
        <w:rPr>
          <w:rFonts w:ascii="Times New Roman" w:eastAsia="Times New Roman" w:hAnsi="Times New Roman" w:cs="Times New Roman"/>
          <w:color w:val="000000"/>
          <w:sz w:val="20"/>
          <w:szCs w:val="20"/>
          <w:lang w:eastAsia="en-CA"/>
        </w:rPr>
        <w:cr/>
      </w:r>
    </w:p>
    <w:p w:rsidR="00BE7423" w:rsidRPr="00BE7423" w:rsidRDefault="00BE7423" w:rsidP="00BE742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CA"/>
        </w:rPr>
      </w:pPr>
      <w:bookmarkStart w:id="0" w:name="assert-13"/>
      <w:bookmarkEnd w:id="0"/>
      <w:r w:rsidRPr="00BE7423">
        <w:rPr>
          <w:rFonts w:ascii="Times New Roman" w:eastAsia="Times New Roman" w:hAnsi="Times New Roman" w:cs="Times New Roman"/>
          <w:b/>
          <w:bCs/>
          <w:color w:val="000000"/>
          <w:sz w:val="36"/>
          <w:szCs w:val="36"/>
          <w:lang w:eastAsia="en-CA"/>
        </w:rPr>
        <w:t xml:space="preserve">Preconditions, </w:t>
      </w:r>
      <w:proofErr w:type="spellStart"/>
      <w:r w:rsidRPr="00BE7423">
        <w:rPr>
          <w:rFonts w:ascii="Times New Roman" w:eastAsia="Times New Roman" w:hAnsi="Times New Roman" w:cs="Times New Roman"/>
          <w:b/>
          <w:bCs/>
          <w:color w:val="000000"/>
          <w:sz w:val="36"/>
          <w:szCs w:val="36"/>
          <w:lang w:eastAsia="en-CA"/>
        </w:rPr>
        <w:t>Postconditions</w:t>
      </w:r>
      <w:proofErr w:type="spellEnd"/>
      <w:r w:rsidRPr="00BE7423">
        <w:rPr>
          <w:rFonts w:ascii="Times New Roman" w:eastAsia="Times New Roman" w:hAnsi="Times New Roman" w:cs="Times New Roman"/>
          <w:b/>
          <w:bCs/>
          <w:color w:val="000000"/>
          <w:sz w:val="36"/>
          <w:szCs w:val="36"/>
          <w:lang w:eastAsia="en-CA"/>
        </w:rPr>
        <w:t>, and Class Invariants</w:t>
      </w:r>
    </w:p>
    <w:p w:rsidR="00BE7423" w:rsidRPr="00BE7423" w:rsidRDefault="00BE7423" w:rsidP="00BE7423">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BE7423">
        <w:rPr>
          <w:rFonts w:ascii="Times New Roman" w:eastAsia="Times New Roman" w:hAnsi="Times New Roman" w:cs="Times New Roman"/>
          <w:color w:val="000000"/>
          <w:sz w:val="24"/>
          <w:szCs w:val="24"/>
          <w:lang w:eastAsia="en-CA"/>
        </w:rPr>
        <w:t xml:space="preserve">While the assert construct is not a full-blown design-by-contract facility, it can help support an informal design-by-contract style of programming. </w:t>
      </w:r>
    </w:p>
    <w:p w:rsidR="00BE7423" w:rsidRPr="00BE7423" w:rsidRDefault="00BE7423" w:rsidP="00BE7423">
      <w:pPr>
        <w:spacing w:before="100" w:beforeAutospacing="1" w:after="100" w:afterAutospacing="1" w:line="240" w:lineRule="auto"/>
        <w:outlineLvl w:val="2"/>
        <w:rPr>
          <w:rFonts w:ascii="Times New Roman" w:eastAsia="Times New Roman" w:hAnsi="Times New Roman" w:cs="Times New Roman"/>
          <w:b/>
          <w:bCs/>
          <w:color w:val="000000"/>
          <w:sz w:val="52"/>
          <w:szCs w:val="52"/>
          <w:lang w:eastAsia="en-CA"/>
        </w:rPr>
      </w:pPr>
      <w:bookmarkStart w:id="1" w:name="assert-14"/>
      <w:bookmarkEnd w:id="1"/>
      <w:r w:rsidRPr="00BE7423">
        <w:rPr>
          <w:rFonts w:ascii="Times New Roman" w:eastAsia="Times New Roman" w:hAnsi="Times New Roman" w:cs="Times New Roman"/>
          <w:b/>
          <w:bCs/>
          <w:color w:val="000000"/>
          <w:sz w:val="52"/>
          <w:szCs w:val="52"/>
          <w:lang w:eastAsia="en-CA"/>
        </w:rPr>
        <w:t>Preconditions</w:t>
      </w:r>
    </w:p>
    <w:p w:rsidR="00BE7423" w:rsidRPr="00BE7423" w:rsidRDefault="00BE7423" w:rsidP="00BE7423">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BE7423">
        <w:rPr>
          <w:rFonts w:ascii="Times New Roman" w:eastAsia="Times New Roman" w:hAnsi="Times New Roman" w:cs="Times New Roman"/>
          <w:color w:val="000000"/>
          <w:sz w:val="24"/>
          <w:szCs w:val="24"/>
          <w:lang w:eastAsia="en-CA"/>
        </w:rPr>
        <w:t xml:space="preserve">By convention, preconditions on public methods are enforced by explicit checks inside methods resulting in particular, specified exceptions. For example: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9344"/>
      </w:tblGrid>
      <w:tr w:rsidR="00BE7423" w:rsidRPr="00BE7423" w:rsidTr="00BE7423">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E7423" w:rsidRPr="00BE7423" w:rsidRDefault="00BE7423" w:rsidP="00BE7423">
            <w:pPr>
              <w:spacing w:after="0" w:line="240" w:lineRule="auto"/>
              <w:rPr>
                <w:rFonts w:ascii="Times New Roman" w:eastAsia="Times New Roman" w:hAnsi="Times New Roman" w:cs="Times New Roman"/>
                <w:sz w:val="24"/>
                <w:szCs w:val="24"/>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Sets the refresh rate.</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w:t>
            </w:r>
            <w:proofErr w:type="spellStart"/>
            <w:r w:rsidRPr="00BE7423">
              <w:rPr>
                <w:rFonts w:ascii="Courier New" w:eastAsia="Times New Roman" w:hAnsi="Courier New" w:cs="Courier New"/>
                <w:sz w:val="20"/>
                <w:szCs w:val="20"/>
                <w:lang w:eastAsia="en-CA"/>
              </w:rPr>
              <w:t>param</w:t>
            </w:r>
            <w:proofErr w:type="spellEnd"/>
            <w:r w:rsidRPr="00BE7423">
              <w:rPr>
                <w:rFonts w:ascii="Courier New" w:eastAsia="Times New Roman" w:hAnsi="Courier New" w:cs="Courier New"/>
                <w:sz w:val="20"/>
                <w:szCs w:val="20"/>
                <w:lang w:eastAsia="en-CA"/>
              </w:rPr>
              <w:t xml:space="preserve">  rate refresh rate, in frames per second.</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@throws </w:t>
            </w:r>
            <w:proofErr w:type="spellStart"/>
            <w:r w:rsidRPr="00BE7423">
              <w:rPr>
                <w:rFonts w:ascii="Courier New" w:eastAsia="Times New Roman" w:hAnsi="Courier New" w:cs="Courier New"/>
                <w:sz w:val="20"/>
                <w:szCs w:val="20"/>
                <w:lang w:eastAsia="en-CA"/>
              </w:rPr>
              <w:t>IllegalArgumentException</w:t>
            </w:r>
            <w:proofErr w:type="spellEnd"/>
            <w:r w:rsidRPr="00BE7423">
              <w:rPr>
                <w:rFonts w:ascii="Courier New" w:eastAsia="Times New Roman" w:hAnsi="Courier New" w:cs="Courier New"/>
                <w:sz w:val="20"/>
                <w:szCs w:val="20"/>
                <w:lang w:eastAsia="en-CA"/>
              </w:rPr>
              <w:t xml:space="preserve"> if rate &lt;= 0 or</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rate &gt; MAX_REFRESH_RATE.</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r w:rsidRPr="00BE7423">
              <w:rPr>
                <w:rFonts w:ascii="Courier New" w:eastAsia="Times New Roman" w:hAnsi="Courier New" w:cs="Courier New"/>
                <w:sz w:val="20"/>
                <w:szCs w:val="20"/>
                <w:highlight w:val="green"/>
                <w:lang w:eastAsia="en-CA"/>
              </w:rPr>
              <w:t>public</w:t>
            </w:r>
            <w:r w:rsidRPr="00BE7423">
              <w:rPr>
                <w:rFonts w:ascii="Courier New" w:eastAsia="Times New Roman" w:hAnsi="Courier New" w:cs="Courier New"/>
                <w:sz w:val="20"/>
                <w:szCs w:val="20"/>
                <w:lang w:eastAsia="en-CA"/>
              </w:rPr>
              <w:t xml:space="preserve"> void </w:t>
            </w:r>
            <w:proofErr w:type="spellStart"/>
            <w:r w:rsidRPr="00BE7423">
              <w:rPr>
                <w:rFonts w:ascii="Courier New" w:eastAsia="Times New Roman" w:hAnsi="Courier New" w:cs="Courier New"/>
                <w:sz w:val="20"/>
                <w:szCs w:val="20"/>
                <w:lang w:eastAsia="en-CA"/>
              </w:rPr>
              <w:t>setRefreshRate</w:t>
            </w:r>
            <w:proofErr w:type="spellEnd"/>
            <w:r w:rsidRPr="00BE7423">
              <w:rPr>
                <w:rFonts w:ascii="Courier New" w:eastAsia="Times New Roman" w:hAnsi="Courier New" w:cs="Courier New"/>
                <w:sz w:val="20"/>
                <w:szCs w:val="20"/>
                <w:lang w:eastAsia="en-CA"/>
              </w:rPr>
              <w:t>(</w:t>
            </w:r>
            <w:proofErr w:type="spellStart"/>
            <w:r w:rsidRPr="00BE7423">
              <w:rPr>
                <w:rFonts w:ascii="Courier New" w:eastAsia="Times New Roman" w:hAnsi="Courier New" w:cs="Courier New"/>
                <w:sz w:val="20"/>
                <w:szCs w:val="20"/>
                <w:lang w:eastAsia="en-CA"/>
              </w:rPr>
              <w:t>int</w:t>
            </w:r>
            <w:proofErr w:type="spellEnd"/>
            <w:r w:rsidRPr="00BE7423">
              <w:rPr>
                <w:rFonts w:ascii="Courier New" w:eastAsia="Times New Roman" w:hAnsi="Courier New" w:cs="Courier New"/>
                <w:sz w:val="20"/>
                <w:szCs w:val="20"/>
                <w:lang w:eastAsia="en-CA"/>
              </w:rPr>
              <w:t xml:space="preserve"> rate)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Enforce specified precondition in public method</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if (rate &lt;= 0 || rate &gt; MAX_REFRESH_RATE)</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r w:rsidRPr="00BE7423">
              <w:rPr>
                <w:rFonts w:ascii="Courier New" w:eastAsia="Times New Roman" w:hAnsi="Courier New" w:cs="Courier New"/>
                <w:sz w:val="20"/>
                <w:szCs w:val="20"/>
                <w:highlight w:val="green"/>
                <w:lang w:eastAsia="en-CA"/>
              </w:rPr>
              <w:t xml:space="preserve">throw new </w:t>
            </w:r>
            <w:proofErr w:type="spellStart"/>
            <w:r w:rsidRPr="00BE7423">
              <w:rPr>
                <w:rFonts w:ascii="Courier New" w:eastAsia="Times New Roman" w:hAnsi="Courier New" w:cs="Courier New"/>
                <w:sz w:val="20"/>
                <w:szCs w:val="20"/>
                <w:highlight w:val="green"/>
                <w:lang w:eastAsia="en-CA"/>
              </w:rPr>
              <w:t>IllegalArgumentException</w:t>
            </w:r>
            <w:proofErr w:type="spellEnd"/>
            <w:r w:rsidRPr="00BE7423">
              <w:rPr>
                <w:rFonts w:ascii="Courier New" w:eastAsia="Times New Roman" w:hAnsi="Courier New" w:cs="Courier New"/>
                <w:sz w:val="20"/>
                <w:szCs w:val="20"/>
                <w:lang w:eastAsia="en-CA"/>
              </w:rPr>
              <w:t>("Illegal rate: " + rate);</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roofErr w:type="spellStart"/>
            <w:r w:rsidRPr="00BE7423">
              <w:rPr>
                <w:rFonts w:ascii="Courier New" w:eastAsia="Times New Roman" w:hAnsi="Courier New" w:cs="Courier New"/>
                <w:sz w:val="20"/>
                <w:szCs w:val="20"/>
                <w:lang w:eastAsia="en-CA"/>
              </w:rPr>
              <w:t>setRefreshInterval</w:t>
            </w:r>
            <w:proofErr w:type="spellEnd"/>
            <w:r w:rsidRPr="00BE7423">
              <w:rPr>
                <w:rFonts w:ascii="Courier New" w:eastAsia="Times New Roman" w:hAnsi="Courier New" w:cs="Courier New"/>
                <w:sz w:val="20"/>
                <w:szCs w:val="20"/>
                <w:lang w:eastAsia="en-CA"/>
              </w:rPr>
              <w:t>(1000/rate);</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tc>
      </w:tr>
    </w:tbl>
    <w:p w:rsidR="00BE7423" w:rsidRPr="00BE7423" w:rsidRDefault="00BE7423" w:rsidP="00BE7423">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BE7423">
        <w:rPr>
          <w:rFonts w:ascii="Times New Roman" w:eastAsia="Times New Roman" w:hAnsi="Times New Roman" w:cs="Times New Roman"/>
          <w:color w:val="000000"/>
          <w:sz w:val="24"/>
          <w:szCs w:val="24"/>
          <w:lang w:eastAsia="en-CA"/>
        </w:rPr>
        <w:t xml:space="preserve">This convention is unaffected by the addition of the assert construct. An assert is inappropriate for such preconditions, as the enclosing method guarantees that it will enforce the argument checks, whether or not assertions are enabled. Further, the assert construct does not throw an exception of the specified type. </w:t>
      </w:r>
    </w:p>
    <w:p w:rsidR="00BE7423" w:rsidRPr="00BE7423" w:rsidRDefault="00BE7423" w:rsidP="00BE7423">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BE7423">
        <w:rPr>
          <w:rFonts w:ascii="Times New Roman" w:eastAsia="Times New Roman" w:hAnsi="Times New Roman" w:cs="Times New Roman"/>
          <w:color w:val="000000"/>
          <w:sz w:val="24"/>
          <w:szCs w:val="24"/>
          <w:lang w:eastAsia="en-CA"/>
        </w:rPr>
        <w:t xml:space="preserve">If, however, there is a </w:t>
      </w:r>
      <w:r w:rsidRPr="00BE7423">
        <w:rPr>
          <w:rFonts w:ascii="Times New Roman" w:eastAsia="Times New Roman" w:hAnsi="Times New Roman" w:cs="Times New Roman"/>
          <w:color w:val="000000"/>
          <w:sz w:val="24"/>
          <w:szCs w:val="24"/>
          <w:highlight w:val="yellow"/>
          <w:lang w:eastAsia="en-CA"/>
        </w:rPr>
        <w:t>precondition</w:t>
      </w:r>
      <w:r w:rsidRPr="00BE7423">
        <w:rPr>
          <w:rFonts w:ascii="Times New Roman" w:eastAsia="Times New Roman" w:hAnsi="Times New Roman" w:cs="Times New Roman"/>
          <w:color w:val="000000"/>
          <w:sz w:val="24"/>
          <w:szCs w:val="24"/>
          <w:lang w:eastAsia="en-CA"/>
        </w:rPr>
        <w:t xml:space="preserve"> on a </w:t>
      </w:r>
      <w:proofErr w:type="spellStart"/>
      <w:r w:rsidRPr="00BE7423">
        <w:rPr>
          <w:rFonts w:ascii="Times New Roman" w:eastAsia="Times New Roman" w:hAnsi="Times New Roman" w:cs="Times New Roman"/>
          <w:color w:val="FF0000"/>
          <w:sz w:val="72"/>
          <w:szCs w:val="72"/>
          <w:lang w:eastAsia="en-CA"/>
        </w:rPr>
        <w:t>nonpublic</w:t>
      </w:r>
      <w:proofErr w:type="spellEnd"/>
      <w:r w:rsidRPr="00BE7423">
        <w:rPr>
          <w:rFonts w:ascii="Times New Roman" w:eastAsia="Times New Roman" w:hAnsi="Times New Roman" w:cs="Times New Roman"/>
          <w:color w:val="FF0000"/>
          <w:sz w:val="24"/>
          <w:szCs w:val="24"/>
          <w:lang w:eastAsia="en-CA"/>
        </w:rPr>
        <w:t xml:space="preserve"> </w:t>
      </w:r>
      <w:r w:rsidRPr="00BE7423">
        <w:rPr>
          <w:rFonts w:ascii="Times New Roman" w:eastAsia="Times New Roman" w:hAnsi="Times New Roman" w:cs="Times New Roman"/>
          <w:color w:val="000000"/>
          <w:sz w:val="24"/>
          <w:szCs w:val="24"/>
          <w:lang w:eastAsia="en-CA"/>
        </w:rPr>
        <w:t xml:space="preserve">method and the author of a class believes the precondition to hold no matter what a client does with the class, then an assertion is entirely appropriate. For example: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9344"/>
      </w:tblGrid>
      <w:tr w:rsidR="00BE7423" w:rsidRPr="00BE7423" w:rsidTr="00BE7423">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E7423" w:rsidRPr="00BE7423" w:rsidRDefault="00BE7423" w:rsidP="00BE7423">
            <w:pPr>
              <w:spacing w:after="0" w:line="240" w:lineRule="auto"/>
              <w:rPr>
                <w:rFonts w:ascii="Times New Roman" w:eastAsia="Times New Roman" w:hAnsi="Times New Roman" w:cs="Times New Roman"/>
                <w:sz w:val="24"/>
                <w:szCs w:val="24"/>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lastRenderedPageBreak/>
              <w:t xml:space="preserve">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Sets the refresh interval (must correspond to a legal frame rate).</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w:t>
            </w:r>
            <w:proofErr w:type="spellStart"/>
            <w:r w:rsidRPr="00BE7423">
              <w:rPr>
                <w:rFonts w:ascii="Courier New" w:eastAsia="Times New Roman" w:hAnsi="Courier New" w:cs="Courier New"/>
                <w:sz w:val="20"/>
                <w:szCs w:val="20"/>
                <w:lang w:eastAsia="en-CA"/>
              </w:rPr>
              <w:t>param</w:t>
            </w:r>
            <w:proofErr w:type="spellEnd"/>
            <w:r w:rsidRPr="00BE7423">
              <w:rPr>
                <w:rFonts w:ascii="Courier New" w:eastAsia="Times New Roman" w:hAnsi="Courier New" w:cs="Courier New"/>
                <w:sz w:val="20"/>
                <w:szCs w:val="20"/>
                <w:lang w:eastAsia="en-CA"/>
              </w:rPr>
              <w:t xml:space="preserve">  interval refresh interval in milliseconds.</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private void </w:t>
            </w:r>
            <w:proofErr w:type="spellStart"/>
            <w:r w:rsidRPr="00BE7423">
              <w:rPr>
                <w:rFonts w:ascii="Courier New" w:eastAsia="Times New Roman" w:hAnsi="Courier New" w:cs="Courier New"/>
                <w:sz w:val="20"/>
                <w:szCs w:val="20"/>
                <w:lang w:eastAsia="en-CA"/>
              </w:rPr>
              <w:t>setRefreshInterval</w:t>
            </w:r>
            <w:proofErr w:type="spellEnd"/>
            <w:r w:rsidRPr="00BE7423">
              <w:rPr>
                <w:rFonts w:ascii="Courier New" w:eastAsia="Times New Roman" w:hAnsi="Courier New" w:cs="Courier New"/>
                <w:sz w:val="20"/>
                <w:szCs w:val="20"/>
                <w:lang w:eastAsia="en-CA"/>
              </w:rPr>
              <w:t>(</w:t>
            </w:r>
            <w:proofErr w:type="spellStart"/>
            <w:r w:rsidRPr="00BE7423">
              <w:rPr>
                <w:rFonts w:ascii="Courier New" w:eastAsia="Times New Roman" w:hAnsi="Courier New" w:cs="Courier New"/>
                <w:sz w:val="20"/>
                <w:szCs w:val="20"/>
                <w:lang w:eastAsia="en-CA"/>
              </w:rPr>
              <w:t>int</w:t>
            </w:r>
            <w:proofErr w:type="spellEnd"/>
            <w:r w:rsidRPr="00BE7423">
              <w:rPr>
                <w:rFonts w:ascii="Courier New" w:eastAsia="Times New Roman" w:hAnsi="Courier New" w:cs="Courier New"/>
                <w:sz w:val="20"/>
                <w:szCs w:val="20"/>
                <w:lang w:eastAsia="en-CA"/>
              </w:rPr>
              <w:t xml:space="preserve"> interval)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Confirm adherence to precondition in </w:t>
            </w:r>
            <w:proofErr w:type="spellStart"/>
            <w:r w:rsidRPr="00BE7423">
              <w:rPr>
                <w:rFonts w:ascii="Courier New" w:eastAsia="Times New Roman" w:hAnsi="Courier New" w:cs="Courier New"/>
                <w:sz w:val="20"/>
                <w:szCs w:val="20"/>
                <w:lang w:eastAsia="en-CA"/>
              </w:rPr>
              <w:t>nonpublic</w:t>
            </w:r>
            <w:proofErr w:type="spellEnd"/>
            <w:r w:rsidRPr="00BE7423">
              <w:rPr>
                <w:rFonts w:ascii="Courier New" w:eastAsia="Times New Roman" w:hAnsi="Courier New" w:cs="Courier New"/>
                <w:sz w:val="20"/>
                <w:szCs w:val="20"/>
                <w:lang w:eastAsia="en-CA"/>
              </w:rPr>
              <w:t xml:space="preserve"> method</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r w:rsidRPr="00BE7423">
              <w:rPr>
                <w:rFonts w:ascii="Courier New" w:eastAsia="Times New Roman" w:hAnsi="Courier New" w:cs="Courier New"/>
                <w:sz w:val="20"/>
                <w:szCs w:val="20"/>
                <w:highlight w:val="yellow"/>
                <w:lang w:eastAsia="en-CA"/>
              </w:rPr>
              <w:t>assert interval &gt; 0 &amp;&amp; interval &lt;= 1000/MAX_REFRESH_RATE;</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 Set the refresh interval</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tc>
      </w:tr>
    </w:tbl>
    <w:p w:rsidR="00BE7423" w:rsidRPr="00BE7423" w:rsidRDefault="00BE7423" w:rsidP="00BE7423">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BE7423">
        <w:rPr>
          <w:rFonts w:ascii="Times New Roman" w:eastAsia="Times New Roman" w:hAnsi="Times New Roman" w:cs="Times New Roman"/>
          <w:color w:val="000000"/>
          <w:sz w:val="24"/>
          <w:szCs w:val="24"/>
          <w:lang w:eastAsia="en-CA"/>
        </w:rPr>
        <w:lastRenderedPageBreak/>
        <w:t xml:space="preserve">Note, the above assertion will fail if </w:t>
      </w:r>
      <w:r w:rsidRPr="00BE7423">
        <w:rPr>
          <w:rFonts w:ascii="Courier New" w:eastAsia="Times New Roman" w:hAnsi="Courier New" w:cs="Courier New"/>
          <w:color w:val="000000"/>
          <w:sz w:val="20"/>
          <w:szCs w:val="20"/>
          <w:lang w:eastAsia="en-CA"/>
        </w:rPr>
        <w:t>MAX_REFRESH_RATE</w:t>
      </w:r>
      <w:r w:rsidRPr="00BE7423">
        <w:rPr>
          <w:rFonts w:ascii="Times New Roman" w:eastAsia="Times New Roman" w:hAnsi="Times New Roman" w:cs="Times New Roman"/>
          <w:color w:val="000000"/>
          <w:sz w:val="24"/>
          <w:szCs w:val="24"/>
          <w:lang w:eastAsia="en-CA"/>
        </w:rPr>
        <w:t xml:space="preserve"> is greater than </w:t>
      </w:r>
      <w:r w:rsidRPr="00BE7423">
        <w:rPr>
          <w:rFonts w:ascii="Courier New" w:eastAsia="Times New Roman" w:hAnsi="Courier New" w:cs="Courier New"/>
          <w:color w:val="000000"/>
          <w:sz w:val="20"/>
          <w:szCs w:val="20"/>
          <w:lang w:eastAsia="en-CA"/>
        </w:rPr>
        <w:t>1000</w:t>
      </w:r>
      <w:r w:rsidRPr="00BE7423">
        <w:rPr>
          <w:rFonts w:ascii="Times New Roman" w:eastAsia="Times New Roman" w:hAnsi="Times New Roman" w:cs="Times New Roman"/>
          <w:color w:val="000000"/>
          <w:sz w:val="24"/>
          <w:szCs w:val="24"/>
          <w:lang w:eastAsia="en-CA"/>
        </w:rPr>
        <w:t xml:space="preserve"> and the user selects a refresh rate greater than </w:t>
      </w:r>
      <w:r w:rsidRPr="00BE7423">
        <w:rPr>
          <w:rFonts w:ascii="Courier New" w:eastAsia="Times New Roman" w:hAnsi="Courier New" w:cs="Courier New"/>
          <w:color w:val="000000"/>
          <w:sz w:val="20"/>
          <w:szCs w:val="20"/>
          <w:lang w:eastAsia="en-CA"/>
        </w:rPr>
        <w:t>1000</w:t>
      </w:r>
      <w:r w:rsidRPr="00BE7423">
        <w:rPr>
          <w:rFonts w:ascii="Times New Roman" w:eastAsia="Times New Roman" w:hAnsi="Times New Roman" w:cs="Times New Roman"/>
          <w:color w:val="000000"/>
          <w:sz w:val="24"/>
          <w:szCs w:val="24"/>
          <w:lang w:eastAsia="en-CA"/>
        </w:rPr>
        <w:t xml:space="preserve">. This would, in fact, indicate a bug in the library! </w:t>
      </w:r>
    </w:p>
    <w:p w:rsidR="00BE7423" w:rsidRPr="00BE7423" w:rsidRDefault="00BE7423" w:rsidP="00BE7423">
      <w:pPr>
        <w:spacing w:before="100" w:beforeAutospacing="1" w:after="100" w:afterAutospacing="1" w:line="240" w:lineRule="auto"/>
        <w:outlineLvl w:val="2"/>
        <w:rPr>
          <w:rFonts w:ascii="Times New Roman" w:eastAsia="Times New Roman" w:hAnsi="Times New Roman" w:cs="Times New Roman"/>
          <w:b/>
          <w:bCs/>
          <w:color w:val="000000"/>
          <w:sz w:val="52"/>
          <w:szCs w:val="52"/>
          <w:lang w:eastAsia="en-CA"/>
        </w:rPr>
      </w:pPr>
      <w:bookmarkStart w:id="2" w:name="assert-15"/>
      <w:bookmarkEnd w:id="2"/>
      <w:proofErr w:type="spellStart"/>
      <w:r w:rsidRPr="00BE7423">
        <w:rPr>
          <w:rFonts w:ascii="Times New Roman" w:eastAsia="Times New Roman" w:hAnsi="Times New Roman" w:cs="Times New Roman"/>
          <w:b/>
          <w:bCs/>
          <w:color w:val="000000"/>
          <w:sz w:val="52"/>
          <w:szCs w:val="52"/>
          <w:lang w:eastAsia="en-CA"/>
        </w:rPr>
        <w:t>Postconditions</w:t>
      </w:r>
      <w:proofErr w:type="spellEnd"/>
    </w:p>
    <w:p w:rsidR="00BE7423" w:rsidRPr="00BE7423" w:rsidRDefault="00BE7423" w:rsidP="00BE7423">
      <w:pPr>
        <w:spacing w:before="100" w:beforeAutospacing="1" w:after="100" w:afterAutospacing="1" w:line="240" w:lineRule="auto"/>
        <w:rPr>
          <w:rFonts w:ascii="Times New Roman" w:eastAsia="Times New Roman" w:hAnsi="Times New Roman" w:cs="Times New Roman"/>
          <w:color w:val="000000"/>
          <w:sz w:val="24"/>
          <w:szCs w:val="24"/>
          <w:lang w:eastAsia="en-CA"/>
        </w:rPr>
      </w:pPr>
      <w:proofErr w:type="spellStart"/>
      <w:r w:rsidRPr="00BE7423">
        <w:rPr>
          <w:rFonts w:ascii="Times New Roman" w:eastAsia="Times New Roman" w:hAnsi="Times New Roman" w:cs="Times New Roman"/>
          <w:color w:val="000000"/>
          <w:sz w:val="24"/>
          <w:szCs w:val="24"/>
          <w:lang w:eastAsia="en-CA"/>
        </w:rPr>
        <w:t>Postcondition</w:t>
      </w:r>
      <w:proofErr w:type="spellEnd"/>
      <w:r w:rsidRPr="00BE7423">
        <w:rPr>
          <w:rFonts w:ascii="Times New Roman" w:eastAsia="Times New Roman" w:hAnsi="Times New Roman" w:cs="Times New Roman"/>
          <w:color w:val="000000"/>
          <w:sz w:val="24"/>
          <w:szCs w:val="24"/>
          <w:lang w:eastAsia="en-CA"/>
        </w:rPr>
        <w:t xml:space="preserve"> checks are best implemented via assertions, whether or not they are specified in public methods. For example: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9344"/>
      </w:tblGrid>
      <w:tr w:rsidR="00BE7423" w:rsidRPr="00BE7423" w:rsidTr="00BE7423">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E7423" w:rsidRPr="00BE7423" w:rsidRDefault="00BE7423" w:rsidP="00BE7423">
            <w:pPr>
              <w:spacing w:after="0" w:line="240" w:lineRule="auto"/>
              <w:rPr>
                <w:rFonts w:ascii="Times New Roman" w:eastAsia="Times New Roman" w:hAnsi="Times New Roman" w:cs="Times New Roman"/>
                <w:sz w:val="24"/>
                <w:szCs w:val="24"/>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Returns a </w:t>
            </w:r>
            <w:proofErr w:type="spellStart"/>
            <w:r w:rsidRPr="00BE7423">
              <w:rPr>
                <w:rFonts w:ascii="Courier New" w:eastAsia="Times New Roman" w:hAnsi="Courier New" w:cs="Courier New"/>
                <w:sz w:val="20"/>
                <w:szCs w:val="20"/>
                <w:lang w:eastAsia="en-CA"/>
              </w:rPr>
              <w:t>BigInteger</w:t>
            </w:r>
            <w:proofErr w:type="spellEnd"/>
            <w:r w:rsidRPr="00BE7423">
              <w:rPr>
                <w:rFonts w:ascii="Courier New" w:eastAsia="Times New Roman" w:hAnsi="Courier New" w:cs="Courier New"/>
                <w:sz w:val="20"/>
                <w:szCs w:val="20"/>
                <w:lang w:eastAsia="en-CA"/>
              </w:rPr>
              <w:t xml:space="preserve"> whose value is (this-1 mod m).</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w:t>
            </w:r>
            <w:proofErr w:type="spellStart"/>
            <w:r w:rsidRPr="00BE7423">
              <w:rPr>
                <w:rFonts w:ascii="Courier New" w:eastAsia="Times New Roman" w:hAnsi="Courier New" w:cs="Courier New"/>
                <w:sz w:val="20"/>
                <w:szCs w:val="20"/>
                <w:lang w:eastAsia="en-CA"/>
              </w:rPr>
              <w:t>param</w:t>
            </w:r>
            <w:proofErr w:type="spellEnd"/>
            <w:r w:rsidRPr="00BE7423">
              <w:rPr>
                <w:rFonts w:ascii="Courier New" w:eastAsia="Times New Roman" w:hAnsi="Courier New" w:cs="Courier New"/>
                <w:sz w:val="20"/>
                <w:szCs w:val="20"/>
                <w:lang w:eastAsia="en-CA"/>
              </w:rPr>
              <w:t xml:space="preserve">  m the modulus.</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@return this-1 mod m.</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@throws </w:t>
            </w:r>
            <w:proofErr w:type="spellStart"/>
            <w:r w:rsidRPr="00BE7423">
              <w:rPr>
                <w:rFonts w:ascii="Courier New" w:eastAsia="Times New Roman" w:hAnsi="Courier New" w:cs="Courier New"/>
                <w:sz w:val="20"/>
                <w:szCs w:val="20"/>
                <w:lang w:eastAsia="en-CA"/>
              </w:rPr>
              <w:t>ArithmeticException</w:t>
            </w:r>
            <w:proofErr w:type="spellEnd"/>
            <w:r w:rsidRPr="00BE7423">
              <w:rPr>
                <w:rFonts w:ascii="Courier New" w:eastAsia="Times New Roman" w:hAnsi="Courier New" w:cs="Courier New"/>
                <w:sz w:val="20"/>
                <w:szCs w:val="20"/>
                <w:lang w:eastAsia="en-CA"/>
              </w:rPr>
              <w:t xml:space="preserve">  m &lt;= 0, or this </w:t>
            </w:r>
            <w:proofErr w:type="spellStart"/>
            <w:r w:rsidRPr="00BE7423">
              <w:rPr>
                <w:rFonts w:ascii="Courier New" w:eastAsia="Times New Roman" w:hAnsi="Courier New" w:cs="Courier New"/>
                <w:sz w:val="20"/>
                <w:szCs w:val="20"/>
                <w:lang w:eastAsia="en-CA"/>
              </w:rPr>
              <w:t>BigInteger</w:t>
            </w:r>
            <w:proofErr w:type="spellEnd"/>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has no multiplicative inverse mod m (that is, this </w:t>
            </w:r>
            <w:proofErr w:type="spellStart"/>
            <w:r w:rsidRPr="00BE7423">
              <w:rPr>
                <w:rFonts w:ascii="Courier New" w:eastAsia="Times New Roman" w:hAnsi="Courier New" w:cs="Courier New"/>
                <w:sz w:val="20"/>
                <w:szCs w:val="20"/>
                <w:lang w:eastAsia="en-CA"/>
              </w:rPr>
              <w:t>BigInteger</w:t>
            </w:r>
            <w:proofErr w:type="spellEnd"/>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is not relatively prime to m).</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public </w:t>
            </w:r>
            <w:proofErr w:type="spellStart"/>
            <w:r w:rsidRPr="00BE7423">
              <w:rPr>
                <w:rFonts w:ascii="Courier New" w:eastAsia="Times New Roman" w:hAnsi="Courier New" w:cs="Courier New"/>
                <w:sz w:val="20"/>
                <w:szCs w:val="20"/>
                <w:lang w:eastAsia="en-CA"/>
              </w:rPr>
              <w:t>BigInteger</w:t>
            </w:r>
            <w:proofErr w:type="spellEnd"/>
            <w:r w:rsidRPr="00BE7423">
              <w:rPr>
                <w:rFonts w:ascii="Courier New" w:eastAsia="Times New Roman" w:hAnsi="Courier New" w:cs="Courier New"/>
                <w:sz w:val="20"/>
                <w:szCs w:val="20"/>
                <w:lang w:eastAsia="en-CA"/>
              </w:rPr>
              <w:t xml:space="preserve"> </w:t>
            </w:r>
            <w:proofErr w:type="spellStart"/>
            <w:r w:rsidRPr="00BE7423">
              <w:rPr>
                <w:rFonts w:ascii="Courier New" w:eastAsia="Times New Roman" w:hAnsi="Courier New" w:cs="Courier New"/>
                <w:sz w:val="20"/>
                <w:szCs w:val="20"/>
                <w:lang w:eastAsia="en-CA"/>
              </w:rPr>
              <w:t>modInverse</w:t>
            </w:r>
            <w:proofErr w:type="spellEnd"/>
            <w:r w:rsidRPr="00BE7423">
              <w:rPr>
                <w:rFonts w:ascii="Courier New" w:eastAsia="Times New Roman" w:hAnsi="Courier New" w:cs="Courier New"/>
                <w:sz w:val="20"/>
                <w:szCs w:val="20"/>
                <w:lang w:eastAsia="en-CA"/>
              </w:rPr>
              <w:t>(</w:t>
            </w:r>
            <w:proofErr w:type="spellStart"/>
            <w:r w:rsidRPr="00BE7423">
              <w:rPr>
                <w:rFonts w:ascii="Courier New" w:eastAsia="Times New Roman" w:hAnsi="Courier New" w:cs="Courier New"/>
                <w:sz w:val="20"/>
                <w:szCs w:val="20"/>
                <w:lang w:eastAsia="en-CA"/>
              </w:rPr>
              <w:t>BigInteger</w:t>
            </w:r>
            <w:proofErr w:type="spellEnd"/>
            <w:r w:rsidRPr="00BE7423">
              <w:rPr>
                <w:rFonts w:ascii="Courier New" w:eastAsia="Times New Roman" w:hAnsi="Courier New" w:cs="Courier New"/>
                <w:sz w:val="20"/>
                <w:szCs w:val="20"/>
                <w:lang w:eastAsia="en-CA"/>
              </w:rPr>
              <w:t xml:space="preserve"> m)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if (</w:t>
            </w:r>
            <w:proofErr w:type="spellStart"/>
            <w:r w:rsidRPr="00BE7423">
              <w:rPr>
                <w:rFonts w:ascii="Courier New" w:eastAsia="Times New Roman" w:hAnsi="Courier New" w:cs="Courier New"/>
                <w:sz w:val="20"/>
                <w:szCs w:val="20"/>
                <w:lang w:eastAsia="en-CA"/>
              </w:rPr>
              <w:t>m.signum</w:t>
            </w:r>
            <w:proofErr w:type="spellEnd"/>
            <w:r w:rsidRPr="00BE7423">
              <w:rPr>
                <w:rFonts w:ascii="Courier New" w:eastAsia="Times New Roman" w:hAnsi="Courier New" w:cs="Courier New"/>
                <w:sz w:val="20"/>
                <w:szCs w:val="20"/>
                <w:lang w:eastAsia="en-CA"/>
              </w:rPr>
              <w:t xml:space="preserve"> &lt;= 0)</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throw new </w:t>
            </w:r>
            <w:proofErr w:type="spellStart"/>
            <w:r w:rsidRPr="00BE7423">
              <w:rPr>
                <w:rFonts w:ascii="Courier New" w:eastAsia="Times New Roman" w:hAnsi="Courier New" w:cs="Courier New"/>
                <w:sz w:val="20"/>
                <w:szCs w:val="20"/>
                <w:lang w:eastAsia="en-CA"/>
              </w:rPr>
              <w:t>ArithmeticException</w:t>
            </w:r>
            <w:proofErr w:type="spellEnd"/>
            <w:r w:rsidRPr="00BE7423">
              <w:rPr>
                <w:rFonts w:ascii="Courier New" w:eastAsia="Times New Roman" w:hAnsi="Courier New" w:cs="Courier New"/>
                <w:sz w:val="20"/>
                <w:szCs w:val="20"/>
                <w:lang w:eastAsia="en-CA"/>
              </w:rPr>
              <w:t>("Modulus not positive: " + m);</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if (!</w:t>
            </w:r>
            <w:proofErr w:type="spellStart"/>
            <w:r w:rsidRPr="00BE7423">
              <w:rPr>
                <w:rFonts w:ascii="Courier New" w:eastAsia="Times New Roman" w:hAnsi="Courier New" w:cs="Courier New"/>
                <w:sz w:val="20"/>
                <w:szCs w:val="20"/>
                <w:lang w:eastAsia="en-CA"/>
              </w:rPr>
              <w:t>this.gcd</w:t>
            </w:r>
            <w:proofErr w:type="spellEnd"/>
            <w:r w:rsidRPr="00BE7423">
              <w:rPr>
                <w:rFonts w:ascii="Courier New" w:eastAsia="Times New Roman" w:hAnsi="Courier New" w:cs="Courier New"/>
                <w:sz w:val="20"/>
                <w:szCs w:val="20"/>
                <w:lang w:eastAsia="en-CA"/>
              </w:rPr>
              <w:t>(m).equals(ONE))</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throw new </w:t>
            </w:r>
            <w:proofErr w:type="spellStart"/>
            <w:r w:rsidRPr="00BE7423">
              <w:rPr>
                <w:rFonts w:ascii="Courier New" w:eastAsia="Times New Roman" w:hAnsi="Courier New" w:cs="Courier New"/>
                <w:sz w:val="20"/>
                <w:szCs w:val="20"/>
                <w:lang w:eastAsia="en-CA"/>
              </w:rPr>
              <w:t>ArithmeticException</w:t>
            </w:r>
            <w:proofErr w:type="spellEnd"/>
            <w:r w:rsidRPr="00BE7423">
              <w:rPr>
                <w:rFonts w:ascii="Courier New" w:eastAsia="Times New Roman" w:hAnsi="Courier New" w:cs="Courier New"/>
                <w:sz w:val="20"/>
                <w:szCs w:val="20"/>
                <w:lang w:eastAsia="en-CA"/>
              </w:rPr>
              <w:t>(this + " not invertible mod " + m);</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 Do the computation</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r w:rsidRPr="00BE7423">
              <w:rPr>
                <w:rFonts w:ascii="Courier New" w:eastAsia="Times New Roman" w:hAnsi="Courier New" w:cs="Courier New"/>
                <w:sz w:val="20"/>
                <w:szCs w:val="20"/>
                <w:highlight w:val="yellow"/>
                <w:lang w:eastAsia="en-CA"/>
              </w:rPr>
              <w:t xml:space="preserve">assert </w:t>
            </w:r>
            <w:proofErr w:type="spellStart"/>
            <w:r w:rsidRPr="00BE7423">
              <w:rPr>
                <w:rFonts w:ascii="Courier New" w:eastAsia="Times New Roman" w:hAnsi="Courier New" w:cs="Courier New"/>
                <w:sz w:val="20"/>
                <w:szCs w:val="20"/>
                <w:highlight w:val="yellow"/>
                <w:lang w:eastAsia="en-CA"/>
              </w:rPr>
              <w:t>this.multiply</w:t>
            </w:r>
            <w:proofErr w:type="spellEnd"/>
            <w:r w:rsidRPr="00BE7423">
              <w:rPr>
                <w:rFonts w:ascii="Courier New" w:eastAsia="Times New Roman" w:hAnsi="Courier New" w:cs="Courier New"/>
                <w:sz w:val="20"/>
                <w:szCs w:val="20"/>
                <w:highlight w:val="yellow"/>
                <w:lang w:eastAsia="en-CA"/>
              </w:rPr>
              <w:t>(result).mod(m).equals(ONE);</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return result;</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tc>
      </w:tr>
    </w:tbl>
    <w:p w:rsidR="00BE7423" w:rsidRPr="00BE7423" w:rsidRDefault="00BE7423" w:rsidP="00BE7423">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BE7423">
        <w:rPr>
          <w:rFonts w:ascii="Times New Roman" w:eastAsia="Times New Roman" w:hAnsi="Times New Roman" w:cs="Times New Roman"/>
          <w:color w:val="000000"/>
          <w:sz w:val="24"/>
          <w:szCs w:val="24"/>
          <w:lang w:eastAsia="en-CA"/>
        </w:rPr>
        <w:t>In practice, one would not check the second precondition</w:t>
      </w:r>
      <w:r w:rsidRPr="00BE7423">
        <w:rPr>
          <w:rFonts w:ascii="Courier New" w:eastAsia="Times New Roman" w:hAnsi="Courier New" w:cs="Courier New"/>
          <w:color w:val="000000"/>
          <w:sz w:val="20"/>
          <w:szCs w:val="20"/>
          <w:lang w:eastAsia="en-CA"/>
        </w:rPr>
        <w:t xml:space="preserve"> (</w:t>
      </w:r>
      <w:proofErr w:type="spellStart"/>
      <w:r w:rsidRPr="00BE7423">
        <w:rPr>
          <w:rFonts w:ascii="Courier New" w:eastAsia="Times New Roman" w:hAnsi="Courier New" w:cs="Courier New"/>
          <w:color w:val="000000"/>
          <w:sz w:val="20"/>
          <w:szCs w:val="20"/>
          <w:lang w:eastAsia="en-CA"/>
        </w:rPr>
        <w:t>this.gcd</w:t>
      </w:r>
      <w:proofErr w:type="spellEnd"/>
      <w:r w:rsidRPr="00BE7423">
        <w:rPr>
          <w:rFonts w:ascii="Courier New" w:eastAsia="Times New Roman" w:hAnsi="Courier New" w:cs="Courier New"/>
          <w:color w:val="000000"/>
          <w:sz w:val="20"/>
          <w:szCs w:val="20"/>
          <w:lang w:eastAsia="en-CA"/>
        </w:rPr>
        <w:t xml:space="preserve">(m).equals(ONE)) </w:t>
      </w:r>
      <w:r w:rsidRPr="00BE7423">
        <w:rPr>
          <w:rFonts w:ascii="Times New Roman" w:eastAsia="Times New Roman" w:hAnsi="Times New Roman" w:cs="Times New Roman"/>
          <w:color w:val="000000"/>
          <w:sz w:val="24"/>
          <w:szCs w:val="24"/>
          <w:lang w:eastAsia="en-CA"/>
        </w:rPr>
        <w:t xml:space="preserve">prior to performing the computation, because it is wasteful. This precondition is checked as a side effect of performing the modular multiplicative inverse computation by standard algorithms. </w:t>
      </w:r>
    </w:p>
    <w:p w:rsidR="00BE7423" w:rsidRPr="00BE7423" w:rsidRDefault="00BE7423" w:rsidP="00BE7423">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BE7423">
        <w:rPr>
          <w:rFonts w:ascii="Times New Roman" w:eastAsia="Times New Roman" w:hAnsi="Times New Roman" w:cs="Times New Roman"/>
          <w:color w:val="000000"/>
          <w:sz w:val="24"/>
          <w:szCs w:val="24"/>
          <w:lang w:eastAsia="en-CA"/>
        </w:rPr>
        <w:t xml:space="preserve">Occasionally, it is necessary to save some data prior to performing a computation in order to check a </w:t>
      </w:r>
      <w:proofErr w:type="spellStart"/>
      <w:r w:rsidRPr="00BE7423">
        <w:rPr>
          <w:rFonts w:ascii="Times New Roman" w:eastAsia="Times New Roman" w:hAnsi="Times New Roman" w:cs="Times New Roman"/>
          <w:color w:val="000000"/>
          <w:sz w:val="24"/>
          <w:szCs w:val="24"/>
          <w:lang w:eastAsia="en-CA"/>
        </w:rPr>
        <w:t>postcondition</w:t>
      </w:r>
      <w:proofErr w:type="spellEnd"/>
      <w:r w:rsidRPr="00BE7423">
        <w:rPr>
          <w:rFonts w:ascii="Times New Roman" w:eastAsia="Times New Roman" w:hAnsi="Times New Roman" w:cs="Times New Roman"/>
          <w:color w:val="000000"/>
          <w:sz w:val="24"/>
          <w:szCs w:val="24"/>
          <w:lang w:eastAsia="en-CA"/>
        </w:rPr>
        <w:t xml:space="preserve"> after it is complete. This can be done with two assert statements and the help of a simple inner class designed to save the state of one or more variables so they can be </w:t>
      </w:r>
      <w:r w:rsidRPr="00BE7423">
        <w:rPr>
          <w:rFonts w:ascii="Times New Roman" w:eastAsia="Times New Roman" w:hAnsi="Times New Roman" w:cs="Times New Roman"/>
          <w:color w:val="000000"/>
          <w:sz w:val="24"/>
          <w:szCs w:val="24"/>
          <w:lang w:eastAsia="en-CA"/>
        </w:rPr>
        <w:lastRenderedPageBreak/>
        <w:t xml:space="preserve">checked (or rechecked) after the computation. For example, suppose you have a piece of code that looks like this: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9344"/>
      </w:tblGrid>
      <w:tr w:rsidR="00BE7423" w:rsidRPr="00BE7423" w:rsidTr="00BE7423">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E7423" w:rsidRPr="00BE7423" w:rsidRDefault="00BE7423" w:rsidP="00BE7423">
            <w:pPr>
              <w:spacing w:after="0" w:line="240" w:lineRule="auto"/>
              <w:rPr>
                <w:rFonts w:ascii="Times New Roman" w:eastAsia="Times New Roman" w:hAnsi="Times New Roman" w:cs="Times New Roman"/>
                <w:sz w:val="24"/>
                <w:szCs w:val="24"/>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void foo(</w:t>
            </w:r>
            <w:proofErr w:type="spellStart"/>
            <w:r w:rsidRPr="00BE7423">
              <w:rPr>
                <w:rFonts w:ascii="Courier New" w:eastAsia="Times New Roman" w:hAnsi="Courier New" w:cs="Courier New"/>
                <w:sz w:val="20"/>
                <w:szCs w:val="20"/>
                <w:lang w:eastAsia="en-CA"/>
              </w:rPr>
              <w:t>int</w:t>
            </w:r>
            <w:proofErr w:type="spellEnd"/>
            <w:r w:rsidRPr="00BE7423">
              <w:rPr>
                <w:rFonts w:ascii="Courier New" w:eastAsia="Times New Roman" w:hAnsi="Courier New" w:cs="Courier New"/>
                <w:sz w:val="20"/>
                <w:szCs w:val="20"/>
                <w:lang w:eastAsia="en-CA"/>
              </w:rPr>
              <w:t>[] array)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Manipulate array</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At this point, array will contain exactly the </w:t>
            </w:r>
            <w:proofErr w:type="spellStart"/>
            <w:r w:rsidRPr="00BE7423">
              <w:rPr>
                <w:rFonts w:ascii="Courier New" w:eastAsia="Times New Roman" w:hAnsi="Courier New" w:cs="Courier New"/>
                <w:sz w:val="20"/>
                <w:szCs w:val="20"/>
                <w:lang w:eastAsia="en-CA"/>
              </w:rPr>
              <w:t>ints</w:t>
            </w:r>
            <w:proofErr w:type="spellEnd"/>
            <w:r w:rsidRPr="00BE7423">
              <w:rPr>
                <w:rFonts w:ascii="Courier New" w:eastAsia="Times New Roman" w:hAnsi="Courier New" w:cs="Courier New"/>
                <w:sz w:val="20"/>
                <w:szCs w:val="20"/>
                <w:lang w:eastAsia="en-CA"/>
              </w:rPr>
              <w:t xml:space="preserve"> that it did</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prior to manipulation, in the same order.</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tc>
      </w:tr>
    </w:tbl>
    <w:p w:rsidR="00BE7423" w:rsidRPr="00BE7423" w:rsidRDefault="00BE7423" w:rsidP="00BE7423">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BE7423">
        <w:rPr>
          <w:rFonts w:ascii="Times New Roman" w:eastAsia="Times New Roman" w:hAnsi="Times New Roman" w:cs="Times New Roman"/>
          <w:color w:val="000000"/>
          <w:sz w:val="24"/>
          <w:szCs w:val="24"/>
          <w:lang w:eastAsia="en-CA"/>
        </w:rPr>
        <w:t xml:space="preserve">Here is how you could modify the above method to turn the textual assertion into a functional one: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9344"/>
      </w:tblGrid>
      <w:tr w:rsidR="00BE7423" w:rsidRPr="00BE7423" w:rsidTr="00BE7423">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E7423" w:rsidRPr="00BE7423" w:rsidRDefault="00BE7423" w:rsidP="00BE7423">
            <w:pPr>
              <w:spacing w:after="0" w:line="240" w:lineRule="auto"/>
              <w:rPr>
                <w:rFonts w:ascii="Times New Roman" w:eastAsia="Times New Roman" w:hAnsi="Times New Roman" w:cs="Times New Roman"/>
                <w:sz w:val="24"/>
                <w:szCs w:val="24"/>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void foo(final </w:t>
            </w:r>
            <w:proofErr w:type="spellStart"/>
            <w:r w:rsidRPr="00BE7423">
              <w:rPr>
                <w:rFonts w:ascii="Courier New" w:eastAsia="Times New Roman" w:hAnsi="Courier New" w:cs="Courier New"/>
                <w:sz w:val="20"/>
                <w:szCs w:val="20"/>
                <w:lang w:eastAsia="en-CA"/>
              </w:rPr>
              <w:t>int</w:t>
            </w:r>
            <w:proofErr w:type="spellEnd"/>
            <w:r w:rsidRPr="00BE7423">
              <w:rPr>
                <w:rFonts w:ascii="Courier New" w:eastAsia="Times New Roman" w:hAnsi="Courier New" w:cs="Courier New"/>
                <w:sz w:val="20"/>
                <w:szCs w:val="20"/>
                <w:lang w:eastAsia="en-CA"/>
              </w:rPr>
              <w:t>[] array)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class </w:t>
            </w:r>
            <w:proofErr w:type="spellStart"/>
            <w:r w:rsidRPr="00BE7423">
              <w:rPr>
                <w:rFonts w:ascii="Courier New" w:eastAsia="Times New Roman" w:hAnsi="Courier New" w:cs="Courier New"/>
                <w:sz w:val="20"/>
                <w:szCs w:val="20"/>
                <w:lang w:eastAsia="en-CA"/>
              </w:rPr>
              <w:t>DataCopy</w:t>
            </w:r>
            <w:proofErr w:type="spellEnd"/>
            <w:r w:rsidRPr="00BE7423">
              <w:rPr>
                <w:rFonts w:ascii="Courier New" w:eastAsia="Times New Roman" w:hAnsi="Courier New" w:cs="Courier New"/>
                <w:sz w:val="20"/>
                <w:szCs w:val="20"/>
                <w:lang w:eastAsia="en-CA"/>
              </w:rPr>
              <w:t xml:space="preserve">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private </w:t>
            </w:r>
            <w:proofErr w:type="spellStart"/>
            <w:r w:rsidRPr="00BE7423">
              <w:rPr>
                <w:rFonts w:ascii="Courier New" w:eastAsia="Times New Roman" w:hAnsi="Courier New" w:cs="Courier New"/>
                <w:sz w:val="20"/>
                <w:szCs w:val="20"/>
                <w:lang w:eastAsia="en-CA"/>
              </w:rPr>
              <w:t>int</w:t>
            </w:r>
            <w:proofErr w:type="spellEnd"/>
            <w:r w:rsidRPr="00BE7423">
              <w:rPr>
                <w:rFonts w:ascii="Courier New" w:eastAsia="Times New Roman" w:hAnsi="Courier New" w:cs="Courier New"/>
                <w:sz w:val="20"/>
                <w:szCs w:val="20"/>
                <w:lang w:eastAsia="en-CA"/>
              </w:rPr>
              <w:t xml:space="preserve">[] </w:t>
            </w:r>
            <w:proofErr w:type="spellStart"/>
            <w:r w:rsidRPr="00BE7423">
              <w:rPr>
                <w:rFonts w:ascii="Courier New" w:eastAsia="Times New Roman" w:hAnsi="Courier New" w:cs="Courier New"/>
                <w:sz w:val="20"/>
                <w:szCs w:val="20"/>
                <w:lang w:eastAsia="en-CA"/>
              </w:rPr>
              <w:t>arrayCopy</w:t>
            </w:r>
            <w:proofErr w:type="spellEnd"/>
            <w:r w:rsidRPr="00BE7423">
              <w:rPr>
                <w:rFonts w:ascii="Courier New" w:eastAsia="Times New Roman" w:hAnsi="Courier New" w:cs="Courier New"/>
                <w:sz w:val="20"/>
                <w:szCs w:val="20"/>
                <w:lang w:eastAsia="en-CA"/>
              </w:rPr>
              <w:t>;</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roofErr w:type="spellStart"/>
            <w:r w:rsidRPr="00BE7423">
              <w:rPr>
                <w:rFonts w:ascii="Courier New" w:eastAsia="Times New Roman" w:hAnsi="Courier New" w:cs="Courier New"/>
                <w:sz w:val="20"/>
                <w:szCs w:val="20"/>
                <w:lang w:eastAsia="en-CA"/>
              </w:rPr>
              <w:t>DataCopy</w:t>
            </w:r>
            <w:proofErr w:type="spellEnd"/>
            <w:r w:rsidRPr="00BE7423">
              <w:rPr>
                <w:rFonts w:ascii="Courier New" w:eastAsia="Times New Roman" w:hAnsi="Courier New" w:cs="Courier New"/>
                <w:sz w:val="20"/>
                <w:szCs w:val="20"/>
                <w:lang w:eastAsia="en-CA"/>
              </w:rPr>
              <w:t xml:space="preserve">() { </w:t>
            </w:r>
            <w:proofErr w:type="spellStart"/>
            <w:r w:rsidRPr="00BE7423">
              <w:rPr>
                <w:rFonts w:ascii="Courier New" w:eastAsia="Times New Roman" w:hAnsi="Courier New" w:cs="Courier New"/>
                <w:sz w:val="20"/>
                <w:szCs w:val="20"/>
                <w:lang w:eastAsia="en-CA"/>
              </w:rPr>
              <w:t>arrayCopy</w:t>
            </w:r>
            <w:proofErr w:type="spellEnd"/>
            <w:r w:rsidRPr="00BE7423">
              <w:rPr>
                <w:rFonts w:ascii="Courier New" w:eastAsia="Times New Roman" w:hAnsi="Courier New" w:cs="Courier New"/>
                <w:sz w:val="20"/>
                <w:szCs w:val="20"/>
                <w:lang w:eastAsia="en-CA"/>
              </w:rPr>
              <w:t xml:space="preserve"> = (</w:t>
            </w:r>
            <w:proofErr w:type="spellStart"/>
            <w:r w:rsidRPr="00BE7423">
              <w:rPr>
                <w:rFonts w:ascii="Courier New" w:eastAsia="Times New Roman" w:hAnsi="Courier New" w:cs="Courier New"/>
                <w:sz w:val="20"/>
                <w:szCs w:val="20"/>
                <w:lang w:eastAsia="en-CA"/>
              </w:rPr>
              <w:t>int</w:t>
            </w:r>
            <w:proofErr w:type="spellEnd"/>
            <w:r w:rsidRPr="00BE7423">
              <w:rPr>
                <w:rFonts w:ascii="Courier New" w:eastAsia="Times New Roman" w:hAnsi="Courier New" w:cs="Courier New"/>
                <w:sz w:val="20"/>
                <w:szCs w:val="20"/>
                <w:lang w:eastAsia="en-CA"/>
              </w:rPr>
              <w:t>[])(</w:t>
            </w:r>
            <w:proofErr w:type="spellStart"/>
            <w:r w:rsidRPr="00BE7423">
              <w:rPr>
                <w:rFonts w:ascii="Courier New" w:eastAsia="Times New Roman" w:hAnsi="Courier New" w:cs="Courier New"/>
                <w:sz w:val="20"/>
                <w:szCs w:val="20"/>
                <w:lang w:eastAsia="en-CA"/>
              </w:rPr>
              <w:t>array.clone</w:t>
            </w:r>
            <w:proofErr w:type="spellEnd"/>
            <w:r w:rsidRPr="00BE7423">
              <w:rPr>
                <w:rFonts w:ascii="Courier New" w:eastAsia="Times New Roman" w:hAnsi="Courier New" w:cs="Courier New"/>
                <w:sz w:val="20"/>
                <w:szCs w:val="20"/>
                <w:lang w:eastAsia="en-CA"/>
              </w:rPr>
              <w:t>());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roofErr w:type="spellStart"/>
            <w:r w:rsidRPr="00BE7423">
              <w:rPr>
                <w:rFonts w:ascii="Courier New" w:eastAsia="Times New Roman" w:hAnsi="Courier New" w:cs="Courier New"/>
                <w:sz w:val="20"/>
                <w:szCs w:val="20"/>
                <w:lang w:eastAsia="en-CA"/>
              </w:rPr>
              <w:t>boolean</w:t>
            </w:r>
            <w:proofErr w:type="spellEnd"/>
            <w:r w:rsidRPr="00BE7423">
              <w:rPr>
                <w:rFonts w:ascii="Courier New" w:eastAsia="Times New Roman" w:hAnsi="Courier New" w:cs="Courier New"/>
                <w:sz w:val="20"/>
                <w:szCs w:val="20"/>
                <w:lang w:eastAsia="en-CA"/>
              </w:rPr>
              <w:t xml:space="preserve"> </w:t>
            </w:r>
            <w:proofErr w:type="spellStart"/>
            <w:r w:rsidRPr="00BE7423">
              <w:rPr>
                <w:rFonts w:ascii="Courier New" w:eastAsia="Times New Roman" w:hAnsi="Courier New" w:cs="Courier New"/>
                <w:sz w:val="20"/>
                <w:szCs w:val="20"/>
                <w:lang w:eastAsia="en-CA"/>
              </w:rPr>
              <w:t>isConsistent</w:t>
            </w:r>
            <w:proofErr w:type="spellEnd"/>
            <w:r w:rsidRPr="00BE7423">
              <w:rPr>
                <w:rFonts w:ascii="Courier New" w:eastAsia="Times New Roman" w:hAnsi="Courier New" w:cs="Courier New"/>
                <w:sz w:val="20"/>
                <w:szCs w:val="20"/>
                <w:lang w:eastAsia="en-CA"/>
              </w:rPr>
              <w:t xml:space="preserve">() { return </w:t>
            </w:r>
            <w:proofErr w:type="spellStart"/>
            <w:r w:rsidRPr="00BE7423">
              <w:rPr>
                <w:rFonts w:ascii="Courier New" w:eastAsia="Times New Roman" w:hAnsi="Courier New" w:cs="Courier New"/>
                <w:sz w:val="20"/>
                <w:szCs w:val="20"/>
                <w:lang w:eastAsia="en-CA"/>
              </w:rPr>
              <w:t>Arrays.equals</w:t>
            </w:r>
            <w:proofErr w:type="spellEnd"/>
            <w:r w:rsidRPr="00BE7423">
              <w:rPr>
                <w:rFonts w:ascii="Courier New" w:eastAsia="Times New Roman" w:hAnsi="Courier New" w:cs="Courier New"/>
                <w:sz w:val="20"/>
                <w:szCs w:val="20"/>
                <w:lang w:eastAsia="en-CA"/>
              </w:rPr>
              <w:t xml:space="preserve">(array, </w:t>
            </w:r>
            <w:proofErr w:type="spellStart"/>
            <w:r w:rsidRPr="00BE7423">
              <w:rPr>
                <w:rFonts w:ascii="Courier New" w:eastAsia="Times New Roman" w:hAnsi="Courier New" w:cs="Courier New"/>
                <w:sz w:val="20"/>
                <w:szCs w:val="20"/>
                <w:lang w:eastAsia="en-CA"/>
              </w:rPr>
              <w:t>arrayCopy</w:t>
            </w:r>
            <w:proofErr w:type="spellEnd"/>
            <w:r w:rsidRPr="00BE7423">
              <w:rPr>
                <w:rFonts w:ascii="Courier New" w:eastAsia="Times New Roman" w:hAnsi="Courier New" w:cs="Courier New"/>
                <w:sz w:val="20"/>
                <w:szCs w:val="20"/>
                <w:lang w:eastAsia="en-CA"/>
              </w:rPr>
              <w:t>);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roofErr w:type="spellStart"/>
            <w:r w:rsidRPr="00BE7423">
              <w:rPr>
                <w:rFonts w:ascii="Courier New" w:eastAsia="Times New Roman" w:hAnsi="Courier New" w:cs="Courier New"/>
                <w:sz w:val="20"/>
                <w:szCs w:val="20"/>
                <w:lang w:eastAsia="en-CA"/>
              </w:rPr>
              <w:t>DataCopy</w:t>
            </w:r>
            <w:proofErr w:type="spellEnd"/>
            <w:r w:rsidRPr="00BE7423">
              <w:rPr>
                <w:rFonts w:ascii="Courier New" w:eastAsia="Times New Roman" w:hAnsi="Courier New" w:cs="Courier New"/>
                <w:sz w:val="20"/>
                <w:szCs w:val="20"/>
                <w:lang w:eastAsia="en-CA"/>
              </w:rPr>
              <w:t xml:space="preserve"> copy = null;</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Always succeeds; has side effect of saving a copy of array</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r w:rsidRPr="00BE7423">
              <w:rPr>
                <w:rFonts w:ascii="Courier New" w:eastAsia="Times New Roman" w:hAnsi="Courier New" w:cs="Courier New"/>
                <w:sz w:val="20"/>
                <w:szCs w:val="20"/>
                <w:highlight w:val="yellow"/>
                <w:lang w:eastAsia="en-CA"/>
              </w:rPr>
              <w:t xml:space="preserve">assert (copy = new </w:t>
            </w:r>
            <w:proofErr w:type="spellStart"/>
            <w:r w:rsidRPr="00BE7423">
              <w:rPr>
                <w:rFonts w:ascii="Courier New" w:eastAsia="Times New Roman" w:hAnsi="Courier New" w:cs="Courier New"/>
                <w:sz w:val="20"/>
                <w:szCs w:val="20"/>
                <w:highlight w:val="yellow"/>
                <w:lang w:eastAsia="en-CA"/>
              </w:rPr>
              <w:t>DataCopy</w:t>
            </w:r>
            <w:proofErr w:type="spellEnd"/>
            <w:r w:rsidRPr="00BE7423">
              <w:rPr>
                <w:rFonts w:ascii="Courier New" w:eastAsia="Times New Roman" w:hAnsi="Courier New" w:cs="Courier New"/>
                <w:sz w:val="20"/>
                <w:szCs w:val="20"/>
                <w:highlight w:val="yellow"/>
                <w:lang w:eastAsia="en-CA"/>
              </w:rPr>
              <w:t>()) != null;</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 Manipulate array</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r w:rsidRPr="00BE7423">
              <w:rPr>
                <w:rFonts w:ascii="Courier New" w:eastAsia="Times New Roman" w:hAnsi="Courier New" w:cs="Courier New"/>
                <w:sz w:val="20"/>
                <w:szCs w:val="20"/>
                <w:highlight w:val="yellow"/>
                <w:lang w:eastAsia="en-CA"/>
              </w:rPr>
              <w:t xml:space="preserve">assert </w:t>
            </w:r>
            <w:proofErr w:type="spellStart"/>
            <w:r w:rsidRPr="00BE7423">
              <w:rPr>
                <w:rFonts w:ascii="Courier New" w:eastAsia="Times New Roman" w:hAnsi="Courier New" w:cs="Courier New"/>
                <w:sz w:val="20"/>
                <w:szCs w:val="20"/>
                <w:highlight w:val="yellow"/>
                <w:lang w:eastAsia="en-CA"/>
              </w:rPr>
              <w:t>copy.isConsistent</w:t>
            </w:r>
            <w:proofErr w:type="spellEnd"/>
            <w:r w:rsidRPr="00BE7423">
              <w:rPr>
                <w:rFonts w:ascii="Courier New" w:eastAsia="Times New Roman" w:hAnsi="Courier New" w:cs="Courier New"/>
                <w:sz w:val="20"/>
                <w:szCs w:val="20"/>
                <w:highlight w:val="yellow"/>
                <w:lang w:eastAsia="en-CA"/>
              </w:rPr>
              <w:t>();</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tc>
      </w:tr>
    </w:tbl>
    <w:p w:rsidR="00BE7423" w:rsidRPr="00BE7423" w:rsidRDefault="00BE7423" w:rsidP="00BE7423">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BE7423">
        <w:rPr>
          <w:rFonts w:ascii="Times New Roman" w:eastAsia="Times New Roman" w:hAnsi="Times New Roman" w:cs="Times New Roman"/>
          <w:color w:val="000000"/>
          <w:sz w:val="24"/>
          <w:szCs w:val="24"/>
          <w:lang w:eastAsia="en-CA"/>
        </w:rPr>
        <w:t xml:space="preserve">Note that this idiom easily generalizes to save more than one data field, and to test arbitrarily complex assertions concerning pre-computation and post-computation values. </w:t>
      </w:r>
    </w:p>
    <w:p w:rsidR="00BE7423" w:rsidRPr="00BE7423" w:rsidRDefault="00BE7423" w:rsidP="00BE7423">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BE7423">
        <w:rPr>
          <w:rFonts w:ascii="Times New Roman" w:eastAsia="Times New Roman" w:hAnsi="Times New Roman" w:cs="Times New Roman"/>
          <w:color w:val="000000"/>
          <w:sz w:val="24"/>
          <w:szCs w:val="24"/>
          <w:lang w:eastAsia="en-CA"/>
        </w:rPr>
        <w:t xml:space="preserve">The first assert statement (which is executed solely for its side-effect) could be replaced by the more expressive: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9344"/>
      </w:tblGrid>
      <w:tr w:rsidR="00BE7423" w:rsidRPr="00BE7423" w:rsidTr="00BE7423">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E7423" w:rsidRPr="00BE7423" w:rsidRDefault="00BE7423" w:rsidP="00BE7423">
            <w:pPr>
              <w:spacing w:after="0" w:line="240" w:lineRule="auto"/>
              <w:rPr>
                <w:rFonts w:ascii="Times New Roman" w:eastAsia="Times New Roman" w:hAnsi="Times New Roman" w:cs="Times New Roman"/>
                <w:sz w:val="24"/>
                <w:szCs w:val="24"/>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copy = new </w:t>
            </w:r>
            <w:proofErr w:type="spellStart"/>
            <w:r w:rsidRPr="00BE7423">
              <w:rPr>
                <w:rFonts w:ascii="Courier New" w:eastAsia="Times New Roman" w:hAnsi="Courier New" w:cs="Courier New"/>
                <w:sz w:val="20"/>
                <w:szCs w:val="20"/>
                <w:lang w:eastAsia="en-CA"/>
              </w:rPr>
              <w:t>DataCopy</w:t>
            </w:r>
            <w:proofErr w:type="spellEnd"/>
            <w:r w:rsidRPr="00BE7423">
              <w:rPr>
                <w:rFonts w:ascii="Courier New" w:eastAsia="Times New Roman" w:hAnsi="Courier New" w:cs="Courier New"/>
                <w:sz w:val="20"/>
                <w:szCs w:val="20"/>
                <w:lang w:eastAsia="en-CA"/>
              </w:rPr>
              <w:t>();</w:t>
            </w:r>
          </w:p>
        </w:tc>
      </w:tr>
    </w:tbl>
    <w:p w:rsidR="00BE7423" w:rsidRPr="00BE7423" w:rsidRDefault="00BE7423" w:rsidP="00BE7423">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BE7423">
        <w:rPr>
          <w:rFonts w:ascii="Times New Roman" w:eastAsia="Times New Roman" w:hAnsi="Times New Roman" w:cs="Times New Roman"/>
          <w:color w:val="000000"/>
          <w:sz w:val="24"/>
          <w:szCs w:val="24"/>
          <w:lang w:eastAsia="en-CA"/>
        </w:rPr>
        <w:t xml:space="preserve">but this would copy the array whether or not asserts were enabled, violating the dictum that </w:t>
      </w:r>
      <w:r w:rsidRPr="00BE7423">
        <w:rPr>
          <w:rFonts w:ascii="Times New Roman" w:eastAsia="Times New Roman" w:hAnsi="Times New Roman" w:cs="Times New Roman"/>
          <w:color w:val="FF0000"/>
          <w:sz w:val="24"/>
          <w:szCs w:val="24"/>
          <w:lang w:eastAsia="en-CA"/>
        </w:rPr>
        <w:t>asserts should have no cost when disabled</w:t>
      </w:r>
      <w:r w:rsidRPr="00BE7423">
        <w:rPr>
          <w:rFonts w:ascii="Times New Roman" w:eastAsia="Times New Roman" w:hAnsi="Times New Roman" w:cs="Times New Roman"/>
          <w:color w:val="000000"/>
          <w:sz w:val="24"/>
          <w:szCs w:val="24"/>
          <w:lang w:eastAsia="en-CA"/>
        </w:rPr>
        <w:t xml:space="preserve">. </w:t>
      </w:r>
    </w:p>
    <w:p w:rsidR="00BE7423" w:rsidRPr="00BE7423" w:rsidRDefault="00BE7423" w:rsidP="00BE7423">
      <w:pPr>
        <w:spacing w:before="100" w:beforeAutospacing="1" w:after="100" w:afterAutospacing="1" w:line="240" w:lineRule="auto"/>
        <w:outlineLvl w:val="2"/>
        <w:rPr>
          <w:rFonts w:ascii="Times New Roman" w:eastAsia="Times New Roman" w:hAnsi="Times New Roman" w:cs="Times New Roman"/>
          <w:b/>
          <w:bCs/>
          <w:color w:val="000000"/>
          <w:sz w:val="52"/>
          <w:szCs w:val="52"/>
          <w:lang w:eastAsia="en-CA"/>
        </w:rPr>
      </w:pPr>
      <w:bookmarkStart w:id="3" w:name="assert-16"/>
      <w:bookmarkEnd w:id="3"/>
      <w:r w:rsidRPr="00BE7423">
        <w:rPr>
          <w:rFonts w:ascii="Times New Roman" w:eastAsia="Times New Roman" w:hAnsi="Times New Roman" w:cs="Times New Roman"/>
          <w:b/>
          <w:bCs/>
          <w:color w:val="000000"/>
          <w:sz w:val="52"/>
          <w:szCs w:val="52"/>
          <w:lang w:eastAsia="en-CA"/>
        </w:rPr>
        <w:lastRenderedPageBreak/>
        <w:t>Class Invariants</w:t>
      </w:r>
    </w:p>
    <w:p w:rsidR="00BE7423" w:rsidRPr="00BE7423" w:rsidRDefault="00BE7423" w:rsidP="00BE7423">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BE7423">
        <w:rPr>
          <w:rFonts w:ascii="Times New Roman" w:eastAsia="Times New Roman" w:hAnsi="Times New Roman" w:cs="Times New Roman"/>
          <w:color w:val="000000"/>
          <w:sz w:val="24"/>
          <w:szCs w:val="24"/>
          <w:lang w:eastAsia="en-CA"/>
        </w:rPr>
        <w:t xml:space="preserve">As noted above, assertions are appropriate for checking </w:t>
      </w:r>
      <w:r w:rsidRPr="00BE7423">
        <w:rPr>
          <w:rFonts w:ascii="Times New Roman" w:eastAsia="Times New Roman" w:hAnsi="Times New Roman" w:cs="Times New Roman"/>
          <w:color w:val="000000"/>
          <w:sz w:val="24"/>
          <w:szCs w:val="24"/>
          <w:highlight w:val="yellow"/>
          <w:lang w:eastAsia="en-CA"/>
        </w:rPr>
        <w:t>internal invariants</w:t>
      </w:r>
      <w:r w:rsidRPr="00BE7423">
        <w:rPr>
          <w:rFonts w:ascii="Times New Roman" w:eastAsia="Times New Roman" w:hAnsi="Times New Roman" w:cs="Times New Roman"/>
          <w:color w:val="000000"/>
          <w:sz w:val="24"/>
          <w:szCs w:val="24"/>
          <w:lang w:eastAsia="en-CA"/>
        </w:rPr>
        <w:t xml:space="preserve">. The assertion mechanism itself does not enforce any particular style for doing so. It is sometimes convenient to combine many expressions that check required constraints into a single internal method that can then be invoked by assertions. For example, suppose one were to implement a balanced tree data structure of some sort. It might be appropriate to implement a </w:t>
      </w:r>
      <w:r w:rsidRPr="00BE7423">
        <w:rPr>
          <w:rFonts w:ascii="Times New Roman" w:eastAsia="Times New Roman" w:hAnsi="Times New Roman" w:cs="Times New Roman"/>
          <w:color w:val="000000"/>
          <w:sz w:val="24"/>
          <w:szCs w:val="24"/>
          <w:highlight w:val="yellow"/>
          <w:lang w:eastAsia="en-CA"/>
        </w:rPr>
        <w:t>private</w:t>
      </w:r>
      <w:r w:rsidRPr="00BE7423">
        <w:rPr>
          <w:rFonts w:ascii="Times New Roman" w:eastAsia="Times New Roman" w:hAnsi="Times New Roman" w:cs="Times New Roman"/>
          <w:color w:val="000000"/>
          <w:sz w:val="24"/>
          <w:szCs w:val="24"/>
          <w:lang w:eastAsia="en-CA"/>
        </w:rPr>
        <w:t xml:space="preserve"> method that checked that the tree was indeed balanced as per the dictates of the data structure: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9344"/>
      </w:tblGrid>
      <w:tr w:rsidR="00BE7423" w:rsidRPr="00BE7423" w:rsidTr="00BE7423">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E7423" w:rsidRPr="00BE7423" w:rsidRDefault="00BE7423" w:rsidP="00BE7423">
            <w:pPr>
              <w:spacing w:after="0" w:line="240" w:lineRule="auto"/>
              <w:rPr>
                <w:rFonts w:ascii="Times New Roman" w:eastAsia="Times New Roman" w:hAnsi="Times New Roman" w:cs="Times New Roman"/>
                <w:sz w:val="24"/>
                <w:szCs w:val="24"/>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 Returns true if this tree is properly balanced</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private </w:t>
            </w:r>
            <w:proofErr w:type="spellStart"/>
            <w:r w:rsidRPr="00BE7423">
              <w:rPr>
                <w:rFonts w:ascii="Courier New" w:eastAsia="Times New Roman" w:hAnsi="Courier New" w:cs="Courier New"/>
                <w:sz w:val="20"/>
                <w:szCs w:val="20"/>
                <w:lang w:eastAsia="en-CA"/>
              </w:rPr>
              <w:t>boolean</w:t>
            </w:r>
            <w:proofErr w:type="spellEnd"/>
            <w:r w:rsidRPr="00BE7423">
              <w:rPr>
                <w:rFonts w:ascii="Courier New" w:eastAsia="Times New Roman" w:hAnsi="Courier New" w:cs="Courier New"/>
                <w:sz w:val="20"/>
                <w:szCs w:val="20"/>
                <w:lang w:eastAsia="en-CA"/>
              </w:rPr>
              <w:t xml:space="preserve"> balanced()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lang w:eastAsia="en-CA"/>
              </w:rPr>
              <w:t xml:space="preserve">    }</w:t>
            </w:r>
          </w:p>
        </w:tc>
      </w:tr>
    </w:tbl>
    <w:p w:rsidR="00BE7423" w:rsidRPr="00BE7423" w:rsidRDefault="00BE7423" w:rsidP="00BE7423">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BE7423">
        <w:rPr>
          <w:rFonts w:ascii="Times New Roman" w:eastAsia="Times New Roman" w:hAnsi="Times New Roman" w:cs="Times New Roman"/>
          <w:color w:val="000000"/>
          <w:sz w:val="24"/>
          <w:szCs w:val="24"/>
          <w:lang w:eastAsia="en-CA"/>
        </w:rPr>
        <w:t xml:space="preserve">This method is a class invariant. It should always be true before and after any method completes. To check that this is indeed the case, each public method and constructor should contain the line: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9344"/>
      </w:tblGrid>
      <w:tr w:rsidR="00BE7423" w:rsidRPr="00BE7423" w:rsidTr="00BE7423">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BE7423" w:rsidRPr="00BE7423" w:rsidRDefault="00BE7423" w:rsidP="00BE7423">
            <w:pPr>
              <w:spacing w:after="0" w:line="240" w:lineRule="auto"/>
              <w:rPr>
                <w:rFonts w:ascii="Times New Roman" w:eastAsia="Times New Roman" w:hAnsi="Times New Roman" w:cs="Times New Roman"/>
                <w:sz w:val="24"/>
                <w:szCs w:val="24"/>
                <w:lang w:eastAsia="en-CA"/>
              </w:rPr>
            </w:pPr>
          </w:p>
          <w:p w:rsidR="00BE7423" w:rsidRPr="00BE7423" w:rsidRDefault="00BE7423" w:rsidP="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E7423">
              <w:rPr>
                <w:rFonts w:ascii="Courier New" w:eastAsia="Times New Roman" w:hAnsi="Courier New" w:cs="Courier New"/>
                <w:sz w:val="20"/>
                <w:szCs w:val="20"/>
                <w:highlight w:val="yellow"/>
                <w:lang w:eastAsia="en-CA"/>
              </w:rPr>
              <w:t>assert balanced();</w:t>
            </w:r>
          </w:p>
        </w:tc>
      </w:tr>
    </w:tbl>
    <w:p w:rsidR="00BE7423" w:rsidRPr="00BE7423" w:rsidRDefault="00BE7423" w:rsidP="00BE7423">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BE7423">
        <w:rPr>
          <w:rFonts w:ascii="Times New Roman" w:eastAsia="Times New Roman" w:hAnsi="Times New Roman" w:cs="Times New Roman"/>
          <w:color w:val="000000"/>
          <w:sz w:val="24"/>
          <w:szCs w:val="24"/>
          <w:lang w:eastAsia="en-CA"/>
        </w:rPr>
        <w:t xml:space="preserve">immediately prior to each return. It is generally overkill to place similar checks at the head of each public method unless the data structure is implemented by native methods. In this case, it is possible that a memory corruption bug could corrupt a "native peer" data structure in between method invocations. A failure of the assertion at the head of such a method would indicate that such memory corruption had occurred. Similarly, it may be advisable to include class invariant checks at the head of methods in classes whose state is modifiable by other classes. (Better yet, design classes so that their state is not directly visible by other classes!) </w:t>
      </w:r>
    </w:p>
    <w:p w:rsidR="00BE7423" w:rsidRPr="00BE7423" w:rsidRDefault="00BE7423" w:rsidP="0039440A">
      <w:pPr>
        <w:spacing w:before="100" w:beforeAutospacing="1" w:after="100" w:afterAutospacing="1" w:line="240" w:lineRule="auto"/>
        <w:rPr>
          <w:rFonts w:ascii="Times New Roman" w:eastAsia="Times New Roman" w:hAnsi="Times New Roman" w:cs="Times New Roman"/>
          <w:color w:val="000000"/>
          <w:sz w:val="24"/>
          <w:szCs w:val="24"/>
          <w:lang w:eastAsia="en-CA"/>
        </w:rPr>
      </w:pPr>
      <w:r w:rsidRPr="00BE7423">
        <w:rPr>
          <w:rFonts w:ascii="Times New Roman" w:eastAsia="Times New Roman" w:hAnsi="Times New Roman" w:cs="Times New Roman"/>
          <w:color w:val="000000"/>
          <w:sz w:val="24"/>
          <w:szCs w:val="24"/>
          <w:lang w:eastAsia="en-CA"/>
        </w:rPr>
        <w:t>© 2010, Oracle C</w:t>
      </w:r>
      <w:r w:rsidR="0039440A">
        <w:rPr>
          <w:rFonts w:ascii="Times New Roman" w:eastAsia="Times New Roman" w:hAnsi="Times New Roman" w:cs="Times New Roman"/>
          <w:color w:val="000000"/>
          <w:sz w:val="24"/>
          <w:szCs w:val="24"/>
          <w:lang w:eastAsia="en-CA"/>
        </w:rPr>
        <w:t>orporation</w:t>
      </w:r>
      <w:bookmarkStart w:id="4" w:name="_GoBack"/>
      <w:bookmarkEnd w:id="4"/>
    </w:p>
    <w:sectPr w:rsidR="00BE7423" w:rsidRPr="00BE74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844B1"/>
    <w:multiLevelType w:val="multilevel"/>
    <w:tmpl w:val="18CC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64AAC"/>
    <w:multiLevelType w:val="multilevel"/>
    <w:tmpl w:val="F712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E27E6"/>
    <w:multiLevelType w:val="multilevel"/>
    <w:tmpl w:val="98C0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050B1"/>
    <w:multiLevelType w:val="multilevel"/>
    <w:tmpl w:val="C98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23"/>
    <w:rsid w:val="0039440A"/>
    <w:rsid w:val="00457AA3"/>
    <w:rsid w:val="00654763"/>
    <w:rsid w:val="00BE7423"/>
    <w:rsid w:val="00DF3634"/>
    <w:rsid w:val="00E26163"/>
    <w:rsid w:val="00F27739"/>
    <w:rsid w:val="00F84D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2B9A"/>
  <w15:chartTrackingRefBased/>
  <w15:docId w15:val="{9EC4F93D-A61A-4DB6-828C-AE3C50E0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742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BE742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423"/>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BE7423"/>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BE7423"/>
    <w:rPr>
      <w:color w:val="0000FF"/>
      <w:u w:val="single"/>
    </w:rPr>
  </w:style>
  <w:style w:type="character" w:styleId="Emphasis">
    <w:name w:val="Emphasis"/>
    <w:basedOn w:val="DefaultParagraphFont"/>
    <w:uiPriority w:val="20"/>
    <w:qFormat/>
    <w:rsid w:val="00BE7423"/>
    <w:rPr>
      <w:i/>
      <w:iCs/>
    </w:rPr>
  </w:style>
  <w:style w:type="paragraph" w:styleId="NormalWeb">
    <w:name w:val="Normal (Web)"/>
    <w:basedOn w:val="Normal"/>
    <w:uiPriority w:val="99"/>
    <w:semiHidden/>
    <w:unhideWhenUsed/>
    <w:rsid w:val="00BE742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BE7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E7423"/>
    <w:rPr>
      <w:rFonts w:ascii="Courier New" w:eastAsia="Times New Roman" w:hAnsi="Courier New" w:cs="Courier New"/>
      <w:sz w:val="20"/>
      <w:szCs w:val="20"/>
      <w:lang w:eastAsia="en-CA"/>
    </w:rPr>
  </w:style>
  <w:style w:type="character" w:styleId="HTMLKeyboard">
    <w:name w:val="HTML Keyboard"/>
    <w:basedOn w:val="DefaultParagraphFont"/>
    <w:uiPriority w:val="99"/>
    <w:semiHidden/>
    <w:unhideWhenUsed/>
    <w:rsid w:val="00BE742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E74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534099">
      <w:bodyDiv w:val="1"/>
      <w:marLeft w:val="0"/>
      <w:marRight w:val="0"/>
      <w:marTop w:val="0"/>
      <w:marBottom w:val="0"/>
      <w:divBdr>
        <w:top w:val="none" w:sz="0" w:space="0" w:color="auto"/>
        <w:left w:val="none" w:sz="0" w:space="0" w:color="auto"/>
        <w:bottom w:val="none" w:sz="0" w:space="0" w:color="auto"/>
        <w:right w:val="none" w:sz="0" w:space="0" w:color="auto"/>
      </w:divBdr>
      <w:divsChild>
        <w:div w:id="246817247">
          <w:marLeft w:val="0"/>
          <w:marRight w:val="0"/>
          <w:marTop w:val="0"/>
          <w:marBottom w:val="0"/>
          <w:divBdr>
            <w:top w:val="none" w:sz="0" w:space="0" w:color="auto"/>
            <w:left w:val="none" w:sz="0" w:space="0" w:color="auto"/>
            <w:bottom w:val="none" w:sz="0" w:space="0" w:color="auto"/>
            <w:right w:val="none" w:sz="0" w:space="0" w:color="auto"/>
          </w:divBdr>
          <w:divsChild>
            <w:div w:id="616452048">
              <w:marLeft w:val="0"/>
              <w:marRight w:val="0"/>
              <w:marTop w:val="0"/>
              <w:marBottom w:val="0"/>
              <w:divBdr>
                <w:top w:val="none" w:sz="0" w:space="0" w:color="auto"/>
                <w:left w:val="none" w:sz="0" w:space="0" w:color="auto"/>
                <w:bottom w:val="none" w:sz="0" w:space="0" w:color="auto"/>
                <w:right w:val="none" w:sz="0" w:space="0" w:color="auto"/>
              </w:divBdr>
              <w:divsChild>
                <w:div w:id="101386205">
                  <w:marLeft w:val="0"/>
                  <w:marRight w:val="0"/>
                  <w:marTop w:val="0"/>
                  <w:marBottom w:val="0"/>
                  <w:divBdr>
                    <w:top w:val="none" w:sz="0" w:space="0" w:color="auto"/>
                    <w:left w:val="none" w:sz="0" w:space="0" w:color="auto"/>
                    <w:bottom w:val="none" w:sz="0" w:space="0" w:color="auto"/>
                    <w:right w:val="none" w:sz="0" w:space="0" w:color="auto"/>
                  </w:divBdr>
                  <w:divsChild>
                    <w:div w:id="1825470092">
                      <w:marLeft w:val="0"/>
                      <w:marRight w:val="0"/>
                      <w:marTop w:val="0"/>
                      <w:marBottom w:val="0"/>
                      <w:divBdr>
                        <w:top w:val="none" w:sz="0" w:space="0" w:color="auto"/>
                        <w:left w:val="none" w:sz="0" w:space="0" w:color="auto"/>
                        <w:bottom w:val="none" w:sz="0" w:space="0" w:color="auto"/>
                        <w:right w:val="none" w:sz="0" w:space="0" w:color="auto"/>
                      </w:divBdr>
                      <w:divsChild>
                        <w:div w:id="1728648773">
                          <w:marLeft w:val="0"/>
                          <w:marRight w:val="0"/>
                          <w:marTop w:val="0"/>
                          <w:marBottom w:val="0"/>
                          <w:divBdr>
                            <w:top w:val="none" w:sz="0" w:space="0" w:color="auto"/>
                            <w:left w:val="none" w:sz="0" w:space="0" w:color="auto"/>
                            <w:bottom w:val="none" w:sz="0" w:space="0" w:color="auto"/>
                            <w:right w:val="none" w:sz="0" w:space="0" w:color="auto"/>
                          </w:divBdr>
                          <w:divsChild>
                            <w:div w:id="919830206">
                              <w:marLeft w:val="0"/>
                              <w:marRight w:val="0"/>
                              <w:marTop w:val="0"/>
                              <w:marBottom w:val="0"/>
                              <w:divBdr>
                                <w:top w:val="none" w:sz="0" w:space="0" w:color="auto"/>
                                <w:left w:val="none" w:sz="0" w:space="0" w:color="auto"/>
                                <w:bottom w:val="none" w:sz="0" w:space="0" w:color="auto"/>
                                <w:right w:val="none" w:sz="0" w:space="0" w:color="auto"/>
                              </w:divBdr>
                              <w:divsChild>
                                <w:div w:id="3013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39514">
          <w:marLeft w:val="0"/>
          <w:marRight w:val="0"/>
          <w:marTop w:val="0"/>
          <w:marBottom w:val="0"/>
          <w:divBdr>
            <w:top w:val="none" w:sz="0" w:space="0" w:color="auto"/>
            <w:left w:val="none" w:sz="0" w:space="0" w:color="auto"/>
            <w:bottom w:val="none" w:sz="0" w:space="0" w:color="auto"/>
            <w:right w:val="none" w:sz="0" w:space="0" w:color="auto"/>
          </w:divBdr>
        </w:div>
        <w:div w:id="1445886662">
          <w:marLeft w:val="0"/>
          <w:marRight w:val="0"/>
          <w:marTop w:val="0"/>
          <w:marBottom w:val="0"/>
          <w:divBdr>
            <w:top w:val="none" w:sz="0" w:space="0" w:color="auto"/>
            <w:left w:val="none" w:sz="0" w:space="0" w:color="auto"/>
            <w:bottom w:val="none" w:sz="0" w:space="0" w:color="auto"/>
            <w:right w:val="none" w:sz="0" w:space="0" w:color="auto"/>
          </w:divBdr>
        </w:div>
        <w:div w:id="1433159085">
          <w:marLeft w:val="150"/>
          <w:marRight w:val="150"/>
          <w:marTop w:val="150"/>
          <w:marBottom w:val="150"/>
          <w:divBdr>
            <w:top w:val="none" w:sz="0" w:space="0" w:color="auto"/>
            <w:left w:val="none" w:sz="0" w:space="0" w:color="auto"/>
            <w:bottom w:val="none" w:sz="0" w:space="0" w:color="auto"/>
            <w:right w:val="none" w:sz="0" w:space="0" w:color="auto"/>
          </w:divBdr>
          <w:divsChild>
            <w:div w:id="38750946">
              <w:marLeft w:val="0"/>
              <w:marRight w:val="0"/>
              <w:marTop w:val="0"/>
              <w:marBottom w:val="0"/>
              <w:divBdr>
                <w:top w:val="none" w:sz="0" w:space="0" w:color="auto"/>
                <w:left w:val="none" w:sz="0" w:space="0" w:color="auto"/>
                <w:bottom w:val="none" w:sz="0" w:space="0" w:color="auto"/>
                <w:right w:val="none" w:sz="0" w:space="0" w:color="auto"/>
              </w:divBdr>
              <w:divsChild>
                <w:div w:id="483358398">
                  <w:marLeft w:val="0"/>
                  <w:marRight w:val="0"/>
                  <w:marTop w:val="0"/>
                  <w:marBottom w:val="0"/>
                  <w:divBdr>
                    <w:top w:val="none" w:sz="0" w:space="0" w:color="auto"/>
                    <w:left w:val="none" w:sz="0" w:space="0" w:color="auto"/>
                    <w:bottom w:val="none" w:sz="0" w:space="0" w:color="auto"/>
                    <w:right w:val="none" w:sz="0" w:space="0" w:color="auto"/>
                  </w:divBdr>
                  <w:divsChild>
                    <w:div w:id="194314311">
                      <w:marLeft w:val="0"/>
                      <w:marRight w:val="0"/>
                      <w:marTop w:val="0"/>
                      <w:marBottom w:val="0"/>
                      <w:divBdr>
                        <w:top w:val="none" w:sz="0" w:space="0" w:color="auto"/>
                        <w:left w:val="none" w:sz="0" w:space="0" w:color="auto"/>
                        <w:bottom w:val="none" w:sz="0" w:space="0" w:color="auto"/>
                        <w:right w:val="none" w:sz="0" w:space="0" w:color="auto"/>
                      </w:divBdr>
                      <w:divsChild>
                        <w:div w:id="8089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22703">
          <w:marLeft w:val="150"/>
          <w:marRight w:val="150"/>
          <w:marTop w:val="150"/>
          <w:marBottom w:val="150"/>
          <w:divBdr>
            <w:top w:val="none" w:sz="0" w:space="0" w:color="auto"/>
            <w:left w:val="none" w:sz="0" w:space="0" w:color="auto"/>
            <w:bottom w:val="none" w:sz="0" w:space="0" w:color="auto"/>
            <w:right w:val="none" w:sz="0" w:space="0" w:color="auto"/>
          </w:divBdr>
        </w:div>
        <w:div w:id="1063332484">
          <w:marLeft w:val="150"/>
          <w:marRight w:val="150"/>
          <w:marTop w:val="150"/>
          <w:marBottom w:val="150"/>
          <w:divBdr>
            <w:top w:val="none" w:sz="0" w:space="0" w:color="auto"/>
            <w:left w:val="none" w:sz="0" w:space="0" w:color="auto"/>
            <w:bottom w:val="none" w:sz="0" w:space="0" w:color="auto"/>
            <w:right w:val="none" w:sz="0" w:space="0" w:color="auto"/>
          </w:divBdr>
          <w:divsChild>
            <w:div w:id="1136027500">
              <w:marLeft w:val="0"/>
              <w:marRight w:val="0"/>
              <w:marTop w:val="0"/>
              <w:marBottom w:val="0"/>
              <w:divBdr>
                <w:top w:val="none" w:sz="0" w:space="0" w:color="auto"/>
                <w:left w:val="none" w:sz="0" w:space="0" w:color="auto"/>
                <w:bottom w:val="none" w:sz="0" w:space="0" w:color="auto"/>
                <w:right w:val="none" w:sz="0" w:space="0" w:color="auto"/>
              </w:divBdr>
              <w:divsChild>
                <w:div w:id="2044137385">
                  <w:marLeft w:val="0"/>
                  <w:marRight w:val="0"/>
                  <w:marTop w:val="0"/>
                  <w:marBottom w:val="0"/>
                  <w:divBdr>
                    <w:top w:val="none" w:sz="0" w:space="0" w:color="auto"/>
                    <w:left w:val="none" w:sz="0" w:space="0" w:color="auto"/>
                    <w:bottom w:val="none" w:sz="0" w:space="0" w:color="auto"/>
                    <w:right w:val="none" w:sz="0" w:space="0" w:color="auto"/>
                  </w:divBdr>
                  <w:divsChild>
                    <w:div w:id="1921131629">
                      <w:marLeft w:val="0"/>
                      <w:marRight w:val="0"/>
                      <w:marTop w:val="0"/>
                      <w:marBottom w:val="0"/>
                      <w:divBdr>
                        <w:top w:val="none" w:sz="0" w:space="0" w:color="auto"/>
                        <w:left w:val="none" w:sz="0" w:space="0" w:color="auto"/>
                        <w:bottom w:val="none" w:sz="0" w:space="0" w:color="auto"/>
                        <w:right w:val="none" w:sz="0" w:space="0" w:color="auto"/>
                      </w:divBdr>
                      <w:divsChild>
                        <w:div w:id="875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7308">
          <w:marLeft w:val="0"/>
          <w:marRight w:val="0"/>
          <w:marTop w:val="0"/>
          <w:marBottom w:val="0"/>
          <w:divBdr>
            <w:top w:val="none" w:sz="0" w:space="0" w:color="auto"/>
            <w:left w:val="none" w:sz="0" w:space="0" w:color="auto"/>
            <w:bottom w:val="none" w:sz="0" w:space="0" w:color="auto"/>
            <w:right w:val="none" w:sz="0" w:space="0" w:color="auto"/>
          </w:divBdr>
        </w:div>
        <w:div w:id="126776225">
          <w:marLeft w:val="0"/>
          <w:marRight w:val="0"/>
          <w:marTop w:val="0"/>
          <w:marBottom w:val="0"/>
          <w:divBdr>
            <w:top w:val="single" w:sz="6" w:space="0" w:color="ACB7BF"/>
            <w:left w:val="none" w:sz="0" w:space="0" w:color="auto"/>
            <w:bottom w:val="none" w:sz="0" w:space="0" w:color="auto"/>
            <w:right w:val="none" w:sz="0" w:space="0" w:color="auto"/>
          </w:divBdr>
          <w:divsChild>
            <w:div w:id="8568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9683-01/806-7930/6jgp65iks/index.html" TargetMode="External"/><Relationship Id="rId3" Type="http://schemas.openxmlformats.org/officeDocument/2006/relationships/settings" Target="settings.xml"/><Relationship Id="rId7" Type="http://schemas.openxmlformats.org/officeDocument/2006/relationships/hyperlink" Target="https://docs.oracle.com/cd/E19683-01/806-7930/6jgp65ik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19683-01/806-7930/index.html" TargetMode="External"/><Relationship Id="rId5" Type="http://schemas.openxmlformats.org/officeDocument/2006/relationships/hyperlink" Target="http://www.orac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1004</Words>
  <Characters>5727</Characters>
  <Application>Microsoft Office Word</Application>
  <DocSecurity>0</DocSecurity>
  <Lines>47</Lines>
  <Paragraphs>13</Paragraphs>
  <ScaleCrop>false</ScaleCrop>
  <Company>Government of Canada / Gouvernement du Canada</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Ting-Chong</dc:creator>
  <cp:keywords/>
  <dc:description/>
  <cp:lastModifiedBy>Ma, Ting-Chong</cp:lastModifiedBy>
  <cp:revision>6</cp:revision>
  <dcterms:created xsi:type="dcterms:W3CDTF">2020-07-28T18:10:00Z</dcterms:created>
  <dcterms:modified xsi:type="dcterms:W3CDTF">2020-07-28T18:38:00Z</dcterms:modified>
</cp:coreProperties>
</file>