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8jr8m5rzjti" w:id="0"/>
      <w:bookmarkEnd w:id="0"/>
      <w:r w:rsidDel="00000000" w:rsidR="00000000" w:rsidRPr="00000000">
        <w:rPr>
          <w:rtl w:val="0"/>
        </w:rPr>
        <w:t xml:space="preserve">EAT A WEEK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8jr8m5rzjt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nslgo9pa4q8b" w:id="1"/>
      <w:bookmarkEnd w:id="1"/>
      <w:r w:rsidDel="00000000" w:rsidR="00000000" w:rsidRPr="00000000">
        <w:rPr>
          <w:rtl w:val="0"/>
        </w:rPr>
        <w:t xml:space="preserve">Conception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mnib095d7tku" w:id="2"/>
      <w:bookmarkEnd w:id="2"/>
      <w:r w:rsidDel="00000000" w:rsidR="00000000" w:rsidRPr="00000000">
        <w:rPr>
          <w:rtl w:val="0"/>
        </w:rPr>
        <w:t xml:space="preserve">I Objectifs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xobzlf5d9lvq" w:id="3"/>
      <w:bookmarkEnd w:id="3"/>
      <w:r w:rsidDel="00000000" w:rsidR="00000000" w:rsidRPr="00000000">
        <w:rPr>
          <w:rtl w:val="0"/>
        </w:rPr>
        <w:t xml:space="preserve">II Récupération et Stockage des données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eua12w2xufb" w:id="4"/>
      <w:bookmarkEnd w:id="4"/>
      <w:r w:rsidDel="00000000" w:rsidR="00000000" w:rsidRPr="00000000">
        <w:rPr>
          <w:rtl w:val="0"/>
        </w:rPr>
        <w:t xml:space="preserve">III Machine Learning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re5dpejn12mi" w:id="5"/>
      <w:bookmarkEnd w:id="5"/>
      <w:r w:rsidDel="00000000" w:rsidR="00000000" w:rsidRPr="00000000">
        <w:rPr>
          <w:rtl w:val="0"/>
        </w:rPr>
        <w:t xml:space="preserve">IV Interface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