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68C79" w14:textId="77777777" w:rsidR="004F4CE3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17DB52" w14:textId="38884503" w:rsidR="004F4CE3" w:rsidRPr="00770CDC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COPYRIGHT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© 2024 KU LEUVEN</w:t>
      </w:r>
    </w:p>
    <w:p w14:paraId="1E4598B5" w14:textId="77777777" w:rsidR="004F4CE3" w:rsidRPr="00770CDC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0008E8" w14:textId="77777777" w:rsidR="004F4CE3" w:rsidRPr="00770CDC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 rights reserved.</w:t>
      </w:r>
    </w:p>
    <w:p w14:paraId="5AD79C9F" w14:textId="77777777" w:rsidR="00DD7846" w:rsidRDefault="00DD7846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0D3C2D" w14:textId="18E60000" w:rsidR="00695814" w:rsidRPr="008656F7" w:rsidRDefault="00695814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6F7">
        <w:rPr>
          <w:rFonts w:ascii="Courier New" w:hAnsi="Courier New" w:cs="Courier New"/>
          <w:sz w:val="20"/>
          <w:szCs w:val="20"/>
          <w:lang w:val="en-US"/>
        </w:rPr>
        <w:t>By using and/or accessing the software, you agree to be bound by the following terms and conditions.</w:t>
      </w:r>
    </w:p>
    <w:p w14:paraId="67962B0A" w14:textId="77777777" w:rsidR="00695814" w:rsidRDefault="00695814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E2E61D" w14:textId="70DC088C" w:rsidR="00C542DB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KU Leuven 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grants to </w:t>
      </w:r>
      <w:r w:rsidR="00C54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 academic user (the licensee)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 non-exclusive, royalty-free, </w:t>
      </w:r>
      <w:r w:rsidR="00C54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revocable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</w:t>
      </w:r>
      <w:r w:rsidR="00C54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on-</w:t>
      </w:r>
      <w:r w:rsidR="00560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</w:t>
      </w:r>
      <w:r w:rsidR="00C54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licensable license to use</w:t>
      </w:r>
      <w:r w:rsidR="004C7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r w:rsidR="00C542D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the software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</w:t>
      </w:r>
      <w:r w:rsidR="00551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69581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academic </w:t>
      </w: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research purposes</w:t>
      </w:r>
      <w:r w:rsidR="00551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only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 All commercial uses</w:t>
      </w:r>
      <w:r w:rsidR="00551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including the provision of contract research or services to third parties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are explicitly excluded</w:t>
      </w:r>
      <w:r w:rsidR="00560D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r w:rsidR="0053777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971695A" w14:textId="77777777" w:rsidR="00DD7846" w:rsidRDefault="00DD7846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D9DD98" w14:textId="2CB01CAD" w:rsidR="008656F7" w:rsidRDefault="00560D6C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Intellectual property rights in this software are retained by KU LEUVEN.</w:t>
      </w:r>
      <w:r w:rsidR="008656F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8656F7"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By using the software, </w:t>
      </w:r>
      <w:r w:rsidR="00C75F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licensee</w:t>
      </w:r>
      <w:r w:rsidR="008656F7"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do</w:t>
      </w:r>
      <w:r w:rsidR="00C75F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</w:t>
      </w:r>
      <w:r w:rsidR="008656F7"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not acquire any intellectual property rights to this software or any part thereof, nor </w:t>
      </w:r>
      <w:r w:rsidR="00C75F2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licensee</w:t>
      </w:r>
      <w:r w:rsidR="008656F7"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acquire any license or other rights under any patents, patent applications, trade secrets or other proprietary rights of KU Leuven, except as expressly granted herein.</w:t>
      </w:r>
    </w:p>
    <w:p w14:paraId="3B915231" w14:textId="77777777" w:rsidR="005660C0" w:rsidRDefault="005660C0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65B746" w14:textId="546B3E2F" w:rsidR="0055139F" w:rsidRDefault="00560D6C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If a licensee makes any modifications to the software, the intellectual property rights to those modifications shall automatically be assigned to KU LEUVEN. </w:t>
      </w:r>
      <w:r w:rsidR="00551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KU LEUVEN can use such modifications at its sole discretion and can choose to make the modifications-including source code available to licensed users.</w:t>
      </w:r>
    </w:p>
    <w:p w14:paraId="36197C96" w14:textId="77777777" w:rsidR="00560D6C" w:rsidRDefault="00560D6C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B1C536" w14:textId="291E7B02" w:rsidR="004F4CE3" w:rsidRPr="00770CDC" w:rsidRDefault="00C542DB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The licensee shall provide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appropriate acknowledgements </w:t>
      </w:r>
      <w:r w:rsidR="0055139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to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KU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LEUVEN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as the source and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copyright holder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of the software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4F4C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and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KU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LEUVEN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’s endorsements of users’ views, products or services are not implied in any way.</w:t>
      </w:r>
    </w:p>
    <w:p w14:paraId="456A74A1" w14:textId="77777777" w:rsidR="00447F27" w:rsidRDefault="00447F27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D125FE" w14:textId="77777777" w:rsidR="00F624BA" w:rsidRDefault="00F624BA" w:rsidP="00F6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This license does not entitle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the licensee</w:t>
      </w:r>
      <w:r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 receive from KU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LEUVEN</w:t>
      </w:r>
      <w:r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any technical support, telephone assistance, or enhancements or updates to the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software and nothing contained herein shall be interpreted as requiring KU LEUVEN to provide maintenance, debugging, consultation or end-user support of any kind</w:t>
      </w:r>
      <w:r w:rsidRPr="005660C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</w:p>
    <w:p w14:paraId="6A3DB838" w14:textId="77777777" w:rsidR="00F624BA" w:rsidRDefault="00F624BA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5BF403" w14:textId="546CBA8E" w:rsidR="00447F27" w:rsidRDefault="00447F27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Licensee use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the software at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own risk. 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The software is provided “AS IS” by KU LEUVEN without warranty of any kind, whether express or implied. KU LEUVEN specifically disclaims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any 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implied warranties of merchantability and fitness for a particular purpose or that the use of the software will not infringe any patents, copyrights or trademarks or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any </w:t>
      </w:r>
      <w:r w:rsidR="00A3632B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other rights of third parties.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FF5620" w14:textId="77777777" w:rsidR="004C7AD8" w:rsidRDefault="004C7AD8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7E78D8B" w14:textId="46C2EBBD" w:rsidR="004F4CE3" w:rsidRPr="00770CDC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All requests for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translation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(ii)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modifications</w:t>
      </w:r>
      <w:r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adaptation rights, </w:t>
      </w:r>
    </w:p>
    <w:p w14:paraId="58D4B4C7" w14:textId="47FB3D9A" w:rsidR="004F4CE3" w:rsidRPr="00770CDC" w:rsidRDefault="00DD7846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r w:rsidR="00383E5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iii)</w:t>
      </w:r>
      <w:r w:rsidR="004F4C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commercial use rights, as well as applications for permission to reproduce or disseminate KU Leuven copyright materials, and all queries concerning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use 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rights and </w:t>
      </w:r>
      <w:r w:rsidR="004C7AD8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licenses, should</w:t>
      </w:r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be addressed </w:t>
      </w:r>
      <w:proofErr w:type="spellStart"/>
      <w:r w:rsidR="004F4CE3" w:rsidRPr="00770CD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to:lrd.ip@kuleuven.be</w:t>
      </w:r>
      <w:proofErr w:type="spellEnd"/>
    </w:p>
    <w:p w14:paraId="51FEE36F" w14:textId="77777777" w:rsidR="004F4CE3" w:rsidRPr="004C7AD8" w:rsidRDefault="004F4CE3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18"/>
          <w:szCs w:val="18"/>
          <w:lang w:eastAsia="en-GB"/>
          <w14:ligatures w14:val="none"/>
        </w:rPr>
      </w:pPr>
    </w:p>
    <w:p w14:paraId="7CC8EDC6" w14:textId="65438D00" w:rsidR="0053777B" w:rsidRPr="004C7AD8" w:rsidRDefault="0053777B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C7AD8">
        <w:rPr>
          <w:rFonts w:ascii="Courier New" w:hAnsi="Courier New" w:cs="Courier New"/>
          <w:sz w:val="20"/>
          <w:szCs w:val="20"/>
        </w:rPr>
        <w:t>P</w:t>
      </w:r>
      <w:r w:rsidR="004C7AD8">
        <w:rPr>
          <w:rFonts w:ascii="Courier New" w:hAnsi="Courier New" w:cs="Courier New"/>
          <w:sz w:val="20"/>
          <w:szCs w:val="20"/>
        </w:rPr>
        <w:t>lease contact</w:t>
      </w:r>
      <w:r w:rsidRPr="004C7AD8">
        <w:rPr>
          <w:rFonts w:ascii="Courier New" w:hAnsi="Courier New" w:cs="Courier New"/>
          <w:sz w:val="20"/>
          <w:szCs w:val="20"/>
        </w:rPr>
        <w:t xml:space="preserve"> KU LEUVEN (lrd.ip@kuleuven.be) </w:t>
      </w:r>
      <w:r w:rsidR="004C7AD8">
        <w:rPr>
          <w:rFonts w:ascii="Courier New" w:hAnsi="Courier New" w:cs="Courier New"/>
          <w:sz w:val="20"/>
          <w:szCs w:val="20"/>
        </w:rPr>
        <w:t xml:space="preserve">if you are a commercial entity </w:t>
      </w:r>
      <w:r w:rsidRPr="004C7AD8">
        <w:rPr>
          <w:rFonts w:ascii="Courier New" w:hAnsi="Courier New" w:cs="Courier New"/>
          <w:sz w:val="20"/>
          <w:szCs w:val="20"/>
        </w:rPr>
        <w:t xml:space="preserve">or for any use other than for academic research purpose for an appropriate license. </w:t>
      </w:r>
    </w:p>
    <w:p w14:paraId="7D6E0B57" w14:textId="77777777" w:rsidR="0053777B" w:rsidRDefault="0053777B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</w:pPr>
    </w:p>
    <w:p w14:paraId="4356B339" w14:textId="60F91489" w:rsidR="0053777B" w:rsidRPr="0053777B" w:rsidRDefault="00C75F26" w:rsidP="00865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The licensee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warrant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s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</w:t>
      </w:r>
      <w:r w:rsidR="00F36D8F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that </w:t>
      </w:r>
      <w:r w:rsidR="008656F7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the</w:t>
      </w:r>
      <w:r w:rsidR="00F36D8F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information about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their</w:t>
      </w:r>
      <w:r w:rsidR="00F36D8F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identity </w:t>
      </w:r>
      <w:r w:rsidR="008656F7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as an academic user is true and accurate, </w:t>
      </w:r>
      <w:r w:rsidR="00F36D8F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and 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that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the licensee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ha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s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 xml:space="preserve"> full authority to </w:t>
      </w:r>
      <w:r w:rsidR="00F36D8F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access/use the software under the above terms and conditions</w:t>
      </w:r>
      <w:r w:rsidR="0053777B" w:rsidRPr="0053777B">
        <w:rPr>
          <w:rFonts w:ascii="Courier New" w:eastAsia="Times New Roman" w:hAnsi="Courier New" w:cs="Courier New"/>
          <w:kern w:val="0"/>
          <w:sz w:val="20"/>
          <w:szCs w:val="20"/>
          <w:lang w:val="en-US" w:eastAsia="en-GB"/>
          <w14:ligatures w14:val="none"/>
        </w:rPr>
        <w:t>.</w:t>
      </w:r>
    </w:p>
    <w:p w14:paraId="77786573" w14:textId="77777777" w:rsidR="0053777B" w:rsidRPr="0053777B" w:rsidRDefault="0053777B" w:rsidP="008656F7">
      <w:pPr>
        <w:jc w:val="both"/>
        <w:rPr>
          <w:lang w:val="en-US"/>
        </w:rPr>
      </w:pPr>
    </w:p>
    <w:sectPr w:rsidR="0053777B" w:rsidRPr="00537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60C"/>
    <w:multiLevelType w:val="multilevel"/>
    <w:tmpl w:val="0B0640B8"/>
    <w:lvl w:ilvl="0">
      <w:start w:val="1"/>
      <w:numFmt w:val="decimal"/>
      <w:pStyle w:val="ContractLevel1"/>
      <w:suff w:val="space"/>
      <w:lvlText w:val="Article %1."/>
      <w:lvlJc w:val="left"/>
      <w:pPr>
        <w:ind w:left="1702" w:firstLine="0"/>
      </w:pPr>
      <w:rPr>
        <w:rFonts w:hint="default"/>
      </w:rPr>
    </w:lvl>
    <w:lvl w:ilvl="1">
      <w:start w:val="1"/>
      <w:numFmt w:val="decimal"/>
      <w:pStyle w:val="ContractLevel2"/>
      <w:lvlText w:val="%1.%2."/>
      <w:lvlJc w:val="left"/>
      <w:pPr>
        <w:ind w:left="567" w:hanging="567"/>
      </w:pPr>
      <w:rPr>
        <w:rFonts w:hint="default"/>
        <w:b w:val="0"/>
        <w:bCs/>
      </w:rPr>
    </w:lvl>
    <w:lvl w:ilvl="2">
      <w:start w:val="1"/>
      <w:numFmt w:val="lowerLetter"/>
      <w:pStyle w:val="ContractLevel3"/>
      <w:lvlText w:val="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3DE076EF"/>
    <w:multiLevelType w:val="hybridMultilevel"/>
    <w:tmpl w:val="2D0EDF9E"/>
    <w:lvl w:ilvl="0" w:tplc="64E8A16C">
      <w:start w:val="1"/>
      <w:numFmt w:val="upperLetter"/>
      <w:pStyle w:val="PurnaTemplate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54455">
    <w:abstractNumId w:val="1"/>
  </w:num>
  <w:num w:numId="2" w16cid:durableId="299698210">
    <w:abstractNumId w:val="0"/>
  </w:num>
  <w:num w:numId="3" w16cid:durableId="42487963">
    <w:abstractNumId w:val="0"/>
  </w:num>
  <w:num w:numId="4" w16cid:durableId="1856535578">
    <w:abstractNumId w:val="0"/>
  </w:num>
  <w:num w:numId="5" w16cid:durableId="1638411935">
    <w:abstractNumId w:val="0"/>
  </w:num>
  <w:num w:numId="6" w16cid:durableId="83183991">
    <w:abstractNumId w:val="0"/>
  </w:num>
  <w:num w:numId="7" w16cid:durableId="1826511946">
    <w:abstractNumId w:val="0"/>
  </w:num>
  <w:num w:numId="8" w16cid:durableId="1189875745">
    <w:abstractNumId w:val="0"/>
  </w:num>
  <w:num w:numId="9" w16cid:durableId="1078022545">
    <w:abstractNumId w:val="0"/>
  </w:num>
  <w:num w:numId="10" w16cid:durableId="2025284908">
    <w:abstractNumId w:val="0"/>
  </w:num>
  <w:num w:numId="11" w16cid:durableId="116097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3"/>
    <w:rsid w:val="00005364"/>
    <w:rsid w:val="00095E45"/>
    <w:rsid w:val="000C7A45"/>
    <w:rsid w:val="001D3505"/>
    <w:rsid w:val="00383E5D"/>
    <w:rsid w:val="003A21FE"/>
    <w:rsid w:val="00447F27"/>
    <w:rsid w:val="004C7AD8"/>
    <w:rsid w:val="004F4CE3"/>
    <w:rsid w:val="0053777B"/>
    <w:rsid w:val="0055139F"/>
    <w:rsid w:val="00560D6C"/>
    <w:rsid w:val="005660C0"/>
    <w:rsid w:val="00695814"/>
    <w:rsid w:val="006E2E9D"/>
    <w:rsid w:val="008656F7"/>
    <w:rsid w:val="009E3A5B"/>
    <w:rsid w:val="009E4BEF"/>
    <w:rsid w:val="00A3632B"/>
    <w:rsid w:val="00C0735B"/>
    <w:rsid w:val="00C11143"/>
    <w:rsid w:val="00C542DB"/>
    <w:rsid w:val="00C75F26"/>
    <w:rsid w:val="00DD641A"/>
    <w:rsid w:val="00DD7846"/>
    <w:rsid w:val="00F36D8F"/>
    <w:rsid w:val="00F6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6941"/>
  <w15:chartTrackingRefBased/>
  <w15:docId w15:val="{4565E5ED-BBD4-4B60-A0B0-93AFA841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CE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rnaTemplate">
    <w:name w:val="Purna Template"/>
    <w:basedOn w:val="ListParagraph"/>
    <w:qFormat/>
    <w:rsid w:val="00C0735B"/>
    <w:pPr>
      <w:numPr>
        <w:numId w:val="1"/>
      </w:numPr>
      <w:spacing w:after="120" w:line="360" w:lineRule="auto"/>
      <w:jc w:val="both"/>
    </w:pPr>
    <w:rPr>
      <w:rFonts w:ascii="Arial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0735B"/>
    <w:pPr>
      <w:ind w:left="720"/>
      <w:contextualSpacing/>
    </w:pPr>
  </w:style>
  <w:style w:type="paragraph" w:customStyle="1" w:styleId="ContractLevel1">
    <w:name w:val="Contract Level 1"/>
    <w:basedOn w:val="Normal"/>
    <w:autoRedefine/>
    <w:qFormat/>
    <w:rsid w:val="00095E45"/>
    <w:pPr>
      <w:keepNext/>
      <w:numPr>
        <w:numId w:val="11"/>
      </w:numPr>
      <w:spacing w:before="200" w:after="100" w:line="276" w:lineRule="auto"/>
      <w:outlineLvl w:val="0"/>
    </w:pPr>
    <w:rPr>
      <w:rFonts w:ascii="Arial Bold" w:eastAsia="Times New Roman" w:hAnsi="Arial Bold" w:cs="Segoe UI"/>
      <w:b/>
      <w:caps/>
      <w:sz w:val="20"/>
      <w:szCs w:val="20"/>
    </w:rPr>
  </w:style>
  <w:style w:type="paragraph" w:customStyle="1" w:styleId="ContractLevel2">
    <w:name w:val="Contract Level 2"/>
    <w:basedOn w:val="Normal"/>
    <w:autoRedefine/>
    <w:qFormat/>
    <w:rsid w:val="001D3505"/>
    <w:pPr>
      <w:numPr>
        <w:ilvl w:val="1"/>
        <w:numId w:val="11"/>
      </w:numPr>
      <w:spacing w:before="100" w:after="100" w:line="276" w:lineRule="auto"/>
      <w:jc w:val="both"/>
    </w:pPr>
    <w:rPr>
      <w:rFonts w:eastAsia="Times New Roman" w:cs="Times New Roman"/>
      <w:kern w:val="0"/>
      <w:szCs w:val="24"/>
      <w14:ligatures w14:val="none"/>
    </w:rPr>
  </w:style>
  <w:style w:type="paragraph" w:customStyle="1" w:styleId="ContractLevel3">
    <w:name w:val="Contract Level 3"/>
    <w:basedOn w:val="Normal"/>
    <w:qFormat/>
    <w:rsid w:val="001D3505"/>
    <w:pPr>
      <w:numPr>
        <w:ilvl w:val="2"/>
        <w:numId w:val="11"/>
      </w:numPr>
      <w:spacing w:before="100" w:after="100" w:line="276" w:lineRule="auto"/>
    </w:pPr>
    <w:rPr>
      <w:rFonts w:ascii="Segoe UI" w:eastAsia="Times New Roman" w:hAnsi="Segoe UI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Gajjar</dc:creator>
  <cp:keywords/>
  <dc:description/>
  <cp:lastModifiedBy>Durva Gajjar</cp:lastModifiedBy>
  <cp:revision>2</cp:revision>
  <dcterms:created xsi:type="dcterms:W3CDTF">2024-08-30T12:36:00Z</dcterms:created>
  <dcterms:modified xsi:type="dcterms:W3CDTF">2024-08-30T14:29:00Z</dcterms:modified>
</cp:coreProperties>
</file>