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napToGrid w:val="0"/>
        <w:spacing w:line="240" w:lineRule="atLeast"/>
        <w:ind w:firstLine="1618" w:firstLineChars="686"/>
        <w:rPr>
          <w:rFonts w:hint="eastAsia"/>
          <w:spacing w:val="13"/>
          <w:kern w:val="0"/>
        </w:rPr>
      </w:pPr>
    </w:p>
    <w:p>
      <w:pPr>
        <w:autoSpaceDE w:val="0"/>
        <w:autoSpaceDN w:val="0"/>
        <w:adjustRightInd w:val="0"/>
        <w:snapToGrid w:val="0"/>
        <w:spacing w:line="240" w:lineRule="atLeast"/>
        <w:ind w:firstLine="1618" w:firstLineChars="686"/>
        <w:rPr>
          <w:rFonts w:hint="eastAsia"/>
          <w:spacing w:val="13"/>
          <w:kern w:val="0"/>
        </w:rPr>
      </w:pPr>
    </w:p>
    <w:p>
      <w:pPr>
        <w:autoSpaceDE w:val="0"/>
        <w:autoSpaceDN w:val="0"/>
        <w:adjustRightInd w:val="0"/>
        <w:snapToGrid w:val="0"/>
        <w:spacing w:line="240" w:lineRule="atLeast"/>
        <w:ind w:firstLine="1618" w:firstLineChars="686"/>
        <w:rPr>
          <w:rFonts w:hint="eastAsia"/>
          <w:spacing w:val="13"/>
          <w:kern w:val="0"/>
        </w:rPr>
      </w:pPr>
    </w:p>
    <w:p>
      <w:pPr>
        <w:autoSpaceDE w:val="0"/>
        <w:autoSpaceDN w:val="0"/>
        <w:adjustRightInd w:val="0"/>
        <w:snapToGrid w:val="0"/>
        <w:spacing w:line="240" w:lineRule="atLeast"/>
        <w:jc w:val="both"/>
        <w:rPr>
          <w:rFonts w:hint="eastAsia"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hint="eastAsia" w:ascii="黑体" w:eastAsia="黑体"/>
          <w:sz w:val="48"/>
          <w:szCs w:val="48"/>
        </w:rPr>
      </w:pPr>
    </w:p>
    <w:p>
      <w:pPr>
        <w:autoSpaceDE w:val="0"/>
        <w:autoSpaceDN w:val="0"/>
        <w:adjustRightInd w:val="0"/>
        <w:snapToGrid w:val="0"/>
        <w:spacing w:line="240" w:lineRule="atLeast"/>
        <w:jc w:val="center"/>
        <w:rPr>
          <w:rFonts w:hint="eastAsia" w:ascii="黑体" w:eastAsia="黑体"/>
          <w:sz w:val="72"/>
          <w:szCs w:val="72"/>
          <w:lang w:val="en-US" w:eastAsia="zh-CN"/>
        </w:rPr>
      </w:pPr>
      <w:r>
        <w:rPr>
          <w:rFonts w:hint="eastAsia" w:ascii="黑体" w:eastAsia="黑体"/>
          <w:spacing w:val="-43"/>
          <w:kern w:val="0"/>
          <w:sz w:val="72"/>
          <w:szCs w:val="72"/>
          <w:lang w:val="en-US" w:eastAsia="zh-CN"/>
        </w:rPr>
        <w:t>Web应用开发课程设计</w:t>
      </w:r>
    </w:p>
    <w:p>
      <w:pPr>
        <w:jc w:val="center"/>
        <w:rPr>
          <w:rFonts w:hint="eastAsia"/>
          <w:sz w:val="48"/>
          <w:szCs w:val="48"/>
        </w:rPr>
      </w:pPr>
    </w:p>
    <w:p>
      <w:pPr>
        <w:tabs>
          <w:tab w:val="left" w:pos="2515"/>
        </w:tabs>
        <w:jc w:val="center"/>
        <w:rPr>
          <w:rFonts w:hint="eastAsia"/>
          <w:b/>
          <w:bCs/>
          <w:color w:val="auto"/>
          <w:sz w:val="48"/>
          <w:szCs w:val="48"/>
          <w:u w:val="none"/>
          <w:lang w:val="en-US" w:eastAsia="zh-CN"/>
        </w:rPr>
      </w:pPr>
      <w:r>
        <w:rPr>
          <w:rFonts w:hint="eastAsia" w:ascii="黑体" w:hAnsi="黑体" w:eastAsia="黑体" w:cs="黑体"/>
          <w:b/>
          <w:bCs/>
          <w:color w:val="auto"/>
          <w:sz w:val="48"/>
          <w:szCs w:val="48"/>
          <w:u w:val="single"/>
          <w:lang w:val="en-US" w:eastAsia="zh-CN"/>
        </w:rPr>
        <w:t xml:space="preserve"> 基于Spring Boot框架的电商系统</w:t>
      </w:r>
      <w:r>
        <w:rPr>
          <w:rFonts w:hint="eastAsia"/>
          <w:b/>
          <w:bCs/>
          <w:color w:val="auto"/>
          <w:sz w:val="48"/>
          <w:szCs w:val="48"/>
          <w:u w:val="single"/>
          <w:lang w:val="en-US" w:eastAsia="zh-CN"/>
        </w:rPr>
        <w:t xml:space="preserve"> </w:t>
      </w:r>
    </w:p>
    <w:p>
      <w:pPr>
        <w:tabs>
          <w:tab w:val="left" w:pos="2515"/>
        </w:tabs>
        <w:jc w:val="center"/>
        <w:rPr>
          <w:rFonts w:hint="eastAsia"/>
          <w:b/>
          <w:bCs/>
          <w:sz w:val="48"/>
          <w:szCs w:val="48"/>
          <w:u w:val="single"/>
          <w:lang w:val="en-US" w:eastAsia="zh-CN"/>
        </w:rPr>
      </w:pPr>
    </w:p>
    <w:p>
      <w:pPr>
        <w:tabs>
          <w:tab w:val="left" w:pos="2515"/>
        </w:tabs>
        <w:jc w:val="center"/>
        <w:rPr>
          <w:rFonts w:hint="eastAsia"/>
          <w:b/>
          <w:bCs/>
          <w:sz w:val="48"/>
          <w:szCs w:val="48"/>
          <w:u w:val="single"/>
          <w:lang w:val="en-US" w:eastAsia="zh-CN"/>
        </w:rPr>
      </w:pPr>
    </w:p>
    <w:p>
      <w:pPr>
        <w:tabs>
          <w:tab w:val="left" w:pos="2515"/>
        </w:tabs>
        <w:jc w:val="center"/>
        <w:rPr>
          <w:rFonts w:hint="eastAsia"/>
          <w:b/>
          <w:bCs/>
          <w:sz w:val="48"/>
          <w:szCs w:val="48"/>
          <w:u w:val="single"/>
          <w:lang w:val="en-US" w:eastAsia="zh-CN"/>
        </w:rPr>
      </w:pPr>
    </w:p>
    <w:p>
      <w:pPr>
        <w:tabs>
          <w:tab w:val="left" w:pos="2515"/>
        </w:tabs>
        <w:jc w:val="center"/>
        <w:rPr>
          <w:rFonts w:hint="eastAsia"/>
          <w:b/>
          <w:bCs/>
          <w:sz w:val="48"/>
          <w:szCs w:val="48"/>
          <w:u w:val="single"/>
          <w:lang w:val="en-US" w:eastAsia="zh-CN"/>
        </w:rPr>
      </w:pPr>
    </w:p>
    <w:p>
      <w:pPr>
        <w:tabs>
          <w:tab w:val="left" w:pos="2515"/>
        </w:tabs>
        <w:spacing w:line="720" w:lineRule="auto"/>
        <w:ind w:firstLine="1446" w:firstLineChars="300"/>
        <w:jc w:val="both"/>
        <w:rPr>
          <w:rFonts w:hint="eastAsia" w:ascii="黑体" w:hAnsi="黑体" w:eastAsia="黑体" w:cs="黑体"/>
          <w:b/>
          <w:bCs/>
          <w:sz w:val="48"/>
          <w:szCs w:val="48"/>
          <w:u w:val="none"/>
          <w:lang w:val="en-US" w:eastAsia="zh-CN"/>
        </w:rPr>
      </w:pPr>
      <w:r>
        <w:rPr>
          <w:rFonts w:hint="eastAsia" w:ascii="黑体" w:hAnsi="黑体" w:eastAsia="黑体" w:cs="黑体"/>
          <w:b/>
          <w:bCs/>
          <w:sz w:val="48"/>
          <w:szCs w:val="48"/>
          <w:u w:val="none"/>
          <w:lang w:val="en-US" w:eastAsia="zh-CN"/>
        </w:rPr>
        <w:t>专业：软件工程11805</w:t>
      </w:r>
    </w:p>
    <w:p>
      <w:pPr>
        <w:tabs>
          <w:tab w:val="left" w:pos="2515"/>
        </w:tabs>
        <w:spacing w:line="720" w:lineRule="auto"/>
        <w:ind w:firstLine="1446" w:firstLineChars="300"/>
        <w:jc w:val="both"/>
        <w:rPr>
          <w:rFonts w:hint="eastAsia" w:ascii="黑体" w:hAnsi="黑体" w:eastAsia="黑体" w:cs="黑体"/>
          <w:b/>
          <w:bCs/>
          <w:sz w:val="48"/>
          <w:szCs w:val="48"/>
          <w:u w:val="none"/>
          <w:lang w:val="en-US" w:eastAsia="zh-CN"/>
        </w:rPr>
      </w:pPr>
      <w:r>
        <w:rPr>
          <w:rFonts w:hint="eastAsia" w:ascii="黑体" w:hAnsi="黑体" w:eastAsia="黑体" w:cs="黑体"/>
          <w:b/>
          <w:bCs/>
          <w:sz w:val="48"/>
          <w:szCs w:val="48"/>
          <w:u w:val="none"/>
          <w:lang w:val="en-US" w:eastAsia="zh-CN"/>
        </w:rPr>
        <w:t>学号：1804240212</w:t>
      </w:r>
    </w:p>
    <w:p>
      <w:pPr>
        <w:tabs>
          <w:tab w:val="left" w:pos="2515"/>
        </w:tabs>
        <w:spacing w:line="720" w:lineRule="auto"/>
        <w:ind w:firstLine="1446" w:firstLineChars="300"/>
        <w:jc w:val="both"/>
        <w:rPr>
          <w:rFonts w:hint="eastAsia"/>
          <w:b/>
          <w:bCs/>
          <w:sz w:val="48"/>
          <w:szCs w:val="48"/>
          <w:u w:val="single"/>
          <w:lang w:val="en-US" w:eastAsia="zh-CN"/>
        </w:rPr>
      </w:pPr>
      <w:r>
        <w:rPr>
          <w:rFonts w:hint="eastAsia" w:ascii="黑体" w:hAnsi="黑体" w:eastAsia="黑体" w:cs="黑体"/>
          <w:b/>
          <w:bCs/>
          <w:sz w:val="48"/>
          <w:szCs w:val="48"/>
          <w:u w:val="none"/>
          <w:lang w:val="en-US" w:eastAsia="zh-CN"/>
        </w:rPr>
        <w:t>姓名：田承昕</w:t>
      </w:r>
    </w:p>
    <w:p>
      <w:pPr>
        <w:tabs>
          <w:tab w:val="left" w:pos="2515"/>
        </w:tabs>
        <w:jc w:val="center"/>
        <w:rPr>
          <w:rFonts w:hint="eastAsia"/>
          <w:b/>
          <w:bCs/>
          <w:sz w:val="48"/>
          <w:szCs w:val="48"/>
          <w:u w:val="single"/>
          <w:lang w:val="en-US" w:eastAsia="zh-CN"/>
        </w:rPr>
      </w:pPr>
    </w:p>
    <w:p>
      <w:pPr>
        <w:jc w:val="center"/>
        <w:rPr>
          <w:rFonts w:hint="eastAsia"/>
          <w:i/>
          <w:iCs/>
          <w:sz w:val="48"/>
          <w:szCs w:val="48"/>
          <w:u w:val="single"/>
        </w:rPr>
      </w:pPr>
    </w:p>
    <w:p>
      <w:pPr>
        <w:spacing w:line="720" w:lineRule="auto"/>
        <w:jc w:val="center"/>
        <w:rPr>
          <w:rFonts w:hint="eastAsia" w:ascii="黑体" w:hAnsi="黑体" w:eastAsia="黑体" w:cs="黑体"/>
          <w:b/>
          <w:bCs/>
          <w:i w:val="0"/>
          <w:iCs w:val="0"/>
          <w:sz w:val="48"/>
          <w:szCs w:val="48"/>
          <w:u w:val="single"/>
          <w:lang w:val="en-US" w:eastAsia="zh-CN"/>
        </w:rPr>
      </w:pPr>
      <w:r>
        <w:rPr>
          <w:rFonts w:hint="eastAsia" w:ascii="黑体" w:hAnsi="黑体" w:eastAsia="黑体" w:cs="黑体"/>
          <w:b/>
          <w:bCs/>
          <w:i w:val="0"/>
          <w:iCs w:val="0"/>
          <w:sz w:val="48"/>
          <w:szCs w:val="48"/>
          <w:u w:val="single"/>
          <w:lang w:val="en-US" w:eastAsia="zh-CN"/>
        </w:rPr>
        <w:t>武汉纺织大学</w:t>
      </w:r>
    </w:p>
    <w:p>
      <w:pPr>
        <w:spacing w:line="720" w:lineRule="auto"/>
        <w:jc w:val="center"/>
        <w:rPr>
          <w:rFonts w:hint="eastAsia" w:ascii="黑体" w:hAnsi="黑体" w:eastAsia="黑体" w:cs="黑体"/>
          <w:b/>
          <w:bCs/>
          <w:i w:val="0"/>
          <w:iCs w:val="0"/>
          <w:sz w:val="48"/>
          <w:szCs w:val="48"/>
          <w:u w:val="single"/>
          <w:lang w:val="en-US" w:eastAsia="zh-CN"/>
        </w:rPr>
      </w:pPr>
      <w:r>
        <w:rPr>
          <w:rFonts w:hint="eastAsia" w:ascii="黑体" w:hAnsi="黑体" w:eastAsia="黑体" w:cs="黑体"/>
          <w:b/>
          <w:bCs/>
          <w:i w:val="0"/>
          <w:iCs w:val="0"/>
          <w:sz w:val="48"/>
          <w:szCs w:val="48"/>
          <w:u w:val="single"/>
          <w:lang w:val="en-US" w:eastAsia="zh-CN"/>
        </w:rPr>
        <w:t>计算机与人工智能学院</w:t>
      </w:r>
    </w:p>
    <w:p>
      <w:pPr>
        <w:spacing w:line="720" w:lineRule="auto"/>
        <w:jc w:val="center"/>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b/>
          <w:bCs/>
          <w:i w:val="0"/>
          <w:iCs w:val="0"/>
          <w:sz w:val="48"/>
          <w:szCs w:val="48"/>
          <w:u w:val="none"/>
          <w:lang w:val="en-US" w:eastAsia="zh-CN"/>
        </w:rPr>
        <w:t>2021年6月</w:t>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摘  要</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9"/>
        <w:rPr>
          <w:rFonts w:hint="eastAsia" w:ascii="黑体" w:hAnsi="黑体" w:eastAsia="黑体" w:cs="黑体"/>
          <w:color w:val="000000" w:themeColor="text1"/>
          <w:sz w:val="32"/>
          <w:szCs w:val="32"/>
          <w:lang w:val="en-US" w:eastAsia="zh-CN"/>
          <w14:textFill>
            <w14:solidFill>
              <w14:schemeClr w14:val="tx1"/>
            </w14:solidFill>
          </w14:textFill>
        </w:rPr>
      </w:pPr>
    </w:p>
    <w:p>
      <w:pPr>
        <w:autoSpaceDE w:val="0"/>
        <w:autoSpaceDN w:val="0"/>
        <w:adjustRightInd w:val="0"/>
        <w:snapToGrid w:val="0"/>
        <w:spacing w:line="360" w:lineRule="auto"/>
        <w:ind w:firstLine="420" w:firstLineChars="0"/>
        <w:jc w:val="left"/>
        <w:rPr>
          <w:rFonts w:hint="eastAsia" w:eastAsia="宋体" w:cs="宋体"/>
          <w:kern w:val="0"/>
          <w:sz w:val="24"/>
          <w:szCs w:val="24"/>
          <w:lang w:val="en-US" w:eastAsia="zh-CN"/>
        </w:rPr>
      </w:pPr>
      <w:r>
        <w:rPr>
          <w:rFonts w:hint="eastAsia" w:eastAsia="宋体" w:cs="宋体"/>
          <w:kern w:val="0"/>
          <w:sz w:val="24"/>
          <w:szCs w:val="24"/>
          <w:lang w:val="en-US" w:eastAsia="zh-CN"/>
        </w:rPr>
        <w:t>当下网络观念深入人心，网络给人们带来的方便不言而喻，上网购物也成了家喻户晓的事情。随着经济额网上购物的风潮的扩大，将会有更多的公司进行各项业务，而不只是将公司的产品介的网页放在网站上工人浏览而已。本系统就是在这样的需求下，基于Spring Boot研发的网上购物平台。</w:t>
      </w:r>
    </w:p>
    <w:p>
      <w:pPr>
        <w:autoSpaceDE w:val="0"/>
        <w:autoSpaceDN w:val="0"/>
        <w:adjustRightInd w:val="0"/>
        <w:snapToGrid w:val="0"/>
        <w:spacing w:line="360" w:lineRule="auto"/>
        <w:ind w:firstLine="420" w:firstLineChars="0"/>
        <w:jc w:val="left"/>
        <w:rPr>
          <w:rFonts w:hint="eastAsia" w:eastAsia="宋体" w:cs="宋体"/>
          <w:kern w:val="0"/>
          <w:sz w:val="24"/>
          <w:szCs w:val="24"/>
          <w:lang w:val="en-US" w:eastAsia="zh-CN"/>
        </w:rPr>
      </w:pPr>
      <w:r>
        <w:rPr>
          <w:rFonts w:hint="eastAsia" w:eastAsia="宋体" w:cs="宋体"/>
          <w:kern w:val="0"/>
          <w:sz w:val="24"/>
          <w:szCs w:val="24"/>
          <w:lang w:val="en-US" w:eastAsia="zh-CN"/>
        </w:rPr>
        <w:t>新蜂商城系统是一个前后端分离的网上购物平台，它通过后端管理员发布各种不同种类的商品信息吸引用户在网上购物中挑选自己心仪的商品，然后进行最后的支付操作。</w:t>
      </w:r>
    </w:p>
    <w:p>
      <w:pPr>
        <w:spacing w:line="360" w:lineRule="auto"/>
        <w:ind w:firstLine="420" w:firstLineChars="0"/>
        <w:jc w:val="both"/>
        <w:rPr>
          <w:rFonts w:hint="eastAsia" w:eastAsia="宋体" w:cs="宋体"/>
          <w:kern w:val="0"/>
          <w:sz w:val="24"/>
          <w:szCs w:val="24"/>
          <w:lang w:val="en-US" w:eastAsia="zh-CN"/>
        </w:rPr>
      </w:pPr>
      <w:r>
        <w:rPr>
          <w:rFonts w:hint="eastAsia" w:eastAsia="宋体" w:cs="宋体"/>
          <w:kern w:val="0"/>
          <w:sz w:val="24"/>
          <w:szCs w:val="24"/>
          <w:lang w:val="en-US" w:eastAsia="zh-CN"/>
        </w:rPr>
        <w:t>本文基于自身网上购物的经历为例，结合对用户和商户的需求分析，以Java为开发语言，使用了Spring Boot框架，以MySQL为关系型数据库平台，以Bootstrap为前端辅助框架，并使用Tomat作为服务器，设计了新蜂商城的Web端和管理后台两个平台。该系统在前台商城包含首页门户、商品分类、新品上线、首页轮播、商品推荐、商品搜索、商品展示、购物车、订单结算、订单流程、个人订单管理、会员中心、帮助中心等模块。 后台管理系统包含数据面板、轮播图管理、商品管理、订单管理、会员管理等模块。</w:t>
      </w:r>
    </w:p>
    <w:p>
      <w:pPr>
        <w:spacing w:line="360" w:lineRule="auto"/>
        <w:ind w:firstLine="420" w:firstLineChars="0"/>
        <w:jc w:val="both"/>
        <w:rPr>
          <w:rFonts w:ascii="宋体" w:hAnsi="宋体" w:eastAsia="宋体" w:cs="宋体"/>
          <w:sz w:val="24"/>
          <w:szCs w:val="24"/>
        </w:rPr>
      </w:pPr>
      <w:r>
        <w:rPr>
          <w:rFonts w:ascii="宋体" w:hAnsi="宋体" w:eastAsia="宋体" w:cs="宋体"/>
          <w:sz w:val="24"/>
          <w:szCs w:val="24"/>
        </w:rPr>
        <w:t>从论述过程的角度分析,本文首先对商城系统的整体需求进行了分析和研究,明确了系统所需要的功能模块需求和非功能性需求,并通过用例图和流程图将之展示出来。其次使用类图和序列图将具体的实现过程表示出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cs="宋体"/>
          <w:sz w:val="24"/>
          <w:szCs w:val="24"/>
          <w:lang w:val="en-US" w:eastAsia="zh-CN"/>
        </w:rPr>
      </w:pPr>
      <w:r>
        <w:rPr>
          <w:rFonts w:hint="eastAsia" w:eastAsia="宋体" w:cs="宋体"/>
          <w:sz w:val="24"/>
          <w:szCs w:val="24"/>
          <w:lang w:val="en-US" w:eastAsia="zh-CN"/>
        </w:rPr>
        <w:t>本系统现在能够满足网上购物的要求，在安全性上有一定的保障，随着技术的发展，为满足用户更深层次的需求，将进一步进行开发。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eastAsia="宋体" w:cs="宋体"/>
          <w:sz w:val="24"/>
          <w:szCs w:val="24"/>
          <w:lang w:val="en-US" w:eastAsia="zh-CN"/>
        </w:rPr>
      </w:pPr>
    </w:p>
    <w:p>
      <w:pPr>
        <w:autoSpaceDE w:val="0"/>
        <w:autoSpaceDN w:val="0"/>
        <w:adjustRightInd w:val="0"/>
        <w:snapToGrid w:val="0"/>
        <w:spacing w:line="360" w:lineRule="auto"/>
        <w:ind w:firstLine="240" w:firstLineChars="100"/>
        <w:rPr>
          <w:rFonts w:ascii="Times New Roman" w:hAnsi="Times New Roman" w:cs="Times New Roman"/>
          <w:b/>
          <w:bCs/>
          <w:spacing w:val="-5"/>
          <w:kern w:val="0"/>
          <w:sz w:val="32"/>
          <w:szCs w:val="32"/>
        </w:rPr>
      </w:pPr>
      <w:r>
        <w:rPr>
          <w:rFonts w:hint="eastAsia" w:ascii="黑体" w:hAnsi="黑体" w:eastAsia="黑体" w:cs="黑体"/>
          <w:color w:val="000000" w:themeColor="text1"/>
          <w:sz w:val="24"/>
          <w:szCs w:val="24"/>
          <w:lang w:val="en-US" w:eastAsia="zh-CN"/>
          <w14:textFill>
            <w14:solidFill>
              <w14:schemeClr w14:val="tx1"/>
            </w14:solidFill>
          </w14:textFill>
        </w:rPr>
        <w:t xml:space="preserve">关键词： </w:t>
      </w:r>
      <w:r>
        <w:rPr>
          <w:rFonts w:hint="eastAsia" w:ascii="宋体" w:hAnsi="宋体" w:eastAsia="宋体" w:cs="宋体"/>
          <w:spacing w:val="22"/>
          <w:kern w:val="0"/>
          <w:sz w:val="24"/>
          <w:szCs w:val="24"/>
          <w:lang w:val="en-US" w:eastAsia="zh-CN"/>
        </w:rPr>
        <w:t>Spring Boot； 网上商城； Java； MySql</w:t>
      </w:r>
    </w:p>
    <w:p>
      <w:pPr>
        <w:autoSpaceDE w:val="0"/>
        <w:autoSpaceDN w:val="0"/>
        <w:adjustRightInd w:val="0"/>
        <w:snapToGrid w:val="0"/>
        <w:spacing w:line="240" w:lineRule="atLeast"/>
        <w:jc w:val="center"/>
        <w:rPr>
          <w:rFonts w:ascii="Times New Roman" w:hAnsi="Times New Roman" w:cs="Times New Roman"/>
          <w:b/>
          <w:bCs/>
          <w:spacing w:val="-5"/>
          <w:kern w:val="0"/>
          <w:sz w:val="32"/>
          <w:szCs w:val="32"/>
        </w:rPr>
      </w:pPr>
    </w:p>
    <w:p>
      <w:pPr>
        <w:autoSpaceDE w:val="0"/>
        <w:autoSpaceDN w:val="0"/>
        <w:adjustRightInd w:val="0"/>
        <w:snapToGrid w:val="0"/>
        <w:spacing w:line="240" w:lineRule="atLeast"/>
        <w:jc w:val="center"/>
        <w:rPr>
          <w:rFonts w:ascii="Times New Roman" w:hAnsi="Times New Roman" w:cs="Times New Roman"/>
          <w:b/>
          <w:bCs/>
          <w:spacing w:val="-5"/>
          <w:kern w:val="0"/>
          <w:sz w:val="32"/>
          <w:szCs w:val="32"/>
        </w:rPr>
      </w:pPr>
      <w:r>
        <w:rPr>
          <w:rFonts w:ascii="Times New Roman" w:hAnsi="Times New Roman" w:cs="Times New Roman"/>
          <w:b/>
          <w:bCs/>
          <w:spacing w:val="-5"/>
          <w:kern w:val="0"/>
          <w:sz w:val="32"/>
          <w:szCs w:val="32"/>
        </w:rPr>
        <w:t>ABSTRACT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w:t>
      </w:r>
    </w:p>
    <w:p>
      <w:pPr>
        <w:autoSpaceDE w:val="0"/>
        <w:autoSpaceDN w:val="0"/>
        <w:adjustRightInd w:val="0"/>
        <w:snapToGrid w:val="0"/>
        <w:spacing w:line="360" w:lineRule="auto"/>
        <w:ind w:firstLine="508" w:firstLineChars="200"/>
        <w:rPr>
          <w:rFonts w:hint="default" w:ascii="Times New Roman" w:hAnsi="Times New Roman" w:cs="Times New Roman"/>
          <w:spacing w:val="7"/>
          <w:kern w:val="0"/>
          <w:sz w:val="24"/>
          <w:szCs w:val="24"/>
        </w:rPr>
      </w:pPr>
      <w:r>
        <w:rPr>
          <w:rFonts w:hint="default" w:ascii="Times New Roman" w:hAnsi="Times New Roman" w:cs="Times New Roman"/>
          <w:spacing w:val="7"/>
          <w:kern w:val="0"/>
          <w:sz w:val="24"/>
          <w:szCs w:val="24"/>
        </w:rPr>
        <w:t>At present, the concept of the network is deeply rooted in the hearts of the people. The convenience that the network brings to people is self-evident. Shopping online has become a household thing. As the trend of online shopping expands, there will be more companies that do more than just put their products on a website and workers will view them. This system is in such demand, based on the development of Spring Boot online shopping platform.</w:t>
      </w:r>
    </w:p>
    <w:p>
      <w:pPr>
        <w:autoSpaceDE w:val="0"/>
        <w:autoSpaceDN w:val="0"/>
        <w:adjustRightInd w:val="0"/>
        <w:snapToGrid w:val="0"/>
        <w:spacing w:line="360" w:lineRule="auto"/>
        <w:ind w:firstLine="508" w:firstLineChars="200"/>
        <w:rPr>
          <w:rFonts w:hint="default" w:ascii="Times New Roman" w:hAnsi="Times New Roman" w:cs="Times New Roman"/>
          <w:spacing w:val="7"/>
          <w:kern w:val="0"/>
          <w:sz w:val="24"/>
          <w:szCs w:val="24"/>
        </w:rPr>
      </w:pPr>
      <w:r>
        <w:rPr>
          <w:rFonts w:hint="default" w:ascii="Times New Roman" w:hAnsi="Times New Roman" w:cs="Times New Roman"/>
          <w:spacing w:val="7"/>
          <w:kern w:val="0"/>
          <w:sz w:val="24"/>
          <w:szCs w:val="24"/>
        </w:rPr>
        <w:t>The new bee mall system is an online shopping platform separated from the front and back end, it through the back end administrator to release a variety of different kinds of commodity information to attract users to choose their favorite commodities in the online shopping, and then carry out the final payment operation.</w:t>
      </w:r>
    </w:p>
    <w:p>
      <w:pPr>
        <w:autoSpaceDE w:val="0"/>
        <w:autoSpaceDN w:val="0"/>
        <w:adjustRightInd w:val="0"/>
        <w:snapToGrid w:val="0"/>
        <w:spacing w:line="360" w:lineRule="auto"/>
        <w:ind w:firstLine="508" w:firstLineChars="200"/>
        <w:rPr>
          <w:rFonts w:hint="default" w:ascii="Times New Roman" w:hAnsi="Times New Roman" w:cs="Times New Roman"/>
          <w:spacing w:val="7"/>
          <w:kern w:val="0"/>
          <w:sz w:val="24"/>
          <w:szCs w:val="24"/>
        </w:rPr>
      </w:pPr>
      <w:r>
        <w:rPr>
          <w:rFonts w:hint="default" w:ascii="Times New Roman" w:hAnsi="Times New Roman" w:cs="Times New Roman"/>
          <w:spacing w:val="7"/>
          <w:kern w:val="0"/>
          <w:sz w:val="24"/>
          <w:szCs w:val="24"/>
        </w:rPr>
        <w:t>Based on my online shopping experience, combined with the analysis of the needs of users and merchants, this paper uses Java as the development language, Spring Boot framework, MySQL as the relational database platform, Bootstrap as the front-end auxiliary framework, and Tomat as the server. Design the Web end of the new bee mall and management of the background two platforms. The system in the front mall includes home page portal, commodity classification, new product online, home page rotation, commodity recommendation, commodity search, commodity display, shopping cart, order settlement, order process, individual order management, member center, help center and other modules. The background management system includes data panel, rotation chart management, commodity management, order management, member management and other modules.</w:t>
      </w:r>
    </w:p>
    <w:p>
      <w:pPr>
        <w:autoSpaceDE w:val="0"/>
        <w:autoSpaceDN w:val="0"/>
        <w:adjustRightInd w:val="0"/>
        <w:snapToGrid w:val="0"/>
        <w:spacing w:line="360" w:lineRule="auto"/>
        <w:ind w:firstLine="508" w:firstLineChars="200"/>
        <w:rPr>
          <w:rFonts w:hint="default" w:ascii="Times New Roman" w:hAnsi="Times New Roman" w:cs="Times New Roman"/>
          <w:spacing w:val="7"/>
          <w:kern w:val="0"/>
          <w:sz w:val="24"/>
          <w:szCs w:val="24"/>
        </w:rPr>
      </w:pPr>
      <w:r>
        <w:rPr>
          <w:rFonts w:hint="default" w:ascii="Times New Roman" w:hAnsi="Times New Roman" w:cs="Times New Roman"/>
          <w:spacing w:val="7"/>
          <w:kern w:val="0"/>
          <w:sz w:val="24"/>
          <w:szCs w:val="24"/>
        </w:rPr>
        <w:t xml:space="preserve">From the point of view of the discussion process, this paper first analyzes and studies the overall demand of the mall system, clarifies the functional module demand and non-functional demand required by the system, and shows it through the use case diagram and flow chart. </w:t>
      </w:r>
    </w:p>
    <w:p>
      <w:pPr>
        <w:autoSpaceDE w:val="0"/>
        <w:autoSpaceDN w:val="0"/>
        <w:adjustRightInd w:val="0"/>
        <w:snapToGrid w:val="0"/>
        <w:spacing w:line="360" w:lineRule="auto"/>
        <w:ind w:firstLine="508" w:firstLineChars="200"/>
        <w:rPr>
          <w:rFonts w:hint="default" w:ascii="Times New Roman" w:hAnsi="Times New Roman" w:cs="Times New Roman"/>
          <w:spacing w:val="7"/>
          <w:kern w:val="0"/>
          <w:sz w:val="24"/>
          <w:szCs w:val="24"/>
        </w:rPr>
      </w:pPr>
      <w:r>
        <w:rPr>
          <w:rFonts w:hint="default" w:ascii="Times New Roman" w:hAnsi="Times New Roman" w:cs="Times New Roman"/>
          <w:spacing w:val="7"/>
          <w:kern w:val="0"/>
          <w:sz w:val="24"/>
          <w:szCs w:val="24"/>
        </w:rPr>
        <w:t>The system can now meet the requirements of online shopping, in the security of a certain guarantee, with the development of technology, in order to meet the deeper needs of users, will be further developed.</w:t>
      </w:r>
    </w:p>
    <w:p>
      <w:pPr>
        <w:autoSpaceDE w:val="0"/>
        <w:autoSpaceDN w:val="0"/>
        <w:adjustRightInd w:val="0"/>
        <w:snapToGrid w:val="0"/>
        <w:spacing w:line="240" w:lineRule="atLeast"/>
        <w:rPr>
          <w:sz w:val="30"/>
          <w:szCs w:val="30"/>
        </w:rPr>
      </w:pPr>
    </w:p>
    <w:p>
      <w:pPr>
        <w:autoSpaceDE w:val="0"/>
        <w:autoSpaceDN w:val="0"/>
        <w:adjustRightInd w:val="0"/>
        <w:snapToGrid w:val="0"/>
        <w:spacing w:line="360" w:lineRule="auto"/>
        <w:ind w:firstLine="241" w:firstLineChars="100"/>
        <w:rPr>
          <w:rFonts w:hint="eastAsia" w:ascii="黑体" w:hAnsi="黑体" w:cs="黑体" w:eastAsiaTheme="minorEastAsia"/>
          <w:b w:val="0"/>
          <w:bCs w:val="0"/>
          <w:color w:val="000000" w:themeColor="text1"/>
          <w:sz w:val="32"/>
          <w:szCs w:val="32"/>
          <w:lang w:val="en-US" w:eastAsia="zh-CN"/>
          <w14:textFill>
            <w14:solidFill>
              <w14:schemeClr w14:val="tx1"/>
            </w14:solidFill>
          </w14:textFill>
        </w:rPr>
        <w:sectPr>
          <w:headerReference r:id="rId5" w:type="default"/>
          <w:endnotePr>
            <w:numFmt w:val="decimal"/>
          </w:endnotePr>
          <w:pgSz w:w="11906" w:h="16838"/>
          <w:pgMar w:top="1440" w:right="1800" w:bottom="1440" w:left="1800" w:header="851" w:footer="992" w:gutter="0"/>
          <w:pgNumType w:fmt="decimal"/>
          <w:cols w:space="425" w:num="1"/>
          <w:docGrid w:type="lines" w:linePitch="312" w:charSpace="0"/>
        </w:sectPr>
      </w:pPr>
      <w:r>
        <w:rPr>
          <w:rFonts w:ascii="Times New Roman" w:hAnsi="Times New Roman" w:cs="Times New Roman"/>
          <w:b/>
          <w:kern w:val="0"/>
          <w:sz w:val="24"/>
          <w:szCs w:val="24"/>
        </w:rPr>
        <w:t>Keywords</w:t>
      </w:r>
      <w:r>
        <w:rPr>
          <w:rFonts w:hint="eastAsia" w:ascii="Times New Roman" w:hAnsi="Times New Roman" w:cs="Times New Roman"/>
          <w:b/>
          <w:kern w:val="0"/>
          <w:sz w:val="24"/>
          <w:szCs w:val="24"/>
        </w:rPr>
        <w:t>：</w:t>
      </w:r>
      <w:r>
        <w:rPr>
          <w:rFonts w:hint="default" w:ascii="Times New Roman" w:hAnsi="Times New Roman" w:cs="Times New Roman"/>
          <w:spacing w:val="1"/>
          <w:kern w:val="0"/>
          <w:sz w:val="24"/>
          <w:szCs w:val="24"/>
        </w:rPr>
        <w:t>Spring the Boot;</w:t>
      </w:r>
      <w:r>
        <w:rPr>
          <w:rFonts w:hint="default" w:ascii="Times New Roman" w:hAnsi="Times New Roman" w:cs="Times New Roman"/>
          <w:spacing w:val="1"/>
          <w:kern w:val="0"/>
          <w:sz w:val="24"/>
          <w:szCs w:val="24"/>
          <w:lang w:val="en-US" w:eastAsia="zh-CN"/>
        </w:rPr>
        <w:t xml:space="preserve"> </w:t>
      </w:r>
      <w:r>
        <w:rPr>
          <w:rFonts w:hint="eastAsia" w:ascii="Times New Roman" w:hAnsi="Times New Roman" w:cs="Times New Roman"/>
          <w:spacing w:val="1"/>
          <w:kern w:val="0"/>
          <w:sz w:val="24"/>
          <w:szCs w:val="24"/>
          <w:lang w:val="en-US" w:eastAsia="zh-CN"/>
        </w:rPr>
        <w:t xml:space="preserve"> </w:t>
      </w:r>
      <w:r>
        <w:rPr>
          <w:rFonts w:hint="default" w:ascii="Times New Roman" w:hAnsi="Times New Roman" w:cs="Times New Roman"/>
          <w:spacing w:val="1"/>
          <w:kern w:val="0"/>
          <w:sz w:val="24"/>
          <w:szCs w:val="24"/>
        </w:rPr>
        <w:t xml:space="preserve">Online mall; </w:t>
      </w:r>
      <w:r>
        <w:rPr>
          <w:rFonts w:hint="eastAsia" w:ascii="Times New Roman" w:hAnsi="Times New Roman" w:cs="Times New Roman"/>
          <w:spacing w:val="1"/>
          <w:kern w:val="0"/>
          <w:sz w:val="24"/>
          <w:szCs w:val="24"/>
          <w:lang w:val="en-US" w:eastAsia="zh-CN"/>
        </w:rPr>
        <w:t xml:space="preserve"> </w:t>
      </w:r>
      <w:r>
        <w:rPr>
          <w:rFonts w:hint="default" w:ascii="Times New Roman" w:hAnsi="Times New Roman" w:cs="Times New Roman"/>
          <w:spacing w:val="1"/>
          <w:kern w:val="0"/>
          <w:sz w:val="24"/>
          <w:szCs w:val="24"/>
        </w:rPr>
        <w:t xml:space="preserve">Java; </w:t>
      </w:r>
      <w:r>
        <w:rPr>
          <w:rFonts w:hint="eastAsia" w:ascii="Times New Roman" w:hAnsi="Times New Roman" w:cs="Times New Roman"/>
          <w:spacing w:val="1"/>
          <w:kern w:val="0"/>
          <w:sz w:val="24"/>
          <w:szCs w:val="24"/>
          <w:lang w:val="en-US" w:eastAsia="zh-CN"/>
        </w:rPr>
        <w:t xml:space="preserve"> </w:t>
      </w:r>
      <w:r>
        <w:rPr>
          <w:rFonts w:hint="default" w:ascii="Times New Roman" w:hAnsi="Times New Roman" w:cs="Times New Roman"/>
          <w:spacing w:val="1"/>
          <w:kern w:val="0"/>
          <w:sz w:val="24"/>
          <w:szCs w:val="24"/>
        </w:rPr>
        <w:t>MySq</w:t>
      </w:r>
      <w:r>
        <w:rPr>
          <w:rFonts w:hint="eastAsia" w:ascii="Times New Roman" w:hAnsi="Times New Roman" w:cs="Times New Roman"/>
          <w:spacing w:val="1"/>
          <w:kern w:val="0"/>
          <w:sz w:val="24"/>
          <w:szCs w:val="24"/>
          <w:lang w:val="en-US" w:eastAsia="zh-CN"/>
        </w:rPr>
        <w:t>l</w:t>
      </w:r>
    </w:p>
    <w:sdt>
      <w:sdtPr>
        <w:rPr>
          <w:rFonts w:asciiTheme="minorHAnsi" w:hAnsiTheme="minorHAnsi" w:eastAsiaTheme="minorEastAsia" w:cstheme="minorBidi"/>
          <w:color w:val="auto"/>
          <w:kern w:val="2"/>
          <w:sz w:val="21"/>
          <w:szCs w:val="22"/>
          <w:lang w:val="zh-CN"/>
        </w:rPr>
        <w:id w:val="195212637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spacing w:before="0" w:beforeLines="0" w:after="0" w:afterLines="0" w:line="240" w:lineRule="auto"/>
            <w:ind w:left="0" w:leftChars="0" w:right="0" w:rightChars="0" w:firstLine="0" w:firstLineChars="0"/>
            <w:jc w:val="center"/>
          </w:pPr>
          <w:bookmarkStart w:id="0" w:name="_Toc5195_WPSOffice_Level1"/>
          <w:bookmarkStart w:id="1" w:name="_Toc27888"/>
          <w:r>
            <w:rPr>
              <w:rFonts w:hint="eastAsia" w:ascii="黑体" w:eastAsia="黑体"/>
              <w:sz w:val="32"/>
              <w:szCs w:val="32"/>
            </w:rPr>
            <w:t>目    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_Toc32714 </w:instrText>
          </w:r>
          <w:r>
            <w:fldChar w:fldCharType="separate"/>
          </w:r>
          <w:r>
            <w:rPr>
              <w:rFonts w:hint="eastAsia" w:ascii="黑体" w:hAnsi="黑体" w:eastAsia="黑体" w:cs="黑体"/>
              <w:szCs w:val="30"/>
              <w:lang w:val="en-US" w:eastAsia="zh-CN"/>
            </w:rPr>
            <w:t>1引言</w:t>
          </w:r>
          <w:r>
            <w:tab/>
          </w:r>
          <w:r>
            <w:fldChar w:fldCharType="begin"/>
          </w:r>
          <w:r>
            <w:instrText xml:space="preserve"> PAGEREF _Toc32714 </w:instrText>
          </w:r>
          <w:r>
            <w:fldChar w:fldCharType="separate"/>
          </w:r>
          <w:r>
            <w:t>1</w:t>
          </w:r>
          <w:r>
            <w:fldChar w:fldCharType="end"/>
          </w:r>
          <w:r>
            <w:fldChar w:fldCharType="end"/>
          </w:r>
        </w:p>
        <w:p>
          <w:pPr>
            <w:pStyle w:val="12"/>
            <w:tabs>
              <w:tab w:val="right" w:leader="dot" w:pos="8306"/>
            </w:tabs>
          </w:pPr>
          <w:r>
            <w:rPr>
              <w:bCs/>
              <w:lang w:val="zh-CN"/>
            </w:rPr>
            <w:fldChar w:fldCharType="begin"/>
          </w:r>
          <w:r>
            <w:rPr>
              <w:bCs/>
              <w:lang w:val="zh-CN"/>
            </w:rPr>
            <w:instrText xml:space="preserve"> HYPERLINK \l _Toc28195 </w:instrText>
          </w:r>
          <w:r>
            <w:rPr>
              <w:bCs/>
              <w:lang w:val="zh-CN"/>
            </w:rPr>
            <w:fldChar w:fldCharType="separate"/>
          </w:r>
          <w:r>
            <w:rPr>
              <w:rFonts w:hint="eastAsia" w:ascii="黑体" w:hAnsi="黑体" w:eastAsia="黑体" w:cs="黑体"/>
              <w:szCs w:val="28"/>
              <w:lang w:val="en-US" w:eastAsia="zh-CN"/>
            </w:rPr>
            <w:t>1.1 开发背景</w:t>
          </w:r>
          <w:r>
            <w:tab/>
          </w:r>
          <w:r>
            <w:fldChar w:fldCharType="begin"/>
          </w:r>
          <w:r>
            <w:instrText xml:space="preserve"> PAGEREF _Toc28195 </w:instrText>
          </w:r>
          <w:r>
            <w:fldChar w:fldCharType="separate"/>
          </w:r>
          <w:r>
            <w:t>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_Toc348 </w:instrText>
          </w:r>
          <w:r>
            <w:rPr>
              <w:bCs/>
              <w:lang w:val="zh-CN"/>
            </w:rPr>
            <w:fldChar w:fldCharType="separate"/>
          </w:r>
          <w:r>
            <w:rPr>
              <w:rFonts w:hint="eastAsia" w:ascii="黑体" w:hAnsi="黑体" w:eastAsia="黑体" w:cs="黑体"/>
              <w:szCs w:val="28"/>
              <w:lang w:val="en-US" w:eastAsia="zh-CN"/>
            </w:rPr>
            <w:t>1.2 开发目的</w:t>
          </w:r>
          <w:r>
            <w:tab/>
          </w:r>
          <w:r>
            <w:fldChar w:fldCharType="begin"/>
          </w:r>
          <w:r>
            <w:instrText xml:space="preserve"> PAGEREF _Toc348 </w:instrText>
          </w:r>
          <w:r>
            <w:fldChar w:fldCharType="separate"/>
          </w:r>
          <w:r>
            <w:t>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_Toc16918 </w:instrText>
          </w:r>
          <w:r>
            <w:rPr>
              <w:bCs/>
              <w:lang w:val="zh-CN"/>
            </w:rPr>
            <w:fldChar w:fldCharType="separate"/>
          </w:r>
          <w:r>
            <w:rPr>
              <w:rFonts w:hint="eastAsia" w:ascii="黑体" w:hAnsi="黑体" w:eastAsia="黑体" w:cs="黑体"/>
              <w:szCs w:val="28"/>
              <w:lang w:val="en-US" w:eastAsia="zh-CN"/>
            </w:rPr>
            <w:t>1.3 开发意义</w:t>
          </w:r>
          <w:r>
            <w:tab/>
          </w:r>
          <w:r>
            <w:fldChar w:fldCharType="begin"/>
          </w:r>
          <w:r>
            <w:instrText xml:space="preserve"> PAGEREF _Toc16918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_Toc4393 </w:instrText>
          </w:r>
          <w:r>
            <w:rPr>
              <w:bCs/>
              <w:lang w:val="zh-CN"/>
            </w:rPr>
            <w:fldChar w:fldCharType="separate"/>
          </w:r>
          <w:r>
            <w:rPr>
              <w:rFonts w:hint="eastAsia" w:ascii="黑体" w:hAnsi="黑体" w:eastAsia="黑体" w:cs="黑体"/>
              <w:szCs w:val="30"/>
              <w:lang w:val="en-US" w:eastAsia="zh-CN"/>
            </w:rPr>
            <w:t>2 系统技术概括</w:t>
          </w:r>
          <w:r>
            <w:tab/>
          </w:r>
          <w:r>
            <w:fldChar w:fldCharType="begin"/>
          </w:r>
          <w:r>
            <w:instrText xml:space="preserve"> PAGEREF _Toc4393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_Toc12000 </w:instrText>
          </w:r>
          <w:r>
            <w:rPr>
              <w:bCs/>
              <w:lang w:val="zh-CN"/>
            </w:rPr>
            <w:fldChar w:fldCharType="separate"/>
          </w:r>
          <w:r>
            <w:rPr>
              <w:rFonts w:hint="eastAsia" w:ascii="黑体" w:hAnsi="黑体" w:eastAsia="黑体" w:cs="黑体"/>
              <w:szCs w:val="28"/>
              <w:lang w:val="en-US" w:eastAsia="zh-CN"/>
            </w:rPr>
            <w:t>2.1 JavaScript</w:t>
          </w:r>
          <w:r>
            <w:tab/>
          </w:r>
          <w:r>
            <w:fldChar w:fldCharType="begin"/>
          </w:r>
          <w:r>
            <w:instrText xml:space="preserve"> PAGEREF _Toc12000 </w:instrText>
          </w:r>
          <w:r>
            <w:fldChar w:fldCharType="separate"/>
          </w:r>
          <w:r>
            <w:t>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_Toc14555 </w:instrText>
          </w:r>
          <w:r>
            <w:rPr>
              <w:bCs/>
              <w:lang w:val="zh-CN"/>
            </w:rPr>
            <w:fldChar w:fldCharType="separate"/>
          </w:r>
          <w:r>
            <w:rPr>
              <w:rFonts w:hint="eastAsia" w:ascii="楷体" w:hAnsi="楷体" w:eastAsia="楷体" w:cs="楷体"/>
              <w:szCs w:val="28"/>
              <w:lang w:val="en-US" w:eastAsia="zh-CN"/>
            </w:rPr>
            <w:t>2.1.1 JavaScript简介</w:t>
          </w:r>
          <w:r>
            <w:tab/>
          </w:r>
          <w:r>
            <w:fldChar w:fldCharType="begin"/>
          </w:r>
          <w:r>
            <w:instrText xml:space="preserve"> PAGEREF _Toc14555 </w:instrText>
          </w:r>
          <w:r>
            <w:fldChar w:fldCharType="separate"/>
          </w:r>
          <w:r>
            <w:t>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_Toc9660 </w:instrText>
          </w:r>
          <w:r>
            <w:rPr>
              <w:bCs/>
              <w:lang w:val="zh-CN"/>
            </w:rPr>
            <w:fldChar w:fldCharType="separate"/>
          </w:r>
          <w:r>
            <w:rPr>
              <w:rFonts w:hint="eastAsia" w:ascii="楷体" w:hAnsi="楷体" w:eastAsia="楷体" w:cs="楷体"/>
              <w:szCs w:val="28"/>
              <w:lang w:val="en-US" w:eastAsia="zh-CN"/>
            </w:rPr>
            <w:t>2.1.2 JavaScript特性</w:t>
          </w:r>
          <w:r>
            <w:tab/>
          </w:r>
          <w:r>
            <w:fldChar w:fldCharType="begin"/>
          </w:r>
          <w:r>
            <w:instrText xml:space="preserve"> PAGEREF _Toc9660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_Toc25106 </w:instrText>
          </w:r>
          <w:r>
            <w:rPr>
              <w:bCs/>
              <w:lang w:val="zh-CN"/>
            </w:rPr>
            <w:fldChar w:fldCharType="separate"/>
          </w:r>
          <w:r>
            <w:rPr>
              <w:rFonts w:hint="eastAsia" w:ascii="黑体" w:hAnsi="黑体" w:eastAsia="黑体" w:cs="黑体"/>
              <w:szCs w:val="28"/>
              <w:lang w:val="en-US" w:eastAsia="zh-CN"/>
            </w:rPr>
            <w:t>2.2 JSP</w:t>
          </w:r>
          <w:r>
            <w:tab/>
          </w:r>
          <w:r>
            <w:fldChar w:fldCharType="begin"/>
          </w:r>
          <w:r>
            <w:instrText xml:space="preserve"> PAGEREF _Toc25106 </w:instrText>
          </w:r>
          <w:r>
            <w:fldChar w:fldCharType="separate"/>
          </w:r>
          <w:r>
            <w:t>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_Toc31187 </w:instrText>
          </w:r>
          <w:r>
            <w:rPr>
              <w:bCs/>
              <w:lang w:val="zh-CN"/>
            </w:rPr>
            <w:fldChar w:fldCharType="separate"/>
          </w:r>
          <w:r>
            <w:rPr>
              <w:rFonts w:hint="eastAsia" w:ascii="楷体" w:hAnsi="楷体" w:eastAsia="楷体" w:cs="楷体"/>
              <w:szCs w:val="28"/>
              <w:lang w:val="en-US" w:eastAsia="zh-CN"/>
            </w:rPr>
            <w:t>2.2.1 JSP简介</w:t>
          </w:r>
          <w:r>
            <w:tab/>
          </w:r>
          <w:r>
            <w:fldChar w:fldCharType="begin"/>
          </w:r>
          <w:r>
            <w:instrText xml:space="preserve"> PAGEREF _Toc31187 </w:instrText>
          </w:r>
          <w:r>
            <w:fldChar w:fldCharType="separate"/>
          </w:r>
          <w:r>
            <w:t>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_Toc2871 </w:instrText>
          </w:r>
          <w:r>
            <w:rPr>
              <w:bCs/>
              <w:lang w:val="zh-CN"/>
            </w:rPr>
            <w:fldChar w:fldCharType="separate"/>
          </w:r>
          <w:r>
            <w:rPr>
              <w:rFonts w:hint="eastAsia" w:ascii="楷体" w:hAnsi="楷体" w:eastAsia="楷体" w:cs="楷体"/>
              <w:szCs w:val="28"/>
              <w:lang w:val="en-US" w:eastAsia="zh-CN"/>
            </w:rPr>
            <w:t>2.2.2 JSP特性</w:t>
          </w:r>
          <w:r>
            <w:tab/>
          </w:r>
          <w:r>
            <w:fldChar w:fldCharType="begin"/>
          </w:r>
          <w:r>
            <w:instrText xml:space="preserve"> PAGEREF _Toc2871 </w:instrText>
          </w:r>
          <w:r>
            <w:fldChar w:fldCharType="separate"/>
          </w:r>
          <w:r>
            <w:t>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_Toc20550 </w:instrText>
          </w:r>
          <w:r>
            <w:rPr>
              <w:bCs/>
              <w:lang w:val="zh-CN"/>
            </w:rPr>
            <w:fldChar w:fldCharType="separate"/>
          </w:r>
          <w:r>
            <w:rPr>
              <w:rFonts w:hint="eastAsia" w:ascii="黑体" w:hAnsi="黑体" w:eastAsia="黑体" w:cs="黑体"/>
              <w:szCs w:val="28"/>
              <w:lang w:val="en-US" w:eastAsia="zh-CN"/>
            </w:rPr>
            <w:t>2.3 CSS</w:t>
          </w:r>
          <w:r>
            <w:tab/>
          </w:r>
          <w:r>
            <w:fldChar w:fldCharType="begin"/>
          </w:r>
          <w:r>
            <w:instrText xml:space="preserve"> PAGEREF _Toc20550 </w:instrText>
          </w:r>
          <w:r>
            <w:fldChar w:fldCharType="separate"/>
          </w:r>
          <w:r>
            <w:t>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_Toc19416 </w:instrText>
          </w:r>
          <w:r>
            <w:rPr>
              <w:bCs/>
              <w:lang w:val="zh-CN"/>
            </w:rPr>
            <w:fldChar w:fldCharType="separate"/>
          </w:r>
          <w:r>
            <w:rPr>
              <w:rFonts w:hint="eastAsia" w:ascii="楷体" w:hAnsi="楷体" w:eastAsia="楷体" w:cs="楷体"/>
              <w:szCs w:val="28"/>
              <w:lang w:val="en-US" w:eastAsia="zh-CN"/>
            </w:rPr>
            <w:t>2.3.1 CSS简介</w:t>
          </w:r>
          <w:r>
            <w:tab/>
          </w:r>
          <w:r>
            <w:fldChar w:fldCharType="begin"/>
          </w:r>
          <w:r>
            <w:instrText xml:space="preserve"> PAGEREF _Toc19416 </w:instrText>
          </w:r>
          <w:r>
            <w:fldChar w:fldCharType="separate"/>
          </w:r>
          <w:r>
            <w:t>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_Toc5522 </w:instrText>
          </w:r>
          <w:r>
            <w:rPr>
              <w:bCs/>
              <w:lang w:val="zh-CN"/>
            </w:rPr>
            <w:fldChar w:fldCharType="separate"/>
          </w:r>
          <w:r>
            <w:rPr>
              <w:rFonts w:hint="eastAsia" w:ascii="楷体" w:hAnsi="楷体" w:eastAsia="楷体" w:cs="楷体"/>
              <w:szCs w:val="28"/>
              <w:lang w:val="en-US" w:eastAsia="zh-CN"/>
            </w:rPr>
            <w:t>2.3.2 CSS特性</w:t>
          </w:r>
          <w:r>
            <w:tab/>
          </w:r>
          <w:r>
            <w:fldChar w:fldCharType="begin"/>
          </w:r>
          <w:r>
            <w:instrText xml:space="preserve"> PAGEREF _Toc5522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_Toc27903 </w:instrText>
          </w:r>
          <w:r>
            <w:rPr>
              <w:bCs/>
              <w:lang w:val="zh-CN"/>
            </w:rPr>
            <w:fldChar w:fldCharType="separate"/>
          </w:r>
          <w:r>
            <w:rPr>
              <w:rFonts w:hint="eastAsia" w:ascii="黑体" w:hAnsi="黑体" w:eastAsia="黑体" w:cs="黑体"/>
              <w:szCs w:val="28"/>
              <w:lang w:val="en-US" w:eastAsia="zh-CN"/>
            </w:rPr>
            <w:t>2.4 Spring Boot框架</w:t>
          </w:r>
          <w:r>
            <w:tab/>
          </w:r>
          <w:r>
            <w:fldChar w:fldCharType="begin"/>
          </w:r>
          <w:r>
            <w:instrText xml:space="preserve"> PAGEREF _Toc27903 </w:instrText>
          </w:r>
          <w:r>
            <w:fldChar w:fldCharType="separate"/>
          </w:r>
          <w:r>
            <w:t>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_Toc19224 </w:instrText>
          </w:r>
          <w:r>
            <w:rPr>
              <w:bCs/>
              <w:lang w:val="zh-CN"/>
            </w:rPr>
            <w:fldChar w:fldCharType="separate"/>
          </w:r>
          <w:r>
            <w:rPr>
              <w:rFonts w:hint="eastAsia" w:ascii="楷体" w:hAnsi="楷体" w:eastAsia="楷体" w:cs="楷体"/>
              <w:szCs w:val="28"/>
              <w:lang w:val="en-US" w:eastAsia="zh-CN"/>
            </w:rPr>
            <w:t>2.4.1 Spring Boot框架简介</w:t>
          </w:r>
          <w:r>
            <w:tab/>
          </w:r>
          <w:r>
            <w:fldChar w:fldCharType="begin"/>
          </w:r>
          <w:r>
            <w:instrText xml:space="preserve"> PAGEREF _Toc19224 </w:instrText>
          </w:r>
          <w:r>
            <w:fldChar w:fldCharType="separate"/>
          </w:r>
          <w:r>
            <w:t>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_Toc15647 </w:instrText>
          </w:r>
          <w:r>
            <w:rPr>
              <w:bCs/>
              <w:lang w:val="zh-CN"/>
            </w:rPr>
            <w:fldChar w:fldCharType="separate"/>
          </w:r>
          <w:r>
            <w:rPr>
              <w:rFonts w:hint="eastAsia" w:ascii="楷体" w:hAnsi="楷体" w:eastAsia="楷体" w:cs="楷体"/>
              <w:szCs w:val="28"/>
              <w:lang w:val="en-US" w:eastAsia="zh-CN"/>
            </w:rPr>
            <w:t>2.4.2 Spring Boot框架特性</w:t>
          </w:r>
          <w:r>
            <w:tab/>
          </w:r>
          <w:r>
            <w:fldChar w:fldCharType="begin"/>
          </w:r>
          <w:r>
            <w:instrText xml:space="preserve"> PAGEREF _Toc15647 </w:instrText>
          </w:r>
          <w:r>
            <w:fldChar w:fldCharType="separate"/>
          </w:r>
          <w:r>
            <w:t>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_Toc21958 </w:instrText>
          </w:r>
          <w:r>
            <w:rPr>
              <w:bCs/>
              <w:lang w:val="zh-CN"/>
            </w:rPr>
            <w:fldChar w:fldCharType="separate"/>
          </w:r>
          <w:r>
            <w:rPr>
              <w:rFonts w:hint="eastAsia" w:ascii="黑体" w:hAnsi="黑体" w:eastAsia="黑体" w:cs="黑体"/>
              <w:szCs w:val="30"/>
              <w:lang w:val="en-US" w:eastAsia="zh-CN"/>
            </w:rPr>
            <w:t>3 系统分析与设计</w:t>
          </w:r>
          <w:r>
            <w:tab/>
          </w:r>
          <w:r>
            <w:fldChar w:fldCharType="begin"/>
          </w:r>
          <w:r>
            <w:instrText xml:space="preserve"> PAGEREF _Toc21958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_Toc17548 </w:instrText>
          </w:r>
          <w:r>
            <w:rPr>
              <w:bCs/>
              <w:lang w:val="zh-CN"/>
            </w:rPr>
            <w:fldChar w:fldCharType="separate"/>
          </w:r>
          <w:r>
            <w:rPr>
              <w:rFonts w:hint="eastAsia" w:ascii="黑体" w:hAnsi="黑体" w:eastAsia="黑体" w:cs="黑体"/>
              <w:szCs w:val="28"/>
              <w:lang w:val="en-US" w:eastAsia="zh-CN"/>
            </w:rPr>
            <w:t>3.1 网上商城系统概述</w:t>
          </w:r>
          <w:r>
            <w:tab/>
          </w:r>
          <w:r>
            <w:fldChar w:fldCharType="begin"/>
          </w:r>
          <w:r>
            <w:instrText xml:space="preserve"> PAGEREF _Toc17548 </w:instrText>
          </w:r>
          <w:r>
            <w:fldChar w:fldCharType="separate"/>
          </w:r>
          <w:r>
            <w:t>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_Toc32571 </w:instrText>
          </w:r>
          <w:r>
            <w:rPr>
              <w:bCs/>
              <w:lang w:val="zh-CN"/>
            </w:rPr>
            <w:fldChar w:fldCharType="separate"/>
          </w:r>
          <w:r>
            <w:rPr>
              <w:rFonts w:hint="eastAsia" w:ascii="黑体" w:hAnsi="黑体" w:eastAsia="黑体" w:cs="黑体"/>
              <w:szCs w:val="28"/>
              <w:lang w:val="en-US" w:eastAsia="zh-CN"/>
            </w:rPr>
            <w:t>3.2 网上商城系统需求分析</w:t>
          </w:r>
          <w:r>
            <w:tab/>
          </w:r>
          <w:r>
            <w:fldChar w:fldCharType="begin"/>
          </w:r>
          <w:r>
            <w:instrText xml:space="preserve"> PAGEREF _Toc32571 </w:instrText>
          </w:r>
          <w:r>
            <w:fldChar w:fldCharType="separate"/>
          </w:r>
          <w:r>
            <w:t>4</w:t>
          </w:r>
          <w:r>
            <w:fldChar w:fldCharType="end"/>
          </w:r>
          <w:r>
            <w:rPr>
              <w:bCs/>
              <w:lang w:val="zh-CN"/>
            </w:rPr>
            <w:fldChar w:fldCharType="end"/>
          </w:r>
        </w:p>
        <w:p>
          <w:pPr>
            <w:pStyle w:val="6"/>
            <w:tabs>
              <w:tab w:val="right" w:leader="dot" w:pos="8306"/>
            </w:tabs>
            <w:rPr>
              <w:bCs/>
              <w:lang w:val="zh-CN"/>
            </w:rPr>
          </w:pPr>
          <w:r>
            <w:rPr>
              <w:bCs/>
              <w:lang w:val="zh-CN"/>
            </w:rPr>
            <w:fldChar w:fldCharType="begin"/>
          </w:r>
          <w:r>
            <w:rPr>
              <w:bCs/>
              <w:lang w:val="zh-CN"/>
            </w:rPr>
            <w:instrText xml:space="preserve"> HYPERLINK \l _Toc27652 </w:instrText>
          </w:r>
          <w:r>
            <w:rPr>
              <w:bCs/>
              <w:lang w:val="zh-CN"/>
            </w:rPr>
            <w:fldChar w:fldCharType="separate"/>
          </w:r>
          <w:r>
            <w:rPr>
              <w:rFonts w:hint="eastAsia" w:ascii="楷体" w:hAnsi="楷体" w:eastAsia="楷体" w:cs="楷体"/>
              <w:szCs w:val="28"/>
              <w:lang w:val="en-US" w:eastAsia="zh-CN"/>
            </w:rPr>
            <w:t>3.2.</w:t>
          </w:r>
          <w:r>
            <w:rPr>
              <w:rFonts w:hint="eastAsia" w:ascii="楷体" w:hAnsi="楷体" w:cs="楷体"/>
              <w:szCs w:val="28"/>
              <w:lang w:val="en-US" w:eastAsia="zh-CN"/>
            </w:rPr>
            <w:t>1</w:t>
          </w:r>
          <w:r>
            <w:rPr>
              <w:rFonts w:hint="eastAsia" w:ascii="楷体" w:hAnsi="楷体" w:eastAsia="楷体" w:cs="楷体"/>
              <w:szCs w:val="28"/>
              <w:lang w:val="en-US" w:eastAsia="zh-CN"/>
            </w:rPr>
            <w:t xml:space="preserve"> </w:t>
          </w:r>
          <w:r>
            <w:rPr>
              <w:rFonts w:hint="eastAsia" w:ascii="楷体" w:hAnsi="楷体" w:cs="楷体"/>
              <w:szCs w:val="28"/>
              <w:lang w:val="en-US" w:eastAsia="zh-CN"/>
            </w:rPr>
            <w:t>消费者</w:t>
          </w:r>
          <w:r>
            <w:rPr>
              <w:rFonts w:hint="eastAsia" w:ascii="楷体" w:hAnsi="楷体" w:eastAsia="楷体" w:cs="楷体"/>
              <w:szCs w:val="28"/>
              <w:lang w:val="en-US" w:eastAsia="zh-CN"/>
            </w:rPr>
            <w:t>需求分析</w:t>
          </w:r>
          <w:r>
            <w:tab/>
          </w:r>
          <w:r>
            <w:fldChar w:fldCharType="begin"/>
          </w:r>
          <w:r>
            <w:instrText xml:space="preserve"> PAGEREF _Toc27652 </w:instrText>
          </w:r>
          <w:r>
            <w:fldChar w:fldCharType="separate"/>
          </w:r>
          <w:r>
            <w:t>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_Toc27652 </w:instrText>
          </w:r>
          <w:r>
            <w:rPr>
              <w:bCs/>
              <w:lang w:val="zh-CN"/>
            </w:rPr>
            <w:fldChar w:fldCharType="separate"/>
          </w:r>
          <w:r>
            <w:rPr>
              <w:rFonts w:hint="eastAsia" w:ascii="楷体" w:hAnsi="楷体" w:eastAsia="楷体" w:cs="楷体"/>
              <w:szCs w:val="28"/>
              <w:lang w:val="en-US" w:eastAsia="zh-CN"/>
            </w:rPr>
            <w:t>3.2.2 商城管理员需求分析</w:t>
          </w:r>
          <w:r>
            <w:tab/>
          </w:r>
          <w:r>
            <w:fldChar w:fldCharType="begin"/>
          </w:r>
          <w:r>
            <w:instrText xml:space="preserve"> PAGEREF _Toc27652 </w:instrText>
          </w:r>
          <w:r>
            <w:fldChar w:fldCharType="separate"/>
          </w:r>
          <w:r>
            <w:t>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_Toc14598 </w:instrText>
          </w:r>
          <w:r>
            <w:rPr>
              <w:bCs/>
              <w:lang w:val="zh-CN"/>
            </w:rPr>
            <w:fldChar w:fldCharType="separate"/>
          </w:r>
          <w:r>
            <w:rPr>
              <w:rFonts w:hint="eastAsia" w:ascii="黑体" w:hAnsi="黑体" w:eastAsia="黑体" w:cs="黑体"/>
              <w:szCs w:val="28"/>
              <w:lang w:val="en-US" w:eastAsia="zh-CN"/>
            </w:rPr>
            <w:t>3.3 系统设计设计</w:t>
          </w:r>
          <w:r>
            <w:tab/>
          </w:r>
          <w:r>
            <w:fldChar w:fldCharType="begin"/>
          </w:r>
          <w:r>
            <w:instrText xml:space="preserve"> PAGEREF _Toc14598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_Toc2843 </w:instrText>
          </w:r>
          <w:r>
            <w:rPr>
              <w:bCs/>
              <w:lang w:val="zh-CN"/>
            </w:rPr>
            <w:fldChar w:fldCharType="separate"/>
          </w:r>
          <w:r>
            <w:rPr>
              <w:rFonts w:hint="eastAsia" w:ascii="楷体" w:hAnsi="楷体" w:eastAsia="楷体" w:cs="楷体"/>
              <w:szCs w:val="28"/>
              <w:lang w:val="en-US" w:eastAsia="zh-CN"/>
            </w:rPr>
            <w:t>3.2.1 数据库设计</w:t>
          </w:r>
          <w:r>
            <w:tab/>
          </w:r>
          <w:r>
            <w:fldChar w:fldCharType="begin"/>
          </w:r>
          <w:r>
            <w:instrText xml:space="preserve"> PAGEREF _Toc2843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_Toc8786 </w:instrText>
          </w:r>
          <w:r>
            <w:rPr>
              <w:bCs/>
              <w:lang w:val="zh-CN"/>
            </w:rPr>
            <w:fldChar w:fldCharType="separate"/>
          </w:r>
          <w:r>
            <w:rPr>
              <w:rFonts w:hint="eastAsia" w:ascii="楷体" w:hAnsi="楷体" w:eastAsia="楷体" w:cs="楷体"/>
              <w:szCs w:val="28"/>
              <w:lang w:val="en-US" w:eastAsia="zh-CN"/>
            </w:rPr>
            <w:t>3.2.2 消费者功能设计</w:t>
          </w:r>
          <w:r>
            <w:tab/>
          </w:r>
          <w:r>
            <w:fldChar w:fldCharType="begin"/>
          </w:r>
          <w:r>
            <w:instrText xml:space="preserve"> PAGEREF _Toc8786 </w:instrText>
          </w:r>
          <w:r>
            <w:fldChar w:fldCharType="separate"/>
          </w:r>
          <w:r>
            <w:t>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_Toc18971 </w:instrText>
          </w:r>
          <w:r>
            <w:rPr>
              <w:bCs/>
              <w:lang w:val="zh-CN"/>
            </w:rPr>
            <w:fldChar w:fldCharType="separate"/>
          </w:r>
          <w:r>
            <w:rPr>
              <w:rFonts w:hint="eastAsia" w:ascii="黑体" w:hAnsi="黑体" w:eastAsia="黑体" w:cs="黑体"/>
              <w:szCs w:val="30"/>
              <w:lang w:val="en-US" w:eastAsia="zh-CN"/>
            </w:rPr>
            <w:t>4 系统实现</w:t>
          </w:r>
          <w:r>
            <w:tab/>
          </w:r>
          <w:r>
            <w:fldChar w:fldCharType="begin"/>
          </w:r>
          <w:r>
            <w:instrText xml:space="preserve"> PAGEREF _Toc18971 </w:instrText>
          </w:r>
          <w:r>
            <w:fldChar w:fldCharType="separate"/>
          </w:r>
          <w:r>
            <w:t>13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_Toc30625 </w:instrText>
          </w:r>
          <w:r>
            <w:rPr>
              <w:bCs/>
              <w:lang w:val="zh-CN"/>
            </w:rPr>
            <w:fldChar w:fldCharType="separate"/>
          </w:r>
          <w:r>
            <w:rPr>
              <w:rFonts w:hint="eastAsia" w:ascii="黑体" w:hAnsi="黑体" w:eastAsia="黑体" w:cs="黑体"/>
              <w:szCs w:val="28"/>
              <w:lang w:val="en-US" w:eastAsia="zh-CN"/>
            </w:rPr>
            <w:t>4.1 开发环境搭建</w:t>
          </w:r>
          <w:r>
            <w:tab/>
          </w:r>
          <w:r>
            <w:fldChar w:fldCharType="begin"/>
          </w:r>
          <w:r>
            <w:instrText xml:space="preserve"> PAGEREF _Toc30625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_Toc27565 </w:instrText>
          </w:r>
          <w:r>
            <w:rPr>
              <w:bCs/>
              <w:lang w:val="zh-CN"/>
            </w:rPr>
            <w:fldChar w:fldCharType="separate"/>
          </w:r>
          <w:r>
            <w:rPr>
              <w:rFonts w:hint="eastAsia" w:ascii="楷体" w:hAnsi="楷体" w:eastAsia="楷体" w:cs="楷体"/>
              <w:i w:val="0"/>
              <w:caps w:val="0"/>
              <w:spacing w:val="0"/>
              <w:szCs w:val="28"/>
              <w:shd w:val="clear" w:fill="FFFFFF"/>
              <w:lang w:val="en-US" w:eastAsia="zh-CN"/>
            </w:rPr>
            <w:t>4.1.1 MySQL数据库环境搭建</w:t>
          </w:r>
          <w:r>
            <w:tab/>
          </w:r>
          <w:r>
            <w:fldChar w:fldCharType="begin"/>
          </w:r>
          <w:r>
            <w:instrText xml:space="preserve"> PAGEREF _Toc27565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_Toc11873 </w:instrText>
          </w:r>
          <w:r>
            <w:rPr>
              <w:bCs/>
              <w:lang w:val="zh-CN"/>
            </w:rPr>
            <w:fldChar w:fldCharType="separate"/>
          </w:r>
          <w:r>
            <w:rPr>
              <w:rFonts w:hint="eastAsia" w:ascii="楷体" w:hAnsi="楷体" w:eastAsia="楷体" w:cs="楷体"/>
              <w:szCs w:val="28"/>
              <w:lang w:val="en-US" w:eastAsia="zh-CN"/>
            </w:rPr>
            <w:t>4.1.2 Navicat客户端环境搭建</w:t>
          </w:r>
          <w:r>
            <w:tab/>
          </w:r>
          <w:r>
            <w:fldChar w:fldCharType="begin"/>
          </w:r>
          <w:r>
            <w:instrText xml:space="preserve"> PAGEREF _Toc11873 </w:instrText>
          </w:r>
          <w:r>
            <w:fldChar w:fldCharType="separate"/>
          </w:r>
          <w:r>
            <w:t>13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_Toc2990 </w:instrText>
          </w:r>
          <w:r>
            <w:rPr>
              <w:bCs/>
              <w:lang w:val="zh-CN"/>
            </w:rPr>
            <w:fldChar w:fldCharType="separate"/>
          </w:r>
          <w:r>
            <w:rPr>
              <w:rFonts w:hint="eastAsia" w:ascii="黑体" w:hAnsi="黑体" w:eastAsia="黑体" w:cs="黑体"/>
              <w:szCs w:val="28"/>
              <w:lang w:val="en-US" w:eastAsia="zh-CN"/>
            </w:rPr>
            <w:t>4.2 消费者功能实现</w:t>
          </w:r>
          <w:r>
            <w:tab/>
          </w:r>
          <w:r>
            <w:fldChar w:fldCharType="begin"/>
          </w:r>
          <w:r>
            <w:instrText xml:space="preserve"> PAGEREF _Toc2990 </w:instrText>
          </w:r>
          <w:r>
            <w:fldChar w:fldCharType="separate"/>
          </w:r>
          <w:r>
            <w:t>14</w:t>
          </w:r>
          <w:r>
            <w:fldChar w:fldCharType="end"/>
          </w:r>
          <w:r>
            <w:rPr>
              <w:bCs/>
              <w:lang w:val="zh-CN"/>
            </w:rPr>
            <w:fldChar w:fldCharType="end"/>
          </w:r>
        </w:p>
        <w:p>
          <w:pPr>
            <w:pStyle w:val="12"/>
            <w:tabs>
              <w:tab w:val="right" w:leader="dot" w:pos="8306"/>
            </w:tabs>
            <w:ind w:firstLine="280" w:firstLineChars="100"/>
            <w:rPr>
              <w:rFonts w:hint="eastAsia" w:eastAsiaTheme="minorEastAsia"/>
              <w:lang w:val="en-US" w:eastAsia="zh-CN"/>
            </w:rPr>
          </w:pPr>
          <w:r>
            <w:rPr>
              <w:bCs/>
              <w:lang w:val="zh-CN"/>
            </w:rPr>
            <w:fldChar w:fldCharType="begin"/>
          </w:r>
          <w:r>
            <w:rPr>
              <w:bCs/>
              <w:lang w:val="zh-CN"/>
            </w:rPr>
            <w:instrText xml:space="preserve"> HYPERLINK \l _Toc29680 </w:instrText>
          </w:r>
          <w:r>
            <w:rPr>
              <w:bCs/>
              <w:lang w:val="zh-CN"/>
            </w:rPr>
            <w:fldChar w:fldCharType="separate"/>
          </w:r>
          <w:r>
            <w:rPr>
              <w:rStyle w:val="29"/>
              <w:rFonts w:hint="eastAsia"/>
              <w:lang w:val="en-US" w:eastAsia="zh-CN"/>
            </w:rPr>
            <w:t>4.2.1 登录功能</w:t>
          </w:r>
          <w:r>
            <w:tab/>
          </w:r>
          <w:r>
            <w:fldChar w:fldCharType="begin"/>
          </w:r>
          <w:r>
            <w:instrText xml:space="preserve"> PAGEREF _Toc29680 </w:instrText>
          </w:r>
          <w:r>
            <w:fldChar w:fldCharType="separate"/>
          </w:r>
          <w:r>
            <w:t>14</w:t>
          </w:r>
          <w:r>
            <w:fldChar w:fldCharType="end"/>
          </w:r>
          <w:r>
            <w:rPr>
              <w:bCs/>
              <w:lang w:val="zh-CN"/>
            </w:rPr>
            <w:fldChar w:fldCharType="end"/>
          </w:r>
        </w:p>
        <w:p>
          <w:pPr>
            <w:pStyle w:val="12"/>
            <w:tabs>
              <w:tab w:val="right" w:leader="dot" w:pos="8306"/>
            </w:tabs>
            <w:ind w:firstLine="280" w:firstLineChars="100"/>
          </w:pPr>
          <w:r>
            <w:rPr>
              <w:bCs/>
              <w:lang w:val="zh-CN"/>
            </w:rPr>
            <w:fldChar w:fldCharType="begin"/>
          </w:r>
          <w:r>
            <w:rPr>
              <w:bCs/>
              <w:lang w:val="zh-CN"/>
            </w:rPr>
            <w:instrText xml:space="preserve"> HYPERLINK \l _Toc5781 </w:instrText>
          </w:r>
          <w:r>
            <w:rPr>
              <w:bCs/>
              <w:lang w:val="zh-CN"/>
            </w:rPr>
            <w:fldChar w:fldCharType="separate"/>
          </w:r>
          <w:r>
            <w:rPr>
              <w:rStyle w:val="29"/>
              <w:rFonts w:hint="eastAsia"/>
              <w:lang w:val="en-US" w:eastAsia="zh-CN"/>
            </w:rPr>
            <w:t>4.2.2 注册功能</w:t>
          </w:r>
          <w:r>
            <w:tab/>
          </w:r>
          <w:r>
            <w:fldChar w:fldCharType="begin"/>
          </w:r>
          <w:r>
            <w:instrText xml:space="preserve"> PAGEREF _Toc5781 </w:instrText>
          </w:r>
          <w:r>
            <w:fldChar w:fldCharType="separate"/>
          </w:r>
          <w:r>
            <w:t>16</w:t>
          </w:r>
          <w:r>
            <w:fldChar w:fldCharType="end"/>
          </w:r>
          <w:r>
            <w:rPr>
              <w:bCs/>
              <w:lang w:val="zh-CN"/>
            </w:rPr>
            <w:fldChar w:fldCharType="end"/>
          </w:r>
        </w:p>
        <w:p>
          <w:pPr>
            <w:pStyle w:val="12"/>
            <w:tabs>
              <w:tab w:val="right" w:leader="dot" w:pos="8306"/>
            </w:tabs>
            <w:ind w:firstLine="280" w:firstLineChars="100"/>
            <w:rPr>
              <w:bCs/>
              <w:lang w:val="zh-CN"/>
            </w:rPr>
          </w:pPr>
          <w:r>
            <w:rPr>
              <w:bCs/>
              <w:lang w:val="zh-CN"/>
            </w:rPr>
            <w:fldChar w:fldCharType="begin"/>
          </w:r>
          <w:r>
            <w:rPr>
              <w:bCs/>
              <w:lang w:val="zh-CN"/>
            </w:rPr>
            <w:instrText xml:space="preserve"> HYPERLINK \l _Toc29680 </w:instrText>
          </w:r>
          <w:r>
            <w:rPr>
              <w:bCs/>
              <w:lang w:val="zh-CN"/>
            </w:rPr>
            <w:fldChar w:fldCharType="separate"/>
          </w:r>
          <w:r>
            <w:rPr>
              <w:rStyle w:val="29"/>
              <w:rFonts w:hint="eastAsia"/>
              <w:lang w:val="en-US" w:eastAsia="zh-CN"/>
            </w:rPr>
            <w:t>4.2.3 主页及搜索功能展示</w:t>
          </w:r>
          <w:r>
            <w:tab/>
          </w:r>
          <w:r>
            <w:fldChar w:fldCharType="begin"/>
          </w:r>
          <w:r>
            <w:instrText xml:space="preserve"> PAGEREF _Toc29680 </w:instrText>
          </w:r>
          <w:r>
            <w:fldChar w:fldCharType="separate"/>
          </w:r>
          <w:r>
            <w:t>14</w:t>
          </w:r>
          <w:r>
            <w:fldChar w:fldCharType="end"/>
          </w:r>
          <w:r>
            <w:rPr>
              <w:bCs/>
              <w:lang w:val="zh-CN"/>
            </w:rPr>
            <w:fldChar w:fldCharType="end"/>
          </w:r>
        </w:p>
        <w:p>
          <w:pPr>
            <w:pStyle w:val="12"/>
            <w:tabs>
              <w:tab w:val="right" w:leader="dot" w:pos="8306"/>
            </w:tabs>
            <w:ind w:firstLine="280" w:firstLineChars="100"/>
            <w:rPr>
              <w:bCs/>
              <w:lang w:val="zh-CN"/>
            </w:rPr>
          </w:pPr>
          <w:r>
            <w:rPr>
              <w:bCs/>
              <w:lang w:val="zh-CN"/>
            </w:rPr>
            <w:fldChar w:fldCharType="begin"/>
          </w:r>
          <w:r>
            <w:rPr>
              <w:bCs/>
              <w:lang w:val="zh-CN"/>
            </w:rPr>
            <w:instrText xml:space="preserve"> HYPERLINK \l _Toc29680 </w:instrText>
          </w:r>
          <w:r>
            <w:rPr>
              <w:bCs/>
              <w:lang w:val="zh-CN"/>
            </w:rPr>
            <w:fldChar w:fldCharType="separate"/>
          </w:r>
          <w:r>
            <w:rPr>
              <w:rStyle w:val="29"/>
              <w:rFonts w:hint="eastAsia"/>
              <w:lang w:val="en-US" w:eastAsia="zh-CN"/>
            </w:rPr>
            <w:t>4.2.4 购物车功能展示</w:t>
          </w:r>
          <w:r>
            <w:tab/>
          </w:r>
          <w:r>
            <w:fldChar w:fldCharType="begin"/>
          </w:r>
          <w:r>
            <w:instrText xml:space="preserve"> PAGEREF _Toc29680 </w:instrText>
          </w:r>
          <w:r>
            <w:fldChar w:fldCharType="separate"/>
          </w:r>
          <w:r>
            <w:t>14</w:t>
          </w:r>
          <w:r>
            <w:fldChar w:fldCharType="end"/>
          </w:r>
          <w:r>
            <w:rPr>
              <w:bCs/>
              <w:lang w:val="zh-CN"/>
            </w:rPr>
            <w:fldChar w:fldCharType="end"/>
          </w:r>
        </w:p>
        <w:p>
          <w:pPr>
            <w:pStyle w:val="12"/>
            <w:tabs>
              <w:tab w:val="right" w:leader="dot" w:pos="8306"/>
            </w:tabs>
            <w:ind w:firstLine="280" w:firstLineChars="100"/>
            <w:rPr>
              <w:bCs/>
              <w:lang w:val="zh-CN"/>
            </w:rPr>
          </w:pPr>
          <w:r>
            <w:rPr>
              <w:bCs/>
              <w:lang w:val="zh-CN"/>
            </w:rPr>
            <w:fldChar w:fldCharType="begin"/>
          </w:r>
          <w:r>
            <w:rPr>
              <w:bCs/>
              <w:lang w:val="zh-CN"/>
            </w:rPr>
            <w:instrText xml:space="preserve"> HYPERLINK \l _Toc29680 </w:instrText>
          </w:r>
          <w:r>
            <w:rPr>
              <w:bCs/>
              <w:lang w:val="zh-CN"/>
            </w:rPr>
            <w:fldChar w:fldCharType="separate"/>
          </w:r>
          <w:r>
            <w:rPr>
              <w:rStyle w:val="29"/>
              <w:rFonts w:hint="eastAsia"/>
              <w:lang w:val="en-US" w:eastAsia="zh-CN"/>
            </w:rPr>
            <w:t>4.2.1 支付功能展示</w:t>
          </w:r>
          <w:r>
            <w:tab/>
          </w:r>
          <w:r>
            <w:fldChar w:fldCharType="begin"/>
          </w:r>
          <w:r>
            <w:instrText xml:space="preserve"> PAGEREF _Toc29680 </w:instrText>
          </w:r>
          <w:r>
            <w:fldChar w:fldCharType="separate"/>
          </w:r>
          <w:r>
            <w:t>14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_Toc20756 </w:instrText>
          </w:r>
          <w:r>
            <w:rPr>
              <w:bCs/>
              <w:lang w:val="zh-CN"/>
            </w:rPr>
            <w:fldChar w:fldCharType="separate"/>
          </w:r>
          <w:r>
            <w:rPr>
              <w:rFonts w:hint="eastAsia" w:ascii="黑体" w:hAnsi="黑体" w:eastAsia="黑体" w:cs="黑体"/>
              <w:szCs w:val="28"/>
              <w:lang w:val="en-US" w:eastAsia="zh-CN"/>
            </w:rPr>
            <w:t>4.3 商城管理员功能实现</w:t>
          </w:r>
          <w:r>
            <w:tab/>
          </w:r>
          <w:r>
            <w:fldChar w:fldCharType="begin"/>
          </w:r>
          <w:r>
            <w:instrText xml:space="preserve"> PAGEREF _Toc20756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_Toc27100 </w:instrText>
          </w:r>
          <w:r>
            <w:rPr>
              <w:bCs/>
              <w:lang w:val="zh-CN"/>
            </w:rPr>
            <w:fldChar w:fldCharType="separate"/>
          </w:r>
          <w:r>
            <w:rPr>
              <w:rFonts w:hint="eastAsia" w:ascii="楷体" w:hAnsi="楷体" w:eastAsia="楷体" w:cs="楷体"/>
              <w:szCs w:val="28"/>
              <w:lang w:val="en-US" w:eastAsia="zh-CN"/>
            </w:rPr>
            <w:t>4.3.1 登录功能</w:t>
          </w:r>
          <w:r>
            <w:tab/>
          </w:r>
          <w:r>
            <w:fldChar w:fldCharType="begin"/>
          </w:r>
          <w:r>
            <w:instrText xml:space="preserve"> PAGEREF _Toc27100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_Toc2274 </w:instrText>
          </w:r>
          <w:r>
            <w:rPr>
              <w:bCs/>
              <w:lang w:val="zh-CN"/>
            </w:rPr>
            <w:fldChar w:fldCharType="separate"/>
          </w:r>
          <w:r>
            <w:rPr>
              <w:rFonts w:hint="eastAsia" w:ascii="楷体" w:hAnsi="楷体" w:eastAsia="楷体" w:cs="楷体"/>
              <w:szCs w:val="28"/>
              <w:lang w:val="en-US" w:eastAsia="zh-CN"/>
            </w:rPr>
            <w:t>4.3.2 添加商品展示</w:t>
          </w:r>
          <w:r>
            <w:tab/>
          </w:r>
          <w:r>
            <w:fldChar w:fldCharType="begin"/>
          </w:r>
          <w:r>
            <w:instrText xml:space="preserve"> PAGEREF _Toc2274 </w:instrText>
          </w:r>
          <w:r>
            <w:fldChar w:fldCharType="separate"/>
          </w:r>
          <w:r>
            <w:t>20</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_Toc20115 </w:instrText>
          </w:r>
          <w:r>
            <w:rPr>
              <w:bCs/>
              <w:lang w:val="zh-CN"/>
            </w:rPr>
            <w:fldChar w:fldCharType="separate"/>
          </w:r>
          <w:r>
            <w:rPr>
              <w:rFonts w:hint="eastAsia" w:ascii="楷体" w:hAnsi="楷体" w:eastAsia="楷体" w:cs="楷体"/>
              <w:szCs w:val="28"/>
              <w:lang w:val="en-US" w:eastAsia="zh-CN"/>
            </w:rPr>
            <w:t>4.3.3 轮播图管理展示</w:t>
          </w:r>
          <w:r>
            <w:tab/>
          </w:r>
          <w:r>
            <w:fldChar w:fldCharType="begin"/>
          </w:r>
          <w:r>
            <w:instrText xml:space="preserve"> PAGEREF _Toc20115 </w:instrText>
          </w:r>
          <w:r>
            <w:fldChar w:fldCharType="separate"/>
          </w:r>
          <w:r>
            <w:t>20</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_Toc8693 </w:instrText>
          </w:r>
          <w:r>
            <w:rPr>
              <w:bCs/>
              <w:lang w:val="zh-CN"/>
            </w:rPr>
            <w:fldChar w:fldCharType="separate"/>
          </w:r>
          <w:r>
            <w:rPr>
              <w:rFonts w:hint="eastAsia" w:ascii="楷体" w:hAnsi="楷体" w:eastAsia="楷体" w:cs="楷体"/>
              <w:szCs w:val="28"/>
              <w:lang w:val="en-US" w:eastAsia="zh-CN"/>
            </w:rPr>
            <w:t>4.3.4 首页商品管理展示</w:t>
          </w:r>
          <w:r>
            <w:tab/>
          </w:r>
          <w:r>
            <w:fldChar w:fldCharType="begin"/>
          </w:r>
          <w:r>
            <w:instrText xml:space="preserve"> PAGEREF _Toc8693 </w:instrText>
          </w:r>
          <w:r>
            <w:fldChar w:fldCharType="separate"/>
          </w:r>
          <w:r>
            <w:t>21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_Toc14339 </w:instrText>
          </w:r>
          <w:r>
            <w:rPr>
              <w:bCs/>
              <w:lang w:val="zh-CN"/>
            </w:rPr>
            <w:fldChar w:fldCharType="separate"/>
          </w:r>
          <w:r>
            <w:rPr>
              <w:rFonts w:hint="eastAsia" w:ascii="楷体" w:hAnsi="楷体" w:eastAsia="楷体" w:cs="楷体"/>
              <w:szCs w:val="28"/>
              <w:lang w:val="en-US" w:eastAsia="zh-CN"/>
            </w:rPr>
            <w:t>4.3.5 分类管理展示</w:t>
          </w:r>
          <w:r>
            <w:tab/>
          </w:r>
          <w:r>
            <w:fldChar w:fldCharType="begin"/>
          </w:r>
          <w:r>
            <w:instrText xml:space="preserve"> PAGEREF _Toc14339 </w:instrText>
          </w:r>
          <w:r>
            <w:fldChar w:fldCharType="separate"/>
          </w:r>
          <w:r>
            <w:t>21</w:t>
          </w:r>
          <w:r>
            <w:fldChar w:fldCharType="end"/>
          </w:r>
          <w:r>
            <w:rPr>
              <w:bCs/>
              <w:lang w:val="zh-CN"/>
            </w:rPr>
            <w:fldChar w:fldCharType="end"/>
          </w:r>
        </w:p>
        <w:p>
          <w:pPr>
            <w:pStyle w:val="6"/>
            <w:tabs>
              <w:tab w:val="right" w:leader="dot" w:pos="8306"/>
            </w:tabs>
            <w:rPr>
              <w:bCs/>
              <w:lang w:val="zh-CN"/>
            </w:rPr>
          </w:pPr>
          <w:r>
            <w:rPr>
              <w:bCs/>
              <w:lang w:val="zh-CN"/>
            </w:rPr>
            <w:fldChar w:fldCharType="begin"/>
          </w:r>
          <w:r>
            <w:rPr>
              <w:bCs/>
              <w:lang w:val="zh-CN"/>
            </w:rPr>
            <w:instrText xml:space="preserve"> HYPERLINK \l _Toc11612 </w:instrText>
          </w:r>
          <w:r>
            <w:rPr>
              <w:bCs/>
              <w:lang w:val="zh-CN"/>
            </w:rPr>
            <w:fldChar w:fldCharType="separate"/>
          </w:r>
          <w:r>
            <w:rPr>
              <w:rFonts w:hint="eastAsia" w:ascii="楷体" w:hAnsi="楷体" w:eastAsia="楷体" w:cs="楷体"/>
              <w:szCs w:val="28"/>
              <w:lang w:val="en-US" w:eastAsia="zh-CN"/>
            </w:rPr>
            <w:t>4.3.6 商品管理展示</w:t>
          </w:r>
          <w:r>
            <w:tab/>
          </w:r>
          <w:r>
            <w:fldChar w:fldCharType="begin"/>
          </w:r>
          <w:r>
            <w:instrText xml:space="preserve"> PAGEREF _Toc11612 </w:instrText>
          </w:r>
          <w:r>
            <w:fldChar w:fldCharType="separate"/>
          </w:r>
          <w:r>
            <w:t>22</w:t>
          </w:r>
          <w:r>
            <w:fldChar w:fldCharType="end"/>
          </w:r>
          <w:r>
            <w:rPr>
              <w:bCs/>
              <w:lang w:val="zh-CN"/>
            </w:rPr>
            <w:fldChar w:fldCharType="end"/>
          </w:r>
        </w:p>
        <w:p>
          <w:pPr>
            <w:pStyle w:val="6"/>
            <w:tabs>
              <w:tab w:val="right" w:leader="dot" w:pos="8306"/>
            </w:tabs>
            <w:rPr>
              <w:bCs/>
              <w:lang w:val="zh-CN"/>
            </w:rPr>
          </w:pPr>
          <w:r>
            <w:rPr>
              <w:bCs/>
              <w:lang w:val="zh-CN"/>
            </w:rPr>
            <w:fldChar w:fldCharType="begin"/>
          </w:r>
          <w:r>
            <w:rPr>
              <w:bCs/>
              <w:lang w:val="zh-CN"/>
            </w:rPr>
            <w:instrText xml:space="preserve"> HYPERLINK \l _Toc11612 </w:instrText>
          </w:r>
          <w:r>
            <w:rPr>
              <w:bCs/>
              <w:lang w:val="zh-CN"/>
            </w:rPr>
            <w:fldChar w:fldCharType="separate"/>
          </w:r>
          <w:r>
            <w:rPr>
              <w:rFonts w:hint="eastAsia" w:ascii="楷体" w:hAnsi="楷体" w:eastAsia="楷体" w:cs="楷体"/>
              <w:szCs w:val="28"/>
              <w:lang w:val="en-US" w:eastAsia="zh-CN"/>
            </w:rPr>
            <w:t>4.3.</w:t>
          </w:r>
          <w:r>
            <w:rPr>
              <w:rFonts w:hint="eastAsia" w:ascii="楷体" w:hAnsi="楷体" w:cs="楷体"/>
              <w:szCs w:val="28"/>
              <w:lang w:val="en-US" w:eastAsia="zh-CN"/>
            </w:rPr>
            <w:t>7</w:t>
          </w:r>
          <w:r>
            <w:rPr>
              <w:rFonts w:hint="eastAsia" w:ascii="楷体" w:hAnsi="楷体" w:eastAsia="楷体" w:cs="楷体"/>
              <w:szCs w:val="28"/>
              <w:lang w:val="en-US" w:eastAsia="zh-CN"/>
            </w:rPr>
            <w:t xml:space="preserve"> </w:t>
          </w:r>
          <w:r>
            <w:rPr>
              <w:rFonts w:hint="eastAsia" w:ascii="楷体" w:hAnsi="楷体" w:cs="楷体"/>
              <w:szCs w:val="28"/>
              <w:lang w:val="en-US" w:eastAsia="zh-CN"/>
            </w:rPr>
            <w:t>会员</w:t>
          </w:r>
          <w:r>
            <w:rPr>
              <w:rFonts w:hint="eastAsia" w:ascii="楷体" w:hAnsi="楷体" w:eastAsia="楷体" w:cs="楷体"/>
              <w:szCs w:val="28"/>
              <w:lang w:val="en-US" w:eastAsia="zh-CN"/>
            </w:rPr>
            <w:t>管理展示</w:t>
          </w:r>
          <w:r>
            <w:tab/>
          </w:r>
          <w:r>
            <w:fldChar w:fldCharType="begin"/>
          </w:r>
          <w:r>
            <w:instrText xml:space="preserve"> PAGEREF _Toc11612 </w:instrText>
          </w:r>
          <w:r>
            <w:fldChar w:fldCharType="separate"/>
          </w:r>
          <w:r>
            <w:t>22</w:t>
          </w:r>
          <w:r>
            <w:fldChar w:fldCharType="end"/>
          </w:r>
          <w:r>
            <w:rPr>
              <w:bCs/>
              <w:lang w:val="zh-CN"/>
            </w:rPr>
            <w:fldChar w:fldCharType="end"/>
          </w:r>
        </w:p>
        <w:p>
          <w:pPr>
            <w:pStyle w:val="6"/>
            <w:tabs>
              <w:tab w:val="right" w:leader="dot" w:pos="8306"/>
            </w:tabs>
            <w:rPr>
              <w:lang w:val="zh-CN"/>
            </w:rPr>
          </w:pPr>
          <w:r>
            <w:rPr>
              <w:bCs/>
              <w:lang w:val="zh-CN"/>
            </w:rPr>
            <w:fldChar w:fldCharType="begin"/>
          </w:r>
          <w:r>
            <w:rPr>
              <w:bCs/>
              <w:lang w:val="zh-CN"/>
            </w:rPr>
            <w:instrText xml:space="preserve"> HYPERLINK \l _Toc11612 </w:instrText>
          </w:r>
          <w:r>
            <w:rPr>
              <w:bCs/>
              <w:lang w:val="zh-CN"/>
            </w:rPr>
            <w:fldChar w:fldCharType="separate"/>
          </w:r>
          <w:r>
            <w:rPr>
              <w:rFonts w:hint="eastAsia" w:ascii="楷体" w:hAnsi="楷体" w:eastAsia="楷体" w:cs="楷体"/>
              <w:szCs w:val="28"/>
              <w:lang w:val="en-US" w:eastAsia="zh-CN"/>
            </w:rPr>
            <w:t>4.3.</w:t>
          </w:r>
          <w:r>
            <w:rPr>
              <w:rFonts w:hint="eastAsia" w:ascii="楷体" w:hAnsi="楷体" w:cs="楷体"/>
              <w:szCs w:val="28"/>
              <w:lang w:val="en-US" w:eastAsia="zh-CN"/>
            </w:rPr>
            <w:t>8</w:t>
          </w:r>
          <w:r>
            <w:rPr>
              <w:rFonts w:hint="eastAsia" w:ascii="楷体" w:hAnsi="楷体" w:eastAsia="楷体" w:cs="楷体"/>
              <w:szCs w:val="28"/>
              <w:lang w:val="en-US" w:eastAsia="zh-CN"/>
            </w:rPr>
            <w:t xml:space="preserve"> </w:t>
          </w:r>
          <w:r>
            <w:rPr>
              <w:rFonts w:hint="eastAsia" w:ascii="楷体" w:hAnsi="楷体" w:cs="楷体"/>
              <w:szCs w:val="28"/>
              <w:lang w:val="en-US" w:eastAsia="zh-CN"/>
            </w:rPr>
            <w:t>订单</w:t>
          </w:r>
          <w:r>
            <w:rPr>
              <w:rFonts w:hint="eastAsia" w:ascii="楷体" w:hAnsi="楷体" w:eastAsia="楷体" w:cs="楷体"/>
              <w:szCs w:val="28"/>
              <w:lang w:val="en-US" w:eastAsia="zh-CN"/>
            </w:rPr>
            <w:t>管理展示</w:t>
          </w:r>
          <w:r>
            <w:tab/>
          </w:r>
          <w:r>
            <w:fldChar w:fldCharType="begin"/>
          </w:r>
          <w:r>
            <w:instrText xml:space="preserve"> PAGEREF _Toc11612 </w:instrText>
          </w:r>
          <w:r>
            <w:fldChar w:fldCharType="separate"/>
          </w:r>
          <w:r>
            <w:t>22</w:t>
          </w:r>
          <w:r>
            <w:fldChar w:fldCharType="end"/>
          </w:r>
          <w:r>
            <w:rPr>
              <w:bCs/>
              <w:lang w:val="zh-CN"/>
            </w:rPr>
            <w:fldChar w:fldCharType="end"/>
          </w:r>
        </w:p>
        <w:p>
          <w:pPr>
            <w:pStyle w:val="6"/>
            <w:tabs>
              <w:tab w:val="right" w:leader="dot" w:pos="8306"/>
            </w:tabs>
            <w:rPr>
              <w:rFonts w:hint="eastAsia" w:eastAsia="黑体"/>
              <w:bCs/>
              <w:lang w:val="en-US" w:eastAsia="zh-CN"/>
            </w:rPr>
          </w:pPr>
          <w:r>
            <w:rPr>
              <w:bCs/>
              <w:lang w:val="zh-CN"/>
            </w:rPr>
            <w:fldChar w:fldCharType="begin"/>
          </w:r>
          <w:r>
            <w:rPr>
              <w:bCs/>
              <w:lang w:val="zh-CN"/>
            </w:rPr>
            <w:instrText xml:space="preserve"> HYPERLINK \l _Toc11612 </w:instrText>
          </w:r>
          <w:r>
            <w:rPr>
              <w:bCs/>
              <w:lang w:val="zh-CN"/>
            </w:rPr>
            <w:fldChar w:fldCharType="separate"/>
          </w:r>
          <w:r>
            <w:rPr>
              <w:rFonts w:hint="eastAsia" w:ascii="楷体" w:hAnsi="楷体" w:eastAsia="楷体" w:cs="楷体"/>
              <w:szCs w:val="28"/>
              <w:lang w:val="en-US" w:eastAsia="zh-CN"/>
            </w:rPr>
            <w:t>4.3.</w:t>
          </w:r>
          <w:r>
            <w:rPr>
              <w:rFonts w:hint="eastAsia" w:ascii="楷体" w:hAnsi="楷体" w:cs="楷体"/>
              <w:szCs w:val="28"/>
              <w:lang w:val="en-US" w:eastAsia="zh-CN"/>
            </w:rPr>
            <w:t>8</w:t>
          </w:r>
          <w:r>
            <w:rPr>
              <w:rFonts w:hint="eastAsia" w:ascii="楷体" w:hAnsi="楷体" w:eastAsia="楷体" w:cs="楷体"/>
              <w:szCs w:val="28"/>
              <w:lang w:val="en-US" w:eastAsia="zh-CN"/>
            </w:rPr>
            <w:t xml:space="preserve"> </w:t>
          </w:r>
          <w:r>
            <w:rPr>
              <w:rFonts w:hint="eastAsia" w:ascii="楷体" w:hAnsi="楷体" w:cs="楷体"/>
              <w:szCs w:val="28"/>
              <w:lang w:val="en-US" w:eastAsia="zh-CN"/>
            </w:rPr>
            <w:t>修改密码</w:t>
          </w:r>
          <w:r>
            <w:rPr>
              <w:rFonts w:hint="eastAsia" w:ascii="楷体" w:hAnsi="楷体" w:eastAsia="楷体" w:cs="楷体"/>
              <w:szCs w:val="28"/>
              <w:lang w:val="en-US" w:eastAsia="zh-CN"/>
            </w:rPr>
            <w:t>展示</w:t>
          </w:r>
          <w:r>
            <w:tab/>
          </w:r>
          <w:r>
            <w:fldChar w:fldCharType="begin"/>
          </w:r>
          <w:r>
            <w:instrText xml:space="preserve"> PAGEREF _Toc11612 </w:instrText>
          </w:r>
          <w:r>
            <w:fldChar w:fldCharType="separate"/>
          </w:r>
          <w:r>
            <w:t>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_Toc3143 </w:instrText>
          </w:r>
          <w:r>
            <w:rPr>
              <w:bCs/>
              <w:lang w:val="zh-CN"/>
            </w:rPr>
            <w:fldChar w:fldCharType="separate"/>
          </w:r>
          <w:r>
            <w:rPr>
              <w:rFonts w:hint="eastAsia" w:ascii="黑体" w:hAnsi="黑体" w:eastAsia="黑体" w:cs="黑体"/>
              <w:szCs w:val="30"/>
              <w:lang w:val="en-US" w:eastAsia="zh-CN"/>
            </w:rPr>
            <w:t>5 总结与展望</w:t>
          </w:r>
          <w:r>
            <w:tab/>
          </w:r>
          <w:r>
            <w:fldChar w:fldCharType="begin"/>
          </w:r>
          <w:r>
            <w:instrText xml:space="preserve"> PAGEREF _Toc3143 </w:instrText>
          </w:r>
          <w:r>
            <w:fldChar w:fldCharType="separate"/>
          </w:r>
          <w:r>
            <w:t>24</w:t>
          </w:r>
          <w:r>
            <w:fldChar w:fldCharType="end"/>
          </w:r>
          <w:r>
            <w:rPr>
              <w:bCs/>
              <w:lang w:val="zh-CN"/>
            </w:rPr>
            <w:fldChar w:fldCharType="end"/>
          </w:r>
        </w:p>
        <w:p>
          <w:pPr>
            <w:pStyle w:val="10"/>
            <w:tabs>
              <w:tab w:val="right" w:leader="dot" w:pos="8306"/>
            </w:tabs>
            <w:rPr>
              <w:rFonts w:asciiTheme="minorHAnsi" w:hAnsiTheme="minorHAnsi" w:eastAsiaTheme="minorEastAsia" w:cstheme="minorBidi"/>
              <w:b/>
              <w:bCs/>
              <w:color w:val="auto"/>
              <w:kern w:val="2"/>
              <w:sz w:val="21"/>
              <w:szCs w:val="22"/>
              <w:lang w:val="zh-CN"/>
            </w:rPr>
          </w:pPr>
          <w:r>
            <w:rPr>
              <w:bCs/>
              <w:lang w:val="zh-CN"/>
            </w:rPr>
            <w:fldChar w:fldCharType="begin"/>
          </w:r>
          <w:r>
            <w:rPr>
              <w:bCs/>
              <w:lang w:val="zh-CN"/>
            </w:rPr>
            <w:instrText xml:space="preserve"> HYPERLINK \l _Toc7845 </w:instrText>
          </w:r>
          <w:r>
            <w:rPr>
              <w:bCs/>
              <w:lang w:val="zh-CN"/>
            </w:rPr>
            <w:fldChar w:fldCharType="separate"/>
          </w:r>
          <w:r>
            <w:rPr>
              <w:rFonts w:hint="eastAsia" w:ascii="黑体" w:hAnsi="黑体" w:eastAsia="黑体" w:cs="黑体"/>
              <w:szCs w:val="28"/>
              <w:lang w:val="en-US" w:eastAsia="zh-CN"/>
            </w:rPr>
            <w:t>参考文献</w:t>
          </w:r>
          <w:bookmarkStart w:id="234" w:name="_GoBack"/>
          <w:bookmarkEnd w:id="234"/>
          <w:r>
            <w:tab/>
          </w:r>
          <w:r>
            <w:rPr>
              <w:rFonts w:hint="eastAsia"/>
              <w:lang w:val="en-US" w:eastAsia="zh-CN"/>
            </w:rPr>
            <w:t>2</w:t>
          </w:r>
          <w:r>
            <w:rPr>
              <w:bCs/>
              <w:lang w:val="zh-CN"/>
            </w:rPr>
            <w:fldChar w:fldCharType="end"/>
          </w:r>
          <w:r>
            <w:rPr>
              <w:bCs/>
              <w:lang w:val="zh-CN"/>
            </w:rPr>
            <w:fldChar w:fldCharType="end"/>
          </w:r>
          <w:r>
            <w:rPr>
              <w:rFonts w:hint="eastAsia"/>
              <w:bCs/>
              <w:lang w:val="en-US" w:eastAsia="zh-CN"/>
            </w:rPr>
            <w:t>4</w:t>
          </w:r>
        </w:p>
      </w:sdtContent>
    </w:sd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sz w:val="30"/>
          <w:szCs w:val="30"/>
          <w:lang w:val="en-US" w:eastAsia="zh-CN"/>
        </w:rPr>
        <w:sectPr>
          <w:headerReference r:id="rId6" w:type="default"/>
          <w:footerReference r:id="rId7" w:type="default"/>
          <w:endnotePr>
            <w:numFmt w:val="decimal"/>
          </w:endnotePr>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sz w:val="30"/>
          <w:szCs w:val="30"/>
          <w:lang w:val="en-US" w:eastAsia="zh-CN"/>
        </w:rPr>
      </w:pPr>
      <w:bookmarkStart w:id="2" w:name="_Toc32714"/>
      <w:r>
        <w:rPr>
          <w:rFonts w:hint="eastAsia" w:ascii="黑体" w:hAnsi="黑体" w:eastAsia="黑体" w:cs="黑体"/>
          <w:sz w:val="30"/>
          <w:szCs w:val="30"/>
          <w:lang w:val="en-US" w:eastAsia="zh-CN"/>
        </w:rPr>
        <w:t>1引言</w:t>
      </w:r>
      <w:bookmarkEnd w:id="0"/>
      <w:bookmarkEnd w:id="1"/>
      <w:bookmarkEnd w:id="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宋体" w:hAnsi="宋体" w:eastAsia="宋体" w:cs="宋体"/>
          <w:sz w:val="24"/>
          <w:szCs w:val="24"/>
          <w:lang w:eastAsia="zh-CN"/>
        </w:rPr>
      </w:pPr>
      <w:bookmarkStart w:id="3" w:name="_Toc31562"/>
      <w:bookmarkStart w:id="4" w:name="_Toc21420_WPSOffice_Level1"/>
      <w:bookmarkStart w:id="5" w:name="_Toc28195"/>
      <w:r>
        <w:rPr>
          <w:rFonts w:hint="eastAsia" w:ascii="黑体" w:hAnsi="黑体" w:eastAsia="黑体" w:cs="黑体"/>
          <w:sz w:val="28"/>
          <w:szCs w:val="28"/>
          <w:lang w:val="en-US" w:eastAsia="zh-CN"/>
        </w:rPr>
        <w:t>1.1 开发背景</w:t>
      </w:r>
      <w:bookmarkEnd w:id="3"/>
      <w:bookmarkEnd w:id="4"/>
      <w:bookmarkEnd w:id="5"/>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如今随着国家信息科技的大力发展，人民生活水平的提高，几乎每个人都拥有自己的智能手机或者电脑，而处在国家经济建设大力发展的今天，城市网络基础设施和信息化应用水平得到了极大的提高和改善，因此越来越多的商业服务企业认识到利用现代信息技术改变传统经营方式，利用电子商务提高管理和服务水平的重要性。同时越来越多的人们开始选择在网上购物，而且目前网上购物还有很多缺口，网上购物系统具有很好的前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bookmarkStart w:id="6" w:name="_Toc8742"/>
      <w:bookmarkStart w:id="7" w:name="_Toc28276_WPSOffice_Level1"/>
      <w:bookmarkStart w:id="8" w:name="_Toc348"/>
      <w:r>
        <w:rPr>
          <w:rFonts w:hint="eastAsia" w:ascii="黑体" w:hAnsi="黑体" w:eastAsia="黑体" w:cs="黑体"/>
          <w:sz w:val="28"/>
          <w:szCs w:val="28"/>
          <w:lang w:val="en-US" w:eastAsia="zh-CN"/>
        </w:rPr>
        <w:t>1.2 开发目的</w:t>
      </w:r>
      <w:bookmarkEnd w:id="6"/>
      <w:bookmarkEnd w:id="7"/>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目前人们对于购物方式的调查，针对于现在的各种购物方法，大体都是去距离住所近的商城购买所需物资，或者由于想要购买的商品稀少而要去更多更远的其他商城搜寻购买，这非常的不方便而且难以预测。而对于商城的商户而言，由于就近购物的局限性，商城的实际购买人群往往是固定的，很少有新客户，这不利于商城的良好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基于以上对客户和商户的实际需求，本平台通过采用Java web技术，面向对象的分析和设计方法，设计实现网上商城平台。通过此平台，普通客户可以足不出户挑选自己想要的商品，方便客户的日常生活；对于商户而言，他们的受众变成了全国范围内的所有网民，商品有了更多的机会展示给天涯海角的人们，而且减少了房租成本和运营成本，有利于商户的良好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bookmarkStart w:id="9" w:name="_Toc9027_WPSOffice_Level1"/>
      <w:bookmarkStart w:id="10" w:name="_Toc29891"/>
      <w:bookmarkStart w:id="11" w:name="_Toc16918"/>
      <w:r>
        <w:rPr>
          <w:rFonts w:hint="eastAsia" w:ascii="黑体" w:hAnsi="黑体" w:eastAsia="黑体" w:cs="黑体"/>
          <w:sz w:val="28"/>
          <w:szCs w:val="28"/>
          <w:lang w:val="en-US" w:eastAsia="zh-CN"/>
        </w:rPr>
        <w:t>1.3 开发意义</w:t>
      </w:r>
      <w:bookmarkEnd w:id="9"/>
      <w:bookmarkEnd w:id="10"/>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互联网信息技术的发展，传统实体公司的销售模式已经远远落后。通过网上购物平台开发产品促销和销售渠道已成为当前的趋势。网上商城的建设为企业和商家提供了这样的平台。网上购物的建立对于商城和消费者都非常方便，任何客户都可以进入商城网页而不受时间和地点的影响，从而实现所需操作，这不仅方便了业务管理，而且还解决了客户的购物问题。同时网上商城也节省了商户进入该平台的成本，也使企业可以掌握经营数据，并根据销售情况适当生成，避免挤压库存。对于消费者而言，他们的购物体验也得到了极大的提升，购物变得简单轻松了。</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0"/>
        <w:rPr>
          <w:rFonts w:hint="eastAsia" w:ascii="黑体" w:hAnsi="黑体" w:eastAsia="黑体" w:cs="黑体"/>
          <w:sz w:val="28"/>
          <w:szCs w:val="28"/>
          <w:lang w:val="en-US" w:eastAsia="zh-CN"/>
        </w:rPr>
      </w:pPr>
      <w:bookmarkStart w:id="12" w:name="_Toc4393"/>
      <w:bookmarkStart w:id="13" w:name="_Toc21420_WPSOffice_Level2"/>
      <w:bookmarkStart w:id="14" w:name="_Toc12428"/>
      <w:r>
        <w:rPr>
          <w:rFonts w:hint="eastAsia" w:ascii="黑体" w:hAnsi="黑体" w:eastAsia="黑体" w:cs="黑体"/>
          <w:sz w:val="30"/>
          <w:szCs w:val="30"/>
          <w:lang w:val="en-US" w:eastAsia="zh-CN"/>
        </w:rPr>
        <w:t>2 系统技术概括</w:t>
      </w:r>
      <w:bookmarkEnd w:id="12"/>
      <w:bookmarkEnd w:id="13"/>
      <w:bookmarkEnd w:id="14"/>
      <w:r>
        <w:rPr>
          <w:rFonts w:hint="eastAsia" w:ascii="黑体" w:hAnsi="黑体" w:eastAsia="黑体" w:cs="黑体"/>
          <w:sz w:val="30"/>
          <w:szCs w:val="3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5" w:name="_Toc12000"/>
      <w:bookmarkStart w:id="16" w:name="_Toc21420_WPSOffice_Level3"/>
      <w:bookmarkStart w:id="17" w:name="_Toc1732"/>
      <w:r>
        <w:rPr>
          <w:rFonts w:hint="eastAsia" w:ascii="黑体" w:hAnsi="黑体" w:eastAsia="黑体" w:cs="黑体"/>
          <w:sz w:val="28"/>
          <w:szCs w:val="28"/>
          <w:lang w:val="en-US" w:eastAsia="zh-CN"/>
        </w:rPr>
        <w:t>2.1 JavaScript</w:t>
      </w:r>
      <w:bookmarkEnd w:id="15"/>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18" w:name="_Toc14555"/>
      <w:bookmarkStart w:id="19" w:name="_Toc14862"/>
      <w:r>
        <w:rPr>
          <w:rFonts w:hint="eastAsia" w:ascii="楷体" w:hAnsi="楷体" w:eastAsia="楷体" w:cs="楷体"/>
          <w:sz w:val="28"/>
          <w:szCs w:val="28"/>
          <w:lang w:val="en-US" w:eastAsia="zh-CN"/>
        </w:rPr>
        <w:t>2.1.1 JavaScript简介</w:t>
      </w:r>
      <w:bookmarkEnd w:id="18"/>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楷体" w:hAnsi="楷体" w:eastAsia="楷体" w:cs="楷体"/>
          <w:sz w:val="28"/>
          <w:szCs w:val="28"/>
          <w:lang w:val="en-US" w:eastAsia="zh-CN"/>
        </w:rPr>
      </w:pPr>
      <w:r>
        <w:rPr>
          <w:rFonts w:hint="eastAsia" w:ascii="宋体" w:hAnsi="宋体" w:eastAsia="宋体" w:cs="宋体"/>
          <w:color w:val="000000"/>
          <w:sz w:val="24"/>
          <w:szCs w:val="24"/>
          <w:shd w:val="clear" w:color="auto" w:fill="FFFFFF"/>
        </w:rPr>
        <w:t>JavaScript一种直译式脚本语言，是一种动态类型、弱类型、基于原型的语言，内置支持类型。JavaScript兼容于ECMA标准，因此也称为ECMAScript。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20" w:name="_Toc9660"/>
      <w:bookmarkStart w:id="21" w:name="_Toc17998"/>
      <w:r>
        <w:rPr>
          <w:rFonts w:hint="eastAsia" w:ascii="楷体" w:hAnsi="楷体" w:eastAsia="楷体" w:cs="楷体"/>
          <w:sz w:val="28"/>
          <w:szCs w:val="28"/>
          <w:lang w:val="en-US" w:eastAsia="zh-CN"/>
        </w:rPr>
        <w:t>2.1.2 JavaScript特性</w:t>
      </w:r>
      <w:bookmarkEnd w:id="20"/>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JavaScript有以下特性：是一种解释性脚本语言（代码不进行预编译）。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主要用来向HTML页面添加交互行为。可以直接嵌入HTML页面，但写成单独的js文件有利于结构和行为的分离。跨平台特性，在绝大多数浏览器的支持下，可以在多种平台下运行。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22" w:name="_Toc28276_WPSOffice_Level3"/>
      <w:bookmarkStart w:id="23" w:name="_Toc5993"/>
      <w:bookmarkStart w:id="24" w:name="_Toc25106"/>
      <w:r>
        <w:rPr>
          <w:rFonts w:hint="eastAsia" w:ascii="黑体" w:hAnsi="黑体" w:eastAsia="黑体" w:cs="黑体"/>
          <w:sz w:val="28"/>
          <w:szCs w:val="28"/>
          <w:lang w:val="en-US" w:eastAsia="zh-CN"/>
        </w:rPr>
        <w:t>2.2 JSP</w:t>
      </w:r>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25" w:name="_Toc18935"/>
      <w:bookmarkStart w:id="26" w:name="_Toc31187"/>
      <w:r>
        <w:rPr>
          <w:rFonts w:hint="eastAsia" w:ascii="楷体" w:hAnsi="楷体" w:eastAsia="楷体" w:cs="楷体"/>
          <w:sz w:val="28"/>
          <w:szCs w:val="28"/>
          <w:lang w:val="en-US" w:eastAsia="zh-CN"/>
        </w:rPr>
        <w:t>2.2.1 JSP简介</w:t>
      </w:r>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JSP全称Java Server Pages，是一种动态网页开发技术。它使用JSP标签在HTML网页中插入Java代码。标签通常以&lt;%开头以%&gt;结束。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黑体" w:hAnsi="黑体" w:eastAsia="黑体" w:cs="黑体"/>
          <w:sz w:val="24"/>
          <w:szCs w:val="24"/>
          <w:lang w:val="en-US" w:eastAsia="zh-CN"/>
        </w:rPr>
      </w:pPr>
      <w:r>
        <w:rPr>
          <w:rFonts w:hint="eastAsia" w:ascii="宋体" w:hAnsi="宋体" w:eastAsia="宋体" w:cs="宋体"/>
          <w:sz w:val="24"/>
          <w:szCs w:val="24"/>
          <w:lang w:val="en-US" w:eastAsia="zh-CN"/>
        </w:rPr>
        <w:t>JSP是一种Java servlet，主要用于实现Java web应用程序的用户界面部分。网页开发者们通过结合HTML代码、XHTML代码、XML元素以及嵌入JSP操作和命令来编写JSP。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27" w:name="_Toc27231"/>
      <w:bookmarkStart w:id="28" w:name="_Toc2871"/>
      <w:r>
        <w:rPr>
          <w:rFonts w:hint="eastAsia" w:ascii="楷体" w:hAnsi="楷体" w:eastAsia="楷体" w:cs="楷体"/>
          <w:sz w:val="28"/>
          <w:szCs w:val="28"/>
          <w:lang w:val="en-US" w:eastAsia="zh-CN"/>
        </w:rPr>
        <w:t>2.2.2 JSP特性</w:t>
      </w:r>
      <w:bookmarkEnd w:id="27"/>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JSP有以下特性：基本上支持在所有平台上的任意环境中开发和运行。具有强大的可伸缩性，JSP和java配合处理数据。支持服务器端组件。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29" w:name="_Toc9027_WPSOffice_Level3"/>
      <w:bookmarkStart w:id="30" w:name="_Toc9179"/>
      <w:bookmarkStart w:id="31" w:name="_Toc20550"/>
      <w:r>
        <w:rPr>
          <w:rFonts w:hint="eastAsia" w:ascii="黑体" w:hAnsi="黑体" w:eastAsia="黑体" w:cs="黑体"/>
          <w:sz w:val="28"/>
          <w:szCs w:val="28"/>
          <w:lang w:val="en-US" w:eastAsia="zh-CN"/>
        </w:rPr>
        <w:t>2.3 CSS</w:t>
      </w:r>
      <w:bookmarkEnd w:id="29"/>
      <w:bookmarkEnd w:id="30"/>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32" w:name="_Toc7804"/>
      <w:bookmarkStart w:id="33" w:name="_Toc19416"/>
      <w:r>
        <w:rPr>
          <w:rFonts w:hint="eastAsia" w:ascii="楷体" w:hAnsi="楷体" w:eastAsia="楷体" w:cs="楷体"/>
          <w:sz w:val="28"/>
          <w:szCs w:val="28"/>
          <w:lang w:val="en-US" w:eastAsia="zh-CN"/>
        </w:rPr>
        <w:t>2.3.1 CSS简介</w:t>
      </w:r>
      <w:bookmarkEnd w:id="32"/>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层叠样式表(Cascading Style Sheets)是一种用来表现HTML或XML等文件样式的计算机语言。CSS不仅可以静态地修饰网页，还可以配合各种脚本语言动态地对网页各元素进行格式化。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34" w:name="_Toc5069"/>
      <w:bookmarkStart w:id="35" w:name="_Toc5522"/>
      <w:r>
        <w:rPr>
          <w:rFonts w:hint="eastAsia" w:ascii="楷体" w:hAnsi="楷体" w:eastAsia="楷体" w:cs="楷体"/>
          <w:sz w:val="28"/>
          <w:szCs w:val="28"/>
          <w:lang w:val="en-US" w:eastAsia="zh-CN"/>
        </w:rPr>
        <w:t>2.3.2 CSS特性</w:t>
      </w:r>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S具有三大特性：继承性，被包含的元素将拥有外层元素的样式效果。层叠性，就是可以有多个选择器或一个选择器对某个或某几个标签进行选择。优先级，一般来说，行内样式会优先于内嵌样式表，内部样式表会优先于外部样式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bookmarkStart w:id="36" w:name="_Toc13548"/>
      <w:bookmarkStart w:id="37" w:name="_Toc27903"/>
      <w:bookmarkStart w:id="38" w:name="_Toc12173_WPSOffice_Level3"/>
      <w:r>
        <w:rPr>
          <w:rFonts w:hint="eastAsia" w:ascii="黑体" w:hAnsi="黑体" w:eastAsia="黑体" w:cs="黑体"/>
          <w:sz w:val="28"/>
          <w:szCs w:val="28"/>
          <w:lang w:val="en-US" w:eastAsia="zh-CN"/>
        </w:rPr>
        <w:t>2.4 Spring Boot框架</w:t>
      </w:r>
      <w:bookmarkEnd w:id="36"/>
      <w:bookmarkEnd w:id="37"/>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39" w:name="_Toc31815"/>
      <w:bookmarkStart w:id="40" w:name="_Toc19224"/>
      <w:r>
        <w:rPr>
          <w:rFonts w:hint="eastAsia" w:ascii="楷体" w:hAnsi="楷体" w:eastAsia="楷体" w:cs="楷体"/>
          <w:sz w:val="28"/>
          <w:szCs w:val="28"/>
          <w:lang w:val="en-US" w:eastAsia="zh-CN"/>
        </w:rPr>
        <w:t>2.4.1 Spring Boot框架简介</w:t>
      </w:r>
      <w:bookmarkEnd w:id="39"/>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sz w:val="24"/>
          <w:szCs w:val="24"/>
          <w:lang w:val="en-US" w:eastAsia="zh-CN"/>
        </w:rPr>
      </w:pPr>
      <w:r>
        <w:rPr>
          <w:rFonts w:ascii="宋体" w:hAnsi="宋体" w:eastAsia="宋体" w:cs="宋体"/>
          <w:sz w:val="24"/>
          <w:szCs w:val="24"/>
        </w:rPr>
        <w:t>Spring</w:t>
      </w:r>
      <w:r>
        <w:rPr>
          <w:rFonts w:hint="eastAsia" w:ascii="宋体" w:hAnsi="宋体" w:eastAsia="宋体" w:cs="宋体"/>
          <w:sz w:val="24"/>
          <w:szCs w:val="24"/>
          <w:lang w:val="en-US" w:eastAsia="zh-CN"/>
        </w:rPr>
        <w:t xml:space="preserve"> </w:t>
      </w:r>
      <w:r>
        <w:rPr>
          <w:rFonts w:ascii="宋体" w:hAnsi="宋体" w:eastAsia="宋体" w:cs="宋体"/>
          <w:sz w:val="24"/>
          <w:szCs w:val="24"/>
        </w:rPr>
        <w:t>Boot是一个简化Spring开发的框架。用来监护spring应用开发，约定大于配置，去繁就简，just run 就能创建一个独立的，产品级的应用。</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我们在使用Spring Boot时只需要配置相应的Spring Boot就可以用所有的Spring组件，简单的说，spring boot就是整合了很多优秀的框架，不用我们自己手动的去写一堆xml配置然后进行配置。从本质上来说，Spring Boot就是Spring,它做了那些没有它你也会去做的Spring Bean配置。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41" w:name="_Toc23614"/>
      <w:bookmarkStart w:id="42" w:name="_Toc15647"/>
      <w:r>
        <w:rPr>
          <w:rFonts w:hint="eastAsia" w:ascii="楷体" w:hAnsi="楷体" w:eastAsia="楷体" w:cs="楷体"/>
          <w:sz w:val="28"/>
          <w:szCs w:val="28"/>
          <w:lang w:val="en-US" w:eastAsia="zh-CN"/>
        </w:rPr>
        <w:t>2.4.2 Spring Boot框架特性</w:t>
      </w:r>
      <w:bookmarkEnd w:id="41"/>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（1）微服务：使用Spring Boot可以生成独立的微服务功能单元。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（2）自动配置：针对很多Spring应用程序常见的应用功能，Spring Boot能自动提供相关配置。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（3）起步依赖：告诉Spring Boot需要什么功能，它就能引入需要的库。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（4）命令行界面：这是Spring Boot的可选特性，借此你只需写代码就能完成完整的应用程序，无需传统项目构建。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（5）Actuator：让你能够深入运行中的Spring Boot应用程序。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0"/>
        <w:rPr>
          <w:rFonts w:hint="eastAsia" w:ascii="黑体" w:hAnsi="黑体" w:eastAsia="黑体" w:cs="黑体"/>
          <w:sz w:val="30"/>
          <w:szCs w:val="30"/>
          <w:lang w:val="en-US" w:eastAsia="zh-CN"/>
        </w:rPr>
      </w:pPr>
      <w:bookmarkStart w:id="43" w:name="_Toc28276_WPSOffice_Level2"/>
      <w:bookmarkStart w:id="44" w:name="_Toc21958"/>
      <w:bookmarkStart w:id="45" w:name="_Toc14256"/>
      <w:r>
        <w:rPr>
          <w:rFonts w:hint="eastAsia" w:ascii="黑体" w:hAnsi="黑体" w:eastAsia="黑体" w:cs="黑体"/>
          <w:sz w:val="30"/>
          <w:szCs w:val="30"/>
          <w:lang w:val="en-US" w:eastAsia="zh-CN"/>
        </w:rPr>
        <w:t>3 系统分析与设计</w:t>
      </w:r>
      <w:bookmarkEnd w:id="43"/>
      <w:bookmarkEnd w:id="44"/>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bookmarkStart w:id="46" w:name="_Toc17548"/>
      <w:bookmarkStart w:id="47" w:name="_Toc6919"/>
      <w:bookmarkStart w:id="48" w:name="_Toc7167_WPSOffice_Level3"/>
      <w:r>
        <w:rPr>
          <w:rFonts w:hint="eastAsia" w:ascii="黑体" w:hAnsi="黑体" w:eastAsia="黑体" w:cs="黑体"/>
          <w:sz w:val="28"/>
          <w:szCs w:val="28"/>
          <w:lang w:val="en-US" w:eastAsia="zh-CN"/>
        </w:rPr>
        <w:t>3.1 网上商城系统概述</w:t>
      </w:r>
      <w:bookmarkEnd w:id="46"/>
      <w:bookmarkEnd w:id="47"/>
      <w:bookmarkEnd w:id="48"/>
      <w:r>
        <w:rPr>
          <w:rFonts w:hint="eastAsia" w:ascii="宋体" w:eastAsia="宋体"/>
          <w:spacing w:val="-2"/>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新蜂网上是商城系统整体采用了Spring Boot的架构设计，前后端分离。整体以Java为主要开发语言，以MySQL为数据库集合，Tomat为服务器而构建成的电商平台。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该系统希望能提供给消费者一个简单便于操作的网上商城，让消费者能随心所欲的购买自己满意的商品，节省自己的时间。同时希望给商户提供一个拥有更多曝光商品机会的平台，让购物越来越科技化、现代化。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宋体" w:eastAsia="宋体"/>
          <w:spacing w:val="-2"/>
        </w:rPr>
      </w:pPr>
      <w:bookmarkStart w:id="49" w:name="_Toc32571"/>
      <w:bookmarkStart w:id="50" w:name="_Toc11884_WPSOffice_Level3"/>
      <w:bookmarkStart w:id="51" w:name="_Toc6378"/>
      <w:r>
        <w:rPr>
          <w:rFonts w:hint="eastAsia" w:ascii="黑体" w:hAnsi="黑体" w:eastAsia="黑体" w:cs="黑体"/>
          <w:sz w:val="28"/>
          <w:szCs w:val="28"/>
          <w:lang w:val="en-US" w:eastAsia="zh-CN"/>
        </w:rPr>
        <w:t>3.2 网上商城系统需求分析</w:t>
      </w:r>
      <w:bookmarkEnd w:id="49"/>
      <w:bookmarkEnd w:id="50"/>
      <w:bookmarkEnd w:id="51"/>
      <w:r>
        <w:rPr>
          <w:rFonts w:hint="eastAsia" w:ascii="宋体" w:eastAsia="宋体"/>
          <w:spacing w:val="-2"/>
        </w:rPr>
        <w:t xml:space="preserve"> </w:t>
      </w:r>
      <w:bookmarkStart w:id="52" w:name="_Toc13468"/>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3.2.1 消费者需求分析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outlineLvl w:val="1"/>
        <w:rPr>
          <w:rFonts w:hint="eastAsia" w:ascii="宋体" w:hAnsi="宋体" w:eastAsia="宋体" w:cs="宋体"/>
          <w:sz w:val="24"/>
          <w:szCs w:val="24"/>
        </w:rPr>
      </w:pPr>
      <w:bookmarkStart w:id="53" w:name="_Toc19643"/>
      <w:bookmarkStart w:id="54" w:name="_Toc28947"/>
      <w:bookmarkStart w:id="55" w:name="_Toc9627"/>
      <w:bookmarkStart w:id="56" w:name="_Toc26268"/>
      <w:r>
        <w:rPr>
          <w:rFonts w:hint="eastAsia" w:ascii="宋体" w:hAnsi="宋体" w:eastAsia="宋体" w:cs="宋体"/>
          <w:sz w:val="24"/>
          <w:szCs w:val="24"/>
          <w:lang w:val="en-US" w:eastAsia="zh-CN"/>
        </w:rPr>
        <w:t>消费者</w:t>
      </w:r>
      <w:r>
        <w:rPr>
          <w:rFonts w:hint="eastAsia" w:ascii="宋体" w:hAnsi="宋体" w:eastAsia="宋体" w:cs="宋体"/>
          <w:sz w:val="24"/>
          <w:szCs w:val="24"/>
        </w:rPr>
        <w:t>需求是</w:t>
      </w:r>
      <w:r>
        <w:rPr>
          <w:rFonts w:hint="eastAsia" w:ascii="宋体" w:hAnsi="宋体" w:eastAsia="宋体" w:cs="宋体"/>
          <w:sz w:val="24"/>
          <w:szCs w:val="24"/>
          <w:lang w:val="en-US" w:eastAsia="zh-CN"/>
        </w:rPr>
        <w:t>网上商城系统</w:t>
      </w:r>
      <w:r>
        <w:rPr>
          <w:rFonts w:hint="eastAsia" w:ascii="宋体" w:hAnsi="宋体" w:eastAsia="宋体" w:cs="宋体"/>
          <w:sz w:val="24"/>
          <w:szCs w:val="24"/>
        </w:rPr>
        <w:t>需要解决的主要需求之一，</w:t>
      </w:r>
      <w:r>
        <w:rPr>
          <w:rFonts w:hint="eastAsia" w:ascii="宋体" w:hAnsi="宋体" w:eastAsia="宋体" w:cs="宋体"/>
          <w:sz w:val="24"/>
          <w:szCs w:val="24"/>
          <w:lang w:val="en-US" w:eastAsia="zh-CN"/>
        </w:rPr>
        <w:t>消费者</w:t>
      </w:r>
      <w:r>
        <w:rPr>
          <w:rFonts w:hint="eastAsia" w:ascii="宋体" w:hAnsi="宋体" w:eastAsia="宋体" w:cs="宋体"/>
          <w:sz w:val="24"/>
          <w:szCs w:val="24"/>
        </w:rPr>
        <w:t>可能的需求如下：</w:t>
      </w:r>
      <w:bookmarkEnd w:id="52"/>
      <w:bookmarkEnd w:id="53"/>
      <w:bookmarkEnd w:id="54"/>
      <w:bookmarkEnd w:id="55"/>
      <w:bookmarkEnd w:id="56"/>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20" w:firstLineChars="0"/>
        <w:jc w:val="left"/>
        <w:textAlignment w:val="auto"/>
        <w:outlineLvl w:val="2"/>
        <w:rPr>
          <w:rFonts w:hint="eastAsia" w:ascii="宋体" w:hAnsi="宋体" w:eastAsia="宋体" w:cs="宋体"/>
          <w:sz w:val="24"/>
          <w:szCs w:val="24"/>
          <w:lang w:val="en-US" w:eastAsia="zh-CN"/>
        </w:rPr>
      </w:pPr>
      <w:bookmarkStart w:id="57" w:name="_Toc22389"/>
      <w:bookmarkStart w:id="58" w:name="_Toc21562"/>
      <w:bookmarkStart w:id="59" w:name="_Toc215"/>
      <w:bookmarkStart w:id="60" w:name="_Toc9436"/>
      <w:bookmarkStart w:id="61" w:name="_Toc31053"/>
      <w:r>
        <w:rPr>
          <w:rFonts w:hint="eastAsia" w:ascii="宋体" w:hAnsi="宋体" w:eastAsia="宋体" w:cs="宋体"/>
          <w:sz w:val="24"/>
          <w:szCs w:val="24"/>
          <w:lang w:val="en-US" w:eastAsia="zh-CN"/>
        </w:rPr>
        <w:t>登录注册：消费者进入商城查看商品可以不需要登录，可以随意查看所有商品和介绍，而当消费者对商品感兴趣想要加入购物车时必须进行登录操作；如果消费者没有账号可以进行注册，注册采用电话号码注册和随机验证码进行验证。</w:t>
      </w:r>
      <w:bookmarkEnd w:id="57"/>
      <w:bookmarkEnd w:id="58"/>
      <w:bookmarkEnd w:id="59"/>
      <w:bookmarkEnd w:id="60"/>
      <w:bookmarkEnd w:id="61"/>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20" w:firstLineChars="0"/>
        <w:jc w:val="left"/>
        <w:textAlignment w:val="auto"/>
        <w:outlineLvl w:val="2"/>
        <w:rPr>
          <w:rFonts w:hint="eastAsia" w:ascii="宋体" w:hAnsi="宋体" w:eastAsia="宋体" w:cs="宋体"/>
          <w:i w:val="0"/>
          <w:sz w:val="24"/>
          <w:szCs w:val="24"/>
        </w:rPr>
      </w:pPr>
      <w:bookmarkStart w:id="62" w:name="_Toc17216"/>
      <w:bookmarkStart w:id="63" w:name="_Toc27194"/>
      <w:bookmarkStart w:id="64" w:name="_Toc13966"/>
      <w:bookmarkStart w:id="65" w:name="_Toc21446"/>
      <w:bookmarkStart w:id="66" w:name="_Toc7393"/>
      <w:r>
        <w:rPr>
          <w:rFonts w:hint="eastAsia" w:ascii="宋体" w:hAnsi="宋体" w:eastAsia="宋体" w:cs="宋体"/>
          <w:sz w:val="24"/>
          <w:szCs w:val="24"/>
          <w:lang w:val="en-US" w:eastAsia="zh-CN"/>
        </w:rPr>
        <w:t>查看商品：用户登录后如果对某个商品感兴趣，可以点击商品图片进入商品详情页，方便消费者简单查看商品的详细信息和价格。</w:t>
      </w:r>
      <w:bookmarkEnd w:id="62"/>
      <w:bookmarkEnd w:id="63"/>
      <w:bookmarkEnd w:id="64"/>
      <w:bookmarkEnd w:id="65"/>
      <w:bookmarkEnd w:id="66"/>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20" w:firstLineChars="0"/>
        <w:jc w:val="left"/>
        <w:textAlignment w:val="auto"/>
        <w:outlineLvl w:val="2"/>
        <w:rPr>
          <w:rFonts w:hint="eastAsia" w:ascii="宋体" w:hAnsi="宋体" w:eastAsia="宋体" w:cs="宋体"/>
          <w:i w:val="0"/>
          <w:sz w:val="24"/>
          <w:szCs w:val="24"/>
        </w:rPr>
      </w:pPr>
      <w:bookmarkStart w:id="67" w:name="_Toc1911"/>
      <w:bookmarkStart w:id="68" w:name="_Toc17750"/>
      <w:bookmarkStart w:id="69" w:name="_Toc23254"/>
      <w:bookmarkStart w:id="70" w:name="_Toc13705"/>
      <w:bookmarkStart w:id="71" w:name="_Toc11440"/>
      <w:r>
        <w:rPr>
          <w:rFonts w:hint="eastAsia" w:ascii="宋体" w:hAnsi="宋体" w:eastAsia="宋体" w:cs="宋体"/>
          <w:i w:val="0"/>
          <w:sz w:val="24"/>
          <w:szCs w:val="24"/>
          <w:lang w:val="en-US" w:eastAsia="zh-CN"/>
        </w:rPr>
        <w:t>商品导航：用户选择想要的商品的大种类，会出现该大类下的商品划分，方便消费者查看商品。</w:t>
      </w:r>
      <w:bookmarkEnd w:id="67"/>
      <w:bookmarkEnd w:id="68"/>
      <w:bookmarkEnd w:id="69"/>
      <w:bookmarkEnd w:id="70"/>
      <w:bookmarkEnd w:id="71"/>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20" w:firstLineChars="0"/>
        <w:jc w:val="left"/>
        <w:textAlignment w:val="auto"/>
        <w:outlineLvl w:val="2"/>
        <w:rPr>
          <w:rFonts w:hint="eastAsia" w:ascii="宋体" w:hAnsi="宋体" w:eastAsia="宋体" w:cs="宋体"/>
          <w:i w:val="0"/>
          <w:sz w:val="24"/>
          <w:szCs w:val="24"/>
        </w:rPr>
      </w:pPr>
      <w:bookmarkStart w:id="72" w:name="_Toc9189"/>
      <w:bookmarkStart w:id="73" w:name="_Toc18995"/>
      <w:bookmarkStart w:id="74" w:name="_Toc18386"/>
      <w:bookmarkStart w:id="75" w:name="_Toc9500"/>
      <w:bookmarkStart w:id="76" w:name="_Toc31931"/>
      <w:r>
        <w:rPr>
          <w:rFonts w:hint="eastAsia" w:ascii="宋体" w:hAnsi="宋体" w:eastAsia="宋体" w:cs="宋体"/>
          <w:sz w:val="24"/>
          <w:szCs w:val="24"/>
          <w:lang w:val="en-US" w:eastAsia="zh-CN"/>
        </w:rPr>
        <w:t>搜索商品：用户想要查看某种商品，可以在搜索框中输入关键字进行搜索，系统将该类商品整合给消费者进行浏览。</w:t>
      </w:r>
      <w:bookmarkEnd w:id="72"/>
      <w:bookmarkEnd w:id="73"/>
      <w:bookmarkEnd w:id="74"/>
      <w:bookmarkEnd w:id="75"/>
      <w:bookmarkEnd w:id="76"/>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20" w:firstLineChars="0"/>
        <w:jc w:val="left"/>
        <w:textAlignment w:val="auto"/>
        <w:outlineLvl w:val="2"/>
        <w:rPr>
          <w:rFonts w:hint="eastAsia" w:ascii="宋体" w:hAnsi="宋体" w:eastAsia="宋体" w:cs="宋体"/>
          <w:i w:val="0"/>
          <w:sz w:val="24"/>
          <w:szCs w:val="24"/>
        </w:rPr>
      </w:pPr>
      <w:bookmarkStart w:id="77" w:name="_Toc22014"/>
      <w:bookmarkStart w:id="78" w:name="_Toc22848"/>
      <w:bookmarkStart w:id="79" w:name="_Toc14362"/>
      <w:bookmarkStart w:id="80" w:name="_Toc25618"/>
      <w:bookmarkStart w:id="81" w:name="_Toc26008"/>
      <w:r>
        <w:rPr>
          <w:rFonts w:hint="eastAsia" w:ascii="宋体" w:hAnsi="宋体" w:eastAsia="宋体" w:cs="宋体"/>
          <w:sz w:val="24"/>
          <w:szCs w:val="24"/>
          <w:lang w:val="en-US" w:eastAsia="zh-CN"/>
        </w:rPr>
        <w:t>购物车：用户可以将感兴趣的商品加入购物车，在购物车中用户还可以对不感兴趣了的商品进行移出操作，并进行结算。</w:t>
      </w:r>
      <w:bookmarkEnd w:id="77"/>
      <w:bookmarkEnd w:id="78"/>
      <w:bookmarkEnd w:id="79"/>
      <w:bookmarkEnd w:id="80"/>
      <w:bookmarkEnd w:id="81"/>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firstLine="420" w:firstLineChars="0"/>
        <w:jc w:val="left"/>
        <w:textAlignment w:val="auto"/>
        <w:outlineLvl w:val="2"/>
        <w:rPr>
          <w:rFonts w:hint="eastAsia" w:ascii="宋体" w:hAnsi="宋体" w:eastAsia="宋体" w:cs="宋体"/>
          <w:i w:val="0"/>
          <w:sz w:val="24"/>
          <w:szCs w:val="24"/>
        </w:rPr>
      </w:pPr>
      <w:bookmarkStart w:id="82" w:name="_Toc32726"/>
      <w:bookmarkStart w:id="83" w:name="_Toc1725"/>
      <w:bookmarkStart w:id="84" w:name="_Toc2620"/>
      <w:bookmarkStart w:id="85" w:name="_Toc10446"/>
      <w:bookmarkStart w:id="86" w:name="_Toc16696"/>
      <w:r>
        <w:rPr>
          <w:rFonts w:hint="eastAsia" w:ascii="宋体" w:hAnsi="宋体" w:eastAsia="宋体" w:cs="宋体"/>
          <w:i w:val="0"/>
          <w:sz w:val="24"/>
          <w:szCs w:val="24"/>
          <w:lang w:val="en-US" w:eastAsia="zh-CN"/>
        </w:rPr>
        <w:t>支付功能：用户选好商品进行支付操作，输入自己的基本信息并选择付款方式。</w:t>
      </w:r>
      <w:bookmarkEnd w:id="82"/>
      <w:bookmarkEnd w:id="83"/>
      <w:bookmarkEnd w:id="84"/>
      <w:bookmarkEnd w:id="85"/>
      <w:bookmarkEnd w:id="8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87" w:name="_Toc27652"/>
      <w:bookmarkStart w:id="88" w:name="_Toc23331"/>
      <w:r>
        <w:rPr>
          <w:rFonts w:hint="eastAsia" w:ascii="楷体" w:hAnsi="楷体" w:eastAsia="楷体" w:cs="楷体"/>
          <w:sz w:val="28"/>
          <w:szCs w:val="28"/>
          <w:lang w:val="en-US" w:eastAsia="zh-CN"/>
        </w:rPr>
        <w:t>3.2.2 商城管理员需求分析</w:t>
      </w:r>
      <w:bookmarkEnd w:id="87"/>
      <w:bookmarkEnd w:id="8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2"/>
        <w:rPr>
          <w:rFonts w:hint="eastAsia" w:ascii="宋体" w:hAnsi="宋体" w:eastAsia="宋体" w:cs="宋体"/>
          <w:sz w:val="24"/>
          <w:szCs w:val="24"/>
          <w:lang w:val="en-US" w:eastAsia="zh-CN"/>
        </w:rPr>
      </w:pPr>
      <w:bookmarkStart w:id="89" w:name="_Toc11744"/>
      <w:bookmarkStart w:id="90" w:name="_Toc19656"/>
      <w:bookmarkStart w:id="91" w:name="_Toc1741"/>
      <w:bookmarkStart w:id="92" w:name="_Toc14376"/>
      <w:bookmarkStart w:id="93" w:name="_Toc6703"/>
      <w:r>
        <w:rPr>
          <w:rFonts w:hint="eastAsia" w:ascii="宋体" w:hAnsi="宋体" w:eastAsia="宋体" w:cs="宋体"/>
          <w:sz w:val="24"/>
          <w:szCs w:val="24"/>
          <w:lang w:val="en-US" w:eastAsia="zh-CN"/>
        </w:rPr>
        <w:t>商城管理员可能的需求如下：</w:t>
      </w:r>
      <w:bookmarkEnd w:id="89"/>
      <w:bookmarkEnd w:id="90"/>
      <w:bookmarkEnd w:id="91"/>
      <w:bookmarkEnd w:id="92"/>
      <w:bookmarkEnd w:id="93"/>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jc w:val="left"/>
        <w:textAlignment w:val="auto"/>
        <w:outlineLvl w:val="2"/>
        <w:rPr>
          <w:rFonts w:hint="eastAsia" w:ascii="宋体" w:hAnsi="宋体" w:eastAsia="宋体" w:cs="宋体"/>
          <w:sz w:val="24"/>
          <w:szCs w:val="24"/>
          <w:lang w:val="en-US" w:eastAsia="zh-CN"/>
        </w:rPr>
      </w:pPr>
      <w:bookmarkStart w:id="94" w:name="_Toc15632"/>
      <w:bookmarkStart w:id="95" w:name="_Toc3996"/>
      <w:bookmarkStart w:id="96" w:name="_Toc2870"/>
      <w:bookmarkStart w:id="97" w:name="_Toc2437"/>
      <w:bookmarkStart w:id="98" w:name="_Toc21314"/>
      <w:r>
        <w:rPr>
          <w:rFonts w:hint="eastAsia" w:ascii="宋体" w:hAnsi="宋体" w:eastAsia="宋体" w:cs="宋体"/>
          <w:sz w:val="24"/>
          <w:szCs w:val="24"/>
          <w:lang w:val="en-US" w:eastAsia="zh-CN"/>
        </w:rPr>
        <w:t>增加商品：增加商品是商城管理员最基本的功能需求，管理员可以输入商品的基本信息、图片以及商品分类等其他信息，系统会将这些信息存入商品数据库中。</w:t>
      </w:r>
      <w:bookmarkEnd w:id="94"/>
      <w:bookmarkEnd w:id="95"/>
      <w:bookmarkEnd w:id="96"/>
      <w:bookmarkEnd w:id="97"/>
      <w:bookmarkEnd w:id="9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jc w:val="left"/>
        <w:textAlignment w:val="auto"/>
        <w:outlineLvl w:val="2"/>
        <w:rPr>
          <w:rFonts w:hint="eastAsia" w:ascii="宋体" w:hAnsi="宋体" w:eastAsia="宋体" w:cs="宋体"/>
          <w:sz w:val="24"/>
          <w:szCs w:val="24"/>
          <w:lang w:val="en-US" w:eastAsia="zh-CN"/>
        </w:rPr>
      </w:pPr>
      <w:bookmarkStart w:id="99" w:name="_Toc28704"/>
      <w:bookmarkStart w:id="100" w:name="_Toc15222"/>
      <w:bookmarkStart w:id="101" w:name="_Toc5734"/>
      <w:bookmarkStart w:id="102" w:name="_Toc24850"/>
      <w:bookmarkStart w:id="103" w:name="_Toc1991"/>
      <w:r>
        <w:rPr>
          <w:rFonts w:hint="eastAsia" w:ascii="宋体" w:hAnsi="宋体" w:eastAsia="宋体" w:cs="宋体"/>
          <w:sz w:val="24"/>
          <w:szCs w:val="24"/>
          <w:lang w:val="en-US" w:eastAsia="zh-CN"/>
        </w:rPr>
        <w:t>商城首页设置：</w:t>
      </w:r>
      <w:bookmarkEnd w:id="99"/>
      <w:bookmarkEnd w:id="100"/>
      <w:bookmarkEnd w:id="101"/>
      <w:bookmarkEnd w:id="102"/>
      <w:bookmarkEnd w:id="10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2"/>
        <w:rPr>
          <w:rFonts w:hint="eastAsia" w:ascii="宋体" w:hAnsi="宋体" w:eastAsia="宋体" w:cs="宋体"/>
          <w:sz w:val="24"/>
          <w:szCs w:val="24"/>
          <w:lang w:val="en-US" w:eastAsia="zh-CN"/>
        </w:rPr>
      </w:pPr>
      <w:bookmarkStart w:id="104" w:name="_Toc17751"/>
      <w:bookmarkStart w:id="105" w:name="_Toc16277"/>
      <w:bookmarkStart w:id="106" w:name="_Toc28197"/>
      <w:bookmarkStart w:id="107" w:name="_Toc23965"/>
      <w:bookmarkStart w:id="108" w:name="_Toc2314"/>
      <w:r>
        <w:rPr>
          <w:rFonts w:hint="eastAsia" w:ascii="宋体" w:hAnsi="宋体" w:eastAsia="宋体" w:cs="宋体"/>
          <w:sz w:val="24"/>
          <w:szCs w:val="24"/>
          <w:lang w:val="en-US" w:eastAsia="zh-CN"/>
        </w:rPr>
        <w:t>①轮播图设置：为了吸引消费者，商城管理员可以选择不同的轮播图图片来博取用户的眼球。</w:t>
      </w:r>
      <w:bookmarkEnd w:id="104"/>
      <w:bookmarkEnd w:id="105"/>
      <w:bookmarkEnd w:id="106"/>
      <w:bookmarkEnd w:id="107"/>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2"/>
        <w:rPr>
          <w:rFonts w:hint="eastAsia" w:ascii="宋体" w:hAnsi="宋体" w:eastAsia="宋体" w:cs="宋体"/>
          <w:sz w:val="24"/>
          <w:szCs w:val="24"/>
          <w:lang w:val="en-US" w:eastAsia="zh-CN"/>
        </w:rPr>
      </w:pPr>
      <w:bookmarkStart w:id="109" w:name="_Toc14759"/>
      <w:bookmarkStart w:id="110" w:name="_Toc30099"/>
      <w:bookmarkStart w:id="111" w:name="_Toc26580"/>
      <w:bookmarkStart w:id="112" w:name="_Toc26455"/>
      <w:bookmarkStart w:id="113" w:name="_Toc18279"/>
      <w:r>
        <w:rPr>
          <w:rFonts w:hint="eastAsia" w:ascii="宋体" w:hAnsi="宋体" w:eastAsia="宋体" w:cs="宋体"/>
          <w:sz w:val="24"/>
          <w:szCs w:val="24"/>
          <w:lang w:val="en-US" w:eastAsia="zh-CN"/>
        </w:rPr>
        <w:t>②商品权限设置：管理员选择一些产品放在首页显眼的位置来增加销售量，如最近热销商品、新品和推荐产品等。</w:t>
      </w:r>
      <w:bookmarkEnd w:id="109"/>
      <w:bookmarkEnd w:id="110"/>
      <w:bookmarkEnd w:id="111"/>
      <w:bookmarkEnd w:id="112"/>
      <w:bookmarkEnd w:id="113"/>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jc w:val="left"/>
        <w:textAlignment w:val="auto"/>
        <w:outlineLvl w:val="2"/>
        <w:rPr>
          <w:rFonts w:hint="eastAsia" w:ascii="宋体" w:hAnsi="宋体" w:eastAsia="宋体" w:cs="宋体"/>
          <w:sz w:val="24"/>
          <w:szCs w:val="24"/>
          <w:lang w:val="en-US" w:eastAsia="zh-CN"/>
        </w:rPr>
      </w:pPr>
      <w:bookmarkStart w:id="114" w:name="_Toc11879"/>
      <w:bookmarkStart w:id="115" w:name="_Toc21316"/>
      <w:bookmarkStart w:id="116" w:name="_Toc31777"/>
      <w:bookmarkStart w:id="117" w:name="_Toc25096"/>
      <w:bookmarkStart w:id="118" w:name="_Toc28856"/>
      <w:r>
        <w:rPr>
          <w:rFonts w:hint="eastAsia" w:ascii="宋体" w:hAnsi="宋体" w:eastAsia="宋体" w:cs="宋体"/>
          <w:sz w:val="24"/>
          <w:szCs w:val="24"/>
          <w:lang w:val="en-US" w:eastAsia="zh-CN"/>
        </w:rPr>
        <w:t>商品分类管理：管理员可以建立不同的商品种类，每个种类下又有下级分类，管理员可对商品种类进行增加删除修改操作</w:t>
      </w:r>
      <w:bookmarkEnd w:id="114"/>
      <w:bookmarkEnd w:id="115"/>
      <w:bookmarkEnd w:id="116"/>
      <w:bookmarkEnd w:id="117"/>
      <w:bookmarkEnd w:id="1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jc w:val="left"/>
        <w:textAlignment w:val="auto"/>
        <w:outlineLvl w:val="2"/>
        <w:rPr>
          <w:rFonts w:hint="eastAsia" w:ascii="宋体" w:hAnsi="宋体" w:eastAsia="宋体" w:cs="宋体"/>
          <w:sz w:val="24"/>
          <w:szCs w:val="24"/>
          <w:lang w:val="en-US" w:eastAsia="zh-CN"/>
        </w:rPr>
      </w:pPr>
      <w:bookmarkStart w:id="119" w:name="_Toc15711"/>
      <w:bookmarkStart w:id="120" w:name="_Toc2154"/>
      <w:bookmarkStart w:id="121" w:name="_Toc23728"/>
      <w:bookmarkStart w:id="122" w:name="_Toc5797"/>
      <w:bookmarkStart w:id="123" w:name="_Toc7854"/>
      <w:r>
        <w:rPr>
          <w:rFonts w:hint="eastAsia" w:ascii="宋体" w:hAnsi="宋体" w:eastAsia="宋体" w:cs="宋体"/>
          <w:sz w:val="24"/>
          <w:szCs w:val="24"/>
          <w:lang w:val="en-US" w:eastAsia="zh-CN"/>
        </w:rPr>
        <w:t>商品信息管理：管理员可以修改商品的基本信息，并选择商家或下架商品，已下架的商品将不会出现在商城中。</w:t>
      </w:r>
      <w:bookmarkEnd w:id="119"/>
      <w:bookmarkEnd w:id="120"/>
      <w:bookmarkEnd w:id="121"/>
      <w:bookmarkEnd w:id="122"/>
      <w:bookmarkEnd w:id="123"/>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jc w:val="left"/>
        <w:textAlignment w:val="auto"/>
        <w:outlineLvl w:val="2"/>
        <w:rPr>
          <w:rFonts w:hint="eastAsia" w:ascii="宋体" w:hAnsi="宋体" w:eastAsia="宋体" w:cs="宋体"/>
          <w:sz w:val="24"/>
          <w:szCs w:val="24"/>
          <w:lang w:val="en-US" w:eastAsia="zh-CN"/>
        </w:rPr>
      </w:pPr>
      <w:bookmarkStart w:id="124" w:name="_Toc16547"/>
      <w:bookmarkStart w:id="125" w:name="_Toc28501"/>
      <w:bookmarkStart w:id="126" w:name="_Toc25550"/>
      <w:bookmarkStart w:id="127" w:name="_Toc28276"/>
      <w:bookmarkStart w:id="128" w:name="_Toc19454"/>
      <w:r>
        <w:rPr>
          <w:rFonts w:hint="eastAsia" w:ascii="宋体" w:hAnsi="宋体" w:eastAsia="宋体" w:cs="宋体"/>
          <w:sz w:val="24"/>
          <w:szCs w:val="24"/>
          <w:lang w:val="en-US" w:eastAsia="zh-CN"/>
        </w:rPr>
        <w:t>会员管理：管理员可以对商城用户进行基本的管理和查看他们的注册信息，还能对一些不良用户进行账号封禁。</w:t>
      </w:r>
      <w:bookmarkEnd w:id="124"/>
      <w:bookmarkEnd w:id="125"/>
      <w:bookmarkEnd w:id="126"/>
      <w:bookmarkEnd w:id="127"/>
      <w:bookmarkEnd w:id="12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jc w:val="left"/>
        <w:textAlignment w:val="auto"/>
        <w:outlineLvl w:val="2"/>
        <w:rPr>
          <w:rFonts w:hint="eastAsia" w:ascii="宋体" w:hAnsi="宋体" w:eastAsia="宋体" w:cs="宋体"/>
          <w:sz w:val="24"/>
          <w:szCs w:val="24"/>
          <w:lang w:val="en-US" w:eastAsia="zh-CN"/>
        </w:rPr>
      </w:pPr>
      <w:bookmarkStart w:id="129" w:name="_Toc24451"/>
      <w:bookmarkStart w:id="130" w:name="_Toc18788"/>
      <w:bookmarkStart w:id="131" w:name="_Toc13765"/>
      <w:bookmarkStart w:id="132" w:name="_Toc20648"/>
      <w:bookmarkStart w:id="133" w:name="_Toc20231"/>
      <w:r>
        <w:rPr>
          <w:rFonts w:hint="eastAsia" w:ascii="宋体" w:hAnsi="宋体" w:eastAsia="宋体" w:cs="宋体"/>
          <w:sz w:val="24"/>
          <w:szCs w:val="24"/>
          <w:lang w:val="en-US" w:eastAsia="zh-CN"/>
        </w:rPr>
        <w:t>订单管理：管理员可以对用户的订单进行操作，如查看或修改订单信息和联系人信息，出库或者进行配货处理。</w:t>
      </w:r>
      <w:bookmarkEnd w:id="129"/>
      <w:bookmarkEnd w:id="130"/>
      <w:bookmarkEnd w:id="131"/>
      <w:bookmarkEnd w:id="132"/>
      <w:bookmarkEnd w:id="133"/>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jc w:val="left"/>
        <w:textAlignment w:val="auto"/>
        <w:outlineLvl w:val="2"/>
        <w:rPr>
          <w:rFonts w:hint="eastAsia" w:ascii="宋体" w:hAnsi="宋体" w:eastAsia="宋体" w:cs="宋体"/>
          <w:sz w:val="24"/>
          <w:szCs w:val="24"/>
          <w:lang w:val="en-US" w:eastAsia="zh-CN"/>
        </w:rPr>
      </w:pPr>
      <w:bookmarkStart w:id="134" w:name="_Toc8528"/>
      <w:bookmarkStart w:id="135" w:name="_Toc1942"/>
      <w:bookmarkStart w:id="136" w:name="_Toc21694"/>
      <w:bookmarkStart w:id="137" w:name="_Toc18474"/>
      <w:bookmarkStart w:id="138" w:name="_Toc1563"/>
      <w:r>
        <w:rPr>
          <w:rFonts w:hint="eastAsia" w:ascii="宋体" w:hAnsi="宋体" w:eastAsia="宋体" w:cs="宋体"/>
          <w:sz w:val="24"/>
          <w:szCs w:val="24"/>
          <w:lang w:val="en-US" w:eastAsia="zh-CN"/>
        </w:rPr>
        <w:t>修改密码：管理员可以修改自己的用户名和密码。</w:t>
      </w:r>
      <w:bookmarkEnd w:id="134"/>
      <w:bookmarkEnd w:id="135"/>
      <w:bookmarkEnd w:id="136"/>
      <w:bookmarkEnd w:id="137"/>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outlineLvl w:val="2"/>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bookmarkStart w:id="139" w:name="_Toc3276_WPSOffice_Level3"/>
      <w:bookmarkStart w:id="140" w:name="_Toc2166"/>
      <w:bookmarkStart w:id="141" w:name="_Toc14598"/>
      <w:r>
        <w:rPr>
          <w:rFonts w:hint="eastAsia" w:ascii="黑体" w:hAnsi="黑体" w:eastAsia="黑体" w:cs="黑体"/>
          <w:sz w:val="28"/>
          <w:szCs w:val="28"/>
          <w:lang w:val="en-US" w:eastAsia="zh-CN"/>
        </w:rPr>
        <w:t>3.3 系统设计设计</w:t>
      </w:r>
      <w:bookmarkEnd w:id="139"/>
      <w:bookmarkEnd w:id="140"/>
      <w:bookmarkEnd w:id="1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8"/>
          <w:szCs w:val="28"/>
          <w:lang w:val="en-US" w:eastAsia="zh-CN"/>
        </w:rPr>
      </w:pPr>
      <w:bookmarkStart w:id="142" w:name="_Toc31361"/>
      <w:bookmarkStart w:id="143" w:name="_Toc2843"/>
      <w:r>
        <w:rPr>
          <w:rFonts w:hint="eastAsia" w:ascii="楷体" w:hAnsi="楷体" w:eastAsia="楷体" w:cs="楷体"/>
          <w:sz w:val="28"/>
          <w:szCs w:val="28"/>
          <w:lang w:val="en-US" w:eastAsia="zh-CN"/>
        </w:rPr>
        <w:t>3.2.1 数据库设计</w:t>
      </w:r>
      <w:bookmarkEnd w:id="142"/>
      <w:bookmarkEnd w:id="1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蜂网上购物平台的数据库是基于MySql数据库创建，包含了管理员用户表（如表3-1）、轮播图表（如表3-2）、商品类别表（如表3-3）、商品信息表（如表3-4）、商品配置表（如表3-5）、订单信息表（如表3-6）、订单关联购物项表（如表3-7）、购物项表（如表3-8）、用户表（如表3-9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表3-1 管理员用户表 tb_newbee_mall_admin_user</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2126"/>
        <w:gridCol w:w="1440"/>
        <w:gridCol w:w="1008"/>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212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100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admin_user_id</w:t>
            </w:r>
          </w:p>
        </w:tc>
        <w:tc>
          <w:tcPr>
            <w:tcW w:w="212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100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rPr>
              <w:t>login_user_name</w:t>
            </w:r>
          </w:p>
        </w:tc>
        <w:tc>
          <w:tcPr>
            <w:tcW w:w="212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用户名</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100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rPr>
              <w:t>login_password</w:t>
            </w:r>
          </w:p>
        </w:tc>
        <w:tc>
          <w:tcPr>
            <w:tcW w:w="212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登录密码</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100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nick_name</w:t>
            </w:r>
          </w:p>
        </w:tc>
        <w:tc>
          <w:tcPr>
            <w:tcW w:w="212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用户别称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100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locked</w:t>
            </w:r>
          </w:p>
        </w:tc>
        <w:tc>
          <w:tcPr>
            <w:tcW w:w="212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锁定状态</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100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是否被锁定</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表3-2 轮播图表 tb_newbee_mall_carousel</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136"/>
        <w:gridCol w:w="1440"/>
        <w:gridCol w:w="996"/>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carousel_id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首页轮播图主键id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carousel_url</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轮播图地址</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redirect_url</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点击后的跳转地址</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默认不跳转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carousel_rank</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排序值</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字段越大越靠前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is_deleted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删除标识字段</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0-未删除 1-已删除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create_user</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创建者id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update_time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update_user</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修改者id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310" w:firstLineChars="11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表3-3 商品类别表tb_newbee_mall_goods_category</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136"/>
        <w:gridCol w:w="1440"/>
        <w:gridCol w:w="996"/>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category_id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分类id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category_level</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分类级别</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123对应三种分类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parent_id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父分类id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category_name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分类名称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category_rank</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排序值</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字段越大越靠前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is_deleted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删除标识字段</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0-未删除 1-已删除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create_user</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创建者id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update_time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update_user</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修改者id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310" w:firstLineChars="110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表3-4 商品信息表 tb_newbee_mall_goods_info</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2"/>
        <w:gridCol w:w="1596"/>
        <w:gridCol w:w="1440"/>
        <w:gridCol w:w="996"/>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goods_id</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商品表主键id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goods_name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商品名</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goods_intro</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商品简介</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goods_category_id</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关联分类id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goods_cover_img</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商品主图</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goods_carousel</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商品轮播图</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goods_detail_content</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商品详情</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text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original_price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商品价格</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selling_price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商品实际售价</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stock_num</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商品库存数量</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tag</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商品标签</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goods_sell_status</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商品上架状态</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0-下架 1-上架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create_user</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添加者主键id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商品添加时间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update_time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修改者主键id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update_time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商品修改时间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表3-5 商品配置表 tb_newbee_mall_index_config</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136"/>
        <w:gridCol w:w="1440"/>
        <w:gridCol w:w="996"/>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config_id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首页配置项主键id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config_name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显示字符</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配置搜索时不可为空，其他可为空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config_type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配置类型</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1-搜索框热搜 2-搜索下拉框热搜 3-(首页)热销商品 4-(首页)新品上线 5-(首页)为你推荐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goods_id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redirect_url</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点击后的跳转地址</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默认不跳转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config_rank</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排序值</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字段越大越靠前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is_deleted</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删除标识字段</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0-未删除 1-已删除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create_user</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创建者id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update_time</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update_user</w:t>
            </w:r>
          </w:p>
        </w:tc>
        <w:tc>
          <w:tcPr>
            <w:tcW w:w="213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修改者id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表3-6 订单信息表 tb_newbee_mall_order</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2"/>
        <w:gridCol w:w="1596"/>
        <w:gridCol w:w="1440"/>
        <w:gridCol w:w="996"/>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order_id</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订单表主键id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order_no</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订单号</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user_id</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用户主键id</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total_price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订单总价</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pay_status</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支付状态</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0.未支付,1.支付成功,-1:支付失败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pay_type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支付方式</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0.无 1.支付宝支付 2.微信支付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pay_time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支付时间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order_status</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订单状态</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0.待支付 1.已支付 2.配货完成 3:出库成功 4.交易成功 -1.手动关闭 -2.超时关闭 -3.商家关闭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extra_info</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订单body</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user_name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收货人姓名</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user_phone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收货人手机号</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user_address</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收货人收货地址</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0-下架 1-上架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is_deleted</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删除标识字段</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0-未删除 1-已删除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update_time</w:t>
            </w:r>
          </w:p>
        </w:tc>
        <w:tc>
          <w:tcPr>
            <w:tcW w:w="15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最新修改时间</w:t>
            </w:r>
          </w:p>
        </w:tc>
        <w:tc>
          <w:tcPr>
            <w:tcW w:w="14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1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表3-7 订单关联购物项表 tb_newbee_mall_order_item</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9"/>
        <w:gridCol w:w="2460"/>
        <w:gridCol w:w="1320"/>
        <w:gridCol w:w="912"/>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order_item_id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订单关联购物项主键id</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order_id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订单主键id</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goods_id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关联商品id</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goods_name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下单时商品的名称</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goods_cover_img</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下单时商品的主图</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selling_price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下单时商品的价格</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goods_count</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数量</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创建时间</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表3-8 购物项表 tb_newbee_mall_shopping_cart_item</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9"/>
        <w:gridCol w:w="2460"/>
        <w:gridCol w:w="1320"/>
        <w:gridCol w:w="912"/>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cart_item_id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购物项主键id</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user_id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用户主键id</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goods_id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关联商品id</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goods_count</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数量</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最大为5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is_deleted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删除标识字段</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0-未删除 1-已删除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创建时间</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创建时间</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表3-9 用户表 tb_newbee_mall_user</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9"/>
        <w:gridCol w:w="2460"/>
        <w:gridCol w:w="1320"/>
        <w:gridCol w:w="912"/>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类型（长度）</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非空</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user_id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用户主键id</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bigint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nick_name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用户昵称</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login_name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登陆名称</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默认为手机号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password_md5</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MD5加密后的密码</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introduce_sign</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个性签名</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address</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收货地址</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varchar</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is_deleted</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注销标识字段</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0-正常 1-已注销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locked_flag</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锁定标识字段</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tinyint</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0-未锁定 1-已锁定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create_time</w:t>
            </w:r>
          </w:p>
        </w:tc>
        <w:tc>
          <w:tcPr>
            <w:tcW w:w="246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注册时间</w:t>
            </w:r>
          </w:p>
        </w:tc>
        <w:tc>
          <w:tcPr>
            <w:tcW w:w="13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datetime</w:t>
            </w:r>
          </w:p>
        </w:tc>
        <w:tc>
          <w:tcPr>
            <w:tcW w:w="9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200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sz w:val="28"/>
          <w:szCs w:val="28"/>
          <w:lang w:val="en-US" w:eastAsia="zh-CN"/>
        </w:rPr>
      </w:pPr>
      <w:bookmarkStart w:id="144" w:name="_Toc8786"/>
      <w:bookmarkStart w:id="145" w:name="_Toc26256"/>
      <w:r>
        <w:rPr>
          <w:rFonts w:hint="eastAsia" w:ascii="楷体" w:hAnsi="楷体" w:eastAsia="楷体" w:cs="楷体"/>
          <w:sz w:val="28"/>
          <w:szCs w:val="28"/>
          <w:lang w:val="en-US" w:eastAsia="zh-CN"/>
        </w:rPr>
        <w:t>3.2.2 消费者功能设计</w:t>
      </w:r>
      <w:bookmarkEnd w:id="144"/>
      <w:bookmarkEnd w:id="145"/>
    </w:p>
    <w:p>
      <w:pPr>
        <w:pStyle w:val="5"/>
        <w:spacing w:before="160"/>
        <w:ind w:firstLine="420" w:firstLineChars="0"/>
        <w:rPr>
          <w:rFonts w:hint="eastAsia" w:ascii="宋体" w:hAnsi="宋体" w:eastAsia="宋体" w:cs="宋体"/>
          <w:i w:val="0"/>
          <w:iCs/>
          <w:sz w:val="24"/>
          <w:szCs w:val="24"/>
        </w:rPr>
      </w:pPr>
      <w:r>
        <w:rPr>
          <w:rFonts w:hint="eastAsia" w:ascii="宋体" w:hAnsi="宋体" w:eastAsia="宋体" w:cs="宋体"/>
          <w:i w:val="0"/>
          <w:iCs/>
          <w:sz w:val="24"/>
          <w:szCs w:val="24"/>
        </w:rPr>
        <w:t>基于</w:t>
      </w:r>
      <w:r>
        <w:rPr>
          <w:rFonts w:hint="eastAsia" w:cs="宋体"/>
          <w:i w:val="0"/>
          <w:iCs/>
          <w:sz w:val="24"/>
          <w:szCs w:val="24"/>
          <w:lang w:val="en-US" w:eastAsia="zh-CN"/>
        </w:rPr>
        <w:t>消费者</w:t>
      </w:r>
      <w:r>
        <w:rPr>
          <w:rFonts w:hint="eastAsia" w:ascii="宋体" w:hAnsi="宋体" w:eastAsia="宋体" w:cs="宋体"/>
          <w:i w:val="0"/>
          <w:iCs/>
          <w:sz w:val="24"/>
          <w:szCs w:val="24"/>
        </w:rPr>
        <w:t>可能的需求，进行</w:t>
      </w:r>
      <w:r>
        <w:rPr>
          <w:rFonts w:hint="eastAsia" w:cs="宋体"/>
          <w:i w:val="0"/>
          <w:iCs/>
          <w:sz w:val="24"/>
          <w:szCs w:val="24"/>
          <w:lang w:val="en-US" w:eastAsia="zh-CN"/>
        </w:rPr>
        <w:t>消费者</w:t>
      </w:r>
      <w:r>
        <w:rPr>
          <w:rFonts w:hint="eastAsia" w:ascii="宋体" w:hAnsi="宋体" w:eastAsia="宋体" w:cs="宋体"/>
          <w:i w:val="0"/>
          <w:iCs/>
          <w:sz w:val="24"/>
          <w:szCs w:val="24"/>
        </w:rPr>
        <w:t xml:space="preserve">的功能设计。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2"/>
        <w:rPr>
          <w:rFonts w:hint="eastAsia" w:ascii="宋体" w:hAnsi="宋体" w:eastAsia="宋体" w:cs="宋体"/>
          <w:i w:val="0"/>
          <w:iCs/>
          <w:sz w:val="24"/>
          <w:szCs w:val="24"/>
          <w:lang w:val="en-US" w:eastAsia="zh-CN"/>
        </w:rPr>
      </w:pPr>
      <w:bookmarkStart w:id="146" w:name="_Toc503"/>
      <w:bookmarkStart w:id="147" w:name="_Toc5512"/>
      <w:bookmarkStart w:id="148" w:name="_Toc15167"/>
      <w:r>
        <w:rPr>
          <w:rFonts w:hint="eastAsia" w:ascii="宋体" w:hAnsi="宋体" w:eastAsia="宋体" w:cs="宋体"/>
          <w:i w:val="0"/>
          <w:iCs/>
          <w:sz w:val="24"/>
          <w:szCs w:val="24"/>
          <w:lang w:val="en-US" w:eastAsia="zh-CN"/>
        </w:rPr>
        <w:t>消费者</w:t>
      </w:r>
      <w:r>
        <w:rPr>
          <w:rFonts w:hint="eastAsia" w:ascii="宋体" w:hAnsi="宋体" w:eastAsia="宋体" w:cs="宋体"/>
          <w:i w:val="0"/>
          <w:iCs/>
          <w:sz w:val="24"/>
          <w:szCs w:val="24"/>
        </w:rPr>
        <w:t>在使用该</w:t>
      </w:r>
      <w:r>
        <w:rPr>
          <w:rFonts w:hint="eastAsia" w:ascii="宋体" w:hAnsi="宋体" w:eastAsia="宋体" w:cs="宋体"/>
          <w:i w:val="0"/>
          <w:iCs/>
          <w:sz w:val="24"/>
          <w:szCs w:val="24"/>
          <w:lang w:val="en-US" w:eastAsia="zh-CN"/>
        </w:rPr>
        <w:t>网上购物系统</w:t>
      </w:r>
      <w:r>
        <w:rPr>
          <w:rFonts w:hint="eastAsia" w:ascii="宋体" w:hAnsi="宋体" w:eastAsia="宋体" w:cs="宋体"/>
          <w:i w:val="0"/>
          <w:iCs/>
          <w:sz w:val="24"/>
          <w:szCs w:val="24"/>
        </w:rPr>
        <w:t>的流程图如下：</w:t>
      </w:r>
      <w:bookmarkEnd w:id="146"/>
      <w:bookmarkEnd w:id="147"/>
      <w:bookmarkEnd w:id="1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862195" cy="5387975"/>
            <wp:effectExtent l="0" t="0" r="146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862195" cy="53879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系统首先设定消费者在未进行登录时也可以查看商品信息，但当用户想要将商品加入购物车时，必须进行登录操作。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用户进入登录界面需要输入自己的用户名和密码以及随机验证码，如果没有账号则需要进行注册，注册账号需要手机号和密码，系统会自动检验输入的手机号是否合法，注册成功后用户可进行登录。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后可以将商品放入购物车中，当用户想要进行支付时可以进入购物车进行支付操作，在支付页面选择收货人姓名电话以及收获地址，并选择相应的支付方式。用户也可以查看自己的个人信息进行个人信息的修改以及历史订单信息的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3.2.3 商城管理员功能设计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商城管理员的功能分为两个部分：商品管理和用户管理。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i w:val="0"/>
          <w:iCs/>
          <w:sz w:val="24"/>
          <w:szCs w:val="24"/>
        </w:rPr>
      </w:pPr>
      <w:r>
        <w:rPr>
          <w:rFonts w:hint="eastAsia" w:ascii="宋体" w:hAnsi="宋体" w:eastAsia="宋体" w:cs="宋体"/>
          <w:i w:val="0"/>
          <w:iCs/>
          <w:sz w:val="24"/>
          <w:szCs w:val="24"/>
          <w:lang w:val="en-US" w:eastAsia="zh-CN"/>
        </w:rPr>
        <w:t>消费者</w:t>
      </w:r>
      <w:r>
        <w:rPr>
          <w:rFonts w:hint="eastAsia" w:ascii="宋体" w:hAnsi="宋体" w:eastAsia="宋体" w:cs="宋体"/>
          <w:i w:val="0"/>
          <w:iCs/>
          <w:sz w:val="24"/>
          <w:szCs w:val="24"/>
        </w:rPr>
        <w:t>在使用该</w:t>
      </w:r>
      <w:r>
        <w:rPr>
          <w:rFonts w:hint="eastAsia" w:ascii="宋体" w:hAnsi="宋体" w:eastAsia="宋体" w:cs="宋体"/>
          <w:i w:val="0"/>
          <w:iCs/>
          <w:sz w:val="24"/>
          <w:szCs w:val="24"/>
          <w:lang w:val="en-US" w:eastAsia="zh-CN"/>
        </w:rPr>
        <w:t>网上购物系统</w:t>
      </w:r>
      <w:r>
        <w:rPr>
          <w:rFonts w:hint="eastAsia" w:ascii="宋体" w:hAnsi="宋体" w:eastAsia="宋体" w:cs="宋体"/>
          <w:i w:val="0"/>
          <w:iCs/>
          <w:sz w:val="24"/>
          <w:szCs w:val="24"/>
        </w:rPr>
        <w:t>的流程图如下：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9230" cy="444373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9230" cy="44437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进入后端管理系统要通过点击主页上导航栏的按钮，而且必须进行登录操作，商城管理员账号不能直接进行注册。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登录成功后商城管理员可以选择增加商品功能，填写商品名称、价格等基本信息并上传商品图片后系统会将该商品信息存入数据库中。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进入轮播图设置后，商城管理员可以对首页轮播图进行增加删除修改操作。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热销商品设置、新品设置以及推荐商品设置都能增加商品信息或者修改商品的排序值来实现不同商品在主页的展示位置。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分类管理中，商城管理员可以增加、删除商品种类以及对商品种类和次级种类进行修改和划分。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进入商品管理，系统会显示所有商品的信息，如商品名称、价格、状态等。商城管理员可以增加、删除商品或者对商品信息进行修改，也可以上架商品或者下架商品。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订单管理汇集了所有的订单信息，商城管理员能查看全部的订单并对订单的信息和状态进行修改。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用户管理页面中，系统会列出所有用户信息，包括登录名、注册时间等。商城管理员可以锁定不良用户的账号，使其不能登录，也能对账号进行解绑。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0"/>
        <w:rPr>
          <w:rFonts w:hint="eastAsia" w:ascii="黑体" w:hAnsi="黑体" w:eastAsia="黑体" w:cs="黑体"/>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0"/>
        <w:rPr>
          <w:rFonts w:hint="eastAsia" w:ascii="黑体" w:hAnsi="黑体" w:eastAsia="黑体" w:cs="黑体"/>
          <w:sz w:val="30"/>
          <w:szCs w:val="30"/>
          <w:lang w:val="en-US" w:eastAsia="zh-CN"/>
        </w:rPr>
      </w:pPr>
      <w:bookmarkStart w:id="149" w:name="_Toc18971"/>
      <w:bookmarkStart w:id="150" w:name="_Toc9027_WPSOffice_Level2"/>
      <w:bookmarkStart w:id="151" w:name="_Toc5197"/>
      <w:r>
        <w:rPr>
          <w:rFonts w:hint="eastAsia" w:ascii="黑体" w:hAnsi="黑体" w:eastAsia="黑体" w:cs="黑体"/>
          <w:sz w:val="30"/>
          <w:szCs w:val="30"/>
          <w:lang w:val="en-US" w:eastAsia="zh-CN"/>
        </w:rPr>
        <w:t>4 系统实现</w:t>
      </w:r>
      <w:bookmarkEnd w:id="149"/>
      <w:bookmarkEnd w:id="150"/>
      <w:bookmarkEnd w:id="15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宋体" w:hAnsi="宋体" w:eastAsia="宋体" w:cs="宋体"/>
          <w:b w:val="0"/>
          <w:i w:val="0"/>
          <w:caps w:val="0"/>
          <w:color w:val="333333"/>
          <w:spacing w:val="0"/>
          <w:sz w:val="21"/>
          <w:szCs w:val="21"/>
          <w:shd w:val="clear" w:fill="FFFFFF"/>
          <w:lang w:val="en-US" w:eastAsia="zh-CN"/>
        </w:rPr>
      </w:pPr>
      <w:bookmarkStart w:id="152" w:name="_Toc24261"/>
      <w:bookmarkStart w:id="153" w:name="_Toc30625"/>
      <w:bookmarkStart w:id="154" w:name="_Toc6625_WPSOffice_Level3"/>
      <w:r>
        <w:rPr>
          <w:rFonts w:hint="eastAsia" w:ascii="黑体" w:hAnsi="黑体" w:eastAsia="黑体" w:cs="黑体"/>
          <w:sz w:val="28"/>
          <w:szCs w:val="28"/>
          <w:lang w:val="en-US" w:eastAsia="zh-CN"/>
        </w:rPr>
        <w:t>4.1 开发环境搭建</w:t>
      </w:r>
      <w:bookmarkEnd w:id="152"/>
      <w:bookmarkEnd w:id="153"/>
      <w:bookmarkEnd w:id="15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楷体" w:hAnsi="楷体" w:eastAsia="楷体" w:cs="楷体"/>
          <w:b w:val="0"/>
          <w:i w:val="0"/>
          <w:caps w:val="0"/>
          <w:color w:val="333333"/>
          <w:spacing w:val="0"/>
          <w:sz w:val="28"/>
          <w:szCs w:val="28"/>
          <w:shd w:val="clear" w:fill="FFFFFF"/>
          <w:lang w:val="en-US" w:eastAsia="zh-CN"/>
        </w:rPr>
      </w:pPr>
      <w:bookmarkStart w:id="155" w:name="_Toc27565"/>
      <w:bookmarkStart w:id="156" w:name="_Toc11687"/>
      <w:r>
        <w:rPr>
          <w:rFonts w:hint="eastAsia" w:ascii="楷体" w:hAnsi="楷体" w:eastAsia="楷体" w:cs="楷体"/>
          <w:b w:val="0"/>
          <w:i w:val="0"/>
          <w:caps w:val="0"/>
          <w:color w:val="333333"/>
          <w:spacing w:val="0"/>
          <w:sz w:val="28"/>
          <w:szCs w:val="28"/>
          <w:shd w:val="clear" w:fill="FFFFFF"/>
          <w:lang w:val="en-US" w:eastAsia="zh-CN"/>
        </w:rPr>
        <w:t>4.1.1 MySQL数据库环境搭建</w:t>
      </w:r>
      <w:bookmarkEnd w:id="155"/>
      <w:bookmarkEnd w:id="1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b w:val="0"/>
          <w:i w:val="0"/>
          <w:caps w:val="0"/>
          <w:color w:val="333333"/>
          <w:spacing w:val="0"/>
          <w:sz w:val="24"/>
          <w:szCs w:val="24"/>
          <w:shd w:val="clear" w:fill="FFFFFF"/>
          <w:lang w:val="en-US" w:eastAsia="zh-CN"/>
        </w:rPr>
        <w:t xml:space="preserve">下载地址：https://www.mysql.com/downloads/。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安装：双击应用程序，一般默认完成安装，成功安装测试界面如图4-1所示。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rPr>
          <w:rFonts w:ascii="宋体" w:hAnsi="宋体" w:eastAsia="宋体" w:cs="宋体"/>
          <w:sz w:val="24"/>
          <w:szCs w:val="24"/>
        </w:rPr>
        <w:drawing>
          <wp:inline distT="0" distB="0" distL="114300" distR="114300">
            <wp:extent cx="3499485" cy="1828165"/>
            <wp:effectExtent l="0" t="0" r="5715" b="6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4"/>
                    <a:stretch>
                      <a:fillRect/>
                    </a:stretch>
                  </pic:blipFill>
                  <pic:spPr>
                    <a:xfrm>
                      <a:off x="0" y="0"/>
                      <a:ext cx="3499485" cy="18281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 MySql安装成功测试界面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楷体" w:hAnsi="楷体" w:eastAsia="楷体" w:cs="楷体"/>
          <w:color w:val="auto"/>
          <w:sz w:val="28"/>
          <w:szCs w:val="28"/>
          <w:lang w:val="en-US" w:eastAsia="zh-CN"/>
        </w:rPr>
      </w:pPr>
      <w:bookmarkStart w:id="157" w:name="_Toc11873"/>
      <w:bookmarkStart w:id="158" w:name="_Toc26771"/>
      <w:r>
        <w:rPr>
          <w:rFonts w:hint="eastAsia" w:ascii="楷体" w:hAnsi="楷体" w:eastAsia="楷体" w:cs="楷体"/>
          <w:color w:val="auto"/>
          <w:sz w:val="28"/>
          <w:szCs w:val="28"/>
          <w:lang w:val="en-US" w:eastAsia="zh-CN"/>
        </w:rPr>
        <w:t>4.1.2 Navicat客户端环境搭建</w:t>
      </w:r>
      <w:bookmarkEnd w:id="157"/>
      <w:bookmarkEnd w:id="15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下载地址：https://www.navicat.com/en/products；下载完成后双击应用，选择安装路径完成安装。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楷体" w:hAnsi="楷体" w:eastAsia="楷体" w:cs="楷体"/>
          <w:color w:val="auto"/>
          <w:sz w:val="28"/>
          <w:szCs w:val="28"/>
          <w:lang w:val="en-US" w:eastAsia="zh-CN"/>
        </w:rPr>
      </w:pPr>
      <w:r>
        <w:rPr>
          <w:rFonts w:hint="eastAsia" w:ascii="宋体" w:hAnsi="宋体" w:eastAsia="宋体" w:cs="宋体"/>
          <w:color w:val="auto"/>
          <w:sz w:val="24"/>
          <w:szCs w:val="24"/>
          <w:lang w:val="en-US" w:eastAsia="zh-CN"/>
        </w:rPr>
        <w:t>配置与连接点击连接将mysql数据库与Navicat连接起来，实现图形化操作Mysql数据库，连接成功后的界面如图4-2所示。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Verdana" w:hAnsi="Verdana" w:eastAsia="宋体" w:cs="Verdana"/>
          <w:b w:val="0"/>
          <w:i w:val="0"/>
          <w:caps w:val="0"/>
          <w:color w:val="000000"/>
          <w:spacing w:val="0"/>
          <w:sz w:val="19"/>
          <w:szCs w:val="19"/>
          <w:shd w:val="clear" w:fill="FFFFFF"/>
          <w:lang w:eastAsia="zh-CN"/>
        </w:rPr>
      </w:pPr>
      <w:r>
        <w:drawing>
          <wp:inline distT="0" distB="0" distL="114300" distR="114300">
            <wp:extent cx="4281170" cy="229489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281170" cy="2294890"/>
                    </a:xfrm>
                    <a:prstGeom prst="rect">
                      <a:avLst/>
                    </a:prstGeom>
                    <a:noFill/>
                    <a:ln w="9525">
                      <a:noFill/>
                    </a:ln>
                  </pic:spPr>
                </pic:pic>
              </a:graphicData>
            </a:graphic>
          </wp:inline>
        </w:drawing>
      </w:r>
    </w:p>
    <w:p>
      <w:pPr>
        <w:pStyle w:val="4"/>
        <w:ind w:firstLine="420" w:firstLineChars="0"/>
        <w:jc w:val="center"/>
        <w:rPr>
          <w:rFonts w:hint="eastAsia" w:ascii="宋体" w:hAnsi="宋体" w:eastAsia="宋体" w:cs="宋体"/>
          <w:b w:val="0"/>
          <w:i w:val="0"/>
          <w:caps w:val="0"/>
          <w:color w:val="000000"/>
          <w:spacing w:val="0"/>
          <w:sz w:val="21"/>
          <w:szCs w:val="21"/>
          <w:shd w:val="clear" w:fill="FFFFFF"/>
          <w:lang w:val="en-US" w:eastAsia="zh-CN"/>
        </w:rPr>
      </w:pPr>
      <w:r>
        <w:rPr>
          <w:rFonts w:hint="eastAsia" w:ascii="宋体" w:hAnsi="宋体" w:eastAsia="宋体" w:cs="宋体"/>
          <w:b w:val="0"/>
          <w:i w:val="0"/>
          <w:caps w:val="0"/>
          <w:color w:val="000000"/>
          <w:spacing w:val="0"/>
          <w:sz w:val="21"/>
          <w:szCs w:val="21"/>
          <w:shd w:val="clear" w:fill="FFFFFF"/>
          <w:lang w:val="en-US" w:eastAsia="zh-CN"/>
        </w:rPr>
        <w:t>图4-2 Navicat连接数据库成功界面图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bookmarkStart w:id="159" w:name="_Toc2990"/>
      <w:bookmarkStart w:id="160" w:name="_Toc27079"/>
      <w:bookmarkStart w:id="161" w:name="_Toc32368_WPSOffice_Level3"/>
      <w:r>
        <w:rPr>
          <w:rFonts w:hint="eastAsia" w:ascii="黑体" w:hAnsi="黑体" w:eastAsia="黑体" w:cs="黑体"/>
          <w:sz w:val="28"/>
          <w:szCs w:val="28"/>
          <w:lang w:val="en-US" w:eastAsia="zh-CN"/>
        </w:rPr>
        <w:t>4.2 消费者功能实现</w:t>
      </w:r>
      <w:bookmarkEnd w:id="159"/>
      <w:bookmarkEnd w:id="160"/>
      <w:bookmarkEnd w:id="1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outlineLvl w:val="1"/>
        <w:rPr>
          <w:rFonts w:hint="eastAsia" w:ascii="黑体" w:hAnsi="黑体" w:eastAsia="黑体" w:cs="黑体"/>
          <w:sz w:val="28"/>
          <w:szCs w:val="28"/>
          <w:lang w:val="en-US" w:eastAsia="zh-CN"/>
        </w:rPr>
      </w:pPr>
      <w:bookmarkStart w:id="162" w:name="_Toc5681"/>
      <w:bookmarkStart w:id="163" w:name="_Toc15804"/>
      <w:r>
        <w:rPr>
          <w:rFonts w:hint="eastAsia" w:ascii="宋体" w:hAnsi="宋体" w:eastAsia="宋体" w:cs="宋体"/>
          <w:sz w:val="24"/>
          <w:szCs w:val="24"/>
          <w:lang w:val="en-US" w:eastAsia="zh-CN"/>
        </w:rPr>
        <w:t>消费者功能概括图如下：</w:t>
      </w:r>
      <w:bookmarkEnd w:id="162"/>
      <w:bookmarkEnd w:id="16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492750" cy="3021965"/>
            <wp:effectExtent l="0" t="0" r="8890" b="1079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6"/>
                    <a:stretch>
                      <a:fillRect/>
                    </a:stretch>
                  </pic:blipFill>
                  <pic:spPr>
                    <a:xfrm>
                      <a:off x="0" y="0"/>
                      <a:ext cx="5492750" cy="3021965"/>
                    </a:xfrm>
                    <a:prstGeom prst="rect">
                      <a:avLst/>
                    </a:prstGeom>
                    <a:noFill/>
                    <a:ln w="9525">
                      <a:noFill/>
                    </a:ln>
                  </pic:spPr>
                </pic:pic>
              </a:graphicData>
            </a:graphic>
          </wp:inline>
        </w:drawing>
      </w:r>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eastAsia" w:ascii="宋体" w:hAnsi="宋体" w:eastAsia="黑体" w:cs="宋体"/>
          <w:sz w:val="24"/>
          <w:szCs w:val="24"/>
          <w:lang w:val="en-US" w:eastAsia="zh-CN"/>
        </w:rPr>
      </w:pPr>
      <w:r>
        <w:t xml:space="preserve">图 </w:t>
      </w:r>
      <w:r>
        <w:rPr>
          <w:rFonts w:hint="eastAsia"/>
          <w:lang w:val="en-US" w:eastAsia="zh-CN"/>
        </w:rPr>
        <w:t>4-3-1 消费者功能图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楷体" w:hAnsi="楷体" w:eastAsia="楷体" w:cs="楷体"/>
          <w:sz w:val="28"/>
          <w:szCs w:val="28"/>
          <w:lang w:val="en-US" w:eastAsia="zh-CN"/>
        </w:rPr>
      </w:pPr>
      <w:bookmarkStart w:id="164" w:name="_Toc29680"/>
      <w:bookmarkStart w:id="165" w:name="_Toc28433"/>
      <w:r>
        <w:rPr>
          <w:rFonts w:hint="eastAsia" w:ascii="楷体" w:hAnsi="楷体" w:eastAsia="楷体" w:cs="楷体"/>
          <w:sz w:val="28"/>
          <w:szCs w:val="28"/>
          <w:lang w:val="en-US" w:eastAsia="zh-CN"/>
        </w:rPr>
        <w:t>4.2.1 登录功能</w:t>
      </w:r>
      <w:bookmarkEnd w:id="164"/>
      <w:bookmarkEnd w:id="16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1"/>
      </w:pPr>
      <w:bookmarkStart w:id="166" w:name="_Toc16262"/>
      <w:bookmarkStart w:id="167" w:name="_Toc29552"/>
      <w:r>
        <w:drawing>
          <wp:inline distT="0" distB="0" distL="114300" distR="114300">
            <wp:extent cx="2843530" cy="3348990"/>
            <wp:effectExtent l="0" t="0" r="6350"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7"/>
                    <a:stretch>
                      <a:fillRect/>
                    </a:stretch>
                  </pic:blipFill>
                  <pic:spPr>
                    <a:xfrm>
                      <a:off x="0" y="0"/>
                      <a:ext cx="2843530" cy="3348990"/>
                    </a:xfrm>
                    <a:prstGeom prst="rect">
                      <a:avLst/>
                    </a:prstGeom>
                    <a:noFill/>
                    <a:ln w="9525">
                      <a:noFill/>
                    </a:ln>
                  </pic:spPr>
                </pic:pic>
              </a:graphicData>
            </a:graphic>
          </wp:inline>
        </w:drawing>
      </w:r>
      <w:bookmarkEnd w:id="166"/>
      <w:bookmarkEnd w:id="167"/>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1"/>
        <w:rPr>
          <w:rFonts w:hint="eastAsia"/>
          <w:lang w:val="en-US" w:eastAsia="zh-CN"/>
        </w:rPr>
      </w:pPr>
      <w:bookmarkStart w:id="168" w:name="_Toc7321"/>
      <w:bookmarkStart w:id="169" w:name="_Toc102"/>
      <w:r>
        <w:t xml:space="preserve">图 </w:t>
      </w:r>
      <w:r>
        <w:rPr>
          <w:rFonts w:hint="eastAsia"/>
          <w:lang w:val="en-US" w:eastAsia="zh-CN"/>
        </w:rPr>
        <w:t>4-2-2 登录页面</w:t>
      </w:r>
      <w:bookmarkEnd w:id="168"/>
      <w:bookmarkEnd w:id="169"/>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已经注册了的用户可以直接输入手机号、密码和验证码进行登录；没有注册的可以点击右上角的‘立即注册’。</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4.2.2 注册功能</w:t>
      </w:r>
    </w:p>
    <w:p>
      <w:pPr>
        <w:jc w:val="center"/>
      </w:pPr>
      <w:r>
        <w:drawing>
          <wp:inline distT="0" distB="0" distL="114300" distR="114300">
            <wp:extent cx="2857500" cy="3314700"/>
            <wp:effectExtent l="0" t="0" r="762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8"/>
                    <a:stretch>
                      <a:fillRect/>
                    </a:stretch>
                  </pic:blipFill>
                  <pic:spPr>
                    <a:xfrm>
                      <a:off x="0" y="0"/>
                      <a:ext cx="2857500" cy="3314700"/>
                    </a:xfrm>
                    <a:prstGeom prst="rect">
                      <a:avLst/>
                    </a:prstGeom>
                    <a:noFill/>
                    <a:ln w="9525">
                      <a:noFill/>
                    </a:ln>
                  </pic:spPr>
                </pic:pic>
              </a:graphicData>
            </a:graphic>
          </wp:inline>
        </w:drawing>
      </w:r>
    </w:p>
    <w:p>
      <w:pPr>
        <w:pStyle w:val="4"/>
        <w:jc w:val="center"/>
        <w:rPr>
          <w:rFonts w:hint="eastAsia" w:eastAsia="黑体"/>
          <w:lang w:val="en-US" w:eastAsia="zh-CN"/>
        </w:rPr>
      </w:pPr>
      <w:r>
        <w:t xml:space="preserve">图 </w:t>
      </w:r>
      <w:r>
        <w:rPr>
          <w:rFonts w:hint="eastAsia"/>
          <w:lang w:val="en-US" w:eastAsia="zh-CN"/>
        </w:rPr>
        <w:t>4-2-3 注册页面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outlineLvl w:val="1"/>
        <w:rPr>
          <w:rFonts w:hint="eastAsia" w:ascii="宋体" w:hAnsi="宋体" w:eastAsia="宋体" w:cs="宋体"/>
          <w:sz w:val="24"/>
          <w:szCs w:val="24"/>
          <w:lang w:val="en-US" w:eastAsia="zh-CN"/>
        </w:rPr>
      </w:pPr>
      <w:bookmarkStart w:id="170" w:name="_Toc15250"/>
      <w:bookmarkStart w:id="171" w:name="_Toc15095"/>
      <w:r>
        <w:rPr>
          <w:rFonts w:hint="eastAsia" w:ascii="宋体" w:hAnsi="宋体" w:eastAsia="宋体" w:cs="宋体"/>
          <w:sz w:val="24"/>
          <w:szCs w:val="24"/>
          <w:lang w:val="en-US" w:eastAsia="zh-CN"/>
        </w:rPr>
        <w:t>用户输入手机号、密码和验证码进行注册，如果手机号不符合规则，系统会进行提示。</w:t>
      </w:r>
      <w:bookmarkEnd w:id="170"/>
      <w:bookmarkEnd w:id="17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楷体" w:hAnsi="楷体" w:eastAsia="楷体" w:cs="楷体"/>
          <w:sz w:val="28"/>
          <w:szCs w:val="28"/>
          <w:lang w:val="en-US" w:eastAsia="zh-CN"/>
        </w:rPr>
      </w:pPr>
      <w:bookmarkStart w:id="172" w:name="_Toc5781"/>
      <w:bookmarkStart w:id="173" w:name="_Toc7244"/>
      <w:r>
        <w:rPr>
          <w:rFonts w:hint="eastAsia" w:ascii="楷体" w:hAnsi="楷体" w:eastAsia="楷体" w:cs="楷体"/>
          <w:sz w:val="28"/>
          <w:szCs w:val="28"/>
          <w:lang w:val="en-US" w:eastAsia="zh-CN"/>
        </w:rPr>
        <w:t>4.2.3 主页及搜索功能展示</w:t>
      </w:r>
      <w:bookmarkEnd w:id="172"/>
      <w:bookmarkEnd w:id="17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pPr>
      <w:bookmarkStart w:id="174" w:name="_Toc27504"/>
      <w:bookmarkStart w:id="175" w:name="_Toc2017"/>
      <w:r>
        <w:drawing>
          <wp:inline distT="0" distB="0" distL="114300" distR="114300">
            <wp:extent cx="5262245" cy="2421890"/>
            <wp:effectExtent l="0" t="0" r="10795" b="12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9"/>
                    <a:stretch>
                      <a:fillRect/>
                    </a:stretch>
                  </pic:blipFill>
                  <pic:spPr>
                    <a:xfrm>
                      <a:off x="0" y="0"/>
                      <a:ext cx="5262245" cy="2421890"/>
                    </a:xfrm>
                    <a:prstGeom prst="rect">
                      <a:avLst/>
                    </a:prstGeom>
                    <a:noFill/>
                    <a:ln w="9525">
                      <a:noFill/>
                    </a:ln>
                  </pic:spPr>
                </pic:pic>
              </a:graphicData>
            </a:graphic>
          </wp:inline>
        </w:drawing>
      </w:r>
      <w:bookmarkEnd w:id="174"/>
      <w:bookmarkEnd w:id="175"/>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outlineLvl w:val="1"/>
        <w:rPr>
          <w:rFonts w:hint="eastAsia"/>
          <w:lang w:val="en-US" w:eastAsia="zh-CN"/>
        </w:rPr>
      </w:pPr>
      <w:bookmarkStart w:id="176" w:name="_Toc27470"/>
      <w:bookmarkStart w:id="177" w:name="_Toc30002"/>
      <w:r>
        <w:t xml:space="preserve">图 </w:t>
      </w:r>
      <w:r>
        <w:rPr>
          <w:rFonts w:hint="eastAsia"/>
          <w:lang w:val="en-US" w:eastAsia="zh-CN"/>
        </w:rPr>
        <w:t>4-2-4 商城主页</w:t>
      </w:r>
      <w:bookmarkEnd w:id="176"/>
      <w:bookmarkEnd w:id="177"/>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用户点击轮播图左侧的类别导航，可以选择自己感兴趣的类别进行快速浏览。</w:t>
      </w:r>
    </w:p>
    <w:p>
      <w:pPr>
        <w:ind w:firstLine="420" w:firstLineChars="0"/>
        <w:jc w:val="center"/>
      </w:pPr>
      <w:r>
        <w:drawing>
          <wp:inline distT="0" distB="0" distL="114300" distR="114300">
            <wp:extent cx="4586605" cy="2190115"/>
            <wp:effectExtent l="0" t="0" r="635" b="44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0"/>
                    <a:stretch>
                      <a:fillRect/>
                    </a:stretch>
                  </pic:blipFill>
                  <pic:spPr>
                    <a:xfrm>
                      <a:off x="0" y="0"/>
                      <a:ext cx="4586605" cy="2190115"/>
                    </a:xfrm>
                    <a:prstGeom prst="rect">
                      <a:avLst/>
                    </a:prstGeom>
                    <a:noFill/>
                    <a:ln w="9525">
                      <a:noFill/>
                    </a:ln>
                  </pic:spPr>
                </pic:pic>
              </a:graphicData>
            </a:graphic>
          </wp:inline>
        </w:drawing>
      </w:r>
    </w:p>
    <w:p>
      <w:pPr>
        <w:pStyle w:val="4"/>
        <w:ind w:firstLine="420" w:firstLineChars="0"/>
        <w:jc w:val="center"/>
        <w:rPr>
          <w:rFonts w:hint="eastAsia" w:eastAsia="黑体"/>
          <w:lang w:val="en-US" w:eastAsia="zh-CN"/>
        </w:rPr>
      </w:pPr>
      <w:r>
        <w:t xml:space="preserve">图 </w:t>
      </w:r>
      <w:r>
        <w:rPr>
          <w:rFonts w:hint="eastAsia"/>
          <w:lang w:val="en-US" w:eastAsia="zh-CN"/>
        </w:rPr>
        <w:t>4-2-5 类别搜索</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用户在主页右上角的搜索框中输入关键字，系统会搜集相关商品推荐给用户。</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69485" cy="2123440"/>
            <wp:effectExtent l="0" t="0" r="635" b="1016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21"/>
                    <a:stretch>
                      <a:fillRect/>
                    </a:stretch>
                  </pic:blipFill>
                  <pic:spPr>
                    <a:xfrm>
                      <a:off x="0" y="0"/>
                      <a:ext cx="4769485" cy="2123440"/>
                    </a:xfrm>
                    <a:prstGeom prst="rect">
                      <a:avLst/>
                    </a:prstGeom>
                    <a:noFill/>
                    <a:ln w="9525">
                      <a:noFill/>
                    </a:ln>
                  </pic:spPr>
                </pic:pic>
              </a:graphicData>
            </a:graphic>
          </wp:inline>
        </w:drawing>
      </w:r>
    </w:p>
    <w:p>
      <w:pPr>
        <w:pStyle w:val="4"/>
        <w:ind w:firstLine="420" w:firstLineChars="0"/>
        <w:jc w:val="center"/>
        <w:rPr>
          <w:rFonts w:hint="eastAsia" w:ascii="宋体" w:hAnsi="宋体" w:eastAsia="黑体" w:cs="宋体"/>
          <w:sz w:val="24"/>
          <w:szCs w:val="24"/>
          <w:lang w:val="en-US" w:eastAsia="zh-CN"/>
        </w:rPr>
      </w:pPr>
      <w:r>
        <w:t xml:space="preserve">图 </w:t>
      </w:r>
      <w:r>
        <w:rPr>
          <w:rFonts w:hint="eastAsia"/>
          <w:lang w:val="en-US" w:eastAsia="zh-CN"/>
        </w:rPr>
        <w:t>4-2-6 关键字搜索</w:t>
      </w:r>
    </w:p>
    <w:p>
      <w:pPr>
        <w:ind w:firstLine="420" w:firstLineChars="0"/>
        <w:rPr>
          <w:rFonts w:hint="eastAsia" w:ascii="宋体" w:hAnsi="宋体" w:eastAsia="宋体" w:cs="宋体"/>
          <w:sz w:val="24"/>
          <w:szCs w:val="24"/>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4.2.3 购物车功能展示</w:t>
      </w:r>
    </w:p>
    <w:p>
      <w:pPr>
        <w:jc w:val="center"/>
      </w:pPr>
      <w:r>
        <w:drawing>
          <wp:inline distT="0" distB="0" distL="114300" distR="114300">
            <wp:extent cx="5270500" cy="1805940"/>
            <wp:effectExtent l="0" t="0" r="2540" b="762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0500" cy="1805940"/>
                    </a:xfrm>
                    <a:prstGeom prst="rect">
                      <a:avLst/>
                    </a:prstGeom>
                    <a:noFill/>
                    <a:ln w="9525">
                      <a:noFill/>
                    </a:ln>
                  </pic:spPr>
                </pic:pic>
              </a:graphicData>
            </a:graphic>
          </wp:inline>
        </w:drawing>
      </w:r>
    </w:p>
    <w:p>
      <w:pPr>
        <w:pStyle w:val="4"/>
        <w:jc w:val="center"/>
        <w:rPr>
          <w:rFonts w:hint="eastAsia" w:eastAsia="黑体"/>
          <w:lang w:val="en-US" w:eastAsia="zh-CN"/>
        </w:rPr>
      </w:pPr>
      <w:r>
        <w:t xml:space="preserve">图 </w:t>
      </w:r>
      <w:r>
        <w:rPr>
          <w:rFonts w:hint="eastAsia"/>
          <w:lang w:val="en-US" w:eastAsia="zh-CN"/>
        </w:rPr>
        <w:t>4-2-7 购物车展示</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当然也可以对现在不感兴趣的商品移出购物车。</w:t>
      </w:r>
    </w:p>
    <w:p>
      <w:pPr>
        <w:ind w:firstLine="420" w:firstLineChars="0"/>
        <w:jc w:val="center"/>
      </w:pPr>
      <w:r>
        <w:drawing>
          <wp:inline distT="0" distB="0" distL="114300" distR="114300">
            <wp:extent cx="5264785" cy="1798320"/>
            <wp:effectExtent l="0" t="0" r="8255"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64785" cy="1798320"/>
                    </a:xfrm>
                    <a:prstGeom prst="rect">
                      <a:avLst/>
                    </a:prstGeom>
                    <a:noFill/>
                    <a:ln w="9525">
                      <a:noFill/>
                    </a:ln>
                  </pic:spPr>
                </pic:pic>
              </a:graphicData>
            </a:graphic>
          </wp:inline>
        </w:drawing>
      </w:r>
    </w:p>
    <w:p>
      <w:pPr>
        <w:pStyle w:val="4"/>
        <w:ind w:firstLine="420" w:firstLineChars="0"/>
        <w:jc w:val="center"/>
        <w:rPr>
          <w:rFonts w:hint="eastAsia" w:eastAsia="黑体"/>
          <w:lang w:val="en-US" w:eastAsia="zh-CN"/>
        </w:rPr>
      </w:pPr>
      <w:r>
        <w:t xml:space="preserve">图 </w:t>
      </w:r>
      <w:r>
        <w:rPr>
          <w:rFonts w:hint="eastAsia"/>
          <w:lang w:val="en-US" w:eastAsia="zh-CN"/>
        </w:rPr>
        <w:t>4-2-8 移出购物车</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4.2.3 支付功能展示</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用户看好想要购买的商品后可以点击购物车中的去结算进行支付。</w:t>
      </w:r>
    </w:p>
    <w:p>
      <w:pPr>
        <w:ind w:firstLine="420" w:firstLineChars="0"/>
        <w:jc w:val="center"/>
      </w:pPr>
      <w:r>
        <w:drawing>
          <wp:inline distT="0" distB="0" distL="114300" distR="114300">
            <wp:extent cx="5268595" cy="3715385"/>
            <wp:effectExtent l="0" t="0" r="4445" b="31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4"/>
                    <a:stretch>
                      <a:fillRect/>
                    </a:stretch>
                  </pic:blipFill>
                  <pic:spPr>
                    <a:xfrm>
                      <a:off x="0" y="0"/>
                      <a:ext cx="5268595" cy="3715385"/>
                    </a:xfrm>
                    <a:prstGeom prst="rect">
                      <a:avLst/>
                    </a:prstGeom>
                    <a:noFill/>
                    <a:ln w="9525">
                      <a:noFill/>
                    </a:ln>
                  </pic:spPr>
                </pic:pic>
              </a:graphicData>
            </a:graphic>
          </wp:inline>
        </w:drawing>
      </w:r>
    </w:p>
    <w:p>
      <w:pPr>
        <w:pStyle w:val="4"/>
        <w:ind w:firstLine="420" w:firstLineChars="0"/>
        <w:jc w:val="center"/>
        <w:rPr>
          <w:rFonts w:hint="eastAsia"/>
          <w:lang w:val="en-US" w:eastAsia="zh-CN"/>
        </w:rPr>
      </w:pPr>
      <w:r>
        <w:t xml:space="preserve">图 </w:t>
      </w:r>
      <w:r>
        <w:rPr>
          <w:rFonts w:hint="eastAsia"/>
          <w:lang w:val="en-US" w:eastAsia="zh-CN"/>
        </w:rPr>
        <w:t>4-2-9 支付页面</w:t>
      </w:r>
    </w:p>
    <w:p>
      <w:pPr>
        <w:rPr>
          <w:rFonts w:hint="eastAsia"/>
          <w:lang w:val="en-US" w:eastAsia="zh-CN"/>
        </w:rPr>
      </w:pPr>
    </w:p>
    <w:p>
      <w:pPr>
        <w:ind w:firstLine="420" w:firstLineChars="0"/>
        <w:rPr>
          <w:rFonts w:hint="eastAsia"/>
          <w:lang w:val="en-US" w:eastAsia="zh-CN"/>
        </w:rPr>
      </w:pPr>
      <w:r>
        <w:rPr>
          <w:rFonts w:hint="eastAsia"/>
          <w:lang w:val="en-US" w:eastAsia="zh-CN"/>
        </w:rPr>
        <w:t>在此页面，系统默认选择用户的收货地址，也可以对收货地址进行修改。确认好订单后，用户可以提交订单，进入付款页面，选择付款方式。</w:t>
      </w:r>
    </w:p>
    <w:p>
      <w:pPr>
        <w:ind w:firstLine="420" w:firstLineChars="0"/>
      </w:pPr>
      <w:r>
        <w:drawing>
          <wp:inline distT="0" distB="0" distL="114300" distR="114300">
            <wp:extent cx="5266055" cy="3694430"/>
            <wp:effectExtent l="0" t="0" r="6985" b="889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5"/>
                    <a:stretch>
                      <a:fillRect/>
                    </a:stretch>
                  </pic:blipFill>
                  <pic:spPr>
                    <a:xfrm>
                      <a:off x="0" y="0"/>
                      <a:ext cx="5266055" cy="3694430"/>
                    </a:xfrm>
                    <a:prstGeom prst="rect">
                      <a:avLst/>
                    </a:prstGeom>
                    <a:noFill/>
                    <a:ln w="9525">
                      <a:noFill/>
                    </a:ln>
                  </pic:spPr>
                </pic:pic>
              </a:graphicData>
            </a:graphic>
          </wp:inline>
        </w:drawing>
      </w:r>
    </w:p>
    <w:p>
      <w:pPr>
        <w:pStyle w:val="4"/>
        <w:ind w:firstLine="420" w:firstLineChars="0"/>
        <w:jc w:val="center"/>
        <w:rPr>
          <w:rFonts w:hint="eastAsia"/>
          <w:lang w:val="en-US" w:eastAsia="zh-CN"/>
        </w:rPr>
      </w:pPr>
      <w:r>
        <w:t xml:space="preserve">图 </w:t>
      </w:r>
      <w:r>
        <w:rPr>
          <w:rFonts w:hint="eastAsia"/>
          <w:lang w:val="en-US" w:eastAsia="zh-CN"/>
        </w:rPr>
        <w:t>4-2-10 选择支付页面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支付成功后，用户若对商品不满意，也可以取消订单。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黑体" w:hAnsi="黑体" w:eastAsia="黑体" w:cs="黑体"/>
          <w:sz w:val="28"/>
          <w:szCs w:val="28"/>
          <w:lang w:val="en-US" w:eastAsia="zh-CN"/>
        </w:rPr>
      </w:pPr>
      <w:bookmarkStart w:id="178" w:name="_Toc20756"/>
      <w:bookmarkStart w:id="179" w:name="_Toc24590_WPSOffice_Level3"/>
      <w:bookmarkStart w:id="180" w:name="_Toc4036"/>
      <w:r>
        <w:rPr>
          <w:rFonts w:hint="eastAsia" w:ascii="黑体" w:hAnsi="黑体" w:eastAsia="黑体" w:cs="黑体"/>
          <w:sz w:val="28"/>
          <w:szCs w:val="28"/>
          <w:lang w:val="en-US" w:eastAsia="zh-CN"/>
        </w:rPr>
        <w:t>4.3 商城管理员功能实现</w:t>
      </w:r>
      <w:bookmarkEnd w:id="178"/>
      <w:bookmarkEnd w:id="179"/>
      <w:bookmarkEnd w:id="18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outlineLvl w:val="1"/>
        <w:rPr>
          <w:rFonts w:hint="eastAsia" w:ascii="黑体" w:hAnsi="黑体" w:eastAsia="黑体" w:cs="黑体"/>
          <w:sz w:val="28"/>
          <w:szCs w:val="28"/>
          <w:lang w:val="en-US" w:eastAsia="zh-CN"/>
        </w:rPr>
      </w:pPr>
      <w:bookmarkStart w:id="181" w:name="_Toc12894"/>
      <w:bookmarkStart w:id="182" w:name="_Toc23452"/>
      <w:r>
        <w:rPr>
          <w:rFonts w:hint="eastAsia" w:ascii="宋体" w:hAnsi="宋体" w:eastAsia="宋体" w:cs="宋体"/>
          <w:sz w:val="24"/>
          <w:szCs w:val="24"/>
          <w:lang w:val="en-US" w:eastAsia="zh-CN"/>
        </w:rPr>
        <w:t>商城管理员功能概括图如下：</w:t>
      </w:r>
      <w:bookmarkEnd w:id="181"/>
      <w:bookmarkEnd w:id="18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1"/>
      </w:pPr>
      <w:bookmarkStart w:id="183" w:name="_Toc26125"/>
      <w:bookmarkStart w:id="184" w:name="_Toc1135"/>
      <w:r>
        <w:drawing>
          <wp:inline distT="0" distB="0" distL="114300" distR="114300">
            <wp:extent cx="5269230" cy="3189605"/>
            <wp:effectExtent l="0" t="0" r="3810" b="1079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6"/>
                    <a:stretch>
                      <a:fillRect/>
                    </a:stretch>
                  </pic:blipFill>
                  <pic:spPr>
                    <a:xfrm>
                      <a:off x="0" y="0"/>
                      <a:ext cx="5269230" cy="3189605"/>
                    </a:xfrm>
                    <a:prstGeom prst="rect">
                      <a:avLst/>
                    </a:prstGeom>
                    <a:noFill/>
                    <a:ln w="9525">
                      <a:noFill/>
                    </a:ln>
                  </pic:spPr>
                </pic:pic>
              </a:graphicData>
            </a:graphic>
          </wp:inline>
        </w:drawing>
      </w:r>
      <w:bookmarkEnd w:id="183"/>
      <w:bookmarkEnd w:id="184"/>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1"/>
        <w:rPr>
          <w:rFonts w:hint="eastAsia" w:ascii="楷体" w:hAnsi="楷体" w:eastAsia="楷体" w:cs="楷体"/>
          <w:sz w:val="28"/>
          <w:szCs w:val="28"/>
          <w:lang w:val="en-US" w:eastAsia="zh-CN"/>
        </w:rPr>
      </w:pPr>
      <w:bookmarkStart w:id="185" w:name="_Toc15929"/>
      <w:bookmarkStart w:id="186" w:name="_Toc22076"/>
      <w:r>
        <w:t xml:space="preserve">图 </w:t>
      </w:r>
      <w:r>
        <w:rPr>
          <w:rFonts w:hint="eastAsia"/>
          <w:lang w:val="en-US" w:eastAsia="zh-CN"/>
        </w:rPr>
        <w:t>4-3-1 商城管理员功能图</w:t>
      </w:r>
      <w:bookmarkEnd w:id="185"/>
      <w:bookmarkEnd w:id="18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187" w:name="_Toc27100"/>
      <w:bookmarkStart w:id="188" w:name="_Toc2792"/>
      <w:r>
        <w:rPr>
          <w:rFonts w:hint="eastAsia" w:ascii="楷体" w:hAnsi="楷体" w:eastAsia="楷体" w:cs="楷体"/>
          <w:sz w:val="28"/>
          <w:szCs w:val="28"/>
          <w:lang w:val="en-US" w:eastAsia="zh-CN"/>
        </w:rPr>
        <w:t>4.3.1 登录功能</w:t>
      </w:r>
      <w:bookmarkEnd w:id="187"/>
      <w:bookmarkEnd w:id="18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972435" cy="3472815"/>
            <wp:effectExtent l="0" t="0" r="14605" b="190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2972435" cy="3472815"/>
                    </a:xfrm>
                    <a:prstGeom prst="rect">
                      <a:avLst/>
                    </a:prstGeom>
                    <a:noFill/>
                    <a:ln w="9525">
                      <a:noFill/>
                    </a:ln>
                  </pic:spPr>
                </pic:pic>
              </a:graphicData>
            </a:graphic>
          </wp:inline>
        </w:drawing>
      </w:r>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t xml:space="preserve">图 </w:t>
      </w:r>
      <w:r>
        <w:rPr>
          <w:rFonts w:hint="eastAsia"/>
          <w:lang w:val="en-US" w:eastAsia="zh-CN"/>
        </w:rPr>
        <w:t>4-3-2 商城管理员登录页面</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商城管理员输入账号、密码和验证码来登录后端管理页面。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189" w:name="_Toc10345"/>
      <w:bookmarkStart w:id="190" w:name="_Toc2274"/>
      <w:r>
        <w:rPr>
          <w:rFonts w:hint="eastAsia" w:ascii="楷体" w:hAnsi="楷体" w:eastAsia="楷体" w:cs="楷体"/>
          <w:sz w:val="28"/>
          <w:szCs w:val="28"/>
          <w:lang w:val="en-US" w:eastAsia="zh-CN"/>
        </w:rPr>
        <w:t>4.3.2 添加商品展示</w:t>
      </w:r>
      <w:bookmarkEnd w:id="189"/>
      <w:bookmarkEnd w:id="19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2494915"/>
            <wp:effectExtent l="0" t="0" r="5080"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8"/>
                    <a:stretch>
                      <a:fillRect/>
                    </a:stretch>
                  </pic:blipFill>
                  <pic:spPr>
                    <a:xfrm>
                      <a:off x="0" y="0"/>
                      <a:ext cx="5267960" cy="2494915"/>
                    </a:xfrm>
                    <a:prstGeom prst="rect">
                      <a:avLst/>
                    </a:prstGeom>
                    <a:noFill/>
                    <a:ln w="9525">
                      <a:noFill/>
                    </a:ln>
                  </pic:spPr>
                </pic:pic>
              </a:graphicData>
            </a:graphic>
          </wp:inline>
        </w:drawing>
      </w:r>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eastAsia="黑体"/>
          <w:lang w:val="en-US" w:eastAsia="zh-CN"/>
        </w:rPr>
      </w:pPr>
      <w:r>
        <w:t xml:space="preserve">图 </w:t>
      </w:r>
      <w:r>
        <w:rPr>
          <w:rFonts w:hint="eastAsia"/>
          <w:lang w:val="en-US" w:eastAsia="zh-CN"/>
        </w:rPr>
        <w:t>4-3-3 添加商品信息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bookmarkStart w:id="191" w:name="_Toc31688"/>
      <w:bookmarkStart w:id="192" w:name="_Toc23600"/>
      <w:r>
        <w:rPr>
          <w:rFonts w:hint="eastAsia" w:ascii="宋体" w:hAnsi="宋体" w:eastAsia="宋体" w:cs="宋体"/>
          <w:sz w:val="24"/>
          <w:szCs w:val="24"/>
          <w:lang w:val="en-US" w:eastAsia="zh-CN"/>
        </w:rPr>
        <w:t>商城管理员选择商品类别，输入商品基本信息和上架状态后点击确定。</w:t>
      </w:r>
      <w:bookmarkEnd w:id="191"/>
      <w:bookmarkEnd w:id="1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193" w:name="_Toc20115"/>
      <w:bookmarkStart w:id="194" w:name="_Toc8887"/>
      <w:r>
        <w:rPr>
          <w:rFonts w:hint="eastAsia" w:ascii="楷体" w:hAnsi="楷体" w:eastAsia="楷体" w:cs="楷体"/>
          <w:sz w:val="28"/>
          <w:szCs w:val="28"/>
          <w:lang w:val="en-US" w:eastAsia="zh-CN"/>
        </w:rPr>
        <w:t>4.3.3 轮播图管理展示</w:t>
      </w:r>
      <w:bookmarkEnd w:id="193"/>
      <w:bookmarkEnd w:id="19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pPr>
      <w:bookmarkStart w:id="195" w:name="_Toc7351"/>
      <w:bookmarkStart w:id="196" w:name="_Toc31281"/>
      <w:r>
        <w:drawing>
          <wp:inline distT="0" distB="0" distL="114300" distR="114300">
            <wp:extent cx="5263515" cy="2686050"/>
            <wp:effectExtent l="0" t="0" r="9525" b="1143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9"/>
                    <a:stretch>
                      <a:fillRect/>
                    </a:stretch>
                  </pic:blipFill>
                  <pic:spPr>
                    <a:xfrm>
                      <a:off x="0" y="0"/>
                      <a:ext cx="5263515" cy="2686050"/>
                    </a:xfrm>
                    <a:prstGeom prst="rect">
                      <a:avLst/>
                    </a:prstGeom>
                    <a:noFill/>
                    <a:ln w="9525">
                      <a:noFill/>
                    </a:ln>
                  </pic:spPr>
                </pic:pic>
              </a:graphicData>
            </a:graphic>
          </wp:inline>
        </w:drawing>
      </w:r>
      <w:bookmarkEnd w:id="195"/>
      <w:bookmarkEnd w:id="196"/>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lang w:val="en-US" w:eastAsia="zh-CN"/>
        </w:rPr>
      </w:pPr>
      <w:bookmarkStart w:id="197" w:name="_Toc11392"/>
      <w:bookmarkStart w:id="198" w:name="_Toc22519"/>
      <w:r>
        <w:t xml:space="preserve">图 </w:t>
      </w:r>
      <w:r>
        <w:rPr>
          <w:rFonts w:hint="eastAsia"/>
          <w:lang w:val="en-US" w:eastAsia="zh-CN"/>
        </w:rPr>
        <w:t>4-3-4 轮播图管理</w:t>
      </w:r>
      <w:bookmarkEnd w:id="197"/>
      <w:bookmarkEnd w:id="19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为了便于吸引更多的客户，商城管理员可以修改或添加首页导航条的图片。</w:t>
      </w:r>
    </w:p>
    <w:p>
      <w:pPr>
        <w:ind w:firstLine="420" w:firstLineChars="0"/>
      </w:pPr>
      <w:r>
        <w:drawing>
          <wp:inline distT="0" distB="0" distL="114300" distR="114300">
            <wp:extent cx="2277745" cy="2340610"/>
            <wp:effectExtent l="0" t="0" r="8255" b="635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0"/>
                    <a:stretch>
                      <a:fillRect/>
                    </a:stretch>
                  </pic:blipFill>
                  <pic:spPr>
                    <a:xfrm>
                      <a:off x="0" y="0"/>
                      <a:ext cx="2277745" cy="23406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79015" cy="2346325"/>
            <wp:effectExtent l="0" t="0" r="6985" b="63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1"/>
                    <a:stretch>
                      <a:fillRect/>
                    </a:stretch>
                  </pic:blipFill>
                  <pic:spPr>
                    <a:xfrm>
                      <a:off x="0" y="0"/>
                      <a:ext cx="2279015" cy="2346325"/>
                    </a:xfrm>
                    <a:prstGeom prst="rect">
                      <a:avLst/>
                    </a:prstGeom>
                    <a:noFill/>
                    <a:ln w="9525">
                      <a:noFill/>
                    </a:ln>
                  </pic:spPr>
                </pic:pic>
              </a:graphicData>
            </a:graphic>
          </wp:inline>
        </w:drawing>
      </w:r>
    </w:p>
    <w:p>
      <w:pPr>
        <w:pStyle w:val="4"/>
        <w:ind w:firstLine="1000" w:firstLineChars="500"/>
        <w:rPr>
          <w:rFonts w:hint="eastAsia" w:eastAsia="黑体"/>
          <w:lang w:val="en-US" w:eastAsia="zh-CN"/>
        </w:rPr>
      </w:pPr>
      <w:r>
        <w:t xml:space="preserve">图 </w:t>
      </w:r>
      <w:r>
        <w:rPr>
          <w:rFonts w:hint="eastAsia"/>
          <w:lang w:val="en-US" w:eastAsia="zh-CN"/>
        </w:rPr>
        <w:t xml:space="preserve">4-3-5 添加轮播图                      </w:t>
      </w:r>
      <w:r>
        <w:t xml:space="preserve">图 </w:t>
      </w:r>
      <w:r>
        <w:rPr>
          <w:rFonts w:hint="eastAsia"/>
          <w:lang w:val="en-US" w:eastAsia="zh-CN"/>
        </w:rPr>
        <w:t>4-3-6 修改轮播图</w:t>
      </w:r>
    </w:p>
    <w:p>
      <w:pPr>
        <w:ind w:firstLine="420" w:firstLineChars="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199" w:name="_Toc25913"/>
      <w:bookmarkStart w:id="200" w:name="_Toc8693"/>
      <w:r>
        <w:rPr>
          <w:rFonts w:hint="eastAsia" w:ascii="楷体" w:hAnsi="楷体" w:eastAsia="楷体" w:cs="楷体"/>
          <w:sz w:val="28"/>
          <w:szCs w:val="28"/>
          <w:lang w:val="en-US" w:eastAsia="zh-CN"/>
        </w:rPr>
        <w:t>4.3.4 首页商品管理展示</w:t>
      </w:r>
      <w:bookmarkEnd w:id="199"/>
      <w:bookmarkEnd w:id="20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bookmarkStart w:id="201" w:name="_Toc7812"/>
      <w:bookmarkStart w:id="202" w:name="_Toc19064"/>
      <w:r>
        <w:rPr>
          <w:rFonts w:hint="eastAsia" w:ascii="宋体" w:hAnsi="宋体" w:eastAsia="宋体" w:cs="宋体"/>
          <w:sz w:val="24"/>
          <w:szCs w:val="24"/>
          <w:lang w:val="en-US" w:eastAsia="zh-CN"/>
        </w:rPr>
        <w:t>由于首页的位置有限，就需要将一些好卖的商品放在首页吸引消费者购买，比如能将推荐购买商品、最近销售热门商品以及新品放在商城首页。</w:t>
      </w:r>
      <w:bookmarkEnd w:id="201"/>
      <w:bookmarkEnd w:id="2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pPr>
      <w:bookmarkStart w:id="203" w:name="_Toc27692"/>
      <w:bookmarkStart w:id="204" w:name="_Toc13615"/>
      <w:r>
        <w:drawing>
          <wp:inline distT="0" distB="0" distL="114300" distR="114300">
            <wp:extent cx="5273040" cy="1913255"/>
            <wp:effectExtent l="0" t="0" r="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2"/>
                    <a:stretch>
                      <a:fillRect/>
                    </a:stretch>
                  </pic:blipFill>
                  <pic:spPr>
                    <a:xfrm>
                      <a:off x="0" y="0"/>
                      <a:ext cx="5273040" cy="1913255"/>
                    </a:xfrm>
                    <a:prstGeom prst="rect">
                      <a:avLst/>
                    </a:prstGeom>
                    <a:noFill/>
                    <a:ln w="9525">
                      <a:noFill/>
                    </a:ln>
                  </pic:spPr>
                </pic:pic>
              </a:graphicData>
            </a:graphic>
          </wp:inline>
        </w:drawing>
      </w:r>
      <w:bookmarkEnd w:id="203"/>
      <w:bookmarkEnd w:id="204"/>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outlineLvl w:val="0"/>
        <w:rPr>
          <w:rFonts w:hint="eastAsia" w:eastAsia="黑体"/>
          <w:lang w:val="en-US" w:eastAsia="zh-CN"/>
        </w:rPr>
      </w:pPr>
      <w:bookmarkStart w:id="205" w:name="_Toc8889"/>
      <w:bookmarkStart w:id="206" w:name="_Toc26955"/>
      <w:r>
        <w:t xml:space="preserve">图 </w:t>
      </w:r>
      <w:r>
        <w:rPr>
          <w:rFonts w:hint="eastAsia"/>
          <w:lang w:val="en-US" w:eastAsia="zh-CN"/>
        </w:rPr>
        <w:t>4-3-7 首页配置</w:t>
      </w:r>
      <w:bookmarkEnd w:id="205"/>
      <w:bookmarkEnd w:id="20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bookmarkStart w:id="207" w:name="_Toc6636"/>
      <w:bookmarkStart w:id="208" w:name="_Toc28522"/>
      <w:r>
        <w:rPr>
          <w:rFonts w:hint="eastAsia" w:ascii="宋体" w:hAnsi="宋体" w:eastAsia="宋体" w:cs="宋体"/>
          <w:sz w:val="24"/>
          <w:szCs w:val="24"/>
          <w:lang w:val="en-US" w:eastAsia="zh-CN"/>
        </w:rPr>
        <w:t>商城管理员通过修改不同商品的排序值来改变商城首页商品的次序，排序值越高，排名越靠前。</w:t>
      </w:r>
      <w:bookmarkEnd w:id="207"/>
      <w:bookmarkEnd w:id="2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209" w:name="_Toc14339"/>
      <w:bookmarkStart w:id="210" w:name="_Toc14224"/>
      <w:r>
        <w:rPr>
          <w:rFonts w:hint="eastAsia" w:ascii="楷体" w:hAnsi="楷体" w:eastAsia="楷体" w:cs="楷体"/>
          <w:sz w:val="28"/>
          <w:szCs w:val="28"/>
          <w:lang w:val="en-US" w:eastAsia="zh-CN"/>
        </w:rPr>
        <w:t>4.3.5 分类管理展示</w:t>
      </w:r>
      <w:bookmarkEnd w:id="209"/>
      <w:bookmarkEnd w:id="2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pPr>
      <w:bookmarkStart w:id="211" w:name="_Toc19675"/>
      <w:bookmarkStart w:id="212" w:name="_Toc4872"/>
      <w:r>
        <w:drawing>
          <wp:inline distT="0" distB="0" distL="114300" distR="114300">
            <wp:extent cx="5263515" cy="2714625"/>
            <wp:effectExtent l="0" t="0" r="9525" b="1333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3"/>
                    <a:stretch>
                      <a:fillRect/>
                    </a:stretch>
                  </pic:blipFill>
                  <pic:spPr>
                    <a:xfrm>
                      <a:off x="0" y="0"/>
                      <a:ext cx="5263515" cy="2714625"/>
                    </a:xfrm>
                    <a:prstGeom prst="rect">
                      <a:avLst/>
                    </a:prstGeom>
                    <a:noFill/>
                    <a:ln w="9525">
                      <a:noFill/>
                    </a:ln>
                  </pic:spPr>
                </pic:pic>
              </a:graphicData>
            </a:graphic>
          </wp:inline>
        </w:drawing>
      </w:r>
      <w:bookmarkEnd w:id="211"/>
      <w:bookmarkEnd w:id="212"/>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2"/>
        <w:rPr>
          <w:rFonts w:hint="eastAsia" w:eastAsia="黑体"/>
          <w:lang w:val="en-US" w:eastAsia="zh-CN"/>
        </w:rPr>
      </w:pPr>
      <w:bookmarkStart w:id="213" w:name="_Toc21115"/>
      <w:bookmarkStart w:id="214" w:name="_Toc6787"/>
      <w:r>
        <w:t xml:space="preserve">图 </w:t>
      </w:r>
      <w:r>
        <w:rPr>
          <w:rFonts w:hint="eastAsia"/>
          <w:lang w:val="en-US" w:eastAsia="zh-CN"/>
        </w:rPr>
        <w:t>4-3-8 分类管理展示</w:t>
      </w:r>
      <w:bookmarkEnd w:id="213"/>
      <w:bookmarkEnd w:id="2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bookmarkStart w:id="215" w:name="_Toc16484"/>
      <w:bookmarkStart w:id="216" w:name="_Toc5577"/>
      <w:r>
        <w:rPr>
          <w:rFonts w:hint="eastAsia" w:ascii="宋体" w:hAnsi="宋体" w:eastAsia="宋体" w:cs="宋体"/>
          <w:sz w:val="24"/>
          <w:szCs w:val="24"/>
          <w:lang w:val="en-US" w:eastAsia="zh-CN"/>
        </w:rPr>
        <w:t>不同的商品有不同的分类，为了让消费者能更加简单地找到自己想要的商品，系统设计了商品类别系统。商城管理员可以设置一些商品的大类别，大类别下又有细小的划分，管理员可以增加、删除或者修改类别或类别下的次级类别。</w:t>
      </w:r>
      <w:bookmarkEnd w:id="215"/>
      <w:bookmarkEnd w:id="2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2"/>
        <w:rPr>
          <w:rFonts w:hint="eastAsia" w:ascii="楷体" w:hAnsi="楷体" w:eastAsia="楷体" w:cs="楷体"/>
          <w:sz w:val="28"/>
          <w:szCs w:val="28"/>
          <w:lang w:val="en-US" w:eastAsia="zh-CN"/>
        </w:rPr>
      </w:pPr>
      <w:bookmarkStart w:id="217" w:name="_Toc11612"/>
      <w:bookmarkStart w:id="218" w:name="_Toc15330"/>
      <w:r>
        <w:rPr>
          <w:rFonts w:hint="eastAsia" w:ascii="楷体" w:hAnsi="楷体" w:eastAsia="楷体" w:cs="楷体"/>
          <w:sz w:val="28"/>
          <w:szCs w:val="28"/>
          <w:lang w:val="en-US" w:eastAsia="zh-CN"/>
        </w:rPr>
        <w:t>4.3.6 商品管理展示</w:t>
      </w:r>
      <w:bookmarkEnd w:id="217"/>
      <w:bookmarkEnd w:id="2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pPr>
      <w:bookmarkStart w:id="219" w:name="_Toc29942"/>
      <w:bookmarkStart w:id="220" w:name="_Toc20192"/>
      <w:r>
        <w:drawing>
          <wp:inline distT="0" distB="0" distL="114300" distR="114300">
            <wp:extent cx="5264785" cy="2401570"/>
            <wp:effectExtent l="0" t="0" r="8255" b="635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4"/>
                    <a:stretch>
                      <a:fillRect/>
                    </a:stretch>
                  </pic:blipFill>
                  <pic:spPr>
                    <a:xfrm>
                      <a:off x="0" y="0"/>
                      <a:ext cx="5264785" cy="2401570"/>
                    </a:xfrm>
                    <a:prstGeom prst="rect">
                      <a:avLst/>
                    </a:prstGeom>
                    <a:noFill/>
                    <a:ln w="9525">
                      <a:noFill/>
                    </a:ln>
                  </pic:spPr>
                </pic:pic>
              </a:graphicData>
            </a:graphic>
          </wp:inline>
        </w:drawing>
      </w:r>
      <w:bookmarkEnd w:id="219"/>
      <w:bookmarkEnd w:id="220"/>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outlineLvl w:val="0"/>
        <w:rPr>
          <w:rFonts w:hint="eastAsia" w:eastAsia="黑体"/>
          <w:lang w:val="en-US" w:eastAsia="zh-CN"/>
        </w:rPr>
      </w:pPr>
      <w:bookmarkStart w:id="221" w:name="_Toc19338"/>
      <w:bookmarkStart w:id="222" w:name="_Toc11834"/>
      <w:r>
        <w:t xml:space="preserve">图 </w:t>
      </w:r>
      <w:r>
        <w:rPr>
          <w:rFonts w:hint="eastAsia"/>
          <w:lang w:val="en-US" w:eastAsia="zh-CN"/>
        </w:rPr>
        <w:t>4-3-9 商品管理展示</w:t>
      </w:r>
      <w:bookmarkEnd w:id="221"/>
      <w:bookmarkEnd w:id="2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bookmarkStart w:id="223" w:name="_Toc24415"/>
      <w:bookmarkStart w:id="224" w:name="_Toc9241"/>
      <w:r>
        <w:rPr>
          <w:rFonts w:hint="eastAsia" w:ascii="宋体" w:hAnsi="宋体" w:eastAsia="宋体" w:cs="宋体"/>
          <w:sz w:val="24"/>
          <w:szCs w:val="24"/>
          <w:lang w:val="en-US" w:eastAsia="zh-CN"/>
        </w:rPr>
        <w:t>商品管理中列出了所有的商品信息，商城管理员可以添加、删除修改商品。同时一些卖完了的商品可以选择下架处理，新品可以进行上架处理。</w:t>
      </w:r>
      <w:bookmarkEnd w:id="223"/>
      <w:bookmarkEnd w:id="2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楷体" w:hAnsi="楷体" w:eastAsia="楷体" w:cs="楷体"/>
          <w:sz w:val="28"/>
          <w:szCs w:val="28"/>
          <w:lang w:val="en-US" w:eastAsia="zh-CN"/>
        </w:rPr>
      </w:pPr>
      <w:bookmarkStart w:id="225" w:name="_Toc6201"/>
      <w:bookmarkStart w:id="226" w:name="_Toc21967"/>
      <w:r>
        <w:rPr>
          <w:rFonts w:hint="eastAsia" w:ascii="楷体" w:hAnsi="楷体" w:eastAsia="楷体" w:cs="楷体"/>
          <w:sz w:val="28"/>
          <w:szCs w:val="28"/>
          <w:lang w:val="en-US" w:eastAsia="zh-CN"/>
        </w:rPr>
        <w:t>4.3.7 会员管理展示</w:t>
      </w:r>
      <w:bookmarkEnd w:id="225"/>
      <w:bookmarkEnd w:id="2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pPr>
      <w:bookmarkStart w:id="227" w:name="_Toc13012"/>
      <w:bookmarkStart w:id="228" w:name="_Toc17952"/>
      <w:r>
        <w:drawing>
          <wp:inline distT="0" distB="0" distL="114300" distR="114300">
            <wp:extent cx="5270500" cy="1800860"/>
            <wp:effectExtent l="0" t="0" r="2540" b="1270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5"/>
                    <a:stretch>
                      <a:fillRect/>
                    </a:stretch>
                  </pic:blipFill>
                  <pic:spPr>
                    <a:xfrm>
                      <a:off x="0" y="0"/>
                      <a:ext cx="5270500" cy="1800860"/>
                    </a:xfrm>
                    <a:prstGeom prst="rect">
                      <a:avLst/>
                    </a:prstGeom>
                    <a:noFill/>
                    <a:ln w="9525">
                      <a:noFill/>
                    </a:ln>
                  </pic:spPr>
                </pic:pic>
              </a:graphicData>
            </a:graphic>
          </wp:inline>
        </w:drawing>
      </w:r>
      <w:bookmarkEnd w:id="227"/>
      <w:bookmarkEnd w:id="228"/>
    </w:p>
    <w:p>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lang w:val="en-US" w:eastAsia="zh-CN"/>
        </w:rPr>
      </w:pPr>
      <w:bookmarkStart w:id="229" w:name="_Toc21123"/>
      <w:bookmarkStart w:id="230" w:name="_Toc249"/>
      <w:r>
        <w:t xml:space="preserve">图 </w:t>
      </w:r>
      <w:r>
        <w:rPr>
          <w:rFonts w:hint="eastAsia"/>
          <w:lang w:val="en-US" w:eastAsia="zh-CN"/>
        </w:rPr>
        <w:t>4-3-10 会员管理展示</w:t>
      </w:r>
      <w:bookmarkEnd w:id="229"/>
      <w:bookmarkEnd w:id="23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会员管理功能调用数据库中用户表，展示每一个用户的信息，商城管理员可以勾选选择框后禁用或解绑用户，用户被禁用后将不能登入商城。</w:t>
      </w:r>
    </w:p>
    <w:p>
      <w:pPr>
        <w:ind w:firstLine="420" w:firstLineChars="0"/>
        <w:rPr>
          <w:rFonts w:hint="eastAsia" w:ascii="宋体" w:hAnsi="宋体" w:eastAsia="宋体" w:cs="宋体"/>
          <w:sz w:val="24"/>
          <w:szCs w:val="24"/>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4.3.8 订单管理展示</w:t>
      </w:r>
    </w:p>
    <w:p>
      <w:pPr>
        <w:jc w:val="center"/>
      </w:pPr>
      <w:r>
        <w:drawing>
          <wp:inline distT="0" distB="0" distL="114300" distR="114300">
            <wp:extent cx="5273040" cy="2685415"/>
            <wp:effectExtent l="0" t="0" r="0" b="1206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6"/>
                    <a:stretch>
                      <a:fillRect/>
                    </a:stretch>
                  </pic:blipFill>
                  <pic:spPr>
                    <a:xfrm>
                      <a:off x="0" y="0"/>
                      <a:ext cx="5273040" cy="2685415"/>
                    </a:xfrm>
                    <a:prstGeom prst="rect">
                      <a:avLst/>
                    </a:prstGeom>
                    <a:noFill/>
                    <a:ln w="9525">
                      <a:noFill/>
                    </a:ln>
                  </pic:spPr>
                </pic:pic>
              </a:graphicData>
            </a:graphic>
          </wp:inline>
        </w:drawing>
      </w:r>
    </w:p>
    <w:p>
      <w:pPr>
        <w:pStyle w:val="4"/>
        <w:jc w:val="center"/>
        <w:rPr>
          <w:rFonts w:hint="eastAsia" w:eastAsia="黑体"/>
          <w:lang w:val="en-US" w:eastAsia="zh-CN"/>
        </w:rPr>
      </w:pPr>
      <w:r>
        <w:t xml:space="preserve">图 </w:t>
      </w:r>
      <w:r>
        <w:rPr>
          <w:rFonts w:hint="eastAsia"/>
          <w:lang w:val="en-US" w:eastAsia="zh-CN"/>
        </w:rPr>
        <w:t>4-3-11 订单管理展示</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为了方便商城管理员管理订单，订单管理功能可以简单的查看不同订单的信息和收件人信息，还能修改订单的部分信息，更改订单的状态，使其出库或者显示配送完成，也能管理员关闭订单来取消订单。</w:t>
      </w:r>
    </w:p>
    <w:p>
      <w:pPr>
        <w:rPr>
          <w:rFonts w:hint="eastAsia" w:ascii="宋体" w:hAnsi="宋体" w:eastAsia="宋体" w:cs="宋体"/>
          <w:sz w:val="24"/>
          <w:szCs w:val="24"/>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4.3.9 修改密码展示</w:t>
      </w:r>
    </w:p>
    <w:p>
      <w:pPr>
        <w:sectPr>
          <w:headerReference r:id="rId8" w:type="default"/>
          <w:footerReference r:id="rId9" w:type="default"/>
          <w:endnotePr>
            <w:numFmt w:val="decimal"/>
          </w:endnotePr>
          <w:pgSz w:w="11906" w:h="16838"/>
          <w:pgMar w:top="1440" w:right="1800" w:bottom="1440" w:left="1800" w:header="851" w:footer="992" w:gutter="0"/>
          <w:pgNumType w:fmt="decimal" w:start="1"/>
          <w:cols w:space="425" w:num="1"/>
          <w:docGrid w:type="lines" w:linePitch="312" w:charSpace="0"/>
        </w:sectPr>
      </w:pPr>
    </w:p>
    <w:p>
      <w:r>
        <w:drawing>
          <wp:inline distT="0" distB="0" distL="114300" distR="114300">
            <wp:extent cx="4808220" cy="1545590"/>
            <wp:effectExtent l="0" t="0" r="7620" b="889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7"/>
                    <a:stretch>
                      <a:fillRect/>
                    </a:stretch>
                  </pic:blipFill>
                  <pic:spPr>
                    <a:xfrm>
                      <a:off x="0" y="0"/>
                      <a:ext cx="4808220" cy="1545590"/>
                    </a:xfrm>
                    <a:prstGeom prst="rect">
                      <a:avLst/>
                    </a:prstGeom>
                    <a:noFill/>
                    <a:ln w="9525">
                      <a:noFill/>
                    </a:ln>
                  </pic:spPr>
                </pic:pic>
              </a:graphicData>
            </a:graphic>
          </wp:inline>
        </w:drawing>
      </w:r>
    </w:p>
    <w:p>
      <w:pPr>
        <w:pStyle w:val="4"/>
        <w:jc w:val="center"/>
        <w:rPr>
          <w:rFonts w:hint="eastAsia"/>
          <w:lang w:val="en-US" w:eastAsia="zh-CN"/>
        </w:rPr>
      </w:pPr>
      <w:r>
        <w:t xml:space="preserve">图 </w:t>
      </w:r>
      <w:r>
        <w:rPr>
          <w:rFonts w:hint="eastAsia"/>
          <w:lang w:val="en-US" w:eastAsia="zh-CN"/>
        </w:rPr>
        <w:t>4-3-12 修改密码展示</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用于修改商城管理员的登录名称、昵称和密码。</w:t>
      </w:r>
    </w:p>
    <w:p>
      <w:pPr>
        <w:ind w:firstLine="420" w:firstLineChars="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sz w:val="30"/>
          <w:szCs w:val="30"/>
          <w:lang w:val="en-US" w:eastAsia="zh-CN"/>
        </w:rPr>
      </w:pPr>
      <w:bookmarkStart w:id="231" w:name="_Toc3143"/>
      <w:bookmarkStart w:id="232" w:name="_Toc12173_WPSOffice_Level2"/>
      <w:bookmarkStart w:id="233" w:name="_Toc134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5 总结与展望</w:t>
      </w:r>
      <w:bookmarkEnd w:id="231"/>
      <w:bookmarkEnd w:id="232"/>
      <w:bookmarkEnd w:id="2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黑体" w:hAnsi="黑体" w:eastAsia="黑体" w:cs="黑体"/>
          <w:sz w:val="30"/>
          <w:szCs w:val="30"/>
          <w:lang w:val="en-US" w:eastAsia="zh-CN"/>
        </w:rPr>
      </w:pPr>
      <w:r>
        <w:rPr>
          <w:rFonts w:hint="eastAsia" w:ascii="宋体" w:hAnsi="宋体" w:eastAsia="宋体" w:cs="宋体"/>
          <w:sz w:val="24"/>
          <w:szCs w:val="24"/>
          <w:lang w:val="en-US" w:eastAsia="zh-CN"/>
        </w:rPr>
        <w:t>本系统还存在部分不足，如应该设立三个用户：消费者、商家和管理员更为妥当，将商家和管理员的功能互相划分，有利于减少管理员工作量，也能让系统结构更加清晰。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经过了一学期Web应用的学习，相比以前对Java Web有了更加深刻的了解，在课程最开始，从Tomat、servlet的使用，到过滤器监听器的运用，到SpringMVC的初步学习，虽然没有全都搞懂，但也收获了很多知识。这次实验是在github导航站上的一个java电商项目，是基于spring boot框架开发的，研读了其中的文档和代码，对其开发流程有了较为清晰的了解，也发觉了自己在学习中的一些问题。现在正在进行生产实习实训，实训项目也是基于spring boot框架的java电商，希望能在这次实训中学到更多有关web开发的知识。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黑体" w:eastAsia="黑体"/>
          <w:sz w:val="28"/>
          <w:szCs w:val="28"/>
        </w:rPr>
      </w:pPr>
      <w:r>
        <w:rPr>
          <w:rFonts w:hint="eastAsia" w:ascii="黑体" w:eastAsia="黑体"/>
          <w:sz w:val="28"/>
          <w:szCs w:val="28"/>
        </w:rPr>
        <w:t>参考文献：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rPr>
          <w:rFonts w:hint="eastAsia" w:ascii="宋体" w:hAnsi="宋体" w:eastAsia="宋体" w:cs="宋体"/>
          <w:b w:val="0"/>
          <w:bCs w:val="0"/>
          <w:i w:val="0"/>
          <w:caps w:val="0"/>
          <w:color w:val="auto"/>
          <w:spacing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val="0"/>
          <w:bCs w:val="0"/>
          <w:color w:val="auto"/>
          <w:sz w:val="24"/>
          <w:szCs w:val="24"/>
          <w:lang w:val="en-US" w:eastAsia="zh-CN"/>
        </w:rPr>
        <w:t>1]韩东.</w:t>
      </w:r>
      <w:r>
        <w:rPr>
          <w:rFonts w:hint="eastAsia" w:ascii="宋体" w:hAnsi="宋体" w:eastAsia="宋体" w:cs="宋体"/>
          <w:b w:val="0"/>
          <w:bCs w:val="0"/>
          <w:i w:val="0"/>
          <w:caps w:val="0"/>
          <w:color w:val="auto"/>
          <w:spacing w:val="0"/>
          <w:sz w:val="24"/>
          <w:szCs w:val="24"/>
          <w:shd w:val="clear" w:fill="FFFFFF"/>
        </w:rPr>
        <w:t>Web应用开发——基于Spring MVC+MyBatis+Maven</w:t>
      </w:r>
      <w:r>
        <w:rPr>
          <w:rFonts w:hint="eastAsia" w:ascii="宋体" w:hAnsi="宋体" w:eastAsia="宋体" w:cs="宋体"/>
          <w:b w:val="0"/>
          <w:bCs w:val="0"/>
          <w:i w:val="0"/>
          <w:caps w:val="0"/>
          <w:color w:val="auto"/>
          <w:spacing w:val="0"/>
          <w:sz w:val="24"/>
          <w:szCs w:val="24"/>
          <w:shd w:val="clear" w:fill="FFFFFF"/>
          <w:lang w:val="en-US" w:eastAsia="zh-CN"/>
        </w:rPr>
        <w:t>.电子工业出版社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[2]刘正红.基于JAVA的网上店铺的设计与实现[J].电子世界，2015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[3]W3school.JavaScript，2021-7-12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default" w:ascii="Times New Roman" w:hAnsi="Times New Roman" w:eastAsia="宋体" w:cs="Times New Roman"/>
          <w:b w:val="0"/>
          <w:bCs w:val="0"/>
          <w:color w:val="auto"/>
          <w:sz w:val="24"/>
          <w:szCs w:val="24"/>
          <w:u w:val="none"/>
          <w:lang w:val="en-US" w:eastAsia="zh-CN"/>
        </w:rPr>
      </w:pPr>
      <w:r>
        <w:rPr>
          <w:rFonts w:hint="default" w:ascii="Times New Roman" w:hAnsi="Times New Roman" w:eastAsia="宋体" w:cs="Times New Roman"/>
          <w:b w:val="0"/>
          <w:bCs w:val="0"/>
          <w:color w:val="auto"/>
          <w:sz w:val="24"/>
          <w:szCs w:val="24"/>
          <w:u w:val="none"/>
          <w:lang w:val="en-US" w:eastAsia="zh-CN"/>
        </w:rPr>
        <w:fldChar w:fldCharType="begin"/>
      </w:r>
      <w:r>
        <w:rPr>
          <w:rFonts w:hint="default" w:ascii="Times New Roman" w:hAnsi="Times New Roman" w:eastAsia="宋体" w:cs="Times New Roman"/>
          <w:b w:val="0"/>
          <w:bCs w:val="0"/>
          <w:color w:val="auto"/>
          <w:sz w:val="24"/>
          <w:szCs w:val="24"/>
          <w:u w:val="none"/>
          <w:lang w:val="en-US" w:eastAsia="zh-CN"/>
        </w:rPr>
        <w:instrText xml:space="preserve"> HYPERLINK "https://www.w3school.com.cn/js/js_intro.asp" </w:instrText>
      </w:r>
      <w:r>
        <w:rPr>
          <w:rFonts w:hint="default" w:ascii="Times New Roman" w:hAnsi="Times New Roman" w:eastAsia="宋体" w:cs="Times New Roman"/>
          <w:b w:val="0"/>
          <w:bCs w:val="0"/>
          <w:color w:val="auto"/>
          <w:sz w:val="24"/>
          <w:szCs w:val="24"/>
          <w:u w:val="none"/>
          <w:lang w:val="en-US" w:eastAsia="zh-CN"/>
        </w:rPr>
        <w:fldChar w:fldCharType="separate"/>
      </w:r>
      <w:r>
        <w:rPr>
          <w:rStyle w:val="16"/>
          <w:rFonts w:hint="default" w:ascii="Times New Roman" w:hAnsi="Times New Roman" w:eastAsia="宋体" w:cs="Times New Roman"/>
          <w:b w:val="0"/>
          <w:bCs w:val="0"/>
          <w:color w:val="auto"/>
          <w:sz w:val="24"/>
          <w:szCs w:val="24"/>
          <w:u w:val="none"/>
          <w:lang w:val="en-US" w:eastAsia="zh-CN"/>
        </w:rPr>
        <w:t>https://www.w3school.com.cn/js/js_intro.asp</w:t>
      </w:r>
      <w:r>
        <w:rPr>
          <w:rFonts w:hint="default" w:ascii="Times New Roman" w:hAnsi="Times New Roman" w:eastAsia="宋体" w:cs="Times New Roman"/>
          <w:b w:val="0"/>
          <w:bCs w:val="0"/>
          <w:color w:val="auto"/>
          <w:sz w:val="24"/>
          <w:szCs w:val="24"/>
          <w:u w:val="none"/>
          <w:lang w:val="en-US" w:eastAsia="zh-CN"/>
        </w:rPr>
        <w:fldChar w:fldCharType="end"/>
      </w:r>
      <w:r>
        <w:rPr>
          <w:rFonts w:hint="eastAsia" w:ascii="Times New Roman" w:hAnsi="Times New Roman" w:eastAsia="宋体" w:cs="Times New Roman"/>
          <w:b w:val="0"/>
          <w:bCs w:val="0"/>
          <w:color w:val="auto"/>
          <w:sz w:val="24"/>
          <w:szCs w:val="24"/>
          <w:u w:val="no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0"/>
        <w:rPr>
          <w:rFonts w:hint="default" w:ascii="Times New Roman" w:hAnsi="Times New Roman" w:eastAsia="宋体" w:cs="Times New Roman"/>
          <w:b w:val="0"/>
          <w:bCs w:val="0"/>
          <w:color w:val="auto"/>
          <w:sz w:val="24"/>
          <w:szCs w:val="24"/>
          <w:lang w:val="en-US" w:eastAsia="zh-CN"/>
        </w:rPr>
      </w:pPr>
      <w:r>
        <w:rPr>
          <w:rFonts w:hint="eastAsia" w:ascii="宋体" w:hAnsi="宋体" w:eastAsia="宋体" w:cs="宋体"/>
          <w:color w:val="auto"/>
          <w:sz w:val="24"/>
          <w:szCs w:val="24"/>
          <w:lang w:val="en-US" w:eastAsia="zh-CN"/>
        </w:rPr>
        <w:t>[4]百度百科.Spring boot，2021-6-14</w:t>
      </w:r>
    </w:p>
    <w:p>
      <w:pPr>
        <w:jc w:val="left"/>
        <w:rPr>
          <w:rFonts w:hint="default" w:ascii="Times New Roman" w:hAnsi="Times New Roman" w:eastAsia="宋体" w:cs="Times New Roman"/>
          <w:b w:val="0"/>
          <w:bCs w:val="0"/>
          <w:color w:val="auto"/>
          <w:kern w:val="2"/>
          <w:sz w:val="24"/>
          <w:szCs w:val="24"/>
          <w:lang w:val="en-US" w:eastAsia="zh-CN" w:bidi="ar-SA"/>
        </w:rPr>
      </w:pPr>
      <w:r>
        <w:rPr>
          <w:rFonts w:hint="default" w:ascii="Times New Roman" w:hAnsi="Times New Roman" w:eastAsia="宋体" w:cs="Times New Roman"/>
          <w:b w:val="0"/>
          <w:bCs w:val="0"/>
          <w:color w:val="auto"/>
          <w:kern w:val="2"/>
          <w:sz w:val="24"/>
          <w:szCs w:val="24"/>
          <w:lang w:val="en-US" w:eastAsia="zh-CN" w:bidi="ar-SA"/>
        </w:rPr>
        <w:t>https://baike.baidu.com/item/Spring%20Boot/20249767</w:t>
      </w:r>
    </w:p>
    <w:sectPr>
      <w:footerReference r:id="rId10" w:type="default"/>
      <w:endnotePr>
        <w:numFmt w:val="decimal"/>
      </w:endnote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F2Jw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F2Jw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tT3M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PUV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ntT3MVAgAAFQ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rPr>
        <w:rFonts w:hint="eastAsia" w:ascii="宋体" w:hAnsi="宋体" w:eastAsia="宋体" w:cs="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OpA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S+OpAVAgAAFQ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ascii="宋体" w:hAnsi="宋体" w:eastAsia="宋体" w:cs="宋体"/>
        <w:sz w:val="21"/>
        <w:szCs w:val="21"/>
        <w:lang w:val="en-US" w:eastAsia="zh-CN"/>
      </w:rPr>
      <w:t>武汉纺织大学Web应用开发实验报告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4"/>
              <wp:cNvGraphicFramePr/>
              <a:graphic xmlns:a="http://schemas.openxmlformats.org/drawingml/2006/main">
                <a:graphicData uri="http://schemas.microsoft.com/office/word/2010/wordprocessingShape">
                  <wps:wsp>
                    <wps:cNvSpPr/>
                    <wps:spPr/>
                    <wps:bodyPr/>
                  </wps:wsp>
                </a:graphicData>
              </a:graphic>
            </wp:anchor>
          </w:drawing>
        </mc:Choice>
        <mc:Fallback>
          <w:pict>
            <v:shape id="文本框 54" o:spid="_x0000_s1026" style="position:absolute;left:0pt;margin-top:0pt;height:144pt;width:144pt;mso-position-horizontal:center;mso-position-horizontal-relative:margin;z-index:251665408;mso-width-relative:page;mso-height-relative:page;" filled="f" stroked="f" coordsize="21600,21600" o:gfxdata="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">
              <v:fill on="f" focussize="0,0"/>
              <v:stroke on="f"/>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1D00B"/>
    <w:multiLevelType w:val="singleLevel"/>
    <w:tmpl w:val="0911D00B"/>
    <w:lvl w:ilvl="0" w:tentative="0">
      <w:start w:val="1"/>
      <w:numFmt w:val="decimal"/>
      <w:suff w:val="nothing"/>
      <w:lvlText w:val="（%1）"/>
      <w:lvlJc w:val="left"/>
    </w:lvl>
  </w:abstractNum>
  <w:abstractNum w:abstractNumId="1">
    <w:nsid w:val="4900DB15"/>
    <w:multiLevelType w:val="singleLevel"/>
    <w:tmpl w:val="4900DB1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pos w:val="sectEnd"/>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74B6"/>
    <w:rsid w:val="000D1D4E"/>
    <w:rsid w:val="00320D7C"/>
    <w:rsid w:val="005438D6"/>
    <w:rsid w:val="0074229B"/>
    <w:rsid w:val="00882B2D"/>
    <w:rsid w:val="008F21D8"/>
    <w:rsid w:val="00C54698"/>
    <w:rsid w:val="00D0372E"/>
    <w:rsid w:val="011D032D"/>
    <w:rsid w:val="012E4CD0"/>
    <w:rsid w:val="013A4251"/>
    <w:rsid w:val="01497A39"/>
    <w:rsid w:val="014E36A0"/>
    <w:rsid w:val="014E4247"/>
    <w:rsid w:val="01507124"/>
    <w:rsid w:val="01533266"/>
    <w:rsid w:val="018207AF"/>
    <w:rsid w:val="018333CE"/>
    <w:rsid w:val="01AE26D7"/>
    <w:rsid w:val="01BE0960"/>
    <w:rsid w:val="01E10A07"/>
    <w:rsid w:val="01E44D62"/>
    <w:rsid w:val="02A33092"/>
    <w:rsid w:val="02BB0CA9"/>
    <w:rsid w:val="02C30FF7"/>
    <w:rsid w:val="02F47865"/>
    <w:rsid w:val="0326459B"/>
    <w:rsid w:val="0329047F"/>
    <w:rsid w:val="034D2A86"/>
    <w:rsid w:val="03643859"/>
    <w:rsid w:val="038C3865"/>
    <w:rsid w:val="039B6CF6"/>
    <w:rsid w:val="03D2690E"/>
    <w:rsid w:val="04192050"/>
    <w:rsid w:val="042269E4"/>
    <w:rsid w:val="042C4EC9"/>
    <w:rsid w:val="043F2979"/>
    <w:rsid w:val="04426417"/>
    <w:rsid w:val="044B5DE6"/>
    <w:rsid w:val="04633079"/>
    <w:rsid w:val="04660A9A"/>
    <w:rsid w:val="04666B59"/>
    <w:rsid w:val="046C1E44"/>
    <w:rsid w:val="04916F47"/>
    <w:rsid w:val="04C1798E"/>
    <w:rsid w:val="04E04E47"/>
    <w:rsid w:val="04E66DB3"/>
    <w:rsid w:val="04EF1D18"/>
    <w:rsid w:val="050D181E"/>
    <w:rsid w:val="052E480C"/>
    <w:rsid w:val="054B2A6D"/>
    <w:rsid w:val="056F1B63"/>
    <w:rsid w:val="05B634F1"/>
    <w:rsid w:val="05E946C2"/>
    <w:rsid w:val="060F74FA"/>
    <w:rsid w:val="062F5315"/>
    <w:rsid w:val="068164D0"/>
    <w:rsid w:val="06CE63D3"/>
    <w:rsid w:val="06EA14F5"/>
    <w:rsid w:val="06F73DEF"/>
    <w:rsid w:val="07041054"/>
    <w:rsid w:val="07102A0B"/>
    <w:rsid w:val="07104CAD"/>
    <w:rsid w:val="07116D0F"/>
    <w:rsid w:val="072027C3"/>
    <w:rsid w:val="075268A9"/>
    <w:rsid w:val="075A7D5C"/>
    <w:rsid w:val="07840C4B"/>
    <w:rsid w:val="07DF1882"/>
    <w:rsid w:val="0823156F"/>
    <w:rsid w:val="082F0A47"/>
    <w:rsid w:val="08305875"/>
    <w:rsid w:val="08425E44"/>
    <w:rsid w:val="086C4C92"/>
    <w:rsid w:val="08845ABD"/>
    <w:rsid w:val="08AE0829"/>
    <w:rsid w:val="08C45AD5"/>
    <w:rsid w:val="08C52642"/>
    <w:rsid w:val="08D823A1"/>
    <w:rsid w:val="08FB4589"/>
    <w:rsid w:val="0943057D"/>
    <w:rsid w:val="09721048"/>
    <w:rsid w:val="09A57C1A"/>
    <w:rsid w:val="09C02F2E"/>
    <w:rsid w:val="09C4270A"/>
    <w:rsid w:val="0A2F3E7D"/>
    <w:rsid w:val="0A3B3434"/>
    <w:rsid w:val="0A41708D"/>
    <w:rsid w:val="0A495244"/>
    <w:rsid w:val="0A5E7781"/>
    <w:rsid w:val="0A74283D"/>
    <w:rsid w:val="0A78645F"/>
    <w:rsid w:val="0A8C5874"/>
    <w:rsid w:val="0AFD4F0A"/>
    <w:rsid w:val="0AFE2DB5"/>
    <w:rsid w:val="0B1942CA"/>
    <w:rsid w:val="0B28789A"/>
    <w:rsid w:val="0B3809BA"/>
    <w:rsid w:val="0B3A0D3B"/>
    <w:rsid w:val="0BA83225"/>
    <w:rsid w:val="0BB56957"/>
    <w:rsid w:val="0BC25D06"/>
    <w:rsid w:val="0C101F92"/>
    <w:rsid w:val="0C2A0900"/>
    <w:rsid w:val="0C462E43"/>
    <w:rsid w:val="0C4B30ED"/>
    <w:rsid w:val="0C50183C"/>
    <w:rsid w:val="0C523346"/>
    <w:rsid w:val="0CC24EB1"/>
    <w:rsid w:val="0CC91CCD"/>
    <w:rsid w:val="0D0B0373"/>
    <w:rsid w:val="0D275CCD"/>
    <w:rsid w:val="0D473D97"/>
    <w:rsid w:val="0D6F6FA2"/>
    <w:rsid w:val="0D7E44A9"/>
    <w:rsid w:val="0D964619"/>
    <w:rsid w:val="0DBB3B82"/>
    <w:rsid w:val="0DD2174B"/>
    <w:rsid w:val="0DD56241"/>
    <w:rsid w:val="0E0572D8"/>
    <w:rsid w:val="0E066FD3"/>
    <w:rsid w:val="0E1607B1"/>
    <w:rsid w:val="0E2168A3"/>
    <w:rsid w:val="0E36326F"/>
    <w:rsid w:val="0E421BF9"/>
    <w:rsid w:val="0E5A6CD0"/>
    <w:rsid w:val="0E686AB3"/>
    <w:rsid w:val="0EC4294F"/>
    <w:rsid w:val="0ED87E46"/>
    <w:rsid w:val="0EFB0571"/>
    <w:rsid w:val="0F002C32"/>
    <w:rsid w:val="0F1C141E"/>
    <w:rsid w:val="0F5E2F6A"/>
    <w:rsid w:val="0F820F11"/>
    <w:rsid w:val="0FC26FB7"/>
    <w:rsid w:val="0FFA5CDF"/>
    <w:rsid w:val="0FFD2090"/>
    <w:rsid w:val="10767EF8"/>
    <w:rsid w:val="109A07EB"/>
    <w:rsid w:val="10FC69B2"/>
    <w:rsid w:val="110E0E0C"/>
    <w:rsid w:val="111312FB"/>
    <w:rsid w:val="113E77C9"/>
    <w:rsid w:val="1140578A"/>
    <w:rsid w:val="11582B8A"/>
    <w:rsid w:val="11682F10"/>
    <w:rsid w:val="1171635E"/>
    <w:rsid w:val="117C4BCA"/>
    <w:rsid w:val="11A146AA"/>
    <w:rsid w:val="11BC7FD2"/>
    <w:rsid w:val="11CF14C4"/>
    <w:rsid w:val="11DB5219"/>
    <w:rsid w:val="11E70A82"/>
    <w:rsid w:val="11F11D9F"/>
    <w:rsid w:val="11F71969"/>
    <w:rsid w:val="123C210A"/>
    <w:rsid w:val="12581ECC"/>
    <w:rsid w:val="125D6147"/>
    <w:rsid w:val="129A7BEC"/>
    <w:rsid w:val="12C95058"/>
    <w:rsid w:val="12F506D3"/>
    <w:rsid w:val="13263934"/>
    <w:rsid w:val="133B7AEB"/>
    <w:rsid w:val="13401972"/>
    <w:rsid w:val="13444545"/>
    <w:rsid w:val="13572EAA"/>
    <w:rsid w:val="13B208BA"/>
    <w:rsid w:val="13B62DAF"/>
    <w:rsid w:val="13D419C3"/>
    <w:rsid w:val="13EE126A"/>
    <w:rsid w:val="13F07159"/>
    <w:rsid w:val="13FD53FC"/>
    <w:rsid w:val="14373D94"/>
    <w:rsid w:val="1461655F"/>
    <w:rsid w:val="14A213A1"/>
    <w:rsid w:val="151A1254"/>
    <w:rsid w:val="15267F3B"/>
    <w:rsid w:val="152A3C24"/>
    <w:rsid w:val="153847DD"/>
    <w:rsid w:val="153C11DE"/>
    <w:rsid w:val="157F0675"/>
    <w:rsid w:val="15A214FB"/>
    <w:rsid w:val="15A960B9"/>
    <w:rsid w:val="15E035CB"/>
    <w:rsid w:val="16057B7F"/>
    <w:rsid w:val="163C1DC6"/>
    <w:rsid w:val="16456C1C"/>
    <w:rsid w:val="1662651F"/>
    <w:rsid w:val="16945B08"/>
    <w:rsid w:val="16A404A6"/>
    <w:rsid w:val="16B764BB"/>
    <w:rsid w:val="16B872AC"/>
    <w:rsid w:val="16D41109"/>
    <w:rsid w:val="16EF68D3"/>
    <w:rsid w:val="16FC5CD1"/>
    <w:rsid w:val="1723423C"/>
    <w:rsid w:val="17323B55"/>
    <w:rsid w:val="17862C21"/>
    <w:rsid w:val="17977AFF"/>
    <w:rsid w:val="17CA6F95"/>
    <w:rsid w:val="17D10031"/>
    <w:rsid w:val="17D155A5"/>
    <w:rsid w:val="17FE7202"/>
    <w:rsid w:val="181E3682"/>
    <w:rsid w:val="18313840"/>
    <w:rsid w:val="18626A7A"/>
    <w:rsid w:val="18804044"/>
    <w:rsid w:val="188F2CBB"/>
    <w:rsid w:val="18A321B5"/>
    <w:rsid w:val="18AE1883"/>
    <w:rsid w:val="18D668E3"/>
    <w:rsid w:val="19103A6C"/>
    <w:rsid w:val="19142349"/>
    <w:rsid w:val="191D741F"/>
    <w:rsid w:val="197C5194"/>
    <w:rsid w:val="197E6DA1"/>
    <w:rsid w:val="19C1510E"/>
    <w:rsid w:val="19D81609"/>
    <w:rsid w:val="19E576B3"/>
    <w:rsid w:val="19F37862"/>
    <w:rsid w:val="1A2413D5"/>
    <w:rsid w:val="1A2D2434"/>
    <w:rsid w:val="1A59322F"/>
    <w:rsid w:val="1A595A10"/>
    <w:rsid w:val="1AAD10ED"/>
    <w:rsid w:val="1AB02FB7"/>
    <w:rsid w:val="1AB5371F"/>
    <w:rsid w:val="1AC36571"/>
    <w:rsid w:val="1ACF4CEA"/>
    <w:rsid w:val="1B023A3D"/>
    <w:rsid w:val="1B5D3257"/>
    <w:rsid w:val="1B623BB6"/>
    <w:rsid w:val="1B627EF3"/>
    <w:rsid w:val="1BBC52A7"/>
    <w:rsid w:val="1BC015BF"/>
    <w:rsid w:val="1BED3FDD"/>
    <w:rsid w:val="1BF01C85"/>
    <w:rsid w:val="1C2B0C22"/>
    <w:rsid w:val="1C4D210F"/>
    <w:rsid w:val="1C6F419C"/>
    <w:rsid w:val="1C7839CD"/>
    <w:rsid w:val="1C9456D2"/>
    <w:rsid w:val="1C9662D7"/>
    <w:rsid w:val="1C975356"/>
    <w:rsid w:val="1CA17D77"/>
    <w:rsid w:val="1CBA01CA"/>
    <w:rsid w:val="1CC56080"/>
    <w:rsid w:val="1D022A72"/>
    <w:rsid w:val="1D0F2EC5"/>
    <w:rsid w:val="1D1729F9"/>
    <w:rsid w:val="1D6F477D"/>
    <w:rsid w:val="1D7E4D3F"/>
    <w:rsid w:val="1D86669B"/>
    <w:rsid w:val="1D9D60E0"/>
    <w:rsid w:val="1DAA219D"/>
    <w:rsid w:val="1DAC2276"/>
    <w:rsid w:val="1DC03BB0"/>
    <w:rsid w:val="1DDE66D9"/>
    <w:rsid w:val="1DF2274E"/>
    <w:rsid w:val="1E527612"/>
    <w:rsid w:val="1E575C05"/>
    <w:rsid w:val="1E6E68A9"/>
    <w:rsid w:val="1E801BFE"/>
    <w:rsid w:val="1EB7233A"/>
    <w:rsid w:val="1EF86C7D"/>
    <w:rsid w:val="1F207DB5"/>
    <w:rsid w:val="1FA35D34"/>
    <w:rsid w:val="1FBC66D4"/>
    <w:rsid w:val="1FD27C63"/>
    <w:rsid w:val="1FD824C0"/>
    <w:rsid w:val="20AC4455"/>
    <w:rsid w:val="20B85B2E"/>
    <w:rsid w:val="20F2292E"/>
    <w:rsid w:val="20FC2101"/>
    <w:rsid w:val="21026B19"/>
    <w:rsid w:val="212E6716"/>
    <w:rsid w:val="21307F5A"/>
    <w:rsid w:val="218A43A3"/>
    <w:rsid w:val="219B0460"/>
    <w:rsid w:val="21A45D86"/>
    <w:rsid w:val="21A61723"/>
    <w:rsid w:val="21B36797"/>
    <w:rsid w:val="21C82E80"/>
    <w:rsid w:val="21DE524E"/>
    <w:rsid w:val="221B52A0"/>
    <w:rsid w:val="228B7BE5"/>
    <w:rsid w:val="22B02441"/>
    <w:rsid w:val="22BF3A54"/>
    <w:rsid w:val="22EE01AA"/>
    <w:rsid w:val="22EE43C7"/>
    <w:rsid w:val="23365BCC"/>
    <w:rsid w:val="23565638"/>
    <w:rsid w:val="23596C15"/>
    <w:rsid w:val="238E741A"/>
    <w:rsid w:val="23924E4E"/>
    <w:rsid w:val="23A46911"/>
    <w:rsid w:val="23E81070"/>
    <w:rsid w:val="24086D16"/>
    <w:rsid w:val="244223F7"/>
    <w:rsid w:val="2448264D"/>
    <w:rsid w:val="244E5E04"/>
    <w:rsid w:val="249A24B9"/>
    <w:rsid w:val="25005AFB"/>
    <w:rsid w:val="25177975"/>
    <w:rsid w:val="2550562A"/>
    <w:rsid w:val="255F650B"/>
    <w:rsid w:val="25745D5E"/>
    <w:rsid w:val="258910D5"/>
    <w:rsid w:val="259D26A8"/>
    <w:rsid w:val="25AD5854"/>
    <w:rsid w:val="25BA570F"/>
    <w:rsid w:val="25CA1F52"/>
    <w:rsid w:val="25FF6E27"/>
    <w:rsid w:val="263C4410"/>
    <w:rsid w:val="268705ED"/>
    <w:rsid w:val="26974160"/>
    <w:rsid w:val="269E0C45"/>
    <w:rsid w:val="26C36E4C"/>
    <w:rsid w:val="270761DD"/>
    <w:rsid w:val="270E6CB2"/>
    <w:rsid w:val="27345C90"/>
    <w:rsid w:val="274B3319"/>
    <w:rsid w:val="27513C85"/>
    <w:rsid w:val="277255A1"/>
    <w:rsid w:val="277B2EE3"/>
    <w:rsid w:val="278C731B"/>
    <w:rsid w:val="27A86EA8"/>
    <w:rsid w:val="27C40B50"/>
    <w:rsid w:val="27CF7822"/>
    <w:rsid w:val="27D455CE"/>
    <w:rsid w:val="27D679F9"/>
    <w:rsid w:val="28076B1A"/>
    <w:rsid w:val="281A2B3D"/>
    <w:rsid w:val="28E87CDC"/>
    <w:rsid w:val="28F91161"/>
    <w:rsid w:val="2953349D"/>
    <w:rsid w:val="296777F3"/>
    <w:rsid w:val="297A1028"/>
    <w:rsid w:val="297B3C02"/>
    <w:rsid w:val="29914B07"/>
    <w:rsid w:val="299E1318"/>
    <w:rsid w:val="29AB4859"/>
    <w:rsid w:val="29AC73DA"/>
    <w:rsid w:val="29AD2885"/>
    <w:rsid w:val="29B14FA2"/>
    <w:rsid w:val="29C71066"/>
    <w:rsid w:val="29DC01E1"/>
    <w:rsid w:val="29EE3AFE"/>
    <w:rsid w:val="2A380916"/>
    <w:rsid w:val="2A3F0065"/>
    <w:rsid w:val="2A4D4071"/>
    <w:rsid w:val="2AAC0617"/>
    <w:rsid w:val="2AB73261"/>
    <w:rsid w:val="2AB77BD4"/>
    <w:rsid w:val="2AC744F3"/>
    <w:rsid w:val="2AD25AE3"/>
    <w:rsid w:val="2AEE5294"/>
    <w:rsid w:val="2B125437"/>
    <w:rsid w:val="2B324D62"/>
    <w:rsid w:val="2B367453"/>
    <w:rsid w:val="2B3B0920"/>
    <w:rsid w:val="2B775564"/>
    <w:rsid w:val="2B8539D4"/>
    <w:rsid w:val="2BA04CEB"/>
    <w:rsid w:val="2BAE2478"/>
    <w:rsid w:val="2BC203FF"/>
    <w:rsid w:val="2BC4652A"/>
    <w:rsid w:val="2BC93244"/>
    <w:rsid w:val="2BE171F3"/>
    <w:rsid w:val="2BF83961"/>
    <w:rsid w:val="2C04254A"/>
    <w:rsid w:val="2C156926"/>
    <w:rsid w:val="2C392629"/>
    <w:rsid w:val="2C580802"/>
    <w:rsid w:val="2C6748D5"/>
    <w:rsid w:val="2C7E4791"/>
    <w:rsid w:val="2CA16AF1"/>
    <w:rsid w:val="2CAE72DF"/>
    <w:rsid w:val="2CCB37B9"/>
    <w:rsid w:val="2CE928D3"/>
    <w:rsid w:val="2D227DE6"/>
    <w:rsid w:val="2D3160F8"/>
    <w:rsid w:val="2D3359C2"/>
    <w:rsid w:val="2D3751FC"/>
    <w:rsid w:val="2D3D08BE"/>
    <w:rsid w:val="2DC866F1"/>
    <w:rsid w:val="2DF859F1"/>
    <w:rsid w:val="2E161214"/>
    <w:rsid w:val="2E23110A"/>
    <w:rsid w:val="2E6F0DC7"/>
    <w:rsid w:val="2E9C579F"/>
    <w:rsid w:val="2EA654B1"/>
    <w:rsid w:val="2F1A6345"/>
    <w:rsid w:val="2F78043D"/>
    <w:rsid w:val="2F840026"/>
    <w:rsid w:val="2F870713"/>
    <w:rsid w:val="2F8F656E"/>
    <w:rsid w:val="2F996878"/>
    <w:rsid w:val="2FAD0F5E"/>
    <w:rsid w:val="2FCC33C4"/>
    <w:rsid w:val="30186C76"/>
    <w:rsid w:val="30425DFF"/>
    <w:rsid w:val="304544BC"/>
    <w:rsid w:val="306E2011"/>
    <w:rsid w:val="306F15B9"/>
    <w:rsid w:val="30724495"/>
    <w:rsid w:val="30BF069C"/>
    <w:rsid w:val="310315B6"/>
    <w:rsid w:val="31247EF6"/>
    <w:rsid w:val="3139277F"/>
    <w:rsid w:val="314D3D7D"/>
    <w:rsid w:val="315D2FDE"/>
    <w:rsid w:val="31811698"/>
    <w:rsid w:val="319F4174"/>
    <w:rsid w:val="319F7D0F"/>
    <w:rsid w:val="31E45885"/>
    <w:rsid w:val="31FD690E"/>
    <w:rsid w:val="32416D02"/>
    <w:rsid w:val="32842CB4"/>
    <w:rsid w:val="328C3002"/>
    <w:rsid w:val="329D7FC6"/>
    <w:rsid w:val="329F10A5"/>
    <w:rsid w:val="32A24173"/>
    <w:rsid w:val="32B063D8"/>
    <w:rsid w:val="32C51C2E"/>
    <w:rsid w:val="32CB2952"/>
    <w:rsid w:val="32E376CD"/>
    <w:rsid w:val="32FC5C7B"/>
    <w:rsid w:val="33075F05"/>
    <w:rsid w:val="33246D0B"/>
    <w:rsid w:val="33367594"/>
    <w:rsid w:val="33505A60"/>
    <w:rsid w:val="3353736B"/>
    <w:rsid w:val="33773833"/>
    <w:rsid w:val="338240BB"/>
    <w:rsid w:val="3395101C"/>
    <w:rsid w:val="33A23DDC"/>
    <w:rsid w:val="33BE7921"/>
    <w:rsid w:val="33C72E27"/>
    <w:rsid w:val="33E428C6"/>
    <w:rsid w:val="33FF155B"/>
    <w:rsid w:val="34506A0A"/>
    <w:rsid w:val="34882A8D"/>
    <w:rsid w:val="34986658"/>
    <w:rsid w:val="349D3B8A"/>
    <w:rsid w:val="34AD470D"/>
    <w:rsid w:val="34C23AFB"/>
    <w:rsid w:val="34ED04C9"/>
    <w:rsid w:val="34FA7C70"/>
    <w:rsid w:val="35993E54"/>
    <w:rsid w:val="35BC6C91"/>
    <w:rsid w:val="35DF2C1D"/>
    <w:rsid w:val="35F34990"/>
    <w:rsid w:val="35FC001E"/>
    <w:rsid w:val="36634A6F"/>
    <w:rsid w:val="36724E3E"/>
    <w:rsid w:val="36FC6D97"/>
    <w:rsid w:val="37083D97"/>
    <w:rsid w:val="370C6585"/>
    <w:rsid w:val="37260357"/>
    <w:rsid w:val="37646AD8"/>
    <w:rsid w:val="377B63D0"/>
    <w:rsid w:val="378933B0"/>
    <w:rsid w:val="37A421C0"/>
    <w:rsid w:val="37B32F13"/>
    <w:rsid w:val="37D50084"/>
    <w:rsid w:val="38650041"/>
    <w:rsid w:val="386E44B1"/>
    <w:rsid w:val="38A85323"/>
    <w:rsid w:val="38ED6F98"/>
    <w:rsid w:val="38FD6E6B"/>
    <w:rsid w:val="391964CD"/>
    <w:rsid w:val="391C6B46"/>
    <w:rsid w:val="393010CE"/>
    <w:rsid w:val="39450D2F"/>
    <w:rsid w:val="397215C7"/>
    <w:rsid w:val="39B312E3"/>
    <w:rsid w:val="39B3133C"/>
    <w:rsid w:val="39C275A8"/>
    <w:rsid w:val="39C6487B"/>
    <w:rsid w:val="39DA7FAC"/>
    <w:rsid w:val="39F73A7C"/>
    <w:rsid w:val="3A060568"/>
    <w:rsid w:val="3A1303DD"/>
    <w:rsid w:val="3A142BAB"/>
    <w:rsid w:val="3A1701E5"/>
    <w:rsid w:val="3A3C3F84"/>
    <w:rsid w:val="3A7175B8"/>
    <w:rsid w:val="3A890BC7"/>
    <w:rsid w:val="3AA77631"/>
    <w:rsid w:val="3ABE380E"/>
    <w:rsid w:val="3AFF3DAA"/>
    <w:rsid w:val="3B2B7DAB"/>
    <w:rsid w:val="3B426BB0"/>
    <w:rsid w:val="3B7C2F27"/>
    <w:rsid w:val="3B801B73"/>
    <w:rsid w:val="3B9D3ADD"/>
    <w:rsid w:val="3BA74824"/>
    <w:rsid w:val="3BD3325B"/>
    <w:rsid w:val="3BD927E3"/>
    <w:rsid w:val="3BDA025E"/>
    <w:rsid w:val="3BDD30C3"/>
    <w:rsid w:val="3BDD6897"/>
    <w:rsid w:val="3BF705E6"/>
    <w:rsid w:val="3C140DC3"/>
    <w:rsid w:val="3C3A7797"/>
    <w:rsid w:val="3C3B775D"/>
    <w:rsid w:val="3C4F34D0"/>
    <w:rsid w:val="3C523062"/>
    <w:rsid w:val="3C5742AE"/>
    <w:rsid w:val="3C9F60F1"/>
    <w:rsid w:val="3CD3111F"/>
    <w:rsid w:val="3D2553C5"/>
    <w:rsid w:val="3D325B72"/>
    <w:rsid w:val="3D5F10F9"/>
    <w:rsid w:val="3D5F2BC6"/>
    <w:rsid w:val="3D64231F"/>
    <w:rsid w:val="3D6D4569"/>
    <w:rsid w:val="3D820F54"/>
    <w:rsid w:val="3D913158"/>
    <w:rsid w:val="3DF64C39"/>
    <w:rsid w:val="3E050DD0"/>
    <w:rsid w:val="3E230CB0"/>
    <w:rsid w:val="3E48539B"/>
    <w:rsid w:val="3E6168AE"/>
    <w:rsid w:val="3E9752B0"/>
    <w:rsid w:val="3EA67740"/>
    <w:rsid w:val="3EB32059"/>
    <w:rsid w:val="3EB66500"/>
    <w:rsid w:val="3EFB18DA"/>
    <w:rsid w:val="3EFE5808"/>
    <w:rsid w:val="3F0108FD"/>
    <w:rsid w:val="3F050CD7"/>
    <w:rsid w:val="3F2748B6"/>
    <w:rsid w:val="3F330DF4"/>
    <w:rsid w:val="3F424508"/>
    <w:rsid w:val="3F5D65AD"/>
    <w:rsid w:val="3F8533B1"/>
    <w:rsid w:val="3F963EA0"/>
    <w:rsid w:val="3FB33558"/>
    <w:rsid w:val="3FD72648"/>
    <w:rsid w:val="3FE876EB"/>
    <w:rsid w:val="3FFB74E7"/>
    <w:rsid w:val="400A0C2E"/>
    <w:rsid w:val="40500095"/>
    <w:rsid w:val="405A7572"/>
    <w:rsid w:val="405C659D"/>
    <w:rsid w:val="407C3479"/>
    <w:rsid w:val="407F7ED9"/>
    <w:rsid w:val="40832090"/>
    <w:rsid w:val="40C621E4"/>
    <w:rsid w:val="40F879FC"/>
    <w:rsid w:val="41080EFB"/>
    <w:rsid w:val="4119163B"/>
    <w:rsid w:val="411D2FA4"/>
    <w:rsid w:val="41557759"/>
    <w:rsid w:val="415D4003"/>
    <w:rsid w:val="41642705"/>
    <w:rsid w:val="417A62F4"/>
    <w:rsid w:val="417C3C52"/>
    <w:rsid w:val="419C371E"/>
    <w:rsid w:val="41BD3DF3"/>
    <w:rsid w:val="41C83BFC"/>
    <w:rsid w:val="42411497"/>
    <w:rsid w:val="42BF699A"/>
    <w:rsid w:val="42C06574"/>
    <w:rsid w:val="42C44971"/>
    <w:rsid w:val="42C97917"/>
    <w:rsid w:val="42D21AED"/>
    <w:rsid w:val="42D658A9"/>
    <w:rsid w:val="42EA1EE5"/>
    <w:rsid w:val="42F12E4F"/>
    <w:rsid w:val="42F2592B"/>
    <w:rsid w:val="42FD58CB"/>
    <w:rsid w:val="4320190C"/>
    <w:rsid w:val="43420B8A"/>
    <w:rsid w:val="43600A59"/>
    <w:rsid w:val="43776F59"/>
    <w:rsid w:val="438754E9"/>
    <w:rsid w:val="439A7741"/>
    <w:rsid w:val="43D0170F"/>
    <w:rsid w:val="441C405A"/>
    <w:rsid w:val="444A3EB7"/>
    <w:rsid w:val="444D5909"/>
    <w:rsid w:val="4473664D"/>
    <w:rsid w:val="44B07962"/>
    <w:rsid w:val="44B1728C"/>
    <w:rsid w:val="44B51761"/>
    <w:rsid w:val="44D35E5B"/>
    <w:rsid w:val="44D550D2"/>
    <w:rsid w:val="44F302F0"/>
    <w:rsid w:val="44F75B45"/>
    <w:rsid w:val="44F84046"/>
    <w:rsid w:val="452356B7"/>
    <w:rsid w:val="454922AA"/>
    <w:rsid w:val="45AD3ACD"/>
    <w:rsid w:val="45B65EE7"/>
    <w:rsid w:val="45C64D00"/>
    <w:rsid w:val="45D54DBA"/>
    <w:rsid w:val="45E155EE"/>
    <w:rsid w:val="45EB2C63"/>
    <w:rsid w:val="463461C4"/>
    <w:rsid w:val="468E6619"/>
    <w:rsid w:val="46A83EBF"/>
    <w:rsid w:val="46CA5411"/>
    <w:rsid w:val="46E77E9B"/>
    <w:rsid w:val="47113FF5"/>
    <w:rsid w:val="47143F98"/>
    <w:rsid w:val="47202E1D"/>
    <w:rsid w:val="473671D9"/>
    <w:rsid w:val="473805F2"/>
    <w:rsid w:val="475C0F48"/>
    <w:rsid w:val="47615441"/>
    <w:rsid w:val="4774748C"/>
    <w:rsid w:val="478729FA"/>
    <w:rsid w:val="47971E64"/>
    <w:rsid w:val="479F1E02"/>
    <w:rsid w:val="47AE6069"/>
    <w:rsid w:val="47C0157E"/>
    <w:rsid w:val="47C672AB"/>
    <w:rsid w:val="47FC2EDF"/>
    <w:rsid w:val="482710B9"/>
    <w:rsid w:val="482921A8"/>
    <w:rsid w:val="482C0B5F"/>
    <w:rsid w:val="484A45D0"/>
    <w:rsid w:val="486D7A17"/>
    <w:rsid w:val="487B5405"/>
    <w:rsid w:val="489846A2"/>
    <w:rsid w:val="489D4FF5"/>
    <w:rsid w:val="48C47A84"/>
    <w:rsid w:val="48EB2CA8"/>
    <w:rsid w:val="48EC235A"/>
    <w:rsid w:val="49287577"/>
    <w:rsid w:val="494F1E74"/>
    <w:rsid w:val="49682DDE"/>
    <w:rsid w:val="496C4505"/>
    <w:rsid w:val="497D6F2C"/>
    <w:rsid w:val="49836FF3"/>
    <w:rsid w:val="49C2511A"/>
    <w:rsid w:val="49C61EE1"/>
    <w:rsid w:val="49F16DB3"/>
    <w:rsid w:val="4A300889"/>
    <w:rsid w:val="4A300A9C"/>
    <w:rsid w:val="4A59717A"/>
    <w:rsid w:val="4A604663"/>
    <w:rsid w:val="4A6D3A52"/>
    <w:rsid w:val="4A6E7A4A"/>
    <w:rsid w:val="4ABA5AD7"/>
    <w:rsid w:val="4AC30ECC"/>
    <w:rsid w:val="4ACD5F77"/>
    <w:rsid w:val="4ACF5FEB"/>
    <w:rsid w:val="4AE74DE5"/>
    <w:rsid w:val="4B0B56B4"/>
    <w:rsid w:val="4B19055C"/>
    <w:rsid w:val="4B453403"/>
    <w:rsid w:val="4B5B6003"/>
    <w:rsid w:val="4B644705"/>
    <w:rsid w:val="4B7138C8"/>
    <w:rsid w:val="4BB53532"/>
    <w:rsid w:val="4BEB3D58"/>
    <w:rsid w:val="4BF07432"/>
    <w:rsid w:val="4BF110B1"/>
    <w:rsid w:val="4C1553BE"/>
    <w:rsid w:val="4C4A0757"/>
    <w:rsid w:val="4C7660D2"/>
    <w:rsid w:val="4C941971"/>
    <w:rsid w:val="4C975C24"/>
    <w:rsid w:val="4CA63E69"/>
    <w:rsid w:val="4CD35081"/>
    <w:rsid w:val="4CD53DFD"/>
    <w:rsid w:val="4D2B6950"/>
    <w:rsid w:val="4D6227F3"/>
    <w:rsid w:val="4D8014A1"/>
    <w:rsid w:val="4D87208A"/>
    <w:rsid w:val="4D9557C2"/>
    <w:rsid w:val="4DA6407D"/>
    <w:rsid w:val="4E2A759E"/>
    <w:rsid w:val="4E313730"/>
    <w:rsid w:val="4E4C1C87"/>
    <w:rsid w:val="4E6B685C"/>
    <w:rsid w:val="4E8A4BA8"/>
    <w:rsid w:val="4E9E79F8"/>
    <w:rsid w:val="4EE776D2"/>
    <w:rsid w:val="4F073796"/>
    <w:rsid w:val="4F211500"/>
    <w:rsid w:val="4F350EFA"/>
    <w:rsid w:val="4F755FF2"/>
    <w:rsid w:val="4F7B08E8"/>
    <w:rsid w:val="4F901905"/>
    <w:rsid w:val="4F981671"/>
    <w:rsid w:val="4FC505A1"/>
    <w:rsid w:val="4FC556C1"/>
    <w:rsid w:val="4FF94E7B"/>
    <w:rsid w:val="50011653"/>
    <w:rsid w:val="502F5683"/>
    <w:rsid w:val="503347D6"/>
    <w:rsid w:val="505C350F"/>
    <w:rsid w:val="507F3D87"/>
    <w:rsid w:val="508779D9"/>
    <w:rsid w:val="50880D0B"/>
    <w:rsid w:val="509755C9"/>
    <w:rsid w:val="50A3019D"/>
    <w:rsid w:val="50EA3C5A"/>
    <w:rsid w:val="51003D0E"/>
    <w:rsid w:val="512948BC"/>
    <w:rsid w:val="512D43ED"/>
    <w:rsid w:val="51383201"/>
    <w:rsid w:val="51533C1C"/>
    <w:rsid w:val="5178299C"/>
    <w:rsid w:val="51B1635E"/>
    <w:rsid w:val="51CC5075"/>
    <w:rsid w:val="52007D68"/>
    <w:rsid w:val="522910DC"/>
    <w:rsid w:val="52526924"/>
    <w:rsid w:val="5268243D"/>
    <w:rsid w:val="528B20D3"/>
    <w:rsid w:val="528B5969"/>
    <w:rsid w:val="52945225"/>
    <w:rsid w:val="52A2426D"/>
    <w:rsid w:val="52AD39C4"/>
    <w:rsid w:val="52D63EE3"/>
    <w:rsid w:val="52E62D17"/>
    <w:rsid w:val="52F05405"/>
    <w:rsid w:val="530C33DF"/>
    <w:rsid w:val="530E70C3"/>
    <w:rsid w:val="53372075"/>
    <w:rsid w:val="534E0373"/>
    <w:rsid w:val="534F0A26"/>
    <w:rsid w:val="5356546D"/>
    <w:rsid w:val="537B44B8"/>
    <w:rsid w:val="538829F3"/>
    <w:rsid w:val="53C34A40"/>
    <w:rsid w:val="53E73FDA"/>
    <w:rsid w:val="540117DC"/>
    <w:rsid w:val="54156BF0"/>
    <w:rsid w:val="544E1E72"/>
    <w:rsid w:val="54624B77"/>
    <w:rsid w:val="54807CA4"/>
    <w:rsid w:val="54963BBE"/>
    <w:rsid w:val="54B243C7"/>
    <w:rsid w:val="54BA20B7"/>
    <w:rsid w:val="54BB6DAA"/>
    <w:rsid w:val="54E84BEF"/>
    <w:rsid w:val="54EA3A2A"/>
    <w:rsid w:val="55025C95"/>
    <w:rsid w:val="5502650E"/>
    <w:rsid w:val="55044CB3"/>
    <w:rsid w:val="5508675E"/>
    <w:rsid w:val="550F719D"/>
    <w:rsid w:val="552A18C3"/>
    <w:rsid w:val="553F3E75"/>
    <w:rsid w:val="55656255"/>
    <w:rsid w:val="5572295F"/>
    <w:rsid w:val="5575569D"/>
    <w:rsid w:val="55830B12"/>
    <w:rsid w:val="559467F0"/>
    <w:rsid w:val="55BA1E57"/>
    <w:rsid w:val="55C8729B"/>
    <w:rsid w:val="560D3B09"/>
    <w:rsid w:val="564A2560"/>
    <w:rsid w:val="568D709E"/>
    <w:rsid w:val="56A37DAD"/>
    <w:rsid w:val="56CE7F11"/>
    <w:rsid w:val="56FE74EF"/>
    <w:rsid w:val="571D4D0B"/>
    <w:rsid w:val="57205B54"/>
    <w:rsid w:val="57523AAD"/>
    <w:rsid w:val="577E6187"/>
    <w:rsid w:val="57AD7700"/>
    <w:rsid w:val="57B939EA"/>
    <w:rsid w:val="57F450A6"/>
    <w:rsid w:val="57F52993"/>
    <w:rsid w:val="58175A9C"/>
    <w:rsid w:val="582C65ED"/>
    <w:rsid w:val="58304E87"/>
    <w:rsid w:val="588907F3"/>
    <w:rsid w:val="58B34AA9"/>
    <w:rsid w:val="58C17215"/>
    <w:rsid w:val="58C654FC"/>
    <w:rsid w:val="595B1389"/>
    <w:rsid w:val="596461BC"/>
    <w:rsid w:val="599A2946"/>
    <w:rsid w:val="59A17C63"/>
    <w:rsid w:val="59A44476"/>
    <w:rsid w:val="59AF7E20"/>
    <w:rsid w:val="59BC4E24"/>
    <w:rsid w:val="5A096837"/>
    <w:rsid w:val="5A733914"/>
    <w:rsid w:val="5A954F0E"/>
    <w:rsid w:val="5AAB44CB"/>
    <w:rsid w:val="5AB1175B"/>
    <w:rsid w:val="5AB7074F"/>
    <w:rsid w:val="5AE6616E"/>
    <w:rsid w:val="5B121E28"/>
    <w:rsid w:val="5B2E2113"/>
    <w:rsid w:val="5B772567"/>
    <w:rsid w:val="5BA227BD"/>
    <w:rsid w:val="5BB04DF9"/>
    <w:rsid w:val="5BB60073"/>
    <w:rsid w:val="5BD83FE6"/>
    <w:rsid w:val="5BF0200A"/>
    <w:rsid w:val="5C0C3E80"/>
    <w:rsid w:val="5C1A1DEC"/>
    <w:rsid w:val="5C1E66DA"/>
    <w:rsid w:val="5C2F5618"/>
    <w:rsid w:val="5C8454CE"/>
    <w:rsid w:val="5C8731AA"/>
    <w:rsid w:val="5C91797D"/>
    <w:rsid w:val="5CF057DF"/>
    <w:rsid w:val="5D0F3F28"/>
    <w:rsid w:val="5D184FBB"/>
    <w:rsid w:val="5D316C32"/>
    <w:rsid w:val="5D7C6692"/>
    <w:rsid w:val="5D980B83"/>
    <w:rsid w:val="5D9C6F91"/>
    <w:rsid w:val="5DC94D14"/>
    <w:rsid w:val="5DCA5264"/>
    <w:rsid w:val="5E0969C7"/>
    <w:rsid w:val="5E495392"/>
    <w:rsid w:val="5E5D29A7"/>
    <w:rsid w:val="5E7D61C3"/>
    <w:rsid w:val="5EC72319"/>
    <w:rsid w:val="5EC741E6"/>
    <w:rsid w:val="5ECC2032"/>
    <w:rsid w:val="5EDC0641"/>
    <w:rsid w:val="5EE20CA4"/>
    <w:rsid w:val="5EEC72DE"/>
    <w:rsid w:val="5EF67918"/>
    <w:rsid w:val="5F4D1544"/>
    <w:rsid w:val="5F8A7E06"/>
    <w:rsid w:val="5F8B5765"/>
    <w:rsid w:val="5F967E03"/>
    <w:rsid w:val="5FF952B4"/>
    <w:rsid w:val="602B02EE"/>
    <w:rsid w:val="607C02AD"/>
    <w:rsid w:val="60B17D72"/>
    <w:rsid w:val="60CA2DC0"/>
    <w:rsid w:val="60D25294"/>
    <w:rsid w:val="60D93075"/>
    <w:rsid w:val="60DE16AB"/>
    <w:rsid w:val="615F1BF6"/>
    <w:rsid w:val="618B2C6F"/>
    <w:rsid w:val="619459B0"/>
    <w:rsid w:val="619564B2"/>
    <w:rsid w:val="61AF2AAE"/>
    <w:rsid w:val="61D530B7"/>
    <w:rsid w:val="61FC62CB"/>
    <w:rsid w:val="621C0E4C"/>
    <w:rsid w:val="623644CA"/>
    <w:rsid w:val="62511AFC"/>
    <w:rsid w:val="628A6EB5"/>
    <w:rsid w:val="63236DC7"/>
    <w:rsid w:val="63445D9F"/>
    <w:rsid w:val="63732B91"/>
    <w:rsid w:val="63755071"/>
    <w:rsid w:val="63792931"/>
    <w:rsid w:val="63982CF7"/>
    <w:rsid w:val="639E53B6"/>
    <w:rsid w:val="63BD3BCC"/>
    <w:rsid w:val="63C92A1D"/>
    <w:rsid w:val="63D62E16"/>
    <w:rsid w:val="63D62F41"/>
    <w:rsid w:val="640140A0"/>
    <w:rsid w:val="641E2888"/>
    <w:rsid w:val="64237DBB"/>
    <w:rsid w:val="642C2E96"/>
    <w:rsid w:val="642D521D"/>
    <w:rsid w:val="642E1B9E"/>
    <w:rsid w:val="642F37D9"/>
    <w:rsid w:val="645D4F57"/>
    <w:rsid w:val="646D5671"/>
    <w:rsid w:val="64B60AFC"/>
    <w:rsid w:val="65136BD3"/>
    <w:rsid w:val="651964EB"/>
    <w:rsid w:val="653D1B02"/>
    <w:rsid w:val="654B401F"/>
    <w:rsid w:val="65520194"/>
    <w:rsid w:val="658A210E"/>
    <w:rsid w:val="65DC7D5F"/>
    <w:rsid w:val="664616DE"/>
    <w:rsid w:val="66634C2B"/>
    <w:rsid w:val="66844692"/>
    <w:rsid w:val="668F31D0"/>
    <w:rsid w:val="67064DCD"/>
    <w:rsid w:val="671A32F8"/>
    <w:rsid w:val="67392423"/>
    <w:rsid w:val="67416E2C"/>
    <w:rsid w:val="674703F8"/>
    <w:rsid w:val="67597082"/>
    <w:rsid w:val="677C4C0C"/>
    <w:rsid w:val="677D7AD7"/>
    <w:rsid w:val="67846638"/>
    <w:rsid w:val="67893CC5"/>
    <w:rsid w:val="67985C3F"/>
    <w:rsid w:val="679D24B4"/>
    <w:rsid w:val="67CA1D89"/>
    <w:rsid w:val="67D61A94"/>
    <w:rsid w:val="6836099A"/>
    <w:rsid w:val="68593258"/>
    <w:rsid w:val="685B42A3"/>
    <w:rsid w:val="68836FB6"/>
    <w:rsid w:val="68944CB9"/>
    <w:rsid w:val="68966ABE"/>
    <w:rsid w:val="68E2149D"/>
    <w:rsid w:val="68F07EC4"/>
    <w:rsid w:val="693D457F"/>
    <w:rsid w:val="69517A91"/>
    <w:rsid w:val="69724E39"/>
    <w:rsid w:val="697946DD"/>
    <w:rsid w:val="69852145"/>
    <w:rsid w:val="69912377"/>
    <w:rsid w:val="69941B10"/>
    <w:rsid w:val="699A1DD2"/>
    <w:rsid w:val="69CF46FA"/>
    <w:rsid w:val="69DC1D33"/>
    <w:rsid w:val="6A056F1F"/>
    <w:rsid w:val="6A176761"/>
    <w:rsid w:val="6A233789"/>
    <w:rsid w:val="6A70069D"/>
    <w:rsid w:val="6A9E5564"/>
    <w:rsid w:val="6AB34BEB"/>
    <w:rsid w:val="6AC727A9"/>
    <w:rsid w:val="6ACF006B"/>
    <w:rsid w:val="6B140FE4"/>
    <w:rsid w:val="6B174564"/>
    <w:rsid w:val="6B3363C2"/>
    <w:rsid w:val="6B5332A1"/>
    <w:rsid w:val="6B966EF1"/>
    <w:rsid w:val="6BB37377"/>
    <w:rsid w:val="6BF813DD"/>
    <w:rsid w:val="6C05139E"/>
    <w:rsid w:val="6C437B31"/>
    <w:rsid w:val="6C4D65B5"/>
    <w:rsid w:val="6C610C7C"/>
    <w:rsid w:val="6C7F0F35"/>
    <w:rsid w:val="6CC15396"/>
    <w:rsid w:val="6CCD1392"/>
    <w:rsid w:val="6CDB71D8"/>
    <w:rsid w:val="6CEA2C67"/>
    <w:rsid w:val="6CF73103"/>
    <w:rsid w:val="6D1C6E2B"/>
    <w:rsid w:val="6D2A6629"/>
    <w:rsid w:val="6D334C78"/>
    <w:rsid w:val="6D404162"/>
    <w:rsid w:val="6D4928B6"/>
    <w:rsid w:val="6D4C4C42"/>
    <w:rsid w:val="6D5A7218"/>
    <w:rsid w:val="6D756A91"/>
    <w:rsid w:val="6D7D414E"/>
    <w:rsid w:val="6D822ED0"/>
    <w:rsid w:val="6D824F95"/>
    <w:rsid w:val="6DD16D69"/>
    <w:rsid w:val="6DDD75BA"/>
    <w:rsid w:val="6DF7529E"/>
    <w:rsid w:val="6E0426C1"/>
    <w:rsid w:val="6E065DAD"/>
    <w:rsid w:val="6E13478B"/>
    <w:rsid w:val="6E1A7DAA"/>
    <w:rsid w:val="6E2A1F26"/>
    <w:rsid w:val="6E6D146A"/>
    <w:rsid w:val="6ED265DB"/>
    <w:rsid w:val="6EFB62E3"/>
    <w:rsid w:val="6F036DDD"/>
    <w:rsid w:val="6F0B1A02"/>
    <w:rsid w:val="6F0D48BA"/>
    <w:rsid w:val="6F144747"/>
    <w:rsid w:val="6F420E9F"/>
    <w:rsid w:val="6F680627"/>
    <w:rsid w:val="6F88019A"/>
    <w:rsid w:val="6F9F2FF9"/>
    <w:rsid w:val="6FC430E7"/>
    <w:rsid w:val="70403F8F"/>
    <w:rsid w:val="70412772"/>
    <w:rsid w:val="706A4D6B"/>
    <w:rsid w:val="70CE53D8"/>
    <w:rsid w:val="70D43D1C"/>
    <w:rsid w:val="71140D92"/>
    <w:rsid w:val="71A35849"/>
    <w:rsid w:val="71E94198"/>
    <w:rsid w:val="721A4BEA"/>
    <w:rsid w:val="724B4366"/>
    <w:rsid w:val="72642E1A"/>
    <w:rsid w:val="726A2E4E"/>
    <w:rsid w:val="727329FA"/>
    <w:rsid w:val="727F7F0E"/>
    <w:rsid w:val="728E6851"/>
    <w:rsid w:val="72C26047"/>
    <w:rsid w:val="72C62F50"/>
    <w:rsid w:val="72DC1478"/>
    <w:rsid w:val="72DE6D2B"/>
    <w:rsid w:val="72EA374F"/>
    <w:rsid w:val="72F83800"/>
    <w:rsid w:val="73073C2B"/>
    <w:rsid w:val="730F5048"/>
    <w:rsid w:val="73241BC4"/>
    <w:rsid w:val="734F0B86"/>
    <w:rsid w:val="7372053F"/>
    <w:rsid w:val="737F219D"/>
    <w:rsid w:val="738D3698"/>
    <w:rsid w:val="73C50B33"/>
    <w:rsid w:val="73EA091E"/>
    <w:rsid w:val="73F34068"/>
    <w:rsid w:val="7400071C"/>
    <w:rsid w:val="74053153"/>
    <w:rsid w:val="742616A8"/>
    <w:rsid w:val="74512804"/>
    <w:rsid w:val="745E0572"/>
    <w:rsid w:val="74743C9F"/>
    <w:rsid w:val="747B7124"/>
    <w:rsid w:val="74A8330B"/>
    <w:rsid w:val="74D81DF3"/>
    <w:rsid w:val="74E70588"/>
    <w:rsid w:val="757A7102"/>
    <w:rsid w:val="758E564A"/>
    <w:rsid w:val="759054C8"/>
    <w:rsid w:val="75B6586F"/>
    <w:rsid w:val="75F13180"/>
    <w:rsid w:val="762F1EC0"/>
    <w:rsid w:val="76604138"/>
    <w:rsid w:val="76724D3F"/>
    <w:rsid w:val="76AF26E5"/>
    <w:rsid w:val="76B16A31"/>
    <w:rsid w:val="76C6541F"/>
    <w:rsid w:val="76C81BF5"/>
    <w:rsid w:val="76C82D42"/>
    <w:rsid w:val="76CB5B7F"/>
    <w:rsid w:val="76F821DB"/>
    <w:rsid w:val="76F90CF5"/>
    <w:rsid w:val="772509E6"/>
    <w:rsid w:val="77497AB8"/>
    <w:rsid w:val="774C7601"/>
    <w:rsid w:val="7750680D"/>
    <w:rsid w:val="775C2C1D"/>
    <w:rsid w:val="77B214DE"/>
    <w:rsid w:val="77CB4F64"/>
    <w:rsid w:val="78036D11"/>
    <w:rsid w:val="78606A1D"/>
    <w:rsid w:val="787F78C5"/>
    <w:rsid w:val="789226BA"/>
    <w:rsid w:val="789B247D"/>
    <w:rsid w:val="78C205C4"/>
    <w:rsid w:val="78C31F0C"/>
    <w:rsid w:val="78C3637E"/>
    <w:rsid w:val="78F92DCA"/>
    <w:rsid w:val="79041053"/>
    <w:rsid w:val="79135BE2"/>
    <w:rsid w:val="793060F0"/>
    <w:rsid w:val="7940128C"/>
    <w:rsid w:val="795123C2"/>
    <w:rsid w:val="796177D3"/>
    <w:rsid w:val="797652FE"/>
    <w:rsid w:val="79A538F3"/>
    <w:rsid w:val="7A0C70B7"/>
    <w:rsid w:val="7A340CCA"/>
    <w:rsid w:val="7A6E2778"/>
    <w:rsid w:val="7B1F3EB7"/>
    <w:rsid w:val="7B2518F4"/>
    <w:rsid w:val="7B3A2936"/>
    <w:rsid w:val="7B650FCB"/>
    <w:rsid w:val="7B841089"/>
    <w:rsid w:val="7B9B6A69"/>
    <w:rsid w:val="7BC343B9"/>
    <w:rsid w:val="7BD131E1"/>
    <w:rsid w:val="7BFF5E15"/>
    <w:rsid w:val="7C1734F6"/>
    <w:rsid w:val="7C4C159C"/>
    <w:rsid w:val="7C6363CF"/>
    <w:rsid w:val="7C6729D9"/>
    <w:rsid w:val="7C845625"/>
    <w:rsid w:val="7C8B479A"/>
    <w:rsid w:val="7C9C1791"/>
    <w:rsid w:val="7C9D2419"/>
    <w:rsid w:val="7C9F65C5"/>
    <w:rsid w:val="7CB30D98"/>
    <w:rsid w:val="7CB70B3F"/>
    <w:rsid w:val="7CFD42E0"/>
    <w:rsid w:val="7D036C71"/>
    <w:rsid w:val="7D261500"/>
    <w:rsid w:val="7D5E2545"/>
    <w:rsid w:val="7D6F6482"/>
    <w:rsid w:val="7DA24A23"/>
    <w:rsid w:val="7DCC75C9"/>
    <w:rsid w:val="7DEF6D09"/>
    <w:rsid w:val="7E0075EF"/>
    <w:rsid w:val="7E1A6418"/>
    <w:rsid w:val="7E1B2788"/>
    <w:rsid w:val="7E1E4194"/>
    <w:rsid w:val="7E4707B5"/>
    <w:rsid w:val="7E6F78F0"/>
    <w:rsid w:val="7E8B1710"/>
    <w:rsid w:val="7E977869"/>
    <w:rsid w:val="7EAA6897"/>
    <w:rsid w:val="7EB51C8F"/>
    <w:rsid w:val="7ED70CD4"/>
    <w:rsid w:val="7EEC0391"/>
    <w:rsid w:val="7EF72B43"/>
    <w:rsid w:val="7EFD7C46"/>
    <w:rsid w:val="7F066240"/>
    <w:rsid w:val="7F2243A8"/>
    <w:rsid w:val="7F2F47BB"/>
    <w:rsid w:val="7F3D74BA"/>
    <w:rsid w:val="7F402F50"/>
    <w:rsid w:val="7F474D10"/>
    <w:rsid w:val="7F723BBE"/>
    <w:rsid w:val="7F7D42E1"/>
    <w:rsid w:val="7F84554F"/>
    <w:rsid w:val="7F924BAD"/>
    <w:rsid w:val="7FE82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name="endnote reference"/>
    <w:lsdException w:qFormat="1" w:uiPriority="99"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eastAsia="黑体" w:cs="Times New Roman"/>
      <w:b/>
      <w:bCs/>
      <w:kern w:val="44"/>
      <w:sz w:val="36"/>
      <w:szCs w:val="44"/>
    </w:rPr>
  </w:style>
  <w:style w:type="paragraph" w:styleId="3">
    <w:name w:val="heading 3"/>
    <w:basedOn w:val="1"/>
    <w:next w:val="1"/>
    <w:link w:val="30"/>
    <w:qFormat/>
    <w:uiPriority w:val="1"/>
    <w:pPr>
      <w:spacing w:before="161"/>
      <w:ind w:left="600"/>
      <w:outlineLvl w:val="3"/>
    </w:pPr>
    <w:rPr>
      <w:rFonts w:ascii="Times New Roman" w:hAnsi="Times New Roman" w:eastAsia="Times New Roman" w:cs="Times New Roman"/>
      <w:sz w:val="24"/>
      <w:szCs w:val="24"/>
      <w:lang w:val="en-US" w:eastAsia="en-US" w:bidi="ar-SA"/>
    </w:rPr>
  </w:style>
  <w:style w:type="character" w:default="1" w:styleId="14">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4">
    <w:name w:val="caption"/>
    <w:basedOn w:val="1"/>
    <w:next w:val="1"/>
    <w:unhideWhenUsed/>
    <w:qFormat/>
    <w:uiPriority w:val="0"/>
    <w:rPr>
      <w:rFonts w:ascii="Arial" w:hAnsi="Arial" w:eastAsia="黑体"/>
      <w:sz w:val="20"/>
    </w:rPr>
  </w:style>
  <w:style w:type="paragraph" w:styleId="5">
    <w:name w:val="Body Text"/>
    <w:basedOn w:val="1"/>
    <w:link w:val="31"/>
    <w:qFormat/>
    <w:uiPriority w:val="1"/>
    <w:rPr>
      <w:rFonts w:ascii="宋体" w:hAnsi="宋体" w:eastAsia="宋体" w:cs="宋体"/>
      <w:i/>
      <w:sz w:val="24"/>
      <w:szCs w:val="24"/>
      <w:lang w:val="en-US" w:eastAsia="en-US" w:bidi="ar-SA"/>
    </w:rPr>
  </w:style>
  <w:style w:type="paragraph" w:styleId="6">
    <w:name w:val="toc 3"/>
    <w:basedOn w:val="1"/>
    <w:next w:val="1"/>
    <w:link w:val="29"/>
    <w:qFormat/>
    <w:uiPriority w:val="0"/>
    <w:pPr>
      <w:ind w:left="840" w:leftChars="400"/>
    </w:pPr>
    <w:rPr>
      <w:rFonts w:eastAsia="楷体" w:asciiTheme="minorAscii" w:hAnsiTheme="minorAscii"/>
      <w:sz w:val="28"/>
    </w:rPr>
  </w:style>
  <w:style w:type="paragraph" w:styleId="7">
    <w:name w:val="endnote text"/>
    <w:basedOn w:val="1"/>
    <w:semiHidden/>
    <w:unhideWhenUsed/>
    <w:qFormat/>
    <w:uiPriority w:val="99"/>
    <w:pPr>
      <w:snapToGrid w:val="0"/>
      <w:jc w:val="left"/>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rPr>
      <w:rFonts w:eastAsia="黑体" w:asciiTheme="minorAscii" w:hAnsiTheme="minorAscii"/>
      <w:sz w:val="30"/>
    </w:rPr>
  </w:style>
  <w:style w:type="paragraph" w:styleId="11">
    <w:name w:val="footnote text"/>
    <w:basedOn w:val="1"/>
    <w:qFormat/>
    <w:uiPriority w:val="0"/>
    <w:pPr>
      <w:snapToGrid w:val="0"/>
      <w:jc w:val="left"/>
    </w:pPr>
    <w:rPr>
      <w:sz w:val="18"/>
    </w:rPr>
  </w:style>
  <w:style w:type="paragraph" w:styleId="12">
    <w:name w:val="toc 2"/>
    <w:basedOn w:val="1"/>
    <w:next w:val="1"/>
    <w:qFormat/>
    <w:uiPriority w:val="0"/>
    <w:pPr>
      <w:ind w:left="420" w:leftChars="200"/>
    </w:pPr>
    <w:rPr>
      <w:rFonts w:eastAsia="黑体" w:asciiTheme="minorAscii" w:hAnsiTheme="minorAscii"/>
      <w:sz w:val="28"/>
    </w:rPr>
  </w:style>
  <w:style w:type="paragraph" w:styleId="13">
    <w:name w:val="Title"/>
    <w:basedOn w:val="1"/>
    <w:next w:val="1"/>
    <w:link w:val="27"/>
    <w:qFormat/>
    <w:uiPriority w:val="10"/>
    <w:pPr>
      <w:spacing w:before="240" w:after="60"/>
      <w:jc w:val="center"/>
      <w:outlineLvl w:val="0"/>
    </w:pPr>
    <w:rPr>
      <w:rFonts w:asciiTheme="majorHAnsi" w:hAnsiTheme="majorHAnsi" w:eastAsiaTheme="majorEastAsia" w:cstheme="majorBidi"/>
      <w:b/>
      <w:bCs/>
      <w:sz w:val="32"/>
      <w:szCs w:val="32"/>
    </w:rPr>
  </w:style>
  <w:style w:type="character" w:styleId="15">
    <w:name w:val="endnote reference"/>
    <w:basedOn w:val="14"/>
    <w:semiHidden/>
    <w:unhideWhenUsed/>
    <w:qFormat/>
    <w:uiPriority w:val="99"/>
    <w:rPr>
      <w:vertAlign w:val="superscript"/>
    </w:rPr>
  </w:style>
  <w:style w:type="character" w:styleId="16">
    <w:name w:val="Hyperlink"/>
    <w:basedOn w:val="14"/>
    <w:qFormat/>
    <w:uiPriority w:val="0"/>
    <w:rPr>
      <w:color w:val="0000FF"/>
      <w:u w:val="single"/>
    </w:rPr>
  </w:style>
  <w:style w:type="character" w:styleId="17">
    <w:name w:val="footnote reference"/>
    <w:basedOn w:val="14"/>
    <w:qFormat/>
    <w:uiPriority w:val="0"/>
    <w:rPr>
      <w:vertAlign w:val="superscript"/>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0">
    <w:name w:val="List Paragraph"/>
    <w:basedOn w:val="1"/>
    <w:qFormat/>
    <w:uiPriority w:val="34"/>
    <w:pPr>
      <w:ind w:firstLine="420" w:firstLineChars="200"/>
    </w:pPr>
  </w:style>
  <w:style w:type="paragraph" w:customStyle="1" w:styleId="21">
    <w:name w:val="1标题"/>
    <w:link w:val="25"/>
    <w:qFormat/>
    <w:uiPriority w:val="0"/>
    <w:pPr>
      <w:ind w:leftChars="0"/>
    </w:pPr>
    <w:rPr>
      <w:rFonts w:ascii="Times New Roman" w:hAnsi="Times New Roman" w:eastAsia="黑体" w:cs="Times New Roman"/>
      <w:sz w:val="30"/>
      <w:szCs w:val="20"/>
    </w:rPr>
  </w:style>
  <w:style w:type="paragraph" w:customStyle="1" w:styleId="22">
    <w:name w:val="WPSOffice手动目录 2"/>
    <w:link w:val="24"/>
    <w:qFormat/>
    <w:uiPriority w:val="0"/>
    <w:pPr>
      <w:ind w:leftChars="200"/>
    </w:pPr>
    <w:rPr>
      <w:rFonts w:ascii="Times New Roman" w:hAnsi="Times New Roman" w:eastAsia="黑体" w:cs="Times New Roman"/>
      <w:sz w:val="28"/>
      <w:szCs w:val="20"/>
    </w:rPr>
  </w:style>
  <w:style w:type="paragraph" w:customStyle="1" w:styleId="23">
    <w:name w:val="3"/>
    <w:link w:val="28"/>
    <w:qFormat/>
    <w:uiPriority w:val="0"/>
    <w:pPr>
      <w:ind w:leftChars="400"/>
    </w:pPr>
    <w:rPr>
      <w:rFonts w:ascii="Times New Roman" w:hAnsi="Times New Roman" w:eastAsia="楷体" w:cs="Times New Roman"/>
      <w:sz w:val="28"/>
      <w:szCs w:val="20"/>
    </w:rPr>
  </w:style>
  <w:style w:type="character" w:customStyle="1" w:styleId="24">
    <w:name w:val="WPSOffice手动目录 2 Char"/>
    <w:link w:val="22"/>
    <w:qFormat/>
    <w:uiPriority w:val="0"/>
    <w:rPr>
      <w:rFonts w:ascii="Times New Roman" w:hAnsi="Times New Roman" w:eastAsia="黑体" w:cs="Times New Roman"/>
      <w:sz w:val="28"/>
      <w:szCs w:val="20"/>
    </w:rPr>
  </w:style>
  <w:style w:type="character" w:customStyle="1" w:styleId="25">
    <w:name w:val="WPSOffice手动目录 1 Char"/>
    <w:link w:val="21"/>
    <w:qFormat/>
    <w:uiPriority w:val="0"/>
    <w:rPr>
      <w:rFonts w:ascii="Times New Roman" w:hAnsi="Times New Roman" w:eastAsia="黑体" w:cs="Times New Roman"/>
      <w:sz w:val="30"/>
      <w:szCs w:val="20"/>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7">
    <w:name w:val="标题 Char"/>
    <w:link w:val="13"/>
    <w:qFormat/>
    <w:uiPriority w:val="10"/>
    <w:rPr>
      <w:rFonts w:asciiTheme="majorHAnsi" w:hAnsiTheme="majorHAnsi" w:eastAsiaTheme="majorEastAsia" w:cstheme="majorBidi"/>
      <w:b/>
      <w:bCs/>
      <w:sz w:val="32"/>
      <w:szCs w:val="32"/>
    </w:rPr>
  </w:style>
  <w:style w:type="character" w:customStyle="1" w:styleId="28">
    <w:name w:val="3 Char"/>
    <w:link w:val="23"/>
    <w:qFormat/>
    <w:uiPriority w:val="0"/>
    <w:rPr>
      <w:rFonts w:ascii="Times New Roman" w:hAnsi="Times New Roman" w:eastAsia="楷体" w:cs="Times New Roman"/>
      <w:sz w:val="28"/>
      <w:szCs w:val="20"/>
    </w:rPr>
  </w:style>
  <w:style w:type="character" w:customStyle="1" w:styleId="29">
    <w:name w:val="目录 3 Char"/>
    <w:link w:val="6"/>
    <w:qFormat/>
    <w:uiPriority w:val="0"/>
    <w:rPr>
      <w:rFonts w:eastAsia="楷体" w:asciiTheme="minorAscii" w:hAnsiTheme="minorAscii"/>
      <w:sz w:val="28"/>
    </w:rPr>
  </w:style>
  <w:style w:type="character" w:customStyle="1" w:styleId="30">
    <w:name w:val="标题 3 Char"/>
    <w:link w:val="3"/>
    <w:qFormat/>
    <w:uiPriority w:val="1"/>
    <w:rPr>
      <w:rFonts w:ascii="Times New Roman" w:hAnsi="Times New Roman" w:eastAsia="Times New Roman" w:cs="Times New Roman"/>
      <w:sz w:val="24"/>
      <w:szCs w:val="24"/>
      <w:lang w:val="en-US" w:eastAsia="en-US" w:bidi="ar-SA"/>
    </w:rPr>
  </w:style>
  <w:style w:type="character" w:customStyle="1" w:styleId="31">
    <w:name w:val="正文文本 Char"/>
    <w:link w:val="5"/>
    <w:qFormat/>
    <w:uiPriority w:val="1"/>
    <w:rPr>
      <w:rFonts w:ascii="宋体" w:hAnsi="宋体" w:eastAsia="宋体" w:cs="宋体"/>
      <w:i/>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摘要"/>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2019-04-16T12:29:00Z</dcterms:created>
  <dc:creator>爱吃蛋的番茄</dc:creator>
  <cp:lastModifiedBy>95396</cp:lastModifiedBy>
  <dcterms:modified xsi:type="dcterms:W3CDTF">2021-07-14T02:00:54Z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