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t xml:space="preserve"/>
      </w:r>
    </w:p>
    <w:p>
      <w:pPr>
        <w:spacing w:after="160" w:before="0"/>
        <w:jc w:val="center"/>
      </w:pPr>
      <w:r>
        <w:rPr>
          <w:rFonts w:ascii="Segoe UI Emoji" w:cs="Segoe UI Emoji" w:eastAsia="Segoe UI Emoji" w:hAnsi="Segoe UI Emoji"/>
          <w:color w:val="2E9CCA"/>
          <w:sz w:val="80"/>
          <w:szCs w:val="80"/>
        </w:rPr>
        <w:t xml:space="preserve">✈</w:t>
      </w:r>
    </w:p>
    <w:p>
      <w:pPr>
        <w:spacing w:after="60" w:before="0"/>
        <w:jc w:val="center"/>
      </w:pPr>
      <w:r>
        <w:rPr>
          <w:rFonts w:ascii="Arial" w:cs="Arial" w:eastAsia="Arial" w:hAnsi="Arial"/>
          <w:b/>
          <w:bCs/>
          <w:color w:val="1A5C8A"/>
          <w:sz w:val="100"/>
          <w:szCs w:val="100"/>
        </w:rPr>
        <w:t xml:space="preserve">VOYGO</w:t>
      </w:r>
    </w:p>
    <w:p>
      <w:pPr>
        <w:spacing w:after="80" w:before="0"/>
        <w:jc w:val="center"/>
      </w:pPr>
      <w:r>
        <w:rPr>
          <w:rFonts w:ascii="Arial" w:cs="Arial" w:eastAsia="Arial" w:hAnsi="Arial"/>
          <w:color w:val="2E9CCA"/>
          <w:sz w:val="44"/>
          <w:szCs w:val="44"/>
        </w:rPr>
        <w:t xml:space="preserve">Diagramme de Cas d'Utilisation</w:t>
      </w:r>
    </w:p>
    <w:p>
      <w:pPr>
        <w:spacing w:after="500" w:before="0"/>
        <w:jc w:val="center"/>
      </w:pPr>
      <w:r>
        <w:rPr>
          <w:rFonts w:ascii="Arial" w:cs="Arial" w:eastAsia="Arial" w:hAnsi="Arial"/>
          <w:i/>
          <w:iCs/>
          <w:color w:val="4A5568"/>
          <w:sz w:val="24"/>
          <w:szCs w:val="24"/>
        </w:rPr>
        <w:t xml:space="preserve">Analyse fonctionnelle UML — Acteurs, cas d'utilisation et relations</w:t>
      </w:r>
    </w:p>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DD9EC" w:sz="1"/>
              <w:left w:val="single" w:color="BDD9EC" w:sz="1"/>
              <w:bottom w:val="single" w:color="BDD9EC" w:sz="1"/>
              <w:right w:val="single" w:color="BDD9EC" w:sz="1"/>
            </w:tcBorders>
            <w:shd w:fill="D0E8F5" w:val="clear"/>
            <w:tcMar>
              <w:top w:type="dxa" w:w="80"/>
              <w:left w:type="dxa" w:w="160"/>
              <w:bottom w:type="dxa" w:w="80"/>
              <w:right w:type="dxa" w:w="120"/>
            </w:tcMar>
          </w:tcPr>
          <w:p>
            <w:r>
              <w:rPr>
                <w:rFonts w:ascii="Arial" w:cs="Arial" w:eastAsia="Arial" w:hAnsi="Arial"/>
                <w:b/>
                <w:bCs/>
                <w:color w:val="1A5C8A"/>
                <w:sz w:val="20"/>
                <w:szCs w:val="20"/>
              </w:rPr>
              <w:t xml:space="preserve">Projet</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Voygo — Application web de planification de voyage</w:t>
            </w:r>
          </w:p>
        </w:tc>
      </w:tr>
      <w:tr>
        <w:tc>
          <w:tcPr>
            <w:tcW w:type="dxa" w:w="2600"/>
            <w:tcBorders>
              <w:top w:val="single" w:color="BDD9EC" w:sz="1"/>
              <w:left w:val="single" w:color="BDD9EC" w:sz="1"/>
              <w:bottom w:val="single" w:color="BDD9EC" w:sz="1"/>
              <w:right w:val="single" w:color="BDD9EC" w:sz="1"/>
            </w:tcBorders>
            <w:shd w:fill="EBF4FB" w:val="clear"/>
            <w:tcMar>
              <w:top w:type="dxa" w:w="80"/>
              <w:left w:type="dxa" w:w="160"/>
              <w:bottom w:type="dxa" w:w="80"/>
              <w:right w:type="dxa" w:w="120"/>
            </w:tcMar>
          </w:tcPr>
          <w:p>
            <w:r>
              <w:rPr>
                <w:rFonts w:ascii="Arial" w:cs="Arial" w:eastAsia="Arial" w:hAnsi="Arial"/>
                <w:b/>
                <w:bCs/>
                <w:color w:val="1A5C8A"/>
                <w:sz w:val="20"/>
                <w:szCs w:val="20"/>
              </w:rPr>
              <w:t xml:space="preserve">Document</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Diagramme de cas d'utilisation (Use Case Diagram UML)</w:t>
            </w:r>
          </w:p>
        </w:tc>
      </w:tr>
      <w:tr>
        <w:tc>
          <w:tcPr>
            <w:tcW w:type="dxa" w:w="2600"/>
            <w:tcBorders>
              <w:top w:val="single" w:color="BDD9EC" w:sz="1"/>
              <w:left w:val="single" w:color="BDD9EC" w:sz="1"/>
              <w:bottom w:val="single" w:color="BDD9EC" w:sz="1"/>
              <w:right w:val="single" w:color="BDD9EC" w:sz="1"/>
            </w:tcBorders>
            <w:shd w:fill="D0E8F5" w:val="clear"/>
            <w:tcMar>
              <w:top w:type="dxa" w:w="80"/>
              <w:left w:type="dxa" w:w="160"/>
              <w:bottom w:type="dxa" w:w="80"/>
              <w:right w:type="dxa" w:w="120"/>
            </w:tcMar>
          </w:tcPr>
          <w:p>
            <w:r>
              <w:rPr>
                <w:rFonts w:ascii="Arial" w:cs="Arial" w:eastAsia="Arial" w:hAnsi="Arial"/>
                <w:b/>
                <w:bCs/>
                <w:color w:val="1A5C8A"/>
                <w:sz w:val="20"/>
                <w:szCs w:val="20"/>
              </w:rPr>
              <w:t xml:space="preserve">Version</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2026 — v1.0</w:t>
            </w:r>
          </w:p>
        </w:tc>
      </w:tr>
      <w:tr>
        <w:tc>
          <w:tcPr>
            <w:tcW w:type="dxa" w:w="2600"/>
            <w:tcBorders>
              <w:top w:val="single" w:color="BDD9EC" w:sz="1"/>
              <w:left w:val="single" w:color="BDD9EC" w:sz="1"/>
              <w:bottom w:val="single" w:color="BDD9EC" w:sz="1"/>
              <w:right w:val="single" w:color="BDD9EC" w:sz="1"/>
            </w:tcBorders>
            <w:shd w:fill="EBF4FB" w:val="clear"/>
            <w:tcMar>
              <w:top w:type="dxa" w:w="80"/>
              <w:left w:type="dxa" w:w="160"/>
              <w:bottom w:type="dxa" w:w="80"/>
              <w:right w:type="dxa" w:w="120"/>
            </w:tcMar>
          </w:tcPr>
          <w:p>
            <w:r>
              <w:rPr>
                <w:rFonts w:ascii="Arial" w:cs="Arial" w:eastAsia="Arial" w:hAnsi="Arial"/>
                <w:b/>
                <w:bCs/>
                <w:color w:val="1A5C8A"/>
                <w:sz w:val="20"/>
                <w:szCs w:val="20"/>
              </w:rPr>
              <w:t xml:space="preserve">Acteurs</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2 acteurs humains + 1 système externe</w:t>
            </w:r>
          </w:p>
        </w:tc>
      </w:tr>
      <w:tr>
        <w:tc>
          <w:tcPr>
            <w:tcW w:type="dxa" w:w="2600"/>
            <w:tcBorders>
              <w:top w:val="single" w:color="BDD9EC" w:sz="1"/>
              <w:left w:val="single" w:color="BDD9EC" w:sz="1"/>
              <w:bottom w:val="single" w:color="BDD9EC" w:sz="1"/>
              <w:right w:val="single" w:color="BDD9EC" w:sz="1"/>
            </w:tcBorders>
            <w:shd w:fill="D0E8F5" w:val="clear"/>
            <w:tcMar>
              <w:top w:type="dxa" w:w="80"/>
              <w:left w:type="dxa" w:w="160"/>
              <w:bottom w:type="dxa" w:w="80"/>
              <w:right w:type="dxa" w:w="120"/>
            </w:tcMar>
          </w:tcPr>
          <w:p>
            <w:r>
              <w:rPr>
                <w:rFonts w:ascii="Arial" w:cs="Arial" w:eastAsia="Arial" w:hAnsi="Arial"/>
                <w:b/>
                <w:bCs/>
                <w:color w:val="1A5C8A"/>
                <w:sz w:val="20"/>
                <w:szCs w:val="20"/>
              </w:rPr>
              <w:t xml:space="preserve">Cas d'usage</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26 cas d'utilisation couverts (dont 8 include / extend)</w:t>
            </w:r>
          </w:p>
        </w:tc>
      </w:tr>
    </w:tbl>
    <w:p>
      <w:pPr>
        <w:spacing w:after="0" w:before="300"/>
      </w:pPr>
      <w:r>
        <w:t xml:space="preserve"/>
      </w:r>
    </w:p>
    <w:p>
      <w:r>
        <w:br w:type="page"/>
      </w:r>
    </w:p>
    <w:p>
      <w:pPr>
        <w:pStyle w:val="Heading1"/>
        <w:pBdr>
          <w:bottom w:val="single" w:color="2E9CCA" w:sz="6" w:space="4"/>
        </w:pBdr>
        <w:spacing w:after="220" w:before="560"/>
      </w:pPr>
      <w:r>
        <w:rPr>
          <w:rFonts w:ascii="Arial" w:cs="Arial" w:eastAsia="Arial" w:hAnsi="Arial"/>
          <w:b/>
          <w:bCs/>
          <w:color w:val="1A5C8A"/>
          <w:sz w:val="38"/>
          <w:szCs w:val="38"/>
        </w:rPr>
        <w:t xml:space="preserve">1. Introduction et notations UML</w:t>
      </w:r>
    </w:p>
    <w:p>
      <w:pPr>
        <w:spacing w:after="80" w:before="80"/>
      </w:pPr>
      <w:r>
        <w:rPr>
          <w:rFonts w:ascii="Arial" w:cs="Arial" w:eastAsia="Arial" w:hAnsi="Arial"/>
          <w:color w:val="1A1A2E"/>
          <w:sz w:val="22"/>
          <w:szCs w:val="22"/>
        </w:rPr>
        <w:t xml:space="preserve">Ce document présente le diagramme de cas d'utilisation (Use Case Diagram) de l'application Voygo. Il décrit de façon structurée les interactions entre les acteurs externes et le système, et constitue la base de l'analyse fonctionnelle du projet.</w:t>
      </w:r>
    </w:p>
    <w:p>
      <w:pPr>
        <w:spacing w:after="0" w:before="120"/>
      </w:pPr>
      <w:r>
        <w:t xml:space="preserve"/>
      </w:r>
    </w:p>
    <w:p>
      <w:pPr>
        <w:pStyle w:val="Heading2"/>
        <w:spacing w:after="140" w:before="320"/>
      </w:pPr>
      <w:r>
        <w:rPr>
          <w:rFonts w:ascii="Arial" w:cs="Arial" w:eastAsia="Arial" w:hAnsi="Arial"/>
          <w:b/>
          <w:bCs/>
          <w:color w:val="1A5C8A"/>
          <w:sz w:val="28"/>
          <w:szCs w:val="28"/>
        </w:rPr>
        <w:t xml:space="preserve">1.1 Qu'est-ce qu'un diagramme de cas d'utilisation ?</w:t>
      </w:r>
    </w:p>
    <w:p>
      <w:pPr>
        <w:spacing w:after="80" w:before="80"/>
      </w:pPr>
      <w:r>
        <w:rPr>
          <w:rFonts w:ascii="Arial" w:cs="Arial" w:eastAsia="Arial" w:hAnsi="Arial"/>
          <w:color w:val="1A1A2E"/>
          <w:sz w:val="22"/>
          <w:szCs w:val="22"/>
        </w:rPr>
        <w:t xml:space="preserve">Un diagramme de cas d'utilisation est un outil UML (Unified Modeling Language) qui représente graphiquement ce que le système doit faire du point de vue des utilisateurs, sans décrire comment il le fait.</w:t>
      </w:r>
    </w:p>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Chaque cas d'utilisation (UC) représente une fonctionnalité observable depuis l'extérieur du système.</w:t>
      </w:r>
    </w:p>
    <w:p>
      <w:pPr>
        <w:pStyle w:val="ListParagraph"/>
        <w:numPr>
          <w:ilvl w:val="0"/>
          <w:numId w:val="2"/>
        </w:numPr>
        <w:spacing w:after="60" w:before="60"/>
      </w:pPr>
      <w:r>
        <w:rPr>
          <w:rFonts w:ascii="Arial" w:cs="Arial" w:eastAsia="Arial" w:hAnsi="Arial"/>
          <w:color w:val="1A1A2E"/>
          <w:sz w:val="22"/>
          <w:szCs w:val="22"/>
        </w:rPr>
        <w:t xml:space="preserve">Les acteurs représentent toute entité externe interagissant avec le système (humain ou logiciel).</w:t>
      </w:r>
    </w:p>
    <w:p>
      <w:pPr>
        <w:pStyle w:val="ListParagraph"/>
        <w:numPr>
          <w:ilvl w:val="0"/>
          <w:numId w:val="2"/>
        </w:numPr>
        <w:spacing w:after="60" w:before="60"/>
      </w:pPr>
      <w:r>
        <w:rPr>
          <w:rFonts w:ascii="Arial" w:cs="Arial" w:eastAsia="Arial" w:hAnsi="Arial"/>
          <w:color w:val="1A1A2E"/>
          <w:sz w:val="22"/>
          <w:szCs w:val="22"/>
        </w:rPr>
        <w:t xml:space="preserve">La frontière du système délimite ce qui est à l'intérieur (le logiciel Voygo) de ce qui est à l'extérieur (les acteurs).</w:t>
      </w:r>
    </w:p>
    <w:p>
      <w:pPr>
        <w:spacing w:after="0" w:before="160"/>
      </w:pPr>
      <w:r>
        <w:t xml:space="preserve"/>
      </w:r>
    </w:p>
    <w:p>
      <w:pPr>
        <w:pStyle w:val="Heading2"/>
        <w:spacing w:after="140" w:before="320"/>
      </w:pPr>
      <w:r>
        <w:rPr>
          <w:rFonts w:ascii="Arial" w:cs="Arial" w:eastAsia="Arial" w:hAnsi="Arial"/>
          <w:b/>
          <w:bCs/>
          <w:color w:val="1A5C8A"/>
          <w:sz w:val="28"/>
          <w:szCs w:val="28"/>
        </w:rPr>
        <w:t xml:space="preserve">1.2 Notations utilisées dans ce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626"/>
      </w:tblGrid>
      <w:tr>
        <w:tc>
          <w:tcPr>
            <w:tcBorders>
              <w:top w:val="none"/>
              <w:left w:val="none"/>
              <w:bottom w:val="none"/>
              <w:right w:val="none"/>
            </w:tcBorders>
            <w:shd w:fill="1A5C8A" w:val="clear"/>
            <w:tcMar>
              <w:top w:type="dxa" w:w="80"/>
              <w:left w:type="dxa" w:w="160"/>
              <w:bottom w:type="dxa" w:w="80"/>
              <w:right w:type="dxa" w:w="120"/>
            </w:tcMar>
          </w:tcPr>
          <w:p>
            <w:r>
              <w:rPr>
                <w:rFonts w:ascii="Arial" w:cs="Arial" w:eastAsia="Arial" w:hAnsi="Arial"/>
                <w:b/>
                <w:bCs/>
                <w:color w:val="FFFFFF"/>
                <w:sz w:val="20"/>
                <w:szCs w:val="20"/>
              </w:rPr>
              <w:t xml:space="preserve">Notation</w:t>
            </w:r>
          </w:p>
        </w:tc>
        <w:tc>
          <w:tcPr>
            <w:tcBorders>
              <w:top w:val="none"/>
              <w:left w:val="none"/>
              <w:bottom w:val="none"/>
              <w:right w:val="none"/>
            </w:tcBorders>
            <w:shd w:fill="1A5C8A" w:val="clear"/>
            <w:tcMar>
              <w:top w:type="dxa" w:w="80"/>
              <w:left w:type="dxa" w:w="120"/>
              <w:bottom w:type="dxa" w:w="80"/>
              <w:right w:type="dxa" w:w="120"/>
            </w:tcMar>
          </w:tcPr>
          <w:p>
            <w:r>
              <w:rPr>
                <w:rFonts w:ascii="Arial" w:cs="Arial" w:eastAsia="Arial" w:hAnsi="Arial"/>
                <w:b/>
                <w:bCs/>
                <w:color w:val="FFFFFF"/>
                <w:sz w:val="20"/>
                <w:szCs w:val="20"/>
              </w:rPr>
              <w:t xml:space="preserve">Symbole</w:t>
            </w:r>
          </w:p>
        </w:tc>
        <w:tc>
          <w:tcPr>
            <w:tcBorders>
              <w:top w:val="none"/>
              <w:left w:val="none"/>
              <w:bottom w:val="none"/>
              <w:right w:val="none"/>
            </w:tcBorders>
            <w:shd w:fill="1A5C8A" w:val="clear"/>
            <w:tcMar>
              <w:top w:type="dxa" w:w="80"/>
              <w:left w:type="dxa" w:w="120"/>
              <w:bottom w:type="dxa" w:w="80"/>
              <w:right w:type="dxa" w:w="160"/>
            </w:tcMar>
          </w:tcPr>
          <w:p>
            <w:r>
              <w:rPr>
                <w:rFonts w:ascii="Arial" w:cs="Arial" w:eastAsia="Arial" w:hAnsi="Arial"/>
                <w:b/>
                <w:bCs/>
                <w:color w:val="FFFFFF"/>
                <w:sz w:val="20"/>
                <w:szCs w:val="20"/>
              </w:rPr>
              <w:t xml:space="preserve">Signification</w:t>
            </w:r>
          </w:p>
        </w:tc>
      </w:tr>
      <w:tr>
        <w:tc>
          <w:tcPr>
            <w:tcBorders>
              <w:top w:val="single" w:color="BDD9EC" w:sz="1"/>
              <w:left w:val="single" w:color="BDD9EC" w:sz="1"/>
              <w:bottom w:val="single" w:color="BDD9EC" w:sz="1"/>
              <w:right w:val="single" w:color="BDD9EC" w:sz="1"/>
            </w:tcBorders>
            <w:shd w:fill="EBF4FB" w:val="clear"/>
            <w:tcMar>
              <w:top w:type="dxa" w:w="70"/>
              <w:left w:type="dxa" w:w="160"/>
              <w:bottom w:type="dxa" w:w="70"/>
              <w:right w:type="dxa" w:w="120"/>
            </w:tcMar>
          </w:tcPr>
          <w:p>
            <w:r>
              <w:rPr>
                <w:rFonts w:ascii="Arial" w:cs="Arial" w:eastAsia="Arial" w:hAnsi="Arial"/>
                <w:b/>
                <w:bCs/>
                <w:color w:val="1A5C8A"/>
                <w:sz w:val="19"/>
                <w:szCs w:val="19"/>
              </w:rPr>
              <w:t xml:space="preserve">Cas d'utilisation</w:t>
            </w:r>
          </w:p>
        </w:tc>
        <w:tc>
          <w:tcPr>
            <w:tcBorders>
              <w:top w:val="single" w:color="BDD9EC" w:sz="1"/>
              <w:left w:val="single" w:color="BDD9EC" w:sz="1"/>
              <w:bottom w:val="single" w:color="BDD9EC" w:sz="1"/>
              <w:right w:val="single" w:color="BDD9EC" w:sz="1"/>
            </w:tcBorders>
            <w:shd w:fill="EBF4FB" w:val="clear"/>
            <w:tcMar>
              <w:top w:type="dxa" w:w="70"/>
              <w:left w:type="dxa" w:w="120"/>
              <w:bottom w:type="dxa" w:w="70"/>
              <w:right w:type="dxa" w:w="120"/>
            </w:tcMar>
          </w:tcPr>
          <w:p>
            <w:r>
              <w:rPr>
                <w:rFonts w:ascii="Arial" w:cs="Arial" w:eastAsia="Arial" w:hAnsi="Arial"/>
                <w:i/>
                <w:iCs/>
                <w:color w:val="4A5568"/>
                <w:sz w:val="19"/>
                <w:szCs w:val="19"/>
              </w:rPr>
              <w:t xml:space="preserve">Ellipse</w:t>
            </w:r>
          </w:p>
        </w:tc>
        <w:tc>
          <w:tcPr>
            <w:tcBorders>
              <w:top w:val="single" w:color="BDD9EC" w:sz="1"/>
              <w:left w:val="single" w:color="BDD9EC" w:sz="1"/>
              <w:bottom w:val="single" w:color="BDD9EC" w:sz="1"/>
              <w:right w:val="single" w:color="BDD9EC" w:sz="1"/>
            </w:tcBorders>
            <w:shd w:fill="EBF4FB" w:val="clear"/>
            <w:tcMar>
              <w:top w:type="dxa" w:w="70"/>
              <w:left w:type="dxa" w:w="120"/>
              <w:bottom w:type="dxa" w:w="70"/>
              <w:right w:type="dxa" w:w="160"/>
            </w:tcMar>
          </w:tcPr>
          <w:p>
            <w:r>
              <w:rPr>
                <w:rFonts w:ascii="Arial" w:cs="Arial" w:eastAsia="Arial" w:hAnsi="Arial"/>
                <w:color w:val="1A1A2E"/>
                <w:sz w:val="19"/>
                <w:szCs w:val="19"/>
              </w:rPr>
              <w:t xml:space="preserve">Fonctionnalité offerte par le système à un acteur</w:t>
            </w:r>
          </w:p>
        </w:tc>
      </w:tr>
      <w:tr>
        <w:tc>
          <w:tcPr>
            <w:tcBorders>
              <w:top w:val="single" w:color="BDD9EC" w:sz="1"/>
              <w:left w:val="single" w:color="BDD9EC" w:sz="1"/>
              <w:bottom w:val="single" w:color="BDD9EC" w:sz="1"/>
              <w:right w:val="single" w:color="BDD9EC" w:sz="1"/>
            </w:tcBorders>
            <w:shd w:fill="FFFFFF" w:val="clear"/>
            <w:tcMar>
              <w:top w:type="dxa" w:w="70"/>
              <w:left w:type="dxa" w:w="160"/>
              <w:bottom w:type="dxa" w:w="70"/>
              <w:right w:type="dxa" w:w="120"/>
            </w:tcMar>
          </w:tcPr>
          <w:p>
            <w:r>
              <w:rPr>
                <w:rFonts w:ascii="Arial" w:cs="Arial" w:eastAsia="Arial" w:hAnsi="Arial"/>
                <w:b/>
                <w:bCs/>
                <w:color w:val="1A5C8A"/>
                <w:sz w:val="19"/>
                <w:szCs w:val="19"/>
              </w:rPr>
              <w:t xml:space="preserve">Acteur humain</w:t>
            </w:r>
          </w:p>
        </w:tc>
        <w:tc>
          <w:tcPr>
            <w:tcBorders>
              <w:top w:val="single" w:color="BDD9EC" w:sz="1"/>
              <w:left w:val="single" w:color="BDD9EC" w:sz="1"/>
              <w:bottom w:val="single" w:color="BDD9EC" w:sz="1"/>
              <w:right w:val="single" w:color="BDD9EC" w:sz="1"/>
            </w:tcBorders>
            <w:shd w:fill="FFFFFF" w:val="clear"/>
            <w:tcMar>
              <w:top w:type="dxa" w:w="70"/>
              <w:left w:type="dxa" w:w="120"/>
              <w:bottom w:type="dxa" w:w="70"/>
              <w:right w:type="dxa" w:w="120"/>
            </w:tcMar>
          </w:tcPr>
          <w:p>
            <w:r>
              <w:rPr>
                <w:rFonts w:ascii="Arial" w:cs="Arial" w:eastAsia="Arial" w:hAnsi="Arial"/>
                <w:i/>
                <w:iCs/>
                <w:color w:val="4A5568"/>
                <w:sz w:val="19"/>
                <w:szCs w:val="19"/>
              </w:rPr>
              <w:t xml:space="preserve">Personnage en bâtons</w:t>
            </w:r>
          </w:p>
        </w:tc>
        <w:tc>
          <w:tcPr>
            <w:tcBorders>
              <w:top w:val="single" w:color="BDD9EC" w:sz="1"/>
              <w:left w:val="single" w:color="BDD9EC" w:sz="1"/>
              <w:bottom w:val="single" w:color="BDD9EC" w:sz="1"/>
              <w:right w:val="single" w:color="BDD9EC" w:sz="1"/>
            </w:tcBorders>
            <w:shd w:fill="FFFFFF" w:val="clear"/>
            <w:tcMar>
              <w:top w:type="dxa" w:w="70"/>
              <w:left w:type="dxa" w:w="120"/>
              <w:bottom w:type="dxa" w:w="70"/>
              <w:right w:type="dxa" w:w="160"/>
            </w:tcMar>
          </w:tcPr>
          <w:p>
            <w:r>
              <w:rPr>
                <w:rFonts w:ascii="Arial" w:cs="Arial" w:eastAsia="Arial" w:hAnsi="Arial"/>
                <w:color w:val="1A1A2E"/>
                <w:sz w:val="19"/>
                <w:szCs w:val="19"/>
              </w:rPr>
              <w:t xml:space="preserve">Utilisateur ou rôle interagissant avec le système</w:t>
            </w:r>
          </w:p>
        </w:tc>
      </w:tr>
      <w:tr>
        <w:tc>
          <w:tcPr>
            <w:tcBorders>
              <w:top w:val="single" w:color="BDD9EC" w:sz="1"/>
              <w:left w:val="single" w:color="BDD9EC" w:sz="1"/>
              <w:bottom w:val="single" w:color="BDD9EC" w:sz="1"/>
              <w:right w:val="single" w:color="BDD9EC" w:sz="1"/>
            </w:tcBorders>
            <w:shd w:fill="EBF4FB" w:val="clear"/>
            <w:tcMar>
              <w:top w:type="dxa" w:w="70"/>
              <w:left w:type="dxa" w:w="160"/>
              <w:bottom w:type="dxa" w:w="70"/>
              <w:right w:type="dxa" w:w="120"/>
            </w:tcMar>
          </w:tcPr>
          <w:p>
            <w:r>
              <w:rPr>
                <w:rFonts w:ascii="Arial" w:cs="Arial" w:eastAsia="Arial" w:hAnsi="Arial"/>
                <w:b/>
                <w:bCs/>
                <w:color w:val="1A5C8A"/>
                <w:sz w:val="19"/>
                <w:szCs w:val="19"/>
              </w:rPr>
              <w:t xml:space="preserve">Acteur système</w:t>
            </w:r>
          </w:p>
        </w:tc>
        <w:tc>
          <w:tcPr>
            <w:tcBorders>
              <w:top w:val="single" w:color="BDD9EC" w:sz="1"/>
              <w:left w:val="single" w:color="BDD9EC" w:sz="1"/>
              <w:bottom w:val="single" w:color="BDD9EC" w:sz="1"/>
              <w:right w:val="single" w:color="BDD9EC" w:sz="1"/>
            </w:tcBorders>
            <w:shd w:fill="EBF4FB" w:val="clear"/>
            <w:tcMar>
              <w:top w:type="dxa" w:w="70"/>
              <w:left w:type="dxa" w:w="120"/>
              <w:bottom w:type="dxa" w:w="70"/>
              <w:right w:type="dxa" w:w="120"/>
            </w:tcMar>
          </w:tcPr>
          <w:p>
            <w:r>
              <w:rPr>
                <w:rFonts w:ascii="Arial" w:cs="Arial" w:eastAsia="Arial" w:hAnsi="Arial"/>
                <w:i/>
                <w:iCs/>
                <w:color w:val="4A5568"/>
                <w:sz w:val="19"/>
                <w:szCs w:val="19"/>
              </w:rPr>
              <w:t xml:space="preserve">Rectangle</w:t>
            </w:r>
          </w:p>
        </w:tc>
        <w:tc>
          <w:tcPr>
            <w:tcBorders>
              <w:top w:val="single" w:color="BDD9EC" w:sz="1"/>
              <w:left w:val="single" w:color="BDD9EC" w:sz="1"/>
              <w:bottom w:val="single" w:color="BDD9EC" w:sz="1"/>
              <w:right w:val="single" w:color="BDD9EC" w:sz="1"/>
            </w:tcBorders>
            <w:shd w:fill="EBF4FB" w:val="clear"/>
            <w:tcMar>
              <w:top w:type="dxa" w:w="70"/>
              <w:left w:type="dxa" w:w="120"/>
              <w:bottom w:type="dxa" w:w="70"/>
              <w:right w:type="dxa" w:w="160"/>
            </w:tcMar>
          </w:tcPr>
          <w:p>
            <w:r>
              <w:rPr>
                <w:rFonts w:ascii="Arial" w:cs="Arial" w:eastAsia="Arial" w:hAnsi="Arial"/>
                <w:color w:val="1A1A2E"/>
                <w:sz w:val="19"/>
                <w:szCs w:val="19"/>
              </w:rPr>
              <w:t xml:space="preserve">Système externe qui interagit avec Voygo (ex: OpenTripMap)</w:t>
            </w:r>
          </w:p>
        </w:tc>
      </w:tr>
      <w:tr>
        <w:tc>
          <w:tcPr>
            <w:tcBorders>
              <w:top w:val="single" w:color="BDD9EC" w:sz="1"/>
              <w:left w:val="single" w:color="BDD9EC" w:sz="1"/>
              <w:bottom w:val="single" w:color="BDD9EC" w:sz="1"/>
              <w:right w:val="single" w:color="BDD9EC" w:sz="1"/>
            </w:tcBorders>
            <w:shd w:fill="FFFFFF" w:val="clear"/>
            <w:tcMar>
              <w:top w:type="dxa" w:w="70"/>
              <w:left w:type="dxa" w:w="160"/>
              <w:bottom w:type="dxa" w:w="70"/>
              <w:right w:type="dxa" w:w="120"/>
            </w:tcMar>
          </w:tcPr>
          <w:p>
            <w:r>
              <w:rPr>
                <w:rFonts w:ascii="Arial" w:cs="Arial" w:eastAsia="Arial" w:hAnsi="Arial"/>
                <w:b/>
                <w:bCs/>
                <w:color w:val="1A5C8A"/>
                <w:sz w:val="19"/>
                <w:szCs w:val="19"/>
              </w:rPr>
              <w:t xml:space="preserve">Association</w:t>
            </w:r>
          </w:p>
        </w:tc>
        <w:tc>
          <w:tcPr>
            <w:tcBorders>
              <w:top w:val="single" w:color="BDD9EC" w:sz="1"/>
              <w:left w:val="single" w:color="BDD9EC" w:sz="1"/>
              <w:bottom w:val="single" w:color="BDD9EC" w:sz="1"/>
              <w:right w:val="single" w:color="BDD9EC" w:sz="1"/>
            </w:tcBorders>
            <w:shd w:fill="FFFFFF" w:val="clear"/>
            <w:tcMar>
              <w:top w:type="dxa" w:w="70"/>
              <w:left w:type="dxa" w:w="120"/>
              <w:bottom w:type="dxa" w:w="70"/>
              <w:right w:type="dxa" w:w="120"/>
            </w:tcMar>
          </w:tcPr>
          <w:p>
            <w:r>
              <w:rPr>
                <w:rFonts w:ascii="Arial" w:cs="Arial" w:eastAsia="Arial" w:hAnsi="Arial"/>
                <w:i/>
                <w:iCs/>
                <w:color w:val="4A5568"/>
                <w:sz w:val="19"/>
                <w:szCs w:val="19"/>
              </w:rPr>
              <w:t xml:space="preserve">Ligne continue →</w:t>
            </w:r>
          </w:p>
        </w:tc>
        <w:tc>
          <w:tcPr>
            <w:tcBorders>
              <w:top w:val="single" w:color="BDD9EC" w:sz="1"/>
              <w:left w:val="single" w:color="BDD9EC" w:sz="1"/>
              <w:bottom w:val="single" w:color="BDD9EC" w:sz="1"/>
              <w:right w:val="single" w:color="BDD9EC" w:sz="1"/>
            </w:tcBorders>
            <w:shd w:fill="FFFFFF" w:val="clear"/>
            <w:tcMar>
              <w:top w:type="dxa" w:w="70"/>
              <w:left w:type="dxa" w:w="120"/>
              <w:bottom w:type="dxa" w:w="70"/>
              <w:right w:type="dxa" w:w="160"/>
            </w:tcMar>
          </w:tcPr>
          <w:p>
            <w:r>
              <w:rPr>
                <w:rFonts w:ascii="Arial" w:cs="Arial" w:eastAsia="Arial" w:hAnsi="Arial"/>
                <w:color w:val="1A1A2E"/>
                <w:sz w:val="19"/>
                <w:szCs w:val="19"/>
              </w:rPr>
              <w:t xml:space="preserve">Relation entre un acteur et un cas d'utilisation</w:t>
            </w:r>
          </w:p>
        </w:tc>
      </w:tr>
      <w:tr>
        <w:tc>
          <w:tcPr>
            <w:tcBorders>
              <w:top w:val="single" w:color="BDD9EC" w:sz="1"/>
              <w:left w:val="single" w:color="BDD9EC" w:sz="1"/>
              <w:bottom w:val="single" w:color="BDD9EC" w:sz="1"/>
              <w:right w:val="single" w:color="BDD9EC" w:sz="1"/>
            </w:tcBorders>
            <w:shd w:fill="EBF4FB" w:val="clear"/>
            <w:tcMar>
              <w:top w:type="dxa" w:w="70"/>
              <w:left w:type="dxa" w:w="160"/>
              <w:bottom w:type="dxa" w:w="70"/>
              <w:right w:type="dxa" w:w="120"/>
            </w:tcMar>
          </w:tcPr>
          <w:p>
            <w:r>
              <w:rPr>
                <w:rFonts w:ascii="Arial" w:cs="Arial" w:eastAsia="Arial" w:hAnsi="Arial"/>
                <w:b/>
                <w:bCs/>
                <w:color w:val="1A5C8A"/>
                <w:sz w:val="19"/>
                <w:szCs w:val="19"/>
              </w:rPr>
              <w:t xml:space="preserve">«include»</w:t>
            </w:r>
          </w:p>
        </w:tc>
        <w:tc>
          <w:tcPr>
            <w:tcBorders>
              <w:top w:val="single" w:color="BDD9EC" w:sz="1"/>
              <w:left w:val="single" w:color="BDD9EC" w:sz="1"/>
              <w:bottom w:val="single" w:color="BDD9EC" w:sz="1"/>
              <w:right w:val="single" w:color="BDD9EC" w:sz="1"/>
            </w:tcBorders>
            <w:shd w:fill="EBF4FB" w:val="clear"/>
            <w:tcMar>
              <w:top w:type="dxa" w:w="70"/>
              <w:left w:type="dxa" w:w="120"/>
              <w:bottom w:type="dxa" w:w="70"/>
              <w:right w:type="dxa" w:w="120"/>
            </w:tcMar>
          </w:tcPr>
          <w:p>
            <w:r>
              <w:rPr>
                <w:rFonts w:ascii="Arial" w:cs="Arial" w:eastAsia="Arial" w:hAnsi="Arial"/>
                <w:i/>
                <w:iCs/>
                <w:color w:val="4A5568"/>
                <w:sz w:val="19"/>
                <w:szCs w:val="19"/>
              </w:rPr>
              <w:t xml:space="preserve">Flèche pointillée bleue →</w:t>
            </w:r>
          </w:p>
        </w:tc>
        <w:tc>
          <w:tcPr>
            <w:tcBorders>
              <w:top w:val="single" w:color="BDD9EC" w:sz="1"/>
              <w:left w:val="single" w:color="BDD9EC" w:sz="1"/>
              <w:bottom w:val="single" w:color="BDD9EC" w:sz="1"/>
              <w:right w:val="single" w:color="BDD9EC" w:sz="1"/>
            </w:tcBorders>
            <w:shd w:fill="EBF4FB" w:val="clear"/>
            <w:tcMar>
              <w:top w:type="dxa" w:w="70"/>
              <w:left w:type="dxa" w:w="120"/>
              <w:bottom w:type="dxa" w:w="70"/>
              <w:right w:type="dxa" w:w="160"/>
            </w:tcMar>
          </w:tcPr>
          <w:p>
            <w:r>
              <w:rPr>
                <w:rFonts w:ascii="Arial" w:cs="Arial" w:eastAsia="Arial" w:hAnsi="Arial"/>
                <w:color w:val="1A1A2E"/>
                <w:sz w:val="19"/>
                <w:szCs w:val="19"/>
              </w:rPr>
              <w:t xml:space="preserve">UC de base déclenche systématiquement un autre UC</w:t>
            </w:r>
          </w:p>
        </w:tc>
      </w:tr>
      <w:tr>
        <w:tc>
          <w:tcPr>
            <w:tcBorders>
              <w:top w:val="single" w:color="BDD9EC" w:sz="1"/>
              <w:left w:val="single" w:color="BDD9EC" w:sz="1"/>
              <w:bottom w:val="single" w:color="BDD9EC" w:sz="1"/>
              <w:right w:val="single" w:color="BDD9EC" w:sz="1"/>
            </w:tcBorders>
            <w:shd w:fill="FFFFFF" w:val="clear"/>
            <w:tcMar>
              <w:top w:type="dxa" w:w="70"/>
              <w:left w:type="dxa" w:w="160"/>
              <w:bottom w:type="dxa" w:w="70"/>
              <w:right w:type="dxa" w:w="120"/>
            </w:tcMar>
          </w:tcPr>
          <w:p>
            <w:r>
              <w:rPr>
                <w:rFonts w:ascii="Arial" w:cs="Arial" w:eastAsia="Arial" w:hAnsi="Arial"/>
                <w:b/>
                <w:bCs/>
                <w:color w:val="1A5C8A"/>
                <w:sz w:val="19"/>
                <w:szCs w:val="19"/>
              </w:rPr>
              <w:t xml:space="preserve">«extend»</w:t>
            </w:r>
          </w:p>
        </w:tc>
        <w:tc>
          <w:tcPr>
            <w:tcBorders>
              <w:top w:val="single" w:color="BDD9EC" w:sz="1"/>
              <w:left w:val="single" w:color="BDD9EC" w:sz="1"/>
              <w:bottom w:val="single" w:color="BDD9EC" w:sz="1"/>
              <w:right w:val="single" w:color="BDD9EC" w:sz="1"/>
            </w:tcBorders>
            <w:shd w:fill="FFFFFF" w:val="clear"/>
            <w:tcMar>
              <w:top w:type="dxa" w:w="70"/>
              <w:left w:type="dxa" w:w="120"/>
              <w:bottom w:type="dxa" w:w="70"/>
              <w:right w:type="dxa" w:w="120"/>
            </w:tcMar>
          </w:tcPr>
          <w:p>
            <w:r>
              <w:rPr>
                <w:rFonts w:ascii="Arial" w:cs="Arial" w:eastAsia="Arial" w:hAnsi="Arial"/>
                <w:i/>
                <w:iCs/>
                <w:color w:val="4A5568"/>
                <w:sz w:val="19"/>
                <w:szCs w:val="19"/>
              </w:rPr>
              <w:t xml:space="preserve">Flèche pointillée violette →</w:t>
            </w:r>
          </w:p>
        </w:tc>
        <w:tc>
          <w:tcPr>
            <w:tcBorders>
              <w:top w:val="single" w:color="BDD9EC" w:sz="1"/>
              <w:left w:val="single" w:color="BDD9EC" w:sz="1"/>
              <w:bottom w:val="single" w:color="BDD9EC" w:sz="1"/>
              <w:right w:val="single" w:color="BDD9EC" w:sz="1"/>
            </w:tcBorders>
            <w:shd w:fill="FFFFFF" w:val="clear"/>
            <w:tcMar>
              <w:top w:type="dxa" w:w="70"/>
              <w:left w:type="dxa" w:w="120"/>
              <w:bottom w:type="dxa" w:w="70"/>
              <w:right w:type="dxa" w:w="160"/>
            </w:tcMar>
          </w:tcPr>
          <w:p>
            <w:r>
              <w:rPr>
                <w:rFonts w:ascii="Arial" w:cs="Arial" w:eastAsia="Arial" w:hAnsi="Arial"/>
                <w:color w:val="1A1A2E"/>
                <w:sz w:val="19"/>
                <w:szCs w:val="19"/>
              </w:rPr>
              <w:t xml:space="preserve">UC optionnel déclenché sous condition depuis un UC de base</w:t>
            </w:r>
          </w:p>
        </w:tc>
      </w:tr>
      <w:tr>
        <w:tc>
          <w:tcPr>
            <w:tcBorders>
              <w:top w:val="single" w:color="BDD9EC" w:sz="1"/>
              <w:left w:val="single" w:color="BDD9EC" w:sz="1"/>
              <w:bottom w:val="single" w:color="BDD9EC" w:sz="1"/>
              <w:right w:val="single" w:color="BDD9EC" w:sz="1"/>
            </w:tcBorders>
            <w:shd w:fill="EBF4FB" w:val="clear"/>
            <w:tcMar>
              <w:top w:type="dxa" w:w="70"/>
              <w:left w:type="dxa" w:w="160"/>
              <w:bottom w:type="dxa" w:w="70"/>
              <w:right w:type="dxa" w:w="120"/>
            </w:tcMar>
          </w:tcPr>
          <w:p>
            <w:r>
              <w:rPr>
                <w:rFonts w:ascii="Arial" w:cs="Arial" w:eastAsia="Arial" w:hAnsi="Arial"/>
                <w:b/>
                <w:bCs/>
                <w:color w:val="1A5C8A"/>
                <w:sz w:val="19"/>
                <w:szCs w:val="19"/>
              </w:rPr>
              <w:t xml:space="preserve">Frontière système</w:t>
            </w:r>
          </w:p>
        </w:tc>
        <w:tc>
          <w:tcPr>
            <w:tcBorders>
              <w:top w:val="single" w:color="BDD9EC" w:sz="1"/>
              <w:left w:val="single" w:color="BDD9EC" w:sz="1"/>
              <w:bottom w:val="single" w:color="BDD9EC" w:sz="1"/>
              <w:right w:val="single" w:color="BDD9EC" w:sz="1"/>
            </w:tcBorders>
            <w:shd w:fill="EBF4FB" w:val="clear"/>
            <w:tcMar>
              <w:top w:type="dxa" w:w="70"/>
              <w:left w:type="dxa" w:w="120"/>
              <w:bottom w:type="dxa" w:w="70"/>
              <w:right w:type="dxa" w:w="120"/>
            </w:tcMar>
          </w:tcPr>
          <w:p>
            <w:r>
              <w:rPr>
                <w:rFonts w:ascii="Arial" w:cs="Arial" w:eastAsia="Arial" w:hAnsi="Arial"/>
                <w:i/>
                <w:iCs/>
                <w:color w:val="4A5568"/>
                <w:sz w:val="19"/>
                <w:szCs w:val="19"/>
              </w:rPr>
              <w:t xml:space="preserve">Rectangle englobant</w:t>
            </w:r>
          </w:p>
        </w:tc>
        <w:tc>
          <w:tcPr>
            <w:tcBorders>
              <w:top w:val="single" w:color="BDD9EC" w:sz="1"/>
              <w:left w:val="single" w:color="BDD9EC" w:sz="1"/>
              <w:bottom w:val="single" w:color="BDD9EC" w:sz="1"/>
              <w:right w:val="single" w:color="BDD9EC" w:sz="1"/>
            </w:tcBorders>
            <w:shd w:fill="EBF4FB" w:val="clear"/>
            <w:tcMar>
              <w:top w:type="dxa" w:w="70"/>
              <w:left w:type="dxa" w:w="120"/>
              <w:bottom w:type="dxa" w:w="70"/>
              <w:right w:type="dxa" w:w="160"/>
            </w:tcMar>
          </w:tcPr>
          <w:p>
            <w:r>
              <w:rPr>
                <w:rFonts w:ascii="Arial" w:cs="Arial" w:eastAsia="Arial" w:hAnsi="Arial"/>
                <w:color w:val="1A1A2E"/>
                <w:sz w:val="19"/>
                <w:szCs w:val="19"/>
              </w:rPr>
              <w:t xml:space="preserve">Délimite le périmètre du logiciel Voygo</w:t>
            </w:r>
          </w:p>
        </w:tc>
      </w:tr>
    </w:tbl>
    <w:p>
      <w:pPr>
        <w:spacing w:after="0" w:before="160"/>
      </w:pPr>
      <w:r>
        <w:t xml:space="preserve"/>
      </w:r>
    </w:p>
    <w:p>
      <w:r>
        <w:br w:type="page"/>
      </w:r>
    </w:p>
    <w:p>
      <w:pPr>
        <w:pStyle w:val="Heading1"/>
        <w:pBdr>
          <w:bottom w:val="single" w:color="2E9CCA" w:sz="6" w:space="4"/>
        </w:pBdr>
        <w:spacing w:after="220" w:before="560"/>
      </w:pPr>
      <w:r>
        <w:rPr>
          <w:rFonts w:ascii="Arial" w:cs="Arial" w:eastAsia="Arial" w:hAnsi="Arial"/>
          <w:b/>
          <w:bCs/>
          <w:color w:val="1A5C8A"/>
          <w:sz w:val="38"/>
          <w:szCs w:val="38"/>
        </w:rPr>
        <w:t xml:space="preserve">2. Identification des acteurs</w:t>
      </w:r>
    </w:p>
    <w:p>
      <w:pPr>
        <w:spacing w:after="80" w:before="80"/>
      </w:pPr>
      <w:r>
        <w:rPr>
          <w:rFonts w:ascii="Arial" w:cs="Arial" w:eastAsia="Arial" w:hAnsi="Arial"/>
          <w:color w:val="1A1A2E"/>
          <w:sz w:val="22"/>
          <w:szCs w:val="22"/>
        </w:rPr>
        <w:t xml:space="preserve">Voygo implique deux acteurs humains aux rôles distincts et un acteur système externe.</w:t>
      </w:r>
    </w:p>
    <w:p>
      <w:pPr>
        <w:spacing w:after="0" w:before="160"/>
      </w:pPr>
      <w:r>
        <w:t xml:space="preserve"/>
      </w:r>
    </w:p>
    <w:p>
      <w:pPr>
        <w:pStyle w:val="Heading2"/>
        <w:spacing w:after="140" w:before="320"/>
      </w:pPr>
      <w:r>
        <w:rPr>
          <w:rFonts w:ascii="Arial" w:cs="Arial" w:eastAsia="Arial" w:hAnsi="Arial"/>
          <w:b/>
          <w:bCs/>
          <w:color w:val="1A5C8A"/>
          <w:sz w:val="28"/>
          <w:szCs w:val="28"/>
        </w:rPr>
        <w:t xml:space="preserve">2.1 Utilisateur (Voyageur)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
        <w:gridCol w:w="8846"/>
      </w:tblGrid>
      <w:tr>
        <w:tc>
          <w:tcPr>
            <w:tcW w:type="dxa" w:w="180"/>
            <w:tcBorders>
              <w:top w:val="none"/>
              <w:left w:val="none"/>
              <w:bottom w:val="none"/>
              <w:right w:val="none"/>
            </w:tcBorders>
            <w:shd w:fill="EBF4FB" w:val="clear"/>
            <w:tcMar>
              <w:top w:type="dxa" w:w="100"/>
              <w:left w:type="dxa" w:w="120"/>
              <w:bottom w:type="dxa" w:w="100"/>
              <w:right w:type="dxa" w:w="80"/>
            </w:tcMar>
            <w:vAlign w:val="center"/>
          </w:tcPr>
          <w:p>
            <w:pPr>
              <w:jc w:val="center"/>
            </w:pPr>
            <w:r>
              <w:rPr>
                <w:rFonts w:ascii="Segoe UI Emoji" w:cs="Segoe UI Emoji" w:eastAsia="Segoe UI Emoji" w:hAnsi="Segoe UI Emoji"/>
                <w:sz w:val="22"/>
                <w:szCs w:val="22"/>
              </w:rPr>
              <w:t xml:space="preserve">👤</w:t>
            </w:r>
          </w:p>
        </w:tc>
        <w:tc>
          <w:tcPr>
            <w:tcBorders>
              <w:top w:val="none"/>
              <w:left w:val="single" w:color="2E9CCA" w:sz="6"/>
              <w:bottom w:val="none"/>
              <w:right w:val="none"/>
            </w:tcBorders>
            <w:shd w:fill="EBF4FB" w:val="clear"/>
            <w:tcMar>
              <w:top w:type="dxa" w:w="100"/>
              <w:left w:type="dxa" w:w="160"/>
              <w:bottom w:type="dxa" w:w="100"/>
              <w:right w:type="dxa" w:w="160"/>
            </w:tcMar>
          </w:tcPr>
          <w:p>
            <w:r>
              <w:rPr>
                <w:rFonts w:ascii="Arial" w:cs="Arial" w:eastAsia="Arial" w:hAnsi="Arial"/>
                <w:b/>
                <w:bCs/>
                <w:color w:val="2E9CCA"/>
                <w:sz w:val="20"/>
                <w:szCs w:val="20"/>
              </w:rPr>
              <w:t xml:space="preserve">Acteur principal — </w:t>
            </w:r>
            <w:r>
              <w:rPr>
                <w:rFonts w:ascii="Arial" w:cs="Arial" w:eastAsia="Arial" w:hAnsi="Arial"/>
                <w:color w:val="1A1A2E"/>
                <w:sz w:val="20"/>
                <w:szCs w:val="20"/>
              </w:rPr>
              <w:t xml:space="preserve">L'utilisateur est toute personne ayant créé un compte sur Voygo. Il constitue l'acteur central du système.</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DD9EC" w:sz="1"/>
              <w:left w:val="single" w:color="BDD9EC" w:sz="1"/>
              <w:bottom w:val="single" w:color="BDD9EC" w:sz="1"/>
              <w:right w:val="single" w:color="BDD9EC" w:sz="1"/>
            </w:tcBorders>
            <w:shd w:fill="D0E8F5" w:val="clear"/>
            <w:tcMar>
              <w:top w:type="dxa" w:w="80"/>
              <w:left w:type="dxa" w:w="160"/>
              <w:bottom w:type="dxa" w:w="80"/>
              <w:right w:type="dxa" w:w="120"/>
            </w:tcMar>
          </w:tcPr>
          <w:p>
            <w:r>
              <w:rPr>
                <w:rFonts w:ascii="Arial" w:cs="Arial" w:eastAsia="Arial" w:hAnsi="Arial"/>
                <w:b/>
                <w:bCs/>
                <w:color w:val="1A5C8A"/>
                <w:sz w:val="20"/>
                <w:szCs w:val="20"/>
              </w:rPr>
              <w:t xml:space="preserve">Profil</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Voyageur individuel, couple, groupe d'amis, famille</w:t>
            </w:r>
          </w:p>
        </w:tc>
      </w:tr>
      <w:tr>
        <w:tc>
          <w:tcPr>
            <w:tcW w:type="dxa" w:w="2600"/>
            <w:tcBorders>
              <w:top w:val="single" w:color="BDD9EC" w:sz="1"/>
              <w:left w:val="single" w:color="BDD9EC" w:sz="1"/>
              <w:bottom w:val="single" w:color="BDD9EC" w:sz="1"/>
              <w:right w:val="single" w:color="BDD9EC" w:sz="1"/>
            </w:tcBorders>
            <w:shd w:fill="EBF4FB" w:val="clear"/>
            <w:tcMar>
              <w:top w:type="dxa" w:w="80"/>
              <w:left w:type="dxa" w:w="160"/>
              <w:bottom w:type="dxa" w:w="80"/>
              <w:right w:type="dxa" w:w="120"/>
            </w:tcMar>
          </w:tcPr>
          <w:p>
            <w:r>
              <w:rPr>
                <w:rFonts w:ascii="Arial" w:cs="Arial" w:eastAsia="Arial" w:hAnsi="Arial"/>
                <w:b/>
                <w:bCs/>
                <w:color w:val="1A5C8A"/>
                <w:sz w:val="20"/>
                <w:szCs w:val="20"/>
              </w:rPr>
              <w:t xml:space="preserve">Droits</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Accès à toutes les fonctionnalités sur ses propres voyages</w:t>
            </w:r>
          </w:p>
        </w:tc>
      </w:tr>
      <w:tr>
        <w:tc>
          <w:tcPr>
            <w:tcW w:type="dxa" w:w="2600"/>
            <w:tcBorders>
              <w:top w:val="single" w:color="BDD9EC" w:sz="1"/>
              <w:left w:val="single" w:color="BDD9EC" w:sz="1"/>
              <w:bottom w:val="single" w:color="BDD9EC" w:sz="1"/>
              <w:right w:val="single" w:color="BDD9EC" w:sz="1"/>
            </w:tcBorders>
            <w:shd w:fill="D0E8F5" w:val="clear"/>
            <w:tcMar>
              <w:top w:type="dxa" w:w="80"/>
              <w:left w:type="dxa" w:w="160"/>
              <w:bottom w:type="dxa" w:w="80"/>
              <w:right w:type="dxa" w:w="120"/>
            </w:tcMar>
          </w:tcPr>
          <w:p>
            <w:r>
              <w:rPr>
                <w:rFonts w:ascii="Arial" w:cs="Arial" w:eastAsia="Arial" w:hAnsi="Arial"/>
                <w:b/>
                <w:bCs/>
                <w:color w:val="1A5C8A"/>
                <w:sz w:val="20"/>
                <w:szCs w:val="20"/>
              </w:rPr>
              <w:t xml:space="preserve">Authentification</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Obligatoire — toutes les routes sont protégées</w:t>
            </w:r>
          </w:p>
        </w:tc>
      </w:tr>
      <w:tr>
        <w:tc>
          <w:tcPr>
            <w:tcW w:type="dxa" w:w="2600"/>
            <w:tcBorders>
              <w:top w:val="single" w:color="BDD9EC" w:sz="1"/>
              <w:left w:val="single" w:color="BDD9EC" w:sz="1"/>
              <w:bottom w:val="single" w:color="BDD9EC" w:sz="1"/>
              <w:right w:val="single" w:color="BDD9EC" w:sz="1"/>
            </w:tcBorders>
            <w:shd w:fill="EBF4FB" w:val="clear"/>
            <w:tcMar>
              <w:top w:type="dxa" w:w="80"/>
              <w:left w:type="dxa" w:w="160"/>
              <w:bottom w:type="dxa" w:w="80"/>
              <w:right w:type="dxa" w:w="120"/>
            </w:tcMar>
          </w:tcPr>
          <w:p>
            <w:r>
              <w:rPr>
                <w:rFonts w:ascii="Arial" w:cs="Arial" w:eastAsia="Arial" w:hAnsi="Arial"/>
                <w:b/>
                <w:bCs/>
                <w:color w:val="1A5C8A"/>
                <w:sz w:val="20"/>
                <w:szCs w:val="20"/>
              </w:rPr>
              <w:t xml:space="preserve">Rôle dans le CDC</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owner (sur ses voyages) ou edit/read (sur les voyages partagés)</w:t>
            </w:r>
          </w:p>
        </w:tc>
      </w:tr>
    </w:tbl>
    <w:p>
      <w:pPr>
        <w:spacing w:after="0" w:before="120"/>
      </w:pPr>
      <w:r>
        <w:t xml:space="preserve"/>
      </w:r>
    </w:p>
    <w:p>
      <w:pPr>
        <w:spacing w:after="80" w:before="80"/>
      </w:pPr>
      <w:r>
        <w:rPr>
          <w:rFonts w:ascii="Arial" w:cs="Arial" w:eastAsia="Arial" w:hAnsi="Arial"/>
          <w:color w:val="1A1A2E"/>
          <w:sz w:val="22"/>
          <w:szCs w:val="22"/>
        </w:rPr>
        <w:t xml:space="preserve">L'utilisateur peut créer et gérer des voyages, planifier son programme, explorer des activités, visualiser sa carte, suivre son budget et exporter ses données. Sur les voyages dont il n'est pas propriétaire, ses droits sont limités par le niveau d'accès que le propriétaire lui a accordé.</w:t>
      </w:r>
    </w:p>
    <w:p>
      <w:pPr>
        <w:spacing w:after="0" w:before="200"/>
      </w:pPr>
      <w:r>
        <w:t xml:space="preserve"/>
      </w:r>
    </w:p>
    <w:p>
      <w:pPr>
        <w:pStyle w:val="Heading2"/>
        <w:spacing w:after="140" w:before="320"/>
      </w:pPr>
      <w:r>
        <w:rPr>
          <w:rFonts w:ascii="Arial" w:cs="Arial" w:eastAsia="Arial" w:hAnsi="Arial"/>
          <w:b/>
          <w:bCs/>
          <w:color w:val="1A5C8A"/>
          <w:sz w:val="28"/>
          <w:szCs w:val="28"/>
        </w:rPr>
        <w:t xml:space="preserve">2.2 Propriétaire (Owner)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
        <w:gridCol w:w="8846"/>
      </w:tblGrid>
      <w:tr>
        <w:tc>
          <w:tcPr>
            <w:tcW w:type="dxa" w:w="180"/>
            <w:tcBorders>
              <w:top w:val="none"/>
              <w:left w:val="none"/>
              <w:bottom w:val="none"/>
              <w:right w:val="none"/>
            </w:tcBorders>
            <w:shd w:fill="FEF3C7" w:val="clear"/>
            <w:tcMar>
              <w:top w:type="dxa" w:w="100"/>
              <w:left w:type="dxa" w:w="120"/>
              <w:bottom w:type="dxa" w:w="100"/>
              <w:right w:type="dxa" w:w="80"/>
            </w:tcMar>
            <w:vAlign w:val="center"/>
          </w:tcPr>
          <w:p>
            <w:pPr>
              <w:jc w:val="center"/>
            </w:pPr>
            <w:r>
              <w:rPr>
                <w:rFonts w:ascii="Segoe UI Emoji" w:cs="Segoe UI Emoji" w:eastAsia="Segoe UI Emoji" w:hAnsi="Segoe UI Emoji"/>
                <w:sz w:val="22"/>
                <w:szCs w:val="22"/>
              </w:rPr>
              <w:t xml:space="preserve">👑</w:t>
            </w:r>
          </w:p>
        </w:tc>
        <w:tc>
          <w:tcPr>
            <w:tcBorders>
              <w:top w:val="none"/>
              <w:left w:val="single" w:color="b45309" w:sz="6"/>
              <w:bottom w:val="none"/>
              <w:right w:val="none"/>
            </w:tcBorders>
            <w:shd w:fill="FEF3C7" w:val="clear"/>
            <w:tcMar>
              <w:top w:type="dxa" w:w="100"/>
              <w:left w:type="dxa" w:w="160"/>
              <w:bottom w:type="dxa" w:w="100"/>
              <w:right w:type="dxa" w:w="160"/>
            </w:tcMar>
          </w:tcPr>
          <w:p>
            <w:r>
              <w:rPr>
                <w:rFonts w:ascii="Arial" w:cs="Arial" w:eastAsia="Arial" w:hAnsi="Arial"/>
                <w:b/>
                <w:bCs/>
                <w:color w:val="b45309"/>
                <w:sz w:val="20"/>
                <w:szCs w:val="20"/>
              </w:rPr>
              <w:t xml:space="preserve">Acteur privilégié — </w:t>
            </w:r>
            <w:r>
              <w:rPr>
                <w:rFonts w:ascii="Arial" w:cs="Arial" w:eastAsia="Arial" w:hAnsi="Arial"/>
                <w:color w:val="1A1A2E"/>
                <w:sz w:val="20"/>
                <w:szCs w:val="20"/>
              </w:rPr>
              <w:t xml:space="preserve">Le propriétaire est l'utilisateur qui a créé le voyage. Il dispose de droits exclusifs sur la gestion des accès et partages.</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DD9EC" w:sz="1"/>
              <w:left w:val="single" w:color="BDD9EC" w:sz="1"/>
              <w:bottom w:val="single" w:color="BDD9EC" w:sz="1"/>
              <w:right w:val="single" w:color="BDD9EC" w:sz="1"/>
            </w:tcBorders>
            <w:shd w:fill="D0E8F5" w:val="clear"/>
            <w:tcMar>
              <w:top w:type="dxa" w:w="80"/>
              <w:left w:type="dxa" w:w="160"/>
              <w:bottom w:type="dxa" w:w="80"/>
              <w:right w:type="dxa" w:w="120"/>
            </w:tcMar>
          </w:tcPr>
          <w:p>
            <w:r>
              <w:rPr>
                <w:rFonts w:ascii="Arial" w:cs="Arial" w:eastAsia="Arial" w:hAnsi="Arial"/>
                <w:b/>
                <w:bCs/>
                <w:color w:val="1A5C8A"/>
                <w:sz w:val="20"/>
                <w:szCs w:val="20"/>
              </w:rPr>
              <w:t xml:space="preserve">Héritage</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Est un Utilisateur — dispose de tous ses droits en plus</w:t>
            </w:r>
          </w:p>
        </w:tc>
      </w:tr>
      <w:tr>
        <w:tc>
          <w:tcPr>
            <w:tcW w:type="dxa" w:w="2600"/>
            <w:tcBorders>
              <w:top w:val="single" w:color="BDD9EC" w:sz="1"/>
              <w:left w:val="single" w:color="BDD9EC" w:sz="1"/>
              <w:bottom w:val="single" w:color="BDD9EC" w:sz="1"/>
              <w:right w:val="single" w:color="BDD9EC" w:sz="1"/>
            </w:tcBorders>
            <w:shd w:fill="EBF4FB" w:val="clear"/>
            <w:tcMar>
              <w:top w:type="dxa" w:w="80"/>
              <w:left w:type="dxa" w:w="160"/>
              <w:bottom w:type="dxa" w:w="80"/>
              <w:right w:type="dxa" w:w="120"/>
            </w:tcMar>
          </w:tcPr>
          <w:p>
            <w:r>
              <w:rPr>
                <w:rFonts w:ascii="Arial" w:cs="Arial" w:eastAsia="Arial" w:hAnsi="Arial"/>
                <w:b/>
                <w:bCs/>
                <w:color w:val="1A5C8A"/>
                <w:sz w:val="20"/>
                <w:szCs w:val="20"/>
              </w:rPr>
              <w:t xml:space="preserve">Droits exclusifs</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Inviter des collaborateurs · modifier leurs droits · révoquer leurs accès · supprimer le voyage</w:t>
            </w:r>
          </w:p>
        </w:tc>
      </w:tr>
      <w:tr>
        <w:tc>
          <w:tcPr>
            <w:tcW w:type="dxa" w:w="2600"/>
            <w:tcBorders>
              <w:top w:val="single" w:color="BDD9EC" w:sz="1"/>
              <w:left w:val="single" w:color="BDD9EC" w:sz="1"/>
              <w:bottom w:val="single" w:color="BDD9EC" w:sz="1"/>
              <w:right w:val="single" w:color="BDD9EC" w:sz="1"/>
            </w:tcBorders>
            <w:shd w:fill="D0E8F5" w:val="clear"/>
            <w:tcMar>
              <w:top w:type="dxa" w:w="80"/>
              <w:left w:type="dxa" w:w="160"/>
              <w:bottom w:type="dxa" w:w="80"/>
              <w:right w:type="dxa" w:w="120"/>
            </w:tcMar>
          </w:tcPr>
          <w:p>
            <w:r>
              <w:rPr>
                <w:rFonts w:ascii="Arial" w:cs="Arial" w:eastAsia="Arial" w:hAnsi="Arial"/>
                <w:b/>
                <w:bCs/>
                <w:color w:val="1A5C8A"/>
                <w:sz w:val="20"/>
                <w:szCs w:val="20"/>
              </w:rPr>
              <w:t xml:space="preserve">Responsabilité</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Il est le seul à pouvoir supprimer définitivement un voyage et toutes ses données associées</w:t>
            </w:r>
          </w:p>
        </w:tc>
      </w:tr>
      <w:tr>
        <w:tc>
          <w:tcPr>
            <w:tcW w:type="dxa" w:w="2600"/>
            <w:tcBorders>
              <w:top w:val="single" w:color="BDD9EC" w:sz="1"/>
              <w:left w:val="single" w:color="BDD9EC" w:sz="1"/>
              <w:bottom w:val="single" w:color="BDD9EC" w:sz="1"/>
              <w:right w:val="single" w:color="BDD9EC" w:sz="1"/>
            </w:tcBorders>
            <w:shd w:fill="EBF4FB" w:val="clear"/>
            <w:tcMar>
              <w:top w:type="dxa" w:w="80"/>
              <w:left w:type="dxa" w:w="160"/>
              <w:bottom w:type="dxa" w:w="80"/>
              <w:right w:type="dxa" w:w="120"/>
            </w:tcMar>
          </w:tcPr>
          <w:p>
            <w:r>
              <w:rPr>
                <w:rFonts w:ascii="Arial" w:cs="Arial" w:eastAsia="Arial" w:hAnsi="Arial"/>
                <w:b/>
                <w:bCs/>
                <w:color w:val="1A5C8A"/>
                <w:sz w:val="20"/>
                <w:szCs w:val="20"/>
              </w:rPr>
              <w:t xml:space="preserve">Contrainte</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Un voyage ne peut avoir qu'un seul propriétaire (pas de transfert de propriété dans la v1)</w:t>
            </w:r>
          </w:p>
        </w:tc>
      </w:tr>
    </w:tbl>
    <w:p>
      <w:pPr>
        <w:spacing w:after="0" w:before="200"/>
      </w:pPr>
      <w:r>
        <w:t xml:space="preserve"/>
      </w:r>
    </w:p>
    <w:p>
      <w:pPr>
        <w:pStyle w:val="Heading2"/>
        <w:spacing w:after="140" w:before="320"/>
      </w:pPr>
      <w:r>
        <w:rPr>
          <w:rFonts w:ascii="Arial" w:cs="Arial" w:eastAsia="Arial" w:hAnsi="Arial"/>
          <w:b/>
          <w:bCs/>
          <w:color w:val="1A5C8A"/>
          <w:sz w:val="28"/>
          <w:szCs w:val="28"/>
        </w:rPr>
        <w:t xml:space="preserve">2.3 Système Externe — OpenTripMap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
        <w:gridCol w:w="8846"/>
      </w:tblGrid>
      <w:tr>
        <w:tc>
          <w:tcPr>
            <w:tcW w:type="dxa" w:w="180"/>
            <w:tcBorders>
              <w:top w:val="none"/>
              <w:left w:val="none"/>
              <w:bottom w:val="none"/>
              <w:right w:val="none"/>
            </w:tcBorders>
            <w:shd w:fill="EBF4FB" w:val="clear"/>
            <w:tcMar>
              <w:top w:type="dxa" w:w="100"/>
              <w:left w:type="dxa" w:w="120"/>
              <w:bottom w:type="dxa" w:w="100"/>
              <w:right w:type="dxa" w:w="80"/>
            </w:tcMar>
            <w:vAlign w:val="center"/>
          </w:tcPr>
          <w:p>
            <w:pPr>
              <w:jc w:val="center"/>
            </w:pPr>
            <w:r>
              <w:rPr>
                <w:rFonts w:ascii="Segoe UI Emoji" w:cs="Segoe UI Emoji" w:eastAsia="Segoe UI Emoji" w:hAnsi="Segoe UI Emoji"/>
                <w:sz w:val="22"/>
                <w:szCs w:val="22"/>
              </w:rPr>
              <w:t xml:space="preserve">🌐</w:t>
            </w:r>
          </w:p>
        </w:tc>
        <w:tc>
          <w:tcPr>
            <w:tcBorders>
              <w:top w:val="none"/>
              <w:left w:val="single" w:color="2E9CCA" w:sz="6"/>
              <w:bottom w:val="none"/>
              <w:right w:val="none"/>
            </w:tcBorders>
            <w:shd w:fill="EBF4FB" w:val="clear"/>
            <w:tcMar>
              <w:top w:type="dxa" w:w="100"/>
              <w:left w:type="dxa" w:w="160"/>
              <w:bottom w:type="dxa" w:w="100"/>
              <w:right w:type="dxa" w:w="160"/>
            </w:tcMar>
          </w:tcPr>
          <w:p>
            <w:r>
              <w:rPr>
                <w:rFonts w:ascii="Arial" w:cs="Arial" w:eastAsia="Arial" w:hAnsi="Arial"/>
                <w:b/>
                <w:bCs/>
                <w:color w:val="2E9CCA"/>
                <w:sz w:val="20"/>
                <w:szCs w:val="20"/>
              </w:rPr>
              <w:t xml:space="preserve">Acteur système — </w:t>
            </w:r>
            <w:r>
              <w:rPr>
                <w:rFonts w:ascii="Arial" w:cs="Arial" w:eastAsia="Arial" w:hAnsi="Arial"/>
                <w:color w:val="1A1A2E"/>
                <w:sz w:val="20"/>
                <w:szCs w:val="20"/>
              </w:rPr>
              <w:t xml:space="preserve">OpenTripMap est une API externe de points d'intérêt géographiques intégrée à Voygo pour enrichir les suggestions d'activités.</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DD9EC" w:sz="1"/>
              <w:left w:val="single" w:color="BDD9EC" w:sz="1"/>
              <w:bottom w:val="single" w:color="BDD9EC" w:sz="1"/>
              <w:right w:val="single" w:color="BDD9EC" w:sz="1"/>
            </w:tcBorders>
            <w:shd w:fill="D0E8F5" w:val="clear"/>
            <w:tcMar>
              <w:top w:type="dxa" w:w="80"/>
              <w:left w:type="dxa" w:w="160"/>
              <w:bottom w:type="dxa" w:w="80"/>
              <w:right w:type="dxa" w:w="120"/>
            </w:tcMar>
          </w:tcPr>
          <w:p>
            <w:r>
              <w:rPr>
                <w:rFonts w:ascii="Arial" w:cs="Arial" w:eastAsia="Arial" w:hAnsi="Arial"/>
                <w:b/>
                <w:bCs/>
                <w:color w:val="1A5C8A"/>
                <w:sz w:val="20"/>
                <w:szCs w:val="20"/>
              </w:rPr>
              <w:t xml:space="preserve">Type</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API REST externe (données géographiques)</w:t>
            </w:r>
          </w:p>
        </w:tc>
      </w:tr>
      <w:tr>
        <w:tc>
          <w:tcPr>
            <w:tcW w:type="dxa" w:w="2600"/>
            <w:tcBorders>
              <w:top w:val="single" w:color="BDD9EC" w:sz="1"/>
              <w:left w:val="single" w:color="BDD9EC" w:sz="1"/>
              <w:bottom w:val="single" w:color="BDD9EC" w:sz="1"/>
              <w:right w:val="single" w:color="BDD9EC" w:sz="1"/>
            </w:tcBorders>
            <w:shd w:fill="EBF4FB" w:val="clear"/>
            <w:tcMar>
              <w:top w:type="dxa" w:w="80"/>
              <w:left w:type="dxa" w:w="160"/>
              <w:bottom w:type="dxa" w:w="80"/>
              <w:right w:type="dxa" w:w="120"/>
            </w:tcMar>
          </w:tcPr>
          <w:p>
            <w:r>
              <w:rPr>
                <w:rFonts w:ascii="Arial" w:cs="Arial" w:eastAsia="Arial" w:hAnsi="Arial"/>
                <w:b/>
                <w:bCs/>
                <w:color w:val="1A5C8A"/>
                <w:sz w:val="20"/>
                <w:szCs w:val="20"/>
              </w:rPr>
              <w:t xml:space="preserve">Rôle</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Fournit des suggestions de lieux touristiques pour une destination donnée</w:t>
            </w:r>
          </w:p>
        </w:tc>
      </w:tr>
      <w:tr>
        <w:tc>
          <w:tcPr>
            <w:tcW w:type="dxa" w:w="2600"/>
            <w:tcBorders>
              <w:top w:val="single" w:color="BDD9EC" w:sz="1"/>
              <w:left w:val="single" w:color="BDD9EC" w:sz="1"/>
              <w:bottom w:val="single" w:color="BDD9EC" w:sz="1"/>
              <w:right w:val="single" w:color="BDD9EC" w:sz="1"/>
            </w:tcBorders>
            <w:shd w:fill="D0E8F5" w:val="clear"/>
            <w:tcMar>
              <w:top w:type="dxa" w:w="80"/>
              <w:left w:type="dxa" w:w="160"/>
              <w:bottom w:type="dxa" w:w="80"/>
              <w:right w:type="dxa" w:w="120"/>
            </w:tcMar>
          </w:tcPr>
          <w:p>
            <w:r>
              <w:rPr>
                <w:rFonts w:ascii="Arial" w:cs="Arial" w:eastAsia="Arial" w:hAnsi="Arial"/>
                <w:b/>
                <w:bCs/>
                <w:color w:val="1A5C8A"/>
                <w:sz w:val="20"/>
                <w:szCs w:val="20"/>
              </w:rPr>
              <w:t xml:space="preserve">Interaction</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Voygo interroge OpenTripMap lors de la recherche d'activités (catégories : monuments, nature, culture…)</w:t>
            </w:r>
          </w:p>
        </w:tc>
      </w:tr>
      <w:tr>
        <w:tc>
          <w:tcPr>
            <w:tcW w:type="dxa" w:w="2600"/>
            <w:tcBorders>
              <w:top w:val="single" w:color="BDD9EC" w:sz="1"/>
              <w:left w:val="single" w:color="BDD9EC" w:sz="1"/>
              <w:bottom w:val="single" w:color="BDD9EC" w:sz="1"/>
              <w:right w:val="single" w:color="BDD9EC" w:sz="1"/>
            </w:tcBorders>
            <w:shd w:fill="EBF4FB" w:val="clear"/>
            <w:tcMar>
              <w:top w:type="dxa" w:w="80"/>
              <w:left w:type="dxa" w:w="160"/>
              <w:bottom w:type="dxa" w:w="80"/>
              <w:right w:type="dxa" w:w="120"/>
            </w:tcMar>
          </w:tcPr>
          <w:p>
            <w:r>
              <w:rPr>
                <w:rFonts w:ascii="Arial" w:cs="Arial" w:eastAsia="Arial" w:hAnsi="Arial"/>
                <w:b/>
                <w:bCs/>
                <w:color w:val="1A5C8A"/>
                <w:sz w:val="20"/>
                <w:szCs w:val="20"/>
              </w:rPr>
              <w:t xml:space="preserve">Fallback</w:t>
            </w:r>
          </w:p>
        </w:tc>
        <w:tc>
          <w:tcPr>
            <w:tcBorders>
              <w:top w:val="single" w:color="BDD9EC" w:sz="1"/>
              <w:left w:val="single" w:color="BDD9EC" w:sz="1"/>
              <w:bottom w:val="single" w:color="BDD9EC" w:sz="1"/>
              <w:right w:val="single" w:color="BDD9EC" w:sz="1"/>
            </w:tcBorders>
            <w:tcMar>
              <w:top w:type="dxa" w:w="80"/>
              <w:left w:type="dxa" w:w="160"/>
              <w:bottom w:type="dxa" w:w="80"/>
              <w:right w:type="dxa" w:w="120"/>
            </w:tcMar>
          </w:tcPr>
          <w:p>
            <w:r>
              <w:rPr>
                <w:rFonts w:ascii="Arial" w:cs="Arial" w:eastAsia="Arial" w:hAnsi="Arial"/>
                <w:color w:val="1A1A2E"/>
                <w:sz w:val="20"/>
                <w:szCs w:val="20"/>
              </w:rPr>
              <w:t xml:space="preserve">En cas d'indisponibilité : OpenStreetMap / Nominatim en secours pour le géocodage</w:t>
            </w:r>
          </w:p>
        </w:tc>
      </w:tr>
    </w:tbl>
    <w:p>
      <w:pPr>
        <w:spacing w:after="0" w:before="160"/>
      </w:pPr>
      <w:r>
        <w:t xml:space="preserve"/>
      </w:r>
    </w:p>
    <w:p>
      <w:r>
        <w:br w:type="page"/>
      </w:r>
    </w:p>
    <w:p>
      <w:pPr>
        <w:pStyle w:val="Heading1"/>
        <w:pBdr>
          <w:bottom w:val="single" w:color="2E9CCA" w:sz="6" w:space="4"/>
        </w:pBdr>
        <w:spacing w:after="220" w:before="560"/>
      </w:pPr>
      <w:r>
        <w:rPr>
          <w:rFonts w:ascii="Arial" w:cs="Arial" w:eastAsia="Arial" w:hAnsi="Arial"/>
          <w:b/>
          <w:bCs/>
          <w:color w:val="1A5C8A"/>
          <w:sz w:val="38"/>
          <w:szCs w:val="38"/>
        </w:rPr>
        <w:t xml:space="preserve">3. Diagramme de cas d'utilisation</w:t>
      </w:r>
    </w:p>
    <w:p>
      <w:pPr>
        <w:spacing w:after="80" w:before="80"/>
      </w:pPr>
      <w:r>
        <w:rPr>
          <w:rFonts w:ascii="Arial" w:cs="Arial" w:eastAsia="Arial" w:hAnsi="Arial"/>
          <w:color w:val="1A1A2E"/>
          <w:sz w:val="22"/>
          <w:szCs w:val="22"/>
        </w:rPr>
        <w:t xml:space="preserve">Le diagramme ci-dessous représente l'ensemble des cas d'utilisation de Voygo, organisés en quatre domaines fonctionnels. Les relations «include» (flèche bleue pointillée) et «extend» (flèche violette pointillée) formalisent les dépendances entre cas d'usage.</w:t>
      </w:r>
    </w:p>
    <w:p>
      <w:pPr>
        <w:spacing w:after="0" w:before="160"/>
      </w:pPr>
      <w:r>
        <w:t xml:space="preserve"/>
      </w:r>
    </w:p>
    <w:p>
      <w:pPr>
        <w:spacing w:after="100" w:before="100"/>
        <w:jc w:val="center"/>
      </w:pPr>
      <w:r>
        <w:drawing>
          <wp:inline distT="0" distB="0" distL="0" distR="0">
            <wp:extent cx="666750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0" cy="5238750"/>
                    </a:xfrm>
                    <a:prstGeom prst="rect">
                      <a:avLst/>
                    </a:prstGeom>
                  </pic:spPr>
                </pic:pic>
              </a:graphicData>
            </a:graphic>
          </wp:inline>
        </w:drawing>
      </w:r>
    </w:p>
    <w:p>
      <w:pPr>
        <w:spacing w:after="200" w:before="0"/>
        <w:jc w:val="center"/>
      </w:pPr>
      <w:r>
        <w:rPr>
          <w:rFonts w:ascii="Arial" w:cs="Arial" w:eastAsia="Arial" w:hAnsi="Arial"/>
          <w:i/>
          <w:iCs/>
          <w:color w:val="4A5568"/>
          <w:sz w:val="18"/>
          <w:szCs w:val="18"/>
        </w:rPr>
        <w:t xml:space="preserve">Figure 1 — Diagramme de cas d'utilisation Voygo (UML)</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
        <w:gridCol w:w="8846"/>
      </w:tblGrid>
      <w:tr>
        <w:tc>
          <w:tcPr>
            <w:tcW w:type="dxa" w:w="180"/>
            <w:tcBorders>
              <w:top w:val="none"/>
              <w:left w:val="none"/>
              <w:bottom w:val="none"/>
              <w:right w:val="none"/>
            </w:tcBorders>
            <w:shd w:fill="EBF4FB" w:val="clear"/>
            <w:tcMar>
              <w:top w:type="dxa" w:w="100"/>
              <w:left w:type="dxa" w:w="120"/>
              <w:bottom w:type="dxa" w:w="100"/>
              <w:right w:type="dxa" w:w="80"/>
            </w:tcMar>
            <w:vAlign w:val="center"/>
          </w:tcPr>
          <w:p>
            <w:pPr>
              <w:jc w:val="center"/>
            </w:pPr>
            <w:r>
              <w:rPr>
                <w:rFonts w:ascii="Segoe UI Emoji" w:cs="Segoe UI Emoji" w:eastAsia="Segoe UI Emoji" w:hAnsi="Segoe UI Emoji"/>
                <w:sz w:val="22"/>
                <w:szCs w:val="22"/>
              </w:rPr>
              <w:t xml:space="preserve">💡</w:t>
            </w:r>
          </w:p>
        </w:tc>
        <w:tc>
          <w:tcPr>
            <w:tcBorders>
              <w:top w:val="none"/>
              <w:left w:val="single" w:color="2E9CCA" w:sz="6"/>
              <w:bottom w:val="none"/>
              <w:right w:val="none"/>
            </w:tcBorders>
            <w:shd w:fill="EBF4FB" w:val="clear"/>
            <w:tcMar>
              <w:top w:type="dxa" w:w="100"/>
              <w:left w:type="dxa" w:w="160"/>
              <w:bottom w:type="dxa" w:w="100"/>
              <w:right w:type="dxa" w:w="160"/>
            </w:tcMar>
          </w:tcPr>
          <w:p>
            <w:r>
              <w:rPr>
                <w:rFonts w:ascii="Arial" w:cs="Arial" w:eastAsia="Arial" w:hAnsi="Arial"/>
                <w:b/>
                <w:bCs/>
                <w:color w:val="2E9CCA"/>
                <w:sz w:val="20"/>
                <w:szCs w:val="20"/>
              </w:rPr>
              <w:t xml:space="preserve">Lecture du diagramme — </w:t>
            </w:r>
            <w:r>
              <w:rPr>
                <w:rFonts w:ascii="Arial" w:cs="Arial" w:eastAsia="Arial" w:hAnsi="Arial"/>
                <w:color w:val="1A1A2E"/>
                <w:sz w:val="20"/>
                <w:szCs w:val="20"/>
              </w:rPr>
              <w:t xml:space="preserve">Les 4 bandes colorées représentent les 4 domaines fonctionnels : Authentification · Gestion des voyages &amp; Planning · Fonctionnalités avancées · Administration (propriétaire). Les cas en pointillés sont des UC inclus ou étendus — ils ne s'exécutent pas seuls.</w:t>
            </w:r>
          </w:p>
        </w:tc>
      </w:tr>
    </w:tbl>
    <w:p>
      <w:pPr>
        <w:spacing w:after="0" w:before="160"/>
      </w:pPr>
      <w:r>
        <w:t xml:space="preserve"/>
      </w:r>
    </w:p>
    <w:p>
      <w:r>
        <w:br w:type="page"/>
      </w:r>
    </w:p>
    <w:p>
      <w:pPr>
        <w:pStyle w:val="Heading1"/>
        <w:pBdr>
          <w:bottom w:val="single" w:color="2E9CCA" w:sz="6" w:space="4"/>
        </w:pBdr>
        <w:spacing w:after="220" w:before="560"/>
      </w:pPr>
      <w:r>
        <w:rPr>
          <w:rFonts w:ascii="Arial" w:cs="Arial" w:eastAsia="Arial" w:hAnsi="Arial"/>
          <w:b/>
          <w:bCs/>
          <w:color w:val="1A5C8A"/>
          <w:sz w:val="38"/>
          <w:szCs w:val="38"/>
        </w:rPr>
        <w:t xml:space="preserve">4. Description détaillée des cas d'utilisation</w:t>
      </w:r>
    </w:p>
    <w:p>
      <w:pPr>
        <w:spacing w:after="80" w:before="80"/>
      </w:pPr>
      <w:r>
        <w:rPr>
          <w:rFonts w:ascii="Arial" w:cs="Arial" w:eastAsia="Arial" w:hAnsi="Arial"/>
          <w:color w:val="1A1A2E"/>
          <w:sz w:val="22"/>
          <w:szCs w:val="22"/>
        </w:rPr>
        <w:t xml:space="preserve">Chaque cas d'utilisation est décrit selon le format UML standard : acteur, description, préconditions, postconditions, scénario nominal, relations include/extend.</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
        <w:gridCol w:w="8846"/>
      </w:tblGrid>
      <w:tr>
        <w:tc>
          <w:tcPr>
            <w:tcW w:type="dxa" w:w="180"/>
            <w:tcBorders>
              <w:top w:val="none"/>
              <w:left w:val="none"/>
              <w:bottom w:val="none"/>
              <w:right w:val="none"/>
            </w:tcBorders>
            <w:shd w:fill="EBF4FB" w:val="clear"/>
            <w:tcMar>
              <w:top w:type="dxa" w:w="100"/>
              <w:left w:type="dxa" w:w="120"/>
              <w:bottom w:type="dxa" w:w="100"/>
              <w:right w:type="dxa" w:w="80"/>
            </w:tcMar>
            <w:vAlign w:val="center"/>
          </w:tcPr>
          <w:p>
            <w:pPr>
              <w:jc w:val="center"/>
            </w:pPr>
            <w:r>
              <w:rPr>
                <w:rFonts w:ascii="Segoe UI Emoji" w:cs="Segoe UI Emoji" w:eastAsia="Segoe UI Emoji" w:hAnsi="Segoe UI Emoji"/>
                <w:sz w:val="22"/>
                <w:szCs w:val="22"/>
              </w:rPr>
              <w:t xml:space="preserve">📘</w:t>
            </w:r>
          </w:p>
        </w:tc>
        <w:tc>
          <w:tcPr>
            <w:tcBorders>
              <w:top w:val="none"/>
              <w:left w:val="single" w:color="2E9CCA" w:sz="6"/>
              <w:bottom w:val="none"/>
              <w:right w:val="none"/>
            </w:tcBorders>
            <w:shd w:fill="EBF4FB" w:val="clear"/>
            <w:tcMar>
              <w:top w:type="dxa" w:w="100"/>
              <w:left w:type="dxa" w:w="160"/>
              <w:bottom w:type="dxa" w:w="100"/>
              <w:right w:type="dxa" w:w="160"/>
            </w:tcMar>
          </w:tcPr>
          <w:p>
            <w:r>
              <w:rPr>
                <w:rFonts w:ascii="Arial" w:cs="Arial" w:eastAsia="Arial" w:hAnsi="Arial"/>
                <w:b/>
                <w:bCs/>
                <w:color w:val="2E9CCA"/>
                <w:sz w:val="20"/>
                <w:szCs w:val="20"/>
              </w:rPr>
              <w:t xml:space="preserve">Convention de nommage — </w:t>
            </w:r>
            <w:r>
              <w:rPr>
                <w:rFonts w:ascii="Arial" w:cs="Arial" w:eastAsia="Arial" w:hAnsi="Arial"/>
                <w:color w:val="1A1A2E"/>
                <w:sz w:val="20"/>
                <w:szCs w:val="20"/>
              </w:rPr>
              <w:t xml:space="preserve">Les identifiants UC-AUTH, UC-TRIP, UC-FEAT, UC-ADM correspondent aux quatre domaines fonctionnels. Les UC en pointillé dans le diagramme sont des sous-cas déclenchés automatiquement ou sous condition.</w:t>
            </w:r>
          </w:p>
        </w:tc>
      </w:tr>
    </w:tbl>
    <w:p>
      <w:pPr>
        <w:spacing w:after="0" w:before="200"/>
      </w:pPr>
      <w:r>
        <w:t xml:space="preserve"/>
      </w:r>
    </w:p>
    <w:p>
      <w:pPr>
        <w:pStyle w:val="Heading2"/>
        <w:spacing w:after="140" w:before="320"/>
      </w:pPr>
      <w:r>
        <w:rPr>
          <w:rFonts w:ascii="Arial" w:cs="Arial" w:eastAsia="Arial" w:hAnsi="Arial"/>
          <w:b/>
          <w:bCs/>
          <w:color w:val="1A5C8A"/>
          <w:sz w:val="28"/>
          <w:szCs w:val="28"/>
        </w:rPr>
        <w:t xml:space="preserve">4.1 Domaine — Authentification</w:t>
      </w:r>
    </w:p>
    <w:p>
      <w:pPr>
        <w:pBdr>
          <w:bottom w:val="single" w:color="D0E8F5" w:sz="2" w:space="1"/>
        </w:pBdr>
        <w:spacing w:after="200" w:before="200"/>
      </w:pPr>
      <w:r>
        <w:t xml:space="preserve"/>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gridSpan w:val="4"/>
            <w:tcBorders>
              <w:top w:val="none"/>
              <w:left w:val="none"/>
              <w:bottom w:val="none"/>
              <w:right w:val="none"/>
            </w:tcBorders>
            <w:shd w:fill="1A5C8A" w:val="clear"/>
            <w:tcMar>
              <w:top w:type="dxa" w:w="120"/>
              <w:left w:type="dxa" w:w="200"/>
              <w:bottom w:type="dxa" w:w="120"/>
              <w:right w:type="dxa" w:w="200"/>
            </w:tcMar>
          </w:tcPr>
          <w:p>
            <w:r>
              <w:rPr>
                <w:rFonts w:ascii="Arial" w:cs="Arial" w:eastAsia="Arial" w:hAnsi="Arial"/>
                <w:b/>
                <w:bCs/>
                <w:color w:val="D0E8F5"/>
                <w:sz w:val="20"/>
                <w:szCs w:val="20"/>
              </w:rPr>
              <w:t xml:space="preserve">UC-AUTH-01  </w:t>
            </w:r>
            <w:r>
              <w:rPr>
                <w:rFonts w:ascii="Arial" w:cs="Arial" w:eastAsia="Arial" w:hAnsi="Arial"/>
                <w:b/>
                <w:bCs/>
                <w:color w:val="FFFFFF"/>
                <w:sz w:val="26"/>
                <w:szCs w:val="26"/>
              </w:rPr>
              <w:t xml:space="preserve">S'inscrire et se connecter</w:t>
            </w:r>
          </w:p>
          <w:p>
            <w:pPr>
              <w:spacing w:before="40"/>
            </w:pPr>
            <w:r>
              <w:rPr>
                <w:rFonts w:ascii="Arial" w:cs="Arial" w:eastAsia="Arial" w:hAnsi="Arial"/>
                <w:i/>
                <w:iCs/>
                <w:color w:val="D0E8F5"/>
                <w:sz w:val="18"/>
                <w:szCs w:val="18"/>
              </w:rPr>
              <w:t xml:space="preserve">Acteur principal : Utilisateur</w:t>
            </w:r>
          </w:p>
        </w:tc>
      </w:tr>
      <w:tr>
        <w:tc>
          <w:tcPr>
            <w:gridSpan w:val="4"/>
            <w:tcBorders>
              <w:top w:val="single" w:color="BDD9EC" w:sz="1"/>
              <w:left w:val="single" w:color="BDD9EC" w:sz="1"/>
              <w:bottom w:val="single" w:color="BDD9EC" w:sz="1"/>
              <w:right w:val="single" w:color="BDD9EC" w:sz="1"/>
            </w:tcBorders>
            <w:shd w:fill="EBF4FB" w:val="clear"/>
            <w:tcMar>
              <w:top w:type="dxa" w:w="100"/>
              <w:left w:type="dxa" w:w="200"/>
              <w:bottom w:type="dxa" w:w="100"/>
              <w:right w:type="dxa" w:w="200"/>
            </w:tcMar>
          </w:tcPr>
          <w:p>
            <w:r>
              <w:rPr>
                <w:rFonts w:ascii="Arial" w:cs="Arial" w:eastAsia="Arial" w:hAnsi="Arial"/>
                <w:b/>
                <w:bCs/>
                <w:color w:val="1A5C8A"/>
                <w:sz w:val="20"/>
                <w:szCs w:val="20"/>
              </w:rPr>
              <w:t xml:space="preserve">Description : </w:t>
            </w:r>
            <w:r>
              <w:rPr>
                <w:rFonts w:ascii="Arial" w:cs="Arial" w:eastAsia="Arial" w:hAnsi="Arial"/>
                <w:color w:val="1A1A2E"/>
                <w:sz w:val="20"/>
                <w:szCs w:val="20"/>
              </w:rPr>
              <w:t xml:space="preserve">Permet à un nouvel utilisateur de créer un compte (via email ou OAuth Google) ou à un utilisateur existant de s'authentifier pour accéder à l'application.</w:t>
            </w:r>
          </w:p>
        </w:tc>
      </w:tr>
      <w:tr>
        <w:tc>
          <w:tcPr>
            <w:tcW w:type="dxa" w:w="4513"/>
            <w:tcBorders>
              <w:top w:val="single" w:color="BDD9EC" w:sz="1"/>
              <w:left w:val="single" w:color="BDD9EC" w:sz="1"/>
              <w:bottom w:val="single" w:color="BDD9EC" w:sz="1"/>
              <w:right w:val="single" w:color="BDD9EC" w:sz="1"/>
            </w:tcBorders>
            <w:shd w:fill="FFFFFF" w:val="clear"/>
            <w:tcMar>
              <w:top w:type="dxa" w:w="80"/>
              <w:left w:type="dxa" w:w="200"/>
              <w:bottom w:type="dxa" w:w="80"/>
              <w:right w:type="dxa" w:w="120"/>
            </w:tcMar>
          </w:tcPr>
          <w:p>
            <w:r>
              <w:rPr>
                <w:rFonts w:ascii="Arial" w:cs="Arial" w:eastAsia="Arial" w:hAnsi="Arial"/>
                <w:b/>
                <w:bCs/>
                <w:color w:val="1A5C8A"/>
                <w:sz w:val="20"/>
                <w:szCs w:val="20"/>
              </w:rPr>
              <w:t xml:space="preserve">Préconditions</w:t>
            </w:r>
          </w:p>
          <w:p>
            <w:pPr>
              <w:spacing w:before="40"/>
            </w:pPr>
            <w:r>
              <w:rPr>
                <w:rFonts w:ascii="Arial" w:cs="Arial" w:eastAsia="Arial" w:hAnsi="Arial"/>
                <w:i/>
                <w:iCs/>
                <w:color w:val="1A1A2E"/>
                <w:sz w:val="19"/>
                <w:szCs w:val="19"/>
              </w:rPr>
              <w:t xml:space="preserve">L'utilisateur n'est pas authentifié. L'application est accessible.</w:t>
            </w:r>
          </w:p>
        </w:tc>
        <w:tc>
          <w:tcPr>
            <w:tcW w:type="dxa" w:w="4513"/>
            <w:tcBorders>
              <w:top w:val="single" w:color="BDD9EC" w:sz="1"/>
              <w:left w:val="single" w:color="BDD9EC" w:sz="1"/>
              <w:bottom w:val="single" w:color="BDD9EC" w:sz="1"/>
              <w:right w:val="single" w:color="BDD9EC" w:sz="1"/>
            </w:tcBorders>
            <w:shd w:fill="FFFFFF" w:val="clear"/>
            <w:tcMar>
              <w:top w:type="dxa" w:w="80"/>
              <w:left w:type="dxa" w:w="120"/>
              <w:bottom w:type="dxa" w:w="80"/>
              <w:right w:type="dxa" w:w="200"/>
            </w:tcMar>
          </w:tcPr>
          <w:p>
            <w:r>
              <w:rPr>
                <w:rFonts w:ascii="Arial" w:cs="Arial" w:eastAsia="Arial" w:hAnsi="Arial"/>
                <w:b/>
                <w:bCs/>
                <w:color w:val="1A5C8A"/>
                <w:sz w:val="20"/>
                <w:szCs w:val="20"/>
              </w:rPr>
              <w:t xml:space="preserve">Postconditions</w:t>
            </w:r>
          </w:p>
          <w:p>
            <w:pPr>
              <w:spacing w:before="40"/>
            </w:pPr>
            <w:r>
              <w:rPr>
                <w:rFonts w:ascii="Arial" w:cs="Arial" w:eastAsia="Arial" w:hAnsi="Arial"/>
                <w:i/>
                <w:iCs/>
                <w:color w:val="1A1A2E"/>
                <w:sz w:val="19"/>
                <w:szCs w:val="19"/>
              </w:rPr>
              <w:t xml:space="preserve">L'utilisateur est authentifié et redirigé vers son tableau de bord.</w:t>
            </w:r>
          </w:p>
        </w:tc>
      </w:tr>
      <w:tr>
        <w:tc>
          <w:tcPr>
            <w:gridSpan w:val="4"/>
            <w:tcBorders>
              <w:top w:val="single" w:color="BDD9EC" w:sz="1"/>
              <w:left w:val="single" w:color="BDD9EC" w:sz="1"/>
              <w:bottom w:val="single" w:color="BDD9EC" w:sz="1"/>
              <w:right w:val="single" w:color="BDD9EC" w:sz="1"/>
            </w:tcBorders>
            <w:shd w:fill="FFFFFF" w:val="clear"/>
            <w:tcMar>
              <w:top w:type="dxa" w:w="80"/>
              <w:left w:type="dxa" w:w="200"/>
              <w:bottom w:type="dxa" w:w="80"/>
              <w:right w:type="dxa" w:w="200"/>
            </w:tcMar>
          </w:tcPr>
          <w:p>
            <w:r>
              <w:rPr>
                <w:rFonts w:ascii="Arial" w:cs="Arial" w:eastAsia="Arial" w:hAnsi="Arial"/>
                <w:b/>
                <w:bCs/>
                <w:color w:val="1A5C8A"/>
                <w:sz w:val="20"/>
                <w:szCs w:val="20"/>
              </w:rPr>
              <w:t xml:space="preserve">Scénario nominal</w:t>
            </w:r>
          </w:p>
          <w:p>
            <w:pPr>
              <w:spacing w:after="0" w:before="40"/>
            </w:pPr>
            <w:r>
              <w:rPr>
                <w:rFonts w:ascii="Arial" w:cs="Arial" w:eastAsia="Arial" w:hAnsi="Arial"/>
                <w:b/>
                <w:bCs/>
                <w:color w:val="2E9CCA"/>
                <w:sz w:val="19"/>
                <w:szCs w:val="19"/>
              </w:rPr>
              <w:t xml:space="preserve">1.  </w:t>
            </w:r>
            <w:r>
              <w:rPr>
                <w:rFonts w:ascii="Arial" w:cs="Arial" w:eastAsia="Arial" w:hAnsi="Arial"/>
                <w:color w:val="1A1A2E"/>
                <w:sz w:val="19"/>
                <w:szCs w:val="19"/>
              </w:rPr>
              <w:t xml:space="preserve">L'utilisateur accède à la page d'accueil Voygo.</w:t>
            </w:r>
          </w:p>
          <w:p>
            <w:pPr>
              <w:spacing w:after="0" w:before="40"/>
            </w:pPr>
            <w:r>
              <w:rPr>
                <w:rFonts w:ascii="Arial" w:cs="Arial" w:eastAsia="Arial" w:hAnsi="Arial"/>
                <w:b/>
                <w:bCs/>
                <w:color w:val="2E9CCA"/>
                <w:sz w:val="19"/>
                <w:szCs w:val="19"/>
              </w:rPr>
              <w:t xml:space="preserve">2.  </w:t>
            </w:r>
            <w:r>
              <w:rPr>
                <w:rFonts w:ascii="Arial" w:cs="Arial" w:eastAsia="Arial" w:hAnsi="Arial"/>
                <w:color w:val="1A1A2E"/>
                <w:sz w:val="19"/>
                <w:szCs w:val="19"/>
              </w:rPr>
              <w:t xml:space="preserve">Il saisit son adresse email et crée un mot de passe (force vérifiée), ou clique sur "Continuer avec Google".</w:t>
            </w:r>
          </w:p>
          <w:p>
            <w:pPr>
              <w:spacing w:after="0" w:before="40"/>
            </w:pPr>
            <w:r>
              <w:rPr>
                <w:rFonts w:ascii="Arial" w:cs="Arial" w:eastAsia="Arial" w:hAnsi="Arial"/>
                <w:b/>
                <w:bCs/>
                <w:color w:val="2E9CCA"/>
                <w:sz w:val="19"/>
                <w:szCs w:val="19"/>
              </w:rPr>
              <w:t xml:space="preserve">3.  </w:t>
            </w:r>
            <w:r>
              <w:rPr>
                <w:rFonts w:ascii="Arial" w:cs="Arial" w:eastAsia="Arial" w:hAnsi="Arial"/>
                <w:color w:val="1A1A2E"/>
                <w:sz w:val="19"/>
                <w:szCs w:val="19"/>
              </w:rPr>
              <w:t xml:space="preserve">Le système vérifie que l'email n'existe pas encore en base.</w:t>
            </w:r>
          </w:p>
          <w:p>
            <w:pPr>
              <w:spacing w:after="0" w:before="40"/>
            </w:pPr>
            <w:r>
              <w:rPr>
                <w:rFonts w:ascii="Arial" w:cs="Arial" w:eastAsia="Arial" w:hAnsi="Arial"/>
                <w:b/>
                <w:bCs/>
                <w:color w:val="2E9CCA"/>
                <w:sz w:val="19"/>
                <w:szCs w:val="19"/>
              </w:rPr>
              <w:t xml:space="preserve">4.  </w:t>
            </w:r>
            <w:r>
              <w:rPr>
                <w:rFonts w:ascii="Arial" w:cs="Arial" w:eastAsia="Arial" w:hAnsi="Arial"/>
                <w:color w:val="1A1A2E"/>
                <w:sz w:val="19"/>
                <w:szCs w:val="19"/>
              </w:rPr>
              <w:t xml:space="preserve">Le compte est créé, un token de session est émis.</w:t>
            </w:r>
          </w:p>
          <w:p>
            <w:pPr>
              <w:spacing w:after="0" w:before="40"/>
            </w:pPr>
            <w:r>
              <w:rPr>
                <w:rFonts w:ascii="Arial" w:cs="Arial" w:eastAsia="Arial" w:hAnsi="Arial"/>
                <w:b/>
                <w:bCs/>
                <w:color w:val="2E9CCA"/>
                <w:sz w:val="19"/>
                <w:szCs w:val="19"/>
              </w:rPr>
              <w:t xml:space="preserve">5.  </w:t>
            </w:r>
            <w:r>
              <w:rPr>
                <w:rFonts w:ascii="Arial" w:cs="Arial" w:eastAsia="Arial" w:hAnsi="Arial"/>
                <w:color w:val="1A1A2E"/>
                <w:sz w:val="19"/>
                <w:szCs w:val="19"/>
              </w:rPr>
              <w:t xml:space="preserve">L'utilisateur est redirigé vers son espace de gestion de voyages.</w:t>
            </w:r>
          </w:p>
        </w:tc>
      </w:tr>
      <w:tr>
        <w:tc>
          <w:tcPr>
            <w:tcW w:type="dxa" w:w="4513"/>
            <w:tcBorders>
              <w:top w:val="single" w:color="BDD9EC" w:sz="1"/>
              <w:left w:val="single" w:color="BDD9EC" w:sz="1"/>
              <w:bottom w:val="single" w:color="BDD9EC" w:sz="1"/>
              <w:right w:val="single" w:color="BDD9EC" w:sz="1"/>
            </w:tcBorders>
            <w:shd w:fill="FFFFFF" w:val="clear"/>
            <w:tcMar>
              <w:top w:type="dxa" w:w="80"/>
              <w:left w:type="dxa" w:w="200"/>
              <w:bottom w:type="dxa" w:w="80"/>
              <w:right w:type="dxa" w:w="120"/>
            </w:tcMar>
          </w:tcPr>
          <w:p>
            <w:r>
              <w:rPr>
                <w:rFonts w:ascii="Arial" w:cs="Arial" w:eastAsia="Arial" w:hAnsi="Arial"/>
                <w:b/>
                <w:bCs/>
                <w:color w:val="2E9CCA"/>
                <w:sz w:val="19"/>
                <w:szCs w:val="19"/>
              </w:rPr>
              <w:t xml:space="preserve">«include» (inclut toujours)</w:t>
            </w:r>
          </w:p>
          <w:p>
            <w:r>
              <w:rPr>
                <w:rFonts w:ascii="Arial" w:cs="Arial" w:eastAsia="Arial" w:hAnsi="Arial"/>
                <w:i/>
                <w:iCs/>
                <w:color w:val="4A5568"/>
                <w:sz w:val="19"/>
                <w:szCs w:val="19"/>
              </w:rPr>
              <w:t xml:space="preserve">Aucun</w:t>
            </w:r>
          </w:p>
        </w:tc>
        <w:tc>
          <w:tcPr>
            <w:tcW w:type="dxa" w:w="4513"/>
            <w:tcBorders>
              <w:top w:val="single" w:color="BDD9EC" w:sz="1"/>
              <w:left w:val="single" w:color="BDD9EC" w:sz="1"/>
              <w:bottom w:val="single" w:color="BDD9EC" w:sz="1"/>
              <w:right w:val="single" w:color="BDD9EC" w:sz="1"/>
            </w:tcBorders>
            <w:shd w:fill="FFFFFF" w:val="clear"/>
            <w:tcMar>
              <w:top w:type="dxa" w:w="80"/>
              <w:left w:type="dxa" w:w="120"/>
              <w:bottom w:type="dxa" w:w="80"/>
              <w:right w:type="dxa" w:w="200"/>
            </w:tcMar>
          </w:tcPr>
          <w:p>
            <w:r>
              <w:rPr>
                <w:rFonts w:ascii="Arial" w:cs="Arial" w:eastAsia="Arial" w:hAnsi="Arial"/>
                <w:b/>
                <w:bCs/>
                <w:color w:val="7e22ce"/>
                <w:sz w:val="19"/>
                <w:szCs w:val="19"/>
              </w:rPr>
              <w:t xml:space="preserve">«extend» (conditionnel)</w:t>
            </w:r>
          </w:p>
          <w:p>
            <w:pPr>
              <w:spacing w:before="30"/>
            </w:pPr>
            <w:r>
              <w:rPr>
                <w:rFonts w:ascii="Arial" w:cs="Arial" w:eastAsia="Arial" w:hAnsi="Arial"/>
                <w:color w:val="1A1A2E"/>
                <w:sz w:val="19"/>
                <w:szCs w:val="19"/>
              </w:rPr>
              <w:t xml:space="preserve">→ Réinitialiser mot de passe (si mot de passe oublié)</w:t>
            </w:r>
          </w:p>
        </w:tc>
      </w:tr>
    </w:tbl>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gridSpan w:val="4"/>
            <w:tcBorders>
              <w:top w:val="none"/>
              <w:left w:val="none"/>
              <w:bottom w:val="none"/>
              <w:right w:val="none"/>
            </w:tcBorders>
            <w:shd w:fill="1A5C8A" w:val="clear"/>
            <w:tcMar>
              <w:top w:type="dxa" w:w="120"/>
              <w:left w:type="dxa" w:w="200"/>
              <w:bottom w:type="dxa" w:w="120"/>
              <w:right w:type="dxa" w:w="200"/>
            </w:tcMar>
          </w:tcPr>
          <w:p>
            <w:r>
              <w:rPr>
                <w:rFonts w:ascii="Arial" w:cs="Arial" w:eastAsia="Arial" w:hAnsi="Arial"/>
                <w:b/>
                <w:bCs/>
                <w:color w:val="D0E8F5"/>
                <w:sz w:val="20"/>
                <w:szCs w:val="20"/>
              </w:rPr>
              <w:t xml:space="preserve">UC-AUTH-02  </w:t>
            </w:r>
            <w:r>
              <w:rPr>
                <w:rFonts w:ascii="Arial" w:cs="Arial" w:eastAsia="Arial" w:hAnsi="Arial"/>
                <w:b/>
                <w:bCs/>
                <w:color w:val="FFFFFF"/>
                <w:sz w:val="26"/>
                <w:szCs w:val="26"/>
              </w:rPr>
              <w:t xml:space="preserve">Réinitialiser le mot de passe</w:t>
            </w:r>
          </w:p>
          <w:p>
            <w:pPr>
              <w:spacing w:before="40"/>
            </w:pPr>
            <w:r>
              <w:rPr>
                <w:rFonts w:ascii="Arial" w:cs="Arial" w:eastAsia="Arial" w:hAnsi="Arial"/>
                <w:i/>
                <w:iCs/>
                <w:color w:val="D0E8F5"/>
                <w:sz w:val="18"/>
                <w:szCs w:val="18"/>
              </w:rPr>
              <w:t xml:space="preserve">Acteur principal : Utilisateur</w:t>
            </w:r>
          </w:p>
        </w:tc>
      </w:tr>
      <w:tr>
        <w:tc>
          <w:tcPr>
            <w:gridSpan w:val="4"/>
            <w:tcBorders>
              <w:top w:val="single" w:color="BDD9EC" w:sz="1"/>
              <w:left w:val="single" w:color="BDD9EC" w:sz="1"/>
              <w:bottom w:val="single" w:color="BDD9EC" w:sz="1"/>
              <w:right w:val="single" w:color="BDD9EC" w:sz="1"/>
            </w:tcBorders>
            <w:shd w:fill="EBF4FB" w:val="clear"/>
            <w:tcMar>
              <w:top w:type="dxa" w:w="100"/>
              <w:left w:type="dxa" w:w="200"/>
              <w:bottom w:type="dxa" w:w="100"/>
              <w:right w:type="dxa" w:w="200"/>
            </w:tcMar>
          </w:tcPr>
          <w:p>
            <w:r>
              <w:rPr>
                <w:rFonts w:ascii="Arial" w:cs="Arial" w:eastAsia="Arial" w:hAnsi="Arial"/>
                <w:b/>
                <w:bCs/>
                <w:color w:val="1A5C8A"/>
                <w:sz w:val="20"/>
                <w:szCs w:val="20"/>
              </w:rPr>
              <w:t xml:space="preserve">Description : </w:t>
            </w:r>
            <w:r>
              <w:rPr>
                <w:rFonts w:ascii="Arial" w:cs="Arial" w:eastAsia="Arial" w:hAnsi="Arial"/>
                <w:color w:val="1A1A2E"/>
                <w:sz w:val="20"/>
                <w:szCs w:val="20"/>
              </w:rPr>
              <w:t xml:space="preserve">Permet à un utilisateur ayant oublié son mot de passe de le réinitialiser via un lien envoyé par email.</w:t>
            </w:r>
          </w:p>
        </w:tc>
      </w:tr>
      <w:tr>
        <w:tc>
          <w:tcPr>
            <w:tcW w:type="dxa" w:w="4513"/>
            <w:tcBorders>
              <w:top w:val="single" w:color="BDD9EC" w:sz="1"/>
              <w:left w:val="single" w:color="BDD9EC" w:sz="1"/>
              <w:bottom w:val="single" w:color="BDD9EC" w:sz="1"/>
              <w:right w:val="single" w:color="BDD9EC" w:sz="1"/>
            </w:tcBorders>
            <w:shd w:fill="FFFFFF" w:val="clear"/>
            <w:tcMar>
              <w:top w:type="dxa" w:w="80"/>
              <w:left w:type="dxa" w:w="200"/>
              <w:bottom w:type="dxa" w:w="80"/>
              <w:right w:type="dxa" w:w="120"/>
            </w:tcMar>
          </w:tcPr>
          <w:p>
            <w:r>
              <w:rPr>
                <w:rFonts w:ascii="Arial" w:cs="Arial" w:eastAsia="Arial" w:hAnsi="Arial"/>
                <w:b/>
                <w:bCs/>
                <w:color w:val="1A5C8A"/>
                <w:sz w:val="20"/>
                <w:szCs w:val="20"/>
              </w:rPr>
              <w:t xml:space="preserve">Préconditions</w:t>
            </w:r>
          </w:p>
          <w:p>
            <w:pPr>
              <w:spacing w:before="40"/>
            </w:pPr>
            <w:r>
              <w:rPr>
                <w:rFonts w:ascii="Arial" w:cs="Arial" w:eastAsia="Arial" w:hAnsi="Arial"/>
                <w:i/>
                <w:iCs/>
                <w:color w:val="1A1A2E"/>
                <w:sz w:val="19"/>
                <w:szCs w:val="19"/>
              </w:rPr>
              <w:t xml:space="preserve">L'utilisateur possède un compte. Il a cliqué sur "Mot de passe oublié".</w:t>
            </w:r>
          </w:p>
        </w:tc>
        <w:tc>
          <w:tcPr>
            <w:tcW w:type="dxa" w:w="4513"/>
            <w:tcBorders>
              <w:top w:val="single" w:color="BDD9EC" w:sz="1"/>
              <w:left w:val="single" w:color="BDD9EC" w:sz="1"/>
              <w:bottom w:val="single" w:color="BDD9EC" w:sz="1"/>
              <w:right w:val="single" w:color="BDD9EC" w:sz="1"/>
            </w:tcBorders>
            <w:shd w:fill="FFFFFF" w:val="clear"/>
            <w:tcMar>
              <w:top w:type="dxa" w:w="80"/>
              <w:left w:type="dxa" w:w="120"/>
              <w:bottom w:type="dxa" w:w="80"/>
              <w:right w:type="dxa" w:w="200"/>
            </w:tcMar>
          </w:tcPr>
          <w:p>
            <w:r>
              <w:rPr>
                <w:rFonts w:ascii="Arial" w:cs="Arial" w:eastAsia="Arial" w:hAnsi="Arial"/>
                <w:b/>
                <w:bCs/>
                <w:color w:val="1A5C8A"/>
                <w:sz w:val="20"/>
                <w:szCs w:val="20"/>
              </w:rPr>
              <w:t xml:space="preserve">Postconditions</w:t>
            </w:r>
          </w:p>
          <w:p>
            <w:pPr>
              <w:spacing w:before="40"/>
            </w:pPr>
            <w:r>
              <w:rPr>
                <w:rFonts w:ascii="Arial" w:cs="Arial" w:eastAsia="Arial" w:hAnsi="Arial"/>
                <w:i/>
                <w:iCs/>
                <w:color w:val="1A1A2E"/>
                <w:sz w:val="19"/>
                <w:szCs w:val="19"/>
              </w:rPr>
              <w:t xml:space="preserve">Le mot de passe est mis à jour. L'utilisateur peut se reconnecter.</w:t>
            </w:r>
          </w:p>
        </w:tc>
      </w:tr>
      <w:tr>
        <w:tc>
          <w:tcPr>
            <w:gridSpan w:val="4"/>
            <w:tcBorders>
              <w:top w:val="single" w:color="BDD9EC" w:sz="1"/>
              <w:left w:val="single" w:color="BDD9EC" w:sz="1"/>
              <w:bottom w:val="single" w:color="BDD9EC" w:sz="1"/>
              <w:right w:val="single" w:color="BDD9EC" w:sz="1"/>
            </w:tcBorders>
            <w:shd w:fill="FFFFFF" w:val="clear"/>
            <w:tcMar>
              <w:top w:type="dxa" w:w="80"/>
              <w:left w:type="dxa" w:w="200"/>
              <w:bottom w:type="dxa" w:w="80"/>
              <w:right w:type="dxa" w:w="200"/>
            </w:tcMar>
          </w:tcPr>
          <w:p>
            <w:r>
              <w:rPr>
                <w:rFonts w:ascii="Arial" w:cs="Arial" w:eastAsia="Arial" w:hAnsi="Arial"/>
                <w:b/>
                <w:bCs/>
                <w:color w:val="1A5C8A"/>
                <w:sz w:val="20"/>
                <w:szCs w:val="20"/>
              </w:rPr>
              <w:t xml:space="preserve">Scénario nominal</w:t>
            </w:r>
          </w:p>
          <w:p>
            <w:pPr>
              <w:spacing w:after="0" w:before="40"/>
            </w:pPr>
            <w:r>
              <w:rPr>
                <w:rFonts w:ascii="Arial" w:cs="Arial" w:eastAsia="Arial" w:hAnsi="Arial"/>
                <w:b/>
                <w:bCs/>
                <w:color w:val="2E9CCA"/>
                <w:sz w:val="19"/>
                <w:szCs w:val="19"/>
              </w:rPr>
              <w:t xml:space="preserve">1.  </w:t>
            </w:r>
            <w:r>
              <w:rPr>
                <w:rFonts w:ascii="Arial" w:cs="Arial" w:eastAsia="Arial" w:hAnsi="Arial"/>
                <w:color w:val="1A1A2E"/>
                <w:sz w:val="19"/>
                <w:szCs w:val="19"/>
              </w:rPr>
              <w:t xml:space="preserve">L'utilisateur clique sur "Mot de passe oublié" sur la page de connexion.</w:t>
            </w:r>
          </w:p>
          <w:p>
            <w:pPr>
              <w:spacing w:after="0" w:before="40"/>
            </w:pPr>
            <w:r>
              <w:rPr>
                <w:rFonts w:ascii="Arial" w:cs="Arial" w:eastAsia="Arial" w:hAnsi="Arial"/>
                <w:b/>
                <w:bCs/>
                <w:color w:val="2E9CCA"/>
                <w:sz w:val="19"/>
                <w:szCs w:val="19"/>
              </w:rPr>
              <w:t xml:space="preserve">2.  </w:t>
            </w:r>
            <w:r>
              <w:rPr>
                <w:rFonts w:ascii="Arial" w:cs="Arial" w:eastAsia="Arial" w:hAnsi="Arial"/>
                <w:color w:val="1A1A2E"/>
                <w:sz w:val="19"/>
                <w:szCs w:val="19"/>
              </w:rPr>
              <w:t xml:space="preserve">Il saisit son adresse email.</w:t>
            </w:r>
          </w:p>
          <w:p>
            <w:pPr>
              <w:spacing w:after="0" w:before="40"/>
            </w:pPr>
            <w:r>
              <w:rPr>
                <w:rFonts w:ascii="Arial" w:cs="Arial" w:eastAsia="Arial" w:hAnsi="Arial"/>
                <w:b/>
                <w:bCs/>
                <w:color w:val="2E9CCA"/>
                <w:sz w:val="19"/>
                <w:szCs w:val="19"/>
              </w:rPr>
              <w:t xml:space="preserve">3.  </w:t>
            </w:r>
            <w:r>
              <w:rPr>
                <w:rFonts w:ascii="Arial" w:cs="Arial" w:eastAsia="Arial" w:hAnsi="Arial"/>
                <w:color w:val="1A1A2E"/>
                <w:sz w:val="19"/>
                <w:szCs w:val="19"/>
              </w:rPr>
              <w:t xml:space="preserve">Le système vérifie que l'email existe en base.</w:t>
            </w:r>
          </w:p>
          <w:p>
            <w:pPr>
              <w:spacing w:after="0" w:before="40"/>
            </w:pPr>
            <w:r>
              <w:rPr>
                <w:rFonts w:ascii="Arial" w:cs="Arial" w:eastAsia="Arial" w:hAnsi="Arial"/>
                <w:b/>
                <w:bCs/>
                <w:color w:val="2E9CCA"/>
                <w:sz w:val="19"/>
                <w:szCs w:val="19"/>
              </w:rPr>
              <w:t xml:space="preserve">4.  </w:t>
            </w:r>
            <w:r>
              <w:rPr>
                <w:rFonts w:ascii="Arial" w:cs="Arial" w:eastAsia="Arial" w:hAnsi="Arial"/>
                <w:color w:val="1A1A2E"/>
                <w:sz w:val="19"/>
                <w:szCs w:val="19"/>
              </w:rPr>
              <w:t xml:space="preserve">Un lien de réinitialisation est envoyé par email (lien à durée limitée).</w:t>
            </w:r>
          </w:p>
          <w:p>
            <w:pPr>
              <w:spacing w:after="0" w:before="40"/>
            </w:pPr>
            <w:r>
              <w:rPr>
                <w:rFonts w:ascii="Arial" w:cs="Arial" w:eastAsia="Arial" w:hAnsi="Arial"/>
                <w:b/>
                <w:bCs/>
                <w:color w:val="2E9CCA"/>
                <w:sz w:val="19"/>
                <w:szCs w:val="19"/>
              </w:rPr>
              <w:t xml:space="preserve">5.  </w:t>
            </w:r>
            <w:r>
              <w:rPr>
                <w:rFonts w:ascii="Arial" w:cs="Arial" w:eastAsia="Arial" w:hAnsi="Arial"/>
                <w:color w:val="1A1A2E"/>
                <w:sz w:val="19"/>
                <w:szCs w:val="19"/>
              </w:rPr>
              <w:t xml:space="preserve">L'utilisateur clique sur le lien, saisit un nouveau mot de passe (force vérifiée).</w:t>
            </w:r>
          </w:p>
          <w:p>
            <w:pPr>
              <w:spacing w:after="0" w:before="40"/>
            </w:pPr>
            <w:r>
              <w:rPr>
                <w:rFonts w:ascii="Arial" w:cs="Arial" w:eastAsia="Arial" w:hAnsi="Arial"/>
                <w:b/>
                <w:bCs/>
                <w:color w:val="2E9CCA"/>
                <w:sz w:val="19"/>
                <w:szCs w:val="19"/>
              </w:rPr>
              <w:t xml:space="preserve">6.  </w:t>
            </w:r>
            <w:r>
              <w:rPr>
                <w:rFonts w:ascii="Arial" w:cs="Arial" w:eastAsia="Arial" w:hAnsi="Arial"/>
                <w:color w:val="1A1A2E"/>
                <w:sz w:val="19"/>
                <w:szCs w:val="19"/>
              </w:rPr>
              <w:t xml:space="preserve">Le système met à jour le mot de passe et invalide le lien.</w:t>
            </w:r>
          </w:p>
        </w:tc>
      </w:tr>
    </w:tbl>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gridSpan w:val="4"/>
            <w:tcBorders>
              <w:top w:val="none"/>
              <w:left w:val="none"/>
              <w:bottom w:val="none"/>
              <w:right w:val="none"/>
            </w:tcBorders>
            <w:shd w:fill="1A5C8A" w:val="clear"/>
            <w:tcMar>
              <w:top w:type="dxa" w:w="120"/>
              <w:left w:type="dxa" w:w="200"/>
              <w:bottom w:type="dxa" w:w="120"/>
              <w:right w:type="dxa" w:w="200"/>
            </w:tcMar>
          </w:tcPr>
          <w:p>
            <w:r>
              <w:rPr>
                <w:rFonts w:ascii="Arial" w:cs="Arial" w:eastAsia="Arial" w:hAnsi="Arial"/>
                <w:b/>
                <w:bCs/>
                <w:color w:val="D0E8F5"/>
                <w:sz w:val="20"/>
                <w:szCs w:val="20"/>
              </w:rPr>
              <w:t xml:space="preserve">UC-AUTH-03  </w:t>
            </w:r>
            <w:r>
              <w:rPr>
                <w:rFonts w:ascii="Arial" w:cs="Arial" w:eastAsia="Arial" w:hAnsi="Arial"/>
                <w:b/>
                <w:bCs/>
                <w:color w:val="FFFFFF"/>
                <w:sz w:val="26"/>
                <w:szCs w:val="26"/>
              </w:rPr>
              <w:t xml:space="preserve">Éditer son profil</w:t>
            </w:r>
          </w:p>
          <w:p>
            <w:pPr>
              <w:spacing w:before="40"/>
            </w:pPr>
            <w:r>
              <w:rPr>
                <w:rFonts w:ascii="Arial" w:cs="Arial" w:eastAsia="Arial" w:hAnsi="Arial"/>
                <w:i/>
                <w:iCs/>
                <w:color w:val="D0E8F5"/>
                <w:sz w:val="18"/>
                <w:szCs w:val="18"/>
              </w:rPr>
              <w:t xml:space="preserve">Acteur principal : Utilisateur</w:t>
            </w:r>
          </w:p>
        </w:tc>
      </w:tr>
      <w:tr>
        <w:tc>
          <w:tcPr>
            <w:gridSpan w:val="4"/>
            <w:tcBorders>
              <w:top w:val="single" w:color="BDD9EC" w:sz="1"/>
              <w:left w:val="single" w:color="BDD9EC" w:sz="1"/>
              <w:bottom w:val="single" w:color="BDD9EC" w:sz="1"/>
              <w:right w:val="single" w:color="BDD9EC" w:sz="1"/>
            </w:tcBorders>
            <w:shd w:fill="EBF4FB" w:val="clear"/>
            <w:tcMar>
              <w:top w:type="dxa" w:w="100"/>
              <w:left w:type="dxa" w:w="200"/>
              <w:bottom w:type="dxa" w:w="100"/>
              <w:right w:type="dxa" w:w="200"/>
            </w:tcMar>
          </w:tcPr>
          <w:p>
            <w:r>
              <w:rPr>
                <w:rFonts w:ascii="Arial" w:cs="Arial" w:eastAsia="Arial" w:hAnsi="Arial"/>
                <w:b/>
                <w:bCs/>
                <w:color w:val="1A5C8A"/>
                <w:sz w:val="20"/>
                <w:szCs w:val="20"/>
              </w:rPr>
              <w:t xml:space="preserve">Description : </w:t>
            </w:r>
            <w:r>
              <w:rPr>
                <w:rFonts w:ascii="Arial" w:cs="Arial" w:eastAsia="Arial" w:hAnsi="Arial"/>
                <w:color w:val="1A1A2E"/>
                <w:sz w:val="20"/>
                <w:szCs w:val="20"/>
              </w:rPr>
              <w:t xml:space="preserve">Permet à l'utilisateur de modifier ses informations personnelles (prénom, nom) et ses identifiants de connexion.</w:t>
            </w:r>
          </w:p>
        </w:tc>
      </w:tr>
      <w:tr>
        <w:tc>
          <w:tcPr>
            <w:tcW w:type="dxa" w:w="4513"/>
            <w:tcBorders>
              <w:top w:val="single" w:color="BDD9EC" w:sz="1"/>
              <w:left w:val="single" w:color="BDD9EC" w:sz="1"/>
              <w:bottom w:val="single" w:color="BDD9EC" w:sz="1"/>
              <w:right w:val="single" w:color="BDD9EC" w:sz="1"/>
            </w:tcBorders>
            <w:shd w:fill="FFFFFF" w:val="clear"/>
            <w:tcMar>
              <w:top w:type="dxa" w:w="80"/>
              <w:left w:type="dxa" w:w="200"/>
              <w:bottom w:type="dxa" w:w="80"/>
              <w:right w:type="dxa" w:w="120"/>
            </w:tcMar>
          </w:tcPr>
          <w:p>
            <w:r>
              <w:rPr>
                <w:rFonts w:ascii="Arial" w:cs="Arial" w:eastAsia="Arial" w:hAnsi="Arial"/>
                <w:b/>
                <w:bCs/>
                <w:color w:val="1A5C8A"/>
                <w:sz w:val="20"/>
                <w:szCs w:val="20"/>
              </w:rPr>
              <w:t xml:space="preserve">Préconditions</w:t>
            </w:r>
          </w:p>
          <w:p>
            <w:pPr>
              <w:spacing w:before="40"/>
            </w:pPr>
            <w:r>
              <w:rPr>
                <w:rFonts w:ascii="Arial" w:cs="Arial" w:eastAsia="Arial" w:hAnsi="Arial"/>
                <w:i/>
                <w:iCs/>
                <w:color w:val="1A1A2E"/>
                <w:sz w:val="19"/>
                <w:szCs w:val="19"/>
              </w:rPr>
              <w:t xml:space="preserve">L'utilisateur est authentifié et se trouve dans la page Paramètres.</w:t>
            </w:r>
          </w:p>
        </w:tc>
        <w:tc>
          <w:tcPr>
            <w:tcW w:type="dxa" w:w="4513"/>
            <w:tcBorders>
              <w:top w:val="single" w:color="BDD9EC" w:sz="1"/>
              <w:left w:val="single" w:color="BDD9EC" w:sz="1"/>
              <w:bottom w:val="single" w:color="BDD9EC" w:sz="1"/>
              <w:right w:val="single" w:color="BDD9EC" w:sz="1"/>
            </w:tcBorders>
            <w:shd w:fill="FFFFFF" w:val="clear"/>
            <w:tcMar>
              <w:top w:type="dxa" w:w="80"/>
              <w:left w:type="dxa" w:w="120"/>
              <w:bottom w:type="dxa" w:w="80"/>
              <w:right w:type="dxa" w:w="200"/>
            </w:tcMar>
          </w:tcPr>
          <w:p>
            <w:r>
              <w:rPr>
                <w:rFonts w:ascii="Arial" w:cs="Arial" w:eastAsia="Arial" w:hAnsi="Arial"/>
                <w:b/>
                <w:bCs/>
                <w:color w:val="1A5C8A"/>
                <w:sz w:val="20"/>
                <w:szCs w:val="20"/>
              </w:rPr>
              <w:t xml:space="preserve">Postconditions</w:t>
            </w:r>
          </w:p>
          <w:p>
            <w:pPr>
              <w:spacing w:before="40"/>
            </w:pPr>
            <w:r>
              <w:rPr>
                <w:rFonts w:ascii="Arial" w:cs="Arial" w:eastAsia="Arial" w:hAnsi="Arial"/>
                <w:i/>
                <w:iCs/>
                <w:color w:val="1A1A2E"/>
                <w:sz w:val="19"/>
                <w:szCs w:val="19"/>
              </w:rPr>
              <w:t xml:space="preserve">Les modifications sont sauvegardées. L'utilisateur est notifié du succès.</w:t>
            </w:r>
          </w:p>
        </w:tc>
      </w:tr>
      <w:tr>
        <w:tc>
          <w:tcPr>
            <w:gridSpan w:val="4"/>
            <w:tcBorders>
              <w:top w:val="single" w:color="BDD9EC" w:sz="1"/>
              <w:left w:val="single" w:color="BDD9EC" w:sz="1"/>
              <w:bottom w:val="single" w:color="BDD9EC" w:sz="1"/>
              <w:right w:val="single" w:color="BDD9EC" w:sz="1"/>
            </w:tcBorders>
            <w:shd w:fill="FFFFFF" w:val="clear"/>
            <w:tcMar>
              <w:top w:type="dxa" w:w="80"/>
              <w:left w:type="dxa" w:w="200"/>
              <w:bottom w:type="dxa" w:w="80"/>
              <w:right w:type="dxa" w:w="200"/>
            </w:tcMar>
          </w:tcPr>
          <w:p>
            <w:r>
              <w:rPr>
                <w:rFonts w:ascii="Arial" w:cs="Arial" w:eastAsia="Arial" w:hAnsi="Arial"/>
                <w:b/>
                <w:bCs/>
                <w:color w:val="1A5C8A"/>
                <w:sz w:val="20"/>
                <w:szCs w:val="20"/>
              </w:rPr>
              <w:t xml:space="preserve">Scénario nominal</w:t>
            </w:r>
          </w:p>
          <w:p>
            <w:pPr>
              <w:spacing w:after="0" w:before="40"/>
            </w:pPr>
            <w:r>
              <w:rPr>
                <w:rFonts w:ascii="Arial" w:cs="Arial" w:eastAsia="Arial" w:hAnsi="Arial"/>
                <w:b/>
                <w:bCs/>
                <w:color w:val="2E9CCA"/>
                <w:sz w:val="19"/>
                <w:szCs w:val="19"/>
              </w:rPr>
              <w:t xml:space="preserve">1.  </w:t>
            </w:r>
            <w:r>
              <w:rPr>
                <w:rFonts w:ascii="Arial" w:cs="Arial" w:eastAsia="Arial" w:hAnsi="Arial"/>
                <w:color w:val="1A1A2E"/>
                <w:sz w:val="19"/>
                <w:szCs w:val="19"/>
              </w:rPr>
              <w:t xml:space="preserve">L'utilisateur accède à la section "Paramètres / Profil".</w:t>
            </w:r>
          </w:p>
          <w:p>
            <w:pPr>
              <w:spacing w:after="0" w:before="40"/>
            </w:pPr>
            <w:r>
              <w:rPr>
                <w:rFonts w:ascii="Arial" w:cs="Arial" w:eastAsia="Arial" w:hAnsi="Arial"/>
                <w:b/>
                <w:bCs/>
                <w:color w:val="2E9CCA"/>
                <w:sz w:val="19"/>
                <w:szCs w:val="19"/>
              </w:rPr>
              <w:t xml:space="preserve">2.  </w:t>
            </w:r>
            <w:r>
              <w:rPr>
                <w:rFonts w:ascii="Arial" w:cs="Arial" w:eastAsia="Arial" w:hAnsi="Arial"/>
                <w:color w:val="1A1A2E"/>
                <w:sz w:val="19"/>
                <w:szCs w:val="19"/>
              </w:rPr>
              <w:t xml:space="preserve">Il modifie les champs souhaités (prénom, nom, email, mot de passe).</w:t>
            </w:r>
          </w:p>
          <w:p>
            <w:pPr>
              <w:spacing w:after="0" w:before="40"/>
            </w:pPr>
            <w:r>
              <w:rPr>
                <w:rFonts w:ascii="Arial" w:cs="Arial" w:eastAsia="Arial" w:hAnsi="Arial"/>
                <w:b/>
                <w:bCs/>
                <w:color w:val="2E9CCA"/>
                <w:sz w:val="19"/>
                <w:szCs w:val="19"/>
              </w:rPr>
              <w:t xml:space="preserve">3.  </w:t>
            </w:r>
            <w:r>
              <w:rPr>
                <w:rFonts w:ascii="Arial" w:cs="Arial" w:eastAsia="Arial" w:hAnsi="Arial"/>
                <w:color w:val="1A1A2E"/>
                <w:sz w:val="19"/>
                <w:szCs w:val="19"/>
              </w:rPr>
              <w:t xml:space="preserve">Le système vérifie la cohérence des données (email non dupliqué, mot de passe fort).</w:t>
            </w:r>
          </w:p>
          <w:p>
            <w:pPr>
              <w:spacing w:after="0" w:before="40"/>
            </w:pPr>
            <w:r>
              <w:rPr>
                <w:rFonts w:ascii="Arial" w:cs="Arial" w:eastAsia="Arial" w:hAnsi="Arial"/>
                <w:b/>
                <w:bCs/>
                <w:color w:val="2E9CCA"/>
                <w:sz w:val="19"/>
                <w:szCs w:val="19"/>
              </w:rPr>
              <w:t xml:space="preserve">4.  </w:t>
            </w:r>
            <w:r>
              <w:rPr>
                <w:rFonts w:ascii="Arial" w:cs="Arial" w:eastAsia="Arial" w:hAnsi="Arial"/>
                <w:color w:val="1A1A2E"/>
                <w:sz w:val="19"/>
                <w:szCs w:val="19"/>
              </w:rPr>
              <w:t xml:space="preserve">Les modifications sont sauvegardées en base.</w:t>
            </w:r>
          </w:p>
        </w:tc>
      </w:tr>
      <w:tr>
        <w:tc>
          <w:tcPr>
            <w:tcW w:type="dxa" w:w="4513"/>
            <w:tcBorders>
              <w:top w:val="single" w:color="BDD9EC" w:sz="1"/>
              <w:left w:val="single" w:color="BDD9EC" w:sz="1"/>
              <w:bottom w:val="single" w:color="BDD9EC" w:sz="1"/>
              <w:right w:val="single" w:color="BDD9EC" w:sz="1"/>
            </w:tcBorders>
            <w:shd w:fill="FFFFFF" w:val="clear"/>
            <w:tcMar>
              <w:top w:type="dxa" w:w="80"/>
              <w:left w:type="dxa" w:w="200"/>
              <w:bottom w:type="dxa" w:w="80"/>
              <w:right w:type="dxa" w:w="120"/>
            </w:tcMar>
          </w:tcPr>
          <w:p>
            <w:r>
              <w:rPr>
                <w:rFonts w:ascii="Arial" w:cs="Arial" w:eastAsia="Arial" w:hAnsi="Arial"/>
                <w:b/>
                <w:bCs/>
                <w:color w:val="2E9CCA"/>
                <w:sz w:val="19"/>
                <w:szCs w:val="19"/>
              </w:rPr>
              <w:t xml:space="preserve">«include» (inclut toujours)</w:t>
            </w:r>
          </w:p>
          <w:p>
            <w:pPr>
              <w:spacing w:before="30"/>
            </w:pPr>
            <w:r>
              <w:rPr>
                <w:rFonts w:ascii="Arial" w:cs="Arial" w:eastAsia="Arial" w:hAnsi="Arial"/>
                <w:color w:val="1A1A2E"/>
                <w:sz w:val="19"/>
                <w:szCs w:val="19"/>
              </w:rPr>
              <w:t xml:space="preserve">→ Changer email / mot de passe (UC-AUTH-04)</w:t>
            </w:r>
          </w:p>
        </w:tc>
        <w:tc>
          <w:tcPr>
            <w:tcW w:type="dxa" w:w="4513"/>
            <w:tcBorders>
              <w:top w:val="single" w:color="BDD9EC" w:sz="1"/>
              <w:left w:val="single" w:color="BDD9EC" w:sz="1"/>
              <w:bottom w:val="single" w:color="BDD9EC" w:sz="1"/>
              <w:right w:val="single" w:color="BDD9EC" w:sz="1"/>
            </w:tcBorders>
            <w:shd w:fill="FFFFFF" w:val="clear"/>
            <w:tcMar>
              <w:top w:type="dxa" w:w="80"/>
              <w:left w:type="dxa" w:w="120"/>
              <w:bottom w:type="dxa" w:w="80"/>
              <w:right w:type="dxa" w:w="200"/>
            </w:tcMar>
          </w:tcPr>
          <w:p>
            <w:r>
              <w:rPr>
                <w:rFonts w:ascii="Arial" w:cs="Arial" w:eastAsia="Arial" w:hAnsi="Arial"/>
                <w:b/>
                <w:bCs/>
                <w:color w:val="7e22ce"/>
                <w:sz w:val="19"/>
                <w:szCs w:val="19"/>
              </w:rPr>
              <w:t xml:space="preserve">«extend» (conditionnel)</w:t>
            </w:r>
          </w:p>
          <w:p>
            <w:r>
              <w:rPr>
                <w:rFonts w:ascii="Arial" w:cs="Arial" w:eastAsia="Arial" w:hAnsi="Arial"/>
                <w:i/>
                <w:iCs/>
                <w:color w:val="4A5568"/>
                <w:sz w:val="19"/>
                <w:szCs w:val="19"/>
              </w:rPr>
              <w:t xml:space="preserve">Aucun</w:t>
            </w:r>
          </w:p>
        </w:tc>
      </w:tr>
    </w:tbl>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gridSpan w:val="4"/>
            <w:tcBorders>
              <w:top w:val="none"/>
              <w:left w:val="none"/>
              <w:bottom w:val="none"/>
              <w:right w:val="none"/>
            </w:tcBorders>
            <w:shd w:fill="1A5C8A" w:val="clear"/>
            <w:tcMar>
              <w:top w:type="dxa" w:w="120"/>
              <w:left w:type="dxa" w:w="200"/>
              <w:bottom w:type="dxa" w:w="120"/>
              <w:right w:type="dxa" w:w="200"/>
            </w:tcMar>
          </w:tcPr>
          <w:p>
            <w:r>
              <w:rPr>
                <w:rFonts w:ascii="Arial" w:cs="Arial" w:eastAsia="Arial" w:hAnsi="Arial"/>
                <w:b/>
                <w:bCs/>
                <w:color w:val="D0E8F5"/>
                <w:sz w:val="20"/>
                <w:szCs w:val="20"/>
              </w:rPr>
              <w:t xml:space="preserve">UC-AUTH-04  </w:t>
            </w:r>
            <w:r>
              <w:rPr>
                <w:rFonts w:ascii="Arial" w:cs="Arial" w:eastAsia="Arial" w:hAnsi="Arial"/>
                <w:b/>
                <w:bCs/>
                <w:color w:val="FFFFFF"/>
                <w:sz w:val="26"/>
                <w:szCs w:val="26"/>
              </w:rPr>
              <w:t xml:space="preserve">Changer email / mot de passe</w:t>
            </w:r>
          </w:p>
          <w:p>
            <w:pPr>
              <w:spacing w:before="40"/>
            </w:pPr>
            <w:r>
              <w:rPr>
                <w:rFonts w:ascii="Arial" w:cs="Arial" w:eastAsia="Arial" w:hAnsi="Arial"/>
                <w:i/>
                <w:iCs/>
                <w:color w:val="D0E8F5"/>
                <w:sz w:val="18"/>
                <w:szCs w:val="18"/>
              </w:rPr>
              <w:t xml:space="preserve">Acteur principal : Utilisateur</w:t>
            </w:r>
          </w:p>
        </w:tc>
      </w:tr>
      <w:tr>
        <w:tc>
          <w:tcPr>
            <w:gridSpan w:val="4"/>
            <w:tcBorders>
              <w:top w:val="single" w:color="BDD9EC" w:sz="1"/>
              <w:left w:val="single" w:color="BDD9EC" w:sz="1"/>
              <w:bottom w:val="single" w:color="BDD9EC" w:sz="1"/>
              <w:right w:val="single" w:color="BDD9EC" w:sz="1"/>
            </w:tcBorders>
            <w:shd w:fill="EBF4FB" w:val="clear"/>
            <w:tcMar>
              <w:top w:type="dxa" w:w="100"/>
              <w:left w:type="dxa" w:w="200"/>
              <w:bottom w:type="dxa" w:w="100"/>
              <w:right w:type="dxa" w:w="200"/>
            </w:tcMar>
          </w:tcPr>
          <w:p>
            <w:r>
              <w:rPr>
                <w:rFonts w:ascii="Arial" w:cs="Arial" w:eastAsia="Arial" w:hAnsi="Arial"/>
                <w:b/>
                <w:bCs/>
                <w:color w:val="1A5C8A"/>
                <w:sz w:val="20"/>
                <w:szCs w:val="20"/>
              </w:rPr>
              <w:t xml:space="preserve">Description : </w:t>
            </w:r>
            <w:r>
              <w:rPr>
                <w:rFonts w:ascii="Arial" w:cs="Arial" w:eastAsia="Arial" w:hAnsi="Arial"/>
                <w:color w:val="1A1A2E"/>
                <w:sz w:val="20"/>
                <w:szCs w:val="20"/>
              </w:rPr>
              <w:t xml:space="preserve">Sous-cas inclus dans l'édition de profil. Gère spécifiquement la modification d'identifiants sensibles, avec vérification renforcée.</w:t>
            </w:r>
          </w:p>
        </w:tc>
      </w:tr>
      <w:tr>
        <w:tc>
          <w:tcPr>
            <w:tcW w:type="dxa" w:w="4513"/>
            <w:tcBorders>
              <w:top w:val="single" w:color="BDD9EC" w:sz="1"/>
              <w:left w:val="single" w:color="BDD9EC" w:sz="1"/>
              <w:bottom w:val="single" w:color="BDD9EC" w:sz="1"/>
              <w:right w:val="single" w:color="BDD9EC" w:sz="1"/>
            </w:tcBorders>
            <w:shd w:fill="FFFFFF" w:val="clear"/>
            <w:tcMar>
              <w:top w:type="dxa" w:w="80"/>
              <w:left w:type="dxa" w:w="200"/>
              <w:bottom w:type="dxa" w:w="80"/>
              <w:right w:type="dxa" w:w="120"/>
            </w:tcMar>
          </w:tcPr>
          <w:p>
            <w:r>
              <w:rPr>
                <w:rFonts w:ascii="Arial" w:cs="Arial" w:eastAsia="Arial" w:hAnsi="Arial"/>
                <w:b/>
                <w:bCs/>
                <w:color w:val="1A5C8A"/>
                <w:sz w:val="20"/>
                <w:szCs w:val="20"/>
              </w:rPr>
              <w:t xml:space="preserve">Préconditions</w:t>
            </w:r>
          </w:p>
          <w:p>
            <w:pPr>
              <w:spacing w:before="40"/>
            </w:pPr>
            <w:r>
              <w:rPr>
                <w:rFonts w:ascii="Arial" w:cs="Arial" w:eastAsia="Arial" w:hAnsi="Arial"/>
                <w:i/>
                <w:iCs/>
                <w:color w:val="1A1A2E"/>
                <w:sz w:val="19"/>
                <w:szCs w:val="19"/>
              </w:rPr>
              <w:t xml:space="preserve">UC-AUTH-03 en cours. L'utilisateur a demandé à changer email ou mot de passe.</w:t>
            </w:r>
          </w:p>
        </w:tc>
        <w:tc>
          <w:tcPr>
            <w:tcW w:type="dxa" w:w="4513"/>
            <w:tcBorders>
              <w:top w:val="single" w:color="BDD9EC" w:sz="1"/>
              <w:left w:val="single" w:color="BDD9EC" w:sz="1"/>
              <w:bottom w:val="single" w:color="BDD9EC" w:sz="1"/>
              <w:right w:val="single" w:color="BDD9EC" w:sz="1"/>
            </w:tcBorders>
            <w:shd w:fill="FFFFFF" w:val="clear"/>
            <w:tcMar>
              <w:top w:type="dxa" w:w="80"/>
              <w:left w:type="dxa" w:w="120"/>
              <w:bottom w:type="dxa" w:w="80"/>
              <w:right w:type="dxa" w:w="200"/>
            </w:tcMar>
          </w:tcPr>
          <w:p>
            <w:r>
              <w:rPr>
                <w:rFonts w:ascii="Arial" w:cs="Arial" w:eastAsia="Arial" w:hAnsi="Arial"/>
                <w:b/>
                <w:bCs/>
                <w:color w:val="1A5C8A"/>
                <w:sz w:val="20"/>
                <w:szCs w:val="20"/>
              </w:rPr>
              <w:t xml:space="preserve">Postconditions</w:t>
            </w:r>
          </w:p>
          <w:p>
            <w:pPr>
              <w:spacing w:before="40"/>
            </w:pPr>
            <w:r>
              <w:rPr>
                <w:rFonts w:ascii="Arial" w:cs="Arial" w:eastAsia="Arial" w:hAnsi="Arial"/>
                <w:i/>
                <w:iCs/>
                <w:color w:val="1A1A2E"/>
                <w:sz w:val="19"/>
                <w:szCs w:val="19"/>
              </w:rPr>
              <w:t xml:space="preserve">Le nouvel identifiant est actif. Ancien identifiant invalidé.</w:t>
            </w:r>
          </w:p>
        </w:tc>
      </w:tr>
      <w:tr>
        <w:tc>
          <w:tcPr>
            <w:gridSpan w:val="4"/>
            <w:tcBorders>
              <w:top w:val="single" w:color="BDD9EC" w:sz="1"/>
              <w:left w:val="single" w:color="BDD9EC" w:sz="1"/>
              <w:bottom w:val="single" w:color="BDD9EC" w:sz="1"/>
              <w:right w:val="single" w:color="BDD9EC" w:sz="1"/>
            </w:tcBorders>
            <w:shd w:fill="FFFFFF" w:val="clear"/>
            <w:tcMar>
              <w:top w:type="dxa" w:w="80"/>
              <w:left w:type="dxa" w:w="200"/>
              <w:bottom w:type="dxa" w:w="80"/>
              <w:right w:type="dxa" w:w="200"/>
            </w:tcMar>
          </w:tcPr>
          <w:p>
            <w:r>
              <w:rPr>
                <w:rFonts w:ascii="Arial" w:cs="Arial" w:eastAsia="Arial" w:hAnsi="Arial"/>
                <w:b/>
                <w:bCs/>
                <w:color w:val="1A5C8A"/>
                <w:sz w:val="20"/>
                <w:szCs w:val="20"/>
              </w:rPr>
              <w:t xml:space="preserve">Scénario nominal</w:t>
            </w:r>
          </w:p>
          <w:p>
            <w:pPr>
              <w:spacing w:after="0" w:before="40"/>
            </w:pPr>
            <w:r>
              <w:rPr>
                <w:rFonts w:ascii="Arial" w:cs="Arial" w:eastAsia="Arial" w:hAnsi="Arial"/>
                <w:b/>
                <w:bCs/>
                <w:color w:val="2E9CCA"/>
                <w:sz w:val="19"/>
                <w:szCs w:val="19"/>
              </w:rPr>
              <w:t xml:space="preserve">1.  </w:t>
            </w:r>
            <w:r>
              <w:rPr>
                <w:rFonts w:ascii="Arial" w:cs="Arial" w:eastAsia="Arial" w:hAnsi="Arial"/>
                <w:color w:val="1A1A2E"/>
                <w:sz w:val="19"/>
                <w:szCs w:val="19"/>
              </w:rPr>
              <w:t xml:space="preserve">L'utilisateur saisit le nouvel email ou le nouveau mot de passe.</w:t>
            </w:r>
          </w:p>
          <w:p>
            <w:pPr>
              <w:spacing w:after="0" w:before="40"/>
            </w:pPr>
            <w:r>
              <w:rPr>
                <w:rFonts w:ascii="Arial" w:cs="Arial" w:eastAsia="Arial" w:hAnsi="Arial"/>
                <w:b/>
                <w:bCs/>
                <w:color w:val="2E9CCA"/>
                <w:sz w:val="19"/>
                <w:szCs w:val="19"/>
              </w:rPr>
              <w:t xml:space="preserve">2.  </w:t>
            </w:r>
            <w:r>
              <w:rPr>
                <w:rFonts w:ascii="Arial" w:cs="Arial" w:eastAsia="Arial" w:hAnsi="Arial"/>
                <w:color w:val="1A1A2E"/>
                <w:sz w:val="19"/>
                <w:szCs w:val="19"/>
              </w:rPr>
              <w:t xml:space="preserve">Le système demande la confirmation du mot de passe actuel (vérification de sécurité).</w:t>
            </w:r>
          </w:p>
          <w:p>
            <w:pPr>
              <w:spacing w:after="0" w:before="40"/>
            </w:pPr>
            <w:r>
              <w:rPr>
                <w:rFonts w:ascii="Arial" w:cs="Arial" w:eastAsia="Arial" w:hAnsi="Arial"/>
                <w:b/>
                <w:bCs/>
                <w:color w:val="2E9CCA"/>
                <w:sz w:val="19"/>
                <w:szCs w:val="19"/>
              </w:rPr>
              <w:t xml:space="preserve">3.  </w:t>
            </w:r>
            <w:r>
              <w:rPr>
                <w:rFonts w:ascii="Arial" w:cs="Arial" w:eastAsia="Arial" w:hAnsi="Arial"/>
                <w:color w:val="1A1A2E"/>
                <w:sz w:val="19"/>
                <w:szCs w:val="19"/>
              </w:rPr>
              <w:t xml:space="preserve">Les nouvelles valeurs sont validées (force, unicité).</w:t>
            </w:r>
          </w:p>
          <w:p>
            <w:pPr>
              <w:spacing w:after="0" w:before="40"/>
            </w:pPr>
            <w:r>
              <w:rPr>
                <w:rFonts w:ascii="Arial" w:cs="Arial" w:eastAsia="Arial" w:hAnsi="Arial"/>
                <w:b/>
                <w:bCs/>
                <w:color w:val="2E9CCA"/>
                <w:sz w:val="19"/>
                <w:szCs w:val="19"/>
              </w:rPr>
              <w:t xml:space="preserve">4.  </w:t>
            </w:r>
            <w:r>
              <w:rPr>
                <w:rFonts w:ascii="Arial" w:cs="Arial" w:eastAsia="Arial" w:hAnsi="Arial"/>
                <w:color w:val="1A1A2E"/>
                <w:sz w:val="19"/>
                <w:szCs w:val="19"/>
              </w:rPr>
              <w:t xml:space="preserve">La mise à jour est appliquée en base Supabase.</w:t>
            </w:r>
          </w:p>
        </w:tc>
      </w:tr>
    </w:tbl>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gridSpan w:val="4"/>
            <w:tcBorders>
              <w:top w:val="none"/>
              <w:left w:val="none"/>
              <w:bottom w:val="none"/>
              <w:right w:val="none"/>
            </w:tcBorders>
            <w:shd w:fill="1A5C8A" w:val="clear"/>
            <w:tcMar>
              <w:top w:type="dxa" w:w="120"/>
              <w:left w:type="dxa" w:w="200"/>
              <w:bottom w:type="dxa" w:w="120"/>
              <w:right w:type="dxa" w:w="200"/>
            </w:tcMar>
          </w:tcPr>
          <w:p>
            <w:r>
              <w:rPr>
                <w:rFonts w:ascii="Arial" w:cs="Arial" w:eastAsia="Arial" w:hAnsi="Arial"/>
                <w:b/>
                <w:bCs/>
                <w:color w:val="D0E8F5"/>
                <w:sz w:val="20"/>
                <w:szCs w:val="20"/>
              </w:rPr>
              <w:t xml:space="preserve">UC-AUTH-05  </w:t>
            </w:r>
            <w:r>
              <w:rPr>
                <w:rFonts w:ascii="Arial" w:cs="Arial" w:eastAsia="Arial" w:hAnsi="Arial"/>
                <w:b/>
                <w:bCs/>
                <w:color w:val="FFFFFF"/>
                <w:sz w:val="26"/>
                <w:szCs w:val="26"/>
              </w:rPr>
              <w:t xml:space="preserve">Supprimer son compte</w:t>
            </w:r>
          </w:p>
          <w:p>
            <w:pPr>
              <w:spacing w:before="40"/>
            </w:pPr>
            <w:r>
              <w:rPr>
                <w:rFonts w:ascii="Arial" w:cs="Arial" w:eastAsia="Arial" w:hAnsi="Arial"/>
                <w:i/>
                <w:iCs/>
                <w:color w:val="D0E8F5"/>
                <w:sz w:val="18"/>
                <w:szCs w:val="18"/>
              </w:rPr>
              <w:t xml:space="preserve">Acteur principal : Utilisateur</w:t>
            </w:r>
          </w:p>
        </w:tc>
      </w:tr>
      <w:tr>
        <w:tc>
          <w:tcPr>
            <w:gridSpan w:val="4"/>
            <w:tcBorders>
              <w:top w:val="single" w:color="BDD9EC" w:sz="1"/>
              <w:left w:val="single" w:color="BDD9EC" w:sz="1"/>
              <w:bottom w:val="single" w:color="BDD9EC" w:sz="1"/>
              <w:right w:val="single" w:color="BDD9EC" w:sz="1"/>
            </w:tcBorders>
            <w:shd w:fill="EBF4FB" w:val="clear"/>
            <w:tcMar>
              <w:top w:type="dxa" w:w="100"/>
              <w:left w:type="dxa" w:w="200"/>
              <w:bottom w:type="dxa" w:w="100"/>
              <w:right w:type="dxa" w:w="200"/>
            </w:tcMar>
          </w:tcPr>
          <w:p>
            <w:r>
              <w:rPr>
                <w:rFonts w:ascii="Arial" w:cs="Arial" w:eastAsia="Arial" w:hAnsi="Arial"/>
                <w:b/>
                <w:bCs/>
                <w:color w:val="1A5C8A"/>
                <w:sz w:val="20"/>
                <w:szCs w:val="20"/>
              </w:rPr>
              <w:t xml:space="preserve">Description : </w:t>
            </w:r>
            <w:r>
              <w:rPr>
                <w:rFonts w:ascii="Arial" w:cs="Arial" w:eastAsia="Arial" w:hAnsi="Arial"/>
                <w:color w:val="1A1A2E"/>
                <w:sz w:val="20"/>
                <w:szCs w:val="20"/>
              </w:rPr>
              <w:t xml:space="preserve">Permet à l'utilisateur de supprimer définitivement son compte et l'ensemble de ses données associées (voyages, activités, transports, notes, budget).</w:t>
            </w:r>
          </w:p>
        </w:tc>
      </w:tr>
      <w:tr>
        <w:tc>
          <w:tcPr>
            <w:tcW w:type="dxa" w:w="4513"/>
            <w:tcBorders>
              <w:top w:val="single" w:color="BDD9EC" w:sz="1"/>
              <w:left w:val="single" w:color="BDD9EC" w:sz="1"/>
              <w:bottom w:val="single" w:color="BDD9EC" w:sz="1"/>
              <w:right w:val="single" w:color="BDD9EC" w:sz="1"/>
            </w:tcBorders>
            <w:shd w:fill="FFFFFF" w:val="clear"/>
            <w:tcMar>
              <w:top w:type="dxa" w:w="80"/>
              <w:left w:type="dxa" w:w="200"/>
              <w:bottom w:type="dxa" w:w="80"/>
              <w:right w:type="dxa" w:w="120"/>
            </w:tcMar>
          </w:tcPr>
          <w:p>
            <w:r>
              <w:rPr>
                <w:rFonts w:ascii="Arial" w:cs="Arial" w:eastAsia="Arial" w:hAnsi="Arial"/>
                <w:b/>
                <w:bCs/>
                <w:color w:val="1A5C8A"/>
                <w:sz w:val="20"/>
                <w:szCs w:val="20"/>
              </w:rPr>
              <w:t xml:space="preserve">Préconditions</w:t>
            </w:r>
          </w:p>
          <w:p>
            <w:pPr>
              <w:spacing w:before="40"/>
            </w:pPr>
            <w:r>
              <w:rPr>
                <w:rFonts w:ascii="Arial" w:cs="Arial" w:eastAsia="Arial" w:hAnsi="Arial"/>
                <w:i/>
                <w:iCs/>
                <w:color w:val="1A1A2E"/>
                <w:sz w:val="19"/>
                <w:szCs w:val="19"/>
              </w:rPr>
              <w:t xml:space="preserve">L'utilisateur est authentifié et accède à la page Paramètres.</w:t>
            </w:r>
          </w:p>
        </w:tc>
        <w:tc>
          <w:tcPr>
            <w:tcW w:type="dxa" w:w="4513"/>
            <w:tcBorders>
              <w:top w:val="single" w:color="BDD9EC" w:sz="1"/>
              <w:left w:val="single" w:color="BDD9EC" w:sz="1"/>
              <w:bottom w:val="single" w:color="BDD9EC" w:sz="1"/>
              <w:right w:val="single" w:color="BDD9EC" w:sz="1"/>
            </w:tcBorders>
            <w:shd w:fill="FFFFFF" w:val="clear"/>
            <w:tcMar>
              <w:top w:type="dxa" w:w="80"/>
              <w:left w:type="dxa" w:w="120"/>
              <w:bottom w:type="dxa" w:w="80"/>
              <w:right w:type="dxa" w:w="200"/>
            </w:tcMar>
          </w:tcPr>
          <w:p>
            <w:r>
              <w:rPr>
                <w:rFonts w:ascii="Arial" w:cs="Arial" w:eastAsia="Arial" w:hAnsi="Arial"/>
                <w:b/>
                <w:bCs/>
                <w:color w:val="1A5C8A"/>
                <w:sz w:val="20"/>
                <w:szCs w:val="20"/>
              </w:rPr>
              <w:t xml:space="preserve">Postconditions</w:t>
            </w:r>
          </w:p>
          <w:p>
            <w:pPr>
              <w:spacing w:before="40"/>
            </w:pPr>
            <w:r>
              <w:rPr>
                <w:rFonts w:ascii="Arial" w:cs="Arial" w:eastAsia="Arial" w:hAnsi="Arial"/>
                <w:i/>
                <w:iCs/>
                <w:color w:val="1A1A2E"/>
                <w:sz w:val="19"/>
                <w:szCs w:val="19"/>
              </w:rPr>
              <w:t xml:space="preserve">Compte supprimé. Toutes données en cascade supprimées. Session invalidée.</w:t>
            </w:r>
          </w:p>
        </w:tc>
      </w:tr>
      <w:tr>
        <w:tc>
          <w:tcPr>
            <w:gridSpan w:val="4"/>
            <w:tcBorders>
              <w:top w:val="single" w:color="BDD9EC" w:sz="1"/>
              <w:left w:val="single" w:color="BDD9EC" w:sz="1"/>
              <w:bottom w:val="single" w:color="BDD9EC" w:sz="1"/>
              <w:right w:val="single" w:color="BDD9EC" w:sz="1"/>
            </w:tcBorders>
            <w:shd w:fill="FFFFFF" w:val="clear"/>
            <w:tcMar>
              <w:top w:type="dxa" w:w="80"/>
              <w:left w:type="dxa" w:w="200"/>
              <w:bottom w:type="dxa" w:w="80"/>
              <w:right w:type="dxa" w:w="200"/>
            </w:tcMar>
          </w:tcPr>
          <w:p>
            <w:r>
              <w:rPr>
                <w:rFonts w:ascii="Arial" w:cs="Arial" w:eastAsia="Arial" w:hAnsi="Arial"/>
                <w:b/>
                <w:bCs/>
                <w:color w:val="1A5C8A"/>
                <w:sz w:val="20"/>
                <w:szCs w:val="20"/>
              </w:rPr>
              <w:t xml:space="preserve">Scénario nominal</w:t>
            </w:r>
          </w:p>
          <w:p>
            <w:pPr>
              <w:spacing w:after="0" w:before="40"/>
            </w:pPr>
            <w:r>
              <w:rPr>
                <w:rFonts w:ascii="Arial" w:cs="Arial" w:eastAsia="Arial" w:hAnsi="Arial"/>
                <w:b/>
                <w:bCs/>
                <w:color w:val="2E9CCA"/>
                <w:sz w:val="19"/>
                <w:szCs w:val="19"/>
              </w:rPr>
              <w:t xml:space="preserve">1.  </w:t>
            </w:r>
            <w:r>
              <w:rPr>
                <w:rFonts w:ascii="Arial" w:cs="Arial" w:eastAsia="Arial" w:hAnsi="Arial"/>
                <w:color w:val="1A1A2E"/>
                <w:sz w:val="19"/>
                <w:szCs w:val="19"/>
              </w:rPr>
              <w:t xml:space="preserve">L'utilisateur accède à "Paramètres &gt; Supprimer mon compte".</w:t>
            </w:r>
          </w:p>
          <w:p>
            <w:pPr>
              <w:spacing w:after="0" w:before="40"/>
            </w:pPr>
            <w:r>
              <w:rPr>
                <w:rFonts w:ascii="Arial" w:cs="Arial" w:eastAsia="Arial" w:hAnsi="Arial"/>
                <w:b/>
                <w:bCs/>
                <w:color w:val="2E9CCA"/>
                <w:sz w:val="19"/>
                <w:szCs w:val="19"/>
              </w:rPr>
              <w:t xml:space="preserve">2.  </w:t>
            </w:r>
            <w:r>
              <w:rPr>
                <w:rFonts w:ascii="Arial" w:cs="Arial" w:eastAsia="Arial" w:hAnsi="Arial"/>
                <w:color w:val="1A1A2E"/>
                <w:sz w:val="19"/>
                <w:szCs w:val="19"/>
              </w:rPr>
              <w:t xml:space="preserve">Le système affiche une modale d'avertissement sur le caractère irréversible de l'action.</w:t>
            </w:r>
          </w:p>
          <w:p>
            <w:pPr>
              <w:spacing w:after="0" w:before="40"/>
            </w:pPr>
            <w:r>
              <w:rPr>
                <w:rFonts w:ascii="Arial" w:cs="Arial" w:eastAsia="Arial" w:hAnsi="Arial"/>
                <w:b/>
                <w:bCs/>
                <w:color w:val="2E9CCA"/>
                <w:sz w:val="19"/>
                <w:szCs w:val="19"/>
              </w:rPr>
              <w:t xml:space="preserve">3.  </w:t>
            </w:r>
            <w:r>
              <w:rPr>
                <w:rFonts w:ascii="Arial" w:cs="Arial" w:eastAsia="Arial" w:hAnsi="Arial"/>
                <w:color w:val="1A1A2E"/>
                <w:sz w:val="19"/>
                <w:szCs w:val="19"/>
              </w:rPr>
              <w:t xml:space="preserve">L'utilisateur confirme en saisissant son mot de passe.</w:t>
            </w:r>
          </w:p>
          <w:p>
            <w:pPr>
              <w:spacing w:after="0" w:before="40"/>
            </w:pPr>
            <w:r>
              <w:rPr>
                <w:rFonts w:ascii="Arial" w:cs="Arial" w:eastAsia="Arial" w:hAnsi="Arial"/>
                <w:b/>
                <w:bCs/>
                <w:color w:val="2E9CCA"/>
                <w:sz w:val="19"/>
                <w:szCs w:val="19"/>
              </w:rPr>
              <w:t xml:space="preserve">4.  </w:t>
            </w:r>
            <w:r>
              <w:rPr>
                <w:rFonts w:ascii="Arial" w:cs="Arial" w:eastAsia="Arial" w:hAnsi="Arial"/>
                <w:color w:val="1A1A2E"/>
                <w:sz w:val="19"/>
                <w:szCs w:val="19"/>
              </w:rPr>
              <w:t xml:space="preserve">Le système déclenche la suppression en cascade (voyages, activités, notes, budgets, partages).</w:t>
            </w:r>
          </w:p>
          <w:p>
            <w:pPr>
              <w:spacing w:after="0" w:before="40"/>
            </w:pPr>
            <w:r>
              <w:rPr>
                <w:rFonts w:ascii="Arial" w:cs="Arial" w:eastAsia="Arial" w:hAnsi="Arial"/>
                <w:b/>
                <w:bCs/>
                <w:color w:val="2E9CCA"/>
                <w:sz w:val="19"/>
                <w:szCs w:val="19"/>
              </w:rPr>
              <w:t xml:space="preserve">5.  </w:t>
            </w:r>
            <w:r>
              <w:rPr>
                <w:rFonts w:ascii="Arial" w:cs="Arial" w:eastAsia="Arial" w:hAnsi="Arial"/>
                <w:color w:val="1A1A2E"/>
                <w:sz w:val="19"/>
                <w:szCs w:val="19"/>
              </w:rPr>
              <w:t xml:space="preserve">La session est invalidée et l'utilisateur est redirigé vers la page d'accueil.</w:t>
            </w:r>
          </w:p>
        </w:tc>
      </w:tr>
    </w:tbl>
    <w:p>
      <w:pPr>
        <w:spacing w:after="0" w:before="200"/>
      </w:pPr>
      <w:r>
        <w:t xml:space="preserve"/>
      </w:r>
    </w:p>
    <w:p>
      <w:pPr>
        <w:pBdr>
          <w:bottom w:val="single" w:color="D0E8F5" w:sz="2" w:space="1"/>
        </w:pBdr>
        <w:spacing w:after="200" w:before="200"/>
      </w:pPr>
      <w:r>
        <w:t xml:space="preserve"/>
      </w:r>
    </w:p>
    <w:p>
      <w:pPr>
        <w:pStyle w:val="Heading2"/>
        <w:spacing w:after="140" w:before="320"/>
      </w:pPr>
      <w:r>
        <w:rPr>
          <w:rFonts w:ascii="Arial" w:cs="Arial" w:eastAsia="Arial" w:hAnsi="Arial"/>
          <w:b/>
          <w:bCs/>
          <w:color w:val="1A5C8A"/>
          <w:sz w:val="28"/>
          <w:szCs w:val="28"/>
        </w:rPr>
        <w:t xml:space="preserve">4.2 Domaine — Gestion des Voyages &amp; Planning</w:t>
      </w:r>
    </w:p>
    <w:p>
      <w:pPr>
        <w:pBdr>
          <w:bottom w:val="single" w:color="D0E8F5" w:sz="2" w:space="1"/>
        </w:pBdr>
        <w:spacing w:after="200" w:before="200"/>
      </w:pPr>
      <w:r>
        <w:t xml:space="preserve"/>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gridSpan w:val="4"/>
            <w:tcBorders>
              <w:top w:val="none"/>
              <w:left w:val="none"/>
              <w:bottom w:val="none"/>
              <w:right w:val="none"/>
            </w:tcBorders>
            <w:shd w:fill="1A5C8A" w:val="clear"/>
            <w:tcMar>
              <w:top w:type="dxa" w:w="120"/>
              <w:left w:type="dxa" w:w="200"/>
              <w:bottom w:type="dxa" w:w="120"/>
              <w:right w:type="dxa" w:w="200"/>
            </w:tcMar>
          </w:tcPr>
          <w:p>
            <w:r>
              <w:rPr>
                <w:rFonts w:ascii="Arial" w:cs="Arial" w:eastAsia="Arial" w:hAnsi="Arial"/>
                <w:b/>
                <w:bCs/>
                <w:color w:val="D0E8F5"/>
                <w:sz w:val="20"/>
                <w:szCs w:val="20"/>
              </w:rPr>
              <w:t xml:space="preserve">UC-TRIP-01  </w:t>
            </w:r>
            <w:r>
              <w:rPr>
                <w:rFonts w:ascii="Arial" w:cs="Arial" w:eastAsia="Arial" w:hAnsi="Arial"/>
                <w:b/>
                <w:bCs/>
                <w:color w:val="FFFFFF"/>
                <w:sz w:val="26"/>
                <w:szCs w:val="26"/>
              </w:rPr>
              <w:t xml:space="preserve">Créer et gérer un voyage</w:t>
            </w:r>
          </w:p>
          <w:p>
            <w:pPr>
              <w:spacing w:before="40"/>
            </w:pPr>
            <w:r>
              <w:rPr>
                <w:rFonts w:ascii="Arial" w:cs="Arial" w:eastAsia="Arial" w:hAnsi="Arial"/>
                <w:i/>
                <w:iCs/>
                <w:color w:val="D0E8F5"/>
                <w:sz w:val="18"/>
                <w:szCs w:val="18"/>
              </w:rPr>
              <w:t xml:space="preserve">Acteur principal : Utilisateur</w:t>
            </w:r>
          </w:p>
        </w:tc>
      </w:tr>
      <w:tr>
        <w:tc>
          <w:tcPr>
            <w:gridSpan w:val="4"/>
            <w:tcBorders>
              <w:top w:val="single" w:color="BDD9EC" w:sz="1"/>
              <w:left w:val="single" w:color="BDD9EC" w:sz="1"/>
              <w:bottom w:val="single" w:color="BDD9EC" w:sz="1"/>
              <w:right w:val="single" w:color="BDD9EC" w:sz="1"/>
            </w:tcBorders>
            <w:shd w:fill="EBF4FB" w:val="clear"/>
            <w:tcMar>
              <w:top w:type="dxa" w:w="100"/>
              <w:left w:type="dxa" w:w="200"/>
              <w:bottom w:type="dxa" w:w="100"/>
              <w:right w:type="dxa" w:w="200"/>
            </w:tcMar>
          </w:tcPr>
          <w:p>
            <w:r>
              <w:rPr>
                <w:rFonts w:ascii="Arial" w:cs="Arial" w:eastAsia="Arial" w:hAnsi="Arial"/>
                <w:b/>
                <w:bCs/>
                <w:color w:val="1A5C8A"/>
                <w:sz w:val="20"/>
                <w:szCs w:val="20"/>
              </w:rPr>
              <w:t xml:space="preserve">Description : </w:t>
            </w:r>
            <w:r>
              <w:rPr>
                <w:rFonts w:ascii="Arial" w:cs="Arial" w:eastAsia="Arial" w:hAnsi="Arial"/>
                <w:color w:val="1A1A2E"/>
                <w:sz w:val="20"/>
                <w:szCs w:val="20"/>
              </w:rPr>
              <w:t xml:space="preserve">Permet de créer un nouveau voyage et d'effectuer toutes les opérations CRUD (lecture, modification) sur ses informations principales.</w:t>
            </w:r>
          </w:p>
        </w:tc>
      </w:tr>
      <w:tr>
        <w:tc>
          <w:tcPr>
            <w:tcW w:type="dxa" w:w="4513"/>
            <w:tcBorders>
              <w:top w:val="single" w:color="BDD9EC" w:sz="1"/>
              <w:left w:val="single" w:color="BDD9EC" w:sz="1"/>
              <w:bottom w:val="single" w:color="BDD9EC" w:sz="1"/>
              <w:right w:val="single" w:color="BDD9EC" w:sz="1"/>
            </w:tcBorders>
            <w:shd w:fill="FFFFFF" w:val="clear"/>
            <w:tcMar>
              <w:top w:type="dxa" w:w="80"/>
              <w:left w:type="dxa" w:w="200"/>
              <w:bottom w:type="dxa" w:w="80"/>
              <w:right w:type="dxa" w:w="120"/>
            </w:tcMar>
          </w:tcPr>
          <w:p>
            <w:r>
              <w:rPr>
                <w:rFonts w:ascii="Arial" w:cs="Arial" w:eastAsia="Arial" w:hAnsi="Arial"/>
                <w:b/>
                <w:bCs/>
                <w:color w:val="1A5C8A"/>
                <w:sz w:val="20"/>
                <w:szCs w:val="20"/>
              </w:rPr>
              <w:t xml:space="preserve">Préconditions</w:t>
            </w:r>
          </w:p>
          <w:p>
            <w:pPr>
              <w:spacing w:before="40"/>
            </w:pPr>
            <w:r>
              <w:rPr>
                <w:rFonts w:ascii="Arial" w:cs="Arial" w:eastAsia="Arial" w:hAnsi="Arial"/>
                <w:i/>
                <w:iCs/>
                <w:color w:val="1A1A2E"/>
                <w:sz w:val="19"/>
                <w:szCs w:val="19"/>
              </w:rPr>
              <w:t xml:space="preserve">L'utilisateur est authentifié.</w:t>
            </w:r>
          </w:p>
        </w:tc>
        <w:tc>
          <w:tcPr>
            <w:tcW w:type="dxa" w:w="4513"/>
            <w:tcBorders>
              <w:top w:val="single" w:color="BDD9EC" w:sz="1"/>
              <w:left w:val="single" w:color="BDD9EC" w:sz="1"/>
              <w:bottom w:val="single" w:color="BDD9EC" w:sz="1"/>
              <w:right w:val="single" w:color="BDD9EC" w:sz="1"/>
            </w:tcBorders>
            <w:shd w:fill="FFFFFF" w:val="clear"/>
            <w:tcMar>
              <w:top w:type="dxa" w:w="80"/>
              <w:left w:type="dxa" w:w="120"/>
              <w:bottom w:type="dxa" w:w="80"/>
              <w:right w:type="dxa" w:w="200"/>
            </w:tcMar>
          </w:tcPr>
          <w:p>
            <w:r>
              <w:rPr>
                <w:rFonts w:ascii="Arial" w:cs="Arial" w:eastAsia="Arial" w:hAnsi="Arial"/>
                <w:b/>
                <w:bCs/>
                <w:color w:val="1A5C8A"/>
                <w:sz w:val="20"/>
                <w:szCs w:val="20"/>
              </w:rPr>
              <w:t xml:space="preserve">Postconditions</w:t>
            </w:r>
          </w:p>
          <w:p>
            <w:pPr>
              <w:spacing w:before="40"/>
            </w:pPr>
            <w:r>
              <w:rPr>
                <w:rFonts w:ascii="Arial" w:cs="Arial" w:eastAsia="Arial" w:hAnsi="Arial"/>
                <w:i/>
                <w:iCs/>
                <w:color w:val="1A1A2E"/>
                <w:sz w:val="19"/>
                <w:szCs w:val="19"/>
              </w:rPr>
              <w:t xml:space="preserve">Le voyage est créé ou mis à jour. Il apparaît dans la liste des voyages de l'utilisateur.</w:t>
            </w:r>
          </w:p>
        </w:tc>
      </w:tr>
      <w:tr>
        <w:tc>
          <w:tcPr>
            <w:gridSpan w:val="4"/>
            <w:tcBorders>
              <w:top w:val="single" w:color="BDD9EC" w:sz="1"/>
              <w:left w:val="single" w:color="BDD9EC" w:sz="1"/>
              <w:bottom w:val="single" w:color="BDD9EC" w:sz="1"/>
              <w:right w:val="single" w:color="BDD9EC" w:sz="1"/>
            </w:tcBorders>
            <w:shd w:fill="FFFFFF" w:val="clear"/>
            <w:tcMar>
              <w:top w:type="dxa" w:w="80"/>
              <w:left w:type="dxa" w:w="200"/>
              <w:bottom w:type="dxa" w:w="80"/>
              <w:right w:type="dxa" w:w="200"/>
            </w:tcMar>
          </w:tcPr>
          <w:p>
            <w:r>
              <w:rPr>
                <w:rFonts w:ascii="Arial" w:cs="Arial" w:eastAsia="Arial" w:hAnsi="Arial"/>
                <w:b/>
                <w:bCs/>
                <w:color w:val="1A5C8A"/>
                <w:sz w:val="20"/>
                <w:szCs w:val="20"/>
              </w:rPr>
              <w:t xml:space="preserve">Scénario nominal</w:t>
            </w:r>
          </w:p>
          <w:p>
            <w:pPr>
              <w:spacing w:after="0" w:before="40"/>
            </w:pPr>
            <w:r>
              <w:rPr>
                <w:rFonts w:ascii="Arial" w:cs="Arial" w:eastAsia="Arial" w:hAnsi="Arial"/>
                <w:b/>
                <w:bCs/>
                <w:color w:val="2E9CCA"/>
                <w:sz w:val="19"/>
                <w:szCs w:val="19"/>
              </w:rPr>
              <w:t xml:space="preserve">1.  </w:t>
            </w:r>
            <w:r>
              <w:rPr>
                <w:rFonts w:ascii="Arial" w:cs="Arial" w:eastAsia="Arial" w:hAnsi="Arial"/>
                <w:color w:val="1A1A2E"/>
                <w:sz w:val="19"/>
                <w:szCs w:val="19"/>
              </w:rPr>
              <w:t xml:space="preserve">L'utilisateur clique sur "Nouveau voyage".</w:t>
            </w:r>
          </w:p>
          <w:p>
            <w:pPr>
              <w:spacing w:after="0" w:before="40"/>
            </w:pPr>
            <w:r>
              <w:rPr>
                <w:rFonts w:ascii="Arial" w:cs="Arial" w:eastAsia="Arial" w:hAnsi="Arial"/>
                <w:b/>
                <w:bCs/>
                <w:color w:val="2E9CCA"/>
                <w:sz w:val="19"/>
                <w:szCs w:val="19"/>
              </w:rPr>
              <w:t xml:space="preserve">2.  </w:t>
            </w:r>
            <w:r>
              <w:rPr>
                <w:rFonts w:ascii="Arial" w:cs="Arial" w:eastAsia="Arial" w:hAnsi="Arial"/>
                <w:color w:val="1A1A2E"/>
                <w:sz w:val="19"/>
                <w:szCs w:val="19"/>
              </w:rPr>
              <w:t xml:space="preserve">Il renseigne : nom, destination, dates de début/fin, nombre de personnes, budget global (optionnel), notes (optionnel).</w:t>
            </w:r>
          </w:p>
          <w:p>
            <w:pPr>
              <w:spacing w:after="0" w:before="40"/>
            </w:pPr>
            <w:r>
              <w:rPr>
                <w:rFonts w:ascii="Arial" w:cs="Arial" w:eastAsia="Arial" w:hAnsi="Arial"/>
                <w:b/>
                <w:bCs/>
                <w:color w:val="2E9CCA"/>
                <w:sz w:val="19"/>
                <w:szCs w:val="19"/>
              </w:rPr>
              <w:t xml:space="preserve">3.  </w:t>
            </w:r>
            <w:r>
              <w:rPr>
                <w:rFonts w:ascii="Arial" w:cs="Arial" w:eastAsia="Arial" w:hAnsi="Arial"/>
                <w:color w:val="1A1A2E"/>
                <w:sz w:val="19"/>
                <w:szCs w:val="19"/>
              </w:rPr>
              <w:t xml:space="preserve">Le système enregistre le voyage et l'associe à l'utilisateur en tant qu'owner.</w:t>
            </w:r>
          </w:p>
          <w:p>
            <w:pPr>
              <w:spacing w:after="0" w:before="40"/>
            </w:pPr>
            <w:r>
              <w:rPr>
                <w:rFonts w:ascii="Arial" w:cs="Arial" w:eastAsia="Arial" w:hAnsi="Arial"/>
                <w:b/>
                <w:bCs/>
                <w:color w:val="2E9CCA"/>
                <w:sz w:val="19"/>
                <w:szCs w:val="19"/>
              </w:rPr>
              <w:t xml:space="preserve">4.  </w:t>
            </w:r>
            <w:r>
              <w:rPr>
                <w:rFonts w:ascii="Arial" w:cs="Arial" w:eastAsia="Arial" w:hAnsi="Arial"/>
                <w:color w:val="1A1A2E"/>
                <w:sz w:val="19"/>
                <w:szCs w:val="19"/>
              </w:rPr>
              <w:t xml:space="preserve">L'utilisateur peut ensuite modifier ces informations à tout moment depuis le tableau de bord.</w:t>
            </w:r>
          </w:p>
          <w:p>
            <w:pPr>
              <w:spacing w:after="0" w:before="40"/>
            </w:pPr>
            <w:r>
              <w:rPr>
                <w:rFonts w:ascii="Arial" w:cs="Arial" w:eastAsia="Arial" w:hAnsi="Arial"/>
                <w:b/>
                <w:bCs/>
                <w:color w:val="2E9CCA"/>
                <w:sz w:val="19"/>
                <w:szCs w:val="19"/>
              </w:rPr>
              <w:t xml:space="preserve">5.  </w:t>
            </w:r>
            <w:r>
              <w:rPr>
                <w:rFonts w:ascii="Arial" w:cs="Arial" w:eastAsia="Arial" w:hAnsi="Arial"/>
                <w:color w:val="1A1A2E"/>
                <w:sz w:val="19"/>
                <w:szCs w:val="19"/>
              </w:rPr>
              <w:t xml:space="preserve">Si la destination change, le système propose de purger les éléments de planning devenus incohérents.</w:t>
            </w:r>
          </w:p>
        </w:tc>
      </w:tr>
      <w:tr>
        <w:tc>
          <w:tcPr>
            <w:tcW w:type="dxa" w:w="4513"/>
            <w:tcBorders>
              <w:top w:val="single" w:color="BDD9EC" w:sz="1"/>
              <w:left w:val="single" w:color="BDD9EC" w:sz="1"/>
              <w:bottom w:val="single" w:color="BDD9EC" w:sz="1"/>
              <w:right w:val="single" w:color="BDD9EC" w:sz="1"/>
            </w:tcBorders>
            <w:shd w:fill="FFFFFF" w:val="clear"/>
            <w:tcMar>
              <w:top w:type="dxa" w:w="80"/>
              <w:left w:type="dxa" w:w="200"/>
              <w:bottom w:type="dxa" w:w="80"/>
              <w:right w:type="dxa" w:w="120"/>
            </w:tcMar>
          </w:tcPr>
          <w:p>
            <w:r>
              <w:rPr>
                <w:rFonts w:ascii="Arial" w:cs="Arial" w:eastAsia="Arial" w:hAnsi="Arial"/>
                <w:b/>
                <w:bCs/>
                <w:color w:val="2E9CCA"/>
                <w:sz w:val="19"/>
                <w:szCs w:val="19"/>
              </w:rPr>
              <w:t xml:space="preserve">«include» (inclut toujours)</w:t>
            </w:r>
          </w:p>
          <w:p>
            <w:r>
              <w:rPr>
                <w:rFonts w:ascii="Arial" w:cs="Arial" w:eastAsia="Arial" w:hAnsi="Arial"/>
                <w:i/>
                <w:iCs/>
                <w:color w:val="4A5568"/>
                <w:sz w:val="19"/>
                <w:szCs w:val="19"/>
              </w:rPr>
              <w:t xml:space="preserve">Aucun</w:t>
            </w:r>
          </w:p>
        </w:tc>
        <w:tc>
          <w:tcPr>
            <w:tcW w:type="dxa" w:w="4513"/>
            <w:tcBorders>
              <w:top w:val="single" w:color="BDD9EC" w:sz="1"/>
              <w:left w:val="single" w:color="BDD9EC" w:sz="1"/>
              <w:bottom w:val="single" w:color="BDD9EC" w:sz="1"/>
              <w:right w:val="single" w:color="BDD9EC" w:sz="1"/>
            </w:tcBorders>
            <w:shd w:fill="FFFFFF" w:val="clear"/>
            <w:tcMar>
              <w:top w:type="dxa" w:w="80"/>
              <w:left w:type="dxa" w:w="120"/>
              <w:bottom w:type="dxa" w:w="80"/>
              <w:right w:type="dxa" w:w="200"/>
            </w:tcMar>
          </w:tcPr>
          <w:p>
            <w:r>
              <w:rPr>
                <w:rFonts w:ascii="Arial" w:cs="Arial" w:eastAsia="Arial" w:hAnsi="Arial"/>
                <w:b/>
                <w:bCs/>
                <w:color w:val="7e22ce"/>
                <w:sz w:val="19"/>
                <w:szCs w:val="19"/>
              </w:rPr>
              <w:t xml:space="preserve">«extend» (conditionnel)</w:t>
            </w:r>
          </w:p>
          <w:p>
            <w:pPr>
              <w:spacing w:before="30"/>
            </w:pPr>
            <w:r>
              <w:rPr>
                <w:rFonts w:ascii="Arial" w:cs="Arial" w:eastAsia="Arial" w:hAnsi="Arial"/>
                <w:color w:val="1A1A2E"/>
                <w:sz w:val="19"/>
                <w:szCs w:val="19"/>
              </w:rPr>
              <w:t xml:space="preserve">→ Supprimer un voyage (UC-TRIP-02)</w:t>
            </w:r>
          </w:p>
        </w:tc>
      </w:tr>
    </w:tbl>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gridSpan w:val="4"/>
            <w:tcBorders>
              <w:top w:val="none"/>
              <w:left w:val="none"/>
              <w:bottom w:val="none"/>
              <w:right w:val="none"/>
            </w:tcBorders>
            <w:shd w:fill="1A5C8A" w:val="clear"/>
            <w:tcMar>
              <w:top w:type="dxa" w:w="120"/>
              <w:left w:type="dxa" w:w="200"/>
              <w:bottom w:type="dxa" w:w="120"/>
              <w:right w:type="dxa" w:w="200"/>
            </w:tcMar>
          </w:tcPr>
          <w:p>
            <w:r>
              <w:rPr>
                <w:rFonts w:ascii="Arial" w:cs="Arial" w:eastAsia="Arial" w:hAnsi="Arial"/>
                <w:b/>
                <w:bCs/>
                <w:color w:val="D0E8F5"/>
                <w:sz w:val="20"/>
                <w:szCs w:val="20"/>
              </w:rPr>
              <w:t xml:space="preserve">UC-TRIP-02  </w:t>
            </w:r>
            <w:r>
              <w:rPr>
                <w:rFonts w:ascii="Arial" w:cs="Arial" w:eastAsia="Arial" w:hAnsi="Arial"/>
                <w:b/>
                <w:bCs/>
                <w:color w:val="FFFFFF"/>
                <w:sz w:val="26"/>
                <w:szCs w:val="26"/>
              </w:rPr>
              <w:t xml:space="preserve">Supprimer un voyage</w:t>
            </w:r>
          </w:p>
          <w:p>
            <w:pPr>
              <w:spacing w:before="40"/>
            </w:pPr>
            <w:r>
              <w:rPr>
                <w:rFonts w:ascii="Arial" w:cs="Arial" w:eastAsia="Arial" w:hAnsi="Arial"/>
                <w:i/>
                <w:iCs/>
                <w:color w:val="D0E8F5"/>
                <w:sz w:val="18"/>
                <w:szCs w:val="18"/>
              </w:rPr>
              <w:t xml:space="preserve">Acteur principal : Propriétaire</w:t>
            </w:r>
          </w:p>
        </w:tc>
      </w:tr>
      <w:tr>
        <w:tc>
          <w:tcPr>
            <w:gridSpan w:val="4"/>
            <w:tcBorders>
              <w:top w:val="single" w:color="BDD9EC" w:sz="1"/>
              <w:left w:val="single" w:color="BDD9EC" w:sz="1"/>
              <w:bottom w:val="single" w:color="BDD9EC" w:sz="1"/>
              <w:right w:val="single" w:color="BDD9EC" w:sz="1"/>
            </w:tcBorders>
            <w:shd w:fill="EBF4FB" w:val="clear"/>
            <w:tcMar>
              <w:top w:type="dxa" w:w="100"/>
              <w:left w:type="dxa" w:w="200"/>
              <w:bottom w:type="dxa" w:w="100"/>
              <w:right w:type="dxa" w:w="200"/>
            </w:tcMar>
          </w:tcPr>
          <w:p>
            <w:r>
              <w:rPr>
                <w:rFonts w:ascii="Arial" w:cs="Arial" w:eastAsia="Arial" w:hAnsi="Arial"/>
                <w:b/>
                <w:bCs/>
                <w:color w:val="1A5C8A"/>
                <w:sz w:val="20"/>
                <w:szCs w:val="20"/>
              </w:rPr>
              <w:t xml:space="preserve">Description : </w:t>
            </w:r>
            <w:r>
              <w:rPr>
                <w:rFonts w:ascii="Arial" w:cs="Arial" w:eastAsia="Arial" w:hAnsi="Arial"/>
                <w:color w:val="1A1A2E"/>
                <w:sz w:val="20"/>
                <w:szCs w:val="20"/>
              </w:rPr>
              <w:t xml:space="preserve">Cas étendu de la gestion de voyage. Seul le propriétaire peut supprimer définitivement un voyage et toutes ses données associées.</w:t>
            </w:r>
          </w:p>
        </w:tc>
      </w:tr>
      <w:tr>
        <w:tc>
          <w:tcPr>
            <w:tcW w:type="dxa" w:w="4513"/>
            <w:tcBorders>
              <w:top w:val="single" w:color="BDD9EC" w:sz="1"/>
              <w:left w:val="single" w:color="BDD9EC" w:sz="1"/>
              <w:bottom w:val="single" w:color="BDD9EC" w:sz="1"/>
              <w:right w:val="single" w:color="BDD9EC" w:sz="1"/>
            </w:tcBorders>
            <w:shd w:fill="FFFFFF" w:val="clear"/>
            <w:tcMar>
              <w:top w:type="dxa" w:w="80"/>
              <w:left w:type="dxa" w:w="200"/>
              <w:bottom w:type="dxa" w:w="80"/>
              <w:right w:type="dxa" w:w="120"/>
            </w:tcMar>
          </w:tcPr>
          <w:p>
            <w:r>
              <w:rPr>
                <w:rFonts w:ascii="Arial" w:cs="Arial" w:eastAsia="Arial" w:hAnsi="Arial"/>
                <w:b/>
                <w:bCs/>
                <w:color w:val="1A5C8A"/>
                <w:sz w:val="20"/>
                <w:szCs w:val="20"/>
              </w:rPr>
              <w:t xml:space="preserve">Préconditions</w:t>
            </w:r>
          </w:p>
          <w:p>
            <w:pPr>
              <w:spacing w:before="40"/>
            </w:pPr>
            <w:r>
              <w:rPr>
                <w:rFonts w:ascii="Arial" w:cs="Arial" w:eastAsia="Arial" w:hAnsi="Arial"/>
                <w:i/>
                <w:iCs/>
                <w:color w:val="1A1A2E"/>
                <w:sz w:val="19"/>
                <w:szCs w:val="19"/>
              </w:rPr>
              <w:t xml:space="preserve">L'utilisateur est propriétaire du voyage.</w:t>
            </w:r>
          </w:p>
        </w:tc>
        <w:tc>
          <w:tcPr>
            <w:tcW w:type="dxa" w:w="4513"/>
            <w:tcBorders>
              <w:top w:val="single" w:color="BDD9EC" w:sz="1"/>
              <w:left w:val="single" w:color="BDD9EC" w:sz="1"/>
              <w:bottom w:val="single" w:color="BDD9EC" w:sz="1"/>
              <w:right w:val="single" w:color="BDD9EC" w:sz="1"/>
            </w:tcBorders>
            <w:shd w:fill="FFFFFF" w:val="clear"/>
            <w:tcMar>
              <w:top w:type="dxa" w:w="80"/>
              <w:left w:type="dxa" w:w="120"/>
              <w:bottom w:type="dxa" w:w="80"/>
              <w:right w:type="dxa" w:w="200"/>
            </w:tcMar>
          </w:tcPr>
          <w:p>
            <w:r>
              <w:rPr>
                <w:rFonts w:ascii="Arial" w:cs="Arial" w:eastAsia="Arial" w:hAnsi="Arial"/>
                <w:b/>
                <w:bCs/>
                <w:color w:val="1A5C8A"/>
                <w:sz w:val="20"/>
                <w:szCs w:val="20"/>
              </w:rPr>
              <w:t xml:space="preserve">Postconditions</w:t>
            </w:r>
          </w:p>
          <w:p>
            <w:pPr>
              <w:spacing w:before="40"/>
            </w:pPr>
            <w:r>
              <w:rPr>
                <w:rFonts w:ascii="Arial" w:cs="Arial" w:eastAsia="Arial" w:hAnsi="Arial"/>
                <w:i/>
                <w:iCs/>
                <w:color w:val="1A1A2E"/>
                <w:sz w:val="19"/>
                <w:szCs w:val="19"/>
              </w:rPr>
              <w:t xml:space="preserve">Voyage et toutes les données associées supprimées (cascade). Les collaborateurs perdent l'accès.</w:t>
            </w:r>
          </w:p>
        </w:tc>
      </w:tr>
      <w:tr>
        <w:tc>
          <w:tcPr>
            <w:gridSpan w:val="4"/>
            <w:tcBorders>
              <w:top w:val="single" w:color="BDD9EC" w:sz="1"/>
              <w:left w:val="single" w:color="BDD9EC" w:sz="1"/>
              <w:bottom w:val="single" w:color="BDD9EC" w:sz="1"/>
              <w:right w:val="single" w:color="BDD9EC" w:sz="1"/>
            </w:tcBorders>
            <w:shd w:fill="FFFFFF" w:val="clear"/>
            <w:tcMar>
              <w:top w:type="dxa" w:w="80"/>
              <w:left w:type="dxa" w:w="200"/>
              <w:bottom w:type="dxa" w:w="80"/>
              <w:right w:type="dxa" w:w="200"/>
            </w:tcMar>
          </w:tcPr>
          <w:p>
            <w:r>
              <w:rPr>
                <w:rFonts w:ascii="Arial" w:cs="Arial" w:eastAsia="Arial" w:hAnsi="Arial"/>
                <w:b/>
                <w:bCs/>
                <w:color w:val="1A5C8A"/>
                <w:sz w:val="20"/>
                <w:szCs w:val="20"/>
              </w:rPr>
              <w:t xml:space="preserve">Scénario nominal</w:t>
            </w:r>
          </w:p>
          <w:p>
            <w:pPr>
              <w:spacing w:after="0" w:before="40"/>
            </w:pPr>
            <w:r>
              <w:rPr>
                <w:rFonts w:ascii="Arial" w:cs="Arial" w:eastAsia="Arial" w:hAnsi="Arial"/>
                <w:b/>
                <w:bCs/>
                <w:color w:val="2E9CCA"/>
                <w:sz w:val="19"/>
                <w:szCs w:val="19"/>
              </w:rPr>
              <w:t xml:space="preserve">1.  </w:t>
            </w:r>
            <w:r>
              <w:rPr>
                <w:rFonts w:ascii="Arial" w:cs="Arial" w:eastAsia="Arial" w:hAnsi="Arial"/>
                <w:color w:val="1A1A2E"/>
                <w:sz w:val="19"/>
                <w:szCs w:val="19"/>
              </w:rPr>
              <w:t xml:space="preserve">Le propriétaire accède aux paramètres du voyage.</w:t>
            </w:r>
          </w:p>
          <w:p>
            <w:pPr>
              <w:spacing w:after="0" w:before="40"/>
            </w:pPr>
            <w:r>
              <w:rPr>
                <w:rFonts w:ascii="Arial" w:cs="Arial" w:eastAsia="Arial" w:hAnsi="Arial"/>
                <w:b/>
                <w:bCs/>
                <w:color w:val="2E9CCA"/>
                <w:sz w:val="19"/>
                <w:szCs w:val="19"/>
              </w:rPr>
              <w:t xml:space="preserve">2.  </w:t>
            </w:r>
            <w:r>
              <w:rPr>
                <w:rFonts w:ascii="Arial" w:cs="Arial" w:eastAsia="Arial" w:hAnsi="Arial"/>
                <w:color w:val="1A1A2E"/>
                <w:sz w:val="19"/>
                <w:szCs w:val="19"/>
              </w:rPr>
              <w:t xml:space="preserve">Il clique sur "Supprimer ce voyage".</w:t>
            </w:r>
          </w:p>
          <w:p>
            <w:pPr>
              <w:spacing w:after="0" w:before="40"/>
            </w:pPr>
            <w:r>
              <w:rPr>
                <w:rFonts w:ascii="Arial" w:cs="Arial" w:eastAsia="Arial" w:hAnsi="Arial"/>
                <w:b/>
                <w:bCs/>
                <w:color w:val="2E9CCA"/>
                <w:sz w:val="19"/>
                <w:szCs w:val="19"/>
              </w:rPr>
              <w:t xml:space="preserve">3.  </w:t>
            </w:r>
            <w:r>
              <w:rPr>
                <w:rFonts w:ascii="Arial" w:cs="Arial" w:eastAsia="Arial" w:hAnsi="Arial"/>
                <w:color w:val="1A1A2E"/>
                <w:sz w:val="19"/>
                <w:szCs w:val="19"/>
              </w:rPr>
              <w:t xml:space="preserve">Le système affiche une confirmation explicite listant les données qui seront perdues.</w:t>
            </w:r>
          </w:p>
          <w:p>
            <w:pPr>
              <w:spacing w:after="0" w:before="40"/>
            </w:pPr>
            <w:r>
              <w:rPr>
                <w:rFonts w:ascii="Arial" w:cs="Arial" w:eastAsia="Arial" w:hAnsi="Arial"/>
                <w:b/>
                <w:bCs/>
                <w:color w:val="2E9CCA"/>
                <w:sz w:val="19"/>
                <w:szCs w:val="19"/>
              </w:rPr>
              <w:t xml:space="preserve">4.  </w:t>
            </w:r>
            <w:r>
              <w:rPr>
                <w:rFonts w:ascii="Arial" w:cs="Arial" w:eastAsia="Arial" w:hAnsi="Arial"/>
                <w:color w:val="1A1A2E"/>
                <w:sz w:val="19"/>
                <w:szCs w:val="19"/>
              </w:rPr>
              <w:t xml:space="preserve">Après confirmation, suppression en cascade de toutes les entités liées.</w:t>
            </w:r>
          </w:p>
        </w:tc>
      </w:tr>
    </w:tbl>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gridSpan w:val="4"/>
            <w:tcBorders>
              <w:top w:val="none"/>
              <w:left w:val="none"/>
              <w:bottom w:val="none"/>
              <w:right w:val="none"/>
            </w:tcBorders>
            <w:shd w:fill="1A5C8A" w:val="clear"/>
            <w:tcMar>
              <w:top w:type="dxa" w:w="120"/>
              <w:left w:type="dxa" w:w="200"/>
              <w:bottom w:type="dxa" w:w="120"/>
              <w:right w:type="dxa" w:w="200"/>
            </w:tcMar>
          </w:tcPr>
          <w:p>
            <w:r>
              <w:rPr>
                <w:rFonts w:ascii="Arial" w:cs="Arial" w:eastAsia="Arial" w:hAnsi="Arial"/>
                <w:b/>
                <w:bCs/>
                <w:color w:val="D0E8F5"/>
                <w:sz w:val="20"/>
                <w:szCs w:val="20"/>
              </w:rPr>
              <w:t xml:space="preserve">UC-TRIP-03  </w:t>
            </w:r>
            <w:r>
              <w:rPr>
                <w:rFonts w:ascii="Arial" w:cs="Arial" w:eastAsia="Arial" w:hAnsi="Arial"/>
                <w:b/>
                <w:bCs/>
                <w:color w:val="FFFFFF"/>
                <w:sz w:val="26"/>
                <w:szCs w:val="26"/>
              </w:rPr>
              <w:t xml:space="preserve">Planifier activités et transports</w:t>
            </w:r>
          </w:p>
          <w:p>
            <w:pPr>
              <w:spacing w:before="40"/>
            </w:pPr>
            <w:r>
              <w:rPr>
                <w:rFonts w:ascii="Arial" w:cs="Arial" w:eastAsia="Arial" w:hAnsi="Arial"/>
                <w:i/>
                <w:iCs/>
                <w:color w:val="D0E8F5"/>
                <w:sz w:val="18"/>
                <w:szCs w:val="18"/>
              </w:rPr>
              <w:t xml:space="preserve">Acteur principal : Utilisateur</w:t>
            </w:r>
          </w:p>
        </w:tc>
      </w:tr>
      <w:tr>
        <w:tc>
          <w:tcPr>
            <w:gridSpan w:val="4"/>
            <w:tcBorders>
              <w:top w:val="single" w:color="BDD9EC" w:sz="1"/>
              <w:left w:val="single" w:color="BDD9EC" w:sz="1"/>
              <w:bottom w:val="single" w:color="BDD9EC" w:sz="1"/>
              <w:right w:val="single" w:color="BDD9EC" w:sz="1"/>
            </w:tcBorders>
            <w:shd w:fill="EBF4FB" w:val="clear"/>
            <w:tcMar>
              <w:top w:type="dxa" w:w="100"/>
              <w:left w:type="dxa" w:w="200"/>
              <w:bottom w:type="dxa" w:w="100"/>
              <w:right w:type="dxa" w:w="200"/>
            </w:tcMar>
          </w:tcPr>
          <w:p>
            <w:r>
              <w:rPr>
                <w:rFonts w:ascii="Arial" w:cs="Arial" w:eastAsia="Arial" w:hAnsi="Arial"/>
                <w:b/>
                <w:bCs/>
                <w:color w:val="1A5C8A"/>
                <w:sz w:val="20"/>
                <w:szCs w:val="20"/>
              </w:rPr>
              <w:t xml:space="preserve">Description : </w:t>
            </w:r>
            <w:r>
              <w:rPr>
                <w:rFonts w:ascii="Arial" w:cs="Arial" w:eastAsia="Arial" w:hAnsi="Arial"/>
                <w:color w:val="1A1A2E"/>
                <w:sz w:val="20"/>
                <w:szCs w:val="20"/>
              </w:rPr>
              <w:t xml:space="preserve">Permet d'ajouter, modifier et supprimer des activités et des transports dans le planning du voyage, organisés jour par jour.</w:t>
            </w:r>
          </w:p>
        </w:tc>
      </w:tr>
      <w:tr>
        <w:tc>
          <w:tcPr>
            <w:tcW w:type="dxa" w:w="4513"/>
            <w:tcBorders>
              <w:top w:val="single" w:color="BDD9EC" w:sz="1"/>
              <w:left w:val="single" w:color="BDD9EC" w:sz="1"/>
              <w:bottom w:val="single" w:color="BDD9EC" w:sz="1"/>
              <w:right w:val="single" w:color="BDD9EC" w:sz="1"/>
            </w:tcBorders>
            <w:shd w:fill="FFFFFF" w:val="clear"/>
            <w:tcMar>
              <w:top w:type="dxa" w:w="80"/>
              <w:left w:type="dxa" w:w="200"/>
              <w:bottom w:type="dxa" w:w="80"/>
              <w:right w:type="dxa" w:w="120"/>
            </w:tcMar>
          </w:tcPr>
          <w:p>
            <w:r>
              <w:rPr>
                <w:rFonts w:ascii="Arial" w:cs="Arial" w:eastAsia="Arial" w:hAnsi="Arial"/>
                <w:b/>
                <w:bCs/>
                <w:color w:val="1A5C8A"/>
                <w:sz w:val="20"/>
                <w:szCs w:val="20"/>
              </w:rPr>
              <w:t xml:space="preserve">Préconditions</w:t>
            </w:r>
          </w:p>
          <w:p>
            <w:pPr>
              <w:spacing w:before="40"/>
            </w:pPr>
            <w:r>
              <w:rPr>
                <w:rFonts w:ascii="Arial" w:cs="Arial" w:eastAsia="Arial" w:hAnsi="Arial"/>
                <w:i/>
                <w:iCs/>
                <w:color w:val="1A1A2E"/>
                <w:sz w:val="19"/>
                <w:szCs w:val="19"/>
              </w:rPr>
              <w:t xml:space="preserve">L'utilisateur est authentifié et a accès au voyage (owner ou edit).</w:t>
            </w:r>
          </w:p>
        </w:tc>
        <w:tc>
          <w:tcPr>
            <w:tcW w:type="dxa" w:w="4513"/>
            <w:tcBorders>
              <w:top w:val="single" w:color="BDD9EC" w:sz="1"/>
              <w:left w:val="single" w:color="BDD9EC" w:sz="1"/>
              <w:bottom w:val="single" w:color="BDD9EC" w:sz="1"/>
              <w:right w:val="single" w:color="BDD9EC" w:sz="1"/>
            </w:tcBorders>
            <w:shd w:fill="FFFFFF" w:val="clear"/>
            <w:tcMar>
              <w:top w:type="dxa" w:w="80"/>
              <w:left w:type="dxa" w:w="120"/>
              <w:bottom w:type="dxa" w:w="80"/>
              <w:right w:type="dxa" w:w="200"/>
            </w:tcMar>
          </w:tcPr>
          <w:p>
            <w:r>
              <w:rPr>
                <w:rFonts w:ascii="Arial" w:cs="Arial" w:eastAsia="Arial" w:hAnsi="Arial"/>
                <w:b/>
                <w:bCs/>
                <w:color w:val="1A5C8A"/>
                <w:sz w:val="20"/>
                <w:szCs w:val="20"/>
              </w:rPr>
              <w:t xml:space="preserve">Postconditions</w:t>
            </w:r>
          </w:p>
          <w:p>
            <w:pPr>
              <w:spacing w:before="40"/>
            </w:pPr>
            <w:r>
              <w:rPr>
                <w:rFonts w:ascii="Arial" w:cs="Arial" w:eastAsia="Arial" w:hAnsi="Arial"/>
                <w:i/>
                <w:iCs/>
                <w:color w:val="1A1A2E"/>
                <w:sz w:val="19"/>
                <w:szCs w:val="19"/>
              </w:rPr>
              <w:t xml:space="preserve">Les éléments sont sauvegardés et visibles dans le planning, l'agenda, le résumé et la carte.</w:t>
            </w:r>
          </w:p>
        </w:tc>
      </w:tr>
      <w:tr>
        <w:tc>
          <w:tcPr>
            <w:gridSpan w:val="4"/>
            <w:tcBorders>
              <w:top w:val="single" w:color="BDD9EC" w:sz="1"/>
              <w:left w:val="single" w:color="BDD9EC" w:sz="1"/>
              <w:bottom w:val="single" w:color="BDD9EC" w:sz="1"/>
              <w:right w:val="single" w:color="BDD9EC" w:sz="1"/>
            </w:tcBorders>
            <w:shd w:fill="FFFFFF" w:val="clear"/>
            <w:tcMar>
              <w:top w:type="dxa" w:w="80"/>
              <w:left w:type="dxa" w:w="200"/>
              <w:bottom w:type="dxa" w:w="80"/>
              <w:right w:type="dxa" w:w="200"/>
            </w:tcMar>
          </w:tcPr>
          <w:p>
            <w:r>
              <w:rPr>
                <w:rFonts w:ascii="Arial" w:cs="Arial" w:eastAsia="Arial" w:hAnsi="Arial"/>
                <w:b/>
                <w:bCs/>
                <w:color w:val="1A5C8A"/>
                <w:sz w:val="20"/>
                <w:szCs w:val="20"/>
              </w:rPr>
              <w:t xml:space="preserve">Scénario nominal</w:t>
            </w:r>
          </w:p>
          <w:p>
            <w:pPr>
              <w:spacing w:after="0" w:before="40"/>
            </w:pPr>
            <w:r>
              <w:rPr>
                <w:rFonts w:ascii="Arial" w:cs="Arial" w:eastAsia="Arial" w:hAnsi="Arial"/>
                <w:b/>
                <w:bCs/>
                <w:color w:val="2E9CCA"/>
                <w:sz w:val="19"/>
                <w:szCs w:val="19"/>
              </w:rPr>
              <w:t xml:space="preserve">1.  </w:t>
            </w:r>
            <w:r>
              <w:rPr>
                <w:rFonts w:ascii="Arial" w:cs="Arial" w:eastAsia="Arial" w:hAnsi="Arial"/>
                <w:color w:val="1A1A2E"/>
                <w:sz w:val="19"/>
                <w:szCs w:val="19"/>
              </w:rPr>
              <w:t xml:space="preserve">L'utilisateur accède au planning du voyage.</w:t>
            </w:r>
          </w:p>
          <w:p>
            <w:pPr>
              <w:spacing w:after="0" w:before="40"/>
            </w:pPr>
            <w:r>
              <w:rPr>
                <w:rFonts w:ascii="Arial" w:cs="Arial" w:eastAsia="Arial" w:hAnsi="Arial"/>
                <w:b/>
                <w:bCs/>
                <w:color w:val="2E9CCA"/>
                <w:sz w:val="19"/>
                <w:szCs w:val="19"/>
              </w:rPr>
              <w:t xml:space="preserve">2.  </w:t>
            </w:r>
            <w:r>
              <w:rPr>
                <w:rFonts w:ascii="Arial" w:cs="Arial" w:eastAsia="Arial" w:hAnsi="Arial"/>
                <w:color w:val="1A1A2E"/>
                <w:sz w:val="19"/>
                <w:szCs w:val="19"/>
              </w:rPr>
              <w:t xml:space="preserve">Il sélectionne un jour et clique sur "+" pour ajouter une activité ou un transport.</w:t>
            </w:r>
          </w:p>
          <w:p>
            <w:pPr>
              <w:spacing w:after="0" w:before="40"/>
            </w:pPr>
            <w:r>
              <w:rPr>
                <w:rFonts w:ascii="Arial" w:cs="Arial" w:eastAsia="Arial" w:hAnsi="Arial"/>
                <w:b/>
                <w:bCs/>
                <w:color w:val="2E9CCA"/>
                <w:sz w:val="19"/>
                <w:szCs w:val="19"/>
              </w:rPr>
              <w:t xml:space="preserve">3.  </w:t>
            </w:r>
            <w:r>
              <w:rPr>
                <w:rFonts w:ascii="Arial" w:cs="Arial" w:eastAsia="Arial" w:hAnsi="Arial"/>
                <w:color w:val="1A1A2E"/>
                <w:sz w:val="19"/>
                <w:szCs w:val="19"/>
              </w:rPr>
              <w:t xml:space="preserve">Il remplit les données requises : titre, lieu, date, horaire, durée, coût estimé (activité) ou type, départ/arrivée, horaire, coût (transport).</w:t>
            </w:r>
          </w:p>
          <w:p>
            <w:pPr>
              <w:spacing w:after="0" w:before="40"/>
            </w:pPr>
            <w:r>
              <w:rPr>
                <w:rFonts w:ascii="Arial" w:cs="Arial" w:eastAsia="Arial" w:hAnsi="Arial"/>
                <w:b/>
                <w:bCs/>
                <w:color w:val="2E9CCA"/>
                <w:sz w:val="19"/>
                <w:szCs w:val="19"/>
              </w:rPr>
              <w:t xml:space="preserve">4.  </w:t>
            </w:r>
            <w:r>
              <w:rPr>
                <w:rFonts w:ascii="Arial" w:cs="Arial" w:eastAsia="Arial" w:hAnsi="Arial"/>
                <w:color w:val="1A1A2E"/>
                <w:sz w:val="19"/>
                <w:szCs w:val="19"/>
              </w:rPr>
              <w:t xml:space="preserve">Le système vérifie les conflits d'horaires avec les éléments déjà planifiés.</w:t>
            </w:r>
          </w:p>
          <w:p>
            <w:pPr>
              <w:spacing w:after="0" w:before="40"/>
            </w:pPr>
            <w:r>
              <w:rPr>
                <w:rFonts w:ascii="Arial" w:cs="Arial" w:eastAsia="Arial" w:hAnsi="Arial"/>
                <w:b/>
                <w:bCs/>
                <w:color w:val="2E9CCA"/>
                <w:sz w:val="19"/>
                <w:szCs w:val="19"/>
              </w:rPr>
              <w:t xml:space="preserve">5.  </w:t>
            </w:r>
            <w:r>
              <w:rPr>
                <w:rFonts w:ascii="Arial" w:cs="Arial" w:eastAsia="Arial" w:hAnsi="Arial"/>
                <w:color w:val="1A1A2E"/>
                <w:sz w:val="19"/>
                <w:szCs w:val="19"/>
              </w:rPr>
              <w:t xml:space="preserve">L'élément est sauvegardé et propagé dans toutes les vues (agenda, résumé, carte).</w:t>
            </w:r>
          </w:p>
        </w:tc>
      </w:tr>
      <w:tr>
        <w:tc>
          <w:tcPr>
            <w:tcW w:type="dxa" w:w="4513"/>
            <w:tcBorders>
              <w:top w:val="single" w:color="BDD9EC" w:sz="1"/>
              <w:left w:val="single" w:color="BDD9EC" w:sz="1"/>
              <w:bottom w:val="single" w:color="BDD9EC" w:sz="1"/>
              <w:right w:val="single" w:color="BDD9EC" w:sz="1"/>
            </w:tcBorders>
            <w:shd w:fill="FFFFFF" w:val="clear"/>
            <w:tcMar>
              <w:top w:type="dxa" w:w="80"/>
              <w:left w:type="dxa" w:w="200"/>
              <w:bottom w:type="dxa" w:w="80"/>
              <w:right w:type="dxa" w:w="120"/>
            </w:tcMar>
          </w:tcPr>
          <w:p>
            <w:r>
              <w:rPr>
                <w:rFonts w:ascii="Arial" w:cs="Arial" w:eastAsia="Arial" w:hAnsi="Arial"/>
                <w:b/>
                <w:bCs/>
                <w:color w:val="2E9CCA"/>
                <w:sz w:val="19"/>
                <w:szCs w:val="19"/>
              </w:rPr>
              <w:t xml:space="preserve">«include» (inclut toujours)</w:t>
            </w:r>
          </w:p>
          <w:p>
            <w:pPr>
              <w:spacing w:before="30"/>
            </w:pPr>
            <w:r>
              <w:rPr>
                <w:rFonts w:ascii="Arial" w:cs="Arial" w:eastAsia="Arial" w:hAnsi="Arial"/>
                <w:color w:val="1A1A2E"/>
                <w:sz w:val="19"/>
                <w:szCs w:val="19"/>
              </w:rPr>
              <w:t xml:space="preserve">→ Naviguer jour par jour (UC-TRIP-05)</w:t>
            </w:r>
          </w:p>
        </w:tc>
        <w:tc>
          <w:tcPr>
            <w:tcW w:type="dxa" w:w="4513"/>
            <w:tcBorders>
              <w:top w:val="single" w:color="BDD9EC" w:sz="1"/>
              <w:left w:val="single" w:color="BDD9EC" w:sz="1"/>
              <w:bottom w:val="single" w:color="BDD9EC" w:sz="1"/>
              <w:right w:val="single" w:color="BDD9EC" w:sz="1"/>
            </w:tcBorders>
            <w:shd w:fill="FFFFFF" w:val="clear"/>
            <w:tcMar>
              <w:top w:type="dxa" w:w="80"/>
              <w:left w:type="dxa" w:w="120"/>
              <w:bottom w:type="dxa" w:w="80"/>
              <w:right w:type="dxa" w:w="200"/>
            </w:tcMar>
          </w:tcPr>
          <w:p>
            <w:r>
              <w:rPr>
                <w:rFonts w:ascii="Arial" w:cs="Arial" w:eastAsia="Arial" w:hAnsi="Arial"/>
                <w:b/>
                <w:bCs/>
                <w:color w:val="7e22ce"/>
                <w:sz w:val="19"/>
                <w:szCs w:val="19"/>
              </w:rPr>
              <w:t xml:space="preserve">«extend» (conditionnel)</w:t>
            </w:r>
          </w:p>
          <w:p>
            <w:pPr>
              <w:spacing w:before="30"/>
            </w:pPr>
            <w:r>
              <w:rPr>
                <w:rFonts w:ascii="Arial" w:cs="Arial" w:eastAsia="Arial" w:hAnsi="Arial"/>
                <w:color w:val="1A1A2E"/>
                <w:sz w:val="19"/>
                <w:szCs w:val="19"/>
              </w:rPr>
              <w:t xml:space="preserve">→ Contrôler conflits d'horaires (UC-TRIP-06)</w:t>
            </w:r>
          </w:p>
        </w:tc>
      </w:tr>
    </w:tbl>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gridSpan w:val="4"/>
            <w:tcBorders>
              <w:top w:val="none"/>
              <w:left w:val="none"/>
              <w:bottom w:val="none"/>
              <w:right w:val="none"/>
            </w:tcBorders>
            <w:shd w:fill="1A5C8A" w:val="clear"/>
            <w:tcMar>
              <w:top w:type="dxa" w:w="120"/>
              <w:left w:type="dxa" w:w="200"/>
              <w:bottom w:type="dxa" w:w="120"/>
              <w:right w:type="dxa" w:w="200"/>
            </w:tcMar>
          </w:tcPr>
          <w:p>
            <w:r>
              <w:rPr>
                <w:rFonts w:ascii="Arial" w:cs="Arial" w:eastAsia="Arial" w:hAnsi="Arial"/>
                <w:b/>
                <w:bCs/>
                <w:color w:val="D0E8F5"/>
                <w:sz w:val="20"/>
                <w:szCs w:val="20"/>
              </w:rPr>
              <w:t xml:space="preserve">UC-TRIP-04  </w:t>
            </w:r>
            <w:r>
              <w:rPr>
                <w:rFonts w:ascii="Arial" w:cs="Arial" w:eastAsia="Arial" w:hAnsi="Arial"/>
                <w:b/>
                <w:bCs/>
                <w:color w:val="FFFFFF"/>
                <w:sz w:val="26"/>
                <w:szCs w:val="26"/>
              </w:rPr>
              <w:t xml:space="preserve">Gérer les hébergements</w:t>
            </w:r>
          </w:p>
          <w:p>
            <w:pPr>
              <w:spacing w:before="40"/>
            </w:pPr>
            <w:r>
              <w:rPr>
                <w:rFonts w:ascii="Arial" w:cs="Arial" w:eastAsia="Arial" w:hAnsi="Arial"/>
                <w:i/>
                <w:iCs/>
                <w:color w:val="D0E8F5"/>
                <w:sz w:val="18"/>
                <w:szCs w:val="18"/>
              </w:rPr>
              <w:t xml:space="preserve">Acteur principal : Utilisateur</w:t>
            </w:r>
          </w:p>
        </w:tc>
      </w:tr>
      <w:tr>
        <w:tc>
          <w:tcPr>
            <w:gridSpan w:val="4"/>
            <w:tcBorders>
              <w:top w:val="single" w:color="BDD9EC" w:sz="1"/>
              <w:left w:val="single" w:color="BDD9EC" w:sz="1"/>
              <w:bottom w:val="single" w:color="BDD9EC" w:sz="1"/>
              <w:right w:val="single" w:color="BDD9EC" w:sz="1"/>
            </w:tcBorders>
            <w:shd w:fill="EBF4FB" w:val="clear"/>
            <w:tcMar>
              <w:top w:type="dxa" w:w="100"/>
              <w:left w:type="dxa" w:w="200"/>
              <w:bottom w:type="dxa" w:w="100"/>
              <w:right w:type="dxa" w:w="200"/>
            </w:tcMar>
          </w:tcPr>
          <w:p>
            <w:r>
              <w:rPr>
                <w:rFonts w:ascii="Arial" w:cs="Arial" w:eastAsia="Arial" w:hAnsi="Arial"/>
                <w:b/>
                <w:bCs/>
                <w:color w:val="1A5C8A"/>
                <w:sz w:val="20"/>
                <w:szCs w:val="20"/>
              </w:rPr>
              <w:t xml:space="preserve">Description : </w:t>
            </w:r>
            <w:r>
              <w:rPr>
                <w:rFonts w:ascii="Arial" w:cs="Arial" w:eastAsia="Arial" w:hAnsi="Arial"/>
                <w:color w:val="1A1A2E"/>
                <w:sz w:val="20"/>
                <w:szCs w:val="20"/>
              </w:rPr>
              <w:t xml:space="preserve">Permet d'ajouter et de gérer les hébergements du voyage, qui sont intégrés dans la logique de planning et de budget.</w:t>
            </w:r>
          </w:p>
        </w:tc>
      </w:tr>
      <w:tr>
        <w:tc>
          <w:tcPr>
            <w:tcW w:type="dxa" w:w="4513"/>
            <w:tcBorders>
              <w:top w:val="single" w:color="BDD9EC" w:sz="1"/>
              <w:left w:val="single" w:color="BDD9EC" w:sz="1"/>
              <w:bottom w:val="single" w:color="BDD9EC" w:sz="1"/>
              <w:right w:val="single" w:color="BDD9EC" w:sz="1"/>
            </w:tcBorders>
            <w:shd w:fill="FFFFFF" w:val="clear"/>
            <w:tcMar>
              <w:top w:type="dxa" w:w="80"/>
              <w:left w:type="dxa" w:w="200"/>
              <w:bottom w:type="dxa" w:w="80"/>
              <w:right w:type="dxa" w:w="120"/>
            </w:tcMar>
          </w:tcPr>
          <w:p>
            <w:r>
              <w:rPr>
                <w:rFonts w:ascii="Arial" w:cs="Arial" w:eastAsia="Arial" w:hAnsi="Arial"/>
                <w:b/>
                <w:bCs/>
                <w:color w:val="1A5C8A"/>
                <w:sz w:val="20"/>
                <w:szCs w:val="20"/>
              </w:rPr>
              <w:t xml:space="preserve">Préconditions</w:t>
            </w:r>
          </w:p>
          <w:p>
            <w:pPr>
              <w:spacing w:before="40"/>
            </w:pPr>
            <w:r>
              <w:rPr>
                <w:rFonts w:ascii="Arial" w:cs="Arial" w:eastAsia="Arial" w:hAnsi="Arial"/>
                <w:i/>
                <w:iCs/>
                <w:color w:val="1A1A2E"/>
                <w:sz w:val="19"/>
                <w:szCs w:val="19"/>
              </w:rPr>
              <w:t xml:space="preserve">L'utilisateur est authentifié et a accès en édition au voyage.</w:t>
            </w:r>
          </w:p>
        </w:tc>
        <w:tc>
          <w:tcPr>
            <w:tcW w:type="dxa" w:w="4513"/>
            <w:tcBorders>
              <w:top w:val="single" w:color="BDD9EC" w:sz="1"/>
              <w:left w:val="single" w:color="BDD9EC" w:sz="1"/>
              <w:bottom w:val="single" w:color="BDD9EC" w:sz="1"/>
              <w:right w:val="single" w:color="BDD9EC" w:sz="1"/>
            </w:tcBorders>
            <w:shd w:fill="FFFFFF" w:val="clear"/>
            <w:tcMar>
              <w:top w:type="dxa" w:w="80"/>
              <w:left w:type="dxa" w:w="120"/>
              <w:bottom w:type="dxa" w:w="80"/>
              <w:right w:type="dxa" w:w="200"/>
            </w:tcMar>
          </w:tcPr>
          <w:p>
            <w:r>
              <w:rPr>
                <w:rFonts w:ascii="Arial" w:cs="Arial" w:eastAsia="Arial" w:hAnsi="Arial"/>
                <w:b/>
                <w:bCs/>
                <w:color w:val="1A5C8A"/>
                <w:sz w:val="20"/>
                <w:szCs w:val="20"/>
              </w:rPr>
              <w:t xml:space="preserve">Postconditions</w:t>
            </w:r>
          </w:p>
          <w:p>
            <w:pPr>
              <w:spacing w:before="40"/>
            </w:pPr>
            <w:r>
              <w:rPr>
                <w:rFonts w:ascii="Arial" w:cs="Arial" w:eastAsia="Arial" w:hAnsi="Arial"/>
                <w:i/>
                <w:iCs/>
                <w:color w:val="1A1A2E"/>
                <w:sz w:val="19"/>
                <w:szCs w:val="19"/>
              </w:rPr>
              <w:t xml:space="preserve">L'hébergement est enregistré et intégré dans le planning et les indicateurs budgétaires.</w:t>
            </w:r>
          </w:p>
        </w:tc>
      </w:tr>
      <w:tr>
        <w:tc>
          <w:tcPr>
            <w:gridSpan w:val="4"/>
            <w:tcBorders>
              <w:top w:val="single" w:color="BDD9EC" w:sz="1"/>
              <w:left w:val="single" w:color="BDD9EC" w:sz="1"/>
              <w:bottom w:val="single" w:color="BDD9EC" w:sz="1"/>
              <w:right w:val="single" w:color="BDD9EC" w:sz="1"/>
            </w:tcBorders>
            <w:shd w:fill="FFFFFF" w:val="clear"/>
            <w:tcMar>
              <w:top w:type="dxa" w:w="80"/>
              <w:left w:type="dxa" w:w="200"/>
              <w:bottom w:type="dxa" w:w="80"/>
              <w:right w:type="dxa" w:w="200"/>
            </w:tcMar>
          </w:tcPr>
          <w:p>
            <w:r>
              <w:rPr>
                <w:rFonts w:ascii="Arial" w:cs="Arial" w:eastAsia="Arial" w:hAnsi="Arial"/>
                <w:b/>
                <w:bCs/>
                <w:color w:val="1A5C8A"/>
                <w:sz w:val="20"/>
                <w:szCs w:val="20"/>
              </w:rPr>
              <w:t xml:space="preserve">Scénario nominal</w:t>
            </w:r>
          </w:p>
          <w:p>
            <w:pPr>
              <w:spacing w:after="0" w:before="40"/>
            </w:pPr>
            <w:r>
              <w:rPr>
                <w:rFonts w:ascii="Arial" w:cs="Arial" w:eastAsia="Arial" w:hAnsi="Arial"/>
                <w:b/>
                <w:bCs/>
                <w:color w:val="2E9CCA"/>
                <w:sz w:val="19"/>
                <w:szCs w:val="19"/>
              </w:rPr>
              <w:t xml:space="preserve">1.  </w:t>
            </w:r>
            <w:r>
              <w:rPr>
                <w:rFonts w:ascii="Arial" w:cs="Arial" w:eastAsia="Arial" w:hAnsi="Arial"/>
                <w:color w:val="1A1A2E"/>
                <w:sz w:val="19"/>
                <w:szCs w:val="19"/>
              </w:rPr>
              <w:t xml:space="preserve">L'utilisateur accède au tableau de bord du voyage.</w:t>
            </w:r>
          </w:p>
          <w:p>
            <w:pPr>
              <w:spacing w:after="0" w:before="40"/>
            </w:pPr>
            <w:r>
              <w:rPr>
                <w:rFonts w:ascii="Arial" w:cs="Arial" w:eastAsia="Arial" w:hAnsi="Arial"/>
                <w:b/>
                <w:bCs/>
                <w:color w:val="2E9CCA"/>
                <w:sz w:val="19"/>
                <w:szCs w:val="19"/>
              </w:rPr>
              <w:t xml:space="preserve">2.  </w:t>
            </w:r>
            <w:r>
              <w:rPr>
                <w:rFonts w:ascii="Arial" w:cs="Arial" w:eastAsia="Arial" w:hAnsi="Arial"/>
                <w:color w:val="1A1A2E"/>
                <w:sz w:val="19"/>
                <w:szCs w:val="19"/>
              </w:rPr>
              <w:t xml:space="preserve">Il clique sur "+" dans la carte Logement.</w:t>
            </w:r>
          </w:p>
          <w:p>
            <w:pPr>
              <w:spacing w:after="0" w:before="40"/>
            </w:pPr>
            <w:r>
              <w:rPr>
                <w:rFonts w:ascii="Arial" w:cs="Arial" w:eastAsia="Arial" w:hAnsi="Arial"/>
                <w:b/>
                <w:bCs/>
                <w:color w:val="2E9CCA"/>
                <w:sz w:val="19"/>
                <w:szCs w:val="19"/>
              </w:rPr>
              <w:t xml:space="preserve">3.  </w:t>
            </w:r>
            <w:r>
              <w:rPr>
                <w:rFonts w:ascii="Arial" w:cs="Arial" w:eastAsia="Arial" w:hAnsi="Arial"/>
                <w:color w:val="1A1A2E"/>
                <w:sz w:val="19"/>
                <w:szCs w:val="19"/>
              </w:rPr>
              <w:t xml:space="preserve">Il saisit les informations de l'hébergement (nom, lieu, dates, coût).</w:t>
            </w:r>
          </w:p>
          <w:p>
            <w:pPr>
              <w:spacing w:after="0" w:before="40"/>
            </w:pPr>
            <w:r>
              <w:rPr>
                <w:rFonts w:ascii="Arial" w:cs="Arial" w:eastAsia="Arial" w:hAnsi="Arial"/>
                <w:b/>
                <w:bCs/>
                <w:color w:val="2E9CCA"/>
                <w:sz w:val="19"/>
                <w:szCs w:val="19"/>
              </w:rPr>
              <w:t xml:space="preserve">4.  </w:t>
            </w:r>
            <w:r>
              <w:rPr>
                <w:rFonts w:ascii="Arial" w:cs="Arial" w:eastAsia="Arial" w:hAnsi="Arial"/>
                <w:color w:val="1A1A2E"/>
                <w:sz w:val="19"/>
                <w:szCs w:val="19"/>
              </w:rPr>
              <w:t xml:space="preserve">Le système enregistre l'hébergement et l'intègre dans les calculs budgétaires.</w:t>
            </w:r>
          </w:p>
        </w:tc>
      </w:tr>
    </w:tbl>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gridSpan w:val="4"/>
            <w:tcBorders>
              <w:top w:val="none"/>
              <w:left w:val="none"/>
              <w:bottom w:val="none"/>
              <w:right w:val="none"/>
            </w:tcBorders>
            <w:shd w:fill="1A5C8A" w:val="clear"/>
            <w:tcMar>
              <w:top w:type="dxa" w:w="120"/>
              <w:left w:type="dxa" w:w="200"/>
              <w:bottom w:type="dxa" w:w="120"/>
              <w:right w:type="dxa" w:w="200"/>
            </w:tcMar>
          </w:tcPr>
          <w:p>
            <w:r>
              <w:rPr>
                <w:rFonts w:ascii="Arial" w:cs="Arial" w:eastAsia="Arial" w:hAnsi="Arial"/>
                <w:b/>
                <w:bCs/>
                <w:color w:val="D0E8F5"/>
                <w:sz w:val="20"/>
                <w:szCs w:val="20"/>
              </w:rPr>
              <w:t xml:space="preserve">UC-TRIP-05  </w:t>
            </w:r>
            <w:r>
              <w:rPr>
                <w:rFonts w:ascii="Arial" w:cs="Arial" w:eastAsia="Arial" w:hAnsi="Arial"/>
                <w:b/>
                <w:bCs/>
                <w:color w:val="FFFFFF"/>
                <w:sz w:val="26"/>
                <w:szCs w:val="26"/>
              </w:rPr>
              <w:t xml:space="preserve">Naviguer jour par jour</w:t>
            </w:r>
          </w:p>
          <w:p>
            <w:pPr>
              <w:spacing w:before="40"/>
            </w:pPr>
            <w:r>
              <w:rPr>
                <w:rFonts w:ascii="Arial" w:cs="Arial" w:eastAsia="Arial" w:hAnsi="Arial"/>
                <w:i/>
                <w:iCs/>
                <w:color w:val="D0E8F5"/>
                <w:sz w:val="18"/>
                <w:szCs w:val="18"/>
              </w:rPr>
              <w:t xml:space="preserve">Acteur principal : Utilisateur</w:t>
            </w:r>
          </w:p>
        </w:tc>
      </w:tr>
      <w:tr>
        <w:tc>
          <w:tcPr>
            <w:gridSpan w:val="4"/>
            <w:tcBorders>
              <w:top w:val="single" w:color="BDD9EC" w:sz="1"/>
              <w:left w:val="single" w:color="BDD9EC" w:sz="1"/>
              <w:bottom w:val="single" w:color="BDD9EC" w:sz="1"/>
              <w:right w:val="single" w:color="BDD9EC" w:sz="1"/>
            </w:tcBorders>
            <w:shd w:fill="EBF4FB" w:val="clear"/>
            <w:tcMar>
              <w:top w:type="dxa" w:w="100"/>
              <w:left w:type="dxa" w:w="200"/>
              <w:bottom w:type="dxa" w:w="100"/>
              <w:right w:type="dxa" w:w="200"/>
            </w:tcMar>
          </w:tcPr>
          <w:p>
            <w:r>
              <w:rPr>
                <w:rFonts w:ascii="Arial" w:cs="Arial" w:eastAsia="Arial" w:hAnsi="Arial"/>
                <w:b/>
                <w:bCs/>
                <w:color w:val="1A5C8A"/>
                <w:sz w:val="20"/>
                <w:szCs w:val="20"/>
              </w:rPr>
              <w:t xml:space="preserve">Description : </w:t>
            </w:r>
            <w:r>
              <w:rPr>
                <w:rFonts w:ascii="Arial" w:cs="Arial" w:eastAsia="Arial" w:hAnsi="Arial"/>
                <w:color w:val="1A1A2E"/>
                <w:sz w:val="20"/>
                <w:szCs w:val="20"/>
              </w:rPr>
              <w:t xml:space="preserve">Sous-cas inclus dans la planification. Fournit l'interface de navigation journalière (vue agenda / colonnes) permettant d'accéder aux détails de chaque journée.</w:t>
            </w:r>
          </w:p>
        </w:tc>
      </w:tr>
      <w:tr>
        <w:tc>
          <w:tcPr>
            <w:tcW w:type="dxa" w:w="4513"/>
            <w:tcBorders>
              <w:top w:val="single" w:color="BDD9EC" w:sz="1"/>
              <w:left w:val="single" w:color="BDD9EC" w:sz="1"/>
              <w:bottom w:val="single" w:color="BDD9EC" w:sz="1"/>
              <w:right w:val="single" w:color="BDD9EC" w:sz="1"/>
            </w:tcBorders>
            <w:shd w:fill="FFFFFF" w:val="clear"/>
            <w:tcMar>
              <w:top w:type="dxa" w:w="80"/>
              <w:left w:type="dxa" w:w="200"/>
              <w:bottom w:type="dxa" w:w="80"/>
              <w:right w:type="dxa" w:w="120"/>
            </w:tcMar>
          </w:tcPr>
          <w:p>
            <w:r>
              <w:rPr>
                <w:rFonts w:ascii="Arial" w:cs="Arial" w:eastAsia="Arial" w:hAnsi="Arial"/>
                <w:b/>
                <w:bCs/>
                <w:color w:val="1A5C8A"/>
                <w:sz w:val="20"/>
                <w:szCs w:val="20"/>
              </w:rPr>
              <w:t xml:space="preserve">Préconditions</w:t>
            </w:r>
          </w:p>
          <w:p>
            <w:pPr>
              <w:spacing w:before="40"/>
            </w:pPr>
            <w:r>
              <w:rPr>
                <w:rFonts w:ascii="Arial" w:cs="Arial" w:eastAsia="Arial" w:hAnsi="Arial"/>
                <w:i/>
                <w:iCs/>
                <w:color w:val="1A1A2E"/>
                <w:sz w:val="19"/>
                <w:szCs w:val="19"/>
              </w:rPr>
              <w:t xml:space="preserve">UC-TRIP-03 ou consultation de l'agenda en cours.</w:t>
            </w:r>
          </w:p>
        </w:tc>
        <w:tc>
          <w:tcPr>
            <w:tcW w:type="dxa" w:w="4513"/>
            <w:tcBorders>
              <w:top w:val="single" w:color="BDD9EC" w:sz="1"/>
              <w:left w:val="single" w:color="BDD9EC" w:sz="1"/>
              <w:bottom w:val="single" w:color="BDD9EC" w:sz="1"/>
              <w:right w:val="single" w:color="BDD9EC" w:sz="1"/>
            </w:tcBorders>
            <w:shd w:fill="FFFFFF" w:val="clear"/>
            <w:tcMar>
              <w:top w:type="dxa" w:w="80"/>
              <w:left w:type="dxa" w:w="120"/>
              <w:bottom w:type="dxa" w:w="80"/>
              <w:right w:type="dxa" w:w="200"/>
            </w:tcMar>
          </w:tcPr>
          <w:p>
            <w:r>
              <w:rPr>
                <w:rFonts w:ascii="Arial" w:cs="Arial" w:eastAsia="Arial" w:hAnsi="Arial"/>
                <w:b/>
                <w:bCs/>
                <w:color w:val="1A5C8A"/>
                <w:sz w:val="20"/>
                <w:szCs w:val="20"/>
              </w:rPr>
              <w:t xml:space="preserve">Postconditions</w:t>
            </w:r>
          </w:p>
          <w:p>
            <w:pPr>
              <w:spacing w:before="40"/>
            </w:pPr>
            <w:r>
              <w:rPr>
                <w:rFonts w:ascii="Arial" w:cs="Arial" w:eastAsia="Arial" w:hAnsi="Arial"/>
                <w:i/>
                <w:iCs/>
                <w:color w:val="1A1A2E"/>
                <w:sz w:val="19"/>
                <w:szCs w:val="19"/>
              </w:rPr>
              <w:t xml:space="preserve">L'utilisateur visualise les éléments planifiés pour le jour sélectionné.</w:t>
            </w:r>
          </w:p>
        </w:tc>
      </w:tr>
      <w:tr>
        <w:tc>
          <w:tcPr>
            <w:gridSpan w:val="4"/>
            <w:tcBorders>
              <w:top w:val="single" w:color="BDD9EC" w:sz="1"/>
              <w:left w:val="single" w:color="BDD9EC" w:sz="1"/>
              <w:bottom w:val="single" w:color="BDD9EC" w:sz="1"/>
              <w:right w:val="single" w:color="BDD9EC" w:sz="1"/>
            </w:tcBorders>
            <w:shd w:fill="FFFFFF" w:val="clear"/>
            <w:tcMar>
              <w:top w:type="dxa" w:w="80"/>
              <w:left w:type="dxa" w:w="200"/>
              <w:bottom w:type="dxa" w:w="80"/>
              <w:right w:type="dxa" w:w="200"/>
            </w:tcMar>
          </w:tcPr>
          <w:p>
            <w:r>
              <w:rPr>
                <w:rFonts w:ascii="Arial" w:cs="Arial" w:eastAsia="Arial" w:hAnsi="Arial"/>
                <w:b/>
                <w:bCs/>
                <w:color w:val="1A5C8A"/>
                <w:sz w:val="20"/>
                <w:szCs w:val="20"/>
              </w:rPr>
              <w:t xml:space="preserve">Scénario nominal</w:t>
            </w:r>
          </w:p>
          <w:p>
            <w:pPr>
              <w:spacing w:after="0" w:before="40"/>
            </w:pPr>
            <w:r>
              <w:rPr>
                <w:rFonts w:ascii="Arial" w:cs="Arial" w:eastAsia="Arial" w:hAnsi="Arial"/>
                <w:b/>
                <w:bCs/>
                <w:color w:val="2E9CCA"/>
                <w:sz w:val="19"/>
                <w:szCs w:val="19"/>
              </w:rPr>
              <w:t xml:space="preserve">1.  </w:t>
            </w:r>
            <w:r>
              <w:rPr>
                <w:rFonts w:ascii="Arial" w:cs="Arial" w:eastAsia="Arial" w:hAnsi="Arial"/>
                <w:color w:val="1A1A2E"/>
                <w:sz w:val="19"/>
                <w:szCs w:val="19"/>
              </w:rPr>
              <w:t xml:space="preserve">L'utilisateur accède à l'onglet "Agenda" ou navigue entre les colonnes de la vue planning.</w:t>
            </w:r>
          </w:p>
          <w:p>
            <w:pPr>
              <w:spacing w:after="0" w:before="40"/>
            </w:pPr>
            <w:r>
              <w:rPr>
                <w:rFonts w:ascii="Arial" w:cs="Arial" w:eastAsia="Arial" w:hAnsi="Arial"/>
                <w:b/>
                <w:bCs/>
                <w:color w:val="2E9CCA"/>
                <w:sz w:val="19"/>
                <w:szCs w:val="19"/>
              </w:rPr>
              <w:t xml:space="preserve">2.  </w:t>
            </w:r>
            <w:r>
              <w:rPr>
                <w:rFonts w:ascii="Arial" w:cs="Arial" w:eastAsia="Arial" w:hAnsi="Arial"/>
                <w:color w:val="1A1A2E"/>
                <w:sz w:val="19"/>
                <w:szCs w:val="19"/>
              </w:rPr>
              <w:t xml:space="preserve">Le système affiche les activités, transports et hébergements pour chaque journée.</w:t>
            </w:r>
          </w:p>
          <w:p>
            <w:pPr>
              <w:spacing w:after="0" w:before="40"/>
            </w:pPr>
            <w:r>
              <w:rPr>
                <w:rFonts w:ascii="Arial" w:cs="Arial" w:eastAsia="Arial" w:hAnsi="Arial"/>
                <w:b/>
                <w:bCs/>
                <w:color w:val="2E9CCA"/>
                <w:sz w:val="19"/>
                <w:szCs w:val="19"/>
              </w:rPr>
              <w:t xml:space="preserve">3.  </w:t>
            </w:r>
            <w:r>
              <w:rPr>
                <w:rFonts w:ascii="Arial" w:cs="Arial" w:eastAsia="Arial" w:hAnsi="Arial"/>
                <w:color w:val="1A1A2E"/>
                <w:sz w:val="19"/>
                <w:szCs w:val="19"/>
              </w:rPr>
              <w:t xml:space="preserve">L'utilisateur peut filtrer par jour ou accéder au détail d'un élément.</w:t>
            </w:r>
          </w:p>
        </w:tc>
      </w:tr>
    </w:tbl>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gridSpan w:val="4"/>
            <w:tcBorders>
              <w:top w:val="none"/>
              <w:left w:val="none"/>
              <w:bottom w:val="none"/>
              <w:right w:val="none"/>
            </w:tcBorders>
            <w:shd w:fill="1A5C8A" w:val="clear"/>
            <w:tcMar>
              <w:top w:type="dxa" w:w="120"/>
              <w:left w:type="dxa" w:w="200"/>
              <w:bottom w:type="dxa" w:w="120"/>
              <w:right w:type="dxa" w:w="200"/>
            </w:tcMar>
          </w:tcPr>
          <w:p>
            <w:r>
              <w:rPr>
                <w:rFonts w:ascii="Arial" w:cs="Arial" w:eastAsia="Arial" w:hAnsi="Arial"/>
                <w:b/>
                <w:bCs/>
                <w:color w:val="D0E8F5"/>
                <w:sz w:val="20"/>
                <w:szCs w:val="20"/>
              </w:rPr>
              <w:t xml:space="preserve">UC-TRIP-06  </w:t>
            </w:r>
            <w:r>
              <w:rPr>
                <w:rFonts w:ascii="Arial" w:cs="Arial" w:eastAsia="Arial" w:hAnsi="Arial"/>
                <w:b/>
                <w:bCs/>
                <w:color w:val="FFFFFF"/>
                <w:sz w:val="26"/>
                <w:szCs w:val="26"/>
              </w:rPr>
              <w:t xml:space="preserve">Contrôler les conflits d'horaires</w:t>
            </w:r>
          </w:p>
          <w:p>
            <w:pPr>
              <w:spacing w:before="40"/>
            </w:pPr>
            <w:r>
              <w:rPr>
                <w:rFonts w:ascii="Arial" w:cs="Arial" w:eastAsia="Arial" w:hAnsi="Arial"/>
                <w:i/>
                <w:iCs/>
                <w:color w:val="D0E8F5"/>
                <w:sz w:val="18"/>
                <w:szCs w:val="18"/>
              </w:rPr>
              <w:t xml:space="preserve">Acteur principal : Utilisateur (automatique)</w:t>
            </w:r>
          </w:p>
        </w:tc>
      </w:tr>
      <w:tr>
        <w:tc>
          <w:tcPr>
            <w:gridSpan w:val="4"/>
            <w:tcBorders>
              <w:top w:val="single" w:color="BDD9EC" w:sz="1"/>
              <w:left w:val="single" w:color="BDD9EC" w:sz="1"/>
              <w:bottom w:val="single" w:color="BDD9EC" w:sz="1"/>
              <w:right w:val="single" w:color="BDD9EC" w:sz="1"/>
            </w:tcBorders>
            <w:shd w:fill="EBF4FB" w:val="clear"/>
            <w:tcMar>
              <w:top w:type="dxa" w:w="100"/>
              <w:left w:type="dxa" w:w="200"/>
              <w:bottom w:type="dxa" w:w="100"/>
              <w:right w:type="dxa" w:w="200"/>
            </w:tcMar>
          </w:tcPr>
          <w:p>
            <w:r>
              <w:rPr>
                <w:rFonts w:ascii="Arial" w:cs="Arial" w:eastAsia="Arial" w:hAnsi="Arial"/>
                <w:b/>
                <w:bCs/>
                <w:color w:val="1A5C8A"/>
                <w:sz w:val="20"/>
                <w:szCs w:val="20"/>
              </w:rPr>
              <w:t xml:space="preserve">Description : </w:t>
            </w:r>
            <w:r>
              <w:rPr>
                <w:rFonts w:ascii="Arial" w:cs="Arial" w:eastAsia="Arial" w:hAnsi="Arial"/>
                <w:color w:val="1A1A2E"/>
                <w:sz w:val="20"/>
                <w:szCs w:val="20"/>
              </w:rPr>
              <w:t xml:space="preserve">Cas étendu déclenché automatiquement lorsqu'un nouvel élément est ajouté et que ses horaires chevauchent un élément existant sur le même jour.</w:t>
            </w:r>
          </w:p>
        </w:tc>
      </w:tr>
      <w:tr>
        <w:tc>
          <w:tcPr>
            <w:tcW w:type="dxa" w:w="4513"/>
            <w:tcBorders>
              <w:top w:val="single" w:color="BDD9EC" w:sz="1"/>
              <w:left w:val="single" w:color="BDD9EC" w:sz="1"/>
              <w:bottom w:val="single" w:color="BDD9EC" w:sz="1"/>
              <w:right w:val="single" w:color="BDD9EC" w:sz="1"/>
            </w:tcBorders>
            <w:shd w:fill="FFFFFF" w:val="clear"/>
            <w:tcMar>
              <w:top w:type="dxa" w:w="80"/>
              <w:left w:type="dxa" w:w="200"/>
              <w:bottom w:type="dxa" w:w="80"/>
              <w:right w:type="dxa" w:w="120"/>
            </w:tcMar>
          </w:tcPr>
          <w:p>
            <w:r>
              <w:rPr>
                <w:rFonts w:ascii="Arial" w:cs="Arial" w:eastAsia="Arial" w:hAnsi="Arial"/>
                <w:b/>
                <w:bCs/>
                <w:color w:val="1A5C8A"/>
                <w:sz w:val="20"/>
                <w:szCs w:val="20"/>
              </w:rPr>
              <w:t xml:space="preserve">Préconditions</w:t>
            </w:r>
          </w:p>
          <w:p>
            <w:pPr>
              <w:spacing w:before="40"/>
            </w:pPr>
            <w:r>
              <w:rPr>
                <w:rFonts w:ascii="Arial" w:cs="Arial" w:eastAsia="Arial" w:hAnsi="Arial"/>
                <w:i/>
                <w:iCs/>
                <w:color w:val="1A1A2E"/>
                <w:sz w:val="19"/>
                <w:szCs w:val="19"/>
              </w:rPr>
              <w:t xml:space="preserve">UC-TRIP-03 en cours. Un conflit d'horaire potentiel est détecté.</w:t>
            </w:r>
          </w:p>
        </w:tc>
        <w:tc>
          <w:tcPr>
            <w:tcW w:type="dxa" w:w="4513"/>
            <w:tcBorders>
              <w:top w:val="single" w:color="BDD9EC" w:sz="1"/>
              <w:left w:val="single" w:color="BDD9EC" w:sz="1"/>
              <w:bottom w:val="single" w:color="BDD9EC" w:sz="1"/>
              <w:right w:val="single" w:color="BDD9EC" w:sz="1"/>
            </w:tcBorders>
            <w:shd w:fill="FFFFFF" w:val="clear"/>
            <w:tcMar>
              <w:top w:type="dxa" w:w="80"/>
              <w:left w:type="dxa" w:w="120"/>
              <w:bottom w:type="dxa" w:w="80"/>
              <w:right w:type="dxa" w:w="200"/>
            </w:tcMar>
          </w:tcPr>
          <w:p>
            <w:r>
              <w:rPr>
                <w:rFonts w:ascii="Arial" w:cs="Arial" w:eastAsia="Arial" w:hAnsi="Arial"/>
                <w:b/>
                <w:bCs/>
                <w:color w:val="1A5C8A"/>
                <w:sz w:val="20"/>
                <w:szCs w:val="20"/>
              </w:rPr>
              <w:t xml:space="preserve">Postconditions</w:t>
            </w:r>
          </w:p>
          <w:p>
            <w:pPr>
              <w:spacing w:before="40"/>
            </w:pPr>
            <w:r>
              <w:rPr>
                <w:rFonts w:ascii="Arial" w:cs="Arial" w:eastAsia="Arial" w:hAnsi="Arial"/>
                <w:i/>
                <w:iCs/>
                <w:color w:val="1A1A2E"/>
                <w:sz w:val="19"/>
                <w:szCs w:val="19"/>
              </w:rPr>
              <w:t xml:space="preserve">L'utilisateur est averti du conflit et peut ajuster les horaires ou confirmer malgré tout.</w:t>
            </w:r>
          </w:p>
        </w:tc>
      </w:tr>
      <w:tr>
        <w:tc>
          <w:tcPr>
            <w:gridSpan w:val="4"/>
            <w:tcBorders>
              <w:top w:val="single" w:color="BDD9EC" w:sz="1"/>
              <w:left w:val="single" w:color="BDD9EC" w:sz="1"/>
              <w:bottom w:val="single" w:color="BDD9EC" w:sz="1"/>
              <w:right w:val="single" w:color="BDD9EC" w:sz="1"/>
            </w:tcBorders>
            <w:shd w:fill="FFFFFF" w:val="clear"/>
            <w:tcMar>
              <w:top w:type="dxa" w:w="80"/>
              <w:left w:type="dxa" w:w="200"/>
              <w:bottom w:type="dxa" w:w="80"/>
              <w:right w:type="dxa" w:w="200"/>
            </w:tcMar>
          </w:tcPr>
          <w:p>
            <w:r>
              <w:rPr>
                <w:rFonts w:ascii="Arial" w:cs="Arial" w:eastAsia="Arial" w:hAnsi="Arial"/>
                <w:b/>
                <w:bCs/>
                <w:color w:val="1A5C8A"/>
                <w:sz w:val="20"/>
                <w:szCs w:val="20"/>
              </w:rPr>
              <w:t xml:space="preserve">Scénario nominal</w:t>
            </w:r>
          </w:p>
          <w:p>
            <w:pPr>
              <w:spacing w:after="0" w:before="40"/>
            </w:pPr>
            <w:r>
              <w:rPr>
                <w:rFonts w:ascii="Arial" w:cs="Arial" w:eastAsia="Arial" w:hAnsi="Arial"/>
                <w:b/>
                <w:bCs/>
                <w:color w:val="2E9CCA"/>
                <w:sz w:val="19"/>
                <w:szCs w:val="19"/>
              </w:rPr>
              <w:t xml:space="preserve">1.  </w:t>
            </w:r>
            <w:r>
              <w:rPr>
                <w:rFonts w:ascii="Arial" w:cs="Arial" w:eastAsia="Arial" w:hAnsi="Arial"/>
                <w:color w:val="1A1A2E"/>
                <w:sz w:val="19"/>
                <w:szCs w:val="19"/>
              </w:rPr>
              <w:t xml:space="preserve">L'utilisateur ajoute un élément dont l'horaire chevauche un élément existant.</w:t>
            </w:r>
          </w:p>
          <w:p>
            <w:pPr>
              <w:spacing w:after="0" w:before="40"/>
            </w:pPr>
            <w:r>
              <w:rPr>
                <w:rFonts w:ascii="Arial" w:cs="Arial" w:eastAsia="Arial" w:hAnsi="Arial"/>
                <w:b/>
                <w:bCs/>
                <w:color w:val="2E9CCA"/>
                <w:sz w:val="19"/>
                <w:szCs w:val="19"/>
              </w:rPr>
              <w:t xml:space="preserve">2.  </w:t>
            </w:r>
            <w:r>
              <w:rPr>
                <w:rFonts w:ascii="Arial" w:cs="Arial" w:eastAsia="Arial" w:hAnsi="Arial"/>
                <w:color w:val="1A1A2E"/>
                <w:sz w:val="19"/>
                <w:szCs w:val="19"/>
              </w:rPr>
              <w:t xml:space="preserve">Le système détecte le conflit via les métadonnées de planning.</w:t>
            </w:r>
          </w:p>
          <w:p>
            <w:pPr>
              <w:spacing w:after="0" w:before="40"/>
            </w:pPr>
            <w:r>
              <w:rPr>
                <w:rFonts w:ascii="Arial" w:cs="Arial" w:eastAsia="Arial" w:hAnsi="Arial"/>
                <w:b/>
                <w:bCs/>
                <w:color w:val="2E9CCA"/>
                <w:sz w:val="19"/>
                <w:szCs w:val="19"/>
              </w:rPr>
              <w:t xml:space="preserve">3.  </w:t>
            </w:r>
            <w:r>
              <w:rPr>
                <w:rFonts w:ascii="Arial" w:cs="Arial" w:eastAsia="Arial" w:hAnsi="Arial"/>
                <w:color w:val="1A1A2E"/>
                <w:sz w:val="19"/>
                <w:szCs w:val="19"/>
              </w:rPr>
              <w:t xml:space="preserve">Une alerte est affichée indiquant quel élément est en conflit et le chevauchement horaire.</w:t>
            </w:r>
          </w:p>
          <w:p>
            <w:pPr>
              <w:spacing w:after="0" w:before="40"/>
            </w:pPr>
            <w:r>
              <w:rPr>
                <w:rFonts w:ascii="Arial" w:cs="Arial" w:eastAsia="Arial" w:hAnsi="Arial"/>
                <w:b/>
                <w:bCs/>
                <w:color w:val="2E9CCA"/>
                <w:sz w:val="19"/>
                <w:szCs w:val="19"/>
              </w:rPr>
              <w:t xml:space="preserve">4.  </w:t>
            </w:r>
            <w:r>
              <w:rPr>
                <w:rFonts w:ascii="Arial" w:cs="Arial" w:eastAsia="Arial" w:hAnsi="Arial"/>
                <w:color w:val="1A1A2E"/>
                <w:sz w:val="19"/>
                <w:szCs w:val="19"/>
              </w:rPr>
              <w:t xml:space="preserve">L'utilisateur peut modifier l'horaire ou ignorer l'avertissement.</w:t>
            </w:r>
          </w:p>
        </w:tc>
      </w:tr>
    </w:tbl>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gridSpan w:val="4"/>
            <w:tcBorders>
              <w:top w:val="none"/>
              <w:left w:val="none"/>
              <w:bottom w:val="none"/>
              <w:right w:val="none"/>
            </w:tcBorders>
            <w:shd w:fill="1A5C8A" w:val="clear"/>
            <w:tcMar>
              <w:top w:type="dxa" w:w="120"/>
              <w:left w:type="dxa" w:w="200"/>
              <w:bottom w:type="dxa" w:w="120"/>
              <w:right w:type="dxa" w:w="200"/>
            </w:tcMar>
          </w:tcPr>
          <w:p>
            <w:r>
              <w:rPr>
                <w:rFonts w:ascii="Arial" w:cs="Arial" w:eastAsia="Arial" w:hAnsi="Arial"/>
                <w:b/>
                <w:bCs/>
                <w:color w:val="D0E8F5"/>
                <w:sz w:val="20"/>
                <w:szCs w:val="20"/>
              </w:rPr>
              <w:t xml:space="preserve">UC-TRIP-07  </w:t>
            </w:r>
            <w:r>
              <w:rPr>
                <w:rFonts w:ascii="Arial" w:cs="Arial" w:eastAsia="Arial" w:hAnsi="Arial"/>
                <w:b/>
                <w:bCs/>
                <w:color w:val="FFFFFF"/>
                <w:sz w:val="26"/>
                <w:szCs w:val="26"/>
              </w:rPr>
              <w:t xml:space="preserve">Consulter l'agenda</w:t>
            </w:r>
          </w:p>
          <w:p>
            <w:pPr>
              <w:spacing w:before="40"/>
            </w:pPr>
            <w:r>
              <w:rPr>
                <w:rFonts w:ascii="Arial" w:cs="Arial" w:eastAsia="Arial" w:hAnsi="Arial"/>
                <w:i/>
                <w:iCs/>
                <w:color w:val="D0E8F5"/>
                <w:sz w:val="18"/>
                <w:szCs w:val="18"/>
              </w:rPr>
              <w:t xml:space="preserve">Acteur principal : Utilisateur</w:t>
            </w:r>
          </w:p>
        </w:tc>
      </w:tr>
      <w:tr>
        <w:tc>
          <w:tcPr>
            <w:gridSpan w:val="4"/>
            <w:tcBorders>
              <w:top w:val="single" w:color="BDD9EC" w:sz="1"/>
              <w:left w:val="single" w:color="BDD9EC" w:sz="1"/>
              <w:bottom w:val="single" w:color="BDD9EC" w:sz="1"/>
              <w:right w:val="single" w:color="BDD9EC" w:sz="1"/>
            </w:tcBorders>
            <w:shd w:fill="EBF4FB" w:val="clear"/>
            <w:tcMar>
              <w:top w:type="dxa" w:w="100"/>
              <w:left w:type="dxa" w:w="200"/>
              <w:bottom w:type="dxa" w:w="100"/>
              <w:right w:type="dxa" w:w="200"/>
            </w:tcMar>
          </w:tcPr>
          <w:p>
            <w:r>
              <w:rPr>
                <w:rFonts w:ascii="Arial" w:cs="Arial" w:eastAsia="Arial" w:hAnsi="Arial"/>
                <w:b/>
                <w:bCs/>
                <w:color w:val="1A5C8A"/>
                <w:sz w:val="20"/>
                <w:szCs w:val="20"/>
              </w:rPr>
              <w:t xml:space="preserve">Description : </w:t>
            </w:r>
            <w:r>
              <w:rPr>
                <w:rFonts w:ascii="Arial" w:cs="Arial" w:eastAsia="Arial" w:hAnsi="Arial"/>
                <w:color w:val="1A1A2E"/>
                <w:sz w:val="20"/>
                <w:szCs w:val="20"/>
              </w:rPr>
              <w:t xml:space="preserve">Affiche une vue temporelle structurée du voyage, organisée par journées, permettant de visualiser le programme complet d'un coup d'œil.</w:t>
            </w:r>
          </w:p>
        </w:tc>
      </w:tr>
      <w:tr>
        <w:tc>
          <w:tcPr>
            <w:tcW w:type="dxa" w:w="4513"/>
            <w:tcBorders>
              <w:top w:val="single" w:color="BDD9EC" w:sz="1"/>
              <w:left w:val="single" w:color="BDD9EC" w:sz="1"/>
              <w:bottom w:val="single" w:color="BDD9EC" w:sz="1"/>
              <w:right w:val="single" w:color="BDD9EC" w:sz="1"/>
            </w:tcBorders>
            <w:shd w:fill="FFFFFF" w:val="clear"/>
            <w:tcMar>
              <w:top w:type="dxa" w:w="80"/>
              <w:left w:type="dxa" w:w="200"/>
              <w:bottom w:type="dxa" w:w="80"/>
              <w:right w:type="dxa" w:w="120"/>
            </w:tcMar>
          </w:tcPr>
          <w:p>
            <w:r>
              <w:rPr>
                <w:rFonts w:ascii="Arial" w:cs="Arial" w:eastAsia="Arial" w:hAnsi="Arial"/>
                <w:b/>
                <w:bCs/>
                <w:color w:val="1A5C8A"/>
                <w:sz w:val="20"/>
                <w:szCs w:val="20"/>
              </w:rPr>
              <w:t xml:space="preserve">Préconditions</w:t>
            </w:r>
          </w:p>
          <w:p>
            <w:pPr>
              <w:spacing w:before="40"/>
            </w:pPr>
            <w:r>
              <w:rPr>
                <w:rFonts w:ascii="Arial" w:cs="Arial" w:eastAsia="Arial" w:hAnsi="Arial"/>
                <w:i/>
                <w:iCs/>
                <w:color w:val="1A1A2E"/>
                <w:sz w:val="19"/>
                <w:szCs w:val="19"/>
              </w:rPr>
              <w:t xml:space="preserve">L'utilisateur a accès au voyage (owner, edit ou read).</w:t>
            </w:r>
          </w:p>
        </w:tc>
        <w:tc>
          <w:tcPr>
            <w:tcW w:type="dxa" w:w="4513"/>
            <w:tcBorders>
              <w:top w:val="single" w:color="BDD9EC" w:sz="1"/>
              <w:left w:val="single" w:color="BDD9EC" w:sz="1"/>
              <w:bottom w:val="single" w:color="BDD9EC" w:sz="1"/>
              <w:right w:val="single" w:color="BDD9EC" w:sz="1"/>
            </w:tcBorders>
            <w:shd w:fill="FFFFFF" w:val="clear"/>
            <w:tcMar>
              <w:top w:type="dxa" w:w="80"/>
              <w:left w:type="dxa" w:w="120"/>
              <w:bottom w:type="dxa" w:w="80"/>
              <w:right w:type="dxa" w:w="200"/>
            </w:tcMar>
          </w:tcPr>
          <w:p>
            <w:r>
              <w:rPr>
                <w:rFonts w:ascii="Arial" w:cs="Arial" w:eastAsia="Arial" w:hAnsi="Arial"/>
                <w:b/>
                <w:bCs/>
                <w:color w:val="1A5C8A"/>
                <w:sz w:val="20"/>
                <w:szCs w:val="20"/>
              </w:rPr>
              <w:t xml:space="preserve">Postconditions</w:t>
            </w:r>
          </w:p>
          <w:p>
            <w:pPr>
              <w:spacing w:before="40"/>
            </w:pPr>
            <w:r>
              <w:rPr>
                <w:rFonts w:ascii="Arial" w:cs="Arial" w:eastAsia="Arial" w:hAnsi="Arial"/>
                <w:i/>
                <w:iCs/>
                <w:color w:val="1A1A2E"/>
                <w:sz w:val="19"/>
                <w:szCs w:val="19"/>
              </w:rPr>
              <w:t xml:space="preserve">L'utilisateur visualise l'ensemble du programme sous forme d'agenda.</w:t>
            </w:r>
          </w:p>
        </w:tc>
      </w:tr>
      <w:tr>
        <w:tc>
          <w:tcPr>
            <w:gridSpan w:val="4"/>
            <w:tcBorders>
              <w:top w:val="single" w:color="BDD9EC" w:sz="1"/>
              <w:left w:val="single" w:color="BDD9EC" w:sz="1"/>
              <w:bottom w:val="single" w:color="BDD9EC" w:sz="1"/>
              <w:right w:val="single" w:color="BDD9EC" w:sz="1"/>
            </w:tcBorders>
            <w:shd w:fill="FFFFFF" w:val="clear"/>
            <w:tcMar>
              <w:top w:type="dxa" w:w="80"/>
              <w:left w:type="dxa" w:w="200"/>
              <w:bottom w:type="dxa" w:w="80"/>
              <w:right w:type="dxa" w:w="200"/>
            </w:tcMar>
          </w:tcPr>
          <w:p>
            <w:r>
              <w:rPr>
                <w:rFonts w:ascii="Arial" w:cs="Arial" w:eastAsia="Arial" w:hAnsi="Arial"/>
                <w:b/>
                <w:bCs/>
                <w:color w:val="1A5C8A"/>
                <w:sz w:val="20"/>
                <w:szCs w:val="20"/>
              </w:rPr>
              <w:t xml:space="preserve">Scénario nominal</w:t>
            </w:r>
          </w:p>
          <w:p>
            <w:pPr>
              <w:spacing w:after="0" w:before="40"/>
            </w:pPr>
            <w:r>
              <w:rPr>
                <w:rFonts w:ascii="Arial" w:cs="Arial" w:eastAsia="Arial" w:hAnsi="Arial"/>
                <w:b/>
                <w:bCs/>
                <w:color w:val="2E9CCA"/>
                <w:sz w:val="19"/>
                <w:szCs w:val="19"/>
              </w:rPr>
              <w:t xml:space="preserve">1.  </w:t>
            </w:r>
            <w:r>
              <w:rPr>
                <w:rFonts w:ascii="Arial" w:cs="Arial" w:eastAsia="Arial" w:hAnsi="Arial"/>
                <w:color w:val="1A1A2E"/>
                <w:sz w:val="19"/>
                <w:szCs w:val="19"/>
              </w:rPr>
              <w:t xml:space="preserve">L'utilisateur accède à l'onglet "Agenda" depuis le menu du voyage.</w:t>
            </w:r>
          </w:p>
          <w:p>
            <w:pPr>
              <w:spacing w:after="0" w:before="40"/>
            </w:pPr>
            <w:r>
              <w:rPr>
                <w:rFonts w:ascii="Arial" w:cs="Arial" w:eastAsia="Arial" w:hAnsi="Arial"/>
                <w:b/>
                <w:bCs/>
                <w:color w:val="2E9CCA"/>
                <w:sz w:val="19"/>
                <w:szCs w:val="19"/>
              </w:rPr>
              <w:t xml:space="preserve">2.  </w:t>
            </w:r>
            <w:r>
              <w:rPr>
                <w:rFonts w:ascii="Arial" w:cs="Arial" w:eastAsia="Arial" w:hAnsi="Arial"/>
                <w:color w:val="1A1A2E"/>
                <w:sz w:val="19"/>
                <w:szCs w:val="19"/>
              </w:rPr>
              <w:t xml:space="preserve">Le système génère une vue colonnée (une colonne = un jour) avec les éléments planifiés.</w:t>
            </w:r>
          </w:p>
          <w:p>
            <w:pPr>
              <w:spacing w:after="0" w:before="40"/>
            </w:pPr>
            <w:r>
              <w:rPr>
                <w:rFonts w:ascii="Arial" w:cs="Arial" w:eastAsia="Arial" w:hAnsi="Arial"/>
                <w:b/>
                <w:bCs/>
                <w:color w:val="2E9CCA"/>
                <w:sz w:val="19"/>
                <w:szCs w:val="19"/>
              </w:rPr>
              <w:t xml:space="preserve">3.  </w:t>
            </w:r>
            <w:r>
              <w:rPr>
                <w:rFonts w:ascii="Arial" w:cs="Arial" w:eastAsia="Arial" w:hAnsi="Arial"/>
                <w:color w:val="1A1A2E"/>
                <w:sz w:val="19"/>
                <w:szCs w:val="19"/>
              </w:rPr>
              <w:t xml:space="preserve">L'utilisateur peut naviguer entre les jours et consulter le détail de chaque élément.</w:t>
            </w:r>
          </w:p>
        </w:tc>
      </w:tr>
    </w:tbl>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gridSpan w:val="4"/>
            <w:tcBorders>
              <w:top w:val="none"/>
              <w:left w:val="none"/>
              <w:bottom w:val="none"/>
              <w:right w:val="none"/>
            </w:tcBorders>
            <w:shd w:fill="1A5C8A" w:val="clear"/>
            <w:tcMar>
              <w:top w:type="dxa" w:w="120"/>
              <w:left w:type="dxa" w:w="200"/>
              <w:bottom w:type="dxa" w:w="120"/>
              <w:right w:type="dxa" w:w="200"/>
            </w:tcMar>
          </w:tcPr>
          <w:p>
            <w:r>
              <w:rPr>
                <w:rFonts w:ascii="Arial" w:cs="Arial" w:eastAsia="Arial" w:hAnsi="Arial"/>
                <w:b/>
                <w:bCs/>
                <w:color w:val="D0E8F5"/>
                <w:sz w:val="20"/>
                <w:szCs w:val="20"/>
              </w:rPr>
              <w:t xml:space="preserve">UC-TRIP-08  </w:t>
            </w:r>
            <w:r>
              <w:rPr>
                <w:rFonts w:ascii="Arial" w:cs="Arial" w:eastAsia="Arial" w:hAnsi="Arial"/>
                <w:b/>
                <w:bCs/>
                <w:color w:val="FFFFFF"/>
                <w:sz w:val="26"/>
                <w:szCs w:val="26"/>
              </w:rPr>
              <w:t xml:space="preserve">Voir le résumé du voyage</w:t>
            </w:r>
          </w:p>
          <w:p>
            <w:pPr>
              <w:spacing w:before="40"/>
            </w:pPr>
            <w:r>
              <w:rPr>
                <w:rFonts w:ascii="Arial" w:cs="Arial" w:eastAsia="Arial" w:hAnsi="Arial"/>
                <w:i/>
                <w:iCs/>
                <w:color w:val="D0E8F5"/>
                <w:sz w:val="18"/>
                <w:szCs w:val="18"/>
              </w:rPr>
              <w:t xml:space="preserve">Acteur principal : Utilisateur</w:t>
            </w:r>
          </w:p>
        </w:tc>
      </w:tr>
      <w:tr>
        <w:tc>
          <w:tcPr>
            <w:gridSpan w:val="4"/>
            <w:tcBorders>
              <w:top w:val="single" w:color="BDD9EC" w:sz="1"/>
              <w:left w:val="single" w:color="BDD9EC" w:sz="1"/>
              <w:bottom w:val="single" w:color="BDD9EC" w:sz="1"/>
              <w:right w:val="single" w:color="BDD9EC" w:sz="1"/>
            </w:tcBorders>
            <w:shd w:fill="EBF4FB" w:val="clear"/>
            <w:tcMar>
              <w:top w:type="dxa" w:w="100"/>
              <w:left w:type="dxa" w:w="200"/>
              <w:bottom w:type="dxa" w:w="100"/>
              <w:right w:type="dxa" w:w="200"/>
            </w:tcMar>
          </w:tcPr>
          <w:p>
            <w:r>
              <w:rPr>
                <w:rFonts w:ascii="Arial" w:cs="Arial" w:eastAsia="Arial" w:hAnsi="Arial"/>
                <w:b/>
                <w:bCs/>
                <w:color w:val="1A5C8A"/>
                <w:sz w:val="20"/>
                <w:szCs w:val="20"/>
              </w:rPr>
              <w:t xml:space="preserve">Description : </w:t>
            </w:r>
            <w:r>
              <w:rPr>
                <w:rFonts w:ascii="Arial" w:cs="Arial" w:eastAsia="Arial" w:hAnsi="Arial"/>
                <w:color w:val="1A1A2E"/>
                <w:sz w:val="20"/>
                <w:szCs w:val="20"/>
              </w:rPr>
              <w:t xml:space="preserve">Fournit une vue de synthèse consolidée du voyage : activités, transports, hébergements, indicateurs budgétaires et carte intégrée.</w:t>
            </w:r>
          </w:p>
        </w:tc>
      </w:tr>
      <w:tr>
        <w:tc>
          <w:tcPr>
            <w:tcW w:type="dxa" w:w="4513"/>
            <w:tcBorders>
              <w:top w:val="single" w:color="BDD9EC" w:sz="1"/>
              <w:left w:val="single" w:color="BDD9EC" w:sz="1"/>
              <w:bottom w:val="single" w:color="BDD9EC" w:sz="1"/>
              <w:right w:val="single" w:color="BDD9EC" w:sz="1"/>
            </w:tcBorders>
            <w:shd w:fill="FFFFFF" w:val="clear"/>
            <w:tcMar>
              <w:top w:type="dxa" w:w="80"/>
              <w:left w:type="dxa" w:w="200"/>
              <w:bottom w:type="dxa" w:w="80"/>
              <w:right w:type="dxa" w:w="120"/>
            </w:tcMar>
          </w:tcPr>
          <w:p>
            <w:r>
              <w:rPr>
                <w:rFonts w:ascii="Arial" w:cs="Arial" w:eastAsia="Arial" w:hAnsi="Arial"/>
                <w:b/>
                <w:bCs/>
                <w:color w:val="1A5C8A"/>
                <w:sz w:val="20"/>
                <w:szCs w:val="20"/>
              </w:rPr>
              <w:t xml:space="preserve">Préconditions</w:t>
            </w:r>
          </w:p>
          <w:p>
            <w:pPr>
              <w:spacing w:before="40"/>
            </w:pPr>
            <w:r>
              <w:rPr>
                <w:rFonts w:ascii="Arial" w:cs="Arial" w:eastAsia="Arial" w:hAnsi="Arial"/>
                <w:i/>
                <w:iCs/>
                <w:color w:val="1A1A2E"/>
                <w:sz w:val="19"/>
                <w:szCs w:val="19"/>
              </w:rPr>
              <w:t xml:space="preserve">L'utilisateur a accès au voyage.</w:t>
            </w:r>
          </w:p>
        </w:tc>
        <w:tc>
          <w:tcPr>
            <w:tcW w:type="dxa" w:w="4513"/>
            <w:tcBorders>
              <w:top w:val="single" w:color="BDD9EC" w:sz="1"/>
              <w:left w:val="single" w:color="BDD9EC" w:sz="1"/>
              <w:bottom w:val="single" w:color="BDD9EC" w:sz="1"/>
              <w:right w:val="single" w:color="BDD9EC" w:sz="1"/>
            </w:tcBorders>
            <w:shd w:fill="FFFFFF" w:val="clear"/>
            <w:tcMar>
              <w:top w:type="dxa" w:w="80"/>
              <w:left w:type="dxa" w:w="120"/>
              <w:bottom w:type="dxa" w:w="80"/>
              <w:right w:type="dxa" w:w="200"/>
            </w:tcMar>
          </w:tcPr>
          <w:p>
            <w:r>
              <w:rPr>
                <w:rFonts w:ascii="Arial" w:cs="Arial" w:eastAsia="Arial" w:hAnsi="Arial"/>
                <w:b/>
                <w:bCs/>
                <w:color w:val="1A5C8A"/>
                <w:sz w:val="20"/>
                <w:szCs w:val="20"/>
              </w:rPr>
              <w:t xml:space="preserve">Postconditions</w:t>
            </w:r>
          </w:p>
          <w:p>
            <w:pPr>
              <w:spacing w:before="40"/>
            </w:pPr>
            <w:r>
              <w:rPr>
                <w:rFonts w:ascii="Arial" w:cs="Arial" w:eastAsia="Arial" w:hAnsi="Arial"/>
                <w:i/>
                <w:iCs/>
                <w:color w:val="1A1A2E"/>
                <w:sz w:val="19"/>
                <w:szCs w:val="19"/>
              </w:rPr>
              <w:t xml:space="preserve">L'utilisateur dispose d'une vue d'ensemble complète et cohérente de son voyage.</w:t>
            </w:r>
          </w:p>
        </w:tc>
      </w:tr>
      <w:tr>
        <w:tc>
          <w:tcPr>
            <w:gridSpan w:val="4"/>
            <w:tcBorders>
              <w:top w:val="single" w:color="BDD9EC" w:sz="1"/>
              <w:left w:val="single" w:color="BDD9EC" w:sz="1"/>
              <w:bottom w:val="single" w:color="BDD9EC" w:sz="1"/>
              <w:right w:val="single" w:color="BDD9EC" w:sz="1"/>
            </w:tcBorders>
            <w:shd w:fill="FFFFFF" w:val="clear"/>
            <w:tcMar>
              <w:top w:type="dxa" w:w="80"/>
              <w:left w:type="dxa" w:w="200"/>
              <w:bottom w:type="dxa" w:w="80"/>
              <w:right w:type="dxa" w:w="200"/>
            </w:tcMar>
          </w:tcPr>
          <w:p>
            <w:r>
              <w:rPr>
                <w:rFonts w:ascii="Arial" w:cs="Arial" w:eastAsia="Arial" w:hAnsi="Arial"/>
                <w:b/>
                <w:bCs/>
                <w:color w:val="1A5C8A"/>
                <w:sz w:val="20"/>
                <w:szCs w:val="20"/>
              </w:rPr>
              <w:t xml:space="preserve">Scénario nominal</w:t>
            </w:r>
          </w:p>
          <w:p>
            <w:pPr>
              <w:spacing w:after="0" w:before="40"/>
            </w:pPr>
            <w:r>
              <w:rPr>
                <w:rFonts w:ascii="Arial" w:cs="Arial" w:eastAsia="Arial" w:hAnsi="Arial"/>
                <w:b/>
                <w:bCs/>
                <w:color w:val="2E9CCA"/>
                <w:sz w:val="19"/>
                <w:szCs w:val="19"/>
              </w:rPr>
              <w:t xml:space="preserve">1.  </w:t>
            </w:r>
            <w:r>
              <w:rPr>
                <w:rFonts w:ascii="Arial" w:cs="Arial" w:eastAsia="Arial" w:hAnsi="Arial"/>
                <w:color w:val="1A1A2E"/>
                <w:sz w:val="19"/>
                <w:szCs w:val="19"/>
              </w:rPr>
              <w:t xml:space="preserve">L'utilisateur accède à l'onglet "Résumé".</w:t>
            </w:r>
          </w:p>
          <w:p>
            <w:pPr>
              <w:spacing w:after="0" w:before="40"/>
            </w:pPr>
            <w:r>
              <w:rPr>
                <w:rFonts w:ascii="Arial" w:cs="Arial" w:eastAsia="Arial" w:hAnsi="Arial"/>
                <w:b/>
                <w:bCs/>
                <w:color w:val="2E9CCA"/>
                <w:sz w:val="19"/>
                <w:szCs w:val="19"/>
              </w:rPr>
              <w:t xml:space="preserve">2.  </w:t>
            </w:r>
            <w:r>
              <w:rPr>
                <w:rFonts w:ascii="Arial" w:cs="Arial" w:eastAsia="Arial" w:hAnsi="Arial"/>
                <w:color w:val="1A1A2E"/>
                <w:sz w:val="19"/>
                <w:szCs w:val="19"/>
              </w:rPr>
              <w:t xml:space="preserve">Le système consolide et affiche toutes les données du voyage (planning, budget, étapes).</w:t>
            </w:r>
          </w:p>
          <w:p>
            <w:pPr>
              <w:spacing w:after="0" w:before="40"/>
            </w:pPr>
            <w:r>
              <w:rPr>
                <w:rFonts w:ascii="Arial" w:cs="Arial" w:eastAsia="Arial" w:hAnsi="Arial"/>
                <w:b/>
                <w:bCs/>
                <w:color w:val="2E9CCA"/>
                <w:sz w:val="19"/>
                <w:szCs w:val="19"/>
              </w:rPr>
              <w:t xml:space="preserve">3.  </w:t>
            </w:r>
            <w:r>
              <w:rPr>
                <w:rFonts w:ascii="Arial" w:cs="Arial" w:eastAsia="Arial" w:hAnsi="Arial"/>
                <w:color w:val="1A1A2E"/>
                <w:sz w:val="19"/>
                <w:szCs w:val="19"/>
              </w:rPr>
              <w:t xml:space="preserve">Une carte interactive intégrée visualise les lieux géographiquement.</w:t>
            </w:r>
          </w:p>
        </w:tc>
      </w:tr>
    </w:tbl>
    <w:p>
      <w:pPr>
        <w:spacing w:after="0" w:before="200"/>
      </w:pPr>
      <w:r>
        <w:t xml:space="preserve"/>
      </w:r>
    </w:p>
    <w:p>
      <w:pPr>
        <w:pBdr>
          <w:bottom w:val="single" w:color="D0E8F5" w:sz="2" w:space="1"/>
        </w:pBdr>
        <w:spacing w:after="200" w:before="200"/>
      </w:pPr>
      <w:r>
        <w:t xml:space="preserve"/>
      </w:r>
    </w:p>
    <w:p>
      <w:pPr>
        <w:pStyle w:val="Heading2"/>
        <w:spacing w:after="140" w:before="320"/>
      </w:pPr>
      <w:r>
        <w:rPr>
          <w:rFonts w:ascii="Arial" w:cs="Arial" w:eastAsia="Arial" w:hAnsi="Arial"/>
          <w:b/>
          <w:bCs/>
          <w:color w:val="1A5C8A"/>
          <w:sz w:val="28"/>
          <w:szCs w:val="28"/>
        </w:rPr>
        <w:t xml:space="preserve">4.3 Domaine — Fonctionnalités Avancées</w:t>
      </w:r>
    </w:p>
    <w:p>
      <w:pPr>
        <w:pBdr>
          <w:bottom w:val="single" w:color="D0E8F5" w:sz="2" w:space="1"/>
        </w:pBdr>
        <w:spacing w:after="200" w:before="200"/>
      </w:pPr>
      <w:r>
        <w:t xml:space="preserve"/>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gridSpan w:val="4"/>
            <w:tcBorders>
              <w:top w:val="none"/>
              <w:left w:val="none"/>
              <w:bottom w:val="none"/>
              <w:right w:val="none"/>
            </w:tcBorders>
            <w:shd w:fill="1A5C8A" w:val="clear"/>
            <w:tcMar>
              <w:top w:type="dxa" w:w="120"/>
              <w:left w:type="dxa" w:w="200"/>
              <w:bottom w:type="dxa" w:w="120"/>
              <w:right w:type="dxa" w:w="200"/>
            </w:tcMar>
          </w:tcPr>
          <w:p>
            <w:r>
              <w:rPr>
                <w:rFonts w:ascii="Arial" w:cs="Arial" w:eastAsia="Arial" w:hAnsi="Arial"/>
                <w:b/>
                <w:bCs/>
                <w:color w:val="D0E8F5"/>
                <w:sz w:val="20"/>
                <w:szCs w:val="20"/>
              </w:rPr>
              <w:t xml:space="preserve">UC-FEAT-01  </w:t>
            </w:r>
            <w:r>
              <w:rPr>
                <w:rFonts w:ascii="Arial" w:cs="Arial" w:eastAsia="Arial" w:hAnsi="Arial"/>
                <w:b/>
                <w:bCs/>
                <w:color w:val="FFFFFF"/>
                <w:sz w:val="26"/>
                <w:szCs w:val="26"/>
              </w:rPr>
              <w:t xml:space="preserve">Explorer les activités suggérées</w:t>
            </w:r>
          </w:p>
          <w:p>
            <w:pPr>
              <w:spacing w:before="40"/>
            </w:pPr>
            <w:r>
              <w:rPr>
                <w:rFonts w:ascii="Arial" w:cs="Arial" w:eastAsia="Arial" w:hAnsi="Arial"/>
                <w:i/>
                <w:iCs/>
                <w:color w:val="D0E8F5"/>
                <w:sz w:val="18"/>
                <w:szCs w:val="18"/>
              </w:rPr>
              <w:t xml:space="preserve">Acteur principal : Utilisateur</w:t>
            </w:r>
          </w:p>
        </w:tc>
      </w:tr>
      <w:tr>
        <w:tc>
          <w:tcPr>
            <w:gridSpan w:val="4"/>
            <w:tcBorders>
              <w:top w:val="single" w:color="BDD9EC" w:sz="1"/>
              <w:left w:val="single" w:color="BDD9EC" w:sz="1"/>
              <w:bottom w:val="single" w:color="BDD9EC" w:sz="1"/>
              <w:right w:val="single" w:color="BDD9EC" w:sz="1"/>
            </w:tcBorders>
            <w:shd w:fill="EBF4FB" w:val="clear"/>
            <w:tcMar>
              <w:top w:type="dxa" w:w="100"/>
              <w:left w:type="dxa" w:w="200"/>
              <w:bottom w:type="dxa" w:w="100"/>
              <w:right w:type="dxa" w:w="200"/>
            </w:tcMar>
          </w:tcPr>
          <w:p>
            <w:r>
              <w:rPr>
                <w:rFonts w:ascii="Arial" w:cs="Arial" w:eastAsia="Arial" w:hAnsi="Arial"/>
                <w:b/>
                <w:bCs/>
                <w:color w:val="1A5C8A"/>
                <w:sz w:val="20"/>
                <w:szCs w:val="20"/>
              </w:rPr>
              <w:t xml:space="preserve">Description : </w:t>
            </w:r>
            <w:r>
              <w:rPr>
                <w:rFonts w:ascii="Arial" w:cs="Arial" w:eastAsia="Arial" w:hAnsi="Arial"/>
                <w:color w:val="1A1A2E"/>
                <w:sz w:val="20"/>
                <w:szCs w:val="20"/>
              </w:rPr>
              <w:t xml:space="preserve">Permet à l'utilisateur de découvrir des activités et points d'intérêt pour sa destination, via l'intégration OpenTripMap, avec filtres thématiques.</w:t>
            </w:r>
          </w:p>
        </w:tc>
      </w:tr>
      <w:tr>
        <w:tc>
          <w:tcPr>
            <w:tcW w:type="dxa" w:w="4513"/>
            <w:tcBorders>
              <w:top w:val="single" w:color="BDD9EC" w:sz="1"/>
              <w:left w:val="single" w:color="BDD9EC" w:sz="1"/>
              <w:bottom w:val="single" w:color="BDD9EC" w:sz="1"/>
              <w:right w:val="single" w:color="BDD9EC" w:sz="1"/>
            </w:tcBorders>
            <w:shd w:fill="FFFFFF" w:val="clear"/>
            <w:tcMar>
              <w:top w:type="dxa" w:w="80"/>
              <w:left w:type="dxa" w:w="200"/>
              <w:bottom w:type="dxa" w:w="80"/>
              <w:right w:type="dxa" w:w="120"/>
            </w:tcMar>
          </w:tcPr>
          <w:p>
            <w:r>
              <w:rPr>
                <w:rFonts w:ascii="Arial" w:cs="Arial" w:eastAsia="Arial" w:hAnsi="Arial"/>
                <w:b/>
                <w:bCs/>
                <w:color w:val="1A5C8A"/>
                <w:sz w:val="20"/>
                <w:szCs w:val="20"/>
              </w:rPr>
              <w:t xml:space="preserve">Préconditions</w:t>
            </w:r>
          </w:p>
          <w:p>
            <w:pPr>
              <w:spacing w:before="40"/>
            </w:pPr>
            <w:r>
              <w:rPr>
                <w:rFonts w:ascii="Arial" w:cs="Arial" w:eastAsia="Arial" w:hAnsi="Arial"/>
                <w:i/>
                <w:iCs/>
                <w:color w:val="1A1A2E"/>
                <w:sz w:val="19"/>
                <w:szCs w:val="19"/>
              </w:rPr>
              <w:t xml:space="preserve">L'utilisateur a un voyage avec une destination renseignée.</w:t>
            </w:r>
          </w:p>
        </w:tc>
        <w:tc>
          <w:tcPr>
            <w:tcW w:type="dxa" w:w="4513"/>
            <w:tcBorders>
              <w:top w:val="single" w:color="BDD9EC" w:sz="1"/>
              <w:left w:val="single" w:color="BDD9EC" w:sz="1"/>
              <w:bottom w:val="single" w:color="BDD9EC" w:sz="1"/>
              <w:right w:val="single" w:color="BDD9EC" w:sz="1"/>
            </w:tcBorders>
            <w:shd w:fill="FFFFFF" w:val="clear"/>
            <w:tcMar>
              <w:top w:type="dxa" w:w="80"/>
              <w:left w:type="dxa" w:w="120"/>
              <w:bottom w:type="dxa" w:w="80"/>
              <w:right w:type="dxa" w:w="200"/>
            </w:tcMar>
          </w:tcPr>
          <w:p>
            <w:r>
              <w:rPr>
                <w:rFonts w:ascii="Arial" w:cs="Arial" w:eastAsia="Arial" w:hAnsi="Arial"/>
                <w:b/>
                <w:bCs/>
                <w:color w:val="1A5C8A"/>
                <w:sz w:val="20"/>
                <w:szCs w:val="20"/>
              </w:rPr>
              <w:t xml:space="preserve">Postconditions</w:t>
            </w:r>
          </w:p>
          <w:p>
            <w:pPr>
              <w:spacing w:before="40"/>
            </w:pPr>
            <w:r>
              <w:rPr>
                <w:rFonts w:ascii="Arial" w:cs="Arial" w:eastAsia="Arial" w:hAnsi="Arial"/>
                <w:i/>
                <w:iCs/>
                <w:color w:val="1A1A2E"/>
                <w:sz w:val="19"/>
                <w:szCs w:val="19"/>
              </w:rPr>
              <w:t xml:space="preserve">L'utilisateur dispose de suggestions d'activités filtrées et peut en intégrer dans son planning.</w:t>
            </w:r>
          </w:p>
        </w:tc>
      </w:tr>
      <w:tr>
        <w:tc>
          <w:tcPr>
            <w:gridSpan w:val="4"/>
            <w:tcBorders>
              <w:top w:val="single" w:color="BDD9EC" w:sz="1"/>
              <w:left w:val="single" w:color="BDD9EC" w:sz="1"/>
              <w:bottom w:val="single" w:color="BDD9EC" w:sz="1"/>
              <w:right w:val="single" w:color="BDD9EC" w:sz="1"/>
            </w:tcBorders>
            <w:shd w:fill="FFFFFF" w:val="clear"/>
            <w:tcMar>
              <w:top w:type="dxa" w:w="80"/>
              <w:left w:type="dxa" w:w="200"/>
              <w:bottom w:type="dxa" w:w="80"/>
              <w:right w:type="dxa" w:w="200"/>
            </w:tcMar>
          </w:tcPr>
          <w:p>
            <w:r>
              <w:rPr>
                <w:rFonts w:ascii="Arial" w:cs="Arial" w:eastAsia="Arial" w:hAnsi="Arial"/>
                <w:b/>
                <w:bCs/>
                <w:color w:val="1A5C8A"/>
                <w:sz w:val="20"/>
                <w:szCs w:val="20"/>
              </w:rPr>
              <w:t xml:space="preserve">Scénario nominal</w:t>
            </w:r>
          </w:p>
          <w:p>
            <w:pPr>
              <w:spacing w:after="0" w:before="40"/>
            </w:pPr>
            <w:r>
              <w:rPr>
                <w:rFonts w:ascii="Arial" w:cs="Arial" w:eastAsia="Arial" w:hAnsi="Arial"/>
                <w:b/>
                <w:bCs/>
                <w:color w:val="2E9CCA"/>
                <w:sz w:val="19"/>
                <w:szCs w:val="19"/>
              </w:rPr>
              <w:t xml:space="preserve">1.  </w:t>
            </w:r>
            <w:r>
              <w:rPr>
                <w:rFonts w:ascii="Arial" w:cs="Arial" w:eastAsia="Arial" w:hAnsi="Arial"/>
                <w:color w:val="1A1A2E"/>
                <w:sz w:val="19"/>
                <w:szCs w:val="19"/>
              </w:rPr>
              <w:t xml:space="preserve">L'utilisateur accède à la section "Explorer les activités".</w:t>
            </w:r>
          </w:p>
          <w:p>
            <w:pPr>
              <w:spacing w:after="0" w:before="40"/>
            </w:pPr>
            <w:r>
              <w:rPr>
                <w:rFonts w:ascii="Arial" w:cs="Arial" w:eastAsia="Arial" w:hAnsi="Arial"/>
                <w:b/>
                <w:bCs/>
                <w:color w:val="2E9CCA"/>
                <w:sz w:val="19"/>
                <w:szCs w:val="19"/>
              </w:rPr>
              <w:t xml:space="preserve">2.  </w:t>
            </w:r>
            <w:r>
              <w:rPr>
                <w:rFonts w:ascii="Arial" w:cs="Arial" w:eastAsia="Arial" w:hAnsi="Arial"/>
                <w:color w:val="1A1A2E"/>
                <w:sz w:val="19"/>
                <w:szCs w:val="19"/>
              </w:rPr>
              <w:t xml:space="preserve">Le système interroge OpenTripMap avec la destination du voyage.</w:t>
            </w:r>
          </w:p>
          <w:p>
            <w:pPr>
              <w:spacing w:after="0" w:before="40"/>
            </w:pPr>
            <w:r>
              <w:rPr>
                <w:rFonts w:ascii="Arial" w:cs="Arial" w:eastAsia="Arial" w:hAnsi="Arial"/>
                <w:b/>
                <w:bCs/>
                <w:color w:val="2E9CCA"/>
                <w:sz w:val="19"/>
                <w:szCs w:val="19"/>
              </w:rPr>
              <w:t xml:space="preserve">3.  </w:t>
            </w:r>
            <w:r>
              <w:rPr>
                <w:rFonts w:ascii="Arial" w:cs="Arial" w:eastAsia="Arial" w:hAnsi="Arial"/>
                <w:color w:val="1A1A2E"/>
                <w:sz w:val="19"/>
                <w:szCs w:val="19"/>
              </w:rPr>
              <w:t xml:space="preserve">Les suggestions sont affichées avec filtres thématiques (monuments, nature, culture, gastronomie…).</w:t>
            </w:r>
          </w:p>
          <w:p>
            <w:pPr>
              <w:spacing w:after="0" w:before="40"/>
            </w:pPr>
            <w:r>
              <w:rPr>
                <w:rFonts w:ascii="Arial" w:cs="Arial" w:eastAsia="Arial" w:hAnsi="Arial"/>
                <w:b/>
                <w:bCs/>
                <w:color w:val="2E9CCA"/>
                <w:sz w:val="19"/>
                <w:szCs w:val="19"/>
              </w:rPr>
              <w:t xml:space="preserve">4.  </w:t>
            </w:r>
            <w:r>
              <w:rPr>
                <w:rFonts w:ascii="Arial" w:cs="Arial" w:eastAsia="Arial" w:hAnsi="Arial"/>
                <w:color w:val="1A1A2E"/>
                <w:sz w:val="19"/>
                <w:szCs w:val="19"/>
              </w:rPr>
              <w:t xml:space="preserve">L'utilisateur peut consulter le détail d'une activité et l'ajouter à son planning.</w:t>
            </w:r>
          </w:p>
        </w:tc>
      </w:tr>
      <w:tr>
        <w:tc>
          <w:tcPr>
            <w:tcW w:type="dxa" w:w="4513"/>
            <w:tcBorders>
              <w:top w:val="single" w:color="BDD9EC" w:sz="1"/>
              <w:left w:val="single" w:color="BDD9EC" w:sz="1"/>
              <w:bottom w:val="single" w:color="BDD9EC" w:sz="1"/>
              <w:right w:val="single" w:color="BDD9EC" w:sz="1"/>
            </w:tcBorders>
            <w:shd w:fill="FFFFFF" w:val="clear"/>
            <w:tcMar>
              <w:top w:type="dxa" w:w="80"/>
              <w:left w:type="dxa" w:w="200"/>
              <w:bottom w:type="dxa" w:w="80"/>
              <w:right w:type="dxa" w:w="120"/>
            </w:tcMar>
          </w:tcPr>
          <w:p>
            <w:r>
              <w:rPr>
                <w:rFonts w:ascii="Arial" w:cs="Arial" w:eastAsia="Arial" w:hAnsi="Arial"/>
                <w:b/>
                <w:bCs/>
                <w:color w:val="2E9CCA"/>
                <w:sz w:val="19"/>
                <w:szCs w:val="19"/>
              </w:rPr>
              <w:t xml:space="preserve">«include» (inclut toujours)</w:t>
            </w:r>
          </w:p>
          <w:p>
            <w:pPr>
              <w:spacing w:before="30"/>
            </w:pPr>
            <w:r>
              <w:rPr>
                <w:rFonts w:ascii="Arial" w:cs="Arial" w:eastAsia="Arial" w:hAnsi="Arial"/>
                <w:color w:val="1A1A2E"/>
                <w:sz w:val="19"/>
                <w:szCs w:val="19"/>
              </w:rPr>
              <w:t xml:space="preserve">→ Intégration OpenTripMap (système externe)</w:t>
            </w:r>
          </w:p>
        </w:tc>
        <w:tc>
          <w:tcPr>
            <w:tcW w:type="dxa" w:w="4513"/>
            <w:tcBorders>
              <w:top w:val="single" w:color="BDD9EC" w:sz="1"/>
              <w:left w:val="single" w:color="BDD9EC" w:sz="1"/>
              <w:bottom w:val="single" w:color="BDD9EC" w:sz="1"/>
              <w:right w:val="single" w:color="BDD9EC" w:sz="1"/>
            </w:tcBorders>
            <w:shd w:fill="FFFFFF" w:val="clear"/>
            <w:tcMar>
              <w:top w:type="dxa" w:w="80"/>
              <w:left w:type="dxa" w:w="120"/>
              <w:bottom w:type="dxa" w:w="80"/>
              <w:right w:type="dxa" w:w="200"/>
            </w:tcMar>
          </w:tcPr>
          <w:p>
            <w:r>
              <w:rPr>
                <w:rFonts w:ascii="Arial" w:cs="Arial" w:eastAsia="Arial" w:hAnsi="Arial"/>
                <w:b/>
                <w:bCs/>
                <w:color w:val="7e22ce"/>
                <w:sz w:val="19"/>
                <w:szCs w:val="19"/>
              </w:rPr>
              <w:t xml:space="preserve">«extend» (conditionnel)</w:t>
            </w:r>
          </w:p>
          <w:p>
            <w:pPr>
              <w:spacing w:before="30"/>
            </w:pPr>
            <w:r>
              <w:rPr>
                <w:rFonts w:ascii="Arial" w:cs="Arial" w:eastAsia="Arial" w:hAnsi="Arial"/>
                <w:color w:val="1A1A2E"/>
                <w:sz w:val="19"/>
                <w:szCs w:val="19"/>
              </w:rPr>
              <w:t xml:space="preserve">→ Insérer dans le planning (UC-FEAT-02)</w:t>
            </w:r>
          </w:p>
        </w:tc>
      </w:tr>
    </w:tbl>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gridSpan w:val="4"/>
            <w:tcBorders>
              <w:top w:val="none"/>
              <w:left w:val="none"/>
              <w:bottom w:val="none"/>
              <w:right w:val="none"/>
            </w:tcBorders>
            <w:shd w:fill="1A5C8A" w:val="clear"/>
            <w:tcMar>
              <w:top w:type="dxa" w:w="120"/>
              <w:left w:type="dxa" w:w="200"/>
              <w:bottom w:type="dxa" w:w="120"/>
              <w:right w:type="dxa" w:w="200"/>
            </w:tcMar>
          </w:tcPr>
          <w:p>
            <w:r>
              <w:rPr>
                <w:rFonts w:ascii="Arial" w:cs="Arial" w:eastAsia="Arial" w:hAnsi="Arial"/>
                <w:b/>
                <w:bCs/>
                <w:color w:val="D0E8F5"/>
                <w:sz w:val="20"/>
                <w:szCs w:val="20"/>
              </w:rPr>
              <w:t xml:space="preserve">UC-FEAT-02  </w:t>
            </w:r>
            <w:r>
              <w:rPr>
                <w:rFonts w:ascii="Arial" w:cs="Arial" w:eastAsia="Arial" w:hAnsi="Arial"/>
                <w:b/>
                <w:bCs/>
                <w:color w:val="FFFFFF"/>
                <w:sz w:val="26"/>
                <w:szCs w:val="26"/>
              </w:rPr>
              <w:t xml:space="preserve">Insérer une activité dans le planning</w:t>
            </w:r>
          </w:p>
          <w:p>
            <w:pPr>
              <w:spacing w:before="40"/>
            </w:pPr>
            <w:r>
              <w:rPr>
                <w:rFonts w:ascii="Arial" w:cs="Arial" w:eastAsia="Arial" w:hAnsi="Arial"/>
                <w:i/>
                <w:iCs/>
                <w:color w:val="D0E8F5"/>
                <w:sz w:val="18"/>
                <w:szCs w:val="18"/>
              </w:rPr>
              <w:t xml:space="preserve">Acteur principal : Utilisateur</w:t>
            </w:r>
          </w:p>
        </w:tc>
      </w:tr>
      <w:tr>
        <w:tc>
          <w:tcPr>
            <w:gridSpan w:val="4"/>
            <w:tcBorders>
              <w:top w:val="single" w:color="BDD9EC" w:sz="1"/>
              <w:left w:val="single" w:color="BDD9EC" w:sz="1"/>
              <w:bottom w:val="single" w:color="BDD9EC" w:sz="1"/>
              <w:right w:val="single" w:color="BDD9EC" w:sz="1"/>
            </w:tcBorders>
            <w:shd w:fill="EBF4FB" w:val="clear"/>
            <w:tcMar>
              <w:top w:type="dxa" w:w="100"/>
              <w:left w:type="dxa" w:w="200"/>
              <w:bottom w:type="dxa" w:w="100"/>
              <w:right w:type="dxa" w:w="200"/>
            </w:tcMar>
          </w:tcPr>
          <w:p>
            <w:r>
              <w:rPr>
                <w:rFonts w:ascii="Arial" w:cs="Arial" w:eastAsia="Arial" w:hAnsi="Arial"/>
                <w:b/>
                <w:bCs/>
                <w:color w:val="1A5C8A"/>
                <w:sz w:val="20"/>
                <w:szCs w:val="20"/>
              </w:rPr>
              <w:t xml:space="preserve">Description : </w:t>
            </w:r>
            <w:r>
              <w:rPr>
                <w:rFonts w:ascii="Arial" w:cs="Arial" w:eastAsia="Arial" w:hAnsi="Arial"/>
                <w:color w:val="1A1A2E"/>
                <w:sz w:val="20"/>
                <w:szCs w:val="20"/>
              </w:rPr>
              <w:t xml:space="preserve">Cas étendu : depuis l'explorateur d'activités, l'utilisateur peut directement planifier une suggestion dans son voyage.</w:t>
            </w:r>
          </w:p>
        </w:tc>
      </w:tr>
      <w:tr>
        <w:tc>
          <w:tcPr>
            <w:tcW w:type="dxa" w:w="4513"/>
            <w:tcBorders>
              <w:top w:val="single" w:color="BDD9EC" w:sz="1"/>
              <w:left w:val="single" w:color="BDD9EC" w:sz="1"/>
              <w:bottom w:val="single" w:color="BDD9EC" w:sz="1"/>
              <w:right w:val="single" w:color="BDD9EC" w:sz="1"/>
            </w:tcBorders>
            <w:shd w:fill="FFFFFF" w:val="clear"/>
            <w:tcMar>
              <w:top w:type="dxa" w:w="80"/>
              <w:left w:type="dxa" w:w="200"/>
              <w:bottom w:type="dxa" w:w="80"/>
              <w:right w:type="dxa" w:w="120"/>
            </w:tcMar>
          </w:tcPr>
          <w:p>
            <w:r>
              <w:rPr>
                <w:rFonts w:ascii="Arial" w:cs="Arial" w:eastAsia="Arial" w:hAnsi="Arial"/>
                <w:b/>
                <w:bCs/>
                <w:color w:val="1A5C8A"/>
                <w:sz w:val="20"/>
                <w:szCs w:val="20"/>
              </w:rPr>
              <w:t xml:space="preserve">Préconditions</w:t>
            </w:r>
          </w:p>
          <w:p>
            <w:pPr>
              <w:spacing w:before="40"/>
            </w:pPr>
            <w:r>
              <w:rPr>
                <w:rFonts w:ascii="Arial" w:cs="Arial" w:eastAsia="Arial" w:hAnsi="Arial"/>
                <w:i/>
                <w:iCs/>
                <w:color w:val="1A1A2E"/>
                <w:sz w:val="19"/>
                <w:szCs w:val="19"/>
              </w:rPr>
              <w:t xml:space="preserve">UC-FEAT-01 en cours. L'utilisateur a sélectionné une activité à ajouter.</w:t>
            </w:r>
          </w:p>
        </w:tc>
        <w:tc>
          <w:tcPr>
            <w:tcW w:type="dxa" w:w="4513"/>
            <w:tcBorders>
              <w:top w:val="single" w:color="BDD9EC" w:sz="1"/>
              <w:left w:val="single" w:color="BDD9EC" w:sz="1"/>
              <w:bottom w:val="single" w:color="BDD9EC" w:sz="1"/>
              <w:right w:val="single" w:color="BDD9EC" w:sz="1"/>
            </w:tcBorders>
            <w:shd w:fill="FFFFFF" w:val="clear"/>
            <w:tcMar>
              <w:top w:type="dxa" w:w="80"/>
              <w:left w:type="dxa" w:w="120"/>
              <w:bottom w:type="dxa" w:w="80"/>
              <w:right w:type="dxa" w:w="200"/>
            </w:tcMar>
          </w:tcPr>
          <w:p>
            <w:r>
              <w:rPr>
                <w:rFonts w:ascii="Arial" w:cs="Arial" w:eastAsia="Arial" w:hAnsi="Arial"/>
                <w:b/>
                <w:bCs/>
                <w:color w:val="1A5C8A"/>
                <w:sz w:val="20"/>
                <w:szCs w:val="20"/>
              </w:rPr>
              <w:t xml:space="preserve">Postconditions</w:t>
            </w:r>
          </w:p>
          <w:p>
            <w:pPr>
              <w:spacing w:before="40"/>
            </w:pPr>
            <w:r>
              <w:rPr>
                <w:rFonts w:ascii="Arial" w:cs="Arial" w:eastAsia="Arial" w:hAnsi="Arial"/>
                <w:i/>
                <w:iCs/>
                <w:color w:val="1A1A2E"/>
                <w:sz w:val="19"/>
                <w:szCs w:val="19"/>
              </w:rPr>
              <w:t xml:space="preserve">L'activité est ajoutée au planning pour le jour et l'horaire choisis.</w:t>
            </w:r>
          </w:p>
        </w:tc>
      </w:tr>
      <w:tr>
        <w:tc>
          <w:tcPr>
            <w:gridSpan w:val="4"/>
            <w:tcBorders>
              <w:top w:val="single" w:color="BDD9EC" w:sz="1"/>
              <w:left w:val="single" w:color="BDD9EC" w:sz="1"/>
              <w:bottom w:val="single" w:color="BDD9EC" w:sz="1"/>
              <w:right w:val="single" w:color="BDD9EC" w:sz="1"/>
            </w:tcBorders>
            <w:shd w:fill="FFFFFF" w:val="clear"/>
            <w:tcMar>
              <w:top w:type="dxa" w:w="80"/>
              <w:left w:type="dxa" w:w="200"/>
              <w:bottom w:type="dxa" w:w="80"/>
              <w:right w:type="dxa" w:w="200"/>
            </w:tcMar>
          </w:tcPr>
          <w:p>
            <w:r>
              <w:rPr>
                <w:rFonts w:ascii="Arial" w:cs="Arial" w:eastAsia="Arial" w:hAnsi="Arial"/>
                <w:b/>
                <w:bCs/>
                <w:color w:val="1A5C8A"/>
                <w:sz w:val="20"/>
                <w:szCs w:val="20"/>
              </w:rPr>
              <w:t xml:space="preserve">Scénario nominal</w:t>
            </w:r>
          </w:p>
          <w:p>
            <w:pPr>
              <w:spacing w:after="0" w:before="40"/>
            </w:pPr>
            <w:r>
              <w:rPr>
                <w:rFonts w:ascii="Arial" w:cs="Arial" w:eastAsia="Arial" w:hAnsi="Arial"/>
                <w:b/>
                <w:bCs/>
                <w:color w:val="2E9CCA"/>
                <w:sz w:val="19"/>
                <w:szCs w:val="19"/>
              </w:rPr>
              <w:t xml:space="preserve">1.  </w:t>
            </w:r>
            <w:r>
              <w:rPr>
                <w:rFonts w:ascii="Arial" w:cs="Arial" w:eastAsia="Arial" w:hAnsi="Arial"/>
                <w:color w:val="1A1A2E"/>
                <w:sz w:val="19"/>
                <w:szCs w:val="19"/>
              </w:rPr>
              <w:t xml:space="preserve">L'utilisateur clique sur "Ajouter à mon planning" sur une activité suggérée.</w:t>
            </w:r>
          </w:p>
          <w:p>
            <w:pPr>
              <w:spacing w:after="0" w:before="40"/>
            </w:pPr>
            <w:r>
              <w:rPr>
                <w:rFonts w:ascii="Arial" w:cs="Arial" w:eastAsia="Arial" w:hAnsi="Arial"/>
                <w:b/>
                <w:bCs/>
                <w:color w:val="2E9CCA"/>
                <w:sz w:val="19"/>
                <w:szCs w:val="19"/>
              </w:rPr>
              <w:t xml:space="preserve">2.  </w:t>
            </w:r>
            <w:r>
              <w:rPr>
                <w:rFonts w:ascii="Arial" w:cs="Arial" w:eastAsia="Arial" w:hAnsi="Arial"/>
                <w:color w:val="1A1A2E"/>
                <w:sz w:val="19"/>
                <w:szCs w:val="19"/>
              </w:rPr>
              <w:t xml:space="preserve">Une modale lui permet de choisir le jour et l'horaire d'insertion.</w:t>
            </w:r>
          </w:p>
          <w:p>
            <w:pPr>
              <w:spacing w:after="0" w:before="40"/>
            </w:pPr>
            <w:r>
              <w:rPr>
                <w:rFonts w:ascii="Arial" w:cs="Arial" w:eastAsia="Arial" w:hAnsi="Arial"/>
                <w:b/>
                <w:bCs/>
                <w:color w:val="2E9CCA"/>
                <w:sz w:val="19"/>
                <w:szCs w:val="19"/>
              </w:rPr>
              <w:t xml:space="preserve">3.  </w:t>
            </w:r>
            <w:r>
              <w:rPr>
                <w:rFonts w:ascii="Arial" w:cs="Arial" w:eastAsia="Arial" w:hAnsi="Arial"/>
                <w:color w:val="1A1A2E"/>
                <w:sz w:val="19"/>
                <w:szCs w:val="19"/>
              </w:rPr>
              <w:t xml:space="preserve">Le système vérifie les conflits d'horaires.</w:t>
            </w:r>
          </w:p>
          <w:p>
            <w:pPr>
              <w:spacing w:after="0" w:before="40"/>
            </w:pPr>
            <w:r>
              <w:rPr>
                <w:rFonts w:ascii="Arial" w:cs="Arial" w:eastAsia="Arial" w:hAnsi="Arial"/>
                <w:b/>
                <w:bCs/>
                <w:color w:val="2E9CCA"/>
                <w:sz w:val="19"/>
                <w:szCs w:val="19"/>
              </w:rPr>
              <w:t xml:space="preserve">4.  </w:t>
            </w:r>
            <w:r>
              <w:rPr>
                <w:rFonts w:ascii="Arial" w:cs="Arial" w:eastAsia="Arial" w:hAnsi="Arial"/>
                <w:color w:val="1A1A2E"/>
                <w:sz w:val="19"/>
                <w:szCs w:val="19"/>
              </w:rPr>
              <w:t xml:space="preserve">L'activité est créée dans le planning avec les données enrichies depuis OpenTripMap.</w:t>
            </w:r>
          </w:p>
        </w:tc>
      </w:tr>
    </w:tbl>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gridSpan w:val="4"/>
            <w:tcBorders>
              <w:top w:val="none"/>
              <w:left w:val="none"/>
              <w:bottom w:val="none"/>
              <w:right w:val="none"/>
            </w:tcBorders>
            <w:shd w:fill="1A5C8A" w:val="clear"/>
            <w:tcMar>
              <w:top w:type="dxa" w:w="120"/>
              <w:left w:type="dxa" w:w="200"/>
              <w:bottom w:type="dxa" w:w="120"/>
              <w:right w:type="dxa" w:w="200"/>
            </w:tcMar>
          </w:tcPr>
          <w:p>
            <w:r>
              <w:rPr>
                <w:rFonts w:ascii="Arial" w:cs="Arial" w:eastAsia="Arial" w:hAnsi="Arial"/>
                <w:b/>
                <w:bCs/>
                <w:color w:val="D0E8F5"/>
                <w:sz w:val="20"/>
                <w:szCs w:val="20"/>
              </w:rPr>
              <w:t xml:space="preserve">UC-FEAT-03  </w:t>
            </w:r>
            <w:r>
              <w:rPr>
                <w:rFonts w:ascii="Arial" w:cs="Arial" w:eastAsia="Arial" w:hAnsi="Arial"/>
                <w:b/>
                <w:bCs/>
                <w:color w:val="FFFFFF"/>
                <w:sz w:val="26"/>
                <w:szCs w:val="26"/>
              </w:rPr>
              <w:t xml:space="preserve">Visualiser la carte interactive</w:t>
            </w:r>
          </w:p>
          <w:p>
            <w:pPr>
              <w:spacing w:before="40"/>
            </w:pPr>
            <w:r>
              <w:rPr>
                <w:rFonts w:ascii="Arial" w:cs="Arial" w:eastAsia="Arial" w:hAnsi="Arial"/>
                <w:i/>
                <w:iCs/>
                <w:color w:val="D0E8F5"/>
                <w:sz w:val="18"/>
                <w:szCs w:val="18"/>
              </w:rPr>
              <w:t xml:space="preserve">Acteur principal : Utilisateur</w:t>
            </w:r>
          </w:p>
        </w:tc>
      </w:tr>
      <w:tr>
        <w:tc>
          <w:tcPr>
            <w:gridSpan w:val="4"/>
            <w:tcBorders>
              <w:top w:val="single" w:color="BDD9EC" w:sz="1"/>
              <w:left w:val="single" w:color="BDD9EC" w:sz="1"/>
              <w:bottom w:val="single" w:color="BDD9EC" w:sz="1"/>
              <w:right w:val="single" w:color="BDD9EC" w:sz="1"/>
            </w:tcBorders>
            <w:shd w:fill="EBF4FB" w:val="clear"/>
            <w:tcMar>
              <w:top w:type="dxa" w:w="100"/>
              <w:left w:type="dxa" w:w="200"/>
              <w:bottom w:type="dxa" w:w="100"/>
              <w:right w:type="dxa" w:w="200"/>
            </w:tcMar>
          </w:tcPr>
          <w:p>
            <w:r>
              <w:rPr>
                <w:rFonts w:ascii="Arial" w:cs="Arial" w:eastAsia="Arial" w:hAnsi="Arial"/>
                <w:b/>
                <w:bCs/>
                <w:color w:val="1A5C8A"/>
                <w:sz w:val="20"/>
                <w:szCs w:val="20"/>
              </w:rPr>
              <w:t xml:space="preserve">Description : </w:t>
            </w:r>
            <w:r>
              <w:rPr>
                <w:rFonts w:ascii="Arial" w:cs="Arial" w:eastAsia="Arial" w:hAnsi="Arial"/>
                <w:color w:val="1A1A2E"/>
                <w:sz w:val="20"/>
                <w:szCs w:val="20"/>
              </w:rPr>
              <w:t xml:space="preserve">Affiche une carte géographique (Leaflet + OpenStreetMap) avec les marqueurs de toutes les activités localisées du voyage, un tracé d'itinéraire et des filtres par jour.</w:t>
            </w:r>
          </w:p>
        </w:tc>
      </w:tr>
      <w:tr>
        <w:tc>
          <w:tcPr>
            <w:tcW w:type="dxa" w:w="4513"/>
            <w:tcBorders>
              <w:top w:val="single" w:color="BDD9EC" w:sz="1"/>
              <w:left w:val="single" w:color="BDD9EC" w:sz="1"/>
              <w:bottom w:val="single" w:color="BDD9EC" w:sz="1"/>
              <w:right w:val="single" w:color="BDD9EC" w:sz="1"/>
            </w:tcBorders>
            <w:shd w:fill="FFFFFF" w:val="clear"/>
            <w:tcMar>
              <w:top w:type="dxa" w:w="80"/>
              <w:left w:type="dxa" w:w="200"/>
              <w:bottom w:type="dxa" w:w="80"/>
              <w:right w:type="dxa" w:w="120"/>
            </w:tcMar>
          </w:tcPr>
          <w:p>
            <w:r>
              <w:rPr>
                <w:rFonts w:ascii="Arial" w:cs="Arial" w:eastAsia="Arial" w:hAnsi="Arial"/>
                <w:b/>
                <w:bCs/>
                <w:color w:val="1A5C8A"/>
                <w:sz w:val="20"/>
                <w:szCs w:val="20"/>
              </w:rPr>
              <w:t xml:space="preserve">Préconditions</w:t>
            </w:r>
          </w:p>
          <w:p>
            <w:pPr>
              <w:spacing w:before="40"/>
            </w:pPr>
            <w:r>
              <w:rPr>
                <w:rFonts w:ascii="Arial" w:cs="Arial" w:eastAsia="Arial" w:hAnsi="Arial"/>
                <w:i/>
                <w:iCs/>
                <w:color w:val="1A1A2E"/>
                <w:sz w:val="19"/>
                <w:szCs w:val="19"/>
              </w:rPr>
              <w:t xml:space="preserve">L'utilisateur a accès au voyage et des activités avec coordonnées sont planifiées.</w:t>
            </w:r>
          </w:p>
        </w:tc>
        <w:tc>
          <w:tcPr>
            <w:tcW w:type="dxa" w:w="4513"/>
            <w:tcBorders>
              <w:top w:val="single" w:color="BDD9EC" w:sz="1"/>
              <w:left w:val="single" w:color="BDD9EC" w:sz="1"/>
              <w:bottom w:val="single" w:color="BDD9EC" w:sz="1"/>
              <w:right w:val="single" w:color="BDD9EC" w:sz="1"/>
            </w:tcBorders>
            <w:shd w:fill="FFFFFF" w:val="clear"/>
            <w:tcMar>
              <w:top w:type="dxa" w:w="80"/>
              <w:left w:type="dxa" w:w="120"/>
              <w:bottom w:type="dxa" w:w="80"/>
              <w:right w:type="dxa" w:w="200"/>
            </w:tcMar>
          </w:tcPr>
          <w:p>
            <w:r>
              <w:rPr>
                <w:rFonts w:ascii="Arial" w:cs="Arial" w:eastAsia="Arial" w:hAnsi="Arial"/>
                <w:b/>
                <w:bCs/>
                <w:color w:val="1A5C8A"/>
                <w:sz w:val="20"/>
                <w:szCs w:val="20"/>
              </w:rPr>
              <w:t xml:space="preserve">Postconditions</w:t>
            </w:r>
          </w:p>
          <w:p>
            <w:pPr>
              <w:spacing w:before="40"/>
            </w:pPr>
            <w:r>
              <w:rPr>
                <w:rFonts w:ascii="Arial" w:cs="Arial" w:eastAsia="Arial" w:hAnsi="Arial"/>
                <w:i/>
                <w:iCs/>
                <w:color w:val="1A1A2E"/>
                <w:sz w:val="19"/>
                <w:szCs w:val="19"/>
              </w:rPr>
              <w:t xml:space="preserve">L'utilisateur visualise l'itinéraire géographique de son voyage.</w:t>
            </w:r>
          </w:p>
        </w:tc>
      </w:tr>
      <w:tr>
        <w:tc>
          <w:tcPr>
            <w:gridSpan w:val="4"/>
            <w:tcBorders>
              <w:top w:val="single" w:color="BDD9EC" w:sz="1"/>
              <w:left w:val="single" w:color="BDD9EC" w:sz="1"/>
              <w:bottom w:val="single" w:color="BDD9EC" w:sz="1"/>
              <w:right w:val="single" w:color="BDD9EC" w:sz="1"/>
            </w:tcBorders>
            <w:shd w:fill="FFFFFF" w:val="clear"/>
            <w:tcMar>
              <w:top w:type="dxa" w:w="80"/>
              <w:left w:type="dxa" w:w="200"/>
              <w:bottom w:type="dxa" w:w="80"/>
              <w:right w:type="dxa" w:w="200"/>
            </w:tcMar>
          </w:tcPr>
          <w:p>
            <w:r>
              <w:rPr>
                <w:rFonts w:ascii="Arial" w:cs="Arial" w:eastAsia="Arial" w:hAnsi="Arial"/>
                <w:b/>
                <w:bCs/>
                <w:color w:val="1A5C8A"/>
                <w:sz w:val="20"/>
                <w:szCs w:val="20"/>
              </w:rPr>
              <w:t xml:space="preserve">Scénario nominal</w:t>
            </w:r>
          </w:p>
          <w:p>
            <w:pPr>
              <w:spacing w:after="0" w:before="40"/>
            </w:pPr>
            <w:r>
              <w:rPr>
                <w:rFonts w:ascii="Arial" w:cs="Arial" w:eastAsia="Arial" w:hAnsi="Arial"/>
                <w:b/>
                <w:bCs/>
                <w:color w:val="2E9CCA"/>
                <w:sz w:val="19"/>
                <w:szCs w:val="19"/>
              </w:rPr>
              <w:t xml:space="preserve">1.  </w:t>
            </w:r>
            <w:r>
              <w:rPr>
                <w:rFonts w:ascii="Arial" w:cs="Arial" w:eastAsia="Arial" w:hAnsi="Arial"/>
                <w:color w:val="1A1A2E"/>
                <w:sz w:val="19"/>
                <w:szCs w:val="19"/>
              </w:rPr>
              <w:t xml:space="preserve">L'utilisateur accède à l'onglet "Carte".</w:t>
            </w:r>
          </w:p>
          <w:p>
            <w:pPr>
              <w:spacing w:after="0" w:before="40"/>
            </w:pPr>
            <w:r>
              <w:rPr>
                <w:rFonts w:ascii="Arial" w:cs="Arial" w:eastAsia="Arial" w:hAnsi="Arial"/>
                <w:b/>
                <w:bCs/>
                <w:color w:val="2E9CCA"/>
                <w:sz w:val="19"/>
                <w:szCs w:val="19"/>
              </w:rPr>
              <w:t xml:space="preserve">2.  </w:t>
            </w:r>
            <w:r>
              <w:rPr>
                <w:rFonts w:ascii="Arial" w:cs="Arial" w:eastAsia="Arial" w:hAnsi="Arial"/>
                <w:color w:val="1A1A2E"/>
                <w:sz w:val="19"/>
                <w:szCs w:val="19"/>
              </w:rPr>
              <w:t xml:space="preserve">Le système génère une carte Leaflet centrée sur la destination.</w:t>
            </w:r>
          </w:p>
          <w:p>
            <w:pPr>
              <w:spacing w:after="0" w:before="40"/>
            </w:pPr>
            <w:r>
              <w:rPr>
                <w:rFonts w:ascii="Arial" w:cs="Arial" w:eastAsia="Arial" w:hAnsi="Arial"/>
                <w:b/>
                <w:bCs/>
                <w:color w:val="2E9CCA"/>
                <w:sz w:val="19"/>
                <w:szCs w:val="19"/>
              </w:rPr>
              <w:t xml:space="preserve">3.  </w:t>
            </w:r>
            <w:r>
              <w:rPr>
                <w:rFonts w:ascii="Arial" w:cs="Arial" w:eastAsia="Arial" w:hAnsi="Arial"/>
                <w:color w:val="1A1A2E"/>
                <w:sz w:val="19"/>
                <w:szCs w:val="19"/>
              </w:rPr>
              <w:t xml:space="preserve">Les activités localisées sont affichées sous forme de marqueurs colorés.</w:t>
            </w:r>
          </w:p>
          <w:p>
            <w:pPr>
              <w:spacing w:after="0" w:before="40"/>
            </w:pPr>
            <w:r>
              <w:rPr>
                <w:rFonts w:ascii="Arial" w:cs="Arial" w:eastAsia="Arial" w:hAnsi="Arial"/>
                <w:b/>
                <w:bCs/>
                <w:color w:val="2E9CCA"/>
                <w:sz w:val="19"/>
                <w:szCs w:val="19"/>
              </w:rPr>
              <w:t xml:space="preserve">4.  </w:t>
            </w:r>
            <w:r>
              <w:rPr>
                <w:rFonts w:ascii="Arial" w:cs="Arial" w:eastAsia="Arial" w:hAnsi="Arial"/>
                <w:color w:val="1A1A2E"/>
                <w:sz w:val="19"/>
                <w:szCs w:val="19"/>
              </w:rPr>
              <w:t xml:space="preserve">Un tracé d'itinéraire relie les étapes dans l'ordre chronologique.</w:t>
            </w:r>
          </w:p>
          <w:p>
            <w:pPr>
              <w:spacing w:after="0" w:before="40"/>
            </w:pPr>
            <w:r>
              <w:rPr>
                <w:rFonts w:ascii="Arial" w:cs="Arial" w:eastAsia="Arial" w:hAnsi="Arial"/>
                <w:b/>
                <w:bCs/>
                <w:color w:val="2E9CCA"/>
                <w:sz w:val="19"/>
                <w:szCs w:val="19"/>
              </w:rPr>
              <w:t xml:space="preserve">5.  </w:t>
            </w:r>
            <w:r>
              <w:rPr>
                <w:rFonts w:ascii="Arial" w:cs="Arial" w:eastAsia="Arial" w:hAnsi="Arial"/>
                <w:color w:val="1A1A2E"/>
                <w:sz w:val="19"/>
                <w:szCs w:val="19"/>
              </w:rPr>
              <w:t xml:space="preserve">L'utilisateur peut filtrer les marqueurs par jour pour visualiser chaque journée séparément.</w:t>
            </w:r>
          </w:p>
        </w:tc>
      </w:tr>
      <w:tr>
        <w:tc>
          <w:tcPr>
            <w:tcW w:type="dxa" w:w="4513"/>
            <w:tcBorders>
              <w:top w:val="single" w:color="BDD9EC" w:sz="1"/>
              <w:left w:val="single" w:color="BDD9EC" w:sz="1"/>
              <w:bottom w:val="single" w:color="BDD9EC" w:sz="1"/>
              <w:right w:val="single" w:color="BDD9EC" w:sz="1"/>
            </w:tcBorders>
            <w:shd w:fill="FFFFFF" w:val="clear"/>
            <w:tcMar>
              <w:top w:type="dxa" w:w="80"/>
              <w:left w:type="dxa" w:w="200"/>
              <w:bottom w:type="dxa" w:w="80"/>
              <w:right w:type="dxa" w:w="120"/>
            </w:tcMar>
          </w:tcPr>
          <w:p>
            <w:r>
              <w:rPr>
                <w:rFonts w:ascii="Arial" w:cs="Arial" w:eastAsia="Arial" w:hAnsi="Arial"/>
                <w:b/>
                <w:bCs/>
                <w:color w:val="2E9CCA"/>
                <w:sz w:val="19"/>
                <w:szCs w:val="19"/>
              </w:rPr>
              <w:t xml:space="preserve">«include» (inclut toujours)</w:t>
            </w:r>
          </w:p>
          <w:p>
            <w:pPr>
              <w:spacing w:before="30"/>
            </w:pPr>
            <w:r>
              <w:rPr>
                <w:rFonts w:ascii="Arial" w:cs="Arial" w:eastAsia="Arial" w:hAnsi="Arial"/>
                <w:color w:val="1A1A2E"/>
                <w:sz w:val="19"/>
                <w:szCs w:val="19"/>
              </w:rPr>
              <w:t xml:space="preserve">→ Filtrer les points par jour (UC-FEAT-04)</w:t>
            </w:r>
          </w:p>
        </w:tc>
        <w:tc>
          <w:tcPr>
            <w:tcW w:type="dxa" w:w="4513"/>
            <w:tcBorders>
              <w:top w:val="single" w:color="BDD9EC" w:sz="1"/>
              <w:left w:val="single" w:color="BDD9EC" w:sz="1"/>
              <w:bottom w:val="single" w:color="BDD9EC" w:sz="1"/>
              <w:right w:val="single" w:color="BDD9EC" w:sz="1"/>
            </w:tcBorders>
            <w:shd w:fill="FFFFFF" w:val="clear"/>
            <w:tcMar>
              <w:top w:type="dxa" w:w="80"/>
              <w:left w:type="dxa" w:w="120"/>
              <w:bottom w:type="dxa" w:w="80"/>
              <w:right w:type="dxa" w:w="200"/>
            </w:tcMar>
          </w:tcPr>
          <w:p>
            <w:r>
              <w:rPr>
                <w:rFonts w:ascii="Arial" w:cs="Arial" w:eastAsia="Arial" w:hAnsi="Arial"/>
                <w:b/>
                <w:bCs/>
                <w:color w:val="7e22ce"/>
                <w:sz w:val="19"/>
                <w:szCs w:val="19"/>
              </w:rPr>
              <w:t xml:space="preserve">«extend» (conditionnel)</w:t>
            </w:r>
          </w:p>
          <w:p>
            <w:r>
              <w:rPr>
                <w:rFonts w:ascii="Arial" w:cs="Arial" w:eastAsia="Arial" w:hAnsi="Arial"/>
                <w:i/>
                <w:iCs/>
                <w:color w:val="4A5568"/>
                <w:sz w:val="19"/>
                <w:szCs w:val="19"/>
              </w:rPr>
              <w:t xml:space="preserve">Aucun</w:t>
            </w:r>
          </w:p>
        </w:tc>
      </w:tr>
    </w:tbl>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gridSpan w:val="4"/>
            <w:tcBorders>
              <w:top w:val="none"/>
              <w:left w:val="none"/>
              <w:bottom w:val="none"/>
              <w:right w:val="none"/>
            </w:tcBorders>
            <w:shd w:fill="1A5C8A" w:val="clear"/>
            <w:tcMar>
              <w:top w:type="dxa" w:w="120"/>
              <w:left w:type="dxa" w:w="200"/>
              <w:bottom w:type="dxa" w:w="120"/>
              <w:right w:type="dxa" w:w="200"/>
            </w:tcMar>
          </w:tcPr>
          <w:p>
            <w:r>
              <w:rPr>
                <w:rFonts w:ascii="Arial" w:cs="Arial" w:eastAsia="Arial" w:hAnsi="Arial"/>
                <w:b/>
                <w:bCs/>
                <w:color w:val="D0E8F5"/>
                <w:sz w:val="20"/>
                <w:szCs w:val="20"/>
              </w:rPr>
              <w:t xml:space="preserve">UC-FEAT-04  </w:t>
            </w:r>
            <w:r>
              <w:rPr>
                <w:rFonts w:ascii="Arial" w:cs="Arial" w:eastAsia="Arial" w:hAnsi="Arial"/>
                <w:b/>
                <w:bCs/>
                <w:color w:val="FFFFFF"/>
                <w:sz w:val="26"/>
                <w:szCs w:val="26"/>
              </w:rPr>
              <w:t xml:space="preserve">Filtrer les points par jour</w:t>
            </w:r>
          </w:p>
          <w:p>
            <w:pPr>
              <w:spacing w:before="40"/>
            </w:pPr>
            <w:r>
              <w:rPr>
                <w:rFonts w:ascii="Arial" w:cs="Arial" w:eastAsia="Arial" w:hAnsi="Arial"/>
                <w:i/>
                <w:iCs/>
                <w:color w:val="D0E8F5"/>
                <w:sz w:val="18"/>
                <w:szCs w:val="18"/>
              </w:rPr>
              <w:t xml:space="preserve">Acteur principal : Utilisateur</w:t>
            </w:r>
          </w:p>
        </w:tc>
      </w:tr>
      <w:tr>
        <w:tc>
          <w:tcPr>
            <w:gridSpan w:val="4"/>
            <w:tcBorders>
              <w:top w:val="single" w:color="BDD9EC" w:sz="1"/>
              <w:left w:val="single" w:color="BDD9EC" w:sz="1"/>
              <w:bottom w:val="single" w:color="BDD9EC" w:sz="1"/>
              <w:right w:val="single" w:color="BDD9EC" w:sz="1"/>
            </w:tcBorders>
            <w:shd w:fill="EBF4FB" w:val="clear"/>
            <w:tcMar>
              <w:top w:type="dxa" w:w="100"/>
              <w:left w:type="dxa" w:w="200"/>
              <w:bottom w:type="dxa" w:w="100"/>
              <w:right w:type="dxa" w:w="200"/>
            </w:tcMar>
          </w:tcPr>
          <w:p>
            <w:r>
              <w:rPr>
                <w:rFonts w:ascii="Arial" w:cs="Arial" w:eastAsia="Arial" w:hAnsi="Arial"/>
                <w:b/>
                <w:bCs/>
                <w:color w:val="1A5C8A"/>
                <w:sz w:val="20"/>
                <w:szCs w:val="20"/>
              </w:rPr>
              <w:t xml:space="preserve">Description : </w:t>
            </w:r>
            <w:r>
              <w:rPr>
                <w:rFonts w:ascii="Arial" w:cs="Arial" w:eastAsia="Arial" w:hAnsi="Arial"/>
                <w:color w:val="1A1A2E"/>
                <w:sz w:val="20"/>
                <w:szCs w:val="20"/>
              </w:rPr>
              <w:t xml:space="preserve">Sous-cas inclus dans la visualisation carte. Permet de n'afficher que les lieux planifiés pour un jour donné.</w:t>
            </w:r>
          </w:p>
        </w:tc>
      </w:tr>
      <w:tr>
        <w:tc>
          <w:tcPr>
            <w:tcW w:type="dxa" w:w="4513"/>
            <w:tcBorders>
              <w:top w:val="single" w:color="BDD9EC" w:sz="1"/>
              <w:left w:val="single" w:color="BDD9EC" w:sz="1"/>
              <w:bottom w:val="single" w:color="BDD9EC" w:sz="1"/>
              <w:right w:val="single" w:color="BDD9EC" w:sz="1"/>
            </w:tcBorders>
            <w:shd w:fill="FFFFFF" w:val="clear"/>
            <w:tcMar>
              <w:top w:type="dxa" w:w="80"/>
              <w:left w:type="dxa" w:w="200"/>
              <w:bottom w:type="dxa" w:w="80"/>
              <w:right w:type="dxa" w:w="120"/>
            </w:tcMar>
          </w:tcPr>
          <w:p>
            <w:r>
              <w:rPr>
                <w:rFonts w:ascii="Arial" w:cs="Arial" w:eastAsia="Arial" w:hAnsi="Arial"/>
                <w:b/>
                <w:bCs/>
                <w:color w:val="1A5C8A"/>
                <w:sz w:val="20"/>
                <w:szCs w:val="20"/>
              </w:rPr>
              <w:t xml:space="preserve">Préconditions</w:t>
            </w:r>
          </w:p>
          <w:p>
            <w:pPr>
              <w:spacing w:before="40"/>
            </w:pPr>
            <w:r>
              <w:rPr>
                <w:rFonts w:ascii="Arial" w:cs="Arial" w:eastAsia="Arial" w:hAnsi="Arial"/>
                <w:i/>
                <w:iCs/>
                <w:color w:val="1A1A2E"/>
                <w:sz w:val="19"/>
                <w:szCs w:val="19"/>
              </w:rPr>
              <w:t xml:space="preserve">UC-FEAT-03 en cours. L'utilisateur sélectionne un filtre jour.</w:t>
            </w:r>
          </w:p>
        </w:tc>
        <w:tc>
          <w:tcPr>
            <w:tcW w:type="dxa" w:w="4513"/>
            <w:tcBorders>
              <w:top w:val="single" w:color="BDD9EC" w:sz="1"/>
              <w:left w:val="single" w:color="BDD9EC" w:sz="1"/>
              <w:bottom w:val="single" w:color="BDD9EC" w:sz="1"/>
              <w:right w:val="single" w:color="BDD9EC" w:sz="1"/>
            </w:tcBorders>
            <w:shd w:fill="FFFFFF" w:val="clear"/>
            <w:tcMar>
              <w:top w:type="dxa" w:w="80"/>
              <w:left w:type="dxa" w:w="120"/>
              <w:bottom w:type="dxa" w:w="80"/>
              <w:right w:type="dxa" w:w="200"/>
            </w:tcMar>
          </w:tcPr>
          <w:p>
            <w:r>
              <w:rPr>
                <w:rFonts w:ascii="Arial" w:cs="Arial" w:eastAsia="Arial" w:hAnsi="Arial"/>
                <w:b/>
                <w:bCs/>
                <w:color w:val="1A5C8A"/>
                <w:sz w:val="20"/>
                <w:szCs w:val="20"/>
              </w:rPr>
              <w:t xml:space="preserve">Postconditions</w:t>
            </w:r>
          </w:p>
          <w:p>
            <w:pPr>
              <w:spacing w:before="40"/>
            </w:pPr>
            <w:r>
              <w:rPr>
                <w:rFonts w:ascii="Arial" w:cs="Arial" w:eastAsia="Arial" w:hAnsi="Arial"/>
                <w:i/>
                <w:iCs/>
                <w:color w:val="1A1A2E"/>
                <w:sz w:val="19"/>
                <w:szCs w:val="19"/>
              </w:rPr>
              <w:t xml:space="preserve">La carte n'affiche que les marqueurs correspondant au jour sélectionné.</w:t>
            </w:r>
          </w:p>
        </w:tc>
      </w:tr>
      <w:tr>
        <w:tc>
          <w:tcPr>
            <w:gridSpan w:val="4"/>
            <w:tcBorders>
              <w:top w:val="single" w:color="BDD9EC" w:sz="1"/>
              <w:left w:val="single" w:color="BDD9EC" w:sz="1"/>
              <w:bottom w:val="single" w:color="BDD9EC" w:sz="1"/>
              <w:right w:val="single" w:color="BDD9EC" w:sz="1"/>
            </w:tcBorders>
            <w:shd w:fill="FFFFFF" w:val="clear"/>
            <w:tcMar>
              <w:top w:type="dxa" w:w="80"/>
              <w:left w:type="dxa" w:w="200"/>
              <w:bottom w:type="dxa" w:w="80"/>
              <w:right w:type="dxa" w:w="200"/>
            </w:tcMar>
          </w:tcPr>
          <w:p>
            <w:r>
              <w:rPr>
                <w:rFonts w:ascii="Arial" w:cs="Arial" w:eastAsia="Arial" w:hAnsi="Arial"/>
                <w:b/>
                <w:bCs/>
                <w:color w:val="1A5C8A"/>
                <w:sz w:val="20"/>
                <w:szCs w:val="20"/>
              </w:rPr>
              <w:t xml:space="preserve">Scénario nominal</w:t>
            </w:r>
          </w:p>
          <w:p>
            <w:pPr>
              <w:spacing w:after="0" w:before="40"/>
            </w:pPr>
            <w:r>
              <w:rPr>
                <w:rFonts w:ascii="Arial" w:cs="Arial" w:eastAsia="Arial" w:hAnsi="Arial"/>
                <w:b/>
                <w:bCs/>
                <w:color w:val="2E9CCA"/>
                <w:sz w:val="19"/>
                <w:szCs w:val="19"/>
              </w:rPr>
              <w:t xml:space="preserve">1.  </w:t>
            </w:r>
            <w:r>
              <w:rPr>
                <w:rFonts w:ascii="Arial" w:cs="Arial" w:eastAsia="Arial" w:hAnsi="Arial"/>
                <w:color w:val="1A1A2E"/>
                <w:sz w:val="19"/>
                <w:szCs w:val="19"/>
              </w:rPr>
              <w:t xml:space="preserve">L'utilisateur clique sur un sélecteur de jour en haut de la carte.</w:t>
            </w:r>
          </w:p>
          <w:p>
            <w:pPr>
              <w:spacing w:after="0" w:before="40"/>
            </w:pPr>
            <w:r>
              <w:rPr>
                <w:rFonts w:ascii="Arial" w:cs="Arial" w:eastAsia="Arial" w:hAnsi="Arial"/>
                <w:b/>
                <w:bCs/>
                <w:color w:val="2E9CCA"/>
                <w:sz w:val="19"/>
                <w:szCs w:val="19"/>
              </w:rPr>
              <w:t xml:space="preserve">2.  </w:t>
            </w:r>
            <w:r>
              <w:rPr>
                <w:rFonts w:ascii="Arial" w:cs="Arial" w:eastAsia="Arial" w:hAnsi="Arial"/>
                <w:color w:val="1A1A2E"/>
                <w:sz w:val="19"/>
                <w:szCs w:val="19"/>
              </w:rPr>
              <w:t xml:space="preserve">Le système filtre les marqueurs et recentre la vue sur les points du jour.</w:t>
            </w:r>
          </w:p>
        </w:tc>
      </w:tr>
    </w:tbl>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gridSpan w:val="4"/>
            <w:tcBorders>
              <w:top w:val="none"/>
              <w:left w:val="none"/>
              <w:bottom w:val="none"/>
              <w:right w:val="none"/>
            </w:tcBorders>
            <w:shd w:fill="1A5C8A" w:val="clear"/>
            <w:tcMar>
              <w:top w:type="dxa" w:w="120"/>
              <w:left w:type="dxa" w:w="200"/>
              <w:bottom w:type="dxa" w:w="120"/>
              <w:right w:type="dxa" w:w="200"/>
            </w:tcMar>
          </w:tcPr>
          <w:p>
            <w:r>
              <w:rPr>
                <w:rFonts w:ascii="Arial" w:cs="Arial" w:eastAsia="Arial" w:hAnsi="Arial"/>
                <w:b/>
                <w:bCs/>
                <w:color w:val="D0E8F5"/>
                <w:sz w:val="20"/>
                <w:szCs w:val="20"/>
              </w:rPr>
              <w:t xml:space="preserve">UC-FEAT-05  </w:t>
            </w:r>
            <w:r>
              <w:rPr>
                <w:rFonts w:ascii="Arial" w:cs="Arial" w:eastAsia="Arial" w:hAnsi="Arial"/>
                <w:b/>
                <w:bCs/>
                <w:color w:val="FFFFFF"/>
                <w:sz w:val="26"/>
                <w:szCs w:val="26"/>
              </w:rPr>
              <w:t xml:space="preserve">Suivre son budget</w:t>
            </w:r>
          </w:p>
          <w:p>
            <w:pPr>
              <w:spacing w:before="40"/>
            </w:pPr>
            <w:r>
              <w:rPr>
                <w:rFonts w:ascii="Arial" w:cs="Arial" w:eastAsia="Arial" w:hAnsi="Arial"/>
                <w:i/>
                <w:iCs/>
                <w:color w:val="D0E8F5"/>
                <w:sz w:val="18"/>
                <w:szCs w:val="18"/>
              </w:rPr>
              <w:t xml:space="preserve">Acteur principal : Utilisateur</w:t>
            </w:r>
          </w:p>
        </w:tc>
      </w:tr>
      <w:tr>
        <w:tc>
          <w:tcPr>
            <w:gridSpan w:val="4"/>
            <w:tcBorders>
              <w:top w:val="single" w:color="BDD9EC" w:sz="1"/>
              <w:left w:val="single" w:color="BDD9EC" w:sz="1"/>
              <w:bottom w:val="single" w:color="BDD9EC" w:sz="1"/>
              <w:right w:val="single" w:color="BDD9EC" w:sz="1"/>
            </w:tcBorders>
            <w:shd w:fill="EBF4FB" w:val="clear"/>
            <w:tcMar>
              <w:top w:type="dxa" w:w="100"/>
              <w:left w:type="dxa" w:w="200"/>
              <w:bottom w:type="dxa" w:w="100"/>
              <w:right w:type="dxa" w:w="200"/>
            </w:tcMar>
          </w:tcPr>
          <w:p>
            <w:r>
              <w:rPr>
                <w:rFonts w:ascii="Arial" w:cs="Arial" w:eastAsia="Arial" w:hAnsi="Arial"/>
                <w:b/>
                <w:bCs/>
                <w:color w:val="1A5C8A"/>
                <w:sz w:val="20"/>
                <w:szCs w:val="20"/>
              </w:rPr>
              <w:t xml:space="preserve">Description : </w:t>
            </w:r>
            <w:r>
              <w:rPr>
                <w:rFonts w:ascii="Arial" w:cs="Arial" w:eastAsia="Arial" w:hAnsi="Arial"/>
                <w:color w:val="1A1A2E"/>
                <w:sz w:val="20"/>
                <w:szCs w:val="20"/>
              </w:rPr>
              <w:t xml:space="preserve">Permet de gérer les lignes de dépenses du voyage par catégorie, de comparer prévisionnel et réel, et de visualiser la répartition via un graphique.</w:t>
            </w:r>
          </w:p>
        </w:tc>
      </w:tr>
      <w:tr>
        <w:tc>
          <w:tcPr>
            <w:tcW w:type="dxa" w:w="4513"/>
            <w:tcBorders>
              <w:top w:val="single" w:color="BDD9EC" w:sz="1"/>
              <w:left w:val="single" w:color="BDD9EC" w:sz="1"/>
              <w:bottom w:val="single" w:color="BDD9EC" w:sz="1"/>
              <w:right w:val="single" w:color="BDD9EC" w:sz="1"/>
            </w:tcBorders>
            <w:shd w:fill="FFFFFF" w:val="clear"/>
            <w:tcMar>
              <w:top w:type="dxa" w:w="80"/>
              <w:left w:type="dxa" w:w="200"/>
              <w:bottom w:type="dxa" w:w="80"/>
              <w:right w:type="dxa" w:w="120"/>
            </w:tcMar>
          </w:tcPr>
          <w:p>
            <w:r>
              <w:rPr>
                <w:rFonts w:ascii="Arial" w:cs="Arial" w:eastAsia="Arial" w:hAnsi="Arial"/>
                <w:b/>
                <w:bCs/>
                <w:color w:val="1A5C8A"/>
                <w:sz w:val="20"/>
                <w:szCs w:val="20"/>
              </w:rPr>
              <w:t xml:space="preserve">Préconditions</w:t>
            </w:r>
          </w:p>
          <w:p>
            <w:pPr>
              <w:spacing w:before="40"/>
            </w:pPr>
            <w:r>
              <w:rPr>
                <w:rFonts w:ascii="Arial" w:cs="Arial" w:eastAsia="Arial" w:hAnsi="Arial"/>
                <w:i/>
                <w:iCs/>
                <w:color w:val="1A1A2E"/>
                <w:sz w:val="19"/>
                <w:szCs w:val="19"/>
              </w:rPr>
              <w:t xml:space="preserve">L'utilisateur est authentifié et a accès en édition au voyage.</w:t>
            </w:r>
          </w:p>
        </w:tc>
        <w:tc>
          <w:tcPr>
            <w:tcW w:type="dxa" w:w="4513"/>
            <w:tcBorders>
              <w:top w:val="single" w:color="BDD9EC" w:sz="1"/>
              <w:left w:val="single" w:color="BDD9EC" w:sz="1"/>
              <w:bottom w:val="single" w:color="BDD9EC" w:sz="1"/>
              <w:right w:val="single" w:color="BDD9EC" w:sz="1"/>
            </w:tcBorders>
            <w:shd w:fill="FFFFFF" w:val="clear"/>
            <w:tcMar>
              <w:top w:type="dxa" w:w="80"/>
              <w:left w:type="dxa" w:w="120"/>
              <w:bottom w:type="dxa" w:w="80"/>
              <w:right w:type="dxa" w:w="200"/>
            </w:tcMar>
          </w:tcPr>
          <w:p>
            <w:r>
              <w:rPr>
                <w:rFonts w:ascii="Arial" w:cs="Arial" w:eastAsia="Arial" w:hAnsi="Arial"/>
                <w:b/>
                <w:bCs/>
                <w:color w:val="1A5C8A"/>
                <w:sz w:val="20"/>
                <w:szCs w:val="20"/>
              </w:rPr>
              <w:t xml:space="preserve">Postconditions</w:t>
            </w:r>
          </w:p>
          <w:p>
            <w:pPr>
              <w:spacing w:before="40"/>
            </w:pPr>
            <w:r>
              <w:rPr>
                <w:rFonts w:ascii="Arial" w:cs="Arial" w:eastAsia="Arial" w:hAnsi="Arial"/>
                <w:i/>
                <w:iCs/>
                <w:color w:val="1A1A2E"/>
                <w:sz w:val="19"/>
                <w:szCs w:val="19"/>
              </w:rPr>
              <w:t xml:space="preserve">Les dépenses sont enregistrées et les indicateurs budgétaires sont mis à jour.</w:t>
            </w:r>
          </w:p>
        </w:tc>
      </w:tr>
      <w:tr>
        <w:tc>
          <w:tcPr>
            <w:gridSpan w:val="4"/>
            <w:tcBorders>
              <w:top w:val="single" w:color="BDD9EC" w:sz="1"/>
              <w:left w:val="single" w:color="BDD9EC" w:sz="1"/>
              <w:bottom w:val="single" w:color="BDD9EC" w:sz="1"/>
              <w:right w:val="single" w:color="BDD9EC" w:sz="1"/>
            </w:tcBorders>
            <w:shd w:fill="FFFFFF" w:val="clear"/>
            <w:tcMar>
              <w:top w:type="dxa" w:w="80"/>
              <w:left w:type="dxa" w:w="200"/>
              <w:bottom w:type="dxa" w:w="80"/>
              <w:right w:type="dxa" w:w="200"/>
            </w:tcMar>
          </w:tcPr>
          <w:p>
            <w:r>
              <w:rPr>
                <w:rFonts w:ascii="Arial" w:cs="Arial" w:eastAsia="Arial" w:hAnsi="Arial"/>
                <w:b/>
                <w:bCs/>
                <w:color w:val="1A5C8A"/>
                <w:sz w:val="20"/>
                <w:szCs w:val="20"/>
              </w:rPr>
              <w:t xml:space="preserve">Scénario nominal</w:t>
            </w:r>
          </w:p>
          <w:p>
            <w:pPr>
              <w:spacing w:after="0" w:before="40"/>
            </w:pPr>
            <w:r>
              <w:rPr>
                <w:rFonts w:ascii="Arial" w:cs="Arial" w:eastAsia="Arial" w:hAnsi="Arial"/>
                <w:b/>
                <w:bCs/>
                <w:color w:val="2E9CCA"/>
                <w:sz w:val="19"/>
                <w:szCs w:val="19"/>
              </w:rPr>
              <w:t xml:space="preserve">1.  </w:t>
            </w:r>
            <w:r>
              <w:rPr>
                <w:rFonts w:ascii="Arial" w:cs="Arial" w:eastAsia="Arial" w:hAnsi="Arial"/>
                <w:color w:val="1A1A2E"/>
                <w:sz w:val="19"/>
                <w:szCs w:val="19"/>
              </w:rPr>
              <w:t xml:space="preserve">L'utilisateur accède à l'onglet "Budget / Prix".</w:t>
            </w:r>
          </w:p>
          <w:p>
            <w:pPr>
              <w:spacing w:after="0" w:before="40"/>
            </w:pPr>
            <w:r>
              <w:rPr>
                <w:rFonts w:ascii="Arial" w:cs="Arial" w:eastAsia="Arial" w:hAnsi="Arial"/>
                <w:b/>
                <w:bCs/>
                <w:color w:val="2E9CCA"/>
                <w:sz w:val="19"/>
                <w:szCs w:val="19"/>
              </w:rPr>
              <w:t xml:space="preserve">2.  </w:t>
            </w:r>
            <w:r>
              <w:rPr>
                <w:rFonts w:ascii="Arial" w:cs="Arial" w:eastAsia="Arial" w:hAnsi="Arial"/>
                <w:color w:val="1A1A2E"/>
                <w:sz w:val="19"/>
                <w:szCs w:val="19"/>
              </w:rPr>
              <w:t xml:space="preserve">Il ajoute des lignes de dépenses par catégorie (transport, logement, activités, repas, shopping, autre).</w:t>
            </w:r>
          </w:p>
          <w:p>
            <w:pPr>
              <w:spacing w:after="0" w:before="40"/>
            </w:pPr>
            <w:r>
              <w:rPr>
                <w:rFonts w:ascii="Arial" w:cs="Arial" w:eastAsia="Arial" w:hAnsi="Arial"/>
                <w:b/>
                <w:bCs/>
                <w:color w:val="2E9CCA"/>
                <w:sz w:val="19"/>
                <w:szCs w:val="19"/>
              </w:rPr>
              <w:t xml:space="preserve">3.  </w:t>
            </w:r>
            <w:r>
              <w:rPr>
                <w:rFonts w:ascii="Arial" w:cs="Arial" w:eastAsia="Arial" w:hAnsi="Arial"/>
                <w:color w:val="1A1A2E"/>
                <w:sz w:val="19"/>
                <w:szCs w:val="19"/>
              </w:rPr>
              <w:t xml:space="preserve">Il renseigne le montant prévu et/ou réel.</w:t>
            </w:r>
          </w:p>
          <w:p>
            <w:pPr>
              <w:spacing w:after="0" w:before="40"/>
            </w:pPr>
            <w:r>
              <w:rPr>
                <w:rFonts w:ascii="Arial" w:cs="Arial" w:eastAsia="Arial" w:hAnsi="Arial"/>
                <w:b/>
                <w:bCs/>
                <w:color w:val="2E9CCA"/>
                <w:sz w:val="19"/>
                <w:szCs w:val="19"/>
              </w:rPr>
              <w:t xml:space="preserve">4.  </w:t>
            </w:r>
            <w:r>
              <w:rPr>
                <w:rFonts w:ascii="Arial" w:cs="Arial" w:eastAsia="Arial" w:hAnsi="Arial"/>
                <w:color w:val="1A1A2E"/>
                <w:sz w:val="19"/>
                <w:szCs w:val="19"/>
              </w:rPr>
              <w:t xml:space="preserve">Le système calcule les totaux par catégorie et global, affiche l'écart prévisionnel/réel.</w:t>
            </w:r>
          </w:p>
          <w:p>
            <w:pPr>
              <w:spacing w:after="0" w:before="40"/>
            </w:pPr>
            <w:r>
              <w:rPr>
                <w:rFonts w:ascii="Arial" w:cs="Arial" w:eastAsia="Arial" w:hAnsi="Arial"/>
                <w:b/>
                <w:bCs/>
                <w:color w:val="2E9CCA"/>
                <w:sz w:val="19"/>
                <w:szCs w:val="19"/>
              </w:rPr>
              <w:t xml:space="preserve">5.  </w:t>
            </w:r>
            <w:r>
              <w:rPr>
                <w:rFonts w:ascii="Arial" w:cs="Arial" w:eastAsia="Arial" w:hAnsi="Arial"/>
                <w:color w:val="1A1A2E"/>
                <w:sz w:val="19"/>
                <w:szCs w:val="19"/>
              </w:rPr>
              <w:t xml:space="preserve">Un graphique camembert illustre la répartition des dépenses.</w:t>
            </w:r>
          </w:p>
        </w:tc>
      </w:tr>
      <w:tr>
        <w:tc>
          <w:tcPr>
            <w:tcW w:type="dxa" w:w="4513"/>
            <w:tcBorders>
              <w:top w:val="single" w:color="BDD9EC" w:sz="1"/>
              <w:left w:val="single" w:color="BDD9EC" w:sz="1"/>
              <w:bottom w:val="single" w:color="BDD9EC" w:sz="1"/>
              <w:right w:val="single" w:color="BDD9EC" w:sz="1"/>
            </w:tcBorders>
            <w:shd w:fill="FFFFFF" w:val="clear"/>
            <w:tcMar>
              <w:top w:type="dxa" w:w="80"/>
              <w:left w:type="dxa" w:w="200"/>
              <w:bottom w:type="dxa" w:w="80"/>
              <w:right w:type="dxa" w:w="120"/>
            </w:tcMar>
          </w:tcPr>
          <w:p>
            <w:r>
              <w:rPr>
                <w:rFonts w:ascii="Arial" w:cs="Arial" w:eastAsia="Arial" w:hAnsi="Arial"/>
                <w:b/>
                <w:bCs/>
                <w:color w:val="2E9CCA"/>
                <w:sz w:val="19"/>
                <w:szCs w:val="19"/>
              </w:rPr>
              <w:t xml:space="preserve">«include» (inclut toujours)</w:t>
            </w:r>
          </w:p>
          <w:p>
            <w:pPr>
              <w:spacing w:before="30"/>
            </w:pPr>
            <w:r>
              <w:rPr>
                <w:rFonts w:ascii="Arial" w:cs="Arial" w:eastAsia="Arial" w:hAnsi="Arial"/>
                <w:color w:val="1A1A2E"/>
                <w:sz w:val="19"/>
                <w:szCs w:val="19"/>
              </w:rPr>
              <w:t xml:space="preserve">→ Ajout rapide de dépenses (UC-FEAT-06)</w:t>
            </w:r>
          </w:p>
        </w:tc>
        <w:tc>
          <w:tcPr>
            <w:tcW w:type="dxa" w:w="4513"/>
            <w:tcBorders>
              <w:top w:val="single" w:color="BDD9EC" w:sz="1"/>
              <w:left w:val="single" w:color="BDD9EC" w:sz="1"/>
              <w:bottom w:val="single" w:color="BDD9EC" w:sz="1"/>
              <w:right w:val="single" w:color="BDD9EC" w:sz="1"/>
            </w:tcBorders>
            <w:shd w:fill="FFFFFF" w:val="clear"/>
            <w:tcMar>
              <w:top w:type="dxa" w:w="80"/>
              <w:left w:type="dxa" w:w="120"/>
              <w:bottom w:type="dxa" w:w="80"/>
              <w:right w:type="dxa" w:w="200"/>
            </w:tcMar>
          </w:tcPr>
          <w:p>
            <w:r>
              <w:rPr>
                <w:rFonts w:ascii="Arial" w:cs="Arial" w:eastAsia="Arial" w:hAnsi="Arial"/>
                <w:b/>
                <w:bCs/>
                <w:color w:val="7e22ce"/>
                <w:sz w:val="19"/>
                <w:szCs w:val="19"/>
              </w:rPr>
              <w:t xml:space="preserve">«extend» (conditionnel)</w:t>
            </w:r>
          </w:p>
          <w:p>
            <w:r>
              <w:rPr>
                <w:rFonts w:ascii="Arial" w:cs="Arial" w:eastAsia="Arial" w:hAnsi="Arial"/>
                <w:i/>
                <w:iCs/>
                <w:color w:val="4A5568"/>
                <w:sz w:val="19"/>
                <w:szCs w:val="19"/>
              </w:rPr>
              <w:t xml:space="preserve">Aucun</w:t>
            </w:r>
          </w:p>
        </w:tc>
      </w:tr>
    </w:tbl>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gridSpan w:val="4"/>
            <w:tcBorders>
              <w:top w:val="none"/>
              <w:left w:val="none"/>
              <w:bottom w:val="none"/>
              <w:right w:val="none"/>
            </w:tcBorders>
            <w:shd w:fill="1A5C8A" w:val="clear"/>
            <w:tcMar>
              <w:top w:type="dxa" w:w="120"/>
              <w:left w:type="dxa" w:w="200"/>
              <w:bottom w:type="dxa" w:w="120"/>
              <w:right w:type="dxa" w:w="200"/>
            </w:tcMar>
          </w:tcPr>
          <w:p>
            <w:r>
              <w:rPr>
                <w:rFonts w:ascii="Arial" w:cs="Arial" w:eastAsia="Arial" w:hAnsi="Arial"/>
                <w:b/>
                <w:bCs/>
                <w:color w:val="D0E8F5"/>
                <w:sz w:val="20"/>
                <w:szCs w:val="20"/>
              </w:rPr>
              <w:t xml:space="preserve">UC-FEAT-06  </w:t>
            </w:r>
            <w:r>
              <w:rPr>
                <w:rFonts w:ascii="Arial" w:cs="Arial" w:eastAsia="Arial" w:hAnsi="Arial"/>
                <w:b/>
                <w:bCs/>
                <w:color w:val="FFFFFF"/>
                <w:sz w:val="26"/>
                <w:szCs w:val="26"/>
              </w:rPr>
              <w:t xml:space="preserve">Ajout rapide de dépenses</w:t>
            </w:r>
          </w:p>
          <w:p>
            <w:pPr>
              <w:spacing w:before="40"/>
            </w:pPr>
            <w:r>
              <w:rPr>
                <w:rFonts w:ascii="Arial" w:cs="Arial" w:eastAsia="Arial" w:hAnsi="Arial"/>
                <w:i/>
                <w:iCs/>
                <w:color w:val="D0E8F5"/>
                <w:sz w:val="18"/>
                <w:szCs w:val="18"/>
              </w:rPr>
              <w:t xml:space="preserve">Acteur principal : Utilisateur</w:t>
            </w:r>
          </w:p>
        </w:tc>
      </w:tr>
      <w:tr>
        <w:tc>
          <w:tcPr>
            <w:gridSpan w:val="4"/>
            <w:tcBorders>
              <w:top w:val="single" w:color="BDD9EC" w:sz="1"/>
              <w:left w:val="single" w:color="BDD9EC" w:sz="1"/>
              <w:bottom w:val="single" w:color="BDD9EC" w:sz="1"/>
              <w:right w:val="single" w:color="BDD9EC" w:sz="1"/>
            </w:tcBorders>
            <w:shd w:fill="EBF4FB" w:val="clear"/>
            <w:tcMar>
              <w:top w:type="dxa" w:w="100"/>
              <w:left w:type="dxa" w:w="200"/>
              <w:bottom w:type="dxa" w:w="100"/>
              <w:right w:type="dxa" w:w="200"/>
            </w:tcMar>
          </w:tcPr>
          <w:p>
            <w:r>
              <w:rPr>
                <w:rFonts w:ascii="Arial" w:cs="Arial" w:eastAsia="Arial" w:hAnsi="Arial"/>
                <w:b/>
                <w:bCs/>
                <w:color w:val="1A5C8A"/>
                <w:sz w:val="20"/>
                <w:szCs w:val="20"/>
              </w:rPr>
              <w:t xml:space="preserve">Description : </w:t>
            </w:r>
            <w:r>
              <w:rPr>
                <w:rFonts w:ascii="Arial" w:cs="Arial" w:eastAsia="Arial" w:hAnsi="Arial"/>
                <w:color w:val="1A1A2E"/>
                <w:sz w:val="20"/>
                <w:szCs w:val="20"/>
              </w:rPr>
              <w:t xml:space="preserve">Sous-cas inclus dans le suivi budget. Permet d'ajouter directement une dépense liée à un transport ou hébergement déjà planifié sans ressaisir les informations.</w:t>
            </w:r>
          </w:p>
        </w:tc>
      </w:tr>
      <w:tr>
        <w:tc>
          <w:tcPr>
            <w:tcW w:type="dxa" w:w="4513"/>
            <w:tcBorders>
              <w:top w:val="single" w:color="BDD9EC" w:sz="1"/>
              <w:left w:val="single" w:color="BDD9EC" w:sz="1"/>
              <w:bottom w:val="single" w:color="BDD9EC" w:sz="1"/>
              <w:right w:val="single" w:color="BDD9EC" w:sz="1"/>
            </w:tcBorders>
            <w:shd w:fill="FFFFFF" w:val="clear"/>
            <w:tcMar>
              <w:top w:type="dxa" w:w="80"/>
              <w:left w:type="dxa" w:w="200"/>
              <w:bottom w:type="dxa" w:w="80"/>
              <w:right w:type="dxa" w:w="120"/>
            </w:tcMar>
          </w:tcPr>
          <w:p>
            <w:r>
              <w:rPr>
                <w:rFonts w:ascii="Arial" w:cs="Arial" w:eastAsia="Arial" w:hAnsi="Arial"/>
                <w:b/>
                <w:bCs/>
                <w:color w:val="1A5C8A"/>
                <w:sz w:val="20"/>
                <w:szCs w:val="20"/>
              </w:rPr>
              <w:t xml:space="preserve">Préconditions</w:t>
            </w:r>
          </w:p>
          <w:p>
            <w:pPr>
              <w:spacing w:before="40"/>
            </w:pPr>
            <w:r>
              <w:rPr>
                <w:rFonts w:ascii="Arial" w:cs="Arial" w:eastAsia="Arial" w:hAnsi="Arial"/>
                <w:i/>
                <w:iCs/>
                <w:color w:val="1A1A2E"/>
                <w:sz w:val="19"/>
                <w:szCs w:val="19"/>
              </w:rPr>
              <w:t xml:space="preserve">UC-FEAT-05 en cours. Un transport ou hébergement avec coût est déjà planifié.</w:t>
            </w:r>
          </w:p>
        </w:tc>
        <w:tc>
          <w:tcPr>
            <w:tcW w:type="dxa" w:w="4513"/>
            <w:tcBorders>
              <w:top w:val="single" w:color="BDD9EC" w:sz="1"/>
              <w:left w:val="single" w:color="BDD9EC" w:sz="1"/>
              <w:bottom w:val="single" w:color="BDD9EC" w:sz="1"/>
              <w:right w:val="single" w:color="BDD9EC" w:sz="1"/>
            </w:tcBorders>
            <w:shd w:fill="FFFFFF" w:val="clear"/>
            <w:tcMar>
              <w:top w:type="dxa" w:w="80"/>
              <w:left w:type="dxa" w:w="120"/>
              <w:bottom w:type="dxa" w:w="80"/>
              <w:right w:type="dxa" w:w="200"/>
            </w:tcMar>
          </w:tcPr>
          <w:p>
            <w:r>
              <w:rPr>
                <w:rFonts w:ascii="Arial" w:cs="Arial" w:eastAsia="Arial" w:hAnsi="Arial"/>
                <w:b/>
                <w:bCs/>
                <w:color w:val="1A5C8A"/>
                <w:sz w:val="20"/>
                <w:szCs w:val="20"/>
              </w:rPr>
              <w:t xml:space="preserve">Postconditions</w:t>
            </w:r>
          </w:p>
          <w:p>
            <w:pPr>
              <w:spacing w:before="40"/>
            </w:pPr>
            <w:r>
              <w:rPr>
                <w:rFonts w:ascii="Arial" w:cs="Arial" w:eastAsia="Arial" w:hAnsi="Arial"/>
                <w:i/>
                <w:iCs/>
                <w:color w:val="1A1A2E"/>
                <w:sz w:val="19"/>
                <w:szCs w:val="19"/>
              </w:rPr>
              <w:t xml:space="preserve">La dépense est automatiquement créée et liée à l'élément de planning correspondant.</w:t>
            </w:r>
          </w:p>
        </w:tc>
      </w:tr>
      <w:tr>
        <w:tc>
          <w:tcPr>
            <w:gridSpan w:val="4"/>
            <w:tcBorders>
              <w:top w:val="single" w:color="BDD9EC" w:sz="1"/>
              <w:left w:val="single" w:color="BDD9EC" w:sz="1"/>
              <w:bottom w:val="single" w:color="BDD9EC" w:sz="1"/>
              <w:right w:val="single" w:color="BDD9EC" w:sz="1"/>
            </w:tcBorders>
            <w:shd w:fill="FFFFFF" w:val="clear"/>
            <w:tcMar>
              <w:top w:type="dxa" w:w="80"/>
              <w:left w:type="dxa" w:w="200"/>
              <w:bottom w:type="dxa" w:w="80"/>
              <w:right w:type="dxa" w:w="200"/>
            </w:tcMar>
          </w:tcPr>
          <w:p>
            <w:r>
              <w:rPr>
                <w:rFonts w:ascii="Arial" w:cs="Arial" w:eastAsia="Arial" w:hAnsi="Arial"/>
                <w:b/>
                <w:bCs/>
                <w:color w:val="1A5C8A"/>
                <w:sz w:val="20"/>
                <w:szCs w:val="20"/>
              </w:rPr>
              <w:t xml:space="preserve">Scénario nominal</w:t>
            </w:r>
          </w:p>
          <w:p>
            <w:pPr>
              <w:spacing w:after="0" w:before="40"/>
            </w:pPr>
            <w:r>
              <w:rPr>
                <w:rFonts w:ascii="Arial" w:cs="Arial" w:eastAsia="Arial" w:hAnsi="Arial"/>
                <w:b/>
                <w:bCs/>
                <w:color w:val="2E9CCA"/>
                <w:sz w:val="19"/>
                <w:szCs w:val="19"/>
              </w:rPr>
              <w:t xml:space="preserve">1.  </w:t>
            </w:r>
            <w:r>
              <w:rPr>
                <w:rFonts w:ascii="Arial" w:cs="Arial" w:eastAsia="Arial" w:hAnsi="Arial"/>
                <w:color w:val="1A1A2E"/>
                <w:sz w:val="19"/>
                <w:szCs w:val="19"/>
              </w:rPr>
              <w:t xml:space="preserve">L'utilisateur clique sur "Ajouter au budget" depuis un transport ou hébergement.</w:t>
            </w:r>
          </w:p>
          <w:p>
            <w:pPr>
              <w:spacing w:after="0" w:before="40"/>
            </w:pPr>
            <w:r>
              <w:rPr>
                <w:rFonts w:ascii="Arial" w:cs="Arial" w:eastAsia="Arial" w:hAnsi="Arial"/>
                <w:b/>
                <w:bCs/>
                <w:color w:val="2E9CCA"/>
                <w:sz w:val="19"/>
                <w:szCs w:val="19"/>
              </w:rPr>
              <w:t xml:space="preserve">2.  </w:t>
            </w:r>
            <w:r>
              <w:rPr>
                <w:rFonts w:ascii="Arial" w:cs="Arial" w:eastAsia="Arial" w:hAnsi="Arial"/>
                <w:color w:val="1A1A2E"/>
                <w:sz w:val="19"/>
                <w:szCs w:val="19"/>
              </w:rPr>
              <w:t xml:space="preserve">Le système pré-remplit la ligne budgétaire avec les données de l'élément (coût, catégorie).</w:t>
            </w:r>
          </w:p>
          <w:p>
            <w:pPr>
              <w:spacing w:after="0" w:before="40"/>
            </w:pPr>
            <w:r>
              <w:rPr>
                <w:rFonts w:ascii="Arial" w:cs="Arial" w:eastAsia="Arial" w:hAnsi="Arial"/>
                <w:b/>
                <w:bCs/>
                <w:color w:val="2E9CCA"/>
                <w:sz w:val="19"/>
                <w:szCs w:val="19"/>
              </w:rPr>
              <w:t xml:space="preserve">3.  </w:t>
            </w:r>
            <w:r>
              <w:rPr>
                <w:rFonts w:ascii="Arial" w:cs="Arial" w:eastAsia="Arial" w:hAnsi="Arial"/>
                <w:color w:val="1A1A2E"/>
                <w:sz w:val="19"/>
                <w:szCs w:val="19"/>
              </w:rPr>
              <w:t xml:space="preserve">L'utilisateur valide ou ajuste le montant.</w:t>
            </w:r>
          </w:p>
        </w:tc>
      </w:tr>
    </w:tbl>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gridSpan w:val="4"/>
            <w:tcBorders>
              <w:top w:val="none"/>
              <w:left w:val="none"/>
              <w:bottom w:val="none"/>
              <w:right w:val="none"/>
            </w:tcBorders>
            <w:shd w:fill="1A5C8A" w:val="clear"/>
            <w:tcMar>
              <w:top w:type="dxa" w:w="120"/>
              <w:left w:type="dxa" w:w="200"/>
              <w:bottom w:type="dxa" w:w="120"/>
              <w:right w:type="dxa" w:w="200"/>
            </w:tcMar>
          </w:tcPr>
          <w:p>
            <w:r>
              <w:rPr>
                <w:rFonts w:ascii="Arial" w:cs="Arial" w:eastAsia="Arial" w:hAnsi="Arial"/>
                <w:b/>
                <w:bCs/>
                <w:color w:val="D0E8F5"/>
                <w:sz w:val="20"/>
                <w:szCs w:val="20"/>
              </w:rPr>
              <w:t xml:space="preserve">UC-FEAT-07  </w:t>
            </w:r>
            <w:r>
              <w:rPr>
                <w:rFonts w:ascii="Arial" w:cs="Arial" w:eastAsia="Arial" w:hAnsi="Arial"/>
                <w:b/>
                <w:bCs/>
                <w:color w:val="FFFFFF"/>
                <w:sz w:val="26"/>
                <w:szCs w:val="26"/>
              </w:rPr>
              <w:t xml:space="preserve">Gérer ses notes personnelles</w:t>
            </w:r>
          </w:p>
          <w:p>
            <w:pPr>
              <w:spacing w:before="40"/>
            </w:pPr>
            <w:r>
              <w:rPr>
                <w:rFonts w:ascii="Arial" w:cs="Arial" w:eastAsia="Arial" w:hAnsi="Arial"/>
                <w:i/>
                <w:iCs/>
                <w:color w:val="D0E8F5"/>
                <w:sz w:val="18"/>
                <w:szCs w:val="18"/>
              </w:rPr>
              <w:t xml:space="preserve">Acteur principal : Utilisateur</w:t>
            </w:r>
          </w:p>
        </w:tc>
      </w:tr>
      <w:tr>
        <w:tc>
          <w:tcPr>
            <w:gridSpan w:val="4"/>
            <w:tcBorders>
              <w:top w:val="single" w:color="BDD9EC" w:sz="1"/>
              <w:left w:val="single" w:color="BDD9EC" w:sz="1"/>
              <w:bottom w:val="single" w:color="BDD9EC" w:sz="1"/>
              <w:right w:val="single" w:color="BDD9EC" w:sz="1"/>
            </w:tcBorders>
            <w:shd w:fill="EBF4FB" w:val="clear"/>
            <w:tcMar>
              <w:top w:type="dxa" w:w="100"/>
              <w:left w:type="dxa" w:w="200"/>
              <w:bottom w:type="dxa" w:w="100"/>
              <w:right w:type="dxa" w:w="200"/>
            </w:tcMar>
          </w:tcPr>
          <w:p>
            <w:r>
              <w:rPr>
                <w:rFonts w:ascii="Arial" w:cs="Arial" w:eastAsia="Arial" w:hAnsi="Arial"/>
                <w:b/>
                <w:bCs/>
                <w:color w:val="1A5C8A"/>
                <w:sz w:val="20"/>
                <w:szCs w:val="20"/>
              </w:rPr>
              <w:t xml:space="preserve">Description : </w:t>
            </w:r>
            <w:r>
              <w:rPr>
                <w:rFonts w:ascii="Arial" w:cs="Arial" w:eastAsia="Arial" w:hAnsi="Arial"/>
                <w:color w:val="1A1A2E"/>
                <w:sz w:val="20"/>
                <w:szCs w:val="20"/>
              </w:rPr>
              <w:t xml:space="preserve">Permet d'ajouter, consulter, modifier et supprimer des notes libres associées au voyage.</w:t>
            </w:r>
          </w:p>
        </w:tc>
      </w:tr>
      <w:tr>
        <w:tc>
          <w:tcPr>
            <w:tcW w:type="dxa" w:w="4513"/>
            <w:tcBorders>
              <w:top w:val="single" w:color="BDD9EC" w:sz="1"/>
              <w:left w:val="single" w:color="BDD9EC" w:sz="1"/>
              <w:bottom w:val="single" w:color="BDD9EC" w:sz="1"/>
              <w:right w:val="single" w:color="BDD9EC" w:sz="1"/>
            </w:tcBorders>
            <w:shd w:fill="FFFFFF" w:val="clear"/>
            <w:tcMar>
              <w:top w:type="dxa" w:w="80"/>
              <w:left w:type="dxa" w:w="200"/>
              <w:bottom w:type="dxa" w:w="80"/>
              <w:right w:type="dxa" w:w="120"/>
            </w:tcMar>
          </w:tcPr>
          <w:p>
            <w:r>
              <w:rPr>
                <w:rFonts w:ascii="Arial" w:cs="Arial" w:eastAsia="Arial" w:hAnsi="Arial"/>
                <w:b/>
                <w:bCs/>
                <w:color w:val="1A5C8A"/>
                <w:sz w:val="20"/>
                <w:szCs w:val="20"/>
              </w:rPr>
              <w:t xml:space="preserve">Préconditions</w:t>
            </w:r>
          </w:p>
          <w:p>
            <w:pPr>
              <w:spacing w:before="40"/>
            </w:pPr>
            <w:r>
              <w:rPr>
                <w:rFonts w:ascii="Arial" w:cs="Arial" w:eastAsia="Arial" w:hAnsi="Arial"/>
                <w:i/>
                <w:iCs/>
                <w:color w:val="1A1A2E"/>
                <w:sz w:val="19"/>
                <w:szCs w:val="19"/>
              </w:rPr>
              <w:t xml:space="preserve">L'utilisateur est authentifié et a accès au voyage.</w:t>
            </w:r>
          </w:p>
        </w:tc>
        <w:tc>
          <w:tcPr>
            <w:tcW w:type="dxa" w:w="4513"/>
            <w:tcBorders>
              <w:top w:val="single" w:color="BDD9EC" w:sz="1"/>
              <w:left w:val="single" w:color="BDD9EC" w:sz="1"/>
              <w:bottom w:val="single" w:color="BDD9EC" w:sz="1"/>
              <w:right w:val="single" w:color="BDD9EC" w:sz="1"/>
            </w:tcBorders>
            <w:shd w:fill="FFFFFF" w:val="clear"/>
            <w:tcMar>
              <w:top w:type="dxa" w:w="80"/>
              <w:left w:type="dxa" w:w="120"/>
              <w:bottom w:type="dxa" w:w="80"/>
              <w:right w:type="dxa" w:w="200"/>
            </w:tcMar>
          </w:tcPr>
          <w:p>
            <w:r>
              <w:rPr>
                <w:rFonts w:ascii="Arial" w:cs="Arial" w:eastAsia="Arial" w:hAnsi="Arial"/>
                <w:b/>
                <w:bCs/>
                <w:color w:val="1A5C8A"/>
                <w:sz w:val="20"/>
                <w:szCs w:val="20"/>
              </w:rPr>
              <w:t xml:space="preserve">Postconditions</w:t>
            </w:r>
          </w:p>
          <w:p>
            <w:pPr>
              <w:spacing w:before="40"/>
            </w:pPr>
            <w:r>
              <w:rPr>
                <w:rFonts w:ascii="Arial" w:cs="Arial" w:eastAsia="Arial" w:hAnsi="Arial"/>
                <w:i/>
                <w:iCs/>
                <w:color w:val="1A1A2E"/>
                <w:sz w:val="19"/>
                <w:szCs w:val="19"/>
              </w:rPr>
              <w:t xml:space="preserve">Les notes sont sauvegardées et accessibles depuis le voyage.</w:t>
            </w:r>
          </w:p>
        </w:tc>
      </w:tr>
      <w:tr>
        <w:tc>
          <w:tcPr>
            <w:gridSpan w:val="4"/>
            <w:tcBorders>
              <w:top w:val="single" w:color="BDD9EC" w:sz="1"/>
              <w:left w:val="single" w:color="BDD9EC" w:sz="1"/>
              <w:bottom w:val="single" w:color="BDD9EC" w:sz="1"/>
              <w:right w:val="single" w:color="BDD9EC" w:sz="1"/>
            </w:tcBorders>
            <w:shd w:fill="FFFFFF" w:val="clear"/>
            <w:tcMar>
              <w:top w:type="dxa" w:w="80"/>
              <w:left w:type="dxa" w:w="200"/>
              <w:bottom w:type="dxa" w:w="80"/>
              <w:right w:type="dxa" w:w="200"/>
            </w:tcMar>
          </w:tcPr>
          <w:p>
            <w:r>
              <w:rPr>
                <w:rFonts w:ascii="Arial" w:cs="Arial" w:eastAsia="Arial" w:hAnsi="Arial"/>
                <w:b/>
                <w:bCs/>
                <w:color w:val="1A5C8A"/>
                <w:sz w:val="20"/>
                <w:szCs w:val="20"/>
              </w:rPr>
              <w:t xml:space="preserve">Scénario nominal</w:t>
            </w:r>
          </w:p>
          <w:p>
            <w:pPr>
              <w:spacing w:after="0" w:before="40"/>
            </w:pPr>
            <w:r>
              <w:rPr>
                <w:rFonts w:ascii="Arial" w:cs="Arial" w:eastAsia="Arial" w:hAnsi="Arial"/>
                <w:b/>
                <w:bCs/>
                <w:color w:val="2E9CCA"/>
                <w:sz w:val="19"/>
                <w:szCs w:val="19"/>
              </w:rPr>
              <w:t xml:space="preserve">1.  </w:t>
            </w:r>
            <w:r>
              <w:rPr>
                <w:rFonts w:ascii="Arial" w:cs="Arial" w:eastAsia="Arial" w:hAnsi="Arial"/>
                <w:color w:val="1A1A2E"/>
                <w:sz w:val="19"/>
                <w:szCs w:val="19"/>
              </w:rPr>
              <w:t xml:space="preserve">L'utilisateur accède à la section Notes du voyage.</w:t>
            </w:r>
          </w:p>
          <w:p>
            <w:pPr>
              <w:spacing w:after="0" w:before="40"/>
            </w:pPr>
            <w:r>
              <w:rPr>
                <w:rFonts w:ascii="Arial" w:cs="Arial" w:eastAsia="Arial" w:hAnsi="Arial"/>
                <w:b/>
                <w:bCs/>
                <w:color w:val="2E9CCA"/>
                <w:sz w:val="19"/>
                <w:szCs w:val="19"/>
              </w:rPr>
              <w:t xml:space="preserve">2.  </w:t>
            </w:r>
            <w:r>
              <w:rPr>
                <w:rFonts w:ascii="Arial" w:cs="Arial" w:eastAsia="Arial" w:hAnsi="Arial"/>
                <w:color w:val="1A1A2E"/>
                <w:sz w:val="19"/>
                <w:szCs w:val="19"/>
              </w:rPr>
              <w:t xml:space="preserve">Il crée une nouvelle note (titre + contenu libre).</w:t>
            </w:r>
          </w:p>
          <w:p>
            <w:pPr>
              <w:spacing w:after="0" w:before="40"/>
            </w:pPr>
            <w:r>
              <w:rPr>
                <w:rFonts w:ascii="Arial" w:cs="Arial" w:eastAsia="Arial" w:hAnsi="Arial"/>
                <w:b/>
                <w:bCs/>
                <w:color w:val="2E9CCA"/>
                <w:sz w:val="19"/>
                <w:szCs w:val="19"/>
              </w:rPr>
              <w:t xml:space="preserve">3.  </w:t>
            </w:r>
            <w:r>
              <w:rPr>
                <w:rFonts w:ascii="Arial" w:cs="Arial" w:eastAsia="Arial" w:hAnsi="Arial"/>
                <w:color w:val="1A1A2E"/>
                <w:sz w:val="19"/>
                <w:szCs w:val="19"/>
              </w:rPr>
              <w:t xml:space="preserve">Il peut modifier ou supprimer ses notes existantes.</w:t>
            </w:r>
          </w:p>
          <w:p>
            <w:pPr>
              <w:spacing w:after="0" w:before="40"/>
            </w:pPr>
            <w:r>
              <w:rPr>
                <w:rFonts w:ascii="Arial" w:cs="Arial" w:eastAsia="Arial" w:hAnsi="Arial"/>
                <w:b/>
                <w:bCs/>
                <w:color w:val="2E9CCA"/>
                <w:sz w:val="19"/>
                <w:szCs w:val="19"/>
              </w:rPr>
              <w:t xml:space="preserve">4.  </w:t>
            </w:r>
            <w:r>
              <w:rPr>
                <w:rFonts w:ascii="Arial" w:cs="Arial" w:eastAsia="Arial" w:hAnsi="Arial"/>
                <w:color w:val="1A1A2E"/>
                <w:sz w:val="19"/>
                <w:szCs w:val="19"/>
              </w:rPr>
              <w:t xml:space="preserve">Les notes sont stockées via l'API (/api/notes).</w:t>
            </w:r>
          </w:p>
        </w:tc>
      </w:tr>
    </w:tbl>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gridSpan w:val="4"/>
            <w:tcBorders>
              <w:top w:val="none"/>
              <w:left w:val="none"/>
              <w:bottom w:val="none"/>
              <w:right w:val="none"/>
            </w:tcBorders>
            <w:shd w:fill="1A5C8A" w:val="clear"/>
            <w:tcMar>
              <w:top w:type="dxa" w:w="120"/>
              <w:left w:type="dxa" w:w="200"/>
              <w:bottom w:type="dxa" w:w="120"/>
              <w:right w:type="dxa" w:w="200"/>
            </w:tcMar>
          </w:tcPr>
          <w:p>
            <w:r>
              <w:rPr>
                <w:rFonts w:ascii="Arial" w:cs="Arial" w:eastAsia="Arial" w:hAnsi="Arial"/>
                <w:b/>
                <w:bCs/>
                <w:color w:val="D0E8F5"/>
                <w:sz w:val="20"/>
                <w:szCs w:val="20"/>
              </w:rPr>
              <w:t xml:space="preserve">UC-FEAT-08  </w:t>
            </w:r>
            <w:r>
              <w:rPr>
                <w:rFonts w:ascii="Arial" w:cs="Arial" w:eastAsia="Arial" w:hAnsi="Arial"/>
                <w:b/>
                <w:bCs/>
                <w:color w:val="FFFFFF"/>
                <w:sz w:val="26"/>
                <w:szCs w:val="26"/>
              </w:rPr>
              <w:t xml:space="preserve">Exporter en PDF</w:t>
            </w:r>
          </w:p>
          <w:p>
            <w:pPr>
              <w:spacing w:before="40"/>
            </w:pPr>
            <w:r>
              <w:rPr>
                <w:rFonts w:ascii="Arial" w:cs="Arial" w:eastAsia="Arial" w:hAnsi="Arial"/>
                <w:i/>
                <w:iCs/>
                <w:color w:val="D0E8F5"/>
                <w:sz w:val="18"/>
                <w:szCs w:val="18"/>
              </w:rPr>
              <w:t xml:space="preserve">Acteur principal : Utilisateur</w:t>
            </w:r>
          </w:p>
        </w:tc>
      </w:tr>
      <w:tr>
        <w:tc>
          <w:tcPr>
            <w:gridSpan w:val="4"/>
            <w:tcBorders>
              <w:top w:val="single" w:color="BDD9EC" w:sz="1"/>
              <w:left w:val="single" w:color="BDD9EC" w:sz="1"/>
              <w:bottom w:val="single" w:color="BDD9EC" w:sz="1"/>
              <w:right w:val="single" w:color="BDD9EC" w:sz="1"/>
            </w:tcBorders>
            <w:shd w:fill="EBF4FB" w:val="clear"/>
            <w:tcMar>
              <w:top w:type="dxa" w:w="100"/>
              <w:left w:type="dxa" w:w="200"/>
              <w:bottom w:type="dxa" w:w="100"/>
              <w:right w:type="dxa" w:w="200"/>
            </w:tcMar>
          </w:tcPr>
          <w:p>
            <w:r>
              <w:rPr>
                <w:rFonts w:ascii="Arial" w:cs="Arial" w:eastAsia="Arial" w:hAnsi="Arial"/>
                <w:b/>
                <w:bCs/>
                <w:color w:val="1A5C8A"/>
                <w:sz w:val="20"/>
                <w:szCs w:val="20"/>
              </w:rPr>
              <w:t xml:space="preserve">Description : </w:t>
            </w:r>
            <w:r>
              <w:rPr>
                <w:rFonts w:ascii="Arial" w:cs="Arial" w:eastAsia="Arial" w:hAnsi="Arial"/>
                <w:color w:val="1A1A2E"/>
                <w:sz w:val="20"/>
                <w:szCs w:val="20"/>
              </w:rPr>
              <w:t xml:space="preserve">Génère un document PDF de synthèse du voyage, téléchargeable, récapitulant le planning, les étapes, le budget et les notes.</w:t>
            </w:r>
          </w:p>
        </w:tc>
      </w:tr>
      <w:tr>
        <w:tc>
          <w:tcPr>
            <w:tcW w:type="dxa" w:w="4513"/>
            <w:tcBorders>
              <w:top w:val="single" w:color="BDD9EC" w:sz="1"/>
              <w:left w:val="single" w:color="BDD9EC" w:sz="1"/>
              <w:bottom w:val="single" w:color="BDD9EC" w:sz="1"/>
              <w:right w:val="single" w:color="BDD9EC" w:sz="1"/>
            </w:tcBorders>
            <w:shd w:fill="FFFFFF" w:val="clear"/>
            <w:tcMar>
              <w:top w:type="dxa" w:w="80"/>
              <w:left w:type="dxa" w:w="200"/>
              <w:bottom w:type="dxa" w:w="80"/>
              <w:right w:type="dxa" w:w="120"/>
            </w:tcMar>
          </w:tcPr>
          <w:p>
            <w:r>
              <w:rPr>
                <w:rFonts w:ascii="Arial" w:cs="Arial" w:eastAsia="Arial" w:hAnsi="Arial"/>
                <w:b/>
                <w:bCs/>
                <w:color w:val="1A5C8A"/>
                <w:sz w:val="20"/>
                <w:szCs w:val="20"/>
              </w:rPr>
              <w:t xml:space="preserve">Préconditions</w:t>
            </w:r>
          </w:p>
          <w:p>
            <w:pPr>
              <w:spacing w:before="40"/>
            </w:pPr>
            <w:r>
              <w:rPr>
                <w:rFonts w:ascii="Arial" w:cs="Arial" w:eastAsia="Arial" w:hAnsi="Arial"/>
                <w:i/>
                <w:iCs/>
                <w:color w:val="1A1A2E"/>
                <w:sz w:val="19"/>
                <w:szCs w:val="19"/>
              </w:rPr>
              <w:t xml:space="preserve">L'utilisateur est authentifié et a accès au voyage.</w:t>
            </w:r>
          </w:p>
        </w:tc>
        <w:tc>
          <w:tcPr>
            <w:tcW w:type="dxa" w:w="4513"/>
            <w:tcBorders>
              <w:top w:val="single" w:color="BDD9EC" w:sz="1"/>
              <w:left w:val="single" w:color="BDD9EC" w:sz="1"/>
              <w:bottom w:val="single" w:color="BDD9EC" w:sz="1"/>
              <w:right w:val="single" w:color="BDD9EC" w:sz="1"/>
            </w:tcBorders>
            <w:shd w:fill="FFFFFF" w:val="clear"/>
            <w:tcMar>
              <w:top w:type="dxa" w:w="80"/>
              <w:left w:type="dxa" w:w="120"/>
              <w:bottom w:type="dxa" w:w="80"/>
              <w:right w:type="dxa" w:w="200"/>
            </w:tcMar>
          </w:tcPr>
          <w:p>
            <w:r>
              <w:rPr>
                <w:rFonts w:ascii="Arial" w:cs="Arial" w:eastAsia="Arial" w:hAnsi="Arial"/>
                <w:b/>
                <w:bCs/>
                <w:color w:val="1A5C8A"/>
                <w:sz w:val="20"/>
                <w:szCs w:val="20"/>
              </w:rPr>
              <w:t xml:space="preserve">Postconditions</w:t>
            </w:r>
          </w:p>
          <w:p>
            <w:pPr>
              <w:spacing w:before="40"/>
            </w:pPr>
            <w:r>
              <w:rPr>
                <w:rFonts w:ascii="Arial" w:cs="Arial" w:eastAsia="Arial" w:hAnsi="Arial"/>
                <w:i/>
                <w:iCs/>
                <w:color w:val="1A1A2E"/>
                <w:sz w:val="19"/>
                <w:szCs w:val="19"/>
              </w:rPr>
              <w:t xml:space="preserve">Un fichier PDF est généré et téléchargé par le navigateur.</w:t>
            </w:r>
          </w:p>
        </w:tc>
      </w:tr>
      <w:tr>
        <w:tc>
          <w:tcPr>
            <w:gridSpan w:val="4"/>
            <w:tcBorders>
              <w:top w:val="single" w:color="BDD9EC" w:sz="1"/>
              <w:left w:val="single" w:color="BDD9EC" w:sz="1"/>
              <w:bottom w:val="single" w:color="BDD9EC" w:sz="1"/>
              <w:right w:val="single" w:color="BDD9EC" w:sz="1"/>
            </w:tcBorders>
            <w:shd w:fill="FFFFFF" w:val="clear"/>
            <w:tcMar>
              <w:top w:type="dxa" w:w="80"/>
              <w:left w:type="dxa" w:w="200"/>
              <w:bottom w:type="dxa" w:w="80"/>
              <w:right w:type="dxa" w:w="200"/>
            </w:tcMar>
          </w:tcPr>
          <w:p>
            <w:r>
              <w:rPr>
                <w:rFonts w:ascii="Arial" w:cs="Arial" w:eastAsia="Arial" w:hAnsi="Arial"/>
                <w:b/>
                <w:bCs/>
                <w:color w:val="1A5C8A"/>
                <w:sz w:val="20"/>
                <w:szCs w:val="20"/>
              </w:rPr>
              <w:t xml:space="preserve">Scénario nominal</w:t>
            </w:r>
          </w:p>
          <w:p>
            <w:pPr>
              <w:spacing w:after="0" w:before="40"/>
            </w:pPr>
            <w:r>
              <w:rPr>
                <w:rFonts w:ascii="Arial" w:cs="Arial" w:eastAsia="Arial" w:hAnsi="Arial"/>
                <w:b/>
                <w:bCs/>
                <w:color w:val="2E9CCA"/>
                <w:sz w:val="19"/>
                <w:szCs w:val="19"/>
              </w:rPr>
              <w:t xml:space="preserve">1.  </w:t>
            </w:r>
            <w:r>
              <w:rPr>
                <w:rFonts w:ascii="Arial" w:cs="Arial" w:eastAsia="Arial" w:hAnsi="Arial"/>
                <w:color w:val="1A1A2E"/>
                <w:sz w:val="19"/>
                <w:szCs w:val="19"/>
              </w:rPr>
              <w:t xml:space="preserve">L'utilisateur clique sur "Exporter en PDF" depuis la vue Résumé.</w:t>
            </w:r>
          </w:p>
          <w:p>
            <w:pPr>
              <w:spacing w:after="0" w:before="40"/>
            </w:pPr>
            <w:r>
              <w:rPr>
                <w:rFonts w:ascii="Arial" w:cs="Arial" w:eastAsia="Arial" w:hAnsi="Arial"/>
                <w:b/>
                <w:bCs/>
                <w:color w:val="2E9CCA"/>
                <w:sz w:val="19"/>
                <w:szCs w:val="19"/>
              </w:rPr>
              <w:t xml:space="preserve">2.  </w:t>
            </w:r>
            <w:r>
              <w:rPr>
                <w:rFonts w:ascii="Arial" w:cs="Arial" w:eastAsia="Arial" w:hAnsi="Arial"/>
                <w:color w:val="1A1A2E"/>
                <w:sz w:val="19"/>
                <w:szCs w:val="19"/>
              </w:rPr>
              <w:t xml:space="preserve">Le système compile les données du voyage (planning, budget, carte, notes).</w:t>
            </w:r>
          </w:p>
          <w:p>
            <w:pPr>
              <w:spacing w:after="0" w:before="40"/>
            </w:pPr>
            <w:r>
              <w:rPr>
                <w:rFonts w:ascii="Arial" w:cs="Arial" w:eastAsia="Arial" w:hAnsi="Arial"/>
                <w:b/>
                <w:bCs/>
                <w:color w:val="2E9CCA"/>
                <w:sz w:val="19"/>
                <w:szCs w:val="19"/>
              </w:rPr>
              <w:t xml:space="preserve">3.  </w:t>
            </w:r>
            <w:r>
              <w:rPr>
                <w:rFonts w:ascii="Arial" w:cs="Arial" w:eastAsia="Arial" w:hAnsi="Arial"/>
                <w:color w:val="1A1A2E"/>
                <w:sz w:val="19"/>
                <w:szCs w:val="19"/>
              </w:rPr>
              <w:t xml:space="preserve">jsPDF génère le document côté client.</w:t>
            </w:r>
          </w:p>
          <w:p>
            <w:pPr>
              <w:spacing w:after="0" w:before="40"/>
            </w:pPr>
            <w:r>
              <w:rPr>
                <w:rFonts w:ascii="Arial" w:cs="Arial" w:eastAsia="Arial" w:hAnsi="Arial"/>
                <w:b/>
                <w:bCs/>
                <w:color w:val="2E9CCA"/>
                <w:sz w:val="19"/>
                <w:szCs w:val="19"/>
              </w:rPr>
              <w:t xml:space="preserve">4.  </w:t>
            </w:r>
            <w:r>
              <w:rPr>
                <w:rFonts w:ascii="Arial" w:cs="Arial" w:eastAsia="Arial" w:hAnsi="Arial"/>
                <w:color w:val="1A1A2E"/>
                <w:sz w:val="19"/>
                <w:szCs w:val="19"/>
              </w:rPr>
              <w:t xml:space="preserve">Le fichier est proposé en téléchargement immédiat.</w:t>
            </w:r>
          </w:p>
        </w:tc>
      </w:tr>
    </w:tbl>
    <w:p>
      <w:pPr>
        <w:spacing w:after="0" w:before="200"/>
      </w:pPr>
      <w:r>
        <w:t xml:space="preserve"/>
      </w:r>
    </w:p>
    <w:p>
      <w:pPr>
        <w:pBdr>
          <w:bottom w:val="single" w:color="D0E8F5" w:sz="2" w:space="1"/>
        </w:pBdr>
        <w:spacing w:after="200" w:before="200"/>
      </w:pPr>
      <w:r>
        <w:t xml:space="preserve"/>
      </w:r>
    </w:p>
    <w:p>
      <w:pPr>
        <w:pStyle w:val="Heading2"/>
        <w:spacing w:after="140" w:before="320"/>
      </w:pPr>
      <w:r>
        <w:rPr>
          <w:rFonts w:ascii="Arial" w:cs="Arial" w:eastAsia="Arial" w:hAnsi="Arial"/>
          <w:b/>
          <w:bCs/>
          <w:color w:val="1A5C8A"/>
          <w:sz w:val="28"/>
          <w:szCs w:val="28"/>
        </w:rPr>
        <w:t xml:space="preserve">4.4 Domaine — Administration (Propriétaire)</w:t>
      </w:r>
    </w:p>
    <w:p>
      <w:pPr>
        <w:pBdr>
          <w:bottom w:val="single" w:color="D0E8F5" w:sz="2" w:space="1"/>
        </w:pBdr>
        <w:spacing w:after="200" w:before="200"/>
      </w:pPr>
      <w:r>
        <w:t xml:space="preserve"/>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gridSpan w:val="4"/>
            <w:tcBorders>
              <w:top w:val="none"/>
              <w:left w:val="none"/>
              <w:bottom w:val="none"/>
              <w:right w:val="none"/>
            </w:tcBorders>
            <w:shd w:fill="1A5C8A" w:val="clear"/>
            <w:tcMar>
              <w:top w:type="dxa" w:w="120"/>
              <w:left w:type="dxa" w:w="200"/>
              <w:bottom w:type="dxa" w:w="120"/>
              <w:right w:type="dxa" w:w="200"/>
            </w:tcMar>
          </w:tcPr>
          <w:p>
            <w:r>
              <w:rPr>
                <w:rFonts w:ascii="Arial" w:cs="Arial" w:eastAsia="Arial" w:hAnsi="Arial"/>
                <w:b/>
                <w:bCs/>
                <w:color w:val="D0E8F5"/>
                <w:sz w:val="20"/>
                <w:szCs w:val="20"/>
              </w:rPr>
              <w:t xml:space="preserve">UC-ADM-01  </w:t>
            </w:r>
            <w:r>
              <w:rPr>
                <w:rFonts w:ascii="Arial" w:cs="Arial" w:eastAsia="Arial" w:hAnsi="Arial"/>
                <w:b/>
                <w:bCs/>
                <w:color w:val="FFFFFF"/>
                <w:sz w:val="26"/>
                <w:szCs w:val="26"/>
              </w:rPr>
              <w:t xml:space="preserve">Partager un voyage</w:t>
            </w:r>
          </w:p>
          <w:p>
            <w:pPr>
              <w:spacing w:before="40"/>
            </w:pPr>
            <w:r>
              <w:rPr>
                <w:rFonts w:ascii="Arial" w:cs="Arial" w:eastAsia="Arial" w:hAnsi="Arial"/>
                <w:i/>
                <w:iCs/>
                <w:color w:val="D0E8F5"/>
                <w:sz w:val="18"/>
                <w:szCs w:val="18"/>
              </w:rPr>
              <w:t xml:space="preserve">Acteur principal : Propriétaire</w:t>
            </w:r>
          </w:p>
        </w:tc>
      </w:tr>
      <w:tr>
        <w:tc>
          <w:tcPr>
            <w:gridSpan w:val="4"/>
            <w:tcBorders>
              <w:top w:val="single" w:color="BDD9EC" w:sz="1"/>
              <w:left w:val="single" w:color="BDD9EC" w:sz="1"/>
              <w:bottom w:val="single" w:color="BDD9EC" w:sz="1"/>
              <w:right w:val="single" w:color="BDD9EC" w:sz="1"/>
            </w:tcBorders>
            <w:shd w:fill="EBF4FB" w:val="clear"/>
            <w:tcMar>
              <w:top w:type="dxa" w:w="100"/>
              <w:left w:type="dxa" w:w="200"/>
              <w:bottom w:type="dxa" w:w="100"/>
              <w:right w:type="dxa" w:w="200"/>
            </w:tcMar>
          </w:tcPr>
          <w:p>
            <w:r>
              <w:rPr>
                <w:rFonts w:ascii="Arial" w:cs="Arial" w:eastAsia="Arial" w:hAnsi="Arial"/>
                <w:b/>
                <w:bCs/>
                <w:color w:val="1A5C8A"/>
                <w:sz w:val="20"/>
                <w:szCs w:val="20"/>
              </w:rPr>
              <w:t xml:space="preserve">Description : </w:t>
            </w:r>
            <w:r>
              <w:rPr>
                <w:rFonts w:ascii="Arial" w:cs="Arial" w:eastAsia="Arial" w:hAnsi="Arial"/>
                <w:color w:val="1A1A2E"/>
                <w:sz w:val="20"/>
                <w:szCs w:val="20"/>
              </w:rPr>
              <w:t xml:space="preserve">Permet au propriétaire d'inviter d'autres utilisateurs Voygo à accéder à son voyage, en leur attribuant un niveau de droits.</w:t>
            </w:r>
          </w:p>
        </w:tc>
      </w:tr>
      <w:tr>
        <w:tc>
          <w:tcPr>
            <w:tcW w:type="dxa" w:w="4513"/>
            <w:tcBorders>
              <w:top w:val="single" w:color="BDD9EC" w:sz="1"/>
              <w:left w:val="single" w:color="BDD9EC" w:sz="1"/>
              <w:bottom w:val="single" w:color="BDD9EC" w:sz="1"/>
              <w:right w:val="single" w:color="BDD9EC" w:sz="1"/>
            </w:tcBorders>
            <w:shd w:fill="FFFFFF" w:val="clear"/>
            <w:tcMar>
              <w:top w:type="dxa" w:w="80"/>
              <w:left w:type="dxa" w:w="200"/>
              <w:bottom w:type="dxa" w:w="80"/>
              <w:right w:type="dxa" w:w="120"/>
            </w:tcMar>
          </w:tcPr>
          <w:p>
            <w:r>
              <w:rPr>
                <w:rFonts w:ascii="Arial" w:cs="Arial" w:eastAsia="Arial" w:hAnsi="Arial"/>
                <w:b/>
                <w:bCs/>
                <w:color w:val="1A5C8A"/>
                <w:sz w:val="20"/>
                <w:szCs w:val="20"/>
              </w:rPr>
              <w:t xml:space="preserve">Préconditions</w:t>
            </w:r>
          </w:p>
          <w:p>
            <w:pPr>
              <w:spacing w:before="40"/>
            </w:pPr>
            <w:r>
              <w:rPr>
                <w:rFonts w:ascii="Arial" w:cs="Arial" w:eastAsia="Arial" w:hAnsi="Arial"/>
                <w:i/>
                <w:iCs/>
                <w:color w:val="1A1A2E"/>
                <w:sz w:val="19"/>
                <w:szCs w:val="19"/>
              </w:rPr>
              <w:t xml:space="preserve">L'utilisateur est propriétaire du voyage.</w:t>
            </w:r>
          </w:p>
        </w:tc>
        <w:tc>
          <w:tcPr>
            <w:tcW w:type="dxa" w:w="4513"/>
            <w:tcBorders>
              <w:top w:val="single" w:color="BDD9EC" w:sz="1"/>
              <w:left w:val="single" w:color="BDD9EC" w:sz="1"/>
              <w:bottom w:val="single" w:color="BDD9EC" w:sz="1"/>
              <w:right w:val="single" w:color="BDD9EC" w:sz="1"/>
            </w:tcBorders>
            <w:shd w:fill="FFFFFF" w:val="clear"/>
            <w:tcMar>
              <w:top w:type="dxa" w:w="80"/>
              <w:left w:type="dxa" w:w="120"/>
              <w:bottom w:type="dxa" w:w="80"/>
              <w:right w:type="dxa" w:w="200"/>
            </w:tcMar>
          </w:tcPr>
          <w:p>
            <w:r>
              <w:rPr>
                <w:rFonts w:ascii="Arial" w:cs="Arial" w:eastAsia="Arial" w:hAnsi="Arial"/>
                <w:b/>
                <w:bCs/>
                <w:color w:val="1A5C8A"/>
                <w:sz w:val="20"/>
                <w:szCs w:val="20"/>
              </w:rPr>
              <w:t xml:space="preserve">Postconditions</w:t>
            </w:r>
          </w:p>
          <w:p>
            <w:pPr>
              <w:spacing w:before="40"/>
            </w:pPr>
            <w:r>
              <w:rPr>
                <w:rFonts w:ascii="Arial" w:cs="Arial" w:eastAsia="Arial" w:hAnsi="Arial"/>
                <w:i/>
                <w:iCs/>
                <w:color w:val="1A1A2E"/>
                <w:sz w:val="19"/>
                <w:szCs w:val="19"/>
              </w:rPr>
              <w:t xml:space="preserve">L'utilisateur invité reçoit un accès au voyage selon le niveau de droits accordé.</w:t>
            </w:r>
          </w:p>
        </w:tc>
      </w:tr>
      <w:tr>
        <w:tc>
          <w:tcPr>
            <w:gridSpan w:val="4"/>
            <w:tcBorders>
              <w:top w:val="single" w:color="BDD9EC" w:sz="1"/>
              <w:left w:val="single" w:color="BDD9EC" w:sz="1"/>
              <w:bottom w:val="single" w:color="BDD9EC" w:sz="1"/>
              <w:right w:val="single" w:color="BDD9EC" w:sz="1"/>
            </w:tcBorders>
            <w:shd w:fill="FFFFFF" w:val="clear"/>
            <w:tcMar>
              <w:top w:type="dxa" w:w="80"/>
              <w:left w:type="dxa" w:w="200"/>
              <w:bottom w:type="dxa" w:w="80"/>
              <w:right w:type="dxa" w:w="200"/>
            </w:tcMar>
          </w:tcPr>
          <w:p>
            <w:r>
              <w:rPr>
                <w:rFonts w:ascii="Arial" w:cs="Arial" w:eastAsia="Arial" w:hAnsi="Arial"/>
                <w:b/>
                <w:bCs/>
                <w:color w:val="1A5C8A"/>
                <w:sz w:val="20"/>
                <w:szCs w:val="20"/>
              </w:rPr>
              <w:t xml:space="preserve">Scénario nominal</w:t>
            </w:r>
          </w:p>
          <w:p>
            <w:pPr>
              <w:spacing w:after="0" w:before="40"/>
            </w:pPr>
            <w:r>
              <w:rPr>
                <w:rFonts w:ascii="Arial" w:cs="Arial" w:eastAsia="Arial" w:hAnsi="Arial"/>
                <w:b/>
                <w:bCs/>
                <w:color w:val="2E9CCA"/>
                <w:sz w:val="19"/>
                <w:szCs w:val="19"/>
              </w:rPr>
              <w:t xml:space="preserve">1.  </w:t>
            </w:r>
            <w:r>
              <w:rPr>
                <w:rFonts w:ascii="Arial" w:cs="Arial" w:eastAsia="Arial" w:hAnsi="Arial"/>
                <w:color w:val="1A1A2E"/>
                <w:sz w:val="19"/>
                <w:szCs w:val="19"/>
              </w:rPr>
              <w:t xml:space="preserve">Le propriétaire accède aux paramètres de partage du voyage.</w:t>
            </w:r>
          </w:p>
          <w:p>
            <w:pPr>
              <w:spacing w:after="0" w:before="40"/>
            </w:pPr>
            <w:r>
              <w:rPr>
                <w:rFonts w:ascii="Arial" w:cs="Arial" w:eastAsia="Arial" w:hAnsi="Arial"/>
                <w:b/>
                <w:bCs/>
                <w:color w:val="2E9CCA"/>
                <w:sz w:val="19"/>
                <w:szCs w:val="19"/>
              </w:rPr>
              <w:t xml:space="preserve">2.  </w:t>
            </w:r>
            <w:r>
              <w:rPr>
                <w:rFonts w:ascii="Arial" w:cs="Arial" w:eastAsia="Arial" w:hAnsi="Arial"/>
                <w:color w:val="1A1A2E"/>
                <w:sz w:val="19"/>
                <w:szCs w:val="19"/>
              </w:rPr>
              <w:t xml:space="preserve">Il saisit l'adresse email de l'utilisateur à inviter.</w:t>
            </w:r>
          </w:p>
          <w:p>
            <w:pPr>
              <w:spacing w:after="0" w:before="40"/>
            </w:pPr>
            <w:r>
              <w:rPr>
                <w:rFonts w:ascii="Arial" w:cs="Arial" w:eastAsia="Arial" w:hAnsi="Arial"/>
                <w:b/>
                <w:bCs/>
                <w:color w:val="2E9CCA"/>
                <w:sz w:val="19"/>
                <w:szCs w:val="19"/>
              </w:rPr>
              <w:t xml:space="preserve">3.  </w:t>
            </w:r>
            <w:r>
              <w:rPr>
                <w:rFonts w:ascii="Arial" w:cs="Arial" w:eastAsia="Arial" w:hAnsi="Arial"/>
                <w:color w:val="1A1A2E"/>
                <w:sz w:val="19"/>
                <w:szCs w:val="19"/>
              </w:rPr>
              <w:t xml:space="preserve">Il choisit le niveau d'accès : lecture seule (read) ou édition (edit).</w:t>
            </w:r>
          </w:p>
          <w:p>
            <w:pPr>
              <w:spacing w:after="0" w:before="40"/>
            </w:pPr>
            <w:r>
              <w:rPr>
                <w:rFonts w:ascii="Arial" w:cs="Arial" w:eastAsia="Arial" w:hAnsi="Arial"/>
                <w:b/>
                <w:bCs/>
                <w:color w:val="2E9CCA"/>
                <w:sz w:val="19"/>
                <w:szCs w:val="19"/>
              </w:rPr>
              <w:t xml:space="preserve">4.  </w:t>
            </w:r>
            <w:r>
              <w:rPr>
                <w:rFonts w:ascii="Arial" w:cs="Arial" w:eastAsia="Arial" w:hAnsi="Arial"/>
                <w:color w:val="1A1A2E"/>
                <w:sz w:val="19"/>
                <w:szCs w:val="19"/>
              </w:rPr>
              <w:t xml:space="preserve">Le système vérifie que l'email correspond à un compte Voygo existant.</w:t>
            </w:r>
          </w:p>
          <w:p>
            <w:pPr>
              <w:spacing w:after="0" w:before="40"/>
            </w:pPr>
            <w:r>
              <w:rPr>
                <w:rFonts w:ascii="Arial" w:cs="Arial" w:eastAsia="Arial" w:hAnsi="Arial"/>
                <w:b/>
                <w:bCs/>
                <w:color w:val="2E9CCA"/>
                <w:sz w:val="19"/>
                <w:szCs w:val="19"/>
              </w:rPr>
              <w:t xml:space="preserve">5.  </w:t>
            </w:r>
            <w:r>
              <w:rPr>
                <w:rFonts w:ascii="Arial" w:cs="Arial" w:eastAsia="Arial" w:hAnsi="Arial"/>
                <w:color w:val="1A1A2E"/>
                <w:sz w:val="19"/>
                <w:szCs w:val="19"/>
              </w:rPr>
              <w:t xml:space="preserve">L'accès est créé. Le collaborateur voit le voyage dans sa liste.</w:t>
            </w:r>
          </w:p>
        </w:tc>
      </w:tr>
      <w:tr>
        <w:tc>
          <w:tcPr>
            <w:tcW w:type="dxa" w:w="4513"/>
            <w:tcBorders>
              <w:top w:val="single" w:color="BDD9EC" w:sz="1"/>
              <w:left w:val="single" w:color="BDD9EC" w:sz="1"/>
              <w:bottom w:val="single" w:color="BDD9EC" w:sz="1"/>
              <w:right w:val="single" w:color="BDD9EC" w:sz="1"/>
            </w:tcBorders>
            <w:shd w:fill="FFFFFF" w:val="clear"/>
            <w:tcMar>
              <w:top w:type="dxa" w:w="80"/>
              <w:left w:type="dxa" w:w="200"/>
              <w:bottom w:type="dxa" w:w="80"/>
              <w:right w:type="dxa" w:w="120"/>
            </w:tcMar>
          </w:tcPr>
          <w:p>
            <w:r>
              <w:rPr>
                <w:rFonts w:ascii="Arial" w:cs="Arial" w:eastAsia="Arial" w:hAnsi="Arial"/>
                <w:b/>
                <w:bCs/>
                <w:color w:val="2E9CCA"/>
                <w:sz w:val="19"/>
                <w:szCs w:val="19"/>
              </w:rPr>
              <w:t xml:space="preserve">«include» (inclut toujours)</w:t>
            </w:r>
          </w:p>
          <w:p>
            <w:pPr>
              <w:spacing w:before="30"/>
            </w:pPr>
            <w:r>
              <w:rPr>
                <w:rFonts w:ascii="Arial" w:cs="Arial" w:eastAsia="Arial" w:hAnsi="Arial"/>
                <w:color w:val="1A1A2E"/>
                <w:sz w:val="19"/>
                <w:szCs w:val="19"/>
              </w:rPr>
              <w:t xml:space="preserve">→ Gérer droits collaborateurs (UC-ADM-02)</w:t>
            </w:r>
          </w:p>
        </w:tc>
        <w:tc>
          <w:tcPr>
            <w:tcW w:type="dxa" w:w="4513"/>
            <w:tcBorders>
              <w:top w:val="single" w:color="BDD9EC" w:sz="1"/>
              <w:left w:val="single" w:color="BDD9EC" w:sz="1"/>
              <w:bottom w:val="single" w:color="BDD9EC" w:sz="1"/>
              <w:right w:val="single" w:color="BDD9EC" w:sz="1"/>
            </w:tcBorders>
            <w:shd w:fill="FFFFFF" w:val="clear"/>
            <w:tcMar>
              <w:top w:type="dxa" w:w="80"/>
              <w:left w:type="dxa" w:w="120"/>
              <w:bottom w:type="dxa" w:w="80"/>
              <w:right w:type="dxa" w:w="200"/>
            </w:tcMar>
          </w:tcPr>
          <w:p>
            <w:r>
              <w:rPr>
                <w:rFonts w:ascii="Arial" w:cs="Arial" w:eastAsia="Arial" w:hAnsi="Arial"/>
                <w:b/>
                <w:bCs/>
                <w:color w:val="7e22ce"/>
                <w:sz w:val="19"/>
                <w:szCs w:val="19"/>
              </w:rPr>
              <w:t xml:space="preserve">«extend» (conditionnel)</w:t>
            </w:r>
          </w:p>
          <w:p>
            <w:r>
              <w:rPr>
                <w:rFonts w:ascii="Arial" w:cs="Arial" w:eastAsia="Arial" w:hAnsi="Arial"/>
                <w:i/>
                <w:iCs/>
                <w:color w:val="4A5568"/>
                <w:sz w:val="19"/>
                <w:szCs w:val="19"/>
              </w:rPr>
              <w:t xml:space="preserve">Aucun</w:t>
            </w:r>
          </w:p>
        </w:tc>
      </w:tr>
    </w:tbl>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gridSpan w:val="4"/>
            <w:tcBorders>
              <w:top w:val="none"/>
              <w:left w:val="none"/>
              <w:bottom w:val="none"/>
              <w:right w:val="none"/>
            </w:tcBorders>
            <w:shd w:fill="1A5C8A" w:val="clear"/>
            <w:tcMar>
              <w:top w:type="dxa" w:w="120"/>
              <w:left w:type="dxa" w:w="200"/>
              <w:bottom w:type="dxa" w:w="120"/>
              <w:right w:type="dxa" w:w="200"/>
            </w:tcMar>
          </w:tcPr>
          <w:p>
            <w:r>
              <w:rPr>
                <w:rFonts w:ascii="Arial" w:cs="Arial" w:eastAsia="Arial" w:hAnsi="Arial"/>
                <w:b/>
                <w:bCs/>
                <w:color w:val="D0E8F5"/>
                <w:sz w:val="20"/>
                <w:szCs w:val="20"/>
              </w:rPr>
              <w:t xml:space="preserve">UC-ADM-02  </w:t>
            </w:r>
            <w:r>
              <w:rPr>
                <w:rFonts w:ascii="Arial" w:cs="Arial" w:eastAsia="Arial" w:hAnsi="Arial"/>
                <w:b/>
                <w:bCs/>
                <w:color w:val="FFFFFF"/>
                <w:sz w:val="26"/>
                <w:szCs w:val="26"/>
              </w:rPr>
              <w:t xml:space="preserve">Gérer les droits des collaborateurs</w:t>
            </w:r>
          </w:p>
          <w:p>
            <w:pPr>
              <w:spacing w:before="40"/>
            </w:pPr>
            <w:r>
              <w:rPr>
                <w:rFonts w:ascii="Arial" w:cs="Arial" w:eastAsia="Arial" w:hAnsi="Arial"/>
                <w:i/>
                <w:iCs/>
                <w:color w:val="D0E8F5"/>
                <w:sz w:val="18"/>
                <w:szCs w:val="18"/>
              </w:rPr>
              <w:t xml:space="preserve">Acteur principal : Propriétaire</w:t>
            </w:r>
          </w:p>
        </w:tc>
      </w:tr>
      <w:tr>
        <w:tc>
          <w:tcPr>
            <w:gridSpan w:val="4"/>
            <w:tcBorders>
              <w:top w:val="single" w:color="BDD9EC" w:sz="1"/>
              <w:left w:val="single" w:color="BDD9EC" w:sz="1"/>
              <w:bottom w:val="single" w:color="BDD9EC" w:sz="1"/>
              <w:right w:val="single" w:color="BDD9EC" w:sz="1"/>
            </w:tcBorders>
            <w:shd w:fill="EBF4FB" w:val="clear"/>
            <w:tcMar>
              <w:top w:type="dxa" w:w="100"/>
              <w:left w:type="dxa" w:w="200"/>
              <w:bottom w:type="dxa" w:w="100"/>
              <w:right w:type="dxa" w:w="200"/>
            </w:tcMar>
          </w:tcPr>
          <w:p>
            <w:r>
              <w:rPr>
                <w:rFonts w:ascii="Arial" w:cs="Arial" w:eastAsia="Arial" w:hAnsi="Arial"/>
                <w:b/>
                <w:bCs/>
                <w:color w:val="1A5C8A"/>
                <w:sz w:val="20"/>
                <w:szCs w:val="20"/>
              </w:rPr>
              <w:t xml:space="preserve">Description : </w:t>
            </w:r>
            <w:r>
              <w:rPr>
                <w:rFonts w:ascii="Arial" w:cs="Arial" w:eastAsia="Arial" w:hAnsi="Arial"/>
                <w:color w:val="1A1A2E"/>
                <w:sz w:val="20"/>
                <w:szCs w:val="20"/>
              </w:rPr>
              <w:t xml:space="preserve">Permet au propriétaire de modifier à tout moment le niveau d'accès de chaque collaborateur invité sur un voyage.</w:t>
            </w:r>
          </w:p>
        </w:tc>
      </w:tr>
      <w:tr>
        <w:tc>
          <w:tcPr>
            <w:tcW w:type="dxa" w:w="4513"/>
            <w:tcBorders>
              <w:top w:val="single" w:color="BDD9EC" w:sz="1"/>
              <w:left w:val="single" w:color="BDD9EC" w:sz="1"/>
              <w:bottom w:val="single" w:color="BDD9EC" w:sz="1"/>
              <w:right w:val="single" w:color="BDD9EC" w:sz="1"/>
            </w:tcBorders>
            <w:shd w:fill="FFFFFF" w:val="clear"/>
            <w:tcMar>
              <w:top w:type="dxa" w:w="80"/>
              <w:left w:type="dxa" w:w="200"/>
              <w:bottom w:type="dxa" w:w="80"/>
              <w:right w:type="dxa" w:w="120"/>
            </w:tcMar>
          </w:tcPr>
          <w:p>
            <w:r>
              <w:rPr>
                <w:rFonts w:ascii="Arial" w:cs="Arial" w:eastAsia="Arial" w:hAnsi="Arial"/>
                <w:b/>
                <w:bCs/>
                <w:color w:val="1A5C8A"/>
                <w:sz w:val="20"/>
                <w:szCs w:val="20"/>
              </w:rPr>
              <w:t xml:space="preserve">Préconditions</w:t>
            </w:r>
          </w:p>
          <w:p>
            <w:pPr>
              <w:spacing w:before="40"/>
            </w:pPr>
            <w:r>
              <w:rPr>
                <w:rFonts w:ascii="Arial" w:cs="Arial" w:eastAsia="Arial" w:hAnsi="Arial"/>
                <w:i/>
                <w:iCs/>
                <w:color w:val="1A1A2E"/>
                <w:sz w:val="19"/>
                <w:szCs w:val="19"/>
              </w:rPr>
              <w:t xml:space="preserve">Au moins un collaborateur a été invité sur le voyage.</w:t>
            </w:r>
          </w:p>
        </w:tc>
        <w:tc>
          <w:tcPr>
            <w:tcW w:type="dxa" w:w="4513"/>
            <w:tcBorders>
              <w:top w:val="single" w:color="BDD9EC" w:sz="1"/>
              <w:left w:val="single" w:color="BDD9EC" w:sz="1"/>
              <w:bottom w:val="single" w:color="BDD9EC" w:sz="1"/>
              <w:right w:val="single" w:color="BDD9EC" w:sz="1"/>
            </w:tcBorders>
            <w:shd w:fill="FFFFFF" w:val="clear"/>
            <w:tcMar>
              <w:top w:type="dxa" w:w="80"/>
              <w:left w:type="dxa" w:w="120"/>
              <w:bottom w:type="dxa" w:w="80"/>
              <w:right w:type="dxa" w:w="200"/>
            </w:tcMar>
          </w:tcPr>
          <w:p>
            <w:r>
              <w:rPr>
                <w:rFonts w:ascii="Arial" w:cs="Arial" w:eastAsia="Arial" w:hAnsi="Arial"/>
                <w:b/>
                <w:bCs/>
                <w:color w:val="1A5C8A"/>
                <w:sz w:val="20"/>
                <w:szCs w:val="20"/>
              </w:rPr>
              <w:t xml:space="preserve">Postconditions</w:t>
            </w:r>
          </w:p>
          <w:p>
            <w:pPr>
              <w:spacing w:before="40"/>
            </w:pPr>
            <w:r>
              <w:rPr>
                <w:rFonts w:ascii="Arial" w:cs="Arial" w:eastAsia="Arial" w:hAnsi="Arial"/>
                <w:i/>
                <w:iCs/>
                <w:color w:val="1A1A2E"/>
                <w:sz w:val="19"/>
                <w:szCs w:val="19"/>
              </w:rPr>
              <w:t xml:space="preserve">Les droits du collaborateur sont mis à jour et effectifs immédiatement.</w:t>
            </w:r>
          </w:p>
        </w:tc>
      </w:tr>
      <w:tr>
        <w:tc>
          <w:tcPr>
            <w:gridSpan w:val="4"/>
            <w:tcBorders>
              <w:top w:val="single" w:color="BDD9EC" w:sz="1"/>
              <w:left w:val="single" w:color="BDD9EC" w:sz="1"/>
              <w:bottom w:val="single" w:color="BDD9EC" w:sz="1"/>
              <w:right w:val="single" w:color="BDD9EC" w:sz="1"/>
            </w:tcBorders>
            <w:shd w:fill="FFFFFF" w:val="clear"/>
            <w:tcMar>
              <w:top w:type="dxa" w:w="80"/>
              <w:left w:type="dxa" w:w="200"/>
              <w:bottom w:type="dxa" w:w="80"/>
              <w:right w:type="dxa" w:w="200"/>
            </w:tcMar>
          </w:tcPr>
          <w:p>
            <w:r>
              <w:rPr>
                <w:rFonts w:ascii="Arial" w:cs="Arial" w:eastAsia="Arial" w:hAnsi="Arial"/>
                <w:b/>
                <w:bCs/>
                <w:color w:val="1A5C8A"/>
                <w:sz w:val="20"/>
                <w:szCs w:val="20"/>
              </w:rPr>
              <w:t xml:space="preserve">Scénario nominal</w:t>
            </w:r>
          </w:p>
          <w:p>
            <w:pPr>
              <w:spacing w:after="0" w:before="40"/>
            </w:pPr>
            <w:r>
              <w:rPr>
                <w:rFonts w:ascii="Arial" w:cs="Arial" w:eastAsia="Arial" w:hAnsi="Arial"/>
                <w:b/>
                <w:bCs/>
                <w:color w:val="2E9CCA"/>
                <w:sz w:val="19"/>
                <w:szCs w:val="19"/>
              </w:rPr>
              <w:t xml:space="preserve">1.  </w:t>
            </w:r>
            <w:r>
              <w:rPr>
                <w:rFonts w:ascii="Arial" w:cs="Arial" w:eastAsia="Arial" w:hAnsi="Arial"/>
                <w:color w:val="1A1A2E"/>
                <w:sz w:val="19"/>
                <w:szCs w:val="19"/>
              </w:rPr>
              <w:t xml:space="preserve">Le propriétaire consulte la liste des collaborateurs du voyage.</w:t>
            </w:r>
          </w:p>
          <w:p>
            <w:pPr>
              <w:spacing w:after="0" w:before="40"/>
            </w:pPr>
            <w:r>
              <w:rPr>
                <w:rFonts w:ascii="Arial" w:cs="Arial" w:eastAsia="Arial" w:hAnsi="Arial"/>
                <w:b/>
                <w:bCs/>
                <w:color w:val="2E9CCA"/>
                <w:sz w:val="19"/>
                <w:szCs w:val="19"/>
              </w:rPr>
              <w:t xml:space="preserve">2.  </w:t>
            </w:r>
            <w:r>
              <w:rPr>
                <w:rFonts w:ascii="Arial" w:cs="Arial" w:eastAsia="Arial" w:hAnsi="Arial"/>
                <w:color w:val="1A1A2E"/>
                <w:sz w:val="19"/>
                <w:szCs w:val="19"/>
              </w:rPr>
              <w:t xml:space="preserve">Il modifie le niveau de droits d'un collaborateur (read ↔ edit).</w:t>
            </w:r>
          </w:p>
          <w:p>
            <w:pPr>
              <w:spacing w:after="0" w:before="40"/>
            </w:pPr>
            <w:r>
              <w:rPr>
                <w:rFonts w:ascii="Arial" w:cs="Arial" w:eastAsia="Arial" w:hAnsi="Arial"/>
                <w:b/>
                <w:bCs/>
                <w:color w:val="2E9CCA"/>
                <w:sz w:val="19"/>
                <w:szCs w:val="19"/>
              </w:rPr>
              <w:t xml:space="preserve">3.  </w:t>
            </w:r>
            <w:r>
              <w:rPr>
                <w:rFonts w:ascii="Arial" w:cs="Arial" w:eastAsia="Arial" w:hAnsi="Arial"/>
                <w:color w:val="1A1A2E"/>
                <w:sz w:val="19"/>
                <w:szCs w:val="19"/>
              </w:rPr>
              <w:t xml:space="preserve">Le système met à jour les permissions en base et en front.</w:t>
            </w:r>
          </w:p>
        </w:tc>
      </w:tr>
      <w:tr>
        <w:tc>
          <w:tcPr>
            <w:tcW w:type="dxa" w:w="4513"/>
            <w:tcBorders>
              <w:top w:val="single" w:color="BDD9EC" w:sz="1"/>
              <w:left w:val="single" w:color="BDD9EC" w:sz="1"/>
              <w:bottom w:val="single" w:color="BDD9EC" w:sz="1"/>
              <w:right w:val="single" w:color="BDD9EC" w:sz="1"/>
            </w:tcBorders>
            <w:shd w:fill="FFFFFF" w:val="clear"/>
            <w:tcMar>
              <w:top w:type="dxa" w:w="80"/>
              <w:left w:type="dxa" w:w="200"/>
              <w:bottom w:type="dxa" w:w="80"/>
              <w:right w:type="dxa" w:w="120"/>
            </w:tcMar>
          </w:tcPr>
          <w:p>
            <w:r>
              <w:rPr>
                <w:rFonts w:ascii="Arial" w:cs="Arial" w:eastAsia="Arial" w:hAnsi="Arial"/>
                <w:b/>
                <w:bCs/>
                <w:color w:val="2E9CCA"/>
                <w:sz w:val="19"/>
                <w:szCs w:val="19"/>
              </w:rPr>
              <w:t xml:space="preserve">«include» (inclut toujours)</w:t>
            </w:r>
          </w:p>
          <w:p>
            <w:pPr>
              <w:spacing w:before="30"/>
            </w:pPr>
            <w:r>
              <w:rPr>
                <w:rFonts w:ascii="Arial" w:cs="Arial" w:eastAsia="Arial" w:hAnsi="Arial"/>
                <w:color w:val="1A1A2E"/>
                <w:sz w:val="19"/>
                <w:szCs w:val="19"/>
              </w:rPr>
              <w:t xml:space="preserve">→ Définir droits read / edit (UC-ADM-04)</w:t>
            </w:r>
          </w:p>
        </w:tc>
        <w:tc>
          <w:tcPr>
            <w:tcW w:type="dxa" w:w="4513"/>
            <w:tcBorders>
              <w:top w:val="single" w:color="BDD9EC" w:sz="1"/>
              <w:left w:val="single" w:color="BDD9EC" w:sz="1"/>
              <w:bottom w:val="single" w:color="BDD9EC" w:sz="1"/>
              <w:right w:val="single" w:color="BDD9EC" w:sz="1"/>
            </w:tcBorders>
            <w:shd w:fill="FFFFFF" w:val="clear"/>
            <w:tcMar>
              <w:top w:type="dxa" w:w="80"/>
              <w:left w:type="dxa" w:w="120"/>
              <w:bottom w:type="dxa" w:w="80"/>
              <w:right w:type="dxa" w:w="200"/>
            </w:tcMar>
          </w:tcPr>
          <w:p>
            <w:r>
              <w:rPr>
                <w:rFonts w:ascii="Arial" w:cs="Arial" w:eastAsia="Arial" w:hAnsi="Arial"/>
                <w:b/>
                <w:bCs/>
                <w:color w:val="7e22ce"/>
                <w:sz w:val="19"/>
                <w:szCs w:val="19"/>
              </w:rPr>
              <w:t xml:space="preserve">«extend» (conditionnel)</w:t>
            </w:r>
          </w:p>
          <w:p>
            <w:r>
              <w:rPr>
                <w:rFonts w:ascii="Arial" w:cs="Arial" w:eastAsia="Arial" w:hAnsi="Arial"/>
                <w:i/>
                <w:iCs/>
                <w:color w:val="4A5568"/>
                <w:sz w:val="19"/>
                <w:szCs w:val="19"/>
              </w:rPr>
              <w:t xml:space="preserve">Aucun</w:t>
            </w:r>
          </w:p>
        </w:tc>
      </w:tr>
    </w:tbl>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gridSpan w:val="4"/>
            <w:tcBorders>
              <w:top w:val="none"/>
              <w:left w:val="none"/>
              <w:bottom w:val="none"/>
              <w:right w:val="none"/>
            </w:tcBorders>
            <w:shd w:fill="1A5C8A" w:val="clear"/>
            <w:tcMar>
              <w:top w:type="dxa" w:w="120"/>
              <w:left w:type="dxa" w:w="200"/>
              <w:bottom w:type="dxa" w:w="120"/>
              <w:right w:type="dxa" w:w="200"/>
            </w:tcMar>
          </w:tcPr>
          <w:p>
            <w:r>
              <w:rPr>
                <w:rFonts w:ascii="Arial" w:cs="Arial" w:eastAsia="Arial" w:hAnsi="Arial"/>
                <w:b/>
                <w:bCs/>
                <w:color w:val="D0E8F5"/>
                <w:sz w:val="20"/>
                <w:szCs w:val="20"/>
              </w:rPr>
              <w:t xml:space="preserve">UC-ADM-03  </w:t>
            </w:r>
            <w:r>
              <w:rPr>
                <w:rFonts w:ascii="Arial" w:cs="Arial" w:eastAsia="Arial" w:hAnsi="Arial"/>
                <w:b/>
                <w:bCs/>
                <w:color w:val="FFFFFF"/>
                <w:sz w:val="26"/>
                <w:szCs w:val="26"/>
              </w:rPr>
              <w:t xml:space="preserve">Révoquer un accès</w:t>
            </w:r>
          </w:p>
          <w:p>
            <w:pPr>
              <w:spacing w:before="40"/>
            </w:pPr>
            <w:r>
              <w:rPr>
                <w:rFonts w:ascii="Arial" w:cs="Arial" w:eastAsia="Arial" w:hAnsi="Arial"/>
                <w:i/>
                <w:iCs/>
                <w:color w:val="D0E8F5"/>
                <w:sz w:val="18"/>
                <w:szCs w:val="18"/>
              </w:rPr>
              <w:t xml:space="preserve">Acteur principal : Propriétaire</w:t>
            </w:r>
          </w:p>
        </w:tc>
      </w:tr>
      <w:tr>
        <w:tc>
          <w:tcPr>
            <w:gridSpan w:val="4"/>
            <w:tcBorders>
              <w:top w:val="single" w:color="BDD9EC" w:sz="1"/>
              <w:left w:val="single" w:color="BDD9EC" w:sz="1"/>
              <w:bottom w:val="single" w:color="BDD9EC" w:sz="1"/>
              <w:right w:val="single" w:color="BDD9EC" w:sz="1"/>
            </w:tcBorders>
            <w:shd w:fill="EBF4FB" w:val="clear"/>
            <w:tcMar>
              <w:top w:type="dxa" w:w="100"/>
              <w:left w:type="dxa" w:w="200"/>
              <w:bottom w:type="dxa" w:w="100"/>
              <w:right w:type="dxa" w:w="200"/>
            </w:tcMar>
          </w:tcPr>
          <w:p>
            <w:r>
              <w:rPr>
                <w:rFonts w:ascii="Arial" w:cs="Arial" w:eastAsia="Arial" w:hAnsi="Arial"/>
                <w:b/>
                <w:bCs/>
                <w:color w:val="1A5C8A"/>
                <w:sz w:val="20"/>
                <w:szCs w:val="20"/>
              </w:rPr>
              <w:t xml:space="preserve">Description : </w:t>
            </w:r>
            <w:r>
              <w:rPr>
                <w:rFonts w:ascii="Arial" w:cs="Arial" w:eastAsia="Arial" w:hAnsi="Arial"/>
                <w:color w:val="1A1A2E"/>
                <w:sz w:val="20"/>
                <w:szCs w:val="20"/>
              </w:rPr>
              <w:t xml:space="preserve">Permet au propriétaire de retirer l'accès d'un collaborateur à un voyage partagé.</w:t>
            </w:r>
          </w:p>
        </w:tc>
      </w:tr>
      <w:tr>
        <w:tc>
          <w:tcPr>
            <w:tcW w:type="dxa" w:w="4513"/>
            <w:tcBorders>
              <w:top w:val="single" w:color="BDD9EC" w:sz="1"/>
              <w:left w:val="single" w:color="BDD9EC" w:sz="1"/>
              <w:bottom w:val="single" w:color="BDD9EC" w:sz="1"/>
              <w:right w:val="single" w:color="BDD9EC" w:sz="1"/>
            </w:tcBorders>
            <w:shd w:fill="FFFFFF" w:val="clear"/>
            <w:tcMar>
              <w:top w:type="dxa" w:w="80"/>
              <w:left w:type="dxa" w:w="200"/>
              <w:bottom w:type="dxa" w:w="80"/>
              <w:right w:type="dxa" w:w="120"/>
            </w:tcMar>
          </w:tcPr>
          <w:p>
            <w:r>
              <w:rPr>
                <w:rFonts w:ascii="Arial" w:cs="Arial" w:eastAsia="Arial" w:hAnsi="Arial"/>
                <w:b/>
                <w:bCs/>
                <w:color w:val="1A5C8A"/>
                <w:sz w:val="20"/>
                <w:szCs w:val="20"/>
              </w:rPr>
              <w:t xml:space="preserve">Préconditions</w:t>
            </w:r>
          </w:p>
          <w:p>
            <w:pPr>
              <w:spacing w:before="40"/>
            </w:pPr>
            <w:r>
              <w:rPr>
                <w:rFonts w:ascii="Arial" w:cs="Arial" w:eastAsia="Arial" w:hAnsi="Arial"/>
                <w:i/>
                <w:iCs/>
                <w:color w:val="1A1A2E"/>
                <w:sz w:val="19"/>
                <w:szCs w:val="19"/>
              </w:rPr>
              <w:t xml:space="preserve">L'utilisateur ciblé dispose d'un accès au voyage.</w:t>
            </w:r>
          </w:p>
        </w:tc>
        <w:tc>
          <w:tcPr>
            <w:tcW w:type="dxa" w:w="4513"/>
            <w:tcBorders>
              <w:top w:val="single" w:color="BDD9EC" w:sz="1"/>
              <w:left w:val="single" w:color="BDD9EC" w:sz="1"/>
              <w:bottom w:val="single" w:color="BDD9EC" w:sz="1"/>
              <w:right w:val="single" w:color="BDD9EC" w:sz="1"/>
            </w:tcBorders>
            <w:shd w:fill="FFFFFF" w:val="clear"/>
            <w:tcMar>
              <w:top w:type="dxa" w:w="80"/>
              <w:left w:type="dxa" w:w="120"/>
              <w:bottom w:type="dxa" w:w="80"/>
              <w:right w:type="dxa" w:w="200"/>
            </w:tcMar>
          </w:tcPr>
          <w:p>
            <w:r>
              <w:rPr>
                <w:rFonts w:ascii="Arial" w:cs="Arial" w:eastAsia="Arial" w:hAnsi="Arial"/>
                <w:b/>
                <w:bCs/>
                <w:color w:val="1A5C8A"/>
                <w:sz w:val="20"/>
                <w:szCs w:val="20"/>
              </w:rPr>
              <w:t xml:space="preserve">Postconditions</w:t>
            </w:r>
          </w:p>
          <w:p>
            <w:pPr>
              <w:spacing w:before="40"/>
            </w:pPr>
            <w:r>
              <w:rPr>
                <w:rFonts w:ascii="Arial" w:cs="Arial" w:eastAsia="Arial" w:hAnsi="Arial"/>
                <w:i/>
                <w:iCs/>
                <w:color w:val="1A1A2E"/>
                <w:sz w:val="19"/>
                <w:szCs w:val="19"/>
              </w:rPr>
              <w:t xml:space="preserve">L'accès est supprimé. L'utilisateur ne voit plus le voyage dans sa liste.</w:t>
            </w:r>
          </w:p>
        </w:tc>
      </w:tr>
      <w:tr>
        <w:tc>
          <w:tcPr>
            <w:gridSpan w:val="4"/>
            <w:tcBorders>
              <w:top w:val="single" w:color="BDD9EC" w:sz="1"/>
              <w:left w:val="single" w:color="BDD9EC" w:sz="1"/>
              <w:bottom w:val="single" w:color="BDD9EC" w:sz="1"/>
              <w:right w:val="single" w:color="BDD9EC" w:sz="1"/>
            </w:tcBorders>
            <w:shd w:fill="FFFFFF" w:val="clear"/>
            <w:tcMar>
              <w:top w:type="dxa" w:w="80"/>
              <w:left w:type="dxa" w:w="200"/>
              <w:bottom w:type="dxa" w:w="80"/>
              <w:right w:type="dxa" w:w="200"/>
            </w:tcMar>
          </w:tcPr>
          <w:p>
            <w:r>
              <w:rPr>
                <w:rFonts w:ascii="Arial" w:cs="Arial" w:eastAsia="Arial" w:hAnsi="Arial"/>
                <w:b/>
                <w:bCs/>
                <w:color w:val="1A5C8A"/>
                <w:sz w:val="20"/>
                <w:szCs w:val="20"/>
              </w:rPr>
              <w:t xml:space="preserve">Scénario nominal</w:t>
            </w:r>
          </w:p>
          <w:p>
            <w:pPr>
              <w:spacing w:after="0" w:before="40"/>
            </w:pPr>
            <w:r>
              <w:rPr>
                <w:rFonts w:ascii="Arial" w:cs="Arial" w:eastAsia="Arial" w:hAnsi="Arial"/>
                <w:b/>
                <w:bCs/>
                <w:color w:val="2E9CCA"/>
                <w:sz w:val="19"/>
                <w:szCs w:val="19"/>
              </w:rPr>
              <w:t xml:space="preserve">1.  </w:t>
            </w:r>
            <w:r>
              <w:rPr>
                <w:rFonts w:ascii="Arial" w:cs="Arial" w:eastAsia="Arial" w:hAnsi="Arial"/>
                <w:color w:val="1A1A2E"/>
                <w:sz w:val="19"/>
                <w:szCs w:val="19"/>
              </w:rPr>
              <w:t xml:space="preserve">Le propriétaire accède à la liste des collaborateurs.</w:t>
            </w:r>
          </w:p>
          <w:p>
            <w:pPr>
              <w:spacing w:after="0" w:before="40"/>
            </w:pPr>
            <w:r>
              <w:rPr>
                <w:rFonts w:ascii="Arial" w:cs="Arial" w:eastAsia="Arial" w:hAnsi="Arial"/>
                <w:b/>
                <w:bCs/>
                <w:color w:val="2E9CCA"/>
                <w:sz w:val="19"/>
                <w:szCs w:val="19"/>
              </w:rPr>
              <w:t xml:space="preserve">2.  </w:t>
            </w:r>
            <w:r>
              <w:rPr>
                <w:rFonts w:ascii="Arial" w:cs="Arial" w:eastAsia="Arial" w:hAnsi="Arial"/>
                <w:color w:val="1A1A2E"/>
                <w:sz w:val="19"/>
                <w:szCs w:val="19"/>
              </w:rPr>
              <w:t xml:space="preserve">Il clique sur "Révoquer l'accès" pour l'utilisateur concerné.</w:t>
            </w:r>
          </w:p>
          <w:p>
            <w:pPr>
              <w:spacing w:after="0" w:before="40"/>
            </w:pPr>
            <w:r>
              <w:rPr>
                <w:rFonts w:ascii="Arial" w:cs="Arial" w:eastAsia="Arial" w:hAnsi="Arial"/>
                <w:b/>
                <w:bCs/>
                <w:color w:val="2E9CCA"/>
                <w:sz w:val="19"/>
                <w:szCs w:val="19"/>
              </w:rPr>
              <w:t xml:space="preserve">3.  </w:t>
            </w:r>
            <w:r>
              <w:rPr>
                <w:rFonts w:ascii="Arial" w:cs="Arial" w:eastAsia="Arial" w:hAnsi="Arial"/>
                <w:color w:val="1A1A2E"/>
                <w:sz w:val="19"/>
                <w:szCs w:val="19"/>
              </w:rPr>
              <w:t xml:space="preserve">Le système confirme l'action et supprime l'entrée de partage en base.</w:t>
            </w:r>
          </w:p>
          <w:p>
            <w:pPr>
              <w:spacing w:after="0" w:before="40"/>
            </w:pPr>
            <w:r>
              <w:rPr>
                <w:rFonts w:ascii="Arial" w:cs="Arial" w:eastAsia="Arial" w:hAnsi="Arial"/>
                <w:b/>
                <w:bCs/>
                <w:color w:val="2E9CCA"/>
                <w:sz w:val="19"/>
                <w:szCs w:val="19"/>
              </w:rPr>
              <w:t xml:space="preserve">4.  </w:t>
            </w:r>
            <w:r>
              <w:rPr>
                <w:rFonts w:ascii="Arial" w:cs="Arial" w:eastAsia="Arial" w:hAnsi="Arial"/>
                <w:color w:val="1A1A2E"/>
                <w:sz w:val="19"/>
                <w:szCs w:val="19"/>
              </w:rPr>
              <w:t xml:space="preserve">L'utilisateur révoqué perd immédiatement l'accès au voyage.</w:t>
            </w:r>
          </w:p>
        </w:tc>
      </w:tr>
    </w:tbl>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gridSpan w:val="4"/>
            <w:tcBorders>
              <w:top w:val="none"/>
              <w:left w:val="none"/>
              <w:bottom w:val="none"/>
              <w:right w:val="none"/>
            </w:tcBorders>
            <w:shd w:fill="1A5C8A" w:val="clear"/>
            <w:tcMar>
              <w:top w:type="dxa" w:w="120"/>
              <w:left w:type="dxa" w:w="200"/>
              <w:bottom w:type="dxa" w:w="120"/>
              <w:right w:type="dxa" w:w="200"/>
            </w:tcMar>
          </w:tcPr>
          <w:p>
            <w:r>
              <w:rPr>
                <w:rFonts w:ascii="Arial" w:cs="Arial" w:eastAsia="Arial" w:hAnsi="Arial"/>
                <w:b/>
                <w:bCs/>
                <w:color w:val="D0E8F5"/>
                <w:sz w:val="20"/>
                <w:szCs w:val="20"/>
              </w:rPr>
              <w:t xml:space="preserve">UC-ADM-04  </w:t>
            </w:r>
            <w:r>
              <w:rPr>
                <w:rFonts w:ascii="Arial" w:cs="Arial" w:eastAsia="Arial" w:hAnsi="Arial"/>
                <w:b/>
                <w:bCs/>
                <w:color w:val="FFFFFF"/>
                <w:sz w:val="26"/>
                <w:szCs w:val="26"/>
              </w:rPr>
              <w:t xml:space="preserve">Définir les droits read / edit</w:t>
            </w:r>
          </w:p>
          <w:p>
            <w:pPr>
              <w:spacing w:before="40"/>
            </w:pPr>
            <w:r>
              <w:rPr>
                <w:rFonts w:ascii="Arial" w:cs="Arial" w:eastAsia="Arial" w:hAnsi="Arial"/>
                <w:i/>
                <w:iCs/>
                <w:color w:val="D0E8F5"/>
                <w:sz w:val="18"/>
                <w:szCs w:val="18"/>
              </w:rPr>
              <w:t xml:space="preserve">Acteur principal : Propriétaire</w:t>
            </w:r>
          </w:p>
        </w:tc>
      </w:tr>
      <w:tr>
        <w:tc>
          <w:tcPr>
            <w:gridSpan w:val="4"/>
            <w:tcBorders>
              <w:top w:val="single" w:color="BDD9EC" w:sz="1"/>
              <w:left w:val="single" w:color="BDD9EC" w:sz="1"/>
              <w:bottom w:val="single" w:color="BDD9EC" w:sz="1"/>
              <w:right w:val="single" w:color="BDD9EC" w:sz="1"/>
            </w:tcBorders>
            <w:shd w:fill="EBF4FB" w:val="clear"/>
            <w:tcMar>
              <w:top w:type="dxa" w:w="100"/>
              <w:left w:type="dxa" w:w="200"/>
              <w:bottom w:type="dxa" w:w="100"/>
              <w:right w:type="dxa" w:w="200"/>
            </w:tcMar>
          </w:tcPr>
          <w:p>
            <w:r>
              <w:rPr>
                <w:rFonts w:ascii="Arial" w:cs="Arial" w:eastAsia="Arial" w:hAnsi="Arial"/>
                <w:b/>
                <w:bCs/>
                <w:color w:val="1A5C8A"/>
                <w:sz w:val="20"/>
                <w:szCs w:val="20"/>
              </w:rPr>
              <w:t xml:space="preserve">Description : </w:t>
            </w:r>
            <w:r>
              <w:rPr>
                <w:rFonts w:ascii="Arial" w:cs="Arial" w:eastAsia="Arial" w:hAnsi="Arial"/>
                <w:color w:val="1A1A2E"/>
                <w:sz w:val="20"/>
                <w:szCs w:val="20"/>
              </w:rPr>
              <w:t xml:space="preserve">Sous-cas inclus dans la gestion des droits. Détaille les deux niveaux d'accès disponibles et leurs implications fonctionnelles.</w:t>
            </w:r>
          </w:p>
        </w:tc>
      </w:tr>
      <w:tr>
        <w:tc>
          <w:tcPr>
            <w:tcW w:type="dxa" w:w="4513"/>
            <w:tcBorders>
              <w:top w:val="single" w:color="BDD9EC" w:sz="1"/>
              <w:left w:val="single" w:color="BDD9EC" w:sz="1"/>
              <w:bottom w:val="single" w:color="BDD9EC" w:sz="1"/>
              <w:right w:val="single" w:color="BDD9EC" w:sz="1"/>
            </w:tcBorders>
            <w:shd w:fill="FFFFFF" w:val="clear"/>
            <w:tcMar>
              <w:top w:type="dxa" w:w="80"/>
              <w:left w:type="dxa" w:w="200"/>
              <w:bottom w:type="dxa" w:w="80"/>
              <w:right w:type="dxa" w:w="120"/>
            </w:tcMar>
          </w:tcPr>
          <w:p>
            <w:r>
              <w:rPr>
                <w:rFonts w:ascii="Arial" w:cs="Arial" w:eastAsia="Arial" w:hAnsi="Arial"/>
                <w:b/>
                <w:bCs/>
                <w:color w:val="1A5C8A"/>
                <w:sz w:val="20"/>
                <w:szCs w:val="20"/>
              </w:rPr>
              <w:t xml:space="preserve">Préconditions</w:t>
            </w:r>
          </w:p>
          <w:p>
            <w:pPr>
              <w:spacing w:before="40"/>
            </w:pPr>
            <w:r>
              <w:rPr>
                <w:rFonts w:ascii="Arial" w:cs="Arial" w:eastAsia="Arial" w:hAnsi="Arial"/>
                <w:i/>
                <w:iCs/>
                <w:color w:val="1A1A2E"/>
                <w:sz w:val="19"/>
                <w:szCs w:val="19"/>
              </w:rPr>
              <w:t xml:space="preserve">UC-ADM-01 ou UC-ADM-02 en cours.</w:t>
            </w:r>
          </w:p>
        </w:tc>
        <w:tc>
          <w:tcPr>
            <w:tcW w:type="dxa" w:w="4513"/>
            <w:tcBorders>
              <w:top w:val="single" w:color="BDD9EC" w:sz="1"/>
              <w:left w:val="single" w:color="BDD9EC" w:sz="1"/>
              <w:bottom w:val="single" w:color="BDD9EC" w:sz="1"/>
              <w:right w:val="single" w:color="BDD9EC" w:sz="1"/>
            </w:tcBorders>
            <w:shd w:fill="FFFFFF" w:val="clear"/>
            <w:tcMar>
              <w:top w:type="dxa" w:w="80"/>
              <w:left w:type="dxa" w:w="120"/>
              <w:bottom w:type="dxa" w:w="80"/>
              <w:right w:type="dxa" w:w="200"/>
            </w:tcMar>
          </w:tcPr>
          <w:p>
            <w:r>
              <w:rPr>
                <w:rFonts w:ascii="Arial" w:cs="Arial" w:eastAsia="Arial" w:hAnsi="Arial"/>
                <w:b/>
                <w:bCs/>
                <w:color w:val="1A5C8A"/>
                <w:sz w:val="20"/>
                <w:szCs w:val="20"/>
              </w:rPr>
              <w:t xml:space="preserve">Postconditions</w:t>
            </w:r>
          </w:p>
          <w:p>
            <w:pPr>
              <w:spacing w:before="40"/>
            </w:pPr>
            <w:r>
              <w:rPr>
                <w:rFonts w:ascii="Arial" w:cs="Arial" w:eastAsia="Arial" w:hAnsi="Arial"/>
                <w:i/>
                <w:iCs/>
                <w:color w:val="1A1A2E"/>
                <w:sz w:val="19"/>
                <w:szCs w:val="19"/>
              </w:rPr>
              <w:t xml:space="preserve">Le niveau d'accès sélectionné est enregistré et appliqué en front et backend.</w:t>
            </w:r>
          </w:p>
        </w:tc>
      </w:tr>
      <w:tr>
        <w:tc>
          <w:tcPr>
            <w:gridSpan w:val="4"/>
            <w:tcBorders>
              <w:top w:val="single" w:color="BDD9EC" w:sz="1"/>
              <w:left w:val="single" w:color="BDD9EC" w:sz="1"/>
              <w:bottom w:val="single" w:color="BDD9EC" w:sz="1"/>
              <w:right w:val="single" w:color="BDD9EC" w:sz="1"/>
            </w:tcBorders>
            <w:shd w:fill="FFFFFF" w:val="clear"/>
            <w:tcMar>
              <w:top w:type="dxa" w:w="80"/>
              <w:left w:type="dxa" w:w="200"/>
              <w:bottom w:type="dxa" w:w="80"/>
              <w:right w:type="dxa" w:w="200"/>
            </w:tcMar>
          </w:tcPr>
          <w:p>
            <w:r>
              <w:rPr>
                <w:rFonts w:ascii="Arial" w:cs="Arial" w:eastAsia="Arial" w:hAnsi="Arial"/>
                <w:b/>
                <w:bCs/>
                <w:color w:val="1A5C8A"/>
                <w:sz w:val="20"/>
                <w:szCs w:val="20"/>
              </w:rPr>
              <w:t xml:space="preserve">Scénario nominal</w:t>
            </w:r>
          </w:p>
          <w:p>
            <w:pPr>
              <w:spacing w:after="0" w:before="40"/>
            </w:pPr>
            <w:r>
              <w:rPr>
                <w:rFonts w:ascii="Arial" w:cs="Arial" w:eastAsia="Arial" w:hAnsi="Arial"/>
                <w:b/>
                <w:bCs/>
                <w:color w:val="2E9CCA"/>
                <w:sz w:val="19"/>
                <w:szCs w:val="19"/>
              </w:rPr>
              <w:t xml:space="preserve">1.  </w:t>
            </w:r>
            <w:r>
              <w:rPr>
                <w:rFonts w:ascii="Arial" w:cs="Arial" w:eastAsia="Arial" w:hAnsi="Arial"/>
                <w:color w:val="1A1A2E"/>
                <w:sz w:val="19"/>
                <w:szCs w:val="19"/>
              </w:rPr>
              <w:t xml:space="preserve">Le propriétaire choisit entre "Lecture seule" (read) et "Édition" (edit).</w:t>
            </w:r>
          </w:p>
          <w:p>
            <w:pPr>
              <w:spacing w:after="0" w:before="40"/>
            </w:pPr>
            <w:r>
              <w:rPr>
                <w:rFonts w:ascii="Arial" w:cs="Arial" w:eastAsia="Arial" w:hAnsi="Arial"/>
                <w:b/>
                <w:bCs/>
                <w:color w:val="2E9CCA"/>
                <w:sz w:val="19"/>
                <w:szCs w:val="19"/>
              </w:rPr>
              <w:t xml:space="preserve">2.  </w:t>
            </w:r>
            <w:r>
              <w:rPr>
                <w:rFonts w:ascii="Arial" w:cs="Arial" w:eastAsia="Arial" w:hAnsi="Arial"/>
                <w:color w:val="1A1A2E"/>
                <w:sz w:val="19"/>
                <w:szCs w:val="19"/>
              </w:rPr>
              <w:t xml:space="preserve">Read : le collaborateur peut consulter le voyage mais ne peut pas modifier les données.</w:t>
            </w:r>
          </w:p>
          <w:p>
            <w:pPr>
              <w:spacing w:after="0" w:before="40"/>
            </w:pPr>
            <w:r>
              <w:rPr>
                <w:rFonts w:ascii="Arial" w:cs="Arial" w:eastAsia="Arial" w:hAnsi="Arial"/>
                <w:b/>
                <w:bCs/>
                <w:color w:val="2E9CCA"/>
                <w:sz w:val="19"/>
                <w:szCs w:val="19"/>
              </w:rPr>
              <w:t xml:space="preserve">3.  </w:t>
            </w:r>
            <w:r>
              <w:rPr>
                <w:rFonts w:ascii="Arial" w:cs="Arial" w:eastAsia="Arial" w:hAnsi="Arial"/>
                <w:color w:val="1A1A2E"/>
                <w:sz w:val="19"/>
                <w:szCs w:val="19"/>
              </w:rPr>
              <w:t xml:space="preserve">Edit : le collaborateur peut ajouter, modifier et supprimer des éléments du voyage.</w:t>
            </w:r>
          </w:p>
          <w:p>
            <w:pPr>
              <w:spacing w:after="0" w:before="40"/>
            </w:pPr>
            <w:r>
              <w:rPr>
                <w:rFonts w:ascii="Arial" w:cs="Arial" w:eastAsia="Arial" w:hAnsi="Arial"/>
                <w:b/>
                <w:bCs/>
                <w:color w:val="2E9CCA"/>
                <w:sz w:val="19"/>
                <w:szCs w:val="19"/>
              </w:rPr>
              <w:t xml:space="preserve">4.  </w:t>
            </w:r>
            <w:r>
              <w:rPr>
                <w:rFonts w:ascii="Arial" w:cs="Arial" w:eastAsia="Arial" w:hAnsi="Arial"/>
                <w:color w:val="1A1A2E"/>
                <w:sz w:val="19"/>
                <w:szCs w:val="19"/>
              </w:rPr>
              <w:t xml:space="preserve">Dans les deux cas, le collaborateur ne peut pas supprimer le voyage ni gérer les partages.</w:t>
            </w:r>
          </w:p>
        </w:tc>
      </w:tr>
    </w:tbl>
    <w:p>
      <w:pPr>
        <w:spacing w:after="0" w:before="200"/>
      </w:pPr>
      <w:r>
        <w:t xml:space="preserve"/>
      </w:r>
    </w:p>
    <w:p>
      <w:pPr>
        <w:spacing w:after="0" w:before="160"/>
      </w:pPr>
      <w:r>
        <w:t xml:space="preserve"/>
      </w:r>
    </w:p>
    <w:p>
      <w:r>
        <w:br w:type="page"/>
      </w:r>
    </w:p>
    <w:p>
      <w:pPr>
        <w:pStyle w:val="Heading1"/>
        <w:pBdr>
          <w:bottom w:val="single" w:color="2E9CCA" w:sz="6" w:space="4"/>
        </w:pBdr>
        <w:spacing w:after="220" w:before="560"/>
      </w:pPr>
      <w:r>
        <w:rPr>
          <w:rFonts w:ascii="Arial" w:cs="Arial" w:eastAsia="Arial" w:hAnsi="Arial"/>
          <w:b/>
          <w:bCs/>
          <w:color w:val="1A5C8A"/>
          <w:sz w:val="38"/>
          <w:szCs w:val="38"/>
        </w:rPr>
        <w:t xml:space="preserve">5. Tableau de synthèse</w:t>
      </w:r>
    </w:p>
    <w:p>
      <w:pPr>
        <w:spacing w:after="80" w:before="80"/>
      </w:pPr>
      <w:r>
        <w:rPr>
          <w:rFonts w:ascii="Arial" w:cs="Arial" w:eastAsia="Arial" w:hAnsi="Arial"/>
          <w:color w:val="1A1A2E"/>
          <w:sz w:val="22"/>
          <w:szCs w:val="22"/>
        </w:rPr>
        <w:t xml:space="preserve">Récapitulatif de l'ensemble des 26 cas d'utilisation, avec leur acteur, leur domaine et leur statut de livraison.</w:t>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400"/>
        <w:gridCol w:w="1400"/>
        <w:gridCol w:w="3026"/>
      </w:tblGrid>
      <w:tr>
        <w:tc>
          <w:tcPr>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ID</w:t>
            </w:r>
          </w:p>
        </w:tc>
        <w:tc>
          <w:tcPr>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Nom du cas d'utilisation</w:t>
            </w:r>
          </w:p>
        </w:tc>
        <w:tc>
          <w:tcPr>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Acteur</w:t>
            </w:r>
          </w:p>
        </w:tc>
        <w:tc>
          <w:tcPr>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Domaine</w:t>
            </w:r>
          </w:p>
        </w:tc>
        <w:tc>
          <w:tcPr>
            <w:tcBorders>
              <w:top w:val="none"/>
              <w:left w:val="none"/>
              <w:bottom w:val="none"/>
              <w:right w:val="none"/>
            </w:tcBorders>
            <w:shd w:fill="1A5C8A" w:val="clear"/>
            <w:tcMar>
              <w:top w:type="dxa" w:w="80"/>
              <w:left w:type="dxa" w:w="120"/>
              <w:bottom w:type="dxa" w:w="80"/>
              <w:right w:type="dxa" w:w="80"/>
            </w:tcMar>
          </w:tcPr>
          <w:p>
            <w:r>
              <w:rPr>
                <w:rFonts w:ascii="Arial" w:cs="Arial" w:eastAsia="Arial" w:hAnsi="Arial"/>
                <w:b/>
                <w:bCs/>
                <w:color w:val="FFFFFF"/>
                <w:sz w:val="19"/>
                <w:szCs w:val="19"/>
              </w:rPr>
              <w:t xml:space="preserve">Statut</w:t>
            </w:r>
          </w:p>
        </w:tc>
      </w:tr>
      <w:tr>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b/>
                <w:bCs/>
                <w:color w:val="1A5C8A"/>
                <w:sz w:val="18"/>
                <w:szCs w:val="18"/>
              </w:rPr>
              <w:t xml:space="preserve">UC-AUTH-01</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color w:val="1A1A2E"/>
                <w:sz w:val="18"/>
                <w:szCs w:val="18"/>
              </w:rPr>
              <w:t xml:space="preserve">S'inscrire et se connecter</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color w:val="4A5568"/>
                <w:sz w:val="18"/>
                <w:szCs w:val="18"/>
              </w:rPr>
              <w:t xml:space="preserve">Utilisateur</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color w:val="4A5568"/>
                <w:sz w:val="18"/>
                <w:szCs w:val="18"/>
              </w:rPr>
              <w:t xml:space="preserve">Authentification</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b/>
                <w:bCs/>
                <w:color w:val="166534"/>
                <w:sz w:val="18"/>
                <w:szCs w:val="18"/>
              </w:rPr>
              <w:t xml:space="preserve">● Livré</w:t>
            </w:r>
          </w:p>
        </w:tc>
      </w:tr>
      <w:tr>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b/>
                <w:bCs/>
                <w:color w:val="1A5C8A"/>
                <w:sz w:val="18"/>
                <w:szCs w:val="18"/>
              </w:rPr>
              <w:t xml:space="preserve">UC-AUTH-02</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color w:val="1A1A2E"/>
                <w:sz w:val="18"/>
                <w:szCs w:val="18"/>
              </w:rPr>
              <w:t xml:space="preserve">Réinitialiser le mot de passe</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color w:val="4A5568"/>
                <w:sz w:val="18"/>
                <w:szCs w:val="18"/>
              </w:rPr>
              <w:t xml:space="preserve">Utilisateur</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color w:val="4A5568"/>
                <w:sz w:val="18"/>
                <w:szCs w:val="18"/>
              </w:rPr>
              <w:t xml:space="preserve">Authentification</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b/>
                <w:bCs/>
                <w:color w:val="166534"/>
                <w:sz w:val="18"/>
                <w:szCs w:val="18"/>
              </w:rPr>
              <w:t xml:space="preserve">● Livré</w:t>
            </w:r>
          </w:p>
        </w:tc>
      </w:tr>
      <w:tr>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b/>
                <w:bCs/>
                <w:color w:val="1A5C8A"/>
                <w:sz w:val="18"/>
                <w:szCs w:val="18"/>
              </w:rPr>
              <w:t xml:space="preserve">UC-AUTH-03</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color w:val="1A1A2E"/>
                <w:sz w:val="18"/>
                <w:szCs w:val="18"/>
              </w:rPr>
              <w:t xml:space="preserve">Éditer son profil</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color w:val="4A5568"/>
                <w:sz w:val="18"/>
                <w:szCs w:val="18"/>
              </w:rPr>
              <w:t xml:space="preserve">Utilisateur</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color w:val="4A5568"/>
                <w:sz w:val="18"/>
                <w:szCs w:val="18"/>
              </w:rPr>
              <w:t xml:space="preserve">Authentification</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b/>
                <w:bCs/>
                <w:color w:val="166534"/>
                <w:sz w:val="18"/>
                <w:szCs w:val="18"/>
              </w:rPr>
              <w:t xml:space="preserve">● Livré</w:t>
            </w:r>
          </w:p>
        </w:tc>
      </w:tr>
      <w:tr>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b/>
                <w:bCs/>
                <w:color w:val="1A5C8A"/>
                <w:sz w:val="18"/>
                <w:szCs w:val="18"/>
              </w:rPr>
              <w:t xml:space="preserve">UC-AUTH-04</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color w:val="1A1A2E"/>
                <w:sz w:val="18"/>
                <w:szCs w:val="18"/>
              </w:rPr>
              <w:t xml:space="preserve">Changer email / mot de passe</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color w:val="4A5568"/>
                <w:sz w:val="18"/>
                <w:szCs w:val="18"/>
              </w:rPr>
              <w:t xml:space="preserve">Utilisateur</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color w:val="4A5568"/>
                <w:sz w:val="18"/>
                <w:szCs w:val="18"/>
              </w:rPr>
              <w:t xml:space="preserve">Authentification</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b/>
                <w:bCs/>
                <w:color w:val="166534"/>
                <w:sz w:val="18"/>
                <w:szCs w:val="18"/>
              </w:rPr>
              <w:t xml:space="preserve">● Livré</w:t>
            </w:r>
          </w:p>
        </w:tc>
      </w:tr>
      <w:tr>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b/>
                <w:bCs/>
                <w:color w:val="1A5C8A"/>
                <w:sz w:val="18"/>
                <w:szCs w:val="18"/>
              </w:rPr>
              <w:t xml:space="preserve">UC-AUTH-05</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color w:val="1A1A2E"/>
                <w:sz w:val="18"/>
                <w:szCs w:val="18"/>
              </w:rPr>
              <w:t xml:space="preserve">Supprimer son compte</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color w:val="4A5568"/>
                <w:sz w:val="18"/>
                <w:szCs w:val="18"/>
              </w:rPr>
              <w:t xml:space="preserve">Utilisateur</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color w:val="4A5568"/>
                <w:sz w:val="18"/>
                <w:szCs w:val="18"/>
              </w:rPr>
              <w:t xml:space="preserve">Authentification</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b/>
                <w:bCs/>
                <w:color w:val="166534"/>
                <w:sz w:val="18"/>
                <w:szCs w:val="18"/>
              </w:rPr>
              <w:t xml:space="preserve">● Livré</w:t>
            </w:r>
          </w:p>
        </w:tc>
      </w:tr>
      <w:tr>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b/>
                <w:bCs/>
                <w:color w:val="1A5C8A"/>
                <w:sz w:val="18"/>
                <w:szCs w:val="18"/>
              </w:rPr>
              <w:t xml:space="preserve">UC-TRIP-01</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color w:val="1A1A2E"/>
                <w:sz w:val="18"/>
                <w:szCs w:val="18"/>
              </w:rPr>
              <w:t xml:space="preserve">Créer et gérer un voyage</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color w:val="4A5568"/>
                <w:sz w:val="18"/>
                <w:szCs w:val="18"/>
              </w:rPr>
              <w:t xml:space="preserve">Utilisateur</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color w:val="4A5568"/>
                <w:sz w:val="18"/>
                <w:szCs w:val="18"/>
              </w:rPr>
              <w:t xml:space="preserve">Planning</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b/>
                <w:bCs/>
                <w:color w:val="166534"/>
                <w:sz w:val="18"/>
                <w:szCs w:val="18"/>
              </w:rPr>
              <w:t xml:space="preserve">● Livré</w:t>
            </w:r>
          </w:p>
        </w:tc>
      </w:tr>
      <w:tr>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b/>
                <w:bCs/>
                <w:color w:val="1A5C8A"/>
                <w:sz w:val="18"/>
                <w:szCs w:val="18"/>
              </w:rPr>
              <w:t xml:space="preserve">UC-TRIP-02</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color w:val="1A1A2E"/>
                <w:sz w:val="18"/>
                <w:szCs w:val="18"/>
              </w:rPr>
              <w:t xml:space="preserve">Supprimer un voyage</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color w:val="4A5568"/>
                <w:sz w:val="18"/>
                <w:szCs w:val="18"/>
              </w:rPr>
              <w:t xml:space="preserve">Propriétaire</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color w:val="4A5568"/>
                <w:sz w:val="18"/>
                <w:szCs w:val="18"/>
              </w:rPr>
              <w:t xml:space="preserve">Planning</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b/>
                <w:bCs/>
                <w:color w:val="166534"/>
                <w:sz w:val="18"/>
                <w:szCs w:val="18"/>
              </w:rPr>
              <w:t xml:space="preserve">● Livré</w:t>
            </w:r>
          </w:p>
        </w:tc>
      </w:tr>
      <w:tr>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b/>
                <w:bCs/>
                <w:color w:val="1A5C8A"/>
                <w:sz w:val="18"/>
                <w:szCs w:val="18"/>
              </w:rPr>
              <w:t xml:space="preserve">UC-TRIP-03</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color w:val="1A1A2E"/>
                <w:sz w:val="18"/>
                <w:szCs w:val="18"/>
              </w:rPr>
              <w:t xml:space="preserve">Planifier activités et transports</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color w:val="4A5568"/>
                <w:sz w:val="18"/>
                <w:szCs w:val="18"/>
              </w:rPr>
              <w:t xml:space="preserve">Utilisateur</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color w:val="4A5568"/>
                <w:sz w:val="18"/>
                <w:szCs w:val="18"/>
              </w:rPr>
              <w:t xml:space="preserve">Planning</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b/>
                <w:bCs/>
                <w:color w:val="166534"/>
                <w:sz w:val="18"/>
                <w:szCs w:val="18"/>
              </w:rPr>
              <w:t xml:space="preserve">● Livré</w:t>
            </w:r>
          </w:p>
        </w:tc>
      </w:tr>
      <w:tr>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b/>
                <w:bCs/>
                <w:color w:val="1A5C8A"/>
                <w:sz w:val="18"/>
                <w:szCs w:val="18"/>
              </w:rPr>
              <w:t xml:space="preserve">UC-TRIP-04</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color w:val="1A1A2E"/>
                <w:sz w:val="18"/>
                <w:szCs w:val="18"/>
              </w:rPr>
              <w:t xml:space="preserve">Gérer les hébergements</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color w:val="4A5568"/>
                <w:sz w:val="18"/>
                <w:szCs w:val="18"/>
              </w:rPr>
              <w:t xml:space="preserve">Utilisateur</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color w:val="4A5568"/>
                <w:sz w:val="18"/>
                <w:szCs w:val="18"/>
              </w:rPr>
              <w:t xml:space="preserve">Planning</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b/>
                <w:bCs/>
                <w:color w:val="166534"/>
                <w:sz w:val="18"/>
                <w:szCs w:val="18"/>
              </w:rPr>
              <w:t xml:space="preserve">● Livré</w:t>
            </w:r>
          </w:p>
        </w:tc>
      </w:tr>
      <w:tr>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b/>
                <w:bCs/>
                <w:color w:val="1A5C8A"/>
                <w:sz w:val="18"/>
                <w:szCs w:val="18"/>
              </w:rPr>
              <w:t xml:space="preserve">UC-TRIP-05</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color w:val="1A1A2E"/>
                <w:sz w:val="18"/>
                <w:szCs w:val="18"/>
              </w:rPr>
              <w:t xml:space="preserve">Naviguer jour par jour</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color w:val="4A5568"/>
                <w:sz w:val="18"/>
                <w:szCs w:val="18"/>
              </w:rPr>
              <w:t xml:space="preserve">Utilisateur</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color w:val="4A5568"/>
                <w:sz w:val="18"/>
                <w:szCs w:val="18"/>
              </w:rPr>
              <w:t xml:space="preserve">Planning</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b/>
                <w:bCs/>
                <w:color w:val="166534"/>
                <w:sz w:val="18"/>
                <w:szCs w:val="18"/>
              </w:rPr>
              <w:t xml:space="preserve">● Livré</w:t>
            </w:r>
          </w:p>
        </w:tc>
      </w:tr>
      <w:tr>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b/>
                <w:bCs/>
                <w:color w:val="1A5C8A"/>
                <w:sz w:val="18"/>
                <w:szCs w:val="18"/>
              </w:rPr>
              <w:t xml:space="preserve">UC-TRIP-06</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color w:val="1A1A2E"/>
                <w:sz w:val="18"/>
                <w:szCs w:val="18"/>
              </w:rPr>
              <w:t xml:space="preserve">Contrôler les conflits d'horaires</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color w:val="4A5568"/>
                <w:sz w:val="18"/>
                <w:szCs w:val="18"/>
              </w:rPr>
              <w:t xml:space="preserve">Auto</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color w:val="4A5568"/>
                <w:sz w:val="18"/>
                <w:szCs w:val="18"/>
              </w:rPr>
              <w:t xml:space="preserve">Planning</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b/>
                <w:bCs/>
                <w:color w:val="166534"/>
                <w:sz w:val="18"/>
                <w:szCs w:val="18"/>
              </w:rPr>
              <w:t xml:space="preserve">● Livré</w:t>
            </w:r>
          </w:p>
        </w:tc>
      </w:tr>
      <w:tr>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b/>
                <w:bCs/>
                <w:color w:val="1A5C8A"/>
                <w:sz w:val="18"/>
                <w:szCs w:val="18"/>
              </w:rPr>
              <w:t xml:space="preserve">UC-TRIP-07</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color w:val="1A1A2E"/>
                <w:sz w:val="18"/>
                <w:szCs w:val="18"/>
              </w:rPr>
              <w:t xml:space="preserve">Consulter l'agenda</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color w:val="4A5568"/>
                <w:sz w:val="18"/>
                <w:szCs w:val="18"/>
              </w:rPr>
              <w:t xml:space="preserve">Utilisateur</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color w:val="4A5568"/>
                <w:sz w:val="18"/>
                <w:szCs w:val="18"/>
              </w:rPr>
              <w:t xml:space="preserve">Planning</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b/>
                <w:bCs/>
                <w:color w:val="166534"/>
                <w:sz w:val="18"/>
                <w:szCs w:val="18"/>
              </w:rPr>
              <w:t xml:space="preserve">● Livré</w:t>
            </w:r>
          </w:p>
        </w:tc>
      </w:tr>
      <w:tr>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b/>
                <w:bCs/>
                <w:color w:val="1A5C8A"/>
                <w:sz w:val="18"/>
                <w:szCs w:val="18"/>
              </w:rPr>
              <w:t xml:space="preserve">UC-TRIP-08</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color w:val="1A1A2E"/>
                <w:sz w:val="18"/>
                <w:szCs w:val="18"/>
              </w:rPr>
              <w:t xml:space="preserve">Voir le résumé</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color w:val="4A5568"/>
                <w:sz w:val="18"/>
                <w:szCs w:val="18"/>
              </w:rPr>
              <w:t xml:space="preserve">Utilisateur</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color w:val="4A5568"/>
                <w:sz w:val="18"/>
                <w:szCs w:val="18"/>
              </w:rPr>
              <w:t xml:space="preserve">Planning</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b/>
                <w:bCs/>
                <w:color w:val="166534"/>
                <w:sz w:val="18"/>
                <w:szCs w:val="18"/>
              </w:rPr>
              <w:t xml:space="preserve">● Livré</w:t>
            </w:r>
          </w:p>
        </w:tc>
      </w:tr>
      <w:tr>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b/>
                <w:bCs/>
                <w:color w:val="1A5C8A"/>
                <w:sz w:val="18"/>
                <w:szCs w:val="18"/>
              </w:rPr>
              <w:t xml:space="preserve">UC-FEAT-01</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color w:val="1A1A2E"/>
                <w:sz w:val="18"/>
                <w:szCs w:val="18"/>
              </w:rPr>
              <w:t xml:space="preserve">Explorer les activités suggérées</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color w:val="4A5568"/>
                <w:sz w:val="18"/>
                <w:szCs w:val="18"/>
              </w:rPr>
              <w:t xml:space="preserve">Utilisateur</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color w:val="4A5568"/>
                <w:sz w:val="18"/>
                <w:szCs w:val="18"/>
              </w:rPr>
              <w:t xml:space="preserve">Avancé</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b/>
                <w:bCs/>
                <w:color w:val="166534"/>
                <w:sz w:val="18"/>
                <w:szCs w:val="18"/>
              </w:rPr>
              <w:t xml:space="preserve">● Livré</w:t>
            </w:r>
          </w:p>
        </w:tc>
      </w:tr>
      <w:tr>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b/>
                <w:bCs/>
                <w:color w:val="1A5C8A"/>
                <w:sz w:val="18"/>
                <w:szCs w:val="18"/>
              </w:rPr>
              <w:t xml:space="preserve">UC-FEAT-02</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color w:val="1A1A2E"/>
                <w:sz w:val="18"/>
                <w:szCs w:val="18"/>
              </w:rPr>
              <w:t xml:space="preserve">Insérer dans le planning</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color w:val="4A5568"/>
                <w:sz w:val="18"/>
                <w:szCs w:val="18"/>
              </w:rPr>
              <w:t xml:space="preserve">Utilisateur</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color w:val="4A5568"/>
                <w:sz w:val="18"/>
                <w:szCs w:val="18"/>
              </w:rPr>
              <w:t xml:space="preserve">Avancé</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b/>
                <w:bCs/>
                <w:color w:val="166534"/>
                <w:sz w:val="18"/>
                <w:szCs w:val="18"/>
              </w:rPr>
              <w:t xml:space="preserve">● Livré</w:t>
            </w:r>
          </w:p>
        </w:tc>
      </w:tr>
      <w:tr>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b/>
                <w:bCs/>
                <w:color w:val="1A5C8A"/>
                <w:sz w:val="18"/>
                <w:szCs w:val="18"/>
              </w:rPr>
              <w:t xml:space="preserve">UC-FEAT-03</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color w:val="1A1A2E"/>
                <w:sz w:val="18"/>
                <w:szCs w:val="18"/>
              </w:rPr>
              <w:t xml:space="preserve">Visualiser la carte interactive</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color w:val="4A5568"/>
                <w:sz w:val="18"/>
                <w:szCs w:val="18"/>
              </w:rPr>
              <w:t xml:space="preserve">Utilisateur</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color w:val="4A5568"/>
                <w:sz w:val="18"/>
                <w:szCs w:val="18"/>
              </w:rPr>
              <w:t xml:space="preserve">Avancé</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b/>
                <w:bCs/>
                <w:color w:val="166534"/>
                <w:sz w:val="18"/>
                <w:szCs w:val="18"/>
              </w:rPr>
              <w:t xml:space="preserve">● Livré</w:t>
            </w:r>
          </w:p>
        </w:tc>
      </w:tr>
      <w:tr>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b/>
                <w:bCs/>
                <w:color w:val="1A5C8A"/>
                <w:sz w:val="18"/>
                <w:szCs w:val="18"/>
              </w:rPr>
              <w:t xml:space="preserve">UC-FEAT-04</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color w:val="1A1A2E"/>
                <w:sz w:val="18"/>
                <w:szCs w:val="18"/>
              </w:rPr>
              <w:t xml:space="preserve">Filtrer les points par jour</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color w:val="4A5568"/>
                <w:sz w:val="18"/>
                <w:szCs w:val="18"/>
              </w:rPr>
              <w:t xml:space="preserve">Utilisateur</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color w:val="4A5568"/>
                <w:sz w:val="18"/>
                <w:szCs w:val="18"/>
              </w:rPr>
              <w:t xml:space="preserve">Avancé</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b/>
                <w:bCs/>
                <w:color w:val="166534"/>
                <w:sz w:val="18"/>
                <w:szCs w:val="18"/>
              </w:rPr>
              <w:t xml:space="preserve">● Livré</w:t>
            </w:r>
          </w:p>
        </w:tc>
      </w:tr>
      <w:tr>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b/>
                <w:bCs/>
                <w:color w:val="1A5C8A"/>
                <w:sz w:val="18"/>
                <w:szCs w:val="18"/>
              </w:rPr>
              <w:t xml:space="preserve">UC-FEAT-05</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color w:val="1A1A2E"/>
                <w:sz w:val="18"/>
                <w:szCs w:val="18"/>
              </w:rPr>
              <w:t xml:space="preserve">Suivre son budget</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color w:val="4A5568"/>
                <w:sz w:val="18"/>
                <w:szCs w:val="18"/>
              </w:rPr>
              <w:t xml:space="preserve">Utilisateur</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color w:val="4A5568"/>
                <w:sz w:val="18"/>
                <w:szCs w:val="18"/>
              </w:rPr>
              <w:t xml:space="preserve">Avancé</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b/>
                <w:bCs/>
                <w:color w:val="166534"/>
                <w:sz w:val="18"/>
                <w:szCs w:val="18"/>
              </w:rPr>
              <w:t xml:space="preserve">● Livré</w:t>
            </w:r>
          </w:p>
        </w:tc>
      </w:tr>
      <w:tr>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b/>
                <w:bCs/>
                <w:color w:val="1A5C8A"/>
                <w:sz w:val="18"/>
                <w:szCs w:val="18"/>
              </w:rPr>
              <w:t xml:space="preserve">UC-FEAT-06</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color w:val="1A1A2E"/>
                <w:sz w:val="18"/>
                <w:szCs w:val="18"/>
              </w:rPr>
              <w:t xml:space="preserve">Ajout rapide de dépenses</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color w:val="4A5568"/>
                <w:sz w:val="18"/>
                <w:szCs w:val="18"/>
              </w:rPr>
              <w:t xml:space="preserve">Utilisateur</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color w:val="4A5568"/>
                <w:sz w:val="18"/>
                <w:szCs w:val="18"/>
              </w:rPr>
              <w:t xml:space="preserve">Avancé</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b/>
                <w:bCs/>
                <w:color w:val="166534"/>
                <w:sz w:val="18"/>
                <w:szCs w:val="18"/>
              </w:rPr>
              <w:t xml:space="preserve">● Livré</w:t>
            </w:r>
          </w:p>
        </w:tc>
      </w:tr>
      <w:tr>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b/>
                <w:bCs/>
                <w:color w:val="1A5C8A"/>
                <w:sz w:val="18"/>
                <w:szCs w:val="18"/>
              </w:rPr>
              <w:t xml:space="preserve">UC-FEAT-07</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color w:val="1A1A2E"/>
                <w:sz w:val="18"/>
                <w:szCs w:val="18"/>
              </w:rPr>
              <w:t xml:space="preserve">Gérer ses notes personnelles</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color w:val="4A5568"/>
                <w:sz w:val="18"/>
                <w:szCs w:val="18"/>
              </w:rPr>
              <w:t xml:space="preserve">Utilisateur</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color w:val="4A5568"/>
                <w:sz w:val="18"/>
                <w:szCs w:val="18"/>
              </w:rPr>
              <w:t xml:space="preserve">Avancé</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b/>
                <w:bCs/>
                <w:color w:val="166534"/>
                <w:sz w:val="18"/>
                <w:szCs w:val="18"/>
              </w:rPr>
              <w:t xml:space="preserve">● Livré</w:t>
            </w:r>
          </w:p>
        </w:tc>
      </w:tr>
      <w:tr>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b/>
                <w:bCs/>
                <w:color w:val="1A5C8A"/>
                <w:sz w:val="18"/>
                <w:szCs w:val="18"/>
              </w:rPr>
              <w:t xml:space="preserve">UC-FEAT-08</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color w:val="1A1A2E"/>
                <w:sz w:val="18"/>
                <w:szCs w:val="18"/>
              </w:rPr>
              <w:t xml:space="preserve">Exporter en PDF</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color w:val="4A5568"/>
                <w:sz w:val="18"/>
                <w:szCs w:val="18"/>
              </w:rPr>
              <w:t xml:space="preserve">Utilisateur</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color w:val="4A5568"/>
                <w:sz w:val="18"/>
                <w:szCs w:val="18"/>
              </w:rPr>
              <w:t xml:space="preserve">Avancé</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b/>
                <w:bCs/>
                <w:color w:val="166534"/>
                <w:sz w:val="18"/>
                <w:szCs w:val="18"/>
              </w:rPr>
              <w:t xml:space="preserve">● Livré</w:t>
            </w:r>
          </w:p>
        </w:tc>
      </w:tr>
      <w:tr>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b/>
                <w:bCs/>
                <w:color w:val="1A5C8A"/>
                <w:sz w:val="18"/>
                <w:szCs w:val="18"/>
              </w:rPr>
              <w:t xml:space="preserve">UC-ADM-01</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color w:val="1A1A2E"/>
                <w:sz w:val="18"/>
                <w:szCs w:val="18"/>
              </w:rPr>
              <w:t xml:space="preserve">Partager un voyage</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color w:val="4A5568"/>
                <w:sz w:val="18"/>
                <w:szCs w:val="18"/>
              </w:rPr>
              <w:t xml:space="preserve">Propriétaire</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color w:val="4A5568"/>
                <w:sz w:val="18"/>
                <w:szCs w:val="18"/>
              </w:rPr>
              <w:t xml:space="preserve">Admin</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b/>
                <w:bCs/>
                <w:color w:val="166534"/>
                <w:sz w:val="18"/>
                <w:szCs w:val="18"/>
              </w:rPr>
              <w:t xml:space="preserve">● Livré</w:t>
            </w:r>
          </w:p>
        </w:tc>
      </w:tr>
      <w:tr>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b/>
                <w:bCs/>
                <w:color w:val="1A5C8A"/>
                <w:sz w:val="18"/>
                <w:szCs w:val="18"/>
              </w:rPr>
              <w:t xml:space="preserve">UC-ADM-02</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color w:val="1A1A2E"/>
                <w:sz w:val="18"/>
                <w:szCs w:val="18"/>
              </w:rPr>
              <w:t xml:space="preserve">Gérer droits collaborateurs</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color w:val="4A5568"/>
                <w:sz w:val="18"/>
                <w:szCs w:val="18"/>
              </w:rPr>
              <w:t xml:space="preserve">Propriétaire</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color w:val="4A5568"/>
                <w:sz w:val="18"/>
                <w:szCs w:val="18"/>
              </w:rPr>
              <w:t xml:space="preserve">Admin</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b/>
                <w:bCs/>
                <w:color w:val="166534"/>
                <w:sz w:val="18"/>
                <w:szCs w:val="18"/>
              </w:rPr>
              <w:t xml:space="preserve">● Livré</w:t>
            </w:r>
          </w:p>
        </w:tc>
      </w:tr>
      <w:tr>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b/>
                <w:bCs/>
                <w:color w:val="1A5C8A"/>
                <w:sz w:val="18"/>
                <w:szCs w:val="18"/>
              </w:rPr>
              <w:t xml:space="preserve">UC-ADM-03</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color w:val="1A1A2E"/>
                <w:sz w:val="18"/>
                <w:szCs w:val="18"/>
              </w:rPr>
              <w:t xml:space="preserve">Révoquer un accès</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color w:val="4A5568"/>
                <w:sz w:val="18"/>
                <w:szCs w:val="18"/>
              </w:rPr>
              <w:t xml:space="preserve">Propriétaire</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color w:val="4A5568"/>
                <w:sz w:val="18"/>
                <w:szCs w:val="18"/>
              </w:rPr>
              <w:t xml:space="preserve">Admin</w:t>
            </w:r>
          </w:p>
        </w:tc>
        <w:tc>
          <w:tcPr>
            <w:tcBorders>
              <w:top w:val="single" w:color="BDD9EC" w:sz="1"/>
              <w:left w:val="single" w:color="BDD9EC" w:sz="1"/>
              <w:bottom w:val="single" w:color="BDD9EC" w:sz="1"/>
              <w:right w:val="single" w:color="BDD9EC" w:sz="1"/>
            </w:tcBorders>
            <w:shd w:fill="FFFFFF" w:val="clear"/>
            <w:tcMar>
              <w:top w:type="dxa" w:w="60"/>
              <w:left w:type="dxa" w:w="120"/>
              <w:bottom w:type="dxa" w:w="60"/>
              <w:right w:type="dxa" w:w="80"/>
            </w:tcMar>
          </w:tcPr>
          <w:p>
            <w:r>
              <w:rPr>
                <w:rFonts w:ascii="Arial" w:cs="Arial" w:eastAsia="Arial" w:hAnsi="Arial"/>
                <w:b/>
                <w:bCs/>
                <w:color w:val="166534"/>
                <w:sz w:val="18"/>
                <w:szCs w:val="18"/>
              </w:rPr>
              <w:t xml:space="preserve">● Livré</w:t>
            </w:r>
          </w:p>
        </w:tc>
      </w:tr>
      <w:tr>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b/>
                <w:bCs/>
                <w:color w:val="1A5C8A"/>
                <w:sz w:val="18"/>
                <w:szCs w:val="18"/>
              </w:rPr>
              <w:t xml:space="preserve">UC-ADM-04</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color w:val="1A1A2E"/>
                <w:sz w:val="18"/>
                <w:szCs w:val="18"/>
              </w:rPr>
              <w:t xml:space="preserve">Définir droits read / edit</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color w:val="4A5568"/>
                <w:sz w:val="18"/>
                <w:szCs w:val="18"/>
              </w:rPr>
              <w:t xml:space="preserve">Propriétaire</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color w:val="4A5568"/>
                <w:sz w:val="18"/>
                <w:szCs w:val="18"/>
              </w:rPr>
              <w:t xml:space="preserve">Admin</w:t>
            </w:r>
          </w:p>
        </w:tc>
        <w:tc>
          <w:tcPr>
            <w:tcBorders>
              <w:top w:val="single" w:color="BDD9EC" w:sz="1"/>
              <w:left w:val="single" w:color="BDD9EC" w:sz="1"/>
              <w:bottom w:val="single" w:color="BDD9EC" w:sz="1"/>
              <w:right w:val="single" w:color="BDD9EC" w:sz="1"/>
            </w:tcBorders>
            <w:shd w:fill="EBF4FB" w:val="clear"/>
            <w:tcMar>
              <w:top w:type="dxa" w:w="60"/>
              <w:left w:type="dxa" w:w="120"/>
              <w:bottom w:type="dxa" w:w="60"/>
              <w:right w:type="dxa" w:w="80"/>
            </w:tcMar>
          </w:tcPr>
          <w:p>
            <w:r>
              <w:rPr>
                <w:rFonts w:ascii="Arial" w:cs="Arial" w:eastAsia="Arial" w:hAnsi="Arial"/>
                <w:b/>
                <w:bCs/>
                <w:color w:val="166534"/>
                <w:sz w:val="18"/>
                <w:szCs w:val="18"/>
              </w:rPr>
              <w:t xml:space="preserve">● Livré</w:t>
            </w:r>
          </w:p>
        </w:tc>
      </w:tr>
      <w:tr>
        <w:tc>
          <w:tcPr>
            <w:tcBorders>
              <w:top w:val="single" w:color="BDD9EC" w:sz="1"/>
              <w:left w:val="single" w:color="BDD9EC" w:sz="1"/>
              <w:bottom w:val="single" w:color="BDD9EC" w:sz="1"/>
              <w:right w:val="single" w:color="BDD9EC" w:sz="1"/>
            </w:tcBorders>
            <w:shd w:fill="FEF3C7" w:val="clear"/>
            <w:tcMar>
              <w:top w:type="dxa" w:w="60"/>
              <w:left w:type="dxa" w:w="120"/>
              <w:bottom w:type="dxa" w:w="60"/>
              <w:right w:type="dxa" w:w="80"/>
            </w:tcMar>
          </w:tcPr>
          <w:p>
            <w:r>
              <w:rPr>
                <w:rFonts w:ascii="Arial" w:cs="Arial" w:eastAsia="Arial" w:hAnsi="Arial"/>
                <w:b/>
                <w:bCs/>
                <w:color w:val="1A5C8A"/>
                <w:sz w:val="18"/>
                <w:szCs w:val="18"/>
              </w:rPr>
              <w:t xml:space="preserve">—</w:t>
            </w:r>
          </w:p>
        </w:tc>
        <w:tc>
          <w:tcPr>
            <w:tcBorders>
              <w:top w:val="single" w:color="BDD9EC" w:sz="1"/>
              <w:left w:val="single" w:color="BDD9EC" w:sz="1"/>
              <w:bottom w:val="single" w:color="BDD9EC" w:sz="1"/>
              <w:right w:val="single" w:color="BDD9EC" w:sz="1"/>
            </w:tcBorders>
            <w:shd w:fill="FEF3C7" w:val="clear"/>
            <w:tcMar>
              <w:top w:type="dxa" w:w="60"/>
              <w:left w:type="dxa" w:w="120"/>
              <w:bottom w:type="dxa" w:w="60"/>
              <w:right w:type="dxa" w:w="80"/>
            </w:tcMar>
          </w:tcPr>
          <w:p>
            <w:r>
              <w:rPr>
                <w:rFonts w:ascii="Arial" w:cs="Arial" w:eastAsia="Arial" w:hAnsi="Arial"/>
                <w:color w:val="1A1A2E"/>
                <w:sz w:val="18"/>
                <w:szCs w:val="18"/>
              </w:rPr>
              <w:t xml:space="preserve">Export Excel / ICS</w:t>
            </w:r>
          </w:p>
        </w:tc>
        <w:tc>
          <w:tcPr>
            <w:tcBorders>
              <w:top w:val="single" w:color="BDD9EC" w:sz="1"/>
              <w:left w:val="single" w:color="BDD9EC" w:sz="1"/>
              <w:bottom w:val="single" w:color="BDD9EC" w:sz="1"/>
              <w:right w:val="single" w:color="BDD9EC" w:sz="1"/>
            </w:tcBorders>
            <w:shd w:fill="FEF3C7" w:val="clear"/>
            <w:tcMar>
              <w:top w:type="dxa" w:w="60"/>
              <w:left w:type="dxa" w:w="120"/>
              <w:bottom w:type="dxa" w:w="60"/>
              <w:right w:type="dxa" w:w="80"/>
            </w:tcMar>
          </w:tcPr>
          <w:p>
            <w:r>
              <w:rPr>
                <w:rFonts w:ascii="Arial" w:cs="Arial" w:eastAsia="Arial" w:hAnsi="Arial"/>
                <w:color w:val="4A5568"/>
                <w:sz w:val="18"/>
                <w:szCs w:val="18"/>
              </w:rPr>
              <w:t xml:space="preserve">Utilisateur</w:t>
            </w:r>
          </w:p>
        </w:tc>
        <w:tc>
          <w:tcPr>
            <w:tcBorders>
              <w:top w:val="single" w:color="BDD9EC" w:sz="1"/>
              <w:left w:val="single" w:color="BDD9EC" w:sz="1"/>
              <w:bottom w:val="single" w:color="BDD9EC" w:sz="1"/>
              <w:right w:val="single" w:color="BDD9EC" w:sz="1"/>
            </w:tcBorders>
            <w:shd w:fill="FEF3C7" w:val="clear"/>
            <w:tcMar>
              <w:top w:type="dxa" w:w="60"/>
              <w:left w:type="dxa" w:w="120"/>
              <w:bottom w:type="dxa" w:w="60"/>
              <w:right w:type="dxa" w:w="80"/>
            </w:tcMar>
          </w:tcPr>
          <w:p>
            <w:r>
              <w:rPr>
                <w:rFonts w:ascii="Arial" w:cs="Arial" w:eastAsia="Arial" w:hAnsi="Arial"/>
                <w:color w:val="4A5568"/>
                <w:sz w:val="18"/>
                <w:szCs w:val="18"/>
              </w:rPr>
              <w:t xml:space="preserve">Avancé</w:t>
            </w:r>
          </w:p>
        </w:tc>
        <w:tc>
          <w:tcPr>
            <w:tcBorders>
              <w:top w:val="single" w:color="BDD9EC" w:sz="1"/>
              <w:left w:val="single" w:color="BDD9EC" w:sz="1"/>
              <w:bottom w:val="single" w:color="BDD9EC" w:sz="1"/>
              <w:right w:val="single" w:color="BDD9EC" w:sz="1"/>
            </w:tcBorders>
            <w:shd w:fill="FEF3C7" w:val="clear"/>
            <w:tcMar>
              <w:top w:type="dxa" w:w="60"/>
              <w:left w:type="dxa" w:w="120"/>
              <w:bottom w:type="dxa" w:w="60"/>
              <w:right w:type="dxa" w:w="80"/>
            </w:tcMar>
          </w:tcPr>
          <w:p>
            <w:r>
              <w:rPr>
                <w:rFonts w:ascii="Arial" w:cs="Arial" w:eastAsia="Arial" w:hAnsi="Arial"/>
                <w:b/>
                <w:bCs/>
                <w:color w:val="b45309"/>
                <w:sz w:val="18"/>
                <w:szCs w:val="18"/>
              </w:rPr>
              <w:t xml:space="preserve">● Backlog</w:t>
            </w:r>
          </w:p>
        </w:tc>
      </w:tr>
    </w:tbl>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9CCA" w:sz="4" w:space="4"/>
      </w:pBdr>
      <w:tabs>
        <w:tab w:val="right" w:pos="9026"/>
      </w:tabs>
      <w:spacing w:after="0" w:before="100"/>
    </w:pPr>
    <w:r>
      <w:rPr>
        <w:rFonts w:ascii="Arial" w:cs="Arial" w:eastAsia="Arial" w:hAnsi="Arial"/>
        <w:color w:val="4A5568"/>
        <w:sz w:val="16"/>
        <w:szCs w:val="16"/>
      </w:rPr>
      <w:t xml:space="preserve">Analyse fonctionnelle UML — 2026</w:t>
    </w:r>
    <w:r>
      <w:rPr>
        <w:rFonts w:ascii="Arial" w:cs="Arial" w:eastAsia="Arial" w:hAnsi="Arial"/>
        <w:color w:val="2E9CCA"/>
        <w:sz w:val="16"/>
        <w:szCs w:val="16"/>
      </w:rPr>
      <w:t xml:space="preserve">	voygo.app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9CCA" w:sz="4" w:space="4"/>
      </w:pBdr>
      <w:spacing w:after="100" w:before="0"/>
    </w:pPr>
    <w:r>
      <w:rPr>
        <w:rFonts w:ascii="Arial" w:cs="Arial" w:eastAsia="Arial" w:hAnsi="Arial"/>
        <w:b/>
        <w:bCs/>
        <w:color w:val="1A5C8A"/>
        <w:sz w:val="18"/>
        <w:szCs w:val="18"/>
      </w:rPr>
      <w:t xml:space="preserve">VOYGO</w:t>
    </w:r>
    <w:r>
      <w:rPr>
        <w:rFonts w:ascii="Arial" w:cs="Arial" w:eastAsia="Arial" w:hAnsi="Arial"/>
        <w:color w:val="4A5568"/>
        <w:sz w:val="18"/>
        <w:szCs w:val="18"/>
      </w:rPr>
      <w:t xml:space="preserve">  —  Diagramme de Cas d'Utilisation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560"/>
      <w:outlineLvl w:val="0"/>
    </w:pPr>
    <w:rPr>
      <w:rFonts w:ascii="Arial" w:cs="Arial" w:eastAsia="Arial" w:hAnsi="Arial"/>
      <w:b/>
      <w:bCs/>
      <w:color w:val="1A5C8A"/>
      <w:sz w:val="38"/>
      <w:szCs w:val="38"/>
    </w:rPr>
  </w:style>
  <w:style w:type="paragraph" w:styleId="Heading2">
    <w:name w:val="Heading 2"/>
    <w:basedOn w:val="Normal"/>
    <w:next w:val="Normal"/>
    <w:qFormat/>
    <w:pPr>
      <w:spacing w:after="140" w:before="320"/>
      <w:outlineLvl w:val="1"/>
    </w:pPr>
    <w:rPr>
      <w:rFonts w:ascii="Arial" w:cs="Arial" w:eastAsia="Arial" w:hAnsi="Arial"/>
      <w:b/>
      <w:bCs/>
      <w:color w:val="1A5C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284339e5c63725145caf6467ddad44019775d9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2026-04-03T07:17:48.011Z</dcterms:created>
  <dcterms:modified xsi:type="dcterms:W3CDTF">2026-04-03T07:17:48.012Z</dcterms:modified>
</cp:coreProperties>
</file>

<file path=docProps/custom.xml><?xml version="1.0" encoding="utf-8"?>
<Properties xmlns="http://schemas.openxmlformats.org/officeDocument/2006/custom-properties" xmlns:vt="http://schemas.openxmlformats.org/officeDocument/2006/docPropsVTypes"/>
</file>