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color w:val="2E9CCA"/>
          <w:sz w:val="96"/>
          <w:szCs w:val="96"/>
        </w:rPr>
        <w:t xml:space="preserve">✈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C8A"/>
          <w:sz w:val="96"/>
          <w:szCs w:val="96"/>
        </w:rPr>
        <w:t xml:space="preserve">VOYGO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9CCA"/>
          <w:sz w:val="48"/>
          <w:szCs w:val="48"/>
        </w:rPr>
        <w:t xml:space="preserve">Cahier des Charges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Application web de planification de voyage</w:t>
      </w:r>
    </w:p>
    <w:p>
      <w:pPr>
        <w:spacing w:after="0"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2026-03-29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Document mis à jour selon les fonctionnalités actuellement présentes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Plateforme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 (Desktop &amp; Mobile)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Stack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Node.js · Supabase · Leaflet · jsPDF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9CC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1. Présentation du projet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1.1 Concept général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Voygo est une application web de planification de voyage qui permet de centraliser les informations d'un séjour dans une interface unique.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9CCA"/>
          <w:sz w:val="24"/>
          <w:szCs w:val="24"/>
        </w:rPr>
        <w:t xml:space="preserve">L'utilisateur peut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Créer et gérer ses voyages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Planifier ses activités, transports et hébergements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Suivre son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Visualiser son agenda et son itinéraire sur carte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Partager un voyage avec d'autres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Exporter un résumé en PDF</w:t>
      </w:r>
    </w:p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9CCA"/>
          <w:sz w:val="24"/>
          <w:szCs w:val="24"/>
        </w:rPr>
        <w:t xml:space="preserve">Objectifs principaux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Simplifier l'organisation d'un voyage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Réduire la dispersion des informations (notes, coûts, étapes, lieux)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Faciliter la collaboration autour d'un même voyage</w:t>
      </w:r>
    </w:p>
    <w:p>
      <w:pPr>
        <w:pStyle w:val="Heading1"/>
        <w:pBdr>
          <w:bottom w:val="single" w:color="2E9CC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2. Objectifs du produit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L'application doit permettre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gestion complète du cycle de vie d'un voyage (création, lecture, mise à jour, suppression)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planification jour par jour des activités et déplacements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visualisation des étapes dans un agenda interactif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visualisation géographique des lieux sur carte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suivi budgétaire (prévisionnel vs réel)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partage d'un voyage (lecture seule ou édition)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L'export d'un rapport de synthèse en PDF</w:t>
      </w:r>
    </w:p>
    <w:p>
      <w:pPr>
        <w:pStyle w:val="Heading1"/>
        <w:pBdr>
          <w:bottom w:val="single" w:color="2E9CC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3. Utilisateurs cibles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produit s'adresse à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Voyageurs individuels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Groupes d'amis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Toute personne souhaitant préparer un voyage de façon structurée</w:t>
      </w:r>
    </w:p>
    <w:p>
      <w:pPr>
        <w:pStyle w:val="Heading1"/>
        <w:pBdr>
          <w:bottom w:val="single" w:color="2E9CC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4. Périmètre fonctionnel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État actuel des fonctionnalités du projet :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4.1 Authentification et compte utilisateur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Livré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Inscription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Connexion / Déconnexion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Vérification d'email existant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Mot de passe oublié &amp; réinitialisation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Édition profil (prénom, nom)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Changement email &amp; mot de passe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Suppression du compte (avec données associées)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Routes protégées par authentification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Vérification de force du mot de passe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4.2 Gestion des voyages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Livré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Création, consultation, mise à jour, suppression d'un voyage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Liste des voyages (propriétaire + partagés)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Données : nom, destination, dates, nb personnes, budget, notes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Purge des éléments de planning si la destination change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4.3 Partage et collaboration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Livré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Partage d'un voyage par email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Gestion des partages existants et des droits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Niveaux : owner (propriétaire), edit (éditeur), read (lecture seule)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Seul le propriétaire peut gérer les partages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4.4 Planning et agenda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Livré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Navigation sur les jours du voyage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Ajout / édition / suppression d'activités et transports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Intégration des hébergements dans le planning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Contrôle de conflits d'horaire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Données activité : titre, lieu, date, horaire, durée, coût, description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Données transport : type, départ/arrivée, date, horaire, durée, coût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4.5 Exploration d'activités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Livré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Suggestions d'activités par destination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Filtres thématiques (monuments, nature, culture…)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Intégration OpenTripMap pour les points d'intérêt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Insertion d'une suggestion dans le planning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4.6 Carte interactive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Livré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Affichage des activités localisées sur carte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Marqueurs et traces d'itinéraire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Filtrage des points par jour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Technologies : Leaflet + OpenStreetMap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4.7 Résumé et synthèse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Livré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Vue de synthèse consolidée (activités, transports, hébergements)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Indicateurs budgétaires et étapes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Visualisation cartographique intégrée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4.8 Budget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Livré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Lignes budgétaires par catégorie (transport, logement, activités, repas, shopping, autre)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Suivi prévu vs réel avec filtres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Répartition visuelle (camembert)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Mode local (fallback navigateur) et mode API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4.9 Notes personnelles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Livré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CRUD complet sur les notes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Intégration API via ressource notes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4.10 Export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Partiel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✔ Export PDF du résumé voyage (jsPDF)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✗ Export Excel — non encore implémenté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✗ Export ICS (calendrier) — non encore implémenté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66"/>
      </w:tblGrid>
      <w:tr>
        <w:tc>
          <w:tcPr>
            <w:gridSpan w:val="2"/>
            <w:tcBorders>
              <w:top w:val="single" w:color="2E9CCA" w:sz="2"/>
              <w:left w:val="single" w:color="2E9CCA" w:sz="2"/>
              <w:bottom w:val="single" w:color="BDD9EC" w:sz="1"/>
              <w:right w:val="single" w:color="BDD9EC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4"/>
                <w:szCs w:val="24"/>
              </w:rPr>
              <w:t xml:space="preserve">4.11 Pages institutionnelles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Livré 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À propos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Politique de confidentialité</w:t>
            </w:r>
          </w:p>
        </w:tc>
      </w:tr>
      <w:tr>
        <w:tc>
          <w:tcPr>
            <w:tcW w:type="dxa" w:w="360"/>
            <w:tcBorders>
              <w:top w:val="none"/>
              <w:left w:val="single" w:color="2E9CCA" w:sz="2"/>
              <w:bottom w:val="none"/>
              <w:right w:val="none"/>
            </w:tcBorders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9CCA"/>
                <w:sz w:val="22"/>
                <w:szCs w:val="22"/>
              </w:rPr>
              <w:t xml:space="preserve">›</w:t>
            </w:r>
          </w:p>
        </w:tc>
        <w:tc>
          <w:tcPr>
            <w:tcBorders>
              <w:top w:val="none"/>
              <w:left w:val="none"/>
              <w:bottom w:val="none"/>
              <w:right w:val="single" w:color="2E9CCA" w:sz="2"/>
            </w:tcBorders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Conditions d'utilisation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9CC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5. Navigation et expérience utilisateur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Menu principal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menu doit proposer un accès clair à 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6"/>
        <w:gridCol w:w="1286"/>
        <w:gridCol w:w="1286"/>
        <w:gridCol w:w="1286"/>
        <w:gridCol w:w="1286"/>
        <w:gridCol w:w="1286"/>
        <w:gridCol w:w="130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C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Voyages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5C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Planning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5C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5C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5C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5C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5C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Exigences 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Parcours simple entre les pages du voyage courant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Adaptation desktop et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États vides compréhensibles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Feedback explicite en cas d'erreur API</w:t>
      </w:r>
    </w:p>
    <w:p>
      <w:pPr>
        <w:pStyle w:val="Heading1"/>
        <w:pBdr>
          <w:bottom w:val="single" w:color="2E9CC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6. Architecture technique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6.1 Stack technologique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Front-end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HTML · CSS · JavaScript (modules ES6)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Back-end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Base de données &amp; Auth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Supabase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Cartographie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Leaflet + OpenStreetMap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Export PDF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jsPDF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docker-compose + nginx (selon environnement)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6.2 Organisation logicielle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Architecture de type MVC séparée par couches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— Accès et représentation des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— Pages HTML + assets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Controller — Logique métier front et back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6.3 API Backend exposée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Domaines principaux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/api/auth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/api/trips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/api/transports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/api/activities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/api/accommodations · /api/budgets · /api/notes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Sécurité : routes privées protégées par middleware d'authentification · Rate limiting actif.</w:t>
      </w:r>
    </w:p>
    <w:p>
      <w:pPr>
        <w:pStyle w:val="Heading1"/>
        <w:pBdr>
          <w:bottom w:val="single" w:color="2E9CC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7. Règles de données et droits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Règles d'accès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Seul le propriétaire peut supprimer un voyage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Seuls les utilisateurs autorisés accèdent à un voyage partagé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Permissions read / edit appliquées en front et backend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Intégrité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Suppression en cascade des données associées lors de la suppression de compte ou de voyage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Validations de base sur les champs requis</w:t>
      </w:r>
    </w:p>
    <w:p>
      <w:pPr>
        <w:pStyle w:val="Heading1"/>
        <w:pBdr>
          <w:bottom w:val="single" w:color="2E9CC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8. Livrables (version actuelle)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Application web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✔ Front + API fonctionnels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Authentification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✔ Gestion complète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Voyages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✔ CRUD complet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Planning / Agenda / Carte / Budget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✔ Livré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Partage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✔ Avec gestion des permissions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Export PDF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✔ Résumé voyage</w:t>
            </w:r>
          </w:p>
        </w:tc>
      </w:tr>
      <w:tr>
        <w:tc>
          <w:tcPr>
            <w:tcW w:type="dxa" w:w="300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D0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22"/>
                <w:szCs w:val="22"/>
              </w:rPr>
              <w:t xml:space="preserve">Pages légales &amp; paramètres</w:t>
            </w:r>
          </w:p>
        </w:tc>
        <w:tc>
          <w:tcPr>
            <w:tcW w:type="dxa" w:w="6026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✔ Disponibles</w:t>
            </w:r>
          </w:p>
        </w:tc>
      </w:tr>
    </w:tbl>
    <w:p>
      <w:pPr>
        <w:pStyle w:val="Heading1"/>
        <w:pBdr>
          <w:bottom w:val="single" w:color="2E9CC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9. Backlog prioritaire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Prochaines versions — Prioritaires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Excel des données voyage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ICS compatible Google / Apple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Système de rappels automatiques (notifications)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Finalisation d'un module calendrier dédié (au-delà de l'agenda actuel)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Fonctionnalités envisageables ensuite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Lien public de partage (mode lecture)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 mobile (Android / 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 hors ligne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 automatique de réservations (emails)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Suggestions intelligentes personnalisées</w:t>
      </w:r>
    </w:p>
    <w:p>
      <w:pPr>
        <w:pStyle w:val="Heading1"/>
        <w:pBdr>
          <w:bottom w:val="single" w:color="2E9CC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10. Critères d'acceptation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produit est considéré conforme si 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 utilisateur peut créer un compte et se connecter</w:t>
            </w:r>
          </w:p>
        </w:tc>
      </w:tr>
      <w:tr>
        <w:tc>
          <w:tcPr>
            <w:tcW w:type="dxa" w:w="64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 voyage peut être créé, modifié, partagé, puis supprimé sans incohérence</w:t>
            </w:r>
          </w:p>
        </w:tc>
      </w:tr>
      <w:tr>
        <w:tc>
          <w:tcPr>
            <w:tcW w:type="dxa" w:w="64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Les activités/transports/hébergements sont visibles dans planning, agenda, résumé et carte</w:t>
            </w:r>
          </w:p>
        </w:tc>
      </w:tr>
      <w:tr>
        <w:tc>
          <w:tcPr>
            <w:tcW w:type="dxa" w:w="64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 budget affiche des totaux cohérents</w:t>
            </w:r>
          </w:p>
        </w:tc>
      </w:tr>
      <w:tr>
        <w:tc>
          <w:tcPr>
            <w:tcW w:type="dxa" w:w="64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Les droits read / edit sont respectés</w:t>
            </w:r>
          </w:p>
        </w:tc>
      </w:tr>
      <w:tr>
        <w:tc>
          <w:tcPr>
            <w:tcW w:type="dxa" w:w="64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L'export PDF produit un document exploitable</w:t>
            </w:r>
          </w:p>
        </w:tc>
      </w:tr>
      <w:tr>
        <w:tc>
          <w:tcPr>
            <w:tcW w:type="dxa" w:w="640"/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Borders>
              <w:top w:val="single" w:color="BDD9EC" w:sz="1"/>
              <w:left w:val="single" w:color="BDD9EC" w:sz="1"/>
              <w:bottom w:val="single" w:color="BDD9EC" w:sz="1"/>
              <w:right w:val="single" w:color="BDD9E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Les erreurs API courantes sont gérées avec messages utilisateur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9CCA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4A5568"/>
        <w:sz w:val="18"/>
        <w:szCs w:val="18"/>
      </w:rPr>
      <w:t xml:space="preserve">Confidentiel — 2026</w:t>
    </w:r>
    <w:r>
      <w:rPr>
        <w:rFonts w:ascii="Arial" w:cs="Arial" w:eastAsia="Arial" w:hAnsi="Arial"/>
        <w:color w:val="1A5C8A"/>
        <w:sz w:val="18"/>
        <w:szCs w:val="18"/>
      </w:rPr>
      <w:t xml:space="preserve">	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9CCA" w:sz="4" w:space="4"/>
      </w:pBdr>
      <w:spacing w:after="120" w:before="0"/>
    </w:pPr>
    <w:r>
      <w:rPr>
        <w:rFonts w:ascii="Arial" w:cs="Arial" w:eastAsia="Arial" w:hAnsi="Arial"/>
        <w:b/>
        <w:bCs/>
        <w:color w:val="1A5C8A"/>
        <w:sz w:val="20"/>
        <w:szCs w:val="20"/>
      </w:rPr>
      <w:t xml:space="preserve">VOYGO</w:t>
    </w:r>
    <w:r>
      <w:rPr>
        <w:rFonts w:ascii="Arial" w:cs="Arial" w:eastAsia="Arial" w:hAnsi="Arial"/>
        <w:color w:val="4A5568"/>
        <w:sz w:val="20"/>
        <w:szCs w:val="20"/>
      </w:rPr>
      <w:t xml:space="preserve">  — 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2026-04-03T06:53:38.208Z</dcterms:created>
  <dcterms:modified xsi:type="dcterms:W3CDTF">2026-04-03T06:53:38.209Z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