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7234" w:rsidRDefault="00797234" w:rsidP="002D1F20">
      <w:pPr>
        <w:pStyle w:val="Heading1"/>
      </w:pPr>
      <w:r>
        <w:t xml:space="preserve">CPE 323 </w:t>
      </w:r>
      <w:r w:rsidR="009C68EC">
        <w:t xml:space="preserve">Review: </w:t>
      </w:r>
      <w:r w:rsidR="00210F7F">
        <w:t xml:space="preserve">Data Types and </w:t>
      </w:r>
      <w:r>
        <w:t>Number Representations</w:t>
      </w:r>
    </w:p>
    <w:p w:rsidR="008B2286" w:rsidRDefault="008B2286" w:rsidP="008B2286"/>
    <w:p w:rsidR="008B2286" w:rsidRPr="00EC2469" w:rsidRDefault="008B2286" w:rsidP="008B2286">
      <w:pPr>
        <w:rPr>
          <w:b/>
        </w:rPr>
      </w:pPr>
      <w:r w:rsidRPr="00EC2469">
        <w:rPr>
          <w:b/>
        </w:rPr>
        <w:t>Aleksandar Milenkovic</w:t>
      </w:r>
    </w:p>
    <w:p w:rsidR="00797234" w:rsidRDefault="00797234" w:rsidP="00797234">
      <w:pPr>
        <w:autoSpaceDE w:val="0"/>
        <w:autoSpaceDN w:val="0"/>
        <w:adjustRightInd w:val="0"/>
        <w:rPr>
          <w:rFonts w:ascii="F15" w:hAnsi="F15" w:cs="F15"/>
          <w:sz w:val="20"/>
          <w:szCs w:val="20"/>
        </w:rPr>
      </w:pPr>
    </w:p>
    <w:p w:rsidR="002D1F20" w:rsidRPr="002D1F20" w:rsidRDefault="0068062D" w:rsidP="00342B53">
      <w:pPr>
        <w:pStyle w:val="Heading2"/>
      </w:pPr>
      <w:r>
        <w:t>Numeral Systems</w:t>
      </w:r>
      <w:r w:rsidR="00342B53">
        <w:t xml:space="preserve">: </w:t>
      </w:r>
      <w:r w:rsidR="002D1F20" w:rsidRPr="002D1F20">
        <w:t xml:space="preserve">Decimal, binary, hexadecimal, </w:t>
      </w:r>
      <w:r w:rsidR="00342B53">
        <w:t>and octal</w:t>
      </w:r>
    </w:p>
    <w:p w:rsidR="002D1F20" w:rsidRPr="00210F7F" w:rsidRDefault="002D1F20" w:rsidP="00797234">
      <w:pPr>
        <w:autoSpaceDE w:val="0"/>
        <w:autoSpaceDN w:val="0"/>
        <w:adjustRightInd w:val="0"/>
        <w:rPr>
          <w:rFonts w:ascii="F15" w:hAnsi="F15" w:cs="F15"/>
          <w:sz w:val="20"/>
          <w:szCs w:val="20"/>
        </w:rPr>
      </w:pPr>
    </w:p>
    <w:p w:rsidR="002D1F20" w:rsidRPr="002D1F20" w:rsidRDefault="00797234" w:rsidP="00342B53">
      <w:r>
        <w:t xml:space="preserve">We ordinarily represent numbers using decimal </w:t>
      </w:r>
      <w:r w:rsidR="002D1F20">
        <w:t xml:space="preserve">numeral system that has 10 as its base (also base-10 or denary). </w:t>
      </w:r>
      <w:r w:rsidR="007B7023">
        <w:t>The decimal numeral system</w:t>
      </w:r>
      <w:r w:rsidR="002D1F20">
        <w:t xml:space="preserve"> uses </w:t>
      </w:r>
      <w:r>
        <w:t xml:space="preserve">10 </w:t>
      </w:r>
      <w:r w:rsidR="002D1F20">
        <w:t>symbols</w:t>
      </w:r>
      <w:r w:rsidR="000E620F">
        <w:t>: 0, 1, 2, 3, 4, 5, 6, 7, 8, and 9</w:t>
      </w:r>
      <w:r w:rsidR="002D1F20">
        <w:t>.</w:t>
      </w:r>
      <w:r>
        <w:t xml:space="preserve"> </w:t>
      </w:r>
      <w:proofErr w:type="gramStart"/>
      <w:r w:rsidR="002D1F20" w:rsidRPr="002D1F20">
        <w:t>It</w:t>
      </w:r>
      <w:proofErr w:type="gramEnd"/>
      <w:r w:rsidR="002D1F20" w:rsidRPr="002D1F20">
        <w:t xml:space="preserve"> is the most widely used numeral system, perhaps because humans have ten </w:t>
      </w:r>
      <w:r w:rsidR="006B3F8E">
        <w:t>fingers</w:t>
      </w:r>
      <w:r w:rsidR="002D1F20" w:rsidRPr="002D1F20">
        <w:t xml:space="preserve"> over both hands.</w:t>
      </w:r>
      <w:r w:rsidR="002D1F20">
        <w:t xml:space="preserve"> </w:t>
      </w:r>
    </w:p>
    <w:p w:rsidR="003C230D" w:rsidRDefault="003C230D" w:rsidP="00342B53">
      <w:pPr>
        <w:rPr>
          <w:rFonts w:ascii="F15" w:hAnsi="F15" w:cs="F15"/>
          <w:sz w:val="20"/>
          <w:szCs w:val="20"/>
        </w:rPr>
      </w:pPr>
    </w:p>
    <w:p w:rsidR="00797234" w:rsidRDefault="00797234" w:rsidP="00342B53">
      <w:r>
        <w:t xml:space="preserve">For example, a decimal number 456 could also be </w:t>
      </w:r>
      <w:r w:rsidR="007B7023">
        <w:t>represented</w:t>
      </w:r>
      <w:r>
        <w:t xml:space="preserve"> as</w:t>
      </w:r>
      <w:r w:rsidR="007B7023">
        <w:t xml:space="preserve"> (4 100’s, 5 10’s, and 6 1’s):</w:t>
      </w:r>
      <w:r w:rsidR="000E620F">
        <w:t xml:space="preserve"> </w:t>
      </w:r>
    </w:p>
    <w:p w:rsidR="00797234" w:rsidRDefault="00797234" w:rsidP="00342B53"/>
    <w:p w:rsidR="00797234" w:rsidRDefault="00797234" w:rsidP="00342B53">
      <w:r>
        <w:t>456</w:t>
      </w:r>
      <w:r w:rsidRPr="00797234">
        <w:rPr>
          <w:vertAlign w:val="subscript"/>
        </w:rPr>
        <w:t>10</w:t>
      </w:r>
      <w:r>
        <w:t xml:space="preserve"> = 4*10</w:t>
      </w:r>
      <w:r w:rsidRPr="00797234">
        <w:rPr>
          <w:vertAlign w:val="superscript"/>
        </w:rPr>
        <w:t>2</w:t>
      </w:r>
      <w:r>
        <w:t xml:space="preserve"> + 5*10</w:t>
      </w:r>
      <w:r w:rsidRPr="00797234">
        <w:rPr>
          <w:vertAlign w:val="superscript"/>
        </w:rPr>
        <w:t>1</w:t>
      </w:r>
      <w:r>
        <w:t xml:space="preserve"> + 6*10</w:t>
      </w:r>
      <w:r w:rsidRPr="00797234">
        <w:rPr>
          <w:vertAlign w:val="superscript"/>
        </w:rPr>
        <w:t>0</w:t>
      </w:r>
    </w:p>
    <w:p w:rsidR="00797234" w:rsidRDefault="00797234" w:rsidP="00342B53"/>
    <w:p w:rsidR="002D1F20" w:rsidRDefault="002D1F20" w:rsidP="00342B53">
      <w:r w:rsidRPr="002D1F20">
        <w:t>The binary numeral system, or base-2</w:t>
      </w:r>
      <w:r>
        <w:t xml:space="preserve"> (radix-2)</w:t>
      </w:r>
      <w:r w:rsidRPr="002D1F20">
        <w:t xml:space="preserve"> number system, is a numeral system that represents numeric values using </w:t>
      </w:r>
      <w:r w:rsidR="007B7023">
        <w:t xml:space="preserve">only </w:t>
      </w:r>
      <w:r w:rsidRPr="002D1F20">
        <w:t xml:space="preserve">two symbols, 0 and 1. </w:t>
      </w:r>
      <w:r>
        <w:t xml:space="preserve">These symbols can be directly implemented using logic gates and that is why all modern computers internally </w:t>
      </w:r>
      <w:proofErr w:type="gramStart"/>
      <w:r>
        <w:t>use</w:t>
      </w:r>
      <w:proofErr w:type="gramEnd"/>
      <w:r>
        <w:t xml:space="preserve"> the binary system to store information. </w:t>
      </w:r>
    </w:p>
    <w:p w:rsidR="003C230D" w:rsidRDefault="003C230D" w:rsidP="00342B53"/>
    <w:p w:rsidR="0068062D" w:rsidRDefault="0068062D" w:rsidP="00342B53">
      <w:r>
        <w:t>For example, 10111</w:t>
      </w:r>
      <w:r w:rsidRPr="00210F7F">
        <w:rPr>
          <w:vertAlign w:val="subscript"/>
        </w:rPr>
        <w:t>2</w:t>
      </w:r>
      <w:r>
        <w:t xml:space="preserve"> is a binary number with 5 binary digits.  The left-most bit is known as the most significant bit (</w:t>
      </w:r>
      <w:r w:rsidR="007B7023">
        <w:t>msb</w:t>
      </w:r>
      <w:r>
        <w:t>), and the rightmost one is known as the least-significant bit (</w:t>
      </w:r>
      <w:r w:rsidR="007B7023">
        <w:t>lsb</w:t>
      </w:r>
      <w:r>
        <w:t>). This binary number 10111</w:t>
      </w:r>
      <w:r w:rsidRPr="00210F7F">
        <w:rPr>
          <w:vertAlign w:val="subscript"/>
        </w:rPr>
        <w:t>2</w:t>
      </w:r>
      <w:r>
        <w:t xml:space="preserve"> can be converted to a corresponding decimal number as follows</w:t>
      </w:r>
      <w:r w:rsidR="007B7023">
        <w:t>:</w:t>
      </w:r>
      <w:r>
        <w:t xml:space="preserve"> </w:t>
      </w:r>
    </w:p>
    <w:p w:rsidR="0068062D" w:rsidRDefault="0068062D" w:rsidP="00342B53"/>
    <w:p w:rsidR="00210F7F" w:rsidRDefault="0068062D" w:rsidP="00342B53">
      <w:r>
        <w:t>10101</w:t>
      </w:r>
      <w:r w:rsidRPr="00210F7F">
        <w:rPr>
          <w:vertAlign w:val="subscript"/>
        </w:rPr>
        <w:t>2</w:t>
      </w:r>
      <w:r>
        <w:t xml:space="preserve"> = 1*2</w:t>
      </w:r>
      <w:r w:rsidRPr="00210F7F">
        <w:rPr>
          <w:vertAlign w:val="superscript"/>
        </w:rPr>
        <w:t>4</w:t>
      </w:r>
      <w:r>
        <w:t xml:space="preserve"> + 0*2</w:t>
      </w:r>
      <w:r w:rsidRPr="00210F7F">
        <w:rPr>
          <w:vertAlign w:val="superscript"/>
        </w:rPr>
        <w:t>3</w:t>
      </w:r>
      <w:r>
        <w:t xml:space="preserve"> + 1*2</w:t>
      </w:r>
      <w:r w:rsidRPr="00210F7F">
        <w:rPr>
          <w:vertAlign w:val="superscript"/>
        </w:rPr>
        <w:t>2</w:t>
      </w:r>
      <w:r>
        <w:t xml:space="preserve"> + 1*2</w:t>
      </w:r>
      <w:r w:rsidRPr="00210F7F">
        <w:rPr>
          <w:vertAlign w:val="superscript"/>
        </w:rPr>
        <w:t>1</w:t>
      </w:r>
      <w:r>
        <w:t xml:space="preserve"> + 1*2</w:t>
      </w:r>
      <w:r w:rsidRPr="00210F7F">
        <w:rPr>
          <w:vertAlign w:val="superscript"/>
        </w:rPr>
        <w:t>0</w:t>
      </w:r>
      <w:r>
        <w:t xml:space="preserve"> = 23</w:t>
      </w:r>
      <w:r w:rsidRPr="0068062D">
        <w:rPr>
          <w:vertAlign w:val="subscript"/>
        </w:rPr>
        <w:t>10</w:t>
      </w:r>
    </w:p>
    <w:p w:rsidR="000E620F" w:rsidRDefault="000E620F" w:rsidP="00342B53"/>
    <w:p w:rsidR="003C230D" w:rsidRDefault="0068062D" w:rsidP="00342B53">
      <w:r>
        <w:t>H</w:t>
      </w:r>
      <w:r w:rsidRPr="0068062D">
        <w:t>exadecimal (base-16, hexa, or hex) is a numeral system with a radix, or base, of 16. It uses sixteen distinct symbols, most often the symbols 0–9 to represent values zero to nine, and A, B, C, D, E, F (or a through f) to represent values ten to fifteen.</w:t>
      </w:r>
      <w:r>
        <w:t xml:space="preserve">  </w:t>
      </w:r>
    </w:p>
    <w:p w:rsidR="003C230D" w:rsidRDefault="003C230D" w:rsidP="00342B53">
      <w:pPr>
        <w:rPr>
          <w:rFonts w:ascii="F15" w:hAnsi="F15" w:cs="F15"/>
          <w:sz w:val="20"/>
          <w:szCs w:val="20"/>
        </w:rPr>
      </w:pPr>
    </w:p>
    <w:p w:rsidR="0068062D" w:rsidRDefault="0068062D" w:rsidP="00342B53">
      <w:r>
        <w:t>For example, a hex number 1A3</w:t>
      </w:r>
      <w:r w:rsidR="00762999" w:rsidRPr="00762999">
        <w:rPr>
          <w:vertAlign w:val="subscript"/>
        </w:rPr>
        <w:t>16</w:t>
      </w:r>
      <w:r>
        <w:t xml:space="preserve"> corresponds to </w:t>
      </w:r>
    </w:p>
    <w:p w:rsidR="0068062D" w:rsidRDefault="0068062D" w:rsidP="00342B53"/>
    <w:p w:rsidR="0068062D" w:rsidRDefault="0068062D" w:rsidP="00342B53">
      <w:r>
        <w:t>1A3</w:t>
      </w:r>
      <w:r w:rsidRPr="0068062D">
        <w:rPr>
          <w:vertAlign w:val="subscript"/>
        </w:rPr>
        <w:t>16</w:t>
      </w:r>
      <w:r>
        <w:t xml:space="preserve"> = 1*16</w:t>
      </w:r>
      <w:r w:rsidRPr="0068062D">
        <w:rPr>
          <w:vertAlign w:val="superscript"/>
        </w:rPr>
        <w:t>2</w:t>
      </w:r>
      <w:r>
        <w:t xml:space="preserve"> + 10*16</w:t>
      </w:r>
      <w:r w:rsidRPr="0068062D">
        <w:rPr>
          <w:vertAlign w:val="superscript"/>
        </w:rPr>
        <w:t>1</w:t>
      </w:r>
      <w:r>
        <w:t xml:space="preserve"> + 3*16</w:t>
      </w:r>
      <w:r w:rsidRPr="0068062D">
        <w:rPr>
          <w:vertAlign w:val="superscript"/>
        </w:rPr>
        <w:t>0</w:t>
      </w:r>
      <w:r>
        <w:t xml:space="preserve"> = 256 + 160 + 3 = 419</w:t>
      </w:r>
      <w:r w:rsidRPr="0068062D">
        <w:rPr>
          <w:vertAlign w:val="subscript"/>
        </w:rPr>
        <w:t>10</w:t>
      </w:r>
    </w:p>
    <w:p w:rsidR="0068062D" w:rsidRDefault="0068062D" w:rsidP="00342B53">
      <w:r>
        <w:t>1A3</w:t>
      </w:r>
      <w:r w:rsidRPr="0068062D">
        <w:rPr>
          <w:vertAlign w:val="subscript"/>
        </w:rPr>
        <w:t>16</w:t>
      </w:r>
      <w:r>
        <w:t xml:space="preserve"> = 1_1010_0011</w:t>
      </w:r>
      <w:r w:rsidRPr="0068062D">
        <w:rPr>
          <w:vertAlign w:val="subscript"/>
        </w:rPr>
        <w:t>2</w:t>
      </w:r>
      <w:r>
        <w:t xml:space="preserve"> </w:t>
      </w:r>
    </w:p>
    <w:p w:rsidR="0068062D" w:rsidRDefault="0068062D" w:rsidP="00342B53"/>
    <w:p w:rsidR="0068062D" w:rsidRPr="0068062D" w:rsidRDefault="0068062D" w:rsidP="00342B53">
      <w:r w:rsidRPr="0068062D">
        <w:t>Its primary use is as a human friendly representation of binary coded values, so it is often used in digital electronics and computer engineering. Since each hexadecimal digit represents four binary digits (bits)</w:t>
      </w:r>
      <w:r>
        <w:t>,</w:t>
      </w:r>
      <w:r w:rsidRPr="0068062D">
        <w:t xml:space="preserve"> it is </w:t>
      </w:r>
      <w:proofErr w:type="gramStart"/>
      <w:r w:rsidRPr="0068062D">
        <w:t>a compact</w:t>
      </w:r>
      <w:proofErr w:type="gramEnd"/>
      <w:r w:rsidRPr="0068062D">
        <w:t xml:space="preserve"> and easily translated shorthand to express values in base two.</w:t>
      </w:r>
    </w:p>
    <w:p w:rsidR="00210F7F" w:rsidRDefault="00210F7F" w:rsidP="00342B53"/>
    <w:p w:rsidR="0068062D" w:rsidRPr="0068062D" w:rsidRDefault="0068062D" w:rsidP="00342B53">
      <w:r>
        <w:t>Octal (</w:t>
      </w:r>
      <w:r w:rsidR="002D1F20">
        <w:t>also base-8) is a number system</w:t>
      </w:r>
      <w:r>
        <w:t xml:space="preserve"> with a radix, or base, of 8. It uses 8 distinct symbols </w:t>
      </w:r>
      <w:r w:rsidR="007B7023">
        <w:t>0, 1, 2, 3, 4, 5, 6, and 7</w:t>
      </w:r>
      <w:r>
        <w:t>.  An octal number 372</w:t>
      </w:r>
      <w:r w:rsidR="007B7023" w:rsidRPr="007B7023">
        <w:rPr>
          <w:vertAlign w:val="subscript"/>
        </w:rPr>
        <w:t>8</w:t>
      </w:r>
      <w:r>
        <w:t xml:space="preserve"> corresponds to </w:t>
      </w:r>
    </w:p>
    <w:p w:rsidR="0068062D" w:rsidRDefault="0068062D" w:rsidP="00342B53"/>
    <w:p w:rsidR="0068062D" w:rsidRPr="002D1F20" w:rsidRDefault="0068062D" w:rsidP="00342B53">
      <w:r>
        <w:t>372</w:t>
      </w:r>
      <w:r w:rsidRPr="002D1F20">
        <w:rPr>
          <w:vertAlign w:val="subscript"/>
        </w:rPr>
        <w:t>8</w:t>
      </w:r>
      <w:r>
        <w:t xml:space="preserve"> = 3*8</w:t>
      </w:r>
      <w:r w:rsidRPr="0068062D">
        <w:rPr>
          <w:vertAlign w:val="superscript"/>
        </w:rPr>
        <w:t>2</w:t>
      </w:r>
      <w:r>
        <w:t xml:space="preserve"> + 7*8</w:t>
      </w:r>
      <w:r w:rsidRPr="0068062D">
        <w:rPr>
          <w:vertAlign w:val="superscript"/>
        </w:rPr>
        <w:t>1</w:t>
      </w:r>
      <w:r>
        <w:t xml:space="preserve"> + 2*8</w:t>
      </w:r>
      <w:r w:rsidRPr="0068062D">
        <w:rPr>
          <w:vertAlign w:val="superscript"/>
        </w:rPr>
        <w:t>0</w:t>
      </w:r>
      <w:r>
        <w:t xml:space="preserve"> = 192 + 56 + 2 </w:t>
      </w:r>
      <w:r w:rsidR="002D1F20">
        <w:t>= 250</w:t>
      </w:r>
      <w:r w:rsidR="002D1F20" w:rsidRPr="002D1F20">
        <w:rPr>
          <w:vertAlign w:val="subscript"/>
        </w:rPr>
        <w:t>10</w:t>
      </w:r>
      <w:r w:rsidR="002D1F20">
        <w:t>.</w:t>
      </w:r>
    </w:p>
    <w:p w:rsidR="00E757C1" w:rsidRDefault="00E757C1" w:rsidP="00342B53">
      <w:pPr>
        <w:pStyle w:val="Heading2"/>
      </w:pPr>
      <w:r>
        <w:t>Storing</w:t>
      </w:r>
      <w:r w:rsidR="00674BC9">
        <w:t xml:space="preserve"> and interpreting</w:t>
      </w:r>
      <w:r>
        <w:t xml:space="preserve"> information in modern computers</w:t>
      </w:r>
    </w:p>
    <w:p w:rsidR="00E757C1" w:rsidRDefault="00E757C1" w:rsidP="00342B53">
      <w:pPr>
        <w:rPr>
          <w:rFonts w:ascii="F15" w:hAnsi="F15" w:cs="F15"/>
          <w:sz w:val="20"/>
          <w:szCs w:val="20"/>
        </w:rPr>
      </w:pPr>
    </w:p>
    <w:p w:rsidR="00674BC9" w:rsidRDefault="00674BC9" w:rsidP="00342B53">
      <w:r>
        <w:t>An n-bit binary number can differentiate between 2</w:t>
      </w:r>
      <w:r w:rsidRPr="00627208">
        <w:rPr>
          <w:vertAlign w:val="superscript"/>
        </w:rPr>
        <w:t>n</w:t>
      </w:r>
      <w:r>
        <w:t xml:space="preserve"> things. In digital computers information and space are organized in bytes.</w:t>
      </w:r>
      <w:r w:rsidRPr="000E620F">
        <w:t xml:space="preserve"> </w:t>
      </w:r>
      <w:r>
        <w:t>A</w:t>
      </w:r>
      <w:r w:rsidRPr="007D371F">
        <w:t xml:space="preserve"> byte can represent up to 2</w:t>
      </w:r>
      <w:r w:rsidRPr="007D371F">
        <w:rPr>
          <w:vertAlign w:val="superscript"/>
        </w:rPr>
        <w:t>8</w:t>
      </w:r>
      <w:r w:rsidRPr="007D371F">
        <w:t xml:space="preserve"> = 256 things</w:t>
      </w:r>
      <w:r>
        <w:t>.</w:t>
      </w:r>
    </w:p>
    <w:p w:rsidR="00674BC9" w:rsidRDefault="00674BC9" w:rsidP="00342B53"/>
    <w:p w:rsidR="00674BC9" w:rsidRPr="007D371F" w:rsidRDefault="00674BC9" w:rsidP="00342B53">
      <w:r w:rsidRPr="007D371F">
        <w:t>1 byte = 8 binary digits = 8 bits (e.g. 10010011)</w:t>
      </w:r>
    </w:p>
    <w:p w:rsidR="00674BC9" w:rsidRPr="007D371F" w:rsidRDefault="00674BC9" w:rsidP="00342B53">
      <w:r w:rsidRPr="007D371F">
        <w:t>½ byte = 1 nibble = 4 bits</w:t>
      </w:r>
    </w:p>
    <w:p w:rsidR="00674BC9" w:rsidRDefault="00674BC9" w:rsidP="00342B53">
      <w:r>
        <w:t xml:space="preserve">In 16-bit computers </w:t>
      </w:r>
      <w:r w:rsidRPr="007D371F">
        <w:t>1 word = 2</w:t>
      </w:r>
      <w:r>
        <w:t xml:space="preserve"> bytes (16 bits).</w:t>
      </w:r>
    </w:p>
    <w:p w:rsidR="00674BC9" w:rsidRDefault="00674BC9" w:rsidP="00342B53">
      <w:r>
        <w:t xml:space="preserve">In 32-bit computers 1 word = 4 bytes (32 bits), a half-word is 2 bytes (16-bits), and a double word is 8 bytes (64 bits).  </w:t>
      </w:r>
    </w:p>
    <w:p w:rsidR="00E757C1" w:rsidRDefault="00E757C1" w:rsidP="00342B53"/>
    <w:p w:rsidR="00674BC9" w:rsidRDefault="00674BC9" w:rsidP="00342B53">
      <w:r w:rsidRPr="007B7023">
        <w:t xml:space="preserve">Meaning of bits and bytes is </w:t>
      </w:r>
      <w:r w:rsidRPr="007B7023">
        <w:rPr>
          <w:u w:val="single"/>
        </w:rPr>
        <w:t>assigned by the convention</w:t>
      </w:r>
      <w:r w:rsidRPr="007B7023">
        <w:t xml:space="preserve">.  </w:t>
      </w:r>
    </w:p>
    <w:p w:rsidR="007B7023" w:rsidRPr="007B7023" w:rsidRDefault="007B7023" w:rsidP="00342B53"/>
    <w:p w:rsidR="00674BC9" w:rsidRPr="007D371F" w:rsidRDefault="00674BC9" w:rsidP="00342B53">
      <w:r w:rsidRPr="007D371F">
        <w:t>Some examples of common encoding formats</w:t>
      </w:r>
      <w:r w:rsidR="007B7023">
        <w:t xml:space="preserve"> are as follows</w:t>
      </w:r>
      <w:r w:rsidRPr="007D371F">
        <w:t>:</w:t>
      </w:r>
    </w:p>
    <w:p w:rsidR="00674BC9" w:rsidRPr="007D371F" w:rsidRDefault="00674BC9" w:rsidP="00342B53">
      <w:r w:rsidRPr="007D371F">
        <w:t>1 byte ASCII = one of 256 alphanumeric or special purpose text character</w:t>
      </w:r>
      <w:r>
        <w:t xml:space="preserve"> (def</w:t>
      </w:r>
      <w:r w:rsidR="00D00FA3">
        <w:t>initions are in the ASCII table, see</w:t>
      </w:r>
      <w:r>
        <w:t xml:space="preserve"> </w:t>
      </w:r>
      <w:hyperlink r:id="rId6" w:history="1">
        <w:r w:rsidRPr="0054605E">
          <w:rPr>
            <w:rStyle w:val="Hyperlink"/>
            <w:rFonts w:ascii="F15" w:hAnsi="F15" w:cs="F15"/>
            <w:sz w:val="20"/>
            <w:szCs w:val="20"/>
          </w:rPr>
          <w:t>http://en.wikipedia.org/wiki/ASCII</w:t>
        </w:r>
      </w:hyperlink>
      <w:r>
        <w:t xml:space="preserve">) </w:t>
      </w:r>
    </w:p>
    <w:p w:rsidR="00674BC9" w:rsidRDefault="00674BC9" w:rsidP="00342B53">
      <w:r>
        <w:t>1 byte = 1 short unsigned integer (0 – 255)</w:t>
      </w:r>
      <w:r w:rsidRPr="007D371F">
        <w:t xml:space="preserve"> </w:t>
      </w:r>
    </w:p>
    <w:p w:rsidR="00674BC9" w:rsidRPr="007D371F" w:rsidRDefault="00674BC9" w:rsidP="00342B53">
      <w:r>
        <w:t xml:space="preserve">1 byte = 1 short signed integer (-128 – 127) </w:t>
      </w:r>
    </w:p>
    <w:p w:rsidR="00674BC9" w:rsidRPr="007D371F" w:rsidRDefault="00674BC9" w:rsidP="00342B53">
      <w:r w:rsidRPr="007D371F">
        <w:t>1 byte = 2 Binary coded decimal (BCD) digits (i.e. one per nibble)</w:t>
      </w:r>
    </w:p>
    <w:p w:rsidR="00674BC9" w:rsidRPr="007D371F" w:rsidRDefault="009C68EC" w:rsidP="00342B53">
      <w:r>
        <w:t>1 byte = 2 hexa</w:t>
      </w:r>
      <w:r w:rsidR="00674BC9" w:rsidRPr="007D371F">
        <w:t>decimal (hex) digits (one per nibble)</w:t>
      </w:r>
    </w:p>
    <w:p w:rsidR="00674BC9" w:rsidRDefault="00674BC9" w:rsidP="00342B53">
      <w:r w:rsidRPr="007D371F">
        <w:t>1 byte = 8 individual bits (e.g. 8 status flags)</w:t>
      </w:r>
    </w:p>
    <w:p w:rsidR="00674BC9" w:rsidRDefault="00674BC9" w:rsidP="00342B53">
      <w:r>
        <w:t xml:space="preserve">2 bytes = 1 unsigned integer (0 – 65535) </w:t>
      </w:r>
    </w:p>
    <w:p w:rsidR="00674BC9" w:rsidRDefault="00674BC9" w:rsidP="00342B53">
      <w:r>
        <w:t>2 bytes = 1 signed integer (-32768 – 32767)</w:t>
      </w:r>
    </w:p>
    <w:p w:rsidR="00674BC9" w:rsidRPr="007D371F" w:rsidRDefault="00674BC9" w:rsidP="00342B53">
      <w:r>
        <w:t>...</w:t>
      </w:r>
    </w:p>
    <w:p w:rsidR="00674BC9" w:rsidRDefault="00674BC9" w:rsidP="00342B53"/>
    <w:p w:rsidR="00D00FA3" w:rsidRPr="00D00FA3" w:rsidRDefault="00393CFB" w:rsidP="00342B53">
      <w:pPr>
        <w:pStyle w:val="Heading2"/>
      </w:pPr>
      <w:r>
        <w:br w:type="page"/>
      </w:r>
      <w:r w:rsidR="00D00FA3" w:rsidRPr="00D00FA3">
        <w:lastRenderedPageBreak/>
        <w:t>Conversion to</w:t>
      </w:r>
      <w:r w:rsidR="00D00FA3">
        <w:t xml:space="preserve"> binary</w:t>
      </w:r>
      <w:r w:rsidR="00D00FA3" w:rsidRPr="00D00FA3">
        <w:t xml:space="preserve"> from other numeral systems</w:t>
      </w:r>
    </w:p>
    <w:p w:rsidR="00674BC9" w:rsidRDefault="00674BC9" w:rsidP="00342B53"/>
    <w:p w:rsidR="00D00FA3" w:rsidRPr="00D00FA3" w:rsidRDefault="00D00FA3" w:rsidP="00342B53">
      <w:r w:rsidRPr="00D00FA3">
        <w:t xml:space="preserve">To convert from a base-10 integer numeral to its base-2 (binary) equivalent, the number is divided by two, and the remainder is the least-significant bit. The (integer) result is again divided by </w:t>
      </w:r>
      <w:proofErr w:type="gramStart"/>
      <w:r w:rsidRPr="00D00FA3">
        <w:t>two,</w:t>
      </w:r>
      <w:proofErr w:type="gramEnd"/>
      <w:r w:rsidRPr="00D00FA3">
        <w:t xml:space="preserve"> its remainder is the next most significant bit. This process repeats until the result of further division becomes zero.</w:t>
      </w:r>
    </w:p>
    <w:p w:rsidR="00D00FA3" w:rsidRPr="00D00FA3" w:rsidRDefault="00D00FA3" w:rsidP="00342B53"/>
    <w:p w:rsidR="00D00FA3" w:rsidRPr="00D00FA3" w:rsidRDefault="00D00FA3" w:rsidP="00342B53">
      <w:r w:rsidRPr="00D00FA3">
        <w:t xml:space="preserve">For example, </w:t>
      </w:r>
      <w:r>
        <w:t>23</w:t>
      </w:r>
      <w:r w:rsidRPr="00D00FA3">
        <w:rPr>
          <w:vertAlign w:val="subscript"/>
        </w:rPr>
        <w:t>10</w:t>
      </w:r>
      <w:r w:rsidRPr="00D00FA3">
        <w:t>, in binary, is:</w:t>
      </w:r>
    </w:p>
    <w:p w:rsidR="00D00FA3" w:rsidRPr="00D00FA3" w:rsidRDefault="00D00FA3" w:rsidP="00342B53"/>
    <w:p w:rsidR="00D00FA3" w:rsidRPr="00D00FA3" w:rsidRDefault="00D00FA3" w:rsidP="00342B53">
      <w:r w:rsidRPr="00D00FA3">
        <w:t xml:space="preserve">Operation Remainder </w:t>
      </w:r>
    </w:p>
    <w:p w:rsidR="00D00FA3" w:rsidRPr="00D00FA3" w:rsidRDefault="00D00FA3" w:rsidP="00342B53">
      <w:r>
        <w:t>23</w:t>
      </w:r>
      <w:r w:rsidRPr="00D00FA3">
        <w:t xml:space="preserve"> ÷ 2 = </w:t>
      </w:r>
      <w:r>
        <w:t>11</w:t>
      </w:r>
      <w:r w:rsidRPr="00D00FA3">
        <w:t xml:space="preserve"> </w:t>
      </w:r>
      <w:r>
        <w:t>1</w:t>
      </w:r>
      <w:r w:rsidRPr="00D00FA3">
        <w:t xml:space="preserve"> </w:t>
      </w:r>
    </w:p>
    <w:p w:rsidR="00D00FA3" w:rsidRPr="00D00FA3" w:rsidRDefault="00D00FA3" w:rsidP="00342B53">
      <w:r>
        <w:t>11</w:t>
      </w:r>
      <w:r w:rsidRPr="00D00FA3">
        <w:t xml:space="preserve"> ÷ 2 = </w:t>
      </w:r>
      <w:r>
        <w:t>5</w:t>
      </w:r>
      <w:r w:rsidRPr="00D00FA3">
        <w:t xml:space="preserve"> 1 </w:t>
      </w:r>
    </w:p>
    <w:p w:rsidR="00D00FA3" w:rsidRPr="00D00FA3" w:rsidRDefault="00D00FA3" w:rsidP="00342B53">
      <w:r>
        <w:t>5</w:t>
      </w:r>
      <w:r w:rsidRPr="00D00FA3">
        <w:t xml:space="preserve"> ÷ 2 = </w:t>
      </w:r>
      <w:r>
        <w:t>2</w:t>
      </w:r>
      <w:r w:rsidRPr="00D00FA3">
        <w:t xml:space="preserve"> 1 </w:t>
      </w:r>
    </w:p>
    <w:p w:rsidR="00D00FA3" w:rsidRPr="00D00FA3" w:rsidRDefault="00D00FA3" w:rsidP="00342B53">
      <w:r>
        <w:t>2</w:t>
      </w:r>
      <w:r w:rsidRPr="00D00FA3">
        <w:t xml:space="preserve"> ÷ 2 = </w:t>
      </w:r>
      <w:r>
        <w:t>1</w:t>
      </w:r>
      <w:r w:rsidRPr="00D00FA3">
        <w:t xml:space="preserve"> 0 </w:t>
      </w:r>
    </w:p>
    <w:p w:rsidR="00D00FA3" w:rsidRPr="00D00FA3" w:rsidRDefault="00D00FA3" w:rsidP="00342B53">
      <w:r>
        <w:t>1</w:t>
      </w:r>
      <w:r w:rsidRPr="00D00FA3">
        <w:t xml:space="preserve"> ÷ 2 = </w:t>
      </w:r>
      <w:r>
        <w:t>0</w:t>
      </w:r>
      <w:r w:rsidRPr="00D00FA3">
        <w:t xml:space="preserve"> 1 </w:t>
      </w:r>
    </w:p>
    <w:p w:rsidR="00D00FA3" w:rsidRPr="00D00FA3" w:rsidRDefault="00D00FA3" w:rsidP="00342B53"/>
    <w:p w:rsidR="00D00FA3" w:rsidRPr="00D00FA3" w:rsidRDefault="00D00FA3" w:rsidP="00342B53">
      <w:r w:rsidRPr="00D00FA3">
        <w:t>Reading the sequence of remainders from the bottom up gives the binary numeral 1</w:t>
      </w:r>
      <w:r>
        <w:t>0111</w:t>
      </w:r>
      <w:r w:rsidRPr="00D00FA3">
        <w:rPr>
          <w:vertAlign w:val="subscript"/>
        </w:rPr>
        <w:t>2</w:t>
      </w:r>
      <w:r w:rsidRPr="00D00FA3">
        <w:t>.</w:t>
      </w:r>
    </w:p>
    <w:p w:rsidR="00D00FA3" w:rsidRPr="00D00FA3" w:rsidRDefault="00D00FA3" w:rsidP="00342B53"/>
    <w:p w:rsidR="00D00FA3" w:rsidRDefault="00D00FA3" w:rsidP="00342B53">
      <w:r w:rsidRPr="00D00FA3">
        <w:t>This method works for conversion from any base, but there are better methods f</w:t>
      </w:r>
      <w:r>
        <w:t>or bases which are powers of two</w:t>
      </w:r>
      <w:r w:rsidRPr="00D00FA3">
        <w:t>, such as octal and hexadecimal given below.</w:t>
      </w:r>
    </w:p>
    <w:p w:rsidR="00D00FA3" w:rsidRPr="00D00FA3" w:rsidRDefault="00D00FA3" w:rsidP="00342B53"/>
    <w:p w:rsidR="00797234" w:rsidRDefault="00D00FA3" w:rsidP="00342B53">
      <w:r>
        <w:t>To convert a binary number to a decimal number use the following</w:t>
      </w:r>
      <w:r w:rsidR="007B7023">
        <w:t xml:space="preserve"> approach:</w:t>
      </w:r>
    </w:p>
    <w:p w:rsidR="007B7023" w:rsidRDefault="007B7023" w:rsidP="00342B53"/>
    <w:p w:rsidR="00797234" w:rsidRDefault="00797234" w:rsidP="00342B53">
      <w:r>
        <w:t>10101</w:t>
      </w:r>
      <w:r w:rsidR="00210F7F" w:rsidRPr="00210F7F">
        <w:rPr>
          <w:vertAlign w:val="subscript"/>
        </w:rPr>
        <w:t>2</w:t>
      </w:r>
      <w:r>
        <w:t xml:space="preserve"> = 1*2</w:t>
      </w:r>
      <w:r w:rsidRPr="00210F7F">
        <w:rPr>
          <w:vertAlign w:val="superscript"/>
        </w:rPr>
        <w:t>4</w:t>
      </w:r>
      <w:r>
        <w:t xml:space="preserve"> + 0*2</w:t>
      </w:r>
      <w:r w:rsidRPr="00210F7F">
        <w:rPr>
          <w:vertAlign w:val="superscript"/>
        </w:rPr>
        <w:t>3</w:t>
      </w:r>
      <w:r>
        <w:t xml:space="preserve"> + 1*2</w:t>
      </w:r>
      <w:r w:rsidRPr="00210F7F">
        <w:rPr>
          <w:vertAlign w:val="superscript"/>
        </w:rPr>
        <w:t>2</w:t>
      </w:r>
      <w:r>
        <w:t xml:space="preserve"> + </w:t>
      </w:r>
      <w:r w:rsidR="00627208">
        <w:t>1</w:t>
      </w:r>
      <w:r>
        <w:t>*2</w:t>
      </w:r>
      <w:r w:rsidRPr="00210F7F">
        <w:rPr>
          <w:vertAlign w:val="superscript"/>
        </w:rPr>
        <w:t>1</w:t>
      </w:r>
      <w:r>
        <w:t xml:space="preserve"> + 1*2</w:t>
      </w:r>
      <w:r w:rsidRPr="00210F7F">
        <w:rPr>
          <w:vertAlign w:val="superscript"/>
        </w:rPr>
        <w:t>0</w:t>
      </w:r>
      <w:r w:rsidR="00D00FA3">
        <w:t xml:space="preserve"> = </w:t>
      </w:r>
      <w:r w:rsidR="004B11ED">
        <w:t>(((1*2 + 0)*2 + 1)*2 + 1)*2</w:t>
      </w:r>
      <w:r w:rsidR="00762999">
        <w:t xml:space="preserve"> + 1</w:t>
      </w:r>
      <w:r w:rsidR="007B7023">
        <w:t>.</w:t>
      </w:r>
    </w:p>
    <w:p w:rsidR="007B7023" w:rsidRDefault="007B7023" w:rsidP="00342B53"/>
    <w:p w:rsidR="007B7023" w:rsidRDefault="007B7023" w:rsidP="00342B53">
      <w:r>
        <w:t>Octal and hexadecimal numbers are easily converted to binary numbers and vice versa. For example:</w:t>
      </w:r>
    </w:p>
    <w:p w:rsidR="007B7023" w:rsidRDefault="007B7023" w:rsidP="00342B53"/>
    <w:p w:rsidR="007B7023" w:rsidRPr="007B7023" w:rsidRDefault="007B7023" w:rsidP="00342B53">
      <w:r>
        <w:t>372</w:t>
      </w:r>
      <w:r w:rsidRPr="002D1F20">
        <w:rPr>
          <w:vertAlign w:val="subscript"/>
        </w:rPr>
        <w:t>8</w:t>
      </w:r>
      <w:r>
        <w:t xml:space="preserve"> = 001_111_010</w:t>
      </w:r>
      <w:r w:rsidRPr="007B7023">
        <w:rPr>
          <w:vertAlign w:val="subscript"/>
        </w:rPr>
        <w:t>2</w:t>
      </w:r>
      <w:r>
        <w:t xml:space="preserve"> = 7A</w:t>
      </w:r>
      <w:r w:rsidRPr="007B7023">
        <w:rPr>
          <w:vertAlign w:val="subscript"/>
        </w:rPr>
        <w:t>16</w:t>
      </w:r>
    </w:p>
    <w:p w:rsidR="007B7023" w:rsidRDefault="007B7023" w:rsidP="00342B53"/>
    <w:p w:rsidR="007B7023" w:rsidRPr="00D00FA3" w:rsidRDefault="007B7023" w:rsidP="00342B53">
      <w:r>
        <w:t>1011_0101</w:t>
      </w:r>
      <w:r w:rsidRPr="007B7023">
        <w:rPr>
          <w:vertAlign w:val="subscript"/>
        </w:rPr>
        <w:t>2</w:t>
      </w:r>
      <w:r>
        <w:t xml:space="preserve"> = 265</w:t>
      </w:r>
      <w:r w:rsidRPr="007B7023">
        <w:rPr>
          <w:vertAlign w:val="subscript"/>
        </w:rPr>
        <w:t>8</w:t>
      </w:r>
      <w:r>
        <w:t xml:space="preserve"> =B5</w:t>
      </w:r>
      <w:r w:rsidRPr="00393CFB">
        <w:rPr>
          <w:vertAlign w:val="subscript"/>
        </w:rPr>
        <w:t>16</w:t>
      </w:r>
      <w:r w:rsidR="00393CFB">
        <w:t>.</w:t>
      </w:r>
    </w:p>
    <w:p w:rsidR="00797234" w:rsidRDefault="00797234" w:rsidP="00342B53"/>
    <w:p w:rsidR="00210F7F" w:rsidRDefault="00210F7F" w:rsidP="00342B53">
      <w:pPr>
        <w:rPr>
          <w:rFonts w:ascii="F15" w:hAnsi="F15" w:cs="F15"/>
          <w:sz w:val="20"/>
          <w:szCs w:val="20"/>
        </w:rPr>
      </w:pPr>
    </w:p>
    <w:p w:rsidR="000E620F" w:rsidRDefault="000E620F" w:rsidP="00342B53">
      <w:pPr>
        <w:rPr>
          <w:rFonts w:ascii="F15" w:hAnsi="F15" w:cs="F15"/>
          <w:sz w:val="20"/>
          <w:szCs w:val="20"/>
        </w:rPr>
      </w:pPr>
    </w:p>
    <w:p w:rsidR="000E620F" w:rsidRDefault="000E620F" w:rsidP="00342B53">
      <w:pPr>
        <w:rPr>
          <w:rFonts w:ascii="F15" w:hAnsi="F15" w:cs="F15"/>
          <w:sz w:val="20"/>
          <w:szCs w:val="20"/>
        </w:rPr>
      </w:pPr>
    </w:p>
    <w:p w:rsidR="00762999" w:rsidRPr="00D00FA3" w:rsidRDefault="009269F5" w:rsidP="00342B53">
      <w:pPr>
        <w:pStyle w:val="Heading2"/>
      </w:pPr>
      <w:r>
        <w:br w:type="page"/>
      </w:r>
      <w:r w:rsidR="00393CFB">
        <w:lastRenderedPageBreak/>
        <w:t>Integers</w:t>
      </w:r>
    </w:p>
    <w:p w:rsidR="00627208" w:rsidRDefault="00627208" w:rsidP="00342B53"/>
    <w:p w:rsidR="000E620F" w:rsidRDefault="00393CFB" w:rsidP="00342B53">
      <w:r>
        <w:t>T</w:t>
      </w:r>
      <w:r w:rsidRPr="00393CFB">
        <w:t>he term integer is used</w:t>
      </w:r>
      <w:r>
        <w:t xml:space="preserve"> in computer engineering</w:t>
      </w:r>
      <w:r w:rsidR="009269F5">
        <w:t>/science</w:t>
      </w:r>
      <w:r w:rsidRPr="00393CFB">
        <w:t xml:space="preserve"> to refer to a data type which represents some finite subset of the mathematical integers. Integ</w:t>
      </w:r>
      <w:r>
        <w:t xml:space="preserve">ers </w:t>
      </w:r>
      <w:r w:rsidRPr="00393CFB">
        <w:t>may be unsigned (capable of representing only non-negative integers) or signed (capable of representing negative integers as well).</w:t>
      </w:r>
      <w:r>
        <w:t xml:space="preserve"> </w:t>
      </w:r>
    </w:p>
    <w:p w:rsidR="001B45F5" w:rsidRDefault="001B45F5" w:rsidP="00342B53"/>
    <w:p w:rsidR="00393CFB" w:rsidRDefault="00393CFB" w:rsidP="00342B53">
      <w:r>
        <w:t>An n-bit unsigned integer</w:t>
      </w:r>
      <w:r w:rsidRPr="00393CFB">
        <w:t xml:space="preserve"> can encode 2</w:t>
      </w:r>
      <w:r w:rsidRPr="00393CFB">
        <w:rPr>
          <w:vertAlign w:val="superscript"/>
        </w:rPr>
        <w:t>n</w:t>
      </w:r>
      <w:r w:rsidRPr="00393CFB">
        <w:t xml:space="preserve"> numbers</w:t>
      </w:r>
      <w:r>
        <w:t xml:space="preserve"> that represent</w:t>
      </w:r>
      <w:r w:rsidRPr="00393CFB">
        <w:t xml:space="preserve"> the non-negative values 0 through 2</w:t>
      </w:r>
      <w:r w:rsidRPr="00393CFB">
        <w:rPr>
          <w:vertAlign w:val="superscript"/>
        </w:rPr>
        <w:t>n</w:t>
      </w:r>
      <w:r w:rsidRPr="00393CFB">
        <w:t>−1.</w:t>
      </w:r>
      <w:r>
        <w:t xml:space="preserve">  </w:t>
      </w:r>
    </w:p>
    <w:p w:rsidR="001B45F5" w:rsidRPr="00393CFB" w:rsidRDefault="001B45F5" w:rsidP="00342B53"/>
    <w:p w:rsidR="001B45F5" w:rsidRDefault="001B45F5" w:rsidP="00342B53">
      <w:r w:rsidRPr="001B45F5">
        <w:t xml:space="preserve">There are three different ways to represent negative numbers in a binary numeral system. The most common is </w:t>
      </w:r>
      <w:r w:rsidRPr="00342B53">
        <w:rPr>
          <w:b/>
        </w:rPr>
        <w:t>two’s complement</w:t>
      </w:r>
      <w:r w:rsidRPr="001B45F5">
        <w:t xml:space="preserve">, which allows a signed integral type with </w:t>
      </w:r>
      <w:r w:rsidRPr="001B45F5">
        <w:rPr>
          <w:i/>
        </w:rPr>
        <w:t>n</w:t>
      </w:r>
      <w:r w:rsidRPr="001B45F5">
        <w:t xml:space="preserve"> bits to represent numbers from −</w:t>
      </w:r>
      <w:proofErr w:type="gramStart"/>
      <w:r w:rsidRPr="001B45F5">
        <w:t>2</w:t>
      </w:r>
      <w:r w:rsidRPr="001B45F5">
        <w:rPr>
          <w:vertAlign w:val="superscript"/>
        </w:rPr>
        <w:t>(</w:t>
      </w:r>
      <w:proofErr w:type="gramEnd"/>
      <w:r w:rsidRPr="001B45F5">
        <w:rPr>
          <w:vertAlign w:val="superscript"/>
        </w:rPr>
        <w:t>n−1)</w:t>
      </w:r>
      <w:r w:rsidRPr="001B45F5">
        <w:t xml:space="preserve"> through 2</w:t>
      </w:r>
      <w:r w:rsidRPr="001B45F5">
        <w:rPr>
          <w:vertAlign w:val="superscript"/>
        </w:rPr>
        <w:t>(n−1)</w:t>
      </w:r>
      <w:r w:rsidRPr="001B45F5">
        <w:t xml:space="preserve">−1. Two’s complement arithmetic is convenient because there is a perfect one-to-one correspondence between representations and values, and because addition, subtraction and multiplication do not need to distinguish between signed and unsigned types. The other possibilities are sign-magnitude and ones' complement. </w:t>
      </w:r>
    </w:p>
    <w:p w:rsidR="001B45F5" w:rsidRDefault="001B45F5" w:rsidP="00342B53"/>
    <w:p w:rsidR="001B45F5" w:rsidRPr="001B45F5" w:rsidRDefault="001B45F5" w:rsidP="00342B53">
      <w:r w:rsidRPr="00BC15C0">
        <w:rPr>
          <w:i/>
        </w:rPr>
        <w:t xml:space="preserve">Sign </w:t>
      </w:r>
      <w:r w:rsidR="00BC15C0" w:rsidRPr="00BC15C0">
        <w:rPr>
          <w:i/>
        </w:rPr>
        <w:t xml:space="preserve">and </w:t>
      </w:r>
      <w:r w:rsidRPr="00BC15C0">
        <w:rPr>
          <w:i/>
        </w:rPr>
        <w:t>Magnitude</w:t>
      </w:r>
      <w:r w:rsidRPr="001B45F5">
        <w:t xml:space="preserve"> </w:t>
      </w:r>
      <w:r w:rsidR="00BC15C0">
        <w:t>representation uses</w:t>
      </w:r>
      <w:r w:rsidRPr="001B45F5">
        <w:t xml:space="preserve"> n</w:t>
      </w:r>
      <w:r>
        <w:t>-</w:t>
      </w:r>
      <w:r w:rsidRPr="001B45F5">
        <w:t>1</w:t>
      </w:r>
      <w:r>
        <w:t xml:space="preserve"> </w:t>
      </w:r>
      <w:r w:rsidRPr="001B45F5">
        <w:t>bits to convey magnitude with “most</w:t>
      </w:r>
      <w:r>
        <w:t xml:space="preserve"> </w:t>
      </w:r>
      <w:r w:rsidRPr="001B45F5">
        <w:t xml:space="preserve">significant bit” or MSB used for sign (0 = +, 1 </w:t>
      </w:r>
      <w:proofErr w:type="gramStart"/>
      <w:r w:rsidRPr="001B45F5">
        <w:t xml:space="preserve">= </w:t>
      </w:r>
      <w:r>
        <w:t xml:space="preserve"> -</w:t>
      </w:r>
      <w:proofErr w:type="gramEnd"/>
      <w:r w:rsidRPr="001B45F5">
        <w:t>)</w:t>
      </w:r>
      <w:r>
        <w:t xml:space="preserve">. Note: </w:t>
      </w:r>
      <w:r w:rsidR="00BC15C0">
        <w:t xml:space="preserve">the problem is that there </w:t>
      </w:r>
      <w:proofErr w:type="gramStart"/>
      <w:r w:rsidR="00BC15C0">
        <w:t>exists</w:t>
      </w:r>
      <w:proofErr w:type="gramEnd"/>
      <w:r w:rsidR="00BC15C0">
        <w:t xml:space="preserve"> </w:t>
      </w:r>
      <w:r>
        <w:t xml:space="preserve">two </w:t>
      </w:r>
      <w:r w:rsidR="00BC15C0">
        <w:t>representations</w:t>
      </w:r>
      <w:r>
        <w:t xml:space="preserve"> for value 0. </w:t>
      </w:r>
    </w:p>
    <w:p w:rsidR="001B45F5" w:rsidRDefault="001B45F5" w:rsidP="00342B53"/>
    <w:p w:rsidR="00BC15C0" w:rsidRPr="00BC15C0" w:rsidRDefault="00BC15C0" w:rsidP="00342B53">
      <w:r>
        <w:t xml:space="preserve">With one’s complement representation </w:t>
      </w:r>
      <w:r w:rsidRPr="00BC15C0">
        <w:t xml:space="preserve">a negative binary number is </w:t>
      </w:r>
      <w:r>
        <w:t xml:space="preserve">created by applying </w:t>
      </w:r>
      <w:r w:rsidRPr="00BC15C0">
        <w:t xml:space="preserve">the bitwise NOT </w:t>
      </w:r>
      <w:r>
        <w:t>to</w:t>
      </w:r>
      <w:r w:rsidRPr="00BC15C0">
        <w:t xml:space="preserve"> its positive counterpart. Like sign-and-magnitude representation, ones' complement has two representations of 0: 00000000 (+0) and 11111111 (−0).</w:t>
      </w:r>
    </w:p>
    <w:p w:rsidR="00BC15C0" w:rsidRPr="00BC15C0" w:rsidRDefault="00BC15C0" w:rsidP="00342B53"/>
    <w:p w:rsidR="00BC15C0" w:rsidRPr="00BC15C0" w:rsidRDefault="00BC15C0" w:rsidP="00342B53">
      <w:r w:rsidRPr="00BC15C0">
        <w:t>As an example, the ones' complement form of 00101011 (43) becomes 11010100 (−43). The range of signed numbers using ones' complement in a conventional eight-bit byte is −127</w:t>
      </w:r>
      <w:r w:rsidRPr="00BC15C0">
        <w:rPr>
          <w:vertAlign w:val="subscript"/>
        </w:rPr>
        <w:t>10</w:t>
      </w:r>
      <w:r w:rsidRPr="00BC15C0">
        <w:t xml:space="preserve"> to +127</w:t>
      </w:r>
      <w:r w:rsidRPr="00BC15C0">
        <w:rPr>
          <w:vertAlign w:val="subscript"/>
        </w:rPr>
        <w:t>10</w:t>
      </w:r>
      <w:r w:rsidRPr="00BC15C0">
        <w:t>.</w:t>
      </w:r>
      <w:r>
        <w:t xml:space="preserve">  </w:t>
      </w:r>
    </w:p>
    <w:p w:rsidR="00BC15C0" w:rsidRPr="00BC15C0" w:rsidRDefault="00BC15C0" w:rsidP="00342B53"/>
    <w:p w:rsidR="00BC15C0" w:rsidRDefault="00BC15C0" w:rsidP="00342B53">
      <w:r>
        <w:t xml:space="preserve">We focus on two’s complement because it is the dominant way to represent signed integers today.  </w:t>
      </w:r>
      <w:r w:rsidR="00342B53">
        <w:fldChar w:fldCharType="begin"/>
      </w:r>
      <w:r w:rsidR="00342B53">
        <w:instrText xml:space="preserve"> REF _Ref206593202 \h </w:instrText>
      </w:r>
      <w:r w:rsidR="00342B53">
        <w:fldChar w:fldCharType="separate"/>
      </w:r>
      <w:r w:rsidR="00EC0F0F" w:rsidRPr="00342B53">
        <w:t xml:space="preserve">Table </w:t>
      </w:r>
      <w:r w:rsidR="00EC0F0F">
        <w:rPr>
          <w:noProof/>
        </w:rPr>
        <w:t>1</w:t>
      </w:r>
      <w:r w:rsidR="00342B53">
        <w:fldChar w:fldCharType="end"/>
      </w:r>
      <w:r w:rsidR="00342B53">
        <w:t xml:space="preserve"> </w:t>
      </w:r>
      <w:r>
        <w:t xml:space="preserve">shows common integer data types and their ranges. </w:t>
      </w:r>
    </w:p>
    <w:p w:rsidR="00BC15C0" w:rsidRDefault="00BC15C0" w:rsidP="00342B53"/>
    <w:p w:rsidR="00BC15C0" w:rsidRPr="00BC15C0" w:rsidRDefault="00BC15C0" w:rsidP="00342B53"/>
    <w:p w:rsidR="000E620F" w:rsidRPr="00342B53" w:rsidRDefault="00BC15C0" w:rsidP="00342B53">
      <w:pPr>
        <w:rPr>
          <w:sz w:val="20"/>
          <w:szCs w:val="20"/>
        </w:rPr>
      </w:pPr>
      <w:r>
        <w:br w:type="page"/>
      </w:r>
      <w:bookmarkStart w:id="0" w:name="_Ref206593202"/>
      <w:proofErr w:type="gramStart"/>
      <w:r w:rsidRPr="00342B53">
        <w:lastRenderedPageBreak/>
        <w:t xml:space="preserve">Table </w:t>
      </w:r>
      <w:fldSimple w:instr=" SEQ Table \* ARABIC ">
        <w:r w:rsidR="00EC0F0F">
          <w:rPr>
            <w:noProof/>
          </w:rPr>
          <w:t>1</w:t>
        </w:r>
      </w:fldSimple>
      <w:bookmarkEnd w:id="0"/>
      <w:r w:rsidRPr="00342B53">
        <w:t>.</w:t>
      </w:r>
      <w:proofErr w:type="gramEnd"/>
      <w:r w:rsidRPr="00342B53">
        <w:t xml:space="preserve"> Common integer data types and ranges. </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Layout w:type="fixed"/>
        <w:tblCellMar>
          <w:top w:w="15" w:type="dxa"/>
          <w:left w:w="15" w:type="dxa"/>
          <w:bottom w:w="15" w:type="dxa"/>
          <w:right w:w="15" w:type="dxa"/>
        </w:tblCellMar>
        <w:tblLook w:val="0000"/>
      </w:tblPr>
      <w:tblGrid>
        <w:gridCol w:w="768"/>
        <w:gridCol w:w="2340"/>
        <w:gridCol w:w="5580"/>
      </w:tblGrid>
      <w:tr w:rsidR="00BC15C0" w:rsidRPr="00DB305C">
        <w:tc>
          <w:tcPr>
            <w:tcW w:w="768"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BC15C0" w:rsidRPr="00DB305C" w:rsidRDefault="00BC15C0" w:rsidP="00342B53">
            <w:pPr>
              <w:rPr>
                <w:b/>
                <w:bCs/>
                <w:sz w:val="20"/>
                <w:szCs w:val="20"/>
              </w:rPr>
            </w:pPr>
            <w:r w:rsidRPr="00DB305C">
              <w:rPr>
                <w:b/>
                <w:bCs/>
                <w:sz w:val="20"/>
                <w:szCs w:val="20"/>
              </w:rPr>
              <w:t>Bits</w:t>
            </w:r>
          </w:p>
        </w:tc>
        <w:tc>
          <w:tcPr>
            <w:tcW w:w="2340"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BC15C0" w:rsidRPr="00DB305C" w:rsidRDefault="00BC15C0" w:rsidP="00342B53">
            <w:pPr>
              <w:rPr>
                <w:b/>
                <w:bCs/>
                <w:sz w:val="20"/>
                <w:szCs w:val="20"/>
              </w:rPr>
            </w:pPr>
            <w:r w:rsidRPr="00DB305C">
              <w:rPr>
                <w:b/>
                <w:bCs/>
                <w:sz w:val="20"/>
                <w:szCs w:val="20"/>
              </w:rPr>
              <w:t>Name</w:t>
            </w:r>
          </w:p>
        </w:tc>
        <w:tc>
          <w:tcPr>
            <w:tcW w:w="5580"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BC15C0" w:rsidRPr="00DB305C" w:rsidRDefault="00BC15C0" w:rsidP="00342B53">
            <w:pPr>
              <w:rPr>
                <w:b/>
                <w:bCs/>
                <w:sz w:val="20"/>
                <w:szCs w:val="20"/>
              </w:rPr>
            </w:pPr>
            <w:r w:rsidRPr="00DB305C">
              <w:rPr>
                <w:b/>
                <w:bCs/>
                <w:sz w:val="20"/>
                <w:szCs w:val="20"/>
              </w:rPr>
              <w:t>Range</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8</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342B53" w:rsidP="00342B53">
            <w:pPr>
              <w:rPr>
                <w:sz w:val="20"/>
                <w:szCs w:val="20"/>
              </w:rPr>
            </w:pPr>
            <w:r w:rsidRPr="00DB305C">
              <w:rPr>
                <w:sz w:val="20"/>
                <w:szCs w:val="20"/>
              </w:rPr>
              <w:t>byte, octet</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−128 to +127</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+255</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16</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halfword,</w:t>
            </w:r>
            <w:r w:rsidR="00342B53" w:rsidRPr="00DB305C">
              <w:rPr>
                <w:sz w:val="20"/>
                <w:szCs w:val="20"/>
              </w:rPr>
              <w:t xml:space="preserve"> word</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−32,768 to +32,767</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+65,535</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32</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word, doubleword, longword</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−2,147,483,648 to +2,147,483,647</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+4,294,967,295</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64</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doubleword, longword, long long, quad, quadword</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−9,223,372,036,854,775,808 to +9,223,372,036,854,775,807</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+18,446,744,073,709,551,615</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128</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sz w:val="20"/>
                <w:szCs w:val="20"/>
              </w:rPr>
              <w:t>octaword</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−170,141,183,460,469,231,731,687,303,715,884,105,728 to +170,141,183,460,469,231,731,687,303,715,884,105,727</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+340,282,366,920,938,463,463,374,607,431,768,211,455</w:t>
            </w:r>
          </w:p>
        </w:tc>
      </w:tr>
      <w:tr w:rsidR="00BC15C0" w:rsidRPr="00DB305C">
        <w:tc>
          <w:tcPr>
            <w:tcW w:w="768"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n</w:t>
            </w:r>
          </w:p>
        </w:tc>
        <w:tc>
          <w:tcPr>
            <w:tcW w:w="2340" w:type="dxa"/>
            <w:vMerge w:val="restart"/>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n</w:t>
            </w:r>
            <w:r w:rsidRPr="00DB305C">
              <w:rPr>
                <w:sz w:val="20"/>
                <w:szCs w:val="20"/>
              </w:rPr>
              <w:t>-bit integer</w:t>
            </w:r>
            <w:r w:rsidRPr="00DB305C">
              <w:rPr>
                <w:sz w:val="20"/>
                <w:szCs w:val="20"/>
              </w:rPr>
              <w:br/>
              <w:t>(general case)</w:t>
            </w: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Signed:</w:t>
            </w:r>
            <w:r w:rsidRPr="00DB305C">
              <w:rPr>
                <w:sz w:val="20"/>
                <w:szCs w:val="20"/>
              </w:rPr>
              <w:t xml:space="preserve"> </w:t>
            </w:r>
            <w:r w:rsidRPr="00DB305C">
              <w:rPr>
                <w:rStyle w:val="texhtml"/>
                <w:sz w:val="20"/>
                <w:szCs w:val="20"/>
              </w:rPr>
              <w:t>( − 2</w:t>
            </w:r>
            <w:r w:rsidRPr="00DB305C">
              <w:rPr>
                <w:rStyle w:val="texhtml"/>
                <w:i/>
                <w:iCs/>
                <w:sz w:val="20"/>
                <w:szCs w:val="20"/>
                <w:vertAlign w:val="superscript"/>
              </w:rPr>
              <w:t>n</w:t>
            </w:r>
            <w:r w:rsidRPr="00DB305C">
              <w:rPr>
                <w:rStyle w:val="texhtml"/>
                <w:sz w:val="20"/>
                <w:szCs w:val="20"/>
                <w:vertAlign w:val="superscript"/>
              </w:rPr>
              <w:t xml:space="preserve"> − 1</w:t>
            </w:r>
            <w:r w:rsidRPr="00DB305C">
              <w:rPr>
                <w:rStyle w:val="texhtml"/>
                <w:sz w:val="20"/>
                <w:szCs w:val="20"/>
              </w:rPr>
              <w:t>)</w:t>
            </w:r>
            <w:r w:rsidRPr="00DB305C">
              <w:rPr>
                <w:sz w:val="20"/>
                <w:szCs w:val="20"/>
              </w:rPr>
              <w:t xml:space="preserve"> to </w:t>
            </w:r>
            <w:r w:rsidRPr="00DB305C">
              <w:rPr>
                <w:rStyle w:val="texhtml"/>
                <w:sz w:val="20"/>
                <w:szCs w:val="20"/>
              </w:rPr>
              <w:t>(2</w:t>
            </w:r>
            <w:r w:rsidRPr="00DB305C">
              <w:rPr>
                <w:rStyle w:val="texhtml"/>
                <w:i/>
                <w:iCs/>
                <w:sz w:val="20"/>
                <w:szCs w:val="20"/>
                <w:vertAlign w:val="superscript"/>
              </w:rPr>
              <w:t>n</w:t>
            </w:r>
            <w:r w:rsidRPr="00DB305C">
              <w:rPr>
                <w:rStyle w:val="texhtml"/>
                <w:sz w:val="20"/>
                <w:szCs w:val="20"/>
                <w:vertAlign w:val="superscript"/>
              </w:rPr>
              <w:t xml:space="preserve"> − 1</w:t>
            </w:r>
            <w:r w:rsidRPr="00DB305C">
              <w:rPr>
                <w:rStyle w:val="texhtml"/>
                <w:sz w:val="20"/>
                <w:szCs w:val="20"/>
              </w:rPr>
              <w:t xml:space="preserve"> − 1)</w:t>
            </w:r>
          </w:p>
        </w:tc>
      </w:tr>
      <w:tr w:rsidR="00BC15C0" w:rsidRPr="00DB305C">
        <w:tc>
          <w:tcPr>
            <w:tcW w:w="768"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2340" w:type="dxa"/>
            <w:vMerge/>
            <w:tcBorders>
              <w:top w:val="single" w:sz="4" w:space="0" w:color="AAAAAA"/>
              <w:left w:val="single" w:sz="4" w:space="0" w:color="AAAAAA"/>
              <w:bottom w:val="single" w:sz="4" w:space="0" w:color="AAAAAA"/>
              <w:right w:val="single" w:sz="4" w:space="0" w:color="AAAAAA"/>
            </w:tcBorders>
            <w:shd w:val="clear" w:color="auto" w:fill="F9F9F9"/>
            <w:vAlign w:val="center"/>
          </w:tcPr>
          <w:p w:rsidR="00BC15C0" w:rsidRPr="00DB305C" w:rsidRDefault="00BC15C0" w:rsidP="00342B53">
            <w:pPr>
              <w:rPr>
                <w:sz w:val="20"/>
                <w:szCs w:val="20"/>
              </w:rPr>
            </w:pPr>
          </w:p>
        </w:tc>
        <w:tc>
          <w:tcPr>
            <w:tcW w:w="5580"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BC15C0" w:rsidRPr="00DB305C" w:rsidRDefault="00BC15C0" w:rsidP="00342B53">
            <w:pPr>
              <w:rPr>
                <w:sz w:val="20"/>
                <w:szCs w:val="20"/>
              </w:rPr>
            </w:pPr>
            <w:r w:rsidRPr="00DB305C">
              <w:rPr>
                <w:i/>
                <w:iCs/>
                <w:sz w:val="20"/>
                <w:szCs w:val="20"/>
              </w:rPr>
              <w:t>Unsigned:</w:t>
            </w:r>
            <w:r w:rsidRPr="00DB305C">
              <w:rPr>
                <w:sz w:val="20"/>
                <w:szCs w:val="20"/>
              </w:rPr>
              <w:t xml:space="preserve"> 0 to </w:t>
            </w:r>
            <w:r w:rsidRPr="00DB305C">
              <w:rPr>
                <w:rStyle w:val="texhtml"/>
                <w:sz w:val="20"/>
                <w:szCs w:val="20"/>
              </w:rPr>
              <w:t>(2</w:t>
            </w:r>
            <w:r w:rsidRPr="00DB305C">
              <w:rPr>
                <w:rStyle w:val="texhtml"/>
                <w:i/>
                <w:iCs/>
                <w:sz w:val="20"/>
                <w:szCs w:val="20"/>
                <w:vertAlign w:val="superscript"/>
              </w:rPr>
              <w:t>n</w:t>
            </w:r>
            <w:r w:rsidRPr="00DB305C">
              <w:rPr>
                <w:rStyle w:val="texhtml"/>
                <w:sz w:val="20"/>
                <w:szCs w:val="20"/>
              </w:rPr>
              <w:t xml:space="preserve"> − 1)</w:t>
            </w:r>
          </w:p>
        </w:tc>
      </w:tr>
    </w:tbl>
    <w:p w:rsidR="000E620F" w:rsidRPr="00DB305C" w:rsidRDefault="000E620F" w:rsidP="00342B53"/>
    <w:p w:rsidR="00F93D94" w:rsidRDefault="00F93D94" w:rsidP="00F93D94"/>
    <w:p w:rsidR="00E654B5" w:rsidRPr="00E654B5" w:rsidRDefault="006A212D" w:rsidP="00F93D94">
      <w:pPr>
        <w:rPr>
          <w:b/>
        </w:rPr>
      </w:pPr>
      <w:r>
        <w:rPr>
          <w:b/>
        </w:rPr>
        <w:br w:type="page"/>
      </w:r>
      <w:r w:rsidR="00F93D94" w:rsidRPr="00E654B5">
        <w:rPr>
          <w:b/>
        </w:rPr>
        <w:lastRenderedPageBreak/>
        <w:t>Binar</w:t>
      </w:r>
      <w:r w:rsidR="00E654B5" w:rsidRPr="00E654B5">
        <w:rPr>
          <w:b/>
        </w:rPr>
        <w:t>y Coded Decimal Numbers</w:t>
      </w:r>
    </w:p>
    <w:p w:rsidR="00E654B5" w:rsidRDefault="00E654B5" w:rsidP="00F93D94"/>
    <w:p w:rsidR="00E654B5" w:rsidRDefault="00E654B5" w:rsidP="00E654B5">
      <w:r>
        <w:t>Binary-coded decimal (BCD) is an encoding for decimal numbers in which each digit is represented by its own binary sequence. Its main virtue is that it allows easy conversion to decimal digits for printing or display and faster decimal calculations. Its drawbacks are the increased complexity of circuits needed to implement mathematical operations and a relatively inefficient encoding—it occupies more space than a pure binary representation.</w:t>
      </w:r>
    </w:p>
    <w:p w:rsidR="00E654B5" w:rsidRDefault="00E654B5" w:rsidP="00E654B5"/>
    <w:p w:rsidR="00E654B5" w:rsidRDefault="00E654B5" w:rsidP="00E654B5">
      <w:r>
        <w:t>Though BCD is not as widely used as it once was, decimal fixed-point and floating-point are still important and still used in financial, commercial, and industrial computing.</w:t>
      </w:r>
    </w:p>
    <w:p w:rsidR="00E654B5" w:rsidRDefault="00E654B5" w:rsidP="00E654B5"/>
    <w:p w:rsidR="00E654B5" w:rsidRDefault="00E654B5" w:rsidP="00E654B5">
      <w:r>
        <w:t>To BCD-encode a decimal number using the common encoding, each decimal digit is stored in a four-bit nibble.</w:t>
      </w:r>
    </w:p>
    <w:p w:rsidR="00E654B5" w:rsidRDefault="00E654B5" w:rsidP="00E654B5"/>
    <w:p w:rsidR="00E654B5" w:rsidRPr="006A212D" w:rsidRDefault="00E654B5" w:rsidP="00E654B5">
      <w:pPr>
        <w:rPr>
          <w:rFonts w:ascii="Courier New" w:hAnsi="Courier New" w:cs="Courier New"/>
          <w:sz w:val="20"/>
          <w:szCs w:val="20"/>
        </w:rPr>
      </w:pPr>
      <w:r w:rsidRPr="006A212D">
        <w:rPr>
          <w:rFonts w:ascii="Courier New" w:hAnsi="Courier New" w:cs="Courier New"/>
          <w:sz w:val="20"/>
          <w:szCs w:val="20"/>
        </w:rPr>
        <w:t>Decimal:    0     1     2     3     4     5     6     7     8     9</w:t>
      </w:r>
    </w:p>
    <w:p w:rsidR="00E654B5" w:rsidRPr="006A212D" w:rsidRDefault="00E654B5" w:rsidP="00E654B5">
      <w:pPr>
        <w:rPr>
          <w:rFonts w:ascii="Courier New" w:hAnsi="Courier New" w:cs="Courier New"/>
          <w:sz w:val="20"/>
          <w:szCs w:val="20"/>
        </w:rPr>
      </w:pPr>
      <w:r w:rsidRPr="006A212D">
        <w:rPr>
          <w:rFonts w:ascii="Courier New" w:hAnsi="Courier New" w:cs="Courier New"/>
          <w:sz w:val="20"/>
          <w:szCs w:val="20"/>
        </w:rPr>
        <w:t xml:space="preserve">BCD:     </w:t>
      </w:r>
      <w:proofErr w:type="gramStart"/>
      <w:r w:rsidRPr="006A212D">
        <w:rPr>
          <w:rFonts w:ascii="Courier New" w:hAnsi="Courier New" w:cs="Courier New"/>
          <w:sz w:val="20"/>
          <w:szCs w:val="20"/>
        </w:rPr>
        <w:t>0000  0001</w:t>
      </w:r>
      <w:proofErr w:type="gramEnd"/>
      <w:r w:rsidRPr="006A212D">
        <w:rPr>
          <w:rFonts w:ascii="Courier New" w:hAnsi="Courier New" w:cs="Courier New"/>
          <w:sz w:val="20"/>
          <w:szCs w:val="20"/>
        </w:rPr>
        <w:t xml:space="preserve">  0010  0011  0100  0101  0110  0111  1000  1001</w:t>
      </w:r>
    </w:p>
    <w:p w:rsidR="006A212D" w:rsidRDefault="006A212D" w:rsidP="00E654B5"/>
    <w:p w:rsidR="00E654B5" w:rsidRDefault="00E654B5" w:rsidP="00E654B5">
      <w:r>
        <w:t>Thus, the BCD encoding for the number 127 would be:</w:t>
      </w:r>
    </w:p>
    <w:p w:rsidR="00E654B5" w:rsidRDefault="00E654B5" w:rsidP="00E654B5">
      <w:r>
        <w:t xml:space="preserve"> 0001 0010 0111</w:t>
      </w:r>
    </w:p>
    <w:p w:rsidR="006A212D" w:rsidRDefault="006A212D" w:rsidP="006A212D"/>
    <w:p w:rsidR="006A212D" w:rsidRDefault="006A212D" w:rsidP="006A212D">
      <w:r>
        <w:t>Since most computers store data in eight-bit bytes, there are two common ways of storing four-bit BCD digits in those bytes:</w:t>
      </w:r>
    </w:p>
    <w:p w:rsidR="006A212D" w:rsidRDefault="006A212D" w:rsidP="006A212D">
      <w:pPr>
        <w:numPr>
          <w:ilvl w:val="0"/>
          <w:numId w:val="2"/>
        </w:numPr>
      </w:pPr>
      <w:r>
        <w:t xml:space="preserve">each digit is stored in one nibble of a byte, with the other nibble being set to all zeros, all ones (as in the EBCDIC code), or to 0011 (as in the ASCII code) </w:t>
      </w:r>
    </w:p>
    <w:p w:rsidR="006A212D" w:rsidRDefault="006A212D" w:rsidP="006A212D">
      <w:pPr>
        <w:numPr>
          <w:ilvl w:val="0"/>
          <w:numId w:val="2"/>
        </w:numPr>
      </w:pPr>
      <w:proofErr w:type="gramStart"/>
      <w:r>
        <w:t>two</w:t>
      </w:r>
      <w:proofErr w:type="gramEnd"/>
      <w:r>
        <w:t xml:space="preserve"> digits are stored in each byte. </w:t>
      </w:r>
    </w:p>
    <w:p w:rsidR="006A212D" w:rsidRDefault="006A212D" w:rsidP="006A212D">
      <w:r>
        <w:t xml:space="preserve">Unlike binary encoded numbers, BCD encoded numbers can easily be displayed by mapping each of the nibbles to a different character. Converting a binary encoded number to decimal for display is much harder involving integer multiplication or </w:t>
      </w:r>
      <w:proofErr w:type="gramStart"/>
      <w:r>
        <w:t>divide</w:t>
      </w:r>
      <w:proofErr w:type="gramEnd"/>
      <w:r>
        <w:t xml:space="preserve"> operations.</w:t>
      </w:r>
    </w:p>
    <w:p w:rsidR="00342B53" w:rsidRPr="00432ACD" w:rsidRDefault="00342B53" w:rsidP="006A212D">
      <w:pPr>
        <w:rPr>
          <w:rStyle w:val="Heading2Char"/>
        </w:rPr>
      </w:pPr>
      <w:r>
        <w:br w:type="page"/>
      </w:r>
      <w:r w:rsidRPr="00432ACD">
        <w:rPr>
          <w:rStyle w:val="Heading2Char"/>
        </w:rPr>
        <w:lastRenderedPageBreak/>
        <w:t>Two’s Complement</w:t>
      </w:r>
    </w:p>
    <w:p w:rsidR="00342B53" w:rsidRDefault="00342B53" w:rsidP="00342B53"/>
    <w:p w:rsidR="00342B53" w:rsidRPr="00BE0182" w:rsidRDefault="00F93D94" w:rsidP="00342B53">
      <w:pPr>
        <w:rPr>
          <w:b/>
        </w:rPr>
      </w:pPr>
      <w:r w:rsidRPr="00BE0182">
        <w:rPr>
          <w:b/>
        </w:rPr>
        <w:t>Calculating two’s complement</w:t>
      </w:r>
    </w:p>
    <w:p w:rsidR="00432ACD" w:rsidRPr="00432ACD" w:rsidRDefault="00432ACD" w:rsidP="00432ACD">
      <w:r w:rsidRPr="00432ACD">
        <w:t>In two's complement notation, a positive number is represented by its ordinary binary representation, using enough bits that the high bit, the sign bit, is 0. The two's complement operation is the negation operation, so negative numbers are represented by the two's complement of the representation of the absolute value.</w:t>
      </w:r>
    </w:p>
    <w:p w:rsidR="00432ACD" w:rsidRDefault="00432ACD" w:rsidP="00432ACD">
      <w:pPr>
        <w:rPr>
          <w:lang/>
        </w:rPr>
      </w:pPr>
    </w:p>
    <w:p w:rsidR="00F93D94" w:rsidRDefault="00432ACD" w:rsidP="00342B53">
      <w:pPr>
        <w:rPr>
          <w:lang/>
        </w:rPr>
      </w:pPr>
      <w:r w:rsidRPr="00432ACD">
        <w:rPr>
          <w:lang/>
        </w:rPr>
        <w:t xml:space="preserve">In finding the two's complement of a binary number, the bits are inverted, or "flipped", by using the bitwise NOT operation; the value of 1 is then added to the resulting value. </w:t>
      </w:r>
    </w:p>
    <w:p w:rsidR="00432ACD" w:rsidRDefault="00432ACD" w:rsidP="00342B53">
      <w:pPr>
        <w:rPr>
          <w:lang/>
        </w:rPr>
      </w:pPr>
    </w:p>
    <w:p w:rsidR="00432ACD" w:rsidRDefault="00432ACD" w:rsidP="00342B53">
      <w:pPr>
        <w:rPr>
          <w:lang/>
        </w:rPr>
      </w:pPr>
      <w:r>
        <w:rPr>
          <w:lang/>
        </w:rPr>
        <w:t>Let’s assume 8-bit signed binary numbers.  A = 23</w:t>
      </w:r>
      <w:r w:rsidRPr="00432ACD">
        <w:rPr>
          <w:vertAlign w:val="subscript"/>
          <w:lang/>
        </w:rPr>
        <w:t>10</w:t>
      </w:r>
      <w:r>
        <w:rPr>
          <w:lang/>
        </w:rPr>
        <w:t xml:space="preserve"> = 17</w:t>
      </w:r>
      <w:r w:rsidRPr="00432ACD">
        <w:rPr>
          <w:vertAlign w:val="subscript"/>
          <w:lang/>
        </w:rPr>
        <w:t>16</w:t>
      </w:r>
      <w:r>
        <w:rPr>
          <w:lang/>
        </w:rPr>
        <w:t xml:space="preserve"> = 00010111</w:t>
      </w:r>
      <w:r w:rsidRPr="00432ACD">
        <w:rPr>
          <w:vertAlign w:val="subscript"/>
          <w:lang/>
        </w:rPr>
        <w:t>2</w:t>
      </w:r>
      <w:r>
        <w:rPr>
          <w:lang/>
        </w:rPr>
        <w:t xml:space="preserve">.  We would like to find the two’s complement for A (-A).  </w:t>
      </w:r>
    </w:p>
    <w:p w:rsidR="00432ACD" w:rsidRDefault="00432ACD" w:rsidP="00342B53">
      <w:pPr>
        <w:rPr>
          <w:lang/>
        </w:rPr>
      </w:pPr>
    </w:p>
    <w:p w:rsidR="00432ACD" w:rsidRPr="00BE0182" w:rsidRDefault="00432ACD" w:rsidP="00342B53">
      <w:pPr>
        <w:rPr>
          <w:rFonts w:ascii="Courier New" w:hAnsi="Courier New" w:cs="Courier New"/>
          <w:lang/>
        </w:rPr>
      </w:pPr>
      <w:proofErr w:type="gramStart"/>
      <w:r w:rsidRPr="00BE0182">
        <w:rPr>
          <w:rFonts w:ascii="Courier New" w:hAnsi="Courier New" w:cs="Courier New"/>
          <w:lang/>
        </w:rPr>
        <w:t>one’s</w:t>
      </w:r>
      <w:proofErr w:type="gramEnd"/>
      <w:r w:rsidRPr="00BE0182">
        <w:rPr>
          <w:rFonts w:ascii="Courier New" w:hAnsi="Courier New" w:cs="Courier New"/>
          <w:lang/>
        </w:rPr>
        <w:t xml:space="preserve"> complement of A:   11101000</w:t>
      </w:r>
    </w:p>
    <w:p w:rsidR="00432ACD" w:rsidRPr="00BE0182" w:rsidRDefault="00432ACD" w:rsidP="00342B53">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 xml:space="preserve">     +           1</w:t>
      </w:r>
    </w:p>
    <w:p w:rsidR="00432ACD" w:rsidRPr="00BE0182" w:rsidRDefault="00432ACD" w:rsidP="00342B53">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w:t>
      </w:r>
    </w:p>
    <w:p w:rsidR="00432ACD" w:rsidRPr="00BE0182" w:rsidRDefault="00432ACD" w:rsidP="00342B53">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 xml:space="preserve">      </w:t>
      </w:r>
      <w:r w:rsidR="00BE0182">
        <w:rPr>
          <w:rFonts w:ascii="Courier New" w:hAnsi="Courier New" w:cs="Courier New"/>
          <w:lang/>
        </w:rPr>
        <w:tab/>
      </w:r>
      <w:r w:rsidRPr="00BE0182">
        <w:rPr>
          <w:rFonts w:ascii="Courier New" w:hAnsi="Courier New" w:cs="Courier New"/>
          <w:lang/>
        </w:rPr>
        <w:t>11101001</w:t>
      </w:r>
    </w:p>
    <w:p w:rsidR="00432ACD" w:rsidRDefault="00432ACD" w:rsidP="00342B53">
      <w:pPr>
        <w:rPr>
          <w:lang/>
        </w:rPr>
      </w:pPr>
    </w:p>
    <w:p w:rsidR="00432ACD" w:rsidRDefault="00432ACD" w:rsidP="00342B53">
      <w:pPr>
        <w:rPr>
          <w:lang/>
        </w:rPr>
      </w:pPr>
      <w:r>
        <w:rPr>
          <w:lang/>
        </w:rPr>
        <w:t>So the two’s complement representation of -23</w:t>
      </w:r>
      <w:r w:rsidRPr="00432ACD">
        <w:rPr>
          <w:vertAlign w:val="subscript"/>
          <w:lang/>
        </w:rPr>
        <w:t>10</w:t>
      </w:r>
      <w:r>
        <w:rPr>
          <w:lang/>
        </w:rPr>
        <w:t xml:space="preserve"> = 11101001</w:t>
      </w:r>
      <w:r w:rsidRPr="00432ACD">
        <w:rPr>
          <w:vertAlign w:val="subscript"/>
          <w:lang/>
        </w:rPr>
        <w:t>2</w:t>
      </w:r>
      <w:r>
        <w:rPr>
          <w:lang/>
        </w:rPr>
        <w:t xml:space="preserve"> = E9</w:t>
      </w:r>
      <w:r w:rsidRPr="00432ACD">
        <w:rPr>
          <w:vertAlign w:val="subscript"/>
          <w:lang/>
        </w:rPr>
        <w:t>16</w:t>
      </w:r>
      <w:r>
        <w:rPr>
          <w:lang/>
        </w:rPr>
        <w:t xml:space="preserve">.  </w:t>
      </w:r>
    </w:p>
    <w:p w:rsidR="00432ACD" w:rsidRDefault="00432ACD" w:rsidP="00342B53">
      <w:pPr>
        <w:rPr>
          <w:lang/>
        </w:rPr>
      </w:pPr>
    </w:p>
    <w:p w:rsidR="00432ACD" w:rsidRDefault="00432ACD" w:rsidP="00342B53">
      <w:pPr>
        <w:rPr>
          <w:lang/>
        </w:rPr>
      </w:pPr>
      <w:r>
        <w:rPr>
          <w:lang/>
        </w:rPr>
        <w:t>You may shorten this process by using hexadecimal representation</w:t>
      </w:r>
    </w:p>
    <w:p w:rsidR="00432ACD" w:rsidRPr="00BE0182" w:rsidRDefault="00432ACD" w:rsidP="00342B53">
      <w:pPr>
        <w:rPr>
          <w:rFonts w:ascii="Courier New" w:hAnsi="Courier New" w:cs="Courier New"/>
          <w:lang/>
        </w:rPr>
      </w:pPr>
      <w:r w:rsidRPr="00BE0182">
        <w:rPr>
          <w:rFonts w:ascii="Courier New" w:hAnsi="Courier New" w:cs="Courier New"/>
          <w:lang/>
        </w:rPr>
        <w:t>A</w:t>
      </w: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 xml:space="preserve"> </w:t>
      </w:r>
      <w:r w:rsidR="00BE0182">
        <w:rPr>
          <w:rFonts w:ascii="Courier New" w:hAnsi="Courier New" w:cs="Courier New"/>
          <w:lang/>
        </w:rPr>
        <w:tab/>
      </w:r>
      <w:r w:rsidRPr="00BE0182">
        <w:rPr>
          <w:rFonts w:ascii="Courier New" w:hAnsi="Courier New" w:cs="Courier New"/>
          <w:lang/>
        </w:rPr>
        <w:t>:</w:t>
      </w:r>
      <w:r w:rsidR="00BE0182">
        <w:rPr>
          <w:rFonts w:ascii="Courier New" w:hAnsi="Courier New" w:cs="Courier New"/>
          <w:lang/>
        </w:rPr>
        <w:tab/>
      </w:r>
      <w:r w:rsidRPr="00BE0182">
        <w:rPr>
          <w:rFonts w:ascii="Courier New" w:hAnsi="Courier New" w:cs="Courier New"/>
          <w:lang/>
        </w:rPr>
        <w:t>17</w:t>
      </w:r>
    </w:p>
    <w:p w:rsidR="00432ACD" w:rsidRPr="00BE0182" w:rsidRDefault="00432ACD" w:rsidP="00432ACD">
      <w:pPr>
        <w:rPr>
          <w:rFonts w:ascii="Courier New" w:hAnsi="Courier New" w:cs="Courier New"/>
          <w:lang/>
        </w:rPr>
      </w:pPr>
      <w:proofErr w:type="gramStart"/>
      <w:r w:rsidRPr="00BE0182">
        <w:rPr>
          <w:rFonts w:ascii="Courier New" w:hAnsi="Courier New" w:cs="Courier New"/>
          <w:lang/>
        </w:rPr>
        <w:t>one’s</w:t>
      </w:r>
      <w:proofErr w:type="gramEnd"/>
      <w:r w:rsidRPr="00BE0182">
        <w:rPr>
          <w:rFonts w:ascii="Courier New" w:hAnsi="Courier New" w:cs="Courier New"/>
          <w:lang/>
        </w:rPr>
        <w:t xml:space="preserve"> complement of A:</w:t>
      </w:r>
      <w:r w:rsidR="00BE0182">
        <w:rPr>
          <w:rFonts w:ascii="Courier New" w:hAnsi="Courier New" w:cs="Courier New"/>
          <w:lang/>
        </w:rPr>
        <w:tab/>
      </w:r>
      <w:r w:rsidRPr="00BE0182">
        <w:rPr>
          <w:rFonts w:ascii="Courier New" w:hAnsi="Courier New" w:cs="Courier New"/>
          <w:lang/>
        </w:rPr>
        <w:t>E8</w:t>
      </w:r>
    </w:p>
    <w:p w:rsidR="00432ACD" w:rsidRPr="00BE0182" w:rsidRDefault="00432ACD" w:rsidP="00432ACD">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 xml:space="preserve">     </w:t>
      </w:r>
      <w:r w:rsidR="00BE0182">
        <w:rPr>
          <w:rFonts w:ascii="Courier New" w:hAnsi="Courier New" w:cs="Courier New"/>
          <w:lang/>
        </w:rPr>
        <w:t xml:space="preserve">    </w:t>
      </w:r>
      <w:r w:rsidRPr="00BE0182">
        <w:rPr>
          <w:rFonts w:ascii="Courier New" w:hAnsi="Courier New" w:cs="Courier New"/>
          <w:lang/>
        </w:rPr>
        <w:t>+ 1</w:t>
      </w:r>
    </w:p>
    <w:p w:rsidR="00432ACD" w:rsidRPr="00BE0182" w:rsidRDefault="00432ACD" w:rsidP="00432ACD">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w:t>
      </w:r>
    </w:p>
    <w:p w:rsidR="00432ACD" w:rsidRPr="00BE0182" w:rsidRDefault="00432ACD" w:rsidP="00432ACD">
      <w:pPr>
        <w:rPr>
          <w:rFonts w:ascii="Courier New" w:hAnsi="Courier New" w:cs="Courier New"/>
          <w:lang/>
        </w:rPr>
      </w:pPr>
      <w:r w:rsidRPr="00BE0182">
        <w:rPr>
          <w:rFonts w:ascii="Courier New" w:hAnsi="Courier New" w:cs="Courier New"/>
          <w:lang/>
        </w:rPr>
        <w:tab/>
      </w:r>
      <w:r w:rsidRPr="00BE0182">
        <w:rPr>
          <w:rFonts w:ascii="Courier New" w:hAnsi="Courier New" w:cs="Courier New"/>
          <w:lang/>
        </w:rPr>
        <w:tab/>
      </w:r>
      <w:r w:rsidRPr="00BE0182">
        <w:rPr>
          <w:rFonts w:ascii="Courier New" w:hAnsi="Courier New" w:cs="Courier New"/>
          <w:lang/>
        </w:rPr>
        <w:tab/>
        <w:t xml:space="preserve">      </w:t>
      </w:r>
      <w:r w:rsidR="00BE0182">
        <w:rPr>
          <w:rFonts w:ascii="Courier New" w:hAnsi="Courier New" w:cs="Courier New"/>
          <w:lang/>
        </w:rPr>
        <w:tab/>
      </w:r>
      <w:r w:rsidRPr="00BE0182">
        <w:rPr>
          <w:rFonts w:ascii="Courier New" w:hAnsi="Courier New" w:cs="Courier New"/>
          <w:lang/>
        </w:rPr>
        <w:t>E9</w:t>
      </w:r>
    </w:p>
    <w:p w:rsidR="00432ACD" w:rsidRDefault="00432ACD" w:rsidP="00342B53"/>
    <w:p w:rsidR="00432ACD" w:rsidRDefault="00432ACD" w:rsidP="00342B53">
      <w:pPr>
        <w:rPr>
          <w:lang/>
        </w:rPr>
      </w:pPr>
      <w:r>
        <w:t xml:space="preserve">An alternative approach: start from the least significant bit of the binary representation of A, </w:t>
      </w:r>
      <w:r>
        <w:rPr>
          <w:lang/>
        </w:rPr>
        <w:t>00010111</w:t>
      </w:r>
      <w:r w:rsidRPr="00432ACD">
        <w:rPr>
          <w:vertAlign w:val="subscript"/>
          <w:lang/>
        </w:rPr>
        <w:t>2</w:t>
      </w:r>
      <w:r>
        <w:rPr>
          <w:lang/>
        </w:rPr>
        <w:t xml:space="preserve">. As long as bits are equal to 0, copy them to the output. When the first 1 in sequence is encountered, copy it to the output, and afterwards complement each incoming bit.  In our case, the lsb bit is 1, so it is copied to the output unchanged. All other bit are complemented, which results in </w:t>
      </w:r>
      <w:r w:rsidR="00BE0182">
        <w:rPr>
          <w:lang/>
        </w:rPr>
        <w:t>11101001</w:t>
      </w:r>
      <w:r w:rsidR="00BE0182" w:rsidRPr="00BE0182">
        <w:rPr>
          <w:vertAlign w:val="subscript"/>
          <w:lang/>
        </w:rPr>
        <w:t>2</w:t>
      </w:r>
      <w:r w:rsidR="00BE0182">
        <w:rPr>
          <w:lang/>
        </w:rPr>
        <w:t xml:space="preserve">.  </w:t>
      </w:r>
    </w:p>
    <w:p w:rsidR="00BE0182" w:rsidRPr="00BE0182" w:rsidRDefault="00BE0182" w:rsidP="00BE0182">
      <w:r w:rsidRPr="00BE0182">
        <w:t>A shortcut to manually convert a binary number into its two's complement is to start at the least significant bit (LSB), and copy all the zeros (working from LSB toward the most significant bit) until the first 1 is reached; then copy that 1, and flip all the remaining bits. This shortcut allows a person to convert a number to its two's complement without first forming its ones' complement. For example: the two's complement of "</w:t>
      </w:r>
      <w:r>
        <w:rPr>
          <w:lang/>
        </w:rPr>
        <w:t>0001_0111</w:t>
      </w:r>
      <w:r w:rsidRPr="00BE0182">
        <w:t>" is "</w:t>
      </w:r>
      <w:r>
        <w:rPr>
          <w:lang/>
        </w:rPr>
        <w:t>1110100</w:t>
      </w:r>
      <w:r w:rsidRPr="00BE0182">
        <w:rPr>
          <w:u w:val="single"/>
          <w:lang/>
        </w:rPr>
        <w:t>1</w:t>
      </w:r>
      <w:r w:rsidRPr="00BE0182">
        <w:t>", where the underlined digits are unchanged by the copying operation.</w:t>
      </w:r>
    </w:p>
    <w:p w:rsidR="00BE0182" w:rsidRPr="00BE0182" w:rsidRDefault="00BE0182" w:rsidP="00342B53"/>
    <w:p w:rsidR="00F93D94" w:rsidRPr="00BE0182" w:rsidRDefault="00F93D94" w:rsidP="00342B53">
      <w:pPr>
        <w:rPr>
          <w:b/>
        </w:rPr>
      </w:pPr>
      <w:r w:rsidRPr="00BE0182">
        <w:rPr>
          <w:b/>
        </w:rPr>
        <w:t>Arithmetic operations: addition, subtraction, multiplication and the use of flags</w:t>
      </w:r>
    </w:p>
    <w:p w:rsidR="00BE0182" w:rsidRPr="00BE0182" w:rsidRDefault="00BE0182" w:rsidP="00BE0182">
      <w:pPr>
        <w:rPr>
          <w:b/>
        </w:rPr>
      </w:pPr>
      <w:r w:rsidRPr="00BE0182">
        <w:rPr>
          <w:b/>
        </w:rPr>
        <w:t>Addition</w:t>
      </w:r>
    </w:p>
    <w:p w:rsidR="00BE0182" w:rsidRDefault="00BE0182" w:rsidP="00BE0182">
      <w:r>
        <w:t>Adding two's-complement numbers requires no special processing if the operands have opposite signs: the sign of the result is determined automatically. For example, adding 15 and -5:</w:t>
      </w:r>
    </w:p>
    <w:p w:rsidR="00BE0182" w:rsidRDefault="00BE0182" w:rsidP="00BE0182"/>
    <w:p w:rsidR="00BE0182" w:rsidRPr="00BE0182" w:rsidRDefault="00BE0182" w:rsidP="00BE0182">
      <w:pPr>
        <w:rPr>
          <w:rFonts w:ascii="Courier New" w:hAnsi="Courier New" w:cs="Courier New"/>
        </w:rPr>
      </w:pPr>
      <w:r w:rsidRPr="00BE0182">
        <w:rPr>
          <w:rFonts w:ascii="Courier New" w:hAnsi="Courier New" w:cs="Courier New"/>
        </w:rPr>
        <w:lastRenderedPageBreak/>
        <w:t xml:space="preserve">  0000 </w:t>
      </w:r>
      <w:proofErr w:type="gramStart"/>
      <w:r w:rsidRPr="00BE0182">
        <w:rPr>
          <w:rFonts w:ascii="Courier New" w:hAnsi="Courier New" w:cs="Courier New"/>
        </w:rPr>
        <w:t>1111  (</w:t>
      </w:r>
      <w:proofErr w:type="gramEnd"/>
      <w:r w:rsidRPr="00BE0182">
        <w:rPr>
          <w:rFonts w:ascii="Courier New" w:hAnsi="Courier New" w:cs="Courier New"/>
        </w:rPr>
        <w:t>15)</w:t>
      </w:r>
    </w:p>
    <w:p w:rsidR="00BE0182" w:rsidRPr="00BE0182" w:rsidRDefault="00BE0182" w:rsidP="00BE0182">
      <w:pPr>
        <w:rPr>
          <w:rFonts w:ascii="Courier New" w:hAnsi="Courier New" w:cs="Courier New"/>
        </w:rPr>
      </w:pPr>
      <w:r w:rsidRPr="00BE0182">
        <w:rPr>
          <w:rFonts w:ascii="Courier New" w:hAnsi="Courier New" w:cs="Courier New"/>
        </w:rPr>
        <w:t xml:space="preserve">+ 1111 </w:t>
      </w:r>
      <w:proofErr w:type="gramStart"/>
      <w:r w:rsidRPr="00BE0182">
        <w:rPr>
          <w:rFonts w:ascii="Courier New" w:hAnsi="Courier New" w:cs="Courier New"/>
        </w:rPr>
        <w:t>1011  (</w:t>
      </w:r>
      <w:proofErr w:type="gramEnd"/>
      <w:r w:rsidRPr="00BE0182">
        <w:rPr>
          <w:rFonts w:ascii="Courier New" w:hAnsi="Courier New" w:cs="Courier New"/>
        </w:rPr>
        <w:t>-5)</w:t>
      </w:r>
    </w:p>
    <w:p w:rsidR="00BE0182" w:rsidRPr="00BE0182" w:rsidRDefault="00BE0182" w:rsidP="00BE0182">
      <w:pPr>
        <w:rPr>
          <w:rFonts w:ascii="Courier New" w:hAnsi="Courier New" w:cs="Courier New"/>
        </w:rPr>
      </w:pPr>
      <w:r w:rsidRPr="00BE0182">
        <w:rPr>
          <w:rFonts w:ascii="Courier New" w:hAnsi="Courier New" w:cs="Courier New"/>
        </w:rPr>
        <w:t>==================</w:t>
      </w:r>
    </w:p>
    <w:p w:rsidR="00BE0182" w:rsidRPr="00BE0182" w:rsidRDefault="00BE0182" w:rsidP="00BE0182">
      <w:pPr>
        <w:rPr>
          <w:rFonts w:ascii="Courier New" w:hAnsi="Courier New" w:cs="Courier New"/>
        </w:rPr>
      </w:pPr>
      <w:r w:rsidRPr="00BE0182">
        <w:rPr>
          <w:rFonts w:ascii="Courier New" w:hAnsi="Courier New" w:cs="Courier New"/>
        </w:rPr>
        <w:t xml:space="preserve">  0000 </w:t>
      </w:r>
      <w:proofErr w:type="gramStart"/>
      <w:r w:rsidRPr="00BE0182">
        <w:rPr>
          <w:rFonts w:ascii="Courier New" w:hAnsi="Courier New" w:cs="Courier New"/>
        </w:rPr>
        <w:t>1010  (</w:t>
      </w:r>
      <w:proofErr w:type="gramEnd"/>
      <w:r w:rsidRPr="00BE0182">
        <w:rPr>
          <w:rFonts w:ascii="Courier New" w:hAnsi="Courier New" w:cs="Courier New"/>
        </w:rPr>
        <w:t>10)</w:t>
      </w:r>
    </w:p>
    <w:p w:rsidR="00BE0182" w:rsidRPr="00BE0182" w:rsidRDefault="00BE0182" w:rsidP="00BE0182">
      <w:pPr>
        <w:rPr>
          <w:rFonts w:ascii="Courier New" w:hAnsi="Courier New" w:cs="Courier New"/>
        </w:rPr>
      </w:pPr>
      <w:r>
        <w:rPr>
          <w:rFonts w:ascii="Courier New" w:hAnsi="Courier New" w:cs="Courier New"/>
        </w:rPr>
        <w:t xml:space="preserve"> </w:t>
      </w:r>
      <w:r w:rsidR="007C46C5">
        <w:rPr>
          <w:rFonts w:ascii="Courier New" w:hAnsi="Courier New" w:cs="Courier New"/>
        </w:rPr>
        <w:t xml:space="preserve"> 1111 </w:t>
      </w:r>
      <w:proofErr w:type="gramStart"/>
      <w:r w:rsidR="007C46C5">
        <w:rPr>
          <w:rFonts w:ascii="Courier New" w:hAnsi="Courier New" w:cs="Courier New"/>
        </w:rPr>
        <w:t xml:space="preserve">1111  </w:t>
      </w:r>
      <w:r w:rsidRPr="00BE0182">
        <w:rPr>
          <w:rFonts w:ascii="Courier New" w:hAnsi="Courier New" w:cs="Courier New"/>
        </w:rPr>
        <w:t>(</w:t>
      </w:r>
      <w:proofErr w:type="gramEnd"/>
      <w:r w:rsidRPr="00BE0182">
        <w:rPr>
          <w:rFonts w:ascii="Courier New" w:hAnsi="Courier New" w:cs="Courier New"/>
        </w:rPr>
        <w:t>carry</w:t>
      </w:r>
      <w:r w:rsidR="007C46C5">
        <w:rPr>
          <w:rFonts w:ascii="Courier New" w:hAnsi="Courier New" w:cs="Courier New"/>
        </w:rPr>
        <w:t xml:space="preserve"> bits</w:t>
      </w:r>
      <w:r w:rsidRPr="00BE0182">
        <w:rPr>
          <w:rFonts w:ascii="Courier New" w:hAnsi="Courier New" w:cs="Courier New"/>
        </w:rPr>
        <w:t>)</w:t>
      </w:r>
    </w:p>
    <w:p w:rsidR="00BE0182" w:rsidRDefault="00BE0182" w:rsidP="00BE0182"/>
    <w:p w:rsidR="000409CD" w:rsidRDefault="00BE0182" w:rsidP="00BE0182">
      <w:r>
        <w:t xml:space="preserve">This process depends upon restricting to 8 bits of precision; a carry to the (nonexistent) 9th most significant bit is ignored, resulting in the arithmetically correct result of 10.  </w:t>
      </w:r>
    </w:p>
    <w:p w:rsidR="000409CD" w:rsidRDefault="000409CD" w:rsidP="00BE0182"/>
    <w:p w:rsidR="00BE0182" w:rsidRDefault="00BE0182" w:rsidP="00BE0182"/>
    <w:p w:rsidR="00BE0182" w:rsidRDefault="00BE0182" w:rsidP="00BE0182">
      <w:r>
        <w:t>The last two bits of the carry row (reading right-to-left) contain vital information: whether the calculation resulted in an arithmetic overflow, a number too large for the binary system to represent (in this case greater than 8 bits). An overflow condition exists when a carry (an extra 1) is generated into but not out of the far left sign bit, or out of but not into the sign bit. As mentioned above, the sign bit is the leftmost bit of the result.</w:t>
      </w:r>
      <w:r w:rsidR="000409CD">
        <w:t xml:space="preserve"> </w:t>
      </w:r>
    </w:p>
    <w:p w:rsidR="000409CD" w:rsidRDefault="000409CD" w:rsidP="00BE0182"/>
    <w:p w:rsidR="00BE0182" w:rsidRDefault="000409CD" w:rsidP="00BE0182">
      <w:r>
        <w:t>I</w:t>
      </w:r>
      <w:r w:rsidR="00BE0182">
        <w:t xml:space="preserve">f the last two carry bits are </w:t>
      </w:r>
      <w:proofErr w:type="gramStart"/>
      <w:r w:rsidR="00BE0182">
        <w:t>both 1's or</w:t>
      </w:r>
      <w:proofErr w:type="gramEnd"/>
      <w:r w:rsidR="00BE0182">
        <w:t xml:space="preserve"> both 0's, the result is valid; if the last two carry bits are "1 0" or "0 1", a sign overflow has occurred. Conveniently, an XOR operation on these two bits can quickly determine if an overflow condition exists. As an example, consider the 4-bit addition of 7 and 3:</w:t>
      </w:r>
    </w:p>
    <w:p w:rsidR="00BE0182" w:rsidRDefault="00BE0182" w:rsidP="00BE0182"/>
    <w:p w:rsidR="00BE0182" w:rsidRPr="000833D9" w:rsidRDefault="00BE0182" w:rsidP="00BE0182">
      <w:pPr>
        <w:rPr>
          <w:rFonts w:ascii="Courier New" w:hAnsi="Courier New" w:cs="Courier New"/>
        </w:rPr>
      </w:pPr>
      <w:r w:rsidRPr="000833D9">
        <w:rPr>
          <w:rFonts w:ascii="Courier New" w:hAnsi="Courier New" w:cs="Courier New"/>
        </w:rPr>
        <w:t xml:space="preserve">  </w:t>
      </w:r>
      <w:proofErr w:type="gramStart"/>
      <w:r w:rsidRPr="000833D9">
        <w:rPr>
          <w:rFonts w:ascii="Courier New" w:hAnsi="Courier New" w:cs="Courier New"/>
        </w:rPr>
        <w:t>0111  (</w:t>
      </w:r>
      <w:proofErr w:type="gramEnd"/>
      <w:r w:rsidRPr="000833D9">
        <w:rPr>
          <w:rFonts w:ascii="Courier New" w:hAnsi="Courier New" w:cs="Courier New"/>
        </w:rPr>
        <w:t>7)</w:t>
      </w:r>
    </w:p>
    <w:p w:rsidR="00BE0182" w:rsidRPr="000833D9" w:rsidRDefault="00BE0182" w:rsidP="00BE0182">
      <w:pPr>
        <w:rPr>
          <w:rFonts w:ascii="Courier New" w:hAnsi="Courier New" w:cs="Courier New"/>
        </w:rPr>
      </w:pPr>
      <w:r w:rsidRPr="000833D9">
        <w:rPr>
          <w:rFonts w:ascii="Courier New" w:hAnsi="Courier New" w:cs="Courier New"/>
        </w:rPr>
        <w:t xml:space="preserve">+ </w:t>
      </w:r>
      <w:proofErr w:type="gramStart"/>
      <w:r w:rsidRPr="000833D9">
        <w:rPr>
          <w:rFonts w:ascii="Courier New" w:hAnsi="Courier New" w:cs="Courier New"/>
        </w:rPr>
        <w:t>0011  (</w:t>
      </w:r>
      <w:proofErr w:type="gramEnd"/>
      <w:r w:rsidRPr="000833D9">
        <w:rPr>
          <w:rFonts w:ascii="Courier New" w:hAnsi="Courier New" w:cs="Courier New"/>
        </w:rPr>
        <w:t>3)</w:t>
      </w:r>
    </w:p>
    <w:p w:rsidR="00BE0182" w:rsidRPr="000833D9" w:rsidRDefault="00BE0182" w:rsidP="00BE0182">
      <w:pPr>
        <w:rPr>
          <w:rFonts w:ascii="Courier New" w:hAnsi="Courier New" w:cs="Courier New"/>
        </w:rPr>
      </w:pPr>
      <w:r w:rsidRPr="000833D9">
        <w:rPr>
          <w:rFonts w:ascii="Courier New" w:hAnsi="Courier New" w:cs="Courier New"/>
        </w:rPr>
        <w:t>=============</w:t>
      </w:r>
    </w:p>
    <w:p w:rsidR="000833D9" w:rsidRDefault="00BE0182" w:rsidP="000833D9">
      <w:pPr>
        <w:numPr>
          <w:ilvl w:val="0"/>
          <w:numId w:val="1"/>
        </w:numPr>
        <w:rPr>
          <w:rFonts w:ascii="Courier New" w:hAnsi="Courier New" w:cs="Courier New"/>
        </w:rPr>
      </w:pPr>
      <w:r w:rsidRPr="000833D9">
        <w:rPr>
          <w:rFonts w:ascii="Courier New" w:hAnsi="Courier New" w:cs="Courier New"/>
        </w:rPr>
        <w:t>(−6)  invalid!</w:t>
      </w:r>
    </w:p>
    <w:p w:rsidR="000833D9" w:rsidRPr="000833D9" w:rsidRDefault="000833D9" w:rsidP="000833D9">
      <w:pPr>
        <w:rPr>
          <w:rFonts w:ascii="Courier New" w:hAnsi="Courier New" w:cs="Courier New"/>
        </w:rPr>
      </w:pPr>
      <w:r>
        <w:rPr>
          <w:rFonts w:ascii="Courier New" w:hAnsi="Courier New" w:cs="Courier New"/>
        </w:rPr>
        <w:t xml:space="preserve"> </w:t>
      </w:r>
      <w:r w:rsidR="007C46C5">
        <w:rPr>
          <w:rFonts w:ascii="Courier New" w:hAnsi="Courier New" w:cs="Courier New"/>
        </w:rPr>
        <w:t xml:space="preserve"> </w:t>
      </w:r>
      <w:r w:rsidRPr="000833D9">
        <w:rPr>
          <w:rFonts w:ascii="Courier New" w:hAnsi="Courier New" w:cs="Courier New"/>
        </w:rPr>
        <w:t>0111   (carry)</w:t>
      </w:r>
    </w:p>
    <w:p w:rsidR="000833D9" w:rsidRPr="000833D9" w:rsidRDefault="000833D9" w:rsidP="000833D9">
      <w:pPr>
        <w:rPr>
          <w:rFonts w:ascii="Courier New" w:hAnsi="Courier New" w:cs="Courier New"/>
        </w:rPr>
      </w:pPr>
    </w:p>
    <w:p w:rsidR="00BE0182" w:rsidRDefault="00BE0182" w:rsidP="00BE0182">
      <w:r>
        <w:t>In this case, the far left two (MSB) carry bits are "01", which means there was a two's-complement addition overflow. That is, ten is outside the permitted range of −8 to 7.</w:t>
      </w:r>
    </w:p>
    <w:p w:rsidR="00BE0182" w:rsidRDefault="00BE0182" w:rsidP="00BE0182"/>
    <w:p w:rsidR="007C46C5" w:rsidRDefault="007C46C5" w:rsidP="00BE0182">
      <w:r>
        <w:t>An alternative way to calculate Overflow (V) flag is to consider the sign bits of the operands and the result.  Let us assume we add two 8-bit integers in two’s complement, A and B, and the result is an 8-bit F.  The MSB bits of the operands and the result can be used to calculate the V flag.  An overflow in case of addition occurs if one of the following two conditions are met: (a) both operands A and B are positive numbers (A</w:t>
      </w:r>
      <w:r w:rsidRPr="007C46C5">
        <w:rPr>
          <w:vertAlign w:val="subscript"/>
        </w:rPr>
        <w:t>7</w:t>
      </w:r>
      <w:r>
        <w:t>=0 and B</w:t>
      </w:r>
      <w:r w:rsidRPr="007C46C5">
        <w:rPr>
          <w:vertAlign w:val="subscript"/>
        </w:rPr>
        <w:t>7</w:t>
      </w:r>
      <w:r>
        <w:t>=0), and the result F is a negative number (F</w:t>
      </w:r>
      <w:r w:rsidRPr="007C46C5">
        <w:rPr>
          <w:vertAlign w:val="subscript"/>
        </w:rPr>
        <w:t>7</w:t>
      </w:r>
      <w:r>
        <w:t>=1), and (b) both operands A and B are negative numbers (A</w:t>
      </w:r>
      <w:r w:rsidRPr="007C46C5">
        <w:rPr>
          <w:vertAlign w:val="subscript"/>
        </w:rPr>
        <w:t>7</w:t>
      </w:r>
      <w:r>
        <w:t>=1 and B</w:t>
      </w:r>
      <w:r w:rsidRPr="007C46C5">
        <w:rPr>
          <w:vertAlign w:val="subscript"/>
        </w:rPr>
        <w:t>7</w:t>
      </w:r>
      <w:r>
        <w:t>=1), and the result F is a positive number (F</w:t>
      </w:r>
      <w:r w:rsidRPr="007C46C5">
        <w:rPr>
          <w:vertAlign w:val="subscript"/>
        </w:rPr>
        <w:t>7</w:t>
      </w:r>
      <w:r>
        <w:t>=0). Consequently, overflow flag in case of addition can be calculated as follows:</w:t>
      </w:r>
    </w:p>
    <w:p w:rsidR="007C46C5" w:rsidRDefault="007C46C5" w:rsidP="00BE0182"/>
    <w:p w:rsidR="007C46C5" w:rsidRDefault="0044633C" w:rsidP="00BE0182">
      <w:r w:rsidRPr="007C46C5">
        <w:rPr>
          <w:position w:val="-12"/>
        </w:rPr>
        <w:object w:dxaOrig="29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2pt;height:20pt" o:ole="">
            <v:imagedata r:id="rId7" o:title=""/>
          </v:shape>
          <o:OLEObject Type="Embed" ProgID="Equation.3" ShapeID="_x0000_i1025" DrawAspect="Content" ObjectID="_1407091014" r:id="rId8"/>
        </w:object>
      </w:r>
      <w:r>
        <w:t>.</w:t>
      </w:r>
    </w:p>
    <w:p w:rsidR="0044633C" w:rsidRDefault="0044633C" w:rsidP="00BE0182"/>
    <w:p w:rsidR="0044633C" w:rsidRDefault="0044633C" w:rsidP="00BE0182">
      <w:r>
        <w:t>In addition to the Carry flag and the Overflow flag, two more flags are commonly used in digital computers, Zero (Z) and Negative (N).  The Z flag is set when the result of the current arithmetic or logic operation is equal to 0 (F=0) and reset otherwise.  The negative flag keeps information about the sign bit of the result F (N=F</w:t>
      </w:r>
      <w:r w:rsidRPr="0044633C">
        <w:rPr>
          <w:vertAlign w:val="subscript"/>
        </w:rPr>
        <w:t>7</w:t>
      </w:r>
      <w:r>
        <w:t xml:space="preserve">). </w:t>
      </w:r>
    </w:p>
    <w:p w:rsidR="007C46C5" w:rsidRDefault="007C46C5" w:rsidP="00BE0182"/>
    <w:p w:rsidR="007C46C5" w:rsidRDefault="007C46C5" w:rsidP="00BE0182"/>
    <w:p w:rsidR="00BE0182" w:rsidRPr="000409CD" w:rsidRDefault="00BE0182" w:rsidP="00BE0182">
      <w:pPr>
        <w:rPr>
          <w:b/>
        </w:rPr>
      </w:pPr>
      <w:r w:rsidRPr="000409CD">
        <w:rPr>
          <w:b/>
        </w:rPr>
        <w:t>Subtraction</w:t>
      </w:r>
    </w:p>
    <w:p w:rsidR="00BE0182" w:rsidRDefault="00BE0182" w:rsidP="00BE0182">
      <w:r>
        <w:t>Computers usually use the method of complements to implement subtraction. But although using complements for subtraction is related to using complements for representing signed numbers, they are independent; direct subtraction works with two's-complement numbers as well. Like addition, the advantage of using two's complement is the elimination of examining the signs of the operands to determine if addition or subtraction is needed. For example, subtracting -5 from 15 is really adding 5 to 15, but this is hidden by the two's-complement representation:</w:t>
      </w:r>
    </w:p>
    <w:p w:rsidR="00BE0182" w:rsidRPr="000409CD" w:rsidRDefault="00BE0182" w:rsidP="00BE0182">
      <w:pPr>
        <w:rPr>
          <w:rFonts w:ascii="Courier New" w:hAnsi="Courier New" w:cs="Courier New"/>
        </w:rPr>
      </w:pPr>
    </w:p>
    <w:p w:rsidR="00BE0182" w:rsidRPr="000409CD" w:rsidRDefault="00BE0182" w:rsidP="00BE0182">
      <w:pPr>
        <w:rPr>
          <w:rFonts w:ascii="Courier New" w:hAnsi="Courier New" w:cs="Courier New"/>
        </w:rPr>
      </w:pPr>
      <w:r w:rsidRPr="000409CD">
        <w:rPr>
          <w:rFonts w:ascii="Courier New" w:hAnsi="Courier New" w:cs="Courier New"/>
        </w:rPr>
        <w:t xml:space="preserve">  0000 </w:t>
      </w:r>
      <w:proofErr w:type="gramStart"/>
      <w:r w:rsidRPr="000409CD">
        <w:rPr>
          <w:rFonts w:ascii="Courier New" w:hAnsi="Courier New" w:cs="Courier New"/>
        </w:rPr>
        <w:t>1111  (</w:t>
      </w:r>
      <w:proofErr w:type="gramEnd"/>
      <w:r w:rsidRPr="000409CD">
        <w:rPr>
          <w:rFonts w:ascii="Courier New" w:hAnsi="Courier New" w:cs="Courier New"/>
        </w:rPr>
        <w:t>15)</w:t>
      </w:r>
    </w:p>
    <w:p w:rsidR="00BE0182" w:rsidRPr="000409CD" w:rsidRDefault="00BE0182" w:rsidP="00BE0182">
      <w:pPr>
        <w:rPr>
          <w:rFonts w:ascii="Courier New" w:hAnsi="Courier New" w:cs="Courier New"/>
        </w:rPr>
      </w:pPr>
      <w:r w:rsidRPr="000409CD">
        <w:rPr>
          <w:rFonts w:ascii="Courier New" w:hAnsi="Courier New" w:cs="Courier New"/>
        </w:rPr>
        <w:t xml:space="preserve">− 1111 </w:t>
      </w:r>
      <w:proofErr w:type="gramStart"/>
      <w:r w:rsidRPr="000409CD">
        <w:rPr>
          <w:rFonts w:ascii="Courier New" w:hAnsi="Courier New" w:cs="Courier New"/>
        </w:rPr>
        <w:t>1011  (</w:t>
      </w:r>
      <w:proofErr w:type="gramEnd"/>
      <w:r w:rsidRPr="000409CD">
        <w:rPr>
          <w:rFonts w:ascii="Courier New" w:hAnsi="Courier New" w:cs="Courier New"/>
        </w:rPr>
        <w:t>−5)</w:t>
      </w:r>
    </w:p>
    <w:p w:rsidR="00BE0182" w:rsidRPr="000409CD" w:rsidRDefault="00BE0182" w:rsidP="00BE0182">
      <w:pPr>
        <w:rPr>
          <w:rFonts w:ascii="Courier New" w:hAnsi="Courier New" w:cs="Courier New"/>
        </w:rPr>
      </w:pPr>
      <w:r w:rsidRPr="000409CD">
        <w:rPr>
          <w:rFonts w:ascii="Courier New" w:hAnsi="Courier New" w:cs="Courier New"/>
        </w:rPr>
        <w:t>===========</w:t>
      </w:r>
    </w:p>
    <w:p w:rsidR="00BE0182" w:rsidRDefault="00BE0182" w:rsidP="00BE0182">
      <w:pPr>
        <w:rPr>
          <w:rFonts w:ascii="Courier New" w:hAnsi="Courier New" w:cs="Courier New"/>
        </w:rPr>
      </w:pPr>
      <w:r w:rsidRPr="000409CD">
        <w:rPr>
          <w:rFonts w:ascii="Courier New" w:hAnsi="Courier New" w:cs="Courier New"/>
        </w:rPr>
        <w:t xml:space="preserve">  0001 </w:t>
      </w:r>
      <w:proofErr w:type="gramStart"/>
      <w:r w:rsidRPr="000409CD">
        <w:rPr>
          <w:rFonts w:ascii="Courier New" w:hAnsi="Courier New" w:cs="Courier New"/>
        </w:rPr>
        <w:t>0100  (</w:t>
      </w:r>
      <w:proofErr w:type="gramEnd"/>
      <w:r w:rsidRPr="000409CD">
        <w:rPr>
          <w:rFonts w:ascii="Courier New" w:hAnsi="Courier New" w:cs="Courier New"/>
        </w:rPr>
        <w:t>20)</w:t>
      </w:r>
    </w:p>
    <w:p w:rsidR="000409CD" w:rsidRPr="000409CD" w:rsidRDefault="000409CD" w:rsidP="000409CD">
      <w:pPr>
        <w:rPr>
          <w:rFonts w:ascii="Courier New" w:hAnsi="Courier New" w:cs="Courier New"/>
        </w:rPr>
      </w:pPr>
      <w:r>
        <w:rPr>
          <w:rFonts w:ascii="Courier New" w:hAnsi="Courier New" w:cs="Courier New"/>
        </w:rPr>
        <w:t xml:space="preserve"> </w:t>
      </w:r>
      <w:r w:rsidRPr="000409CD">
        <w:rPr>
          <w:rFonts w:ascii="Courier New" w:hAnsi="Courier New" w:cs="Courier New"/>
        </w:rPr>
        <w:t>11110 000   (borrow)</w:t>
      </w:r>
    </w:p>
    <w:p w:rsidR="000409CD" w:rsidRPr="000409CD" w:rsidRDefault="000409CD" w:rsidP="00BE0182">
      <w:pPr>
        <w:rPr>
          <w:rFonts w:ascii="Courier New" w:hAnsi="Courier New" w:cs="Courier New"/>
        </w:rPr>
      </w:pPr>
    </w:p>
    <w:p w:rsidR="00BE0182" w:rsidRDefault="00BE0182" w:rsidP="00BE0182">
      <w:r>
        <w:t xml:space="preserve">Overflow is detected the same way as for addition, by examining the two leftmost (most significant) bits of </w:t>
      </w:r>
      <w:proofErr w:type="gramStart"/>
      <w:r>
        <w:t>the borrows</w:t>
      </w:r>
      <w:proofErr w:type="gramEnd"/>
      <w:r>
        <w:t>; overflow has occurred if they are different.</w:t>
      </w:r>
      <w:r w:rsidR="0044633C">
        <w:t xml:space="preserve">  Alternatively, the overflow flag can be calculated as follows:</w:t>
      </w:r>
    </w:p>
    <w:p w:rsidR="0044633C" w:rsidRDefault="0044633C" w:rsidP="00BE0182"/>
    <w:p w:rsidR="0044633C" w:rsidRDefault="0014619A" w:rsidP="00BE0182">
      <w:r w:rsidRPr="007C46C5">
        <w:rPr>
          <w:position w:val="-12"/>
        </w:rPr>
        <w:object w:dxaOrig="2900" w:dyaOrig="400">
          <v:shape id="_x0000_i1026" type="#_x0000_t75" style="width:145.2pt;height:20pt" o:ole="">
            <v:imagedata r:id="rId9" o:title=""/>
          </v:shape>
          <o:OLEObject Type="Embed" ProgID="Equation.3" ShapeID="_x0000_i1026" DrawAspect="Content" ObjectID="_1407091015" r:id="rId10"/>
        </w:object>
      </w:r>
    </w:p>
    <w:p w:rsidR="00BE0182" w:rsidRDefault="00BE0182" w:rsidP="00BE0182"/>
    <w:p w:rsidR="00BE0182" w:rsidRDefault="00BE0182" w:rsidP="00BE0182">
      <w:r>
        <w:t>Another example is a subtraction operation where the result is negative: 15 − 35 = −20:</w:t>
      </w:r>
    </w:p>
    <w:p w:rsidR="00BE0182" w:rsidRDefault="00BE0182" w:rsidP="00BE0182"/>
    <w:p w:rsidR="00BE0182" w:rsidRPr="000409CD" w:rsidRDefault="00BE0182" w:rsidP="00BE0182">
      <w:pPr>
        <w:rPr>
          <w:rFonts w:ascii="Courier New" w:hAnsi="Courier New" w:cs="Courier New"/>
        </w:rPr>
      </w:pPr>
      <w:r w:rsidRPr="000409CD">
        <w:rPr>
          <w:rFonts w:ascii="Courier New" w:hAnsi="Courier New" w:cs="Courier New"/>
        </w:rPr>
        <w:t xml:space="preserve">  0000 </w:t>
      </w:r>
      <w:proofErr w:type="gramStart"/>
      <w:r w:rsidRPr="000409CD">
        <w:rPr>
          <w:rFonts w:ascii="Courier New" w:hAnsi="Courier New" w:cs="Courier New"/>
        </w:rPr>
        <w:t>1111  (</w:t>
      </w:r>
      <w:proofErr w:type="gramEnd"/>
      <w:r w:rsidRPr="000409CD">
        <w:rPr>
          <w:rFonts w:ascii="Courier New" w:hAnsi="Courier New" w:cs="Courier New"/>
        </w:rPr>
        <w:t>15)</w:t>
      </w:r>
    </w:p>
    <w:p w:rsidR="00BE0182" w:rsidRPr="000409CD" w:rsidRDefault="00BE0182" w:rsidP="00BE0182">
      <w:pPr>
        <w:rPr>
          <w:rFonts w:ascii="Courier New" w:hAnsi="Courier New" w:cs="Courier New"/>
        </w:rPr>
      </w:pPr>
      <w:r w:rsidRPr="000409CD">
        <w:rPr>
          <w:rFonts w:ascii="Courier New" w:hAnsi="Courier New" w:cs="Courier New"/>
        </w:rPr>
        <w:t xml:space="preserve">− 0010 </w:t>
      </w:r>
      <w:proofErr w:type="gramStart"/>
      <w:r w:rsidRPr="000409CD">
        <w:rPr>
          <w:rFonts w:ascii="Courier New" w:hAnsi="Courier New" w:cs="Courier New"/>
        </w:rPr>
        <w:t>0011  (</w:t>
      </w:r>
      <w:proofErr w:type="gramEnd"/>
      <w:r w:rsidRPr="000409CD">
        <w:rPr>
          <w:rFonts w:ascii="Courier New" w:hAnsi="Courier New" w:cs="Courier New"/>
        </w:rPr>
        <w:t>35)</w:t>
      </w:r>
    </w:p>
    <w:p w:rsidR="00BE0182" w:rsidRPr="000409CD" w:rsidRDefault="00BE0182" w:rsidP="00BE0182">
      <w:pPr>
        <w:rPr>
          <w:rFonts w:ascii="Courier New" w:hAnsi="Courier New" w:cs="Courier New"/>
        </w:rPr>
      </w:pPr>
      <w:r w:rsidRPr="000409CD">
        <w:rPr>
          <w:rFonts w:ascii="Courier New" w:hAnsi="Courier New" w:cs="Courier New"/>
        </w:rPr>
        <w:t>===========</w:t>
      </w:r>
    </w:p>
    <w:p w:rsidR="00BE0182" w:rsidRDefault="00BE0182" w:rsidP="00BE0182">
      <w:pPr>
        <w:rPr>
          <w:rFonts w:ascii="Courier New" w:hAnsi="Courier New" w:cs="Courier New"/>
        </w:rPr>
      </w:pPr>
      <w:r w:rsidRPr="000409CD">
        <w:rPr>
          <w:rFonts w:ascii="Courier New" w:hAnsi="Courier New" w:cs="Courier New"/>
        </w:rPr>
        <w:t xml:space="preserve">  1110 </w:t>
      </w:r>
      <w:proofErr w:type="gramStart"/>
      <w:r w:rsidRPr="000409CD">
        <w:rPr>
          <w:rFonts w:ascii="Courier New" w:hAnsi="Courier New" w:cs="Courier New"/>
        </w:rPr>
        <w:t>1100  (</w:t>
      </w:r>
      <w:proofErr w:type="gramEnd"/>
      <w:r w:rsidRPr="000409CD">
        <w:rPr>
          <w:rFonts w:ascii="Courier New" w:hAnsi="Courier New" w:cs="Courier New"/>
        </w:rPr>
        <w:t>−20)</w:t>
      </w:r>
    </w:p>
    <w:p w:rsidR="000409CD" w:rsidRPr="000409CD" w:rsidRDefault="000409CD" w:rsidP="000409CD">
      <w:pPr>
        <w:rPr>
          <w:rFonts w:ascii="Courier New" w:hAnsi="Courier New" w:cs="Courier New"/>
        </w:rPr>
      </w:pPr>
      <w:r>
        <w:rPr>
          <w:rFonts w:ascii="Courier New" w:hAnsi="Courier New" w:cs="Courier New"/>
        </w:rPr>
        <w:t xml:space="preserve"> </w:t>
      </w:r>
      <w:r w:rsidR="0044633C">
        <w:rPr>
          <w:rFonts w:ascii="Courier New" w:hAnsi="Courier New" w:cs="Courier New"/>
        </w:rPr>
        <w:t xml:space="preserve"> 11100 </w:t>
      </w:r>
      <w:proofErr w:type="gramStart"/>
      <w:r w:rsidR="0044633C">
        <w:rPr>
          <w:rFonts w:ascii="Courier New" w:hAnsi="Courier New" w:cs="Courier New"/>
        </w:rPr>
        <w:t xml:space="preserve">000  </w:t>
      </w:r>
      <w:r w:rsidRPr="000409CD">
        <w:rPr>
          <w:rFonts w:ascii="Courier New" w:hAnsi="Courier New" w:cs="Courier New"/>
        </w:rPr>
        <w:t>(</w:t>
      </w:r>
      <w:proofErr w:type="gramEnd"/>
      <w:r w:rsidRPr="000409CD">
        <w:rPr>
          <w:rFonts w:ascii="Courier New" w:hAnsi="Courier New" w:cs="Courier New"/>
        </w:rPr>
        <w:t>borrow)</w:t>
      </w:r>
    </w:p>
    <w:p w:rsidR="000409CD" w:rsidRDefault="000409CD" w:rsidP="00BE0182"/>
    <w:p w:rsidR="00BE0182" w:rsidRDefault="00BE0182" w:rsidP="00BE0182"/>
    <w:p w:rsidR="00BE0182" w:rsidRPr="000409CD" w:rsidRDefault="00BE0182" w:rsidP="00BE0182">
      <w:pPr>
        <w:rPr>
          <w:b/>
        </w:rPr>
      </w:pPr>
      <w:r w:rsidRPr="000409CD">
        <w:rPr>
          <w:b/>
        </w:rPr>
        <w:t>Multiplication</w:t>
      </w:r>
    </w:p>
    <w:p w:rsidR="00BE0182" w:rsidRDefault="00BE0182" w:rsidP="00BE0182">
      <w:r>
        <w:t>The product of two n-bit numbers can potentially have 2n bits. If the precision of the two two's-complement operands is doubled before the multiplication, direct multiplication (discarding any excess bits beyond that precision) will provide the correct result. For example, take 6 × −5 = −30. First, the precision is extended from 4 bits to 8. Then the numbers are multiplied, discarding the bits beyond 8 (shown by 'x'):</w:t>
      </w:r>
    </w:p>
    <w:p w:rsidR="00BE0182" w:rsidRDefault="00BE0182" w:rsidP="00BE0182"/>
    <w:p w:rsidR="00BE0182" w:rsidRPr="000409CD" w:rsidRDefault="00BE0182" w:rsidP="00BE0182">
      <w:pPr>
        <w:rPr>
          <w:rFonts w:ascii="Courier New" w:hAnsi="Courier New" w:cs="Courier New"/>
        </w:rPr>
      </w:pPr>
      <w:r w:rsidRPr="000409CD">
        <w:rPr>
          <w:rFonts w:ascii="Courier New" w:hAnsi="Courier New" w:cs="Courier New"/>
        </w:rPr>
        <w:t xml:space="preserve">   </w:t>
      </w:r>
      <w:proofErr w:type="gramStart"/>
      <w:r w:rsidRPr="000409CD">
        <w:rPr>
          <w:rFonts w:ascii="Courier New" w:hAnsi="Courier New" w:cs="Courier New"/>
        </w:rPr>
        <w:t>00000110  (</w:t>
      </w:r>
      <w:proofErr w:type="gramEnd"/>
      <w:r w:rsidRPr="000409CD">
        <w:rPr>
          <w:rFonts w:ascii="Courier New" w:hAnsi="Courier New" w:cs="Courier New"/>
        </w:rPr>
        <w:t>6)</w:t>
      </w:r>
    </w:p>
    <w:p w:rsidR="00BE0182" w:rsidRPr="000409CD" w:rsidRDefault="00BE0182" w:rsidP="00BE0182">
      <w:pPr>
        <w:rPr>
          <w:rFonts w:ascii="Courier New" w:hAnsi="Courier New" w:cs="Courier New"/>
        </w:rPr>
      </w:pPr>
      <w:r w:rsidRPr="000409CD">
        <w:rPr>
          <w:rFonts w:ascii="Courier New" w:hAnsi="Courier New" w:cs="Courier New"/>
        </w:rPr>
        <w:t xml:space="preserve"> × </w:t>
      </w:r>
      <w:proofErr w:type="gramStart"/>
      <w:r w:rsidRPr="000409CD">
        <w:rPr>
          <w:rFonts w:ascii="Courier New" w:hAnsi="Courier New" w:cs="Courier New"/>
        </w:rPr>
        <w:t>11111011  (</w:t>
      </w:r>
      <w:proofErr w:type="gramEnd"/>
      <w:r w:rsidRPr="000409CD">
        <w:rPr>
          <w:rFonts w:ascii="Courier New" w:hAnsi="Courier New" w:cs="Courier New"/>
        </w:rPr>
        <w:t>-5)</w:t>
      </w:r>
    </w:p>
    <w:p w:rsidR="00BE0182" w:rsidRPr="000409CD" w:rsidRDefault="00BE0182" w:rsidP="00BE0182">
      <w:pPr>
        <w:rPr>
          <w:rFonts w:ascii="Courier New" w:hAnsi="Courier New" w:cs="Courier New"/>
        </w:rPr>
      </w:pPr>
      <w:r w:rsidRPr="000409CD">
        <w:rPr>
          <w:rFonts w:ascii="Courier New" w:hAnsi="Courier New" w:cs="Courier New"/>
        </w:rPr>
        <w:t xml:space="preserve"> ==========</w:t>
      </w:r>
    </w:p>
    <w:p w:rsidR="00BE0182" w:rsidRPr="000409CD" w:rsidRDefault="00BE0182" w:rsidP="00BE0182">
      <w:pPr>
        <w:rPr>
          <w:rFonts w:ascii="Courier New" w:hAnsi="Courier New" w:cs="Courier New"/>
        </w:rPr>
      </w:pPr>
      <w:r w:rsidRPr="000409CD">
        <w:rPr>
          <w:rFonts w:ascii="Courier New" w:hAnsi="Courier New" w:cs="Courier New"/>
        </w:rPr>
        <w:t xml:space="preserve">        110</w:t>
      </w:r>
    </w:p>
    <w:p w:rsidR="00BE0182" w:rsidRPr="000409CD" w:rsidRDefault="00BE0182" w:rsidP="00BE0182">
      <w:pPr>
        <w:rPr>
          <w:rFonts w:ascii="Courier New" w:hAnsi="Courier New" w:cs="Courier New"/>
        </w:rPr>
      </w:pPr>
      <w:r w:rsidRPr="000409CD">
        <w:rPr>
          <w:rFonts w:ascii="Courier New" w:hAnsi="Courier New" w:cs="Courier New"/>
        </w:rPr>
        <w:t xml:space="preserve">       110</w:t>
      </w:r>
    </w:p>
    <w:p w:rsidR="00BE0182" w:rsidRPr="000409CD" w:rsidRDefault="00BE0182" w:rsidP="00BE0182">
      <w:pPr>
        <w:rPr>
          <w:rFonts w:ascii="Courier New" w:hAnsi="Courier New" w:cs="Courier New"/>
        </w:rPr>
      </w:pPr>
      <w:r w:rsidRPr="000409CD">
        <w:rPr>
          <w:rFonts w:ascii="Courier New" w:hAnsi="Courier New" w:cs="Courier New"/>
        </w:rPr>
        <w:t xml:space="preserve">        0</w:t>
      </w:r>
    </w:p>
    <w:p w:rsidR="00BE0182" w:rsidRPr="000409CD" w:rsidRDefault="00BE0182" w:rsidP="00BE0182">
      <w:pPr>
        <w:rPr>
          <w:rFonts w:ascii="Courier New" w:hAnsi="Courier New" w:cs="Courier New"/>
        </w:rPr>
      </w:pPr>
      <w:r w:rsidRPr="000409CD">
        <w:rPr>
          <w:rFonts w:ascii="Courier New" w:hAnsi="Courier New" w:cs="Courier New"/>
        </w:rPr>
        <w:t xml:space="preserve">     110</w:t>
      </w:r>
    </w:p>
    <w:p w:rsidR="00BE0182" w:rsidRPr="000409CD" w:rsidRDefault="00BE0182" w:rsidP="00BE0182">
      <w:pPr>
        <w:rPr>
          <w:rFonts w:ascii="Courier New" w:hAnsi="Courier New" w:cs="Courier New"/>
        </w:rPr>
      </w:pPr>
      <w:r w:rsidRPr="000409CD">
        <w:rPr>
          <w:rFonts w:ascii="Courier New" w:hAnsi="Courier New" w:cs="Courier New"/>
        </w:rPr>
        <w:t xml:space="preserve">    110</w:t>
      </w:r>
    </w:p>
    <w:p w:rsidR="00BE0182" w:rsidRPr="000409CD" w:rsidRDefault="00BE0182" w:rsidP="00BE0182">
      <w:pPr>
        <w:rPr>
          <w:rFonts w:ascii="Courier New" w:hAnsi="Courier New" w:cs="Courier New"/>
        </w:rPr>
      </w:pPr>
      <w:r w:rsidRPr="000409CD">
        <w:rPr>
          <w:rFonts w:ascii="Courier New" w:hAnsi="Courier New" w:cs="Courier New"/>
        </w:rPr>
        <w:lastRenderedPageBreak/>
        <w:t xml:space="preserve">   110</w:t>
      </w:r>
    </w:p>
    <w:p w:rsidR="00BE0182" w:rsidRPr="000409CD" w:rsidRDefault="00BE0182" w:rsidP="00BE0182">
      <w:pPr>
        <w:rPr>
          <w:rFonts w:ascii="Courier New" w:hAnsi="Courier New" w:cs="Courier New"/>
        </w:rPr>
      </w:pPr>
      <w:r w:rsidRPr="000409CD">
        <w:rPr>
          <w:rFonts w:ascii="Courier New" w:hAnsi="Courier New" w:cs="Courier New"/>
        </w:rPr>
        <w:t xml:space="preserve">  </w:t>
      </w:r>
      <w:proofErr w:type="gramStart"/>
      <w:r w:rsidRPr="000409CD">
        <w:rPr>
          <w:rFonts w:ascii="Courier New" w:hAnsi="Courier New" w:cs="Courier New"/>
        </w:rPr>
        <w:t>x10</w:t>
      </w:r>
      <w:proofErr w:type="gramEnd"/>
    </w:p>
    <w:p w:rsidR="00BE0182" w:rsidRPr="000409CD" w:rsidRDefault="00BE0182" w:rsidP="00BE0182">
      <w:pPr>
        <w:rPr>
          <w:rFonts w:ascii="Courier New" w:hAnsi="Courier New" w:cs="Courier New"/>
        </w:rPr>
      </w:pPr>
      <w:r w:rsidRPr="000409CD">
        <w:rPr>
          <w:rFonts w:ascii="Courier New" w:hAnsi="Courier New" w:cs="Courier New"/>
        </w:rPr>
        <w:t xml:space="preserve"> xx0</w:t>
      </w:r>
    </w:p>
    <w:p w:rsidR="00BE0182" w:rsidRPr="000409CD" w:rsidRDefault="00BE0182" w:rsidP="00BE0182">
      <w:pPr>
        <w:rPr>
          <w:rFonts w:ascii="Courier New" w:hAnsi="Courier New" w:cs="Courier New"/>
        </w:rPr>
      </w:pPr>
      <w:r w:rsidRPr="000409CD">
        <w:rPr>
          <w:rFonts w:ascii="Courier New" w:hAnsi="Courier New" w:cs="Courier New"/>
        </w:rPr>
        <w:t xml:space="preserve"> ==========</w:t>
      </w:r>
    </w:p>
    <w:p w:rsidR="00F93D94" w:rsidRPr="000409CD" w:rsidRDefault="00BE0182" w:rsidP="00BE0182">
      <w:pPr>
        <w:rPr>
          <w:rFonts w:ascii="Courier New" w:hAnsi="Courier New" w:cs="Courier New"/>
        </w:rPr>
      </w:pPr>
      <w:r w:rsidRPr="000409CD">
        <w:rPr>
          <w:rFonts w:ascii="Courier New" w:hAnsi="Courier New" w:cs="Courier New"/>
        </w:rPr>
        <w:t xml:space="preserve"> </w:t>
      </w:r>
      <w:proofErr w:type="gramStart"/>
      <w:r w:rsidRPr="000409CD">
        <w:rPr>
          <w:rFonts w:ascii="Courier New" w:hAnsi="Courier New" w:cs="Courier New"/>
        </w:rPr>
        <w:t>xx11100010  (</w:t>
      </w:r>
      <w:proofErr w:type="gramEnd"/>
      <w:r w:rsidRPr="000409CD">
        <w:rPr>
          <w:rFonts w:ascii="Courier New" w:hAnsi="Courier New" w:cs="Courier New"/>
        </w:rPr>
        <w:t>-30)</w:t>
      </w:r>
    </w:p>
    <w:p w:rsidR="00F93D94" w:rsidRDefault="00F93D94" w:rsidP="00F93D94">
      <w:pPr>
        <w:pStyle w:val="Heading2"/>
      </w:pPr>
      <w:r>
        <w:t>Fraction Numbers</w:t>
      </w:r>
    </w:p>
    <w:p w:rsidR="000409CD" w:rsidRDefault="000409CD" w:rsidP="000409CD">
      <w:r>
        <w:t>Two conventions: Fixed point and Floating Point</w:t>
      </w:r>
    </w:p>
    <w:p w:rsidR="000409CD" w:rsidRDefault="000409CD" w:rsidP="000409CD"/>
    <w:p w:rsidR="002B665B" w:rsidRPr="002B665B" w:rsidRDefault="002B665B" w:rsidP="002B665B">
      <w:pPr>
        <w:rPr>
          <w:b/>
        </w:rPr>
      </w:pPr>
      <w:r w:rsidRPr="002B665B">
        <w:rPr>
          <w:b/>
        </w:rPr>
        <w:t>Fixed point</w:t>
      </w:r>
    </w:p>
    <w:p w:rsidR="002B665B" w:rsidRPr="002B665B" w:rsidRDefault="000409CD" w:rsidP="002B665B">
      <w:r>
        <w:t>Binary radix point assigned a fixed location in byte (or word)</w:t>
      </w:r>
      <w:r w:rsidR="002B665B">
        <w:t xml:space="preserve">. </w:t>
      </w:r>
      <w:r w:rsidR="002B665B" w:rsidRPr="002B665B">
        <w:t>Fixed-point numbers are useful for representing fractional values when the executing processor has no floating point unit (FPU) or if fixed-point provides improved performance or accuracy for the application at hand. Most low-cost embedded mi</w:t>
      </w:r>
      <w:r w:rsidR="002B665B">
        <w:t xml:space="preserve">croprocessors and </w:t>
      </w:r>
      <w:r w:rsidR="002B665B" w:rsidRPr="002B665B">
        <w:t>microcontrollers do not have an FPU.</w:t>
      </w:r>
      <w:r w:rsidR="002B665B">
        <w:t xml:space="preserve"> </w:t>
      </w:r>
      <w:r w:rsidR="002B665B" w:rsidRPr="002B665B">
        <w:t xml:space="preserve">In binary fixed-point numbers, each magnitude bit represents a power of two, while each fractional bit represents an inverse power of two. Thus the first fractional bit is ½, the second is ¼, </w:t>
      </w:r>
      <w:proofErr w:type="gramStart"/>
      <w:r w:rsidR="002B665B" w:rsidRPr="002B665B">
        <w:t>the</w:t>
      </w:r>
      <w:proofErr w:type="gramEnd"/>
      <w:r w:rsidR="002B665B" w:rsidRPr="002B665B">
        <w:t xml:space="preserve"> third is ⅛ and so on. For signed fixed point numbers in two's complement format, the upper bound is given by 2</w:t>
      </w:r>
      <w:r w:rsidR="002B665B" w:rsidRPr="002B665B">
        <w:rPr>
          <w:vertAlign w:val="superscript"/>
        </w:rPr>
        <w:t>(m − 1</w:t>
      </w:r>
      <w:r w:rsidR="002B665B">
        <w:rPr>
          <w:vertAlign w:val="superscript"/>
        </w:rPr>
        <w:t>)</w:t>
      </w:r>
      <w:r w:rsidR="002B665B">
        <w:t xml:space="preserve"> − 2</w:t>
      </w:r>
      <w:r w:rsidR="002B665B" w:rsidRPr="002B665B">
        <w:rPr>
          <w:vertAlign w:val="superscript"/>
        </w:rPr>
        <w:t>(− f</w:t>
      </w:r>
      <w:r w:rsidR="002B665B">
        <w:rPr>
          <w:vertAlign w:val="superscript"/>
        </w:rPr>
        <w:t>)</w:t>
      </w:r>
      <w:r w:rsidR="002B665B" w:rsidRPr="002B665B">
        <w:t>, an</w:t>
      </w:r>
      <w:r w:rsidR="002B665B">
        <w:t>d the lower bound is given by −</w:t>
      </w:r>
      <w:r w:rsidR="002B665B" w:rsidRPr="002B665B">
        <w:t>2</w:t>
      </w:r>
      <w:r w:rsidR="002B665B" w:rsidRPr="002B665B">
        <w:rPr>
          <w:vertAlign w:val="superscript"/>
        </w:rPr>
        <w:t>(m − 1)</w:t>
      </w:r>
      <w:r w:rsidR="002B665B" w:rsidRPr="002B665B">
        <w:t>, where m and f are the number of bits in M and F respectively. For unsigned values, the range is 0 to 2</w:t>
      </w:r>
      <w:r w:rsidR="002B665B" w:rsidRPr="002B665B">
        <w:rPr>
          <w:vertAlign w:val="superscript"/>
        </w:rPr>
        <w:t>m</w:t>
      </w:r>
      <w:r w:rsidR="002B665B" w:rsidRPr="002B665B">
        <w:t xml:space="preserve"> − 2</w:t>
      </w:r>
      <w:r w:rsidR="002B665B" w:rsidRPr="002B665B">
        <w:rPr>
          <w:vertAlign w:val="superscript"/>
        </w:rPr>
        <w:t>(− f)</w:t>
      </w:r>
      <w:r w:rsidR="002B665B" w:rsidRPr="002B665B">
        <w:t>.</w:t>
      </w:r>
    </w:p>
    <w:p w:rsidR="002B665B" w:rsidRPr="002B665B" w:rsidRDefault="002B665B" w:rsidP="002B665B"/>
    <w:p w:rsidR="000409CD" w:rsidRPr="002B665B" w:rsidRDefault="000409CD" w:rsidP="000409CD"/>
    <w:p w:rsidR="000409CD" w:rsidRDefault="000409CD" w:rsidP="000409CD"/>
    <w:p w:rsidR="000409CD" w:rsidRDefault="000409CD" w:rsidP="000409CD">
      <w:r>
        <w:t>00000.101 = 0.625</w:t>
      </w:r>
    </w:p>
    <w:p w:rsidR="000409CD" w:rsidRDefault="000409CD" w:rsidP="000409CD"/>
    <w:p w:rsidR="000409CD" w:rsidRDefault="000409CD" w:rsidP="000409CD">
      <w:r>
        <w:t>Granularity of precision in function of number of fractional bits assigned</w:t>
      </w:r>
    </w:p>
    <w:p w:rsidR="000409CD" w:rsidRDefault="000409CD" w:rsidP="000409CD"/>
    <w:p w:rsidR="00B3321A" w:rsidRDefault="000409CD" w:rsidP="000409CD">
      <w:r>
        <w:t>4 fractional bits = 2</w:t>
      </w:r>
      <w:r w:rsidR="00C644E8" w:rsidRPr="002B665B">
        <w:rPr>
          <w:vertAlign w:val="superscript"/>
        </w:rPr>
        <w:t>−</w:t>
      </w:r>
      <w:r w:rsidRPr="000409CD">
        <w:rPr>
          <w:vertAlign w:val="superscript"/>
        </w:rPr>
        <w:t>4</w:t>
      </w:r>
      <w:r>
        <w:t xml:space="preserve"> = 0.0625 = the smallest fraction. </w:t>
      </w:r>
    </w:p>
    <w:p w:rsidR="000409CD" w:rsidRDefault="000409CD" w:rsidP="000409CD"/>
    <w:p w:rsidR="002B665B" w:rsidRDefault="002B665B" w:rsidP="000409CD"/>
    <w:p w:rsidR="002B665B" w:rsidRPr="002B665B" w:rsidRDefault="002B665B" w:rsidP="000409CD">
      <w:pPr>
        <w:rPr>
          <w:b/>
        </w:rPr>
      </w:pPr>
      <w:r w:rsidRPr="002B665B">
        <w:rPr>
          <w:b/>
        </w:rPr>
        <w:t>Floating-point</w:t>
      </w:r>
    </w:p>
    <w:p w:rsidR="002B665B" w:rsidRDefault="002B665B" w:rsidP="002B665B">
      <w:r w:rsidRPr="002B665B">
        <w:t>The IEEE Standard for Binary Floating-Point Arithmetic (IEEE 754) is the most widely-used standard for floating-point computation, and is followed by many CPU and FPU implementations. The standard defines formats for representing floating-point numbers (including negative zero and denormal numbers) and special values (infinities and NaNs) together with a set of floating-point operations that operate on these values. It also specifies four rounding modes and five exceptions (including when the exceptions occur, and what happens when they do occur).</w:t>
      </w:r>
    </w:p>
    <w:p w:rsidR="007D7076" w:rsidRDefault="007D7076" w:rsidP="007D7076"/>
    <w:p w:rsidR="00A87B64" w:rsidRDefault="00A87B64" w:rsidP="00A87B64">
      <w:r>
        <w:t>Floating-point numbers are typically packed into a computer datum as the sign bit, the exponent field, and the significand (mantissa), from left to right. For the IEEE 754 binary formats they are apportioned as follows:</w:t>
      </w:r>
    </w:p>
    <w:p w:rsidR="00A87B64" w:rsidRDefault="00A87B64" w:rsidP="00A87B64"/>
    <w:p w:rsidR="00244E66" w:rsidRDefault="00244E66" w:rsidP="00A87B64"/>
    <w:p w:rsidR="00244E66" w:rsidRDefault="00244E66" w:rsidP="00A87B64"/>
    <w:p w:rsidR="00244E66" w:rsidRDefault="00244E66" w:rsidP="00A87B64"/>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000"/>
      </w:tblPr>
      <w:tblGrid>
        <w:gridCol w:w="2242"/>
        <w:gridCol w:w="550"/>
        <w:gridCol w:w="1083"/>
        <w:gridCol w:w="1557"/>
        <w:gridCol w:w="1217"/>
        <w:gridCol w:w="563"/>
      </w:tblGrid>
      <w:tr w:rsidR="00A87B64" w:rsidTr="00A87B64">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lastRenderedPageBreak/>
              <w:t>Type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t>Sign</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t>Exponent</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t>Exponent bias</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t>significand</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tcPr>
          <w:p w:rsidR="00A87B64" w:rsidRDefault="00A87B64" w:rsidP="00A87B64">
            <w:pPr>
              <w:jc w:val="center"/>
              <w:rPr>
                <w:b/>
                <w:bCs/>
              </w:rPr>
            </w:pPr>
            <w:r>
              <w:rPr>
                <w:b/>
                <w:bCs/>
              </w:rPr>
              <w:t>total</w:t>
            </w:r>
          </w:p>
        </w:tc>
      </w:tr>
      <w:tr w:rsidR="00A87B64" w:rsidTr="00A87B64">
        <w:trPr>
          <w:trHeight w:val="392"/>
        </w:trPr>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hyperlink r:id="rId11" w:tooltip="Half precision" w:history="1">
              <w:r>
                <w:rPr>
                  <w:rStyle w:val="Hyperlink"/>
                </w:rPr>
                <w:t>Half</w:t>
              </w:r>
            </w:hyperlink>
            <w:r>
              <w:t xml:space="preserve"> (</w:t>
            </w:r>
            <w:hyperlink r:id="rId12" w:tooltip="IEEE 754-2008" w:history="1">
              <w:r>
                <w:rPr>
                  <w:rStyle w:val="Hyperlink"/>
                </w:rPr>
                <w:t>IEEE 754-2008</w:t>
              </w:r>
            </w:hyperlink>
            <w:r>
              <w:t>)</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10</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16</w:t>
            </w:r>
          </w:p>
        </w:tc>
      </w:tr>
      <w:tr w:rsidR="00A87B64" w:rsidTr="00A87B64">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Single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8</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127</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23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32</w:t>
            </w:r>
          </w:p>
        </w:tc>
      </w:tr>
      <w:tr w:rsidR="00A87B64" w:rsidTr="00A87B64">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Double</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1023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52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64</w:t>
            </w:r>
          </w:p>
        </w:tc>
      </w:tr>
      <w:tr w:rsidR="00A87B64" w:rsidTr="00A87B64">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Quad</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15</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16383</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112</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tcPr>
          <w:p w:rsidR="00A87B64" w:rsidRDefault="00A87B64" w:rsidP="00A87B64">
            <w:pPr>
              <w:jc w:val="right"/>
            </w:pPr>
            <w:r>
              <w:t>128</w:t>
            </w:r>
          </w:p>
        </w:tc>
      </w:tr>
    </w:tbl>
    <w:p w:rsidR="00A87B64" w:rsidRDefault="00A87B64" w:rsidP="00A87B64"/>
    <w:p w:rsidR="007D7076" w:rsidRDefault="007D7076" w:rsidP="007D7076">
      <w:r>
        <w:t>Single Presicion (32 bits): S EEEEEEEE FFFFFFFFFFFFFFFFFFFFFFF</w:t>
      </w:r>
    </w:p>
    <w:p w:rsidR="007D7076" w:rsidRDefault="007D7076" w:rsidP="007D7076">
      <w:r>
        <w:t>Value = (-1</w:t>
      </w:r>
      <w:proofErr w:type="gramStart"/>
      <w:r>
        <w:t>)</w:t>
      </w:r>
      <w:r w:rsidRPr="007D7076">
        <w:rPr>
          <w:vertAlign w:val="superscript"/>
        </w:rPr>
        <w:t>S</w:t>
      </w:r>
      <w:proofErr w:type="gramEnd"/>
      <w:r>
        <w:t xml:space="preserve"> 2 </w:t>
      </w:r>
      <w:r w:rsidRPr="007D7076">
        <w:rPr>
          <w:vertAlign w:val="superscript"/>
        </w:rPr>
        <w:t>(E-127)</w:t>
      </w:r>
      <w:r>
        <w:t>*(1.F)</w:t>
      </w:r>
    </w:p>
    <w:p w:rsidR="00A87B64" w:rsidRDefault="00A87B64" w:rsidP="00A87B64">
      <w:r>
        <w:t>The 32-bit representation consists of three parts. The first bit is used to indicate if the number is positive or negative. The next 8 bits are used to indicate the exponent of the number, and the last 23 bits are used for the fraction.</w:t>
      </w:r>
    </w:p>
    <w:p w:rsidR="00A87B64" w:rsidRDefault="00A87B64" w:rsidP="007D7076"/>
    <w:p w:rsidR="00A87B64" w:rsidRDefault="00A87B64" w:rsidP="007D7076"/>
    <w:p w:rsidR="00A87B64" w:rsidRDefault="00A87B64" w:rsidP="007D7076">
      <w:r>
        <w:t xml:space="preserve">An Example: </w:t>
      </w:r>
    </w:p>
    <w:p w:rsidR="00A87B64" w:rsidRDefault="00A87B64" w:rsidP="00A87B64">
      <w:r>
        <w:t xml:space="preserve">Converting decimal digits to IEEE binary floating point is a little tricky. There are 3 steps. </w:t>
      </w:r>
    </w:p>
    <w:p w:rsidR="00A87B64" w:rsidRDefault="00A87B64" w:rsidP="00A87B64">
      <w:pPr>
        <w:numPr>
          <w:ilvl w:val="0"/>
          <w:numId w:val="3"/>
        </w:numPr>
      </w:pPr>
      <w:r>
        <w:t>The first step in the conversion is the simplest. This is determining the first bit. If the decimal digit is positive then this bit is 0, if the decimal digit is negative then this bit is 1.</w:t>
      </w:r>
    </w:p>
    <w:p w:rsidR="00A87B64" w:rsidRDefault="00A87B64" w:rsidP="00A87B64">
      <w:pPr>
        <w:numPr>
          <w:ilvl w:val="0"/>
          <w:numId w:val="3"/>
        </w:numPr>
      </w:pPr>
      <w:r>
        <w:t>The next eight digits are used to express the exponent, which we'll figure out last.</w:t>
      </w:r>
    </w:p>
    <w:p w:rsidR="00A87B64" w:rsidRDefault="00A87B64" w:rsidP="00A87B64">
      <w:pPr>
        <w:numPr>
          <w:ilvl w:val="0"/>
          <w:numId w:val="3"/>
        </w:numPr>
      </w:pPr>
      <w:r>
        <w:t xml:space="preserve">The final 23 digits are used to express the fraction. This gives you 2^23 precision. </w:t>
      </w:r>
    </w:p>
    <w:p w:rsidR="00A87B64" w:rsidRDefault="00A87B64" w:rsidP="00A87B64"/>
    <w:p w:rsidR="00A87B64" w:rsidRDefault="00A87B64" w:rsidP="00A87B64">
      <w:r>
        <w:t>Let us first illustrate the method for conversion using a simple example.</w:t>
      </w:r>
    </w:p>
    <w:p w:rsidR="00A87B64" w:rsidRDefault="00A87B64" w:rsidP="00A87B64">
      <w:r>
        <w:t xml:space="preserve">The first thing to do is convert your decimal digit to binary, ignoring any positive or negative signs. For instance, if </w:t>
      </w:r>
      <w:proofErr w:type="gramStart"/>
      <w:r>
        <w:t>your</w:t>
      </w:r>
      <w:proofErr w:type="gramEnd"/>
      <w:r>
        <w:t xml:space="preserve"> original number was:</w:t>
      </w:r>
    </w:p>
    <w:p w:rsidR="00A87B64" w:rsidRDefault="00A87B64" w:rsidP="00A87B64"/>
    <w:p w:rsidR="00A87B64" w:rsidRDefault="00A87B64" w:rsidP="00A87B64">
      <w:r>
        <w:t xml:space="preserve">-210.25 </w:t>
      </w:r>
    </w:p>
    <w:p w:rsidR="00A87B64" w:rsidRDefault="00A87B64" w:rsidP="00A87B64"/>
    <w:p w:rsidR="00A87B64" w:rsidRDefault="00A87B64" w:rsidP="00A87B64">
      <w:proofErr w:type="gramStart"/>
      <w:r>
        <w:t>you</w:t>
      </w:r>
      <w:proofErr w:type="gramEnd"/>
      <w:r>
        <w:t xml:space="preserve"> first need to convert 210.25 to binary. It is easiest to focus on the integer part of the number first, then the decimals. 210 is 11010010 or 128+64+16+2, otherwise expressed as:</w:t>
      </w:r>
    </w:p>
    <w:p w:rsidR="00A87B64" w:rsidRDefault="00A87B64" w:rsidP="00A87B64"/>
    <w:p w:rsidR="00A87B64" w:rsidRDefault="00A87B64" w:rsidP="00A87B64">
      <w:r>
        <w:t>1*2^7 + 1*2^6 + 0*2^5 + 1*2^4 + 0*2^3 + 0*2^2 + 1*2^1 + 0*2^0</w:t>
      </w:r>
    </w:p>
    <w:p w:rsidR="00A87B64" w:rsidRDefault="00A87B64" w:rsidP="00A87B64"/>
    <w:p w:rsidR="00A87B64" w:rsidRDefault="00A87B64" w:rsidP="00A87B64">
      <w:r>
        <w:t xml:space="preserve">Next we need to convert the decimal part. To do this we have to convert the number into a binary sequence that equals a*2^-1 + a*2^-2 and so on. This series basically means 1/2 + 1/4 + 1/8 + 1/16 and so on. Luckily .25 is 1/4 and so this is easy to calculate. It is .01 or 0*2^-1 + 1*2^-2. So our final number is 11010010.01. The next step is to normalize this number so that only one </w:t>
      </w:r>
      <w:proofErr w:type="gramStart"/>
      <w:r>
        <w:t>non</w:t>
      </w:r>
      <w:proofErr w:type="gramEnd"/>
      <w:r>
        <w:t xml:space="preserve"> zero decimal place is in the number. To do this you must shift the decima</w:t>
      </w:r>
      <w:r w:rsidR="00A74342">
        <w:t>l place 7 positions to the</w:t>
      </w:r>
      <w:r>
        <w:t xml:space="preserve"> left. The number 7 becomes important so we note it. This process leaves us with the number 1.101001001 which is the fraction that is represented in the last 23 bit places in the 32 bit binary. However, because of the rules used for conversion the first digit of any number will always be one. Because we know this number there is no need to represent it. Thus the number we will represent is </w:t>
      </w:r>
      <w:r>
        <w:lastRenderedPageBreak/>
        <w:t>101001001. This is then padded with 0's to fill in the full 23 bits - leaving us with 10100100100000000000000.</w:t>
      </w:r>
    </w:p>
    <w:p w:rsidR="00A87B64" w:rsidRDefault="00A87B64" w:rsidP="00A87B64"/>
    <w:p w:rsidR="00A87B64" w:rsidRDefault="00A87B64" w:rsidP="00A87B64">
      <w:r>
        <w:t xml:space="preserve">So we now have the first bit, and the last 23 bits of the 32 bit sequence. We must now derive the middle 8 bits. To do this we take our exponent (7) and add 127 (the maximum number you can express with 8 bits (2^8-1 or the numbers 0 to </w:t>
      </w:r>
      <w:r w:rsidR="009E4255">
        <w:t>255</w:t>
      </w:r>
      <w:r>
        <w:t>)) which gives us 134. We then express this number as an 8 bit binary. This is 10000110 (or 1*2^7 + 1*2^2 + 1*2^1 or 128+4+2). Now we have the middle bits.</w:t>
      </w:r>
    </w:p>
    <w:p w:rsidR="00A87B64" w:rsidRDefault="00A87B64" w:rsidP="00A87B64"/>
    <w:p w:rsidR="00A87B64" w:rsidRDefault="00A87B64" w:rsidP="00A87B64">
      <w:r>
        <w:t>Taken as a whole our bit sequence will be:</w:t>
      </w:r>
    </w:p>
    <w:p w:rsidR="00A87B64" w:rsidRDefault="00A87B64" w:rsidP="00A87B64"/>
    <w:p w:rsidR="00A87B64" w:rsidRDefault="00A87B64" w:rsidP="00A87B64">
      <w:r>
        <w:t>1 10000110 10100100100000000000000</w:t>
      </w:r>
    </w:p>
    <w:p w:rsidR="00A87B64" w:rsidRDefault="00A87B64" w:rsidP="00A87B64"/>
    <w:p w:rsidR="00A87B64" w:rsidRDefault="00A87B64" w:rsidP="00A87B64">
      <w:r>
        <w:t xml:space="preserve">We can convert this bit sequence back into a number by reversing the process. First we can note by the leading 1 that the number is negative. Next we can determine the exponent. 10000110 </w:t>
      </w:r>
      <w:proofErr w:type="gramStart"/>
      <w:r>
        <w:t>is</w:t>
      </w:r>
      <w:proofErr w:type="gramEnd"/>
      <w:r>
        <w:t xml:space="preserve"> binary for 2+4+128 or 134. 134-127 is 7, so the exponent is 7. Finally we take the last 23 digits, convert them back into the original fraction (adding the preceding 1.) to get:</w:t>
      </w:r>
    </w:p>
    <w:p w:rsidR="00A87B64" w:rsidRDefault="00A87B64" w:rsidP="00A87B64"/>
    <w:p w:rsidR="00A87B64" w:rsidRDefault="00A87B64" w:rsidP="00A87B64">
      <w:r>
        <w:t>1.101001001</w:t>
      </w:r>
    </w:p>
    <w:p w:rsidR="00A87B64" w:rsidRDefault="00A87B64" w:rsidP="00A87B64"/>
    <w:p w:rsidR="00A87B64" w:rsidRDefault="00A87B64" w:rsidP="00A87B64">
      <w:r>
        <w:t>Moving the decimal place to the right by 7 (corresponding to the exponent) we get:</w:t>
      </w:r>
    </w:p>
    <w:p w:rsidR="00A87B64" w:rsidRDefault="00A87B64" w:rsidP="00A87B64"/>
    <w:p w:rsidR="00A87B64" w:rsidRDefault="00A87B64" w:rsidP="00A87B64">
      <w:r>
        <w:t>11010010.01</w:t>
      </w:r>
    </w:p>
    <w:p w:rsidR="00A87B64" w:rsidRDefault="00A87B64" w:rsidP="00A87B64"/>
    <w:p w:rsidR="00A87B64" w:rsidRDefault="00A87B64" w:rsidP="00A87B64">
      <w:r>
        <w:t>This binary is equal to 128+64+16+2 + 1/4 or 210.25. Once we apply the negative sign (indicated by the leading bit set to 1) we get our original number:</w:t>
      </w:r>
    </w:p>
    <w:p w:rsidR="00A87B64" w:rsidRDefault="00A87B64" w:rsidP="00A87B64"/>
    <w:p w:rsidR="00A87B64" w:rsidRPr="002B665B" w:rsidRDefault="00A87B64" w:rsidP="00A87B64">
      <w:r>
        <w:t>-210.25</w:t>
      </w:r>
    </w:p>
    <w:p w:rsidR="000E620F" w:rsidRDefault="000E620F" w:rsidP="00342B53">
      <w:pPr>
        <w:pStyle w:val="Heading2"/>
      </w:pPr>
      <w:r>
        <w:t xml:space="preserve">References </w:t>
      </w:r>
    </w:p>
    <w:p w:rsidR="000E620F" w:rsidRDefault="000E620F" w:rsidP="00FF7D95">
      <w:r w:rsidRPr="00FF7D95">
        <w:t>http://en.wikipedia.org/wiki/Binary_number</w:t>
      </w:r>
    </w:p>
    <w:p w:rsidR="000E620F" w:rsidRDefault="000E620F" w:rsidP="00FF7D95">
      <w:r w:rsidRPr="00FF7D95">
        <w:t>http://en.wikipedia.org/wiki/Two's_complement</w:t>
      </w:r>
    </w:p>
    <w:p w:rsidR="00FF7D95" w:rsidRPr="00FF7D95" w:rsidRDefault="00FF7D95" w:rsidP="00FF7D95">
      <w:r w:rsidRPr="00FF7D95">
        <w:t>http://en.wikipedia.org/wiki/IEEE_754</w:t>
      </w:r>
    </w:p>
    <w:p w:rsidR="000E620F" w:rsidRDefault="000E620F" w:rsidP="00342B53"/>
    <w:sectPr w:rsidR="000E620F">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15">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93645B"/>
    <w:multiLevelType w:val="hybridMultilevel"/>
    <w:tmpl w:val="92D09C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60666700"/>
    <w:multiLevelType w:val="hybridMultilevel"/>
    <w:tmpl w:val="78FCC9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C77DBC"/>
    <w:multiLevelType w:val="hybridMultilevel"/>
    <w:tmpl w:val="E85009CE"/>
    <w:lvl w:ilvl="0" w:tplc="30662D0E">
      <w:start w:val="1010"/>
      <w:numFmt w:val="decimal"/>
      <w:lvlText w:val="%1"/>
      <w:lvlJc w:val="left"/>
      <w:pPr>
        <w:tabs>
          <w:tab w:val="num" w:pos="1155"/>
        </w:tabs>
        <w:ind w:left="1155" w:hanging="855"/>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grammar="clean"/>
  <w:stylePaneFormatFilter w:val="3F01"/>
  <w:defaultTabStop w:val="720"/>
  <w:characterSpacingControl w:val="doNotCompress"/>
  <w:compat/>
  <w:rsids>
    <w:rsidRoot w:val="00797234"/>
    <w:rsid w:val="00001F1B"/>
    <w:rsid w:val="0002189D"/>
    <w:rsid w:val="00025E7C"/>
    <w:rsid w:val="000277D9"/>
    <w:rsid w:val="00032734"/>
    <w:rsid w:val="000409CD"/>
    <w:rsid w:val="00046519"/>
    <w:rsid w:val="00046DEF"/>
    <w:rsid w:val="0004724B"/>
    <w:rsid w:val="000742E9"/>
    <w:rsid w:val="000810EB"/>
    <w:rsid w:val="000833D9"/>
    <w:rsid w:val="00086AD6"/>
    <w:rsid w:val="00093149"/>
    <w:rsid w:val="00097F1C"/>
    <w:rsid w:val="000A49F6"/>
    <w:rsid w:val="000C5222"/>
    <w:rsid w:val="000D0E67"/>
    <w:rsid w:val="000D2DDF"/>
    <w:rsid w:val="000D2F32"/>
    <w:rsid w:val="000D3DAB"/>
    <w:rsid w:val="000D5488"/>
    <w:rsid w:val="000D550C"/>
    <w:rsid w:val="000E19EB"/>
    <w:rsid w:val="000E438C"/>
    <w:rsid w:val="000E620F"/>
    <w:rsid w:val="000F1099"/>
    <w:rsid w:val="000F6CBD"/>
    <w:rsid w:val="001018B3"/>
    <w:rsid w:val="00101D26"/>
    <w:rsid w:val="00105161"/>
    <w:rsid w:val="00114628"/>
    <w:rsid w:val="001212DA"/>
    <w:rsid w:val="00122461"/>
    <w:rsid w:val="00124966"/>
    <w:rsid w:val="00125B6A"/>
    <w:rsid w:val="001343EC"/>
    <w:rsid w:val="00141475"/>
    <w:rsid w:val="00141C04"/>
    <w:rsid w:val="0014619A"/>
    <w:rsid w:val="00152E9F"/>
    <w:rsid w:val="00153822"/>
    <w:rsid w:val="0015508D"/>
    <w:rsid w:val="00155DA2"/>
    <w:rsid w:val="0015732A"/>
    <w:rsid w:val="001615EF"/>
    <w:rsid w:val="00173B6F"/>
    <w:rsid w:val="001813E0"/>
    <w:rsid w:val="001848CF"/>
    <w:rsid w:val="0019051A"/>
    <w:rsid w:val="00191060"/>
    <w:rsid w:val="00193CC1"/>
    <w:rsid w:val="00194DD1"/>
    <w:rsid w:val="00197D06"/>
    <w:rsid w:val="001B2BC4"/>
    <w:rsid w:val="001B37A4"/>
    <w:rsid w:val="001B45F5"/>
    <w:rsid w:val="001B5582"/>
    <w:rsid w:val="001C776B"/>
    <w:rsid w:val="001D03A4"/>
    <w:rsid w:val="001D0657"/>
    <w:rsid w:val="001D7D0D"/>
    <w:rsid w:val="001E1662"/>
    <w:rsid w:val="001F379F"/>
    <w:rsid w:val="001F5C4F"/>
    <w:rsid w:val="001F7B67"/>
    <w:rsid w:val="002020C9"/>
    <w:rsid w:val="00203AAC"/>
    <w:rsid w:val="00210F7F"/>
    <w:rsid w:val="00220104"/>
    <w:rsid w:val="002207C3"/>
    <w:rsid w:val="002217D8"/>
    <w:rsid w:val="00223CAE"/>
    <w:rsid w:val="00223E82"/>
    <w:rsid w:val="00223F29"/>
    <w:rsid w:val="00226CA6"/>
    <w:rsid w:val="00244E66"/>
    <w:rsid w:val="00253C6C"/>
    <w:rsid w:val="00254880"/>
    <w:rsid w:val="00255951"/>
    <w:rsid w:val="00260EC2"/>
    <w:rsid w:val="00267073"/>
    <w:rsid w:val="00280014"/>
    <w:rsid w:val="0028232E"/>
    <w:rsid w:val="00287107"/>
    <w:rsid w:val="0029200A"/>
    <w:rsid w:val="002966CA"/>
    <w:rsid w:val="00296794"/>
    <w:rsid w:val="002A58FB"/>
    <w:rsid w:val="002A6868"/>
    <w:rsid w:val="002A6E9D"/>
    <w:rsid w:val="002B3E0A"/>
    <w:rsid w:val="002B665B"/>
    <w:rsid w:val="002D1F20"/>
    <w:rsid w:val="002D5A8E"/>
    <w:rsid w:val="002D62DA"/>
    <w:rsid w:val="002E307B"/>
    <w:rsid w:val="002E31B0"/>
    <w:rsid w:val="002E5DAC"/>
    <w:rsid w:val="002F2A63"/>
    <w:rsid w:val="002F4AFA"/>
    <w:rsid w:val="00303B39"/>
    <w:rsid w:val="00307B2F"/>
    <w:rsid w:val="00310A63"/>
    <w:rsid w:val="003136F3"/>
    <w:rsid w:val="00320DFA"/>
    <w:rsid w:val="00321377"/>
    <w:rsid w:val="00321C26"/>
    <w:rsid w:val="00332091"/>
    <w:rsid w:val="00340EF6"/>
    <w:rsid w:val="00342B53"/>
    <w:rsid w:val="00344948"/>
    <w:rsid w:val="00352F6E"/>
    <w:rsid w:val="0035687D"/>
    <w:rsid w:val="00364F40"/>
    <w:rsid w:val="0037453A"/>
    <w:rsid w:val="0038634D"/>
    <w:rsid w:val="0039196F"/>
    <w:rsid w:val="0039352F"/>
    <w:rsid w:val="00393CFB"/>
    <w:rsid w:val="0039457B"/>
    <w:rsid w:val="00394FCA"/>
    <w:rsid w:val="003A32CC"/>
    <w:rsid w:val="003A6EEF"/>
    <w:rsid w:val="003A7E78"/>
    <w:rsid w:val="003B346A"/>
    <w:rsid w:val="003B5C60"/>
    <w:rsid w:val="003C1617"/>
    <w:rsid w:val="003C20D1"/>
    <w:rsid w:val="003C230D"/>
    <w:rsid w:val="003C4F81"/>
    <w:rsid w:val="003C5CA4"/>
    <w:rsid w:val="003C6137"/>
    <w:rsid w:val="003D5A41"/>
    <w:rsid w:val="003E1B9D"/>
    <w:rsid w:val="003E550E"/>
    <w:rsid w:val="003E7408"/>
    <w:rsid w:val="003F346F"/>
    <w:rsid w:val="003F362D"/>
    <w:rsid w:val="003F3EC4"/>
    <w:rsid w:val="0040006D"/>
    <w:rsid w:val="00407336"/>
    <w:rsid w:val="00414771"/>
    <w:rsid w:val="00414AE7"/>
    <w:rsid w:val="00416DE4"/>
    <w:rsid w:val="004173A0"/>
    <w:rsid w:val="00431DAF"/>
    <w:rsid w:val="00432ACD"/>
    <w:rsid w:val="00435C85"/>
    <w:rsid w:val="00444242"/>
    <w:rsid w:val="0044633C"/>
    <w:rsid w:val="00446D54"/>
    <w:rsid w:val="00451C3C"/>
    <w:rsid w:val="00453964"/>
    <w:rsid w:val="004540C1"/>
    <w:rsid w:val="00460CBC"/>
    <w:rsid w:val="004807C1"/>
    <w:rsid w:val="00480D99"/>
    <w:rsid w:val="0048230C"/>
    <w:rsid w:val="00493A7B"/>
    <w:rsid w:val="004A1801"/>
    <w:rsid w:val="004A3393"/>
    <w:rsid w:val="004A63F3"/>
    <w:rsid w:val="004B11ED"/>
    <w:rsid w:val="004B5180"/>
    <w:rsid w:val="004C07E4"/>
    <w:rsid w:val="004C138A"/>
    <w:rsid w:val="004C647E"/>
    <w:rsid w:val="004D417F"/>
    <w:rsid w:val="004F08C6"/>
    <w:rsid w:val="004F20B0"/>
    <w:rsid w:val="004F4B1E"/>
    <w:rsid w:val="00500740"/>
    <w:rsid w:val="005031F9"/>
    <w:rsid w:val="005067DA"/>
    <w:rsid w:val="005106BA"/>
    <w:rsid w:val="00510A04"/>
    <w:rsid w:val="0051191B"/>
    <w:rsid w:val="00512137"/>
    <w:rsid w:val="005126B2"/>
    <w:rsid w:val="00512C24"/>
    <w:rsid w:val="005160DD"/>
    <w:rsid w:val="00535078"/>
    <w:rsid w:val="005362AB"/>
    <w:rsid w:val="00540C4C"/>
    <w:rsid w:val="0054497A"/>
    <w:rsid w:val="00545353"/>
    <w:rsid w:val="00545F18"/>
    <w:rsid w:val="00547036"/>
    <w:rsid w:val="00547CB7"/>
    <w:rsid w:val="00553877"/>
    <w:rsid w:val="00554B2A"/>
    <w:rsid w:val="00557633"/>
    <w:rsid w:val="0056357A"/>
    <w:rsid w:val="0056374C"/>
    <w:rsid w:val="00576EA8"/>
    <w:rsid w:val="005776B8"/>
    <w:rsid w:val="00590701"/>
    <w:rsid w:val="00591954"/>
    <w:rsid w:val="005A1721"/>
    <w:rsid w:val="005A22B5"/>
    <w:rsid w:val="005A42BF"/>
    <w:rsid w:val="005A64F6"/>
    <w:rsid w:val="005A66DE"/>
    <w:rsid w:val="005A70C2"/>
    <w:rsid w:val="005B0FC5"/>
    <w:rsid w:val="005C22D6"/>
    <w:rsid w:val="005C3148"/>
    <w:rsid w:val="005C5892"/>
    <w:rsid w:val="005E0119"/>
    <w:rsid w:val="005E1492"/>
    <w:rsid w:val="005E23BC"/>
    <w:rsid w:val="005F2AC0"/>
    <w:rsid w:val="006001DB"/>
    <w:rsid w:val="006118A4"/>
    <w:rsid w:val="00611CC8"/>
    <w:rsid w:val="00611ED1"/>
    <w:rsid w:val="00627208"/>
    <w:rsid w:val="006338B3"/>
    <w:rsid w:val="00641D9D"/>
    <w:rsid w:val="0064725D"/>
    <w:rsid w:val="00647812"/>
    <w:rsid w:val="006478B6"/>
    <w:rsid w:val="00653CA8"/>
    <w:rsid w:val="006600A5"/>
    <w:rsid w:val="00674BC9"/>
    <w:rsid w:val="0068062D"/>
    <w:rsid w:val="00681C39"/>
    <w:rsid w:val="006843B7"/>
    <w:rsid w:val="00684B64"/>
    <w:rsid w:val="00685CF5"/>
    <w:rsid w:val="00690F5E"/>
    <w:rsid w:val="00696191"/>
    <w:rsid w:val="00697FF4"/>
    <w:rsid w:val="006A212D"/>
    <w:rsid w:val="006A3F94"/>
    <w:rsid w:val="006A53CB"/>
    <w:rsid w:val="006A5B91"/>
    <w:rsid w:val="006B3F8E"/>
    <w:rsid w:val="006B4029"/>
    <w:rsid w:val="006B4D2C"/>
    <w:rsid w:val="006B533C"/>
    <w:rsid w:val="006B5958"/>
    <w:rsid w:val="006C30FB"/>
    <w:rsid w:val="006C4389"/>
    <w:rsid w:val="006C5B5E"/>
    <w:rsid w:val="006C6207"/>
    <w:rsid w:val="006D0A07"/>
    <w:rsid w:val="006D435A"/>
    <w:rsid w:val="006D4435"/>
    <w:rsid w:val="006D6F72"/>
    <w:rsid w:val="006E026C"/>
    <w:rsid w:val="007003F3"/>
    <w:rsid w:val="00700EE8"/>
    <w:rsid w:val="00704A69"/>
    <w:rsid w:val="00705252"/>
    <w:rsid w:val="007057E4"/>
    <w:rsid w:val="007058E3"/>
    <w:rsid w:val="00710672"/>
    <w:rsid w:val="00711CEF"/>
    <w:rsid w:val="00722B19"/>
    <w:rsid w:val="00730B6C"/>
    <w:rsid w:val="00731675"/>
    <w:rsid w:val="0073628C"/>
    <w:rsid w:val="0074595D"/>
    <w:rsid w:val="00755D11"/>
    <w:rsid w:val="00757075"/>
    <w:rsid w:val="00762999"/>
    <w:rsid w:val="00773415"/>
    <w:rsid w:val="00773887"/>
    <w:rsid w:val="0077434C"/>
    <w:rsid w:val="007759A8"/>
    <w:rsid w:val="00780B34"/>
    <w:rsid w:val="00783BB0"/>
    <w:rsid w:val="0079232A"/>
    <w:rsid w:val="007930EB"/>
    <w:rsid w:val="00796014"/>
    <w:rsid w:val="007971ED"/>
    <w:rsid w:val="00797234"/>
    <w:rsid w:val="007B13EF"/>
    <w:rsid w:val="007B182C"/>
    <w:rsid w:val="007B2AE3"/>
    <w:rsid w:val="007B4279"/>
    <w:rsid w:val="007B468F"/>
    <w:rsid w:val="007B7023"/>
    <w:rsid w:val="007C2C2B"/>
    <w:rsid w:val="007C46C5"/>
    <w:rsid w:val="007D371F"/>
    <w:rsid w:val="007D46C6"/>
    <w:rsid w:val="007D4AA2"/>
    <w:rsid w:val="007D62B5"/>
    <w:rsid w:val="007D7076"/>
    <w:rsid w:val="007E001E"/>
    <w:rsid w:val="007E04A5"/>
    <w:rsid w:val="007F0E07"/>
    <w:rsid w:val="007F23A9"/>
    <w:rsid w:val="007F4DED"/>
    <w:rsid w:val="0081379E"/>
    <w:rsid w:val="00824670"/>
    <w:rsid w:val="00826545"/>
    <w:rsid w:val="0084103A"/>
    <w:rsid w:val="008502C8"/>
    <w:rsid w:val="0085044D"/>
    <w:rsid w:val="008525CC"/>
    <w:rsid w:val="008528EA"/>
    <w:rsid w:val="00852EEF"/>
    <w:rsid w:val="008540AB"/>
    <w:rsid w:val="00862B0F"/>
    <w:rsid w:val="00876CD9"/>
    <w:rsid w:val="00876F2F"/>
    <w:rsid w:val="00877A29"/>
    <w:rsid w:val="008826DE"/>
    <w:rsid w:val="008A2FB9"/>
    <w:rsid w:val="008A6992"/>
    <w:rsid w:val="008A721E"/>
    <w:rsid w:val="008B2286"/>
    <w:rsid w:val="008B3458"/>
    <w:rsid w:val="008B4CC2"/>
    <w:rsid w:val="008E1C27"/>
    <w:rsid w:val="008E40F3"/>
    <w:rsid w:val="008F2312"/>
    <w:rsid w:val="008F2E4B"/>
    <w:rsid w:val="008F3482"/>
    <w:rsid w:val="008F5FF0"/>
    <w:rsid w:val="00907EF1"/>
    <w:rsid w:val="00910DC9"/>
    <w:rsid w:val="0091210D"/>
    <w:rsid w:val="00921D3A"/>
    <w:rsid w:val="00923F20"/>
    <w:rsid w:val="009264B3"/>
    <w:rsid w:val="009269F5"/>
    <w:rsid w:val="00940147"/>
    <w:rsid w:val="00945444"/>
    <w:rsid w:val="00947CC5"/>
    <w:rsid w:val="00957B03"/>
    <w:rsid w:val="00966DFA"/>
    <w:rsid w:val="00971EF0"/>
    <w:rsid w:val="0097793C"/>
    <w:rsid w:val="00980464"/>
    <w:rsid w:val="00981C41"/>
    <w:rsid w:val="00983D50"/>
    <w:rsid w:val="00993252"/>
    <w:rsid w:val="009A1E7A"/>
    <w:rsid w:val="009B484F"/>
    <w:rsid w:val="009C68EC"/>
    <w:rsid w:val="009D1D85"/>
    <w:rsid w:val="009D2806"/>
    <w:rsid w:val="009D3487"/>
    <w:rsid w:val="009D3557"/>
    <w:rsid w:val="009D65E0"/>
    <w:rsid w:val="009E4255"/>
    <w:rsid w:val="009F2A2D"/>
    <w:rsid w:val="009F7EDE"/>
    <w:rsid w:val="00A00489"/>
    <w:rsid w:val="00A1175C"/>
    <w:rsid w:val="00A12ACA"/>
    <w:rsid w:val="00A15372"/>
    <w:rsid w:val="00A2269F"/>
    <w:rsid w:val="00A22DA3"/>
    <w:rsid w:val="00A3031E"/>
    <w:rsid w:val="00A322BA"/>
    <w:rsid w:val="00A405AE"/>
    <w:rsid w:val="00A41789"/>
    <w:rsid w:val="00A42A74"/>
    <w:rsid w:val="00A44B29"/>
    <w:rsid w:val="00A65E3A"/>
    <w:rsid w:val="00A65F0F"/>
    <w:rsid w:val="00A73AFD"/>
    <w:rsid w:val="00A73F26"/>
    <w:rsid w:val="00A74342"/>
    <w:rsid w:val="00A765A7"/>
    <w:rsid w:val="00A772D3"/>
    <w:rsid w:val="00A8274D"/>
    <w:rsid w:val="00A87B64"/>
    <w:rsid w:val="00A94BED"/>
    <w:rsid w:val="00A95026"/>
    <w:rsid w:val="00AA5675"/>
    <w:rsid w:val="00AB09A6"/>
    <w:rsid w:val="00AB7E0F"/>
    <w:rsid w:val="00AC3786"/>
    <w:rsid w:val="00AD79FC"/>
    <w:rsid w:val="00AE2E15"/>
    <w:rsid w:val="00AF0B04"/>
    <w:rsid w:val="00AF4A13"/>
    <w:rsid w:val="00B02075"/>
    <w:rsid w:val="00B07647"/>
    <w:rsid w:val="00B0764B"/>
    <w:rsid w:val="00B12E3B"/>
    <w:rsid w:val="00B13266"/>
    <w:rsid w:val="00B16A63"/>
    <w:rsid w:val="00B23835"/>
    <w:rsid w:val="00B242B0"/>
    <w:rsid w:val="00B26458"/>
    <w:rsid w:val="00B32EBB"/>
    <w:rsid w:val="00B3321A"/>
    <w:rsid w:val="00B41EC5"/>
    <w:rsid w:val="00B43B34"/>
    <w:rsid w:val="00B51E45"/>
    <w:rsid w:val="00B600F3"/>
    <w:rsid w:val="00B71565"/>
    <w:rsid w:val="00B721C4"/>
    <w:rsid w:val="00B81C6C"/>
    <w:rsid w:val="00B848D8"/>
    <w:rsid w:val="00B87549"/>
    <w:rsid w:val="00B95A9B"/>
    <w:rsid w:val="00BB67EE"/>
    <w:rsid w:val="00BB77BB"/>
    <w:rsid w:val="00BC15C0"/>
    <w:rsid w:val="00BC39C8"/>
    <w:rsid w:val="00BD2A46"/>
    <w:rsid w:val="00BD4390"/>
    <w:rsid w:val="00BE0182"/>
    <w:rsid w:val="00BE30EE"/>
    <w:rsid w:val="00BF0C1A"/>
    <w:rsid w:val="00BF57E3"/>
    <w:rsid w:val="00BF6A8E"/>
    <w:rsid w:val="00C038C9"/>
    <w:rsid w:val="00C1709E"/>
    <w:rsid w:val="00C2468F"/>
    <w:rsid w:val="00C262B7"/>
    <w:rsid w:val="00C31E52"/>
    <w:rsid w:val="00C4182C"/>
    <w:rsid w:val="00C42855"/>
    <w:rsid w:val="00C43E86"/>
    <w:rsid w:val="00C447B5"/>
    <w:rsid w:val="00C548BF"/>
    <w:rsid w:val="00C63AD8"/>
    <w:rsid w:val="00C644E8"/>
    <w:rsid w:val="00C6466D"/>
    <w:rsid w:val="00C6528E"/>
    <w:rsid w:val="00C70606"/>
    <w:rsid w:val="00C76BA3"/>
    <w:rsid w:val="00C813AC"/>
    <w:rsid w:val="00C91689"/>
    <w:rsid w:val="00C95352"/>
    <w:rsid w:val="00CA4CB9"/>
    <w:rsid w:val="00CA69C7"/>
    <w:rsid w:val="00CB34F5"/>
    <w:rsid w:val="00CB41A3"/>
    <w:rsid w:val="00CC17CE"/>
    <w:rsid w:val="00CC7702"/>
    <w:rsid w:val="00CD47DC"/>
    <w:rsid w:val="00CD65CF"/>
    <w:rsid w:val="00CF2EBE"/>
    <w:rsid w:val="00CF52DC"/>
    <w:rsid w:val="00D00A2E"/>
    <w:rsid w:val="00D00FA3"/>
    <w:rsid w:val="00D0516A"/>
    <w:rsid w:val="00D07C9A"/>
    <w:rsid w:val="00D10B39"/>
    <w:rsid w:val="00D13326"/>
    <w:rsid w:val="00D20AF0"/>
    <w:rsid w:val="00D233FD"/>
    <w:rsid w:val="00D23405"/>
    <w:rsid w:val="00D2474D"/>
    <w:rsid w:val="00D30F6E"/>
    <w:rsid w:val="00D310EB"/>
    <w:rsid w:val="00D35247"/>
    <w:rsid w:val="00D409F0"/>
    <w:rsid w:val="00D46D49"/>
    <w:rsid w:val="00D51354"/>
    <w:rsid w:val="00D556E7"/>
    <w:rsid w:val="00D60B52"/>
    <w:rsid w:val="00D65AA1"/>
    <w:rsid w:val="00D733AD"/>
    <w:rsid w:val="00D73D40"/>
    <w:rsid w:val="00D7400E"/>
    <w:rsid w:val="00D75262"/>
    <w:rsid w:val="00D752B1"/>
    <w:rsid w:val="00D76129"/>
    <w:rsid w:val="00D81952"/>
    <w:rsid w:val="00D82B3D"/>
    <w:rsid w:val="00D8487C"/>
    <w:rsid w:val="00D87DAE"/>
    <w:rsid w:val="00D91156"/>
    <w:rsid w:val="00D91A5F"/>
    <w:rsid w:val="00D93DDF"/>
    <w:rsid w:val="00DA1465"/>
    <w:rsid w:val="00DB12BE"/>
    <w:rsid w:val="00DB1769"/>
    <w:rsid w:val="00DB305C"/>
    <w:rsid w:val="00DB562C"/>
    <w:rsid w:val="00DB6FFC"/>
    <w:rsid w:val="00DC0DE9"/>
    <w:rsid w:val="00DC2F2C"/>
    <w:rsid w:val="00DC4AB2"/>
    <w:rsid w:val="00DC76EE"/>
    <w:rsid w:val="00DC7A29"/>
    <w:rsid w:val="00DD274C"/>
    <w:rsid w:val="00DD3ACB"/>
    <w:rsid w:val="00DD64F7"/>
    <w:rsid w:val="00DD694B"/>
    <w:rsid w:val="00DF2395"/>
    <w:rsid w:val="00DF37C9"/>
    <w:rsid w:val="00DF4122"/>
    <w:rsid w:val="00E02A63"/>
    <w:rsid w:val="00E03B04"/>
    <w:rsid w:val="00E162B5"/>
    <w:rsid w:val="00E17F15"/>
    <w:rsid w:val="00E2220C"/>
    <w:rsid w:val="00E259A9"/>
    <w:rsid w:val="00E27883"/>
    <w:rsid w:val="00E31162"/>
    <w:rsid w:val="00E32A4A"/>
    <w:rsid w:val="00E337CF"/>
    <w:rsid w:val="00E34E0C"/>
    <w:rsid w:val="00E36201"/>
    <w:rsid w:val="00E51B89"/>
    <w:rsid w:val="00E5629B"/>
    <w:rsid w:val="00E56B8B"/>
    <w:rsid w:val="00E62B54"/>
    <w:rsid w:val="00E654B5"/>
    <w:rsid w:val="00E70275"/>
    <w:rsid w:val="00E757C1"/>
    <w:rsid w:val="00E82090"/>
    <w:rsid w:val="00E842BC"/>
    <w:rsid w:val="00E8555F"/>
    <w:rsid w:val="00E8727C"/>
    <w:rsid w:val="00E9172A"/>
    <w:rsid w:val="00EA1F22"/>
    <w:rsid w:val="00EA6F20"/>
    <w:rsid w:val="00EA7260"/>
    <w:rsid w:val="00EB65C7"/>
    <w:rsid w:val="00EB7315"/>
    <w:rsid w:val="00EC0F0F"/>
    <w:rsid w:val="00EC2436"/>
    <w:rsid w:val="00EC2469"/>
    <w:rsid w:val="00ED0301"/>
    <w:rsid w:val="00ED3571"/>
    <w:rsid w:val="00ED42D8"/>
    <w:rsid w:val="00ED5D24"/>
    <w:rsid w:val="00ED76F9"/>
    <w:rsid w:val="00EF1CED"/>
    <w:rsid w:val="00EF54C3"/>
    <w:rsid w:val="00F04FDA"/>
    <w:rsid w:val="00F10FE5"/>
    <w:rsid w:val="00F11E20"/>
    <w:rsid w:val="00F137D6"/>
    <w:rsid w:val="00F23C5B"/>
    <w:rsid w:val="00F35B72"/>
    <w:rsid w:val="00F36126"/>
    <w:rsid w:val="00F51118"/>
    <w:rsid w:val="00F531B3"/>
    <w:rsid w:val="00F543F1"/>
    <w:rsid w:val="00F54F34"/>
    <w:rsid w:val="00F56960"/>
    <w:rsid w:val="00F603DC"/>
    <w:rsid w:val="00F627FD"/>
    <w:rsid w:val="00F672A8"/>
    <w:rsid w:val="00F718A3"/>
    <w:rsid w:val="00F748A5"/>
    <w:rsid w:val="00F8023A"/>
    <w:rsid w:val="00F83D5E"/>
    <w:rsid w:val="00F93D94"/>
    <w:rsid w:val="00FA5901"/>
    <w:rsid w:val="00FB30EE"/>
    <w:rsid w:val="00FB4B54"/>
    <w:rsid w:val="00FB4C40"/>
    <w:rsid w:val="00FC4451"/>
    <w:rsid w:val="00FC5696"/>
    <w:rsid w:val="00FE5622"/>
    <w:rsid w:val="00FF3C92"/>
    <w:rsid w:val="00FF798D"/>
    <w:rsid w:val="00FF7D9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342B53"/>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342B53"/>
    <w:pPr>
      <w:keepNext/>
      <w:spacing w:before="240" w:after="60"/>
      <w:outlineLvl w:val="1"/>
    </w:pPr>
    <w:rPr>
      <w:rFonts w:cs="Arial"/>
      <w:b/>
      <w:bCs/>
      <w:i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10F7F"/>
    <w:rPr>
      <w:color w:val="0000FF"/>
      <w:u w:val="single"/>
    </w:rPr>
  </w:style>
  <w:style w:type="paragraph" w:styleId="BalloonText">
    <w:name w:val="Balloon Text"/>
    <w:basedOn w:val="Normal"/>
    <w:semiHidden/>
    <w:rsid w:val="009269F5"/>
    <w:rPr>
      <w:rFonts w:ascii="Tahoma" w:hAnsi="Tahoma" w:cs="Tahoma"/>
      <w:sz w:val="16"/>
      <w:szCs w:val="16"/>
    </w:rPr>
  </w:style>
  <w:style w:type="character" w:customStyle="1" w:styleId="texhtml">
    <w:name w:val="texhtml"/>
    <w:basedOn w:val="DefaultParagraphFont"/>
    <w:rsid w:val="00BC15C0"/>
  </w:style>
  <w:style w:type="paragraph" w:styleId="Caption">
    <w:name w:val="caption"/>
    <w:basedOn w:val="Normal"/>
    <w:next w:val="Normal"/>
    <w:qFormat/>
    <w:rsid w:val="00BC15C0"/>
    <w:rPr>
      <w:b/>
      <w:bCs/>
      <w:sz w:val="20"/>
      <w:szCs w:val="20"/>
    </w:rPr>
  </w:style>
  <w:style w:type="paragraph" w:customStyle="1" w:styleId="Style1">
    <w:name w:val="Style1"/>
    <w:basedOn w:val="Normal"/>
    <w:rsid w:val="00342B53"/>
    <w:rPr>
      <w:rFonts w:ascii="F15" w:hAnsi="F15" w:cs="F15"/>
      <w:sz w:val="20"/>
      <w:szCs w:val="20"/>
    </w:rPr>
  </w:style>
  <w:style w:type="character" w:customStyle="1" w:styleId="Heading2Char">
    <w:name w:val="Heading 2 Char"/>
    <w:basedOn w:val="DefaultParagraphFont"/>
    <w:link w:val="Heading2"/>
    <w:rsid w:val="00432ACD"/>
    <w:rPr>
      <w:rFonts w:cs="Arial"/>
      <w:b/>
      <w:bCs/>
      <w:iCs/>
      <w:sz w:val="28"/>
      <w:szCs w:val="28"/>
      <w:lang w:val="en-US" w:eastAsia="en-US" w:bidi="ar-SA"/>
    </w:rPr>
  </w:style>
</w:styles>
</file>

<file path=word/webSettings.xml><?xml version="1.0" encoding="utf-8"?>
<w:webSettings xmlns:r="http://schemas.openxmlformats.org/officeDocument/2006/relationships" xmlns:w="http://schemas.openxmlformats.org/wordprocessingml/2006/main">
  <w:divs>
    <w:div w:id="291600436">
      <w:bodyDiv w:val="1"/>
      <w:marLeft w:val="0"/>
      <w:marRight w:val="0"/>
      <w:marTop w:val="0"/>
      <w:marBottom w:val="0"/>
      <w:divBdr>
        <w:top w:val="none" w:sz="0" w:space="0" w:color="auto"/>
        <w:left w:val="none" w:sz="0" w:space="0" w:color="auto"/>
        <w:bottom w:val="none" w:sz="0" w:space="0" w:color="auto"/>
        <w:right w:val="none" w:sz="0" w:space="0" w:color="auto"/>
      </w:divBdr>
      <w:divsChild>
        <w:div w:id="97140234">
          <w:marLeft w:val="0"/>
          <w:marRight w:val="0"/>
          <w:marTop w:val="0"/>
          <w:marBottom w:val="0"/>
          <w:divBdr>
            <w:top w:val="none" w:sz="0" w:space="0" w:color="auto"/>
            <w:left w:val="none" w:sz="0" w:space="0" w:color="auto"/>
            <w:bottom w:val="none" w:sz="0" w:space="0" w:color="auto"/>
            <w:right w:val="none" w:sz="0" w:space="0" w:color="auto"/>
          </w:divBdr>
          <w:divsChild>
            <w:div w:id="1262299653">
              <w:marLeft w:val="0"/>
              <w:marRight w:val="0"/>
              <w:marTop w:val="0"/>
              <w:marBottom w:val="0"/>
              <w:divBdr>
                <w:top w:val="none" w:sz="0" w:space="0" w:color="auto"/>
                <w:left w:val="none" w:sz="0" w:space="0" w:color="auto"/>
                <w:bottom w:val="none" w:sz="0" w:space="0" w:color="auto"/>
                <w:right w:val="none" w:sz="0" w:space="0" w:color="auto"/>
              </w:divBdr>
              <w:divsChild>
                <w:div w:id="320275161">
                  <w:marLeft w:val="0"/>
                  <w:marRight w:val="0"/>
                  <w:marTop w:val="0"/>
                  <w:marBottom w:val="0"/>
                  <w:divBdr>
                    <w:top w:val="none" w:sz="0" w:space="0" w:color="auto"/>
                    <w:left w:val="none" w:sz="0" w:space="0" w:color="auto"/>
                    <w:bottom w:val="none" w:sz="0" w:space="0" w:color="auto"/>
                    <w:right w:val="none" w:sz="0" w:space="0" w:color="auto"/>
                  </w:divBdr>
                  <w:divsChild>
                    <w:div w:id="38255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987816">
      <w:bodyDiv w:val="1"/>
      <w:marLeft w:val="0"/>
      <w:marRight w:val="0"/>
      <w:marTop w:val="0"/>
      <w:marBottom w:val="0"/>
      <w:divBdr>
        <w:top w:val="none" w:sz="0" w:space="0" w:color="auto"/>
        <w:left w:val="none" w:sz="0" w:space="0" w:color="auto"/>
        <w:bottom w:val="none" w:sz="0" w:space="0" w:color="auto"/>
        <w:right w:val="none" w:sz="0" w:space="0" w:color="auto"/>
      </w:divBdr>
      <w:divsChild>
        <w:div w:id="448933792">
          <w:marLeft w:val="0"/>
          <w:marRight w:val="0"/>
          <w:marTop w:val="0"/>
          <w:marBottom w:val="0"/>
          <w:divBdr>
            <w:top w:val="none" w:sz="0" w:space="0" w:color="auto"/>
            <w:left w:val="none" w:sz="0" w:space="0" w:color="auto"/>
            <w:bottom w:val="none" w:sz="0" w:space="0" w:color="auto"/>
            <w:right w:val="none" w:sz="0" w:space="0" w:color="auto"/>
          </w:divBdr>
          <w:divsChild>
            <w:div w:id="1650934522">
              <w:marLeft w:val="0"/>
              <w:marRight w:val="0"/>
              <w:marTop w:val="0"/>
              <w:marBottom w:val="0"/>
              <w:divBdr>
                <w:top w:val="none" w:sz="0" w:space="0" w:color="auto"/>
                <w:left w:val="none" w:sz="0" w:space="0" w:color="auto"/>
                <w:bottom w:val="none" w:sz="0" w:space="0" w:color="auto"/>
                <w:right w:val="none" w:sz="0" w:space="0" w:color="auto"/>
              </w:divBdr>
              <w:divsChild>
                <w:div w:id="192765551">
                  <w:marLeft w:val="0"/>
                  <w:marRight w:val="0"/>
                  <w:marTop w:val="0"/>
                  <w:marBottom w:val="0"/>
                  <w:divBdr>
                    <w:top w:val="none" w:sz="0" w:space="0" w:color="auto"/>
                    <w:left w:val="none" w:sz="0" w:space="0" w:color="auto"/>
                    <w:bottom w:val="none" w:sz="0" w:space="0" w:color="auto"/>
                    <w:right w:val="none" w:sz="0" w:space="0" w:color="auto"/>
                  </w:divBdr>
                  <w:divsChild>
                    <w:div w:id="98783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3483981">
      <w:bodyDiv w:val="1"/>
      <w:marLeft w:val="0"/>
      <w:marRight w:val="0"/>
      <w:marTop w:val="0"/>
      <w:marBottom w:val="0"/>
      <w:divBdr>
        <w:top w:val="none" w:sz="0" w:space="0" w:color="auto"/>
        <w:left w:val="none" w:sz="0" w:space="0" w:color="auto"/>
        <w:bottom w:val="none" w:sz="0" w:space="0" w:color="auto"/>
        <w:right w:val="none" w:sz="0" w:space="0" w:color="auto"/>
      </w:divBdr>
      <w:divsChild>
        <w:div w:id="198057747">
          <w:marLeft w:val="0"/>
          <w:marRight w:val="0"/>
          <w:marTop w:val="0"/>
          <w:marBottom w:val="0"/>
          <w:divBdr>
            <w:top w:val="none" w:sz="0" w:space="0" w:color="auto"/>
            <w:left w:val="none" w:sz="0" w:space="0" w:color="auto"/>
            <w:bottom w:val="none" w:sz="0" w:space="0" w:color="auto"/>
            <w:right w:val="none" w:sz="0" w:space="0" w:color="auto"/>
          </w:divBdr>
          <w:divsChild>
            <w:div w:id="1704284873">
              <w:marLeft w:val="0"/>
              <w:marRight w:val="0"/>
              <w:marTop w:val="0"/>
              <w:marBottom w:val="0"/>
              <w:divBdr>
                <w:top w:val="none" w:sz="0" w:space="0" w:color="auto"/>
                <w:left w:val="none" w:sz="0" w:space="0" w:color="auto"/>
                <w:bottom w:val="none" w:sz="0" w:space="0" w:color="auto"/>
                <w:right w:val="none" w:sz="0" w:space="0" w:color="auto"/>
              </w:divBdr>
              <w:divsChild>
                <w:div w:id="545482652">
                  <w:marLeft w:val="0"/>
                  <w:marRight w:val="0"/>
                  <w:marTop w:val="0"/>
                  <w:marBottom w:val="0"/>
                  <w:divBdr>
                    <w:top w:val="none" w:sz="0" w:space="0" w:color="auto"/>
                    <w:left w:val="none" w:sz="0" w:space="0" w:color="auto"/>
                    <w:bottom w:val="none" w:sz="0" w:space="0" w:color="auto"/>
                    <w:right w:val="none" w:sz="0" w:space="0" w:color="auto"/>
                  </w:divBdr>
                  <w:divsChild>
                    <w:div w:id="125393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9563524">
      <w:bodyDiv w:val="1"/>
      <w:marLeft w:val="0"/>
      <w:marRight w:val="0"/>
      <w:marTop w:val="0"/>
      <w:marBottom w:val="0"/>
      <w:divBdr>
        <w:top w:val="none" w:sz="0" w:space="0" w:color="auto"/>
        <w:left w:val="none" w:sz="0" w:space="0" w:color="auto"/>
        <w:bottom w:val="none" w:sz="0" w:space="0" w:color="auto"/>
        <w:right w:val="none" w:sz="0" w:space="0" w:color="auto"/>
      </w:divBdr>
      <w:divsChild>
        <w:div w:id="1206016472">
          <w:marLeft w:val="0"/>
          <w:marRight w:val="0"/>
          <w:marTop w:val="0"/>
          <w:marBottom w:val="0"/>
          <w:divBdr>
            <w:top w:val="none" w:sz="0" w:space="0" w:color="auto"/>
            <w:left w:val="none" w:sz="0" w:space="0" w:color="auto"/>
            <w:bottom w:val="none" w:sz="0" w:space="0" w:color="auto"/>
            <w:right w:val="none" w:sz="0" w:space="0" w:color="auto"/>
          </w:divBdr>
          <w:divsChild>
            <w:div w:id="1233195651">
              <w:marLeft w:val="0"/>
              <w:marRight w:val="0"/>
              <w:marTop w:val="0"/>
              <w:marBottom w:val="0"/>
              <w:divBdr>
                <w:top w:val="none" w:sz="0" w:space="0" w:color="auto"/>
                <w:left w:val="none" w:sz="0" w:space="0" w:color="auto"/>
                <w:bottom w:val="none" w:sz="0" w:space="0" w:color="auto"/>
                <w:right w:val="none" w:sz="0" w:space="0" w:color="auto"/>
              </w:divBdr>
              <w:divsChild>
                <w:div w:id="1501967966">
                  <w:marLeft w:val="0"/>
                  <w:marRight w:val="0"/>
                  <w:marTop w:val="0"/>
                  <w:marBottom w:val="0"/>
                  <w:divBdr>
                    <w:top w:val="none" w:sz="0" w:space="0" w:color="auto"/>
                    <w:left w:val="none" w:sz="0" w:space="0" w:color="auto"/>
                    <w:bottom w:val="none" w:sz="0" w:space="0" w:color="auto"/>
                    <w:right w:val="none" w:sz="0" w:space="0" w:color="auto"/>
                  </w:divBdr>
                  <w:divsChild>
                    <w:div w:id="3018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4397851">
      <w:bodyDiv w:val="1"/>
      <w:marLeft w:val="0"/>
      <w:marRight w:val="0"/>
      <w:marTop w:val="0"/>
      <w:marBottom w:val="0"/>
      <w:divBdr>
        <w:top w:val="none" w:sz="0" w:space="0" w:color="auto"/>
        <w:left w:val="none" w:sz="0" w:space="0" w:color="auto"/>
        <w:bottom w:val="none" w:sz="0" w:space="0" w:color="auto"/>
        <w:right w:val="none" w:sz="0" w:space="0" w:color="auto"/>
      </w:divBdr>
      <w:divsChild>
        <w:div w:id="515113900">
          <w:marLeft w:val="0"/>
          <w:marRight w:val="0"/>
          <w:marTop w:val="0"/>
          <w:marBottom w:val="0"/>
          <w:divBdr>
            <w:top w:val="none" w:sz="0" w:space="0" w:color="auto"/>
            <w:left w:val="none" w:sz="0" w:space="0" w:color="auto"/>
            <w:bottom w:val="none" w:sz="0" w:space="0" w:color="auto"/>
            <w:right w:val="none" w:sz="0" w:space="0" w:color="auto"/>
          </w:divBdr>
          <w:divsChild>
            <w:div w:id="1200514399">
              <w:marLeft w:val="0"/>
              <w:marRight w:val="0"/>
              <w:marTop w:val="0"/>
              <w:marBottom w:val="0"/>
              <w:divBdr>
                <w:top w:val="none" w:sz="0" w:space="0" w:color="auto"/>
                <w:left w:val="none" w:sz="0" w:space="0" w:color="auto"/>
                <w:bottom w:val="none" w:sz="0" w:space="0" w:color="auto"/>
                <w:right w:val="none" w:sz="0" w:space="0" w:color="auto"/>
              </w:divBdr>
              <w:divsChild>
                <w:div w:id="1276446595">
                  <w:marLeft w:val="0"/>
                  <w:marRight w:val="0"/>
                  <w:marTop w:val="0"/>
                  <w:marBottom w:val="0"/>
                  <w:divBdr>
                    <w:top w:val="none" w:sz="0" w:space="0" w:color="auto"/>
                    <w:left w:val="none" w:sz="0" w:space="0" w:color="auto"/>
                    <w:bottom w:val="none" w:sz="0" w:space="0" w:color="auto"/>
                    <w:right w:val="none" w:sz="0" w:space="0" w:color="auto"/>
                  </w:divBdr>
                  <w:divsChild>
                    <w:div w:id="63865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22514">
      <w:bodyDiv w:val="1"/>
      <w:marLeft w:val="0"/>
      <w:marRight w:val="0"/>
      <w:marTop w:val="0"/>
      <w:marBottom w:val="0"/>
      <w:divBdr>
        <w:top w:val="none" w:sz="0" w:space="0" w:color="auto"/>
        <w:left w:val="none" w:sz="0" w:space="0" w:color="auto"/>
        <w:bottom w:val="none" w:sz="0" w:space="0" w:color="auto"/>
        <w:right w:val="none" w:sz="0" w:space="0" w:color="auto"/>
      </w:divBdr>
      <w:divsChild>
        <w:div w:id="1333486775">
          <w:marLeft w:val="0"/>
          <w:marRight w:val="0"/>
          <w:marTop w:val="0"/>
          <w:marBottom w:val="0"/>
          <w:divBdr>
            <w:top w:val="none" w:sz="0" w:space="0" w:color="auto"/>
            <w:left w:val="none" w:sz="0" w:space="0" w:color="auto"/>
            <w:bottom w:val="none" w:sz="0" w:space="0" w:color="auto"/>
            <w:right w:val="none" w:sz="0" w:space="0" w:color="auto"/>
          </w:divBdr>
          <w:divsChild>
            <w:div w:id="838346093">
              <w:marLeft w:val="0"/>
              <w:marRight w:val="0"/>
              <w:marTop w:val="0"/>
              <w:marBottom w:val="0"/>
              <w:divBdr>
                <w:top w:val="none" w:sz="0" w:space="0" w:color="auto"/>
                <w:left w:val="none" w:sz="0" w:space="0" w:color="auto"/>
                <w:bottom w:val="none" w:sz="0" w:space="0" w:color="auto"/>
                <w:right w:val="none" w:sz="0" w:space="0" w:color="auto"/>
              </w:divBdr>
              <w:divsChild>
                <w:div w:id="1958876396">
                  <w:marLeft w:val="0"/>
                  <w:marRight w:val="0"/>
                  <w:marTop w:val="0"/>
                  <w:marBottom w:val="0"/>
                  <w:divBdr>
                    <w:top w:val="none" w:sz="0" w:space="0" w:color="auto"/>
                    <w:left w:val="none" w:sz="0" w:space="0" w:color="auto"/>
                    <w:bottom w:val="none" w:sz="0" w:space="0" w:color="auto"/>
                    <w:right w:val="none" w:sz="0" w:space="0" w:color="auto"/>
                  </w:divBdr>
                  <w:divsChild>
                    <w:div w:id="212765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wmf"/><Relationship Id="rId12" Type="http://schemas.openxmlformats.org/officeDocument/2006/relationships/hyperlink" Target="http://en.wikipedia.org/wiki/IEEE_754-200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ASCII" TargetMode="External"/><Relationship Id="rId11" Type="http://schemas.openxmlformats.org/officeDocument/2006/relationships/hyperlink" Target="http://en.wikipedia.org/wiki/Half_precision" TargetMode="Externa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D22C1-F6E3-4572-976D-EE98AEDF2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3039</Words>
  <Characters>17327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CPE 323 Data Types and Number Representations</vt:lpstr>
    </vt:vector>
  </TitlesOfParts>
  <Company>AMM</Company>
  <LinksUpToDate>false</LinksUpToDate>
  <CharactersWithSpaces>20326</CharactersWithSpaces>
  <SharedDoc>false</SharedDoc>
  <HLinks>
    <vt:vector size="18" baseType="variant">
      <vt:variant>
        <vt:i4>6029364</vt:i4>
      </vt:variant>
      <vt:variant>
        <vt:i4>18</vt:i4>
      </vt:variant>
      <vt:variant>
        <vt:i4>0</vt:i4>
      </vt:variant>
      <vt:variant>
        <vt:i4>5</vt:i4>
      </vt:variant>
      <vt:variant>
        <vt:lpwstr>http://en.wikipedia.org/wiki/IEEE_754-2008</vt:lpwstr>
      </vt:variant>
      <vt:variant>
        <vt:lpwstr/>
      </vt:variant>
      <vt:variant>
        <vt:i4>4784167</vt:i4>
      </vt:variant>
      <vt:variant>
        <vt:i4>15</vt:i4>
      </vt:variant>
      <vt:variant>
        <vt:i4>0</vt:i4>
      </vt:variant>
      <vt:variant>
        <vt:i4>5</vt:i4>
      </vt:variant>
      <vt:variant>
        <vt:lpwstr>http://en.wikipedia.org/wiki/Half_precision</vt:lpwstr>
      </vt:variant>
      <vt:variant>
        <vt:lpwstr/>
      </vt:variant>
      <vt:variant>
        <vt:i4>7602223</vt:i4>
      </vt:variant>
      <vt:variant>
        <vt:i4>0</vt:i4>
      </vt:variant>
      <vt:variant>
        <vt:i4>0</vt:i4>
      </vt:variant>
      <vt:variant>
        <vt:i4>5</vt:i4>
      </vt:variant>
      <vt:variant>
        <vt:lpwstr>http://en.wikipedia.org/wiki/ASCII</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CPE 323 Data Types and Number Representations</dc:title>
  <dc:creator>Aleksandar Milenkovic</dc:creator>
  <cp:lastModifiedBy>milenka</cp:lastModifiedBy>
  <cp:revision>2</cp:revision>
  <cp:lastPrinted>2012-01-09T14:54:00Z</cp:lastPrinted>
  <dcterms:created xsi:type="dcterms:W3CDTF">2012-08-22T02:50:00Z</dcterms:created>
  <dcterms:modified xsi:type="dcterms:W3CDTF">2012-08-22T02:50:00Z</dcterms:modified>
</cp:coreProperties>
</file>