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A32NX + A380X (TCAS), A32NX (GPWS / TAWS)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A32NX + A380X (TCAS), A32NX (GPWS / TAWS)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 the A32NX ND TERR AHEAD pictures are in-sim screenshots.</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A32NX GPWS: modes 1 and 2 rewritten, terrain ahead alerting (TAD), obstacle alerts and terrain clearance floor (TCF)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GPWS panel (GPWS SYS, TERR, G/S MODE, FLAP MODE, LDG FLAP 3 pbs), GPWS/PULL UP lights on both glareshields, EMER CANC key, ND terrain display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recorder (October 2026): take-off without false alert, FL100 toward Mount Fuji with the caution, the warning and AVOID TERRAIN; the ND TERR AHEAD message and threat areas tested the same way on 26 October 2026, and the AVOID TERRAIN voice the same day; the obstacle alerts at 3000 ft toward a 3125 ft tower near KFAR the same day (caution, warning, AVOID OBSTACLE). Not tested: the Himalaya at FL250, Innsbruck-type valley approaches. Unit tests for every part.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is in </w:t>
      </w:r>
      <w:r>
        <w:rPr>
          <w:rFonts w:ascii="Consolas" w:cs="Consolas" w:eastAsia="Consolas" w:hAnsi="Consolas"/>
          <w:b w:val="false"/>
          <w:bCs w:val="false"/>
          <w:i w:val="false"/>
          <w:iCs w:val="false"/>
          <w:sz w:val="17"/>
          <w:szCs w:val="17"/>
        </w:rPr>
        <w:t xml:space="preserve">core/fcom-gap-fixes</w:t>
      </w:r>
      <w:r>
        <w:rPr>
          <w:b w:val="false"/>
          <w:bCs w:val="false"/>
          <w:i w:val="false"/>
          <w:iCs w:val="false"/>
          <w:sz w:val="19"/>
          <w:szCs w:val="19"/>
        </w:rPr>
        <w:t xml:space="preserve"> (commits 2eb8e9ab0, for the ND part 50e981ffb, for the AVOID TERRAIN voice e68a0e5c5, for the obstacle alerts 5ffa81a07), not in the branch of the rest of this manual: it needs the TERR STBY and terrain display work that is there. It is also on </w:t>
      </w:r>
      <w:r>
        <w:rPr>
          <w:rFonts w:ascii="Consolas" w:cs="Consolas" w:eastAsia="Consolas" w:hAnsi="Consolas"/>
          <w:b w:val="false"/>
          <w:bCs w:val="false"/>
          <w:i w:val="false"/>
          <w:iCs w:val="false"/>
          <w:sz w:val="17"/>
          <w:szCs w:val="17"/>
        </w:rPr>
        <w:t xml:space="preserve">develop</w:t>
      </w:r>
      <w:r>
        <w:rPr>
          <w:b w:val="false"/>
          <w:bCs w:val="false"/>
          <w:i w:val="false"/>
          <w:iCs w:val="false"/>
          <w:sz w:val="19"/>
          <w:szCs w:val="19"/>
        </w:rPr>
        <w:t xml:space="preserve">. The A380X GPWS is not changed.</w:t>
      </w:r>
    </w:p>
    <w:p>
      <w:pPr>
        <w:pStyle w:val="Heading3"/>
      </w:pPr>
      <w:r>
        <w:t xml:space="preserve">What it is for</w:t>
      </w:r>
    </w:p>
    <w:p>
      <w:pPr>
        <w:spacing w:after="100"/>
      </w:pPr>
      <w:r>
        <w:rPr>
          <w:b w:val="false"/>
          <w:bCs w:val="false"/>
          <w:i w:val="false"/>
          <w:iCs w:val="false"/>
        </w:rPr>
        <w:t xml:space="preserve">Before, the A32NX GPWS only knew the basic modes, which work from the radio altimeter. Flying toward a mountain at FL100 gave no alert until the ground rose under the aircraft, far too late. The GPWS now also looks ahead: it knows the terrain around the aircraft from an elevation grid, and warns when your flight path and the terrain meet. Modes 1 and 2 were written again at the same time.</w:t>
      </w:r>
    </w:p>
    <w:p>
      <w:pPr>
        <w:pStyle w:val="Heading3"/>
      </w:pPr>
      <w:r>
        <w:t xml:space="preserve">What you see and hear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You hear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You see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ahead, you can still avoid it (caution)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AHEAD", repeated every 7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GPWS light on both GPWS/PULL UP pbs; the terrain comes up on both NDs by itself, with an amber </w:t>
            </w:r>
            <w:r>
              <w:rPr>
                <w:b/>
                <w:bCs/>
                <w:i w:val="false"/>
                <w:iCs w:val="false"/>
                <w:sz w:val="18"/>
                <w:szCs w:val="18"/>
              </w:rPr>
              <w:t xml:space="preserve">TERR AHEAD</w:t>
            </w:r>
            <w:r>
              <w:rPr>
                <w:b w:val="false"/>
                <w:bCs w:val="false"/>
                <w:i w:val="false"/>
                <w:iCs w:val="false"/>
                <w:sz w:val="18"/>
                <w:szCs w:val="18"/>
              </w:rPr>
              <w:t xml:space="preserve"> and the threat cells in yellow</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right below the aircraft, too low for the place (terrain clearance floor)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repeated every 7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GPWS light; the terrain does not come up by itself and there is no ND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ahead, close (warning)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AHEAD" once, then "PULL UP" again and again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PULL UP light; terrain on both NDs, red </w:t>
            </w:r>
            <w:r>
              <w:rPr>
                <w:b/>
                <w:bCs/>
                <w:i w:val="false"/>
                <w:iCs w:val="false"/>
                <w:sz w:val="18"/>
                <w:szCs w:val="18"/>
              </w:rPr>
              <w:t xml:space="preserve">TERR AHEAD</w:t>
            </w:r>
            <w:r>
              <w:rPr>
                <w:b w:val="false"/>
                <w:bCs w:val="false"/>
                <w:i w:val="false"/>
                <w:iCs w:val="false"/>
                <w:sz w:val="18"/>
                <w:szCs w:val="18"/>
              </w:rPr>
              <w:t xml:space="preserve">, the threat cells in 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ahead and the aircraft could not climb over it even with a pull-up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TERRAIN" again and again (about every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light; terrain on both NDs, red </w:t>
            </w:r>
            <w:r>
              <w:rPr>
                <w:b/>
                <w:bCs/>
                <w:i w:val="false"/>
                <w:iCs w:val="false"/>
                <w:sz w:val="18"/>
                <w:szCs w:val="18"/>
              </w:rPr>
              <w:t xml:space="preserve">TERR AHEAD</w:t>
            </w:r>
            <w:r>
              <w:rPr>
                <w:b w:val="false"/>
                <w:bCs w:val="false"/>
                <w:i w:val="false"/>
                <w:iCs w:val="false"/>
                <w:sz w:val="18"/>
                <w:szCs w:val="18"/>
              </w:rPr>
              <w:t xml:space="preserve">, the warning cells in a red and black crosshatch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obstacle (tower, mast) ahead, you can still avoid it (caution)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"OBSTACLE AHEAD", repeated every 7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GPWS light; the terrain comes up on both NDs with an amber </w:t>
            </w:r>
            <w:r>
              <w:rPr>
                <w:b/>
                <w:bCs/>
                <w:i w:val="false"/>
                <w:iCs w:val="false"/>
                <w:sz w:val="18"/>
                <w:szCs w:val="18"/>
              </w:rPr>
              <w:t xml:space="preserve">OBST AHEAD</w:t>
            </w:r>
            <w:r>
              <w:rPr>
                <w:b w:val="false"/>
                <w:bCs w:val="false"/>
                <w:i w:val="false"/>
                <w:iCs w:val="false"/>
                <w:sz w:val="18"/>
                <w:szCs w:val="18"/>
              </w:rPr>
              <w:t xml:space="preserve"> and the threat cells in yellow</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obstacle ahead, close (warning)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"OBSTACLE AHEAD" once, then "PULL UP" again and again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light; red </w:t>
            </w:r>
            <w:r>
              <w:rPr>
                <w:b/>
                <w:bCs/>
                <w:i w:val="false"/>
                <w:iCs w:val="false"/>
                <w:sz w:val="18"/>
                <w:szCs w:val="18"/>
              </w:rPr>
              <w:t xml:space="preserve">OBST AHEAD</w:t>
            </w:r>
            <w:r>
              <w:rPr>
                <w:b w:val="false"/>
                <w:bCs w:val="false"/>
                <w:i w:val="false"/>
                <w:iCs w:val="false"/>
                <w:sz w:val="18"/>
                <w:szCs w:val="18"/>
              </w:rPr>
              <w:t xml:space="preserve">, the threat cells in red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obstacle ahead that a pull-up could not clear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"AVOID OBSTACLE" again and again (about every 1.5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PULL UP light; red </w:t>
            </w:r>
            <w:r>
              <w:rPr>
                <w:b/>
                <w:bCs/>
                <w:i w:val="false"/>
                <w:iCs w:val="false"/>
                <w:sz w:val="18"/>
                <w:szCs w:val="18"/>
              </w:rPr>
              <w:t xml:space="preserve">OBST AHEAD</w:t>
            </w:r>
            <w:r>
              <w:rPr>
                <w:b w:val="false"/>
                <w:bCs w:val="false"/>
                <w:i w:val="false"/>
                <w:iCs w:val="false"/>
                <w:sz w:val="18"/>
                <w:szCs w:val="18"/>
              </w:rPr>
              <w:t xml:space="preserve">, the warning cells in the red and black crosshatch</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1 second boundary (sink rate too high near the ground), or mode 2 warning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UP"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light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other basic alert (SINK RATE, mode 2 caution TERRAIN, DON'T SINK, TOO LOW ..., GLIDESLOPE)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matching words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GPWS light</w:t>
            </w:r>
          </w:p>
        </w:tc>
      </w:tr>
    </w:tbl>
    <w:p>
      <w:pPr>
        <w:spacing w:after="60"/>
      </w:pPr>
    </w:p>
    <w:p>
      <w:pPr>
        <w:pStyle w:val="ListParagraph"/>
        <w:numPr>
          <w:ilvl w:val="0"/>
          <w:numId w:val="2"/>
        </w:numPr>
        <w:spacing w:after="60"/>
      </w:pPr>
      <w:r>
        <w:rPr>
          <w:b w:val="false"/>
          <w:bCs w:val="false"/>
          <w:i w:val="false"/>
          <w:iCs w:val="false"/>
        </w:rPr>
        <w:t xml:space="preserve">A warning takes over from a caution. Once AVOID TERRAIN has been said, PULL UP does not come back in the same warning.</w:t>
      </w:r>
    </w:p>
    <w:p>
      <w:pPr>
        <w:pStyle w:val="ListParagraph"/>
        <w:numPr>
          <w:ilvl w:val="0"/>
          <w:numId w:val="2"/>
        </w:numPr>
        <w:spacing w:after="60"/>
      </w:pPr>
      <w:r>
        <w:rPr>
          <w:b w:val="false"/>
          <w:bCs w:val="false"/>
          <w:i w:val="false"/>
          <w:iCs w:val="false"/>
        </w:rPr>
        <w:t xml:space="preserve">Terrain comes first: when the same scan finds terrain and an obstacle, you get the terrain alert. The obstacle words only come when the threat is an obstacle alone.</w:t>
      </w:r>
    </w:p>
    <w:p>
      <w:pPr>
        <w:pStyle w:val="ListParagraph"/>
        <w:numPr>
          <w:ilvl w:val="0"/>
          <w:numId w:val="2"/>
        </w:numPr>
        <w:spacing w:after="60"/>
      </w:pPr>
      <w:r>
        <w:rPr>
          <w:b w:val="false"/>
          <w:bCs w:val="false"/>
          <w:i w:val="false"/>
          <w:iCs w:val="false"/>
        </w:rPr>
        <w:t xml:space="preserve">The terrain display comes up on both NDs and the TERR ON ND pbs light, whatever they were set to. During the alert each pilot can switch it off with the TERR ON ND pb.</w:t>
      </w:r>
    </w:p>
    <w:p>
      <w:pPr>
        <w:pStyle w:val="ListParagraph"/>
        <w:numPr>
          <w:ilvl w:val="0"/>
          <w:numId w:val="2"/>
        </w:numPr>
        <w:spacing w:after="60"/>
      </w:pPr>
      <w:r>
        <w:rPr>
          <w:b/>
          <w:bCs/>
          <w:i w:val="false"/>
          <w:iCs w:val="false"/>
        </w:rPr>
        <w:t xml:space="preserve">The AVOID TERRAIN voice:</w:t>
      </w:r>
      <w:r>
        <w:rPr>
          <w:b w:val="false"/>
          <w:bCs w:val="false"/>
          <w:i w:val="false"/>
          <w:iCs w:val="false"/>
        </w:rPr>
        <w:t xml:space="preserve"> the sound bank has no such word, so "AVOID" was made with a speech synthesiser converted to the GPWS voice and joined to the "TERRAIN" word of the sound bank (</w:t>
      </w:r>
      <w:r>
        <w:rPr>
          <w:rFonts w:ascii="Consolas" w:cs="Consolas" w:eastAsia="Consolas" w:hAnsi="Consolas"/>
          <w:b w:val="false"/>
          <w:bCs w:val="false"/>
          <w:i w:val="false"/>
          <w:iCs w:val="false"/>
          <w:sz w:val="18"/>
          <w:szCs w:val="18"/>
        </w:rPr>
        <w:t xml:space="preserve">tools/gpws-voice/generate.py</w:t>
      </w:r>
      <w:r>
        <w:rPr>
          <w:b w:val="false"/>
          <w:bCs w:val="false"/>
          <w:i w:val="false"/>
          <w:iCs w:val="false"/>
        </w:rPr>
        <w:t xml:space="preserve"> rebuilds it). The GPWS says one word at a time: the last PULL UP ends before the first AVOID TERRAIN, they never overlap. "AVOID OBSTACLE" is made the same way and waits for the last OBSTACLE AHEAD or PULL UP in the same way.</w:t>
      </w:r>
    </w:p>
    <w:p>
      <w:pPr>
        <w:pStyle w:val="ListParagraph"/>
        <w:numPr>
          <w:ilvl w:val="0"/>
          <w:numId w:val="2"/>
        </w:numPr>
        <w:spacing w:after="60"/>
      </w:pPr>
      <w:r>
        <w:rPr>
          <w:b/>
          <w:bCs/>
          <w:i w:val="false"/>
          <w:iCs w:val="false"/>
        </w:rPr>
        <w:t xml:space="preserve">TERR STBY:</w:t>
      </w:r>
      <w:r>
        <w:rPr>
          <w:b w:val="false"/>
          <w:bCs w:val="false"/>
          <w:i w:val="false"/>
          <w:iCs w:val="false"/>
        </w:rPr>
        <w:t xml:space="preserve"> the predictive functions need the GPS position (accurate to 0.5 NM or better), the GPS altitude, the vertical speed and the terrain grid around the aircraft. When one is missing for 3 s the terrain function goes to standby (TERR STBY on the ND, no TAD or TCF alerts); 1 s after everything is back it works again. A block of the grid that is merely slow to load does not make it flicker.</w:t>
      </w:r>
    </w:p>
    <w:p>
      <w:pPr>
        <w:pStyle w:val="Heading3"/>
      </w:pPr>
      <w:r>
        <w:t xml:space="preserve">On the ND: TERR AHEAD and the threat areas</w:t>
      </w:r>
    </w:p>
    <w:p>
      <w:pPr>
        <w:pStyle w:val="ListParagraph"/>
        <w:numPr>
          <w:ilvl w:val="0"/>
          <w:numId w:val="2"/>
        </w:numPr>
        <w:spacing w:after="60"/>
      </w:pPr>
      <w:r>
        <w:rPr>
          <w:b/>
          <w:bCs/>
          <w:i w:val="false"/>
          <w:iCs w:val="false"/>
        </w:rPr>
        <w:t xml:space="preserve">OBST AHEAD</w:t>
      </w:r>
      <w:r>
        <w:rPr>
          <w:b w:val="false"/>
          <w:bCs w:val="false"/>
          <w:i w:val="false"/>
          <w:iCs w:val="false"/>
        </w:rPr>
        <w:t xml:space="preserve"> takes the place of TERR AHEAD, in the same colours and with the same flashing, when the alert is about an obstacle. The obstacle cells are drawn in the threat areas like terrain cells.</w:t>
      </w:r>
    </w:p>
    <w:p>
      <w:pPr>
        <w:pStyle w:val="ListParagraph"/>
        <w:numPr>
          <w:ilvl w:val="0"/>
          <w:numId w:val="2"/>
        </w:numPr>
        <w:spacing w:after="60"/>
      </w:pPr>
      <w:r>
        <w:rPr>
          <w:b/>
          <w:bCs/>
          <w:i w:val="false"/>
          <w:iCs w:val="false"/>
        </w:rPr>
        <w:t xml:space="preserve">TERR AHEAD</w:t>
      </w:r>
      <w:r>
        <w:rPr>
          <w:b w:val="false"/>
          <w:bCs w:val="false"/>
          <w:i w:val="false"/>
          <w:iCs w:val="false"/>
        </w:rPr>
        <w:t xml:space="preserve"> on both NDs: amber for the caution TERRAIN AHEAD, red for the warning (TERRAIN AHEAD PULL UP or AVOID TERRAIN). TOO LOW TERRAIN has no ND message (FCOM: nil). It takes the place of the cyan </w:t>
      </w:r>
      <w:r>
        <w:rPr>
          <w:b/>
          <w:bCs/>
          <w:i w:val="false"/>
          <w:iCs w:val="false"/>
        </w:rPr>
        <w:t xml:space="preserve">TERR</w:t>
      </w:r>
      <w:r>
        <w:rPr>
          <w:b w:val="false"/>
          <w:bCs w:val="false"/>
          <w:i w:val="false"/>
          <w:iCs w:val="false"/>
        </w:rPr>
        <w:t xml:space="preserve"> label above the terrain elevation box.</w:t>
      </w:r>
    </w:p>
    <w:p>
      <w:pPr>
        <w:pStyle w:val="ListParagraph"/>
        <w:numPr>
          <w:ilvl w:val="0"/>
          <w:numId w:val="2"/>
        </w:numPr>
        <w:spacing w:after="60"/>
      </w:pPr>
      <w:r>
        <w:rPr>
          <w:b w:val="false"/>
          <w:bCs w:val="false"/>
          <w:i w:val="false"/>
          <w:iCs w:val="false"/>
        </w:rPr>
        <w:t xml:space="preserve">It flashes for 9 s each time it is triggered (again when the caution becomes a warning), then stays steady while the alert lasts.</w:t>
      </w:r>
    </w:p>
    <w:p>
      <w:pPr>
        <w:pStyle w:val="ListParagraph"/>
        <w:numPr>
          <w:ilvl w:val="0"/>
          <w:numId w:val="2"/>
        </w:numPr>
        <w:spacing w:after="60"/>
      </w:pPr>
      <w:r>
        <w:rPr>
          <w:b w:val="false"/>
          <w:bCs w:val="false"/>
          <w:i w:val="false"/>
          <w:iCs w:val="false"/>
        </w:rPr>
        <w:t xml:space="preserve">If the terrain picture cannot be shown, the ND says why in its centre, red or amber with the alert: </w:t>
      </w:r>
      <w:r>
        <w:rPr>
          <w:b/>
          <w:bCs/>
          <w:i w:val="false"/>
          <w:iCs w:val="false"/>
        </w:rPr>
        <w:t xml:space="preserve">TERR: CHANGE MODE</w:t>
      </w:r>
      <w:r>
        <w:rPr>
          <w:b w:val="false"/>
          <w:bCs w:val="false"/>
          <w:i w:val="false"/>
          <w:iCs w:val="false"/>
        </w:rPr>
        <w:t xml:space="preserve"> in PLAN mode, </w:t>
      </w:r>
      <w:r>
        <w:rPr>
          <w:b/>
          <w:bCs/>
          <w:i w:val="false"/>
          <w:iCs w:val="false"/>
        </w:rPr>
        <w:t xml:space="preserve">TERR: REDUCE RANGE</w:t>
      </w:r>
      <w:r>
        <w:rPr>
          <w:b w:val="false"/>
          <w:bCs w:val="false"/>
          <w:i w:val="false"/>
          <w:iCs w:val="false"/>
        </w:rPr>
        <w:t xml:space="preserve"> at 160 and 320 NM.</w:t>
      </w:r>
    </w:p>
    <w:p>
      <w:pPr>
        <w:pStyle w:val="ListParagraph"/>
        <w:numPr>
          <w:ilvl w:val="0"/>
          <w:numId w:val="2"/>
        </w:numPr>
        <w:spacing w:after="60"/>
      </w:pPr>
      <w:r>
        <w:rPr>
          <w:b/>
          <w:bCs/>
          <w:i w:val="false"/>
          <w:iCs w:val="false"/>
        </w:rPr>
        <w:t xml:space="preserve">Threat areas</w:t>
      </w:r>
      <w:r>
        <w:rPr>
          <w:b w:val="false"/>
          <w:bCs w:val="false"/>
          <w:i w:val="false"/>
          <w:iCs w:val="false"/>
        </w:rPr>
        <w:t xml:space="preserve"> are drawn over the terrain picture: the 1 arcminute cells (about 1 NM) that break the caution envelope in solid yellow, those that break the warning envelope in solid red, and in a red and black crosshatch while AVOID TERRAIN is on.</w:t>
      </w:r>
    </w:p>
    <w:p>
      <w:pPr>
        <w:pStyle w:val="ListParagraph"/>
        <w:numPr>
          <w:ilvl w:val="0"/>
          <w:numId w:val="2"/>
        </w:numPr>
        <w:spacing w:after="60"/>
      </w:pPr>
      <w:r>
        <w:rPr>
          <w:b w:val="false"/>
          <w:bCs w:val="false"/>
          <w:i w:val="false"/>
          <w:iCs w:val="false"/>
        </w:rPr>
        <w:t xml:space="preserve">They come from the look-ahead strip along your track, which is narrow and widens in turns. So they are small patches where your path meets the terrain, not whole mountains. Up to 64 runs of cells are drawn; when there are more, the nearest ones are kept.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762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71800" cy="2762250"/>
                          </a:xfrm>
                          <a:prstGeom prst="rect">
                            <a:avLst/>
                          </a:prstGeom>
                        </pic:spPr>
                      </pic:pic>
                    </a:graphicData>
                  </a:graphic>
                </wp:inline>
              </w:drawing>
            </w:r>
          </w:p>
          <w:p>
            <w:pPr>
              <w:spacing w:after="0"/>
              <w:jc w:val="center"/>
            </w:pPr>
            <w:r>
              <w:rPr>
                <w:b/>
                <w:bCs/>
                <w:color w:val="0B3D62"/>
                <w:sz w:val="17"/>
                <w:szCs w:val="17"/>
              </w:rPr>
              <w:t xml:space="preserve">Figure 27. </w:t>
            </w:r>
            <w:r>
              <w:rPr>
                <w:b w:val="false"/>
                <w:bCs w:val="false"/>
                <w:i w:val="false"/>
                <w:iCs w:val="false"/>
                <w:color w:val="3F4D5B"/>
                <w:sz w:val="17"/>
                <w:szCs w:val="17"/>
              </w:rPr>
              <w:t xml:space="preserve">Caution (ARC, 20 NM): amber TERR AHEAD at the lower right, the threat cells in yellow on the track.</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146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914650"/>
                          </a:xfrm>
                          <a:prstGeom prst="rect">
                            <a:avLst/>
                          </a:prstGeom>
                        </pic:spPr>
                      </pic:pic>
                    </a:graphicData>
                  </a:graphic>
                </wp:inline>
              </w:drawing>
            </w:r>
          </w:p>
          <w:p>
            <w:pPr>
              <w:spacing w:after="0"/>
              <w:jc w:val="center"/>
            </w:pPr>
            <w:r>
              <w:rPr>
                <w:b/>
                <w:bCs/>
                <w:color w:val="0B3D62"/>
                <w:sz w:val="17"/>
                <w:szCs w:val="17"/>
              </w:rPr>
              <w:t xml:space="preserve">Figure 28. </w:t>
            </w:r>
            <w:r>
              <w:rPr>
                <w:b w:val="false"/>
                <w:bCs w:val="false"/>
                <w:i w:val="false"/>
                <w:iCs w:val="false"/>
                <w:color w:val="3F4D5B"/>
                <w:sz w:val="17"/>
                <w:szCs w:val="17"/>
              </w:rPr>
              <w:t xml:space="preserve">Warning: red TERR AHEAD, the warning cells in red next to the yellow caution cells.</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keepNext/>
        <w:spacing w:before="120"/>
        <w:jc w:val="center"/>
      </w:pPr>
      <w:r>
        <w:drawing>
          <wp:inline distT="0" distB="0" distL="0" distR="0">
            <wp:extent cx="3705225" cy="3505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705225" cy="350520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AVOID TERRAIN: the warning cells in the red and black crosshatch, yellow caution cells beside them.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functions in plain words</w:t>
      </w:r>
    </w:p>
    <w:p>
      <w:pPr>
        <w:pStyle w:val="ListParagraph"/>
        <w:numPr>
          <w:ilvl w:val="0"/>
          <w:numId w:val="2"/>
        </w:numPr>
        <w:spacing w:after="60"/>
      </w:pPr>
      <w:r>
        <w:rPr>
          <w:b/>
          <w:bCs/>
          <w:i w:val="false"/>
          <w:iCs w:val="false"/>
        </w:rPr>
        <w:t xml:space="preserve">Terrain ahead alerting (TAD):</w:t>
      </w:r>
      <w:r>
        <w:rPr>
          <w:b w:val="false"/>
          <w:bCs w:val="false"/>
          <w:i w:val="false"/>
          <w:iCs w:val="false"/>
        </w:rPr>
        <w:t xml:space="preserve"> the GPWS scans the terrain along and beside your track, and checks whether you could clear it by levelling off and then climbing gently (caution), and whether you could still clear it if you pulled up now (warning). Both envelopes end on such a climb path, so the caution comes about a minute before the threat and the warning about half a minute before (the 3 degree climb of the caution path is a design choice; the manual gives no angle). It does not alert on the ground.</w:t>
      </w:r>
    </w:p>
    <w:p>
      <w:pPr>
        <w:pStyle w:val="ListParagraph"/>
        <w:numPr>
          <w:ilvl w:val="0"/>
          <w:numId w:val="2"/>
        </w:numPr>
        <w:spacing w:after="60"/>
      </w:pPr>
      <w:r>
        <w:rPr>
          <w:b/>
          <w:bCs/>
          <w:i w:val="false"/>
          <w:iCs w:val="false"/>
        </w:rPr>
        <w:t xml:space="preserve">Obstacle alerts:</w:t>
      </w:r>
      <w:r>
        <w:rPr>
          <w:b w:val="false"/>
          <w:bCs w:val="false"/>
          <w:i w:val="false"/>
          <w:iCs w:val="false"/>
        </w:rPr>
        <w:t xml:space="preserve"> the same scan also reads an obstacle grid (the highest obstacle top in each cell) and gives the OBSTACLE words for it. No extra margin is added for obstacles, because their heights are surveyed values, not averaged terrain.</w:t>
      </w:r>
    </w:p>
    <w:p>
      <w:pPr>
        <w:pStyle w:val="ListParagraph"/>
        <w:numPr>
          <w:ilvl w:val="0"/>
          <w:numId w:val="2"/>
        </w:numPr>
        <w:spacing w:after="60"/>
      </w:pPr>
      <w:r>
        <w:rPr>
          <w:b/>
          <w:bCs/>
          <w:i w:val="false"/>
          <w:iCs w:val="false"/>
        </w:rPr>
        <w:t xml:space="preserve">Terrain clearance floor (TCF):</w:t>
      </w:r>
      <w:r>
        <w:rPr>
          <w:b w:val="false"/>
          <w:bCs w:val="false"/>
          <w:i w:val="false"/>
          <w:iCs w:val="false"/>
        </w:rPr>
        <w:t xml:space="preserve"> around the destination runway (up to 15 NM) there is an invisible floor above the terrain. It starts low at the runway and rises with the distance. If you descend below it, you get TOO LOW TERRAIN whatever the gear and flaps are. The shape of the floor is rebuilt from the figures of the Honeywell guide; it is not a published curve.</w:t>
      </w:r>
    </w:p>
    <w:p>
      <w:pPr>
        <w:pStyle w:val="ListParagraph"/>
        <w:numPr>
          <w:ilvl w:val="0"/>
          <w:numId w:val="2"/>
        </w:numPr>
        <w:spacing w:after="60"/>
      </w:pPr>
      <w:r>
        <w:rPr>
          <w:b/>
          <w:bCs/>
          <w:i w:val="false"/>
          <w:iCs w:val="false"/>
        </w:rPr>
        <w:t xml:space="preserve">Mountainous approach areas:</w:t>
      </w:r>
      <w:r>
        <w:rPr>
          <w:b w:val="false"/>
          <w:bCs w:val="false"/>
          <w:i w:val="false"/>
          <w:iCs w:val="false"/>
        </w:rPr>
        <w:t xml:space="preserve"> where the terrain within 6 NM of the runway is more than 2000 ft above it, the warning looks only 30 s ahead instead of 120 s, so that you are not warned on every approach there.</w:t>
      </w:r>
    </w:p>
    <w:p>
      <w:pPr>
        <w:pStyle w:val="ListParagraph"/>
        <w:numPr>
          <w:ilvl w:val="0"/>
          <w:numId w:val="2"/>
        </w:numPr>
        <w:spacing w:after="60"/>
      </w:pPr>
      <w:r>
        <w:rPr>
          <w:b/>
          <w:bCs/>
          <w:i w:val="false"/>
          <w:iCs w:val="false"/>
        </w:rPr>
        <w:t xml:space="preserve">Landing tunnel:</w:t>
      </w:r>
      <w:r>
        <w:rPr>
          <w:b w:val="false"/>
          <w:bCs w:val="false"/>
          <w:i w:val="false"/>
          <w:iCs w:val="false"/>
        </w:rPr>
        <w:t xml:space="preserve"> when you are configured for landing (gear down, landing flaps), inside the approach sector of the runway (2.7 NM), in a tunnel above the approach path, and your track converges on the runway, the alerts are inhibited. That is how a normal landing near hills stays quiet.</w:t>
      </w:r>
    </w:p>
    <w:p>
      <w:pPr>
        <w:pStyle w:val="ListParagraph"/>
        <w:numPr>
          <w:ilvl w:val="0"/>
          <w:numId w:val="2"/>
        </w:numPr>
        <w:spacing w:after="60"/>
      </w:pPr>
      <w:r>
        <w:rPr>
          <w:b/>
          <w:bCs/>
          <w:i w:val="false"/>
          <w:iCs w:val="false"/>
        </w:rPr>
        <w:t xml:space="preserve">Take-off:</w:t>
      </w:r>
      <w:r>
        <w:rPr>
          <w:b w:val="false"/>
          <w:bCs w:val="false"/>
          <w:i w:val="false"/>
          <w:iCs w:val="false"/>
        </w:rPr>
        <w:t xml:space="preserve"> no alerts on the ground; the terrain clearance floor does not work within 2.5 NM of the departure runway, and the scan starts afresh at lift-off.</w:t>
      </w:r>
    </w:p>
    <w:p>
      <w:pPr>
        <w:pStyle w:val="Heading3"/>
      </w:pPr>
      <w:r>
        <w:t xml:space="preserve">The pushbuttons and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 pb OFF</w:t>
            </w:r>
            <w:r>
              <w:rPr>
                <w:b w:val="false"/>
                <w:bCs w:val="false"/>
                <w:i w:val="false"/>
                <w:iCs w:val="false"/>
                <w:sz w:val="18"/>
                <w:szCs w:val="18"/>
              </w:rPr>
              <w:t xml:space="preserve"> (overhead)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Inhibits TAD and TCF. Mode 2 is then active again (it is switched off while the predictive functions work).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GPWS SYS pb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Inhibits the basic modes 1 to 5 and their lights. TAD and TCF keep working: they do not need the radio altimeter or the airspeed.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 CANC</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Silences the words of the alert that is going on (also the repeats), until that alert is over. The lights stay on. A new alert speaks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Audio inhibit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Stops the words of the predictive alerts too.</w:t>
            </w:r>
          </w:p>
        </w:tc>
      </w:tr>
    </w:tbl>
    <w:p>
      <w:pPr>
        <w:spacing w:after="60"/>
      </w:pPr>
    </w:p>
    <w:p>
      <w:pPr>
        <w:pStyle w:val="Heading3"/>
      </w:pPr>
      <w:r>
        <w:t xml:space="preserve">Modes 1 and 2 after the rewrite</w:t>
      </w:r>
    </w:p>
    <w:p>
      <w:pPr>
        <w:pStyle w:val="ListParagraph"/>
        <w:numPr>
          <w:ilvl w:val="0"/>
          <w:numId w:val="2"/>
        </w:numPr>
        <w:spacing w:after="60"/>
      </w:pPr>
      <w:r>
        <w:rPr>
          <w:b w:val="false"/>
          <w:bCs w:val="false"/>
          <w:i w:val="false"/>
          <w:iCs w:val="false"/>
        </w:rPr>
        <w:t xml:space="preserve">The lights follow the real format: </w:t>
      </w:r>
      <w:r>
        <w:rPr>
          <w:b/>
          <w:bCs/>
          <w:i w:val="false"/>
          <w:iCs w:val="false"/>
        </w:rPr>
        <w:t xml:space="preserve">red PULL UP only for the second boundary of mode 1 and for a mode 2 warning</w:t>
      </w:r>
      <w:r>
        <w:rPr>
          <w:b w:val="false"/>
          <w:bCs w:val="false"/>
          <w:i w:val="false"/>
          <w:iCs w:val="false"/>
        </w:rPr>
        <w:t xml:space="preserve"> (and the hold after mode 2); every other alert is the amber GPWS light.</w:t>
      </w:r>
    </w:p>
    <w:p>
      <w:pPr>
        <w:pStyle w:val="ListParagraph"/>
        <w:numPr>
          <w:ilvl w:val="0"/>
          <w:numId w:val="2"/>
        </w:numPr>
        <w:spacing w:after="60"/>
      </w:pPr>
      <w:r>
        <w:rPr>
          <w:b w:val="false"/>
          <w:bCs w:val="false"/>
          <w:i w:val="false"/>
          <w:iCs w:val="false"/>
        </w:rPr>
        <w:t xml:space="preserve">Mode 2 has two nested envelopes: the outer gives the caution ("TERRAIN, TERRAIN"), the inner the warning ("PULL UP"). They depend on the radio altitude, its closure rate and the configuration.</w:t>
      </w:r>
    </w:p>
    <w:p>
      <w:pPr>
        <w:pStyle w:val="ListParagraph"/>
        <w:numPr>
          <w:ilvl w:val="0"/>
          <w:numId w:val="2"/>
        </w:numPr>
        <w:spacing w:after="60"/>
      </w:pPr>
      <w:r>
        <w:rPr>
          <w:b w:val="false"/>
          <w:bCs w:val="false"/>
          <w:i w:val="false"/>
          <w:iCs w:val="false"/>
        </w:rPr>
        <w:t xml:space="preserve">Mode 2 is inhibited while TAD and TCF work. It comes back when they fail, when TERR is OFF, or when the radio altitude and the height above the terrain computed from the grid differ by more than 2000 ft (one of the two is then wrong).</w:t>
      </w:r>
    </w:p>
    <w:p>
      <w:pPr>
        <w:pStyle w:val="ListParagraph"/>
        <w:numPr>
          <w:ilvl w:val="0"/>
          <w:numId w:val="2"/>
        </w:numPr>
        <w:spacing w:after="60"/>
      </w:pPr>
      <w:r>
        <w:rPr>
          <w:b w:val="false"/>
          <w:bCs w:val="false"/>
          <w:i w:val="false"/>
          <w:iCs w:val="false"/>
        </w:rPr>
        <w:t xml:space="preserve">The glideslope bias of mode 1 is applied only for a valid glideslope deviation. EMER CANC latches the silence until the alert is over.</w:t>
      </w:r>
    </w:p>
    <w:p>
      <w:pPr>
        <w:pStyle w:val="Heading3"/>
      </w:pPr>
      <w:r>
        <w:t xml:space="preserve">The escape manoeuvre</w:t>
      </w:r>
    </w:p>
    <w:p>
      <w:pPr>
        <w:spacing w:after="100"/>
      </w:pPr>
      <w:r>
        <w:rPr>
          <w:b w:val="false"/>
          <w:bCs w:val="false"/>
          <w:i w:val="false"/>
          <w:iCs w:val="false"/>
        </w:rPr>
        <w:t xml:space="preserve">On a PULL UP or AVOID TERRAIN warning: autopilot off, pitch up firmly, TOGA thrust, wings level, and keep climbing until the alert stops (the usual Airbus terrain escape; the GPWS does not fly it for you).</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Obstacle alerts in the United States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obstacle data is the FAA Digital Obstacle File, which lists the obstacles of the United States and its territories. Elsewhere there is no obstacle alert (and no TERR STBY for it: the terrain functions do not need the obstacle file).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Outside the United States, do not rely on it for man-made obstacles.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obstacle data is a snapshot.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grid is built once from the FAA file (26 October 2026); obstacles built or removed later are not in it until the file is rebuilt.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obstacle alert can come a few seconds early.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obstacle fills its whole 1 arcminute cell (about 1 NM), so the scan meets it up to about 1 NM before the real tower.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runway database.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TCF, the mountainous approach area and the landing tunnel only know the runway threshold the FMGC sends for its destination and the place you took off from (the departure runway). An airport that is neither is not protected by a floor.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destination in the flight plan, with its runway when you know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Valley airports can alert.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grid cells are 1 arcminute (about 1 NM), so a narrow valley airport such as Innsbruck sits in cells with the heights of the surrounding mountains. A margin that grows with the relief around the cell is added because the source data is averaged and reads peaks too 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TOO LOW TERRAIN or TERRAIN AHEAD there; set TERR OFF if you must.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Coverage from latitude -84 to 83.</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terrain source has nothing beyond that.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it: TERR STBY.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grid is a file, and without it there is TERR STBY.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grid is </w:t>
            </w:r>
            <w:r>
              <w:rPr>
                <w:rFonts w:ascii="Consolas" w:cs="Consolas" w:eastAsia="Consolas" w:hAnsi="Consolas"/>
                <w:b w:val="false"/>
                <w:bCs w:val="false"/>
                <w:i w:val="false"/>
                <w:iCs w:val="false"/>
                <w:sz w:val="16"/>
                <w:szCs w:val="16"/>
              </w:rPr>
              <w:t xml:space="preserve">panel/terrain_grid.bin</w:t>
            </w:r>
            <w:r>
              <w:rPr>
                <w:b w:val="false"/>
                <w:bCs w:val="false"/>
                <w:i w:val="false"/>
                <w:iCs w:val="false"/>
                <w:sz w:val="18"/>
                <w:szCs w:val="18"/>
              </w:rPr>
              <w:t xml:space="preserve"> in the A32NX package folder (about 20 MB). It is too big for the repository, so it lives in the large-files repository (</w:t>
            </w:r>
            <w:r>
              <w:rPr>
                <w:rFonts w:ascii="Consolas" w:cs="Consolas" w:eastAsia="Consolas" w:hAnsi="Consolas"/>
                <w:b w:val="false"/>
                <w:bCs w:val="false"/>
                <w:i w:val="false"/>
                <w:iCs w:val="false"/>
                <w:sz w:val="16"/>
                <w:szCs w:val="16"/>
              </w:rPr>
              <w:t xml:space="preserve">TCdr/aircraft-large-files</w:t>
            </w:r>
            <w:r>
              <w:rPr>
                <w:b w:val="false"/>
                <w:bCs w:val="false"/>
                <w:i w:val="false"/>
                <w:iCs w:val="false"/>
                <w:sz w:val="18"/>
                <w:szCs w:val="18"/>
              </w:rPr>
              <w:t xml:space="preserve">, branch </w:t>
            </w:r>
            <w:r>
              <w:rPr>
                <w:rFonts w:ascii="Consolas" w:cs="Consolas" w:eastAsia="Consolas" w:hAnsi="Consolas"/>
                <w:b w:val="false"/>
                <w:bCs w:val="false"/>
                <w:i w:val="false"/>
                <w:iCs w:val="false"/>
                <w:sz w:val="16"/>
                <w:szCs w:val="16"/>
              </w:rPr>
              <w:t xml:space="preserve">feat/a32nx-taws-terrain-grid</w:t>
            </w:r>
            <w:r>
              <w:rPr>
                <w:b w:val="false"/>
                <w:bCs w:val="false"/>
                <w:i w:val="false"/>
                <w:iCs w:val="false"/>
                <w:sz w:val="18"/>
                <w:szCs w:val="18"/>
              </w:rPr>
              <w:t xml:space="preserve">). An aircraft without it has no predictive terrain alerts and shows TERR STBY.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a build that contains the file.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Threat areas only where the terrain picture is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drawn over the terrain picture and cut to its area, so there are none in PLAN mode (TERR: CHANGE MODE instead).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ARC or ROSE NAV.</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Threat areas are 1 arcminute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is the resolution of the terrain grid (about 1 NM): the patches are blocky and show the cells of the look-ahead strip, not the shape of the mountain.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AVOID TERRAIN is a made-up recording.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bank has no such word: "AVOID" is synthesised and converted to the GPWS voice, so it can sound slightly different from the recorded words.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accuracy of 0.5 NM or better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accuracy at which the real system deactivates is not published. Half a cell was chosen so that the cell under the aircraft is the cell read.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Where the data comes from</w:t>
      </w:r>
    </w:p>
    <w:p>
      <w:pPr>
        <w:spacing w:after="100"/>
      </w:pPr>
      <w:r>
        <w:rPr>
          <w:b w:val="false"/>
          <w:bCs w:val="false"/>
          <w:i w:val="false"/>
          <w:iCs w:val="false"/>
        </w:rPr>
        <w:t xml:space="preserve">The elevation grid is derived from the terrain data of SimBridge (the data behind the ND terrain display), reduced to one byte per 1 arcminute cell: 0 is water, otherwise the highest elevation of the cell in 50 m steps. It is built by </w:t>
      </w:r>
      <w:r>
        <w:rPr>
          <w:rFonts w:ascii="Consolas" w:cs="Consolas" w:eastAsia="Consolas" w:hAnsi="Consolas"/>
          <w:b w:val="false"/>
          <w:bCs w:val="false"/>
          <w:i w:val="false"/>
          <w:iCs w:val="false"/>
          <w:sz w:val="18"/>
          <w:szCs w:val="18"/>
        </w:rPr>
        <w:t xml:space="preserve">tools/taws-terrain-grid/build_grid.py</w:t>
      </w:r>
      <w:r>
        <w:rPr>
          <w:b w:val="false"/>
          <w:bCs w:val="false"/>
          <w:i w:val="false"/>
          <w:iCs w:val="false"/>
        </w:rPr>
        <w:t xml:space="preserve">. The source is already averaged (Fuji reads about 3650 m, the real summit is 3776 m), which is why the alert logic adds its own margins. The aircraft reads the file from its own package while you fly; SimBridge does not have to run and nothing goes to the internet.</w:t>
      </w:r>
    </w:p>
    <w:p>
      <w:pPr>
        <w:spacing w:after="100"/>
      </w:pPr>
      <w:r>
        <w:rPr>
          <w:b w:val="false"/>
          <w:bCs w:val="false"/>
          <w:i w:val="false"/>
          <w:iCs w:val="false"/>
        </w:rPr>
        <w:t xml:space="preserve">The obstacle grid </w:t>
      </w:r>
      <w:r>
        <w:rPr>
          <w:rFonts w:ascii="Consolas" w:cs="Consolas" w:eastAsia="Consolas" w:hAnsi="Consolas"/>
          <w:b w:val="false"/>
          <w:bCs w:val="false"/>
          <w:i w:val="false"/>
          <w:iCs w:val="false"/>
          <w:sz w:val="18"/>
          <w:szCs w:val="18"/>
        </w:rPr>
        <w:t xml:space="preserve">panel/obstacle_grid.bin</w:t>
      </w:r>
      <w:r>
        <w:rPr>
          <w:b w:val="false"/>
          <w:bCs w:val="false"/>
          <w:i w:val="false"/>
          <w:iCs w:val="false"/>
        </w:rPr>
        <w:t xml:space="preserve"> (about 265 KB, in the repository) has the same format: in each cell the highest obstacle top above sea level, rounded up to 50 m. It is built from the FAA Digital Obstacle File by </w:t>
      </w:r>
      <w:r>
        <w:rPr>
          <w:rFonts w:ascii="Consolas" w:cs="Consolas" w:eastAsia="Consolas" w:hAnsi="Consolas"/>
          <w:b w:val="false"/>
          <w:bCs w:val="false"/>
          <w:i w:val="false"/>
          <w:iCs w:val="false"/>
          <w:sz w:val="18"/>
          <w:szCs w:val="18"/>
        </w:rPr>
        <w:t xml:space="preserve">tools/taws-obstacle-grid/build_obstacle_grid.py</w:t>
      </w:r>
      <w:r>
        <w:rPr>
          <w:b w:val="false"/>
          <w:bCs w:val="false"/>
          <w:i w:val="false"/>
          <w:iCs w:val="false"/>
        </w:rPr>
        <w:t xml:space="preserve">.</w:t>
      </w: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Fly with the GPS working and a destination in the flight plan; the GPWS SYS and TERR pbs stay in.</w:t>
      </w:r>
    </w:p>
    <w:p>
      <w:pPr>
        <w:pStyle w:val="ListParagraph"/>
        <w:numPr>
          <w:ilvl w:val="0"/>
          <w:numId w:val="18"/>
        </w:numPr>
        <w:spacing w:after="60"/>
      </w:pPr>
      <w:r>
        <w:rPr>
          <w:b w:val="false"/>
          <w:bCs w:val="false"/>
          <w:i w:val="false"/>
          <w:iCs w:val="false"/>
        </w:rPr>
        <w:t xml:space="preserve">Set TERR to OFF only to inhibit TAD and TCF (for instance on a deliberately low valley approach). Press EMER CANC to silence a repeating alert once you have taken note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GPS aligned, TERR and GPWS SYS pbs in. Look at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STBY. (Without </w:t>
            </w:r>
            <w:r>
              <w:rPr>
                <w:rFonts w:ascii="Consolas" w:cs="Consolas" w:eastAsia="Consolas" w:hAnsi="Consolas"/>
                <w:b w:val="false"/>
                <w:bCs w:val="false"/>
                <w:i w:val="false"/>
                <w:iCs w:val="false"/>
                <w:sz w:val="16"/>
                <w:szCs w:val="16"/>
              </w:rPr>
              <w:t xml:space="preserve">terrain_grid.bin</w:t>
            </w:r>
            <w:r>
              <w:rPr>
                <w:b w:val="false"/>
                <w:bCs w:val="false"/>
                <w:i w:val="false"/>
                <w:iCs w:val="false"/>
                <w:sz w:val="18"/>
                <w:szCs w:val="18"/>
              </w:rPr>
              <w:t xml:space="preserve"> in the panel folder: TERR STBY.)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normally from an airport near hills.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alert on the ground or at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FL100 on a track that meets high ground (for example RJAA to RJOA, toward Mount Fuji).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a minute before the terrain: "TOO LOW TERRAIN" then "TERRAIN AHEAD" every 7 s, amber GPWS light, terrain on both NDs.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course.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"TERRAIN AHEAD" once, "PULL UP" repeating, red PULL UP light. When a pull-up could not clear it: "AVOID TERRAIN", about every 1.5 s, never over a PULL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both NDs in ARC at 20 NM during the caution, then the warning, then AVOID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amber TERR AHEAD in place of the cyan TERR label, flashing 9 s then steady, yellow cells on the track. Warning: TERR AHEAD red and flashing again, red cells. AVOID TERRAIN: the red cells crosshatched red and black.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alert, select PLAN mode, then ARC at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CHANGE MODE, then TERR: REDUCE RANGE, in the ND centre, in the colour of the alert; no threat areas.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EMER CANC during the alert.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words stop and do not repeat for that alert; the lights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away and climb.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ends, the lights go off. A new threat speaks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United States, fly at 3000 ft and 260 kt straight at a tall tower (for example from KFAR, DIR TO 4716.7N/09720.5W, a 3125 ft tower) and keep the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75 s out: "OBSTACLE AHEAD" every 7 s and amber OBST AHEAD; about 30 s out: "OBSTACLE AHEAD", "PULL UP", red OBST AHEAD; then "AVOID OBSTACLE" about every 1.5 s, never over a PULL 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(AP off, pitch up,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obstacle alert ends.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overhead TERR pb OFF in front of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TAD or TCF alert; mode 2 works again from the radio altimeter.</w:t>
            </w:r>
          </w:p>
        </w:tc>
      </w:tr>
    </w:tbl>
    <w:p>
      <w:pPr>
        <w:spacing w:after="60"/>
      </w:pPr>
    </w:p>
    <w:p>
      <w:pPr>
        <w:pStyle w:val="Heading2"/>
      </w:pPr>
      <w:r>
        <w:t xml:space="preserve">9.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Nothing to set: the messages and the TRAF selection follow the TCAS.</w:t>
      </w:r>
    </w:p>
    <w:p>
      <w:pPr>
        <w:pStyle w:val="ListParagraph"/>
        <w:numPr>
          <w:ilvl w:val="0"/>
          <w:numId w:val="19"/>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9"/>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20"/>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20"/>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20"/>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1"/>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1"/>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2"/>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3"/>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3"/>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3"/>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4"/>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4"/>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4"/>
        </w:numPr>
        <w:spacing w:after="60"/>
      </w:pPr>
      <w:r>
        <w:rPr>
          <w:b w:val="false"/>
          <w:bCs w:val="false"/>
          <w:i w:val="false"/>
          <w:iCs w:val="false"/>
        </w:rPr>
        <w:t xml:space="preserve">Tick each line with CHECK once it is done; the sensed lines tick by themselves.</w:t>
      </w:r>
    </w:p>
    <w:p>
      <w:pPr>
        <w:pStyle w:val="ListParagraph"/>
        <w:numPr>
          <w:ilvl w:val="0"/>
          <w:numId w:val="24"/>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5"/>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7"/>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7"/>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7"/>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7"/>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8"/>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8"/>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9"/>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47.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48.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3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30"/>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30"/>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49.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1"/>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2"/>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3"/>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5"/>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5"/>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5"/>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6"/>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6"/>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6"/>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Read heading, track, ground speed and position on the lower ISIS.</w:t>
      </w:r>
    </w:p>
    <w:p>
      <w:pPr>
        <w:pStyle w:val="ListParagraph"/>
        <w:numPr>
          <w:ilvl w:val="0"/>
          <w:numId w:val="37"/>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7"/>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7"/>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7"/>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9"/>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Power the aircraft and set the cockpit lights and display brightness as you like.</w:t>
      </w:r>
    </w:p>
    <w:p>
      <w:pPr>
        <w:pStyle w:val="ListParagraph"/>
        <w:numPr>
          <w:ilvl w:val="0"/>
          <w:numId w:val="42"/>
        </w:numPr>
        <w:spacing w:after="60"/>
      </w:pPr>
      <w:r>
        <w:rPr>
          <w:b w:val="false"/>
          <w:bCs w:val="false"/>
          <w:i w:val="false"/>
          <w:iCs w:val="false"/>
        </w:rPr>
        <w:t xml:space="preserve">Open flyPad &gt; Presets, optionally rename a row, and press the </w:t>
      </w:r>
      <w:r>
        <w:rPr>
          <w:b/>
          <w:bCs/>
          <w:i w:val="false"/>
          <w:iCs w:val="false"/>
        </w:rPr>
        <w:t xml:space="preserve">Save</w:t>
      </w:r>
      <w:r>
        <w:rPr>
          <w:b w:val="false"/>
          <w:bCs w:val="false"/>
          <w:i w:val="false"/>
          <w:iCs w:val="false"/>
        </w:rPr>
        <w:t xml:space="preserve"> icon button on it.</w:t>
      </w:r>
    </w:p>
    <w:p>
      <w:pPr>
        <w:pStyle w:val="ListParagraph"/>
        <w:numPr>
          <w:ilvl w:val="0"/>
          <w:numId w:val="42"/>
        </w:numPr>
        <w:spacing w:after="60"/>
      </w:pPr>
      <w:r>
        <w:rPr>
          <w:b w:val="false"/>
          <w:bCs w:val="false"/>
          <w:i w:val="false"/>
          <w:iCs w:val="false"/>
        </w:rPr>
        <w:t xml:space="preserve">Later, press </w:t>
      </w:r>
      <w:r>
        <w:rPr>
          <w:b/>
          <w:bCs/>
          <w:i w:val="false"/>
          <w:iCs w:val="false"/>
        </w:rPr>
        <w:t xml:space="preserve">Load</w:t>
      </w:r>
      <w:r>
        <w:rPr>
          <w:b w:val="false"/>
          <w:bCs w:val="false"/>
          <w:i w:val="false"/>
          <w:iCs w:val="false"/>
        </w:rPr>
        <w:t xml:space="preserve"> on that slot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press the </w:t>
            </w:r>
            <w:r>
              <w:rPr>
                <w:b/>
                <w:bCs/>
                <w:i w:val="false"/>
                <w:iCs w:val="false"/>
                <w:sz w:val="18"/>
                <w:szCs w:val="18"/>
              </w:rPr>
              <w:t xml:space="preserve">Save</w:t>
            </w:r>
            <w:r>
              <w:rPr>
                <w:b w:val="false"/>
                <w:bCs w:val="false"/>
                <w:i w:val="false"/>
                <w:iCs w:val="false"/>
                <w:sz w:val="18"/>
                <w:szCs w:val="18"/>
              </w:rPr>
              <w:t xml:space="preserve"> icon button on slot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w:t>
            </w:r>
            <w:r>
              <w:rPr>
                <w:b w:val="false"/>
                <w:bCs w:val="false"/>
                <w:i w:val="false"/>
                <w:iCs w:val="false"/>
                <w:sz w:val="18"/>
                <w:szCs w:val="18"/>
              </w:rPr>
              <w:t xml:space="preserve"> on slot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w:t>
            </w:r>
            <w:r>
              <w:rPr>
                <w:b w:val="false"/>
                <w:bCs w:val="false"/>
                <w:i w:val="false"/>
                <w:iCs w:val="false"/>
                <w:sz w:val="18"/>
                <w:szCs w:val="18"/>
              </w:rPr>
              <w:t xml:space="preserve"> on a slot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Nothing to set: the warnings follow the fire detection.</w:t>
      </w:r>
    </w:p>
    <w:p>
      <w:pPr>
        <w:pStyle w:val="ListParagraph"/>
        <w:numPr>
          <w:ilvl w:val="0"/>
          <w:numId w:val="43"/>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4"/>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6"/>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6"/>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6"/>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MFD &gt; FMS &gt; ACTIVE &gt; WIND (or click a wind in the F-PLN wind column).</w:t>
      </w:r>
    </w:p>
    <w:p>
      <w:pPr>
        <w:pStyle w:val="ListParagraph"/>
        <w:numPr>
          <w:ilvl w:val="0"/>
          <w:numId w:val="47"/>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7"/>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7"/>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7"/>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8"/>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8"/>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9"/>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50"/>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2"/>
        </w:numPr>
        <w:spacing w:after="60"/>
      </w:pPr>
      <w:r>
        <w:rPr>
          <w:b w:val="false"/>
          <w:bCs w:val="false"/>
          <w:i w:val="false"/>
          <w:iCs w:val="false"/>
        </w:rPr>
        <w:t xml:space="preserve">Set your SimBrief account in the flyPad and generate the OFP.</w:t>
      </w:r>
    </w:p>
    <w:p>
      <w:pPr>
        <w:pStyle w:val="ListParagraph"/>
        <w:numPr>
          <w:ilvl w:val="0"/>
          <w:numId w:val="52"/>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2"/>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3"/>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3"/>
        </w:numPr>
        <w:spacing w:after="60"/>
      </w:pPr>
      <w:r>
        <w:rPr>
          <w:b w:val="false"/>
          <w:bCs w:val="false"/>
          <w:i w:val="false"/>
          <w:iCs w:val="false"/>
        </w:rPr>
        <w:t xml:space="preserve">Tick the AUTO PRINT boxes for the automatic reports.</w:t>
      </w:r>
    </w:p>
    <w:p>
      <w:pPr>
        <w:pStyle w:val="ListParagraph"/>
        <w:numPr>
          <w:ilvl w:val="0"/>
          <w:numId w:val="53"/>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4"/>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4"/>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5"/>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5"/>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102.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6"/>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6"/>
        </w:numPr>
        <w:spacing w:after="60"/>
      </w:pPr>
      <w:r>
        <w:rPr>
          <w:b w:val="false"/>
          <w:bCs w:val="false"/>
          <w:i w:val="false"/>
          <w:iCs w:val="false"/>
        </w:rPr>
        <w:t xml:space="preserve">Choose the option. For CRS IN / CRS OUT a course field appears next to the option.</w:t>
      </w:r>
    </w:p>
    <w:p>
      <w:pPr>
        <w:pStyle w:val="ListParagraph"/>
        <w:numPr>
          <w:ilvl w:val="0"/>
          <w:numId w:val="56"/>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6"/>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7"/>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7"/>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7"/>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8"/>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the value on the KCCU keys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Click the field with the cursor (trackball or mouse).</w:t>
      </w:r>
    </w:p>
    <w:p>
      <w:pPr>
        <w:pStyle w:val="ListParagraph"/>
        <w:numPr>
          <w:ilvl w:val="0"/>
          <w:numId w:val="59"/>
        </w:numPr>
        <w:spacing w:after="60"/>
      </w:pPr>
      <w:r>
        <w:rPr>
          <w:b w:val="false"/>
          <w:bCs w:val="false"/>
          <w:i w:val="false"/>
          <w:iCs w:val="false"/>
        </w:rPr>
        <w:t xml:space="preserve">Type on the KCCU keys (KBD switch ON) or the PC keyboard.</w:t>
      </w:r>
    </w:p>
    <w:p>
      <w:pPr>
        <w:pStyle w:val="ListParagraph"/>
        <w:numPr>
          <w:ilvl w:val="0"/>
          <w:numId w:val="59"/>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60"/>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1"/>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3"/>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4"/>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5"/>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5"/>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5"/>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5"/>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6"/>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6"/>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7"/>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7"/>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7"/>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8"/>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8"/>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8"/>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8"/>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8"/>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8"/>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9"/>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9"/>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9"/>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70"/>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70"/>
        </w:numPr>
        <w:spacing w:after="60"/>
      </w:pPr>
      <w:r>
        <w:rPr>
          <w:b w:val="false"/>
          <w:bCs w:val="false"/>
          <w:i w:val="false"/>
          <w:iCs w:val="false"/>
        </w:rPr>
        <w:t xml:space="preserve">Start the provider program whenever you like, before or after loading the aircraft.</w:t>
      </w:r>
    </w:p>
    <w:p>
      <w:pPr>
        <w:pStyle w:val="ListParagraph"/>
        <w:numPr>
          <w:ilvl w:val="0"/>
          <w:numId w:val="70"/>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2"/>
        </w:numPr>
        <w:spacing w:after="60"/>
      </w:pPr>
      <w:r>
        <w:rPr>
          <w:b w:val="false"/>
          <w:bCs w:val="false"/>
          <w:i w:val="false"/>
          <w:iCs w:val="false"/>
        </w:rPr>
        <w:t xml:space="preserve">Wait for LOAD OK (or LOAD PARTIAL), then read the FMS message.</w:t>
      </w:r>
    </w:p>
    <w:p>
      <w:pPr>
        <w:pStyle w:val="ListParagraph"/>
        <w:numPr>
          <w:ilvl w:val="0"/>
          <w:numId w:val="72"/>
        </w:numPr>
        <w:spacing w:after="60"/>
      </w:pPr>
      <w:r>
        <w:rPr>
          <w:b w:val="false"/>
          <w:bCs w:val="false"/>
          <w:i w:val="false"/>
          <w:iCs w:val="false"/>
        </w:rPr>
        <w:t xml:space="preserve">MFD FMS: SEC INDEX, SEC 3: check the flight plan (and REJECTED ATC INFO if shown).</w:t>
      </w:r>
    </w:p>
    <w:p>
      <w:pPr>
        <w:pStyle w:val="ListParagraph"/>
        <w:numPr>
          <w:ilvl w:val="0"/>
          <w:numId w:val="72"/>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3"/>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TRIP and cruise fuel predictions that match the fuel the engines burn, and the automatic refuel CG target that follows the ZFW and ZFCG last entered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5"/>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5"/>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6"/>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6"/>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6"/>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7"/>
        </w:numPr>
        <w:spacing w:after="60"/>
      </w:pPr>
      <w:r>
        <w:rPr>
          <w:b w:val="false"/>
          <w:bCs w:val="false"/>
          <w:i w:val="false"/>
          <w:iCs w:val="false"/>
        </w:rPr>
        <w:t xml:space="preserve">Run a jettison (or not, for a valve stuck open) and follow the ECAM.</w:t>
      </w:r>
    </w:p>
    <w:p>
      <w:pPr>
        <w:pStyle w:val="ListParagraph"/>
        <w:numPr>
          <w:ilvl w:val="0"/>
          <w:numId w:val="77"/>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9"/>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80"/>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80"/>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2"/>
      </w:pPr>
      <w:r>
        <w:t xml:space="preserve">7. Automatic refuel targets the CG of the ZFW and ZFCG last entered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OIS REFUEL application; MFD FMS FUEL&amp;LOAD   |   </w:t>
      </w:r>
      <w:r>
        <w:rPr>
          <w:b/>
          <w:bCs/>
          <w:i w:val="false"/>
          <w:iCs w:val="false"/>
          <w:color w:val="3F4D5B"/>
          <w:sz w:val="17"/>
          <w:szCs w:val="17"/>
        </w:rPr>
        <w:t xml:space="preserve">Status:</w:t>
      </w:r>
      <w:r>
        <w:rPr>
          <w:b w:val="false"/>
          <w:bCs w:val="false"/>
          <w:i w:val="false"/>
          <w:iCs w:val="false"/>
          <w:color w:val="3F4D5B"/>
          <w:sz w:val="17"/>
          <w:szCs w:val="17"/>
        </w:rPr>
        <w:t xml:space="preserve"> Sim-tested 2026-10-24: ZFW 300000 kg with ZFCG 36.5 and then 40.0 in the other order of entry gave a trim tank of 8500 kg or 3500 kg. Unit tests: 3 selector tests and 4 FQMS tests in the A380 systems fuel module.</w:t>
      </w:r>
    </w:p>
    <w:p>
      <w:pPr>
        <w:pStyle w:val="Heading3"/>
      </w:pPr>
      <w:r>
        <w:t xml:space="preserve">What it is for</w:t>
      </w:r>
    </w:p>
    <w:p>
      <w:pPr>
        <w:spacing w:after="100"/>
      </w:pPr>
      <w:r>
        <w:rPr>
          <w:b w:val="false"/>
          <w:bCs w:val="false"/>
          <w:i w:val="false"/>
          <w:iCs w:val="false"/>
        </w:rPr>
        <w:t xml:space="preserve">The automatic refuel fills the trim tank so that the CG after refuelling meets the target. It always used the payload ZFW and ZFCG of the sim. The fuel system now uses the ZFW and ZFCG you entered last, on the OIS REFUEL application or on the MFD FUEL&amp;LOAD page, whichever you changed more recently. With no entry on the REFUEL application the payload values keep applying.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REFUEL application entry needs both the ZFW and the ZFCG.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CG target is meaningless with only one of them, so a single value is ignored.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Enter the ZFW and ZFCG on the OIS REFUEL application or on the MFD FUEL&amp;LOAD page, then start the automatic refuel. The last entry made sets the CG target.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OIS REFUEL: enter ZFW </w:t>
            </w:r>
            <w:r>
              <w:rPr>
                <w:b/>
                <w:bCs/>
                <w:i w:val="false"/>
                <w:iCs w:val="false"/>
                <w:sz w:val="18"/>
                <w:szCs w:val="18"/>
              </w:rPr>
              <w:t xml:space="preserve">300000</w:t>
            </w:r>
            <w:r>
              <w:rPr>
                <w:b w:val="false"/>
                <w:bCs w:val="false"/>
                <w:i w:val="false"/>
                <w:iCs w:val="false"/>
                <w:sz w:val="18"/>
                <w:szCs w:val="18"/>
              </w:rPr>
              <w:t xml:space="preserve"> kg and ZFCG </w:t>
            </w:r>
            <w:r>
              <w:rPr>
                <w:b/>
                <w:bCs/>
                <w:i w:val="false"/>
                <w:iCs w:val="false"/>
                <w:sz w:val="18"/>
                <w:szCs w:val="18"/>
              </w:rPr>
              <w:t xml:space="preserve">40.0</w:t>
            </w:r>
            <w:r>
              <w:rPr>
                <w:b w:val="false"/>
                <w:bCs w:val="false"/>
                <w:i w:val="false"/>
                <w:iCs w:val="false"/>
                <w:sz w:val="18"/>
                <w:szCs w:val="18"/>
              </w:rPr>
              <w:t xml:space="preserve">, set 100 t of fuel and start the automatic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3500 kg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ZFW 300000 and ZFWCG </w:t>
            </w:r>
            <w:r>
              <w:rPr>
                <w:b/>
                <w:bCs/>
                <w:i w:val="false"/>
                <w:iCs w:val="false"/>
                <w:sz w:val="18"/>
                <w:szCs w:val="18"/>
              </w:rPr>
              <w:t xml:space="preserve">36.5</w:t>
            </w:r>
            <w:r>
              <w:rPr>
                <w:b w:val="false"/>
                <w:bCs w:val="false"/>
                <w:i w:val="false"/>
                <w:iCs w:val="false"/>
                <w:sz w:val="18"/>
                <w:szCs w:val="18"/>
              </w:rPr>
              <w:t xml:space="preserve"> on the MFD FUEL&amp;LOAD page (after the REFUEL entry) and refuel again from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8500 kg</w:t>
            </w:r>
            <w:r>
              <w:rPr>
                <w:b w:val="false"/>
                <w:bCs w:val="false"/>
                <w:i w:val="false"/>
                <w:iCs w:val="false"/>
                <w:sz w:val="18"/>
                <w:szCs w:val="18"/>
              </w:rPr>
              <w:t xml:space="preserve">: the later FMS entry sets the target.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Nothing to set: power the aircraft and the receivers start (TEST, INIT, ACQ, then NAV).</w:t>
      </w:r>
    </w:p>
    <w:p>
      <w:pPr>
        <w:pStyle w:val="ListParagraph"/>
        <w:numPr>
          <w:ilvl w:val="0"/>
          <w:numId w:val="8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6"/>
        </w:numPr>
        <w:spacing w:after="60"/>
      </w:pPr>
      <w:r>
        <w:rPr>
          <w:b w:val="false"/>
          <w:bCs w:val="false"/>
          <w:i w:val="false"/>
          <w:iCs w:val="false"/>
        </w:rPr>
        <w:t xml:space="preserve">Read the alert on the E/WD and clear it with CLR.</w:t>
      </w:r>
    </w:p>
    <w:p>
      <w:pPr>
        <w:pStyle w:val="ListParagraph"/>
        <w:numPr>
          <w:ilvl w:val="0"/>
          <w:numId w:val="8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9"/>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9"/>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90"/>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Set the ND to ARC, PLAN or ROSE-NAV (map, not the OANS) and move the KCCU cursor onto the ND.</w:t>
      </w:r>
    </w:p>
    <w:p>
      <w:pPr>
        <w:pStyle w:val="ListParagraph"/>
        <w:numPr>
          <w:ilvl w:val="0"/>
          <w:numId w:val="91"/>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91"/>
        </w:numPr>
        <w:spacing w:after="60"/>
      </w:pPr>
      <w:r>
        <w:rPr>
          <w:b w:val="false"/>
          <w:bCs w:val="false"/>
          <w:i w:val="false"/>
          <w:iCs w:val="false"/>
        </w:rPr>
        <w:t xml:space="preserve">Choose the revision: FROM P.POS DIR TO *, INSERT NEXT WPT, DELETE * or DATA.</w:t>
      </w:r>
    </w:p>
    <w:p>
      <w:pPr>
        <w:pStyle w:val="ListParagraph"/>
        <w:numPr>
          <w:ilvl w:val="0"/>
          <w:numId w:val="91"/>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91"/>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Click a flight plan waypoint on the ND &gt; INSERT NEXT WPT.</w:t>
      </w:r>
    </w:p>
    <w:p>
      <w:pPr>
        <w:pStyle w:val="ListParagraph"/>
        <w:numPr>
          <w:ilvl w:val="0"/>
          <w:numId w:val="92"/>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2"/>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3"/>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4"/>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4"/>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Calculate the takeoff as usual (see the A380 takeoff calculator above).</w:t>
      </w:r>
    </w:p>
    <w:p>
      <w:pPr>
        <w:pStyle w:val="ListParagraph"/>
        <w:numPr>
          <w:ilvl w:val="0"/>
          <w:numId w:val="95"/>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5"/>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5"/>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6"/>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6"/>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On the MCDU, enter the flight plan with its departure runway and INIT B (ZFW, BLOCK).</w:t>
      </w:r>
    </w:p>
    <w:p>
      <w:pPr>
        <w:pStyle w:val="ListParagraph"/>
        <w:numPr>
          <w:ilvl w:val="0"/>
          <w:numId w:val="97"/>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7"/>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7"/>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8"/>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8"/>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8"/>
        </w:numPr>
        <w:spacing w:after="60"/>
      </w:pPr>
      <w:r>
        <w:rPr>
          <w:b w:val="false"/>
          <w:bCs w:val="false"/>
          <w:i w:val="false"/>
          <w:iCs w:val="false"/>
        </w:rPr>
        <w:t xml:space="preserve">After the reply time the SimBrief flight plan is delivered to the FMS, as before.</w:t>
      </w:r>
    </w:p>
    <w:p>
      <w:pPr>
        <w:pStyle w:val="ListParagraph"/>
        <w:numPr>
          <w:ilvl w:val="0"/>
          <w:numId w:val="98"/>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9"/>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100"/>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00"/>
        </w:numPr>
        <w:spacing w:after="60"/>
      </w:pPr>
      <w:r>
        <w:rPr>
          <w:b w:val="false"/>
          <w:bCs w:val="false"/>
          <w:i w:val="false"/>
          <w:iCs w:val="false"/>
        </w:rPr>
        <w:t xml:space="preserve">Check the landing weight (the FMS prediction) and the configuration.</w:t>
      </w:r>
    </w:p>
    <w:p>
      <w:pPr>
        <w:pStyle w:val="ListParagraph"/>
        <w:numPr>
          <w:ilvl w:val="0"/>
          <w:numId w:val="100"/>
        </w:numPr>
        <w:spacing w:after="60"/>
      </w:pPr>
      <w:r>
        <w:rPr>
          <w:b w:val="false"/>
          <w:bCs w:val="false"/>
          <w:i w:val="false"/>
          <w:iCs w:val="false"/>
        </w:rPr>
        <w:t xml:space="preserve">Choose the braking mode you plan to use (manual, autobrake LO / 2 / 3 / HI, or BTV).</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101"/>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10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3"/>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4"/>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4"/>
        </w:numPr>
        <w:spacing w:after="60"/>
      </w:pPr>
      <w:r>
        <w:rPr>
          <w:b w:val="false"/>
          <w:bCs w:val="false"/>
          <w:i w:val="false"/>
          <w:iCs w:val="false"/>
        </w:rPr>
        <w:t xml:space="preserve">Choose the descent type and, if needed, the wind component and anti-ice.</w:t>
      </w:r>
    </w:p>
    <w:p>
      <w:pPr>
        <w:pStyle w:val="ListParagraph"/>
        <w:numPr>
          <w:ilvl w:val="0"/>
          <w:numId w:val="10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5"/>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6"/>
        </w:numPr>
        <w:spacing w:after="60"/>
      </w:pPr>
      <w:r>
        <w:rPr>
          <w:b w:val="false"/>
          <w:bCs w:val="false"/>
          <w:i w:val="false"/>
          <w:iCs w:val="false"/>
        </w:rPr>
        <w:t xml:space="preserve">Calculate a descent.</w:t>
      </w:r>
    </w:p>
    <w:p>
      <w:pPr>
        <w:pStyle w:val="ListParagraph"/>
        <w:numPr>
          <w:ilvl w:val="0"/>
          <w:numId w:val="106"/>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6"/>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slider left, back to the T/D, right, and back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"T/D xxx NM" label all the time; the profile keeps its size while the note line under the slider comes and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7"/>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Nothing to do: open the Top of Descent page as usual.</w:t>
      </w:r>
    </w:p>
    <w:p>
      <w:pPr>
        <w:pStyle w:val="ListParagraph"/>
        <w:numPr>
          <w:ilvl w:val="0"/>
          <w:numId w:val="108"/>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Printer powered (AC 1) and ON (green window on the printer control panel).</w:t>
      </w:r>
    </w:p>
    <w:p>
      <w:pPr>
        <w:pStyle w:val="ListParagraph"/>
        <w:numPr>
          <w:ilvl w:val="0"/>
          <w:numId w:val="110"/>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10"/>
        </w:numPr>
        <w:spacing w:after="60"/>
      </w:pPr>
      <w:r>
        <w:rPr>
          <w:b w:val="false"/>
          <w:bCs w:val="false"/>
          <w:i w:val="false"/>
          <w:iCs w:val="false"/>
        </w:rPr>
        <w:t xml:space="preserve">Watch the sheet come out of the printer, click it to tear it off.</w:t>
      </w:r>
    </w:p>
    <w:p>
      <w:pPr>
        <w:pStyle w:val="ListParagraph"/>
        <w:numPr>
          <w:ilvl w:val="0"/>
          <w:numId w:val="110"/>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11"/>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11"/>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11"/>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Keep the printer ON (green window) to print.</w:t>
      </w:r>
    </w:p>
    <w:p>
      <w:pPr>
        <w:pStyle w:val="ListParagraph"/>
        <w:numPr>
          <w:ilvl w:val="0"/>
          <w:numId w:val="114"/>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5"/>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5"/>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5"/>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5"/>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6"/>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6"/>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6"/>
        </w:numPr>
        <w:spacing w:after="60"/>
      </w:pPr>
      <w:r>
        <w:rPr>
          <w:b w:val="false"/>
          <w:bCs w:val="false"/>
          <w:i w:val="false"/>
          <w:iCs w:val="false"/>
        </w:rPr>
        <w:t xml:space="preserve">In TO, type or tap the gate.</w:t>
      </w:r>
    </w:p>
    <w:p>
      <w:pPr>
        <w:pStyle w:val="ListParagraph"/>
        <w:numPr>
          <w:ilvl w:val="0"/>
          <w:numId w:val="116"/>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Link your Navigraph account (flyPad &gt; Settings &gt; 3rd Party Options).</w:t>
      </w:r>
    </w:p>
    <w:p>
      <w:pPr>
        <w:pStyle w:val="ListParagraph"/>
        <w:numPr>
          <w:ilvl w:val="0"/>
          <w:numId w:val="117"/>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7"/>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7"/>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Accept a route on the flyPad Taxi page (A380X).</w:t>
      </w:r>
    </w:p>
    <w:p>
      <w:pPr>
        <w:pStyle w:val="ListParagraph"/>
        <w:numPr>
          <w:ilvl w:val="0"/>
          <w:numId w:val="118"/>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9"/>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with its Remote control server on.</w:t>
      </w:r>
    </w:p>
    <w:p>
      <w:pPr>
        <w:pStyle w:val="ListParagraph"/>
        <w:numPr>
          <w:ilvl w:val="0"/>
          <w:numId w:val="12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20"/>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20"/>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21"/>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flyPad &gt; Ground &gt; Taxi: set FROM (gate, exit or Aircraft) and TO as before.</w:t>
      </w:r>
    </w:p>
    <w:p>
      <w:pPr>
        <w:pStyle w:val="ListParagraph"/>
        <w:numPr>
          <w:ilvl w:val="0"/>
          <w:numId w:val="122"/>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2"/>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 The ops-panel look, tab bar, OFP section menu, context-aware Dashboard and weather page: not sim-tested, checked in the browser harness and by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sections on the ops-panel look, tab bar, OFP menu, Dashboard and weather page have pictures from the browser harness (the A380X flyPad at 1430 x 1000, a made-up OFP and made-up weather, see the notes in each section). The older sections have 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tab bar (see "Tab bar" below; first built as a navigation rail with the icon names),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the flight card (airports, progress, figure tiles, route, SimBrief import) and the Important Information column; replaced by the context-aware Dashboard (see "Dashboard: the context-aware landing page"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layout: the ATA chapters on the left (failure count, red count of active ones), the open chapter failures on the right as rows with a switch (red when failed). A search lists the matching failures of every chapter; Active failures lists everything failed, with Restore all. The "not yet guaranteed" note is the info icon beside the title.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page (see "Presets on one page" below): the aircraft states as a stepper and the lighting presets as a grid of slots.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texts with the A380X wording (MFD with KCCU, AFS CP; the help tab has since gone, see "Presets on one page");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(for example the one on a preset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 open ATA 27, switch PRIM 2 on, open Active failures, press Restore all.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 2 turns red with a red switch, ATA 27 shows a red 1, the header chip reads "1 active failure"; Restore all empties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type BLEED in the search.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results: the bleed failures of ATA 36 and 73, grouped, the word underlined; a switch there fails the system.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Use each tablet on its own: open any page, import the OFP, run the checklists.</w:t>
      </w:r>
    </w:p>
    <w:p>
      <w:pPr>
        <w:pStyle w:val="ListParagraph"/>
        <w:numPr>
          <w:ilvl w:val="0"/>
          <w:numId w:val="129"/>
        </w:numPr>
        <w:spacing w:after="60"/>
      </w:pPr>
      <w:r>
        <w:rPr>
          <w:b w:val="false"/>
          <w:bCs w:val="false"/>
          <w:i w:val="false"/>
          <w:iCs w:val="false"/>
        </w:rPr>
        <w:t xml:space="preserve">Set each tablet brightness from its own quick controls.</w:t>
      </w:r>
    </w:p>
    <w:p>
      <w:pPr>
        <w:pStyle w:val="ListParagraph"/>
        <w:numPr>
          <w:ilvl w:val="0"/>
          <w:numId w:val="12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30"/>
        </w:numPr>
        <w:spacing w:after="60"/>
      </w:pPr>
      <w:r>
        <w:rPr>
          <w:b w:val="false"/>
          <w:bCs w:val="false"/>
          <w:i w:val="false"/>
          <w:iCs w:val="false"/>
        </w:rPr>
        <w:t xml:space="preserve">Open the quick controls from the status bar, use them, close them with a click outside.</w:t>
      </w:r>
    </w:p>
    <w:p>
      <w:pPr>
        <w:pStyle w:val="ListParagraph"/>
        <w:numPr>
          <w:ilvl w:val="0"/>
          <w:numId w:val="13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3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3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("&lt;number&gt; - Preset &lt;number&gt;" when unnamed).</w:t>
      </w:r>
    </w:p>
    <w:p>
      <w:pPr>
        <w:pStyle w:val="Heading3"/>
      </w:pPr>
      <w:r>
        <w:t xml:space="preserve">How to use</w:t>
      </w:r>
    </w:p>
    <w:p>
      <w:pPr>
        <w:pStyle w:val="ListParagraph"/>
        <w:numPr>
          <w:ilvl w:val="0"/>
          <w:numId w:val="132"/>
        </w:numPr>
        <w:spacing w:after="60"/>
      </w:pPr>
      <w:r>
        <w:rPr>
          <w:b w:val="false"/>
          <w:bCs w:val="false"/>
          <w:i w:val="false"/>
          <w:iCs w:val="false"/>
        </w:rPr>
        <w:t xml:space="preserve">Open </w:t>
      </w:r>
      <w:r>
        <w:rPr>
          <w:b/>
          <w:bCs/>
          <w:i w:val="false"/>
          <w:iCs w:val="false"/>
        </w:rPr>
        <w:t xml:space="preserve">flyPad &gt; Presets</w:t>
      </w:r>
      <w:r>
        <w:rPr>
          <w:b w:val="false"/>
          <w:bCs w:val="false"/>
          <w:i w:val="false"/>
          <w:iCs w:val="false"/>
        </w:rPr>
        <w:t xml:space="preserve"> and save the cockpit lighting into a preset.</w:t>
      </w:r>
    </w:p>
    <w:p>
      <w:pPr>
        <w:pStyle w:val="ListParagraph"/>
        <w:numPr>
          <w:ilvl w:val="0"/>
          <w:numId w:val="132"/>
        </w:numPr>
        <w:spacing w:after="60"/>
      </w:pPr>
      <w:r>
        <w:rPr>
          <w:b w:val="false"/>
          <w:bCs w:val="false"/>
          <w:i w:val="false"/>
          <w:iCs w:val="false"/>
        </w:rPr>
        <w:t xml:space="preserve">Turn on </w:t>
      </w:r>
      <w:r>
        <w:rPr>
          <w:b/>
          <w:bCs/>
          <w:i w:val="false"/>
          <w:iCs w:val="false"/>
        </w:rPr>
        <w:t xml:space="preserve">Auto-load</w:t>
      </w:r>
      <w:r>
        <w:rPr>
          <w:b w:val="false"/>
          <w:bCs w:val="false"/>
          <w:i w:val="false"/>
          <w:iCs w:val="false"/>
        </w:rPr>
        <w:t xml:space="preserve"> and pick a preset for Day, Dawn/Dusk and Night in the strip at the bottom.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with no preset named. Turn on Auto-load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Preset 1 ... 8 - Preset 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3"/>
        </w:numPr>
        <w:spacing w:after="60"/>
      </w:pPr>
      <w:r>
        <w:rPr>
          <w:b w:val="false"/>
          <w:bCs w:val="false"/>
          <w:i w:val="false"/>
          <w:iCs w:val="false"/>
        </w:rPr>
        <w:t xml:space="preserve">If the flyPad shows the error screen, take a screenshot of the error box and report it.</w:t>
      </w:r>
    </w:p>
    <w:p>
      <w:pPr>
        <w:pStyle w:val="ListParagraph"/>
        <w:numPr>
          <w:ilvl w:val="0"/>
          <w:numId w:val="13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Fill the landing calculator as usual and press Calculate.</w:t>
      </w:r>
    </w:p>
    <w:p>
      <w:pPr>
        <w:pStyle w:val="ListParagraph"/>
        <w:numPr>
          <w:ilvl w:val="0"/>
          <w:numId w:val="13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Stop on the ground with the RAT out and normal electrical power back.</w:t>
      </w:r>
    </w:p>
    <w:p>
      <w:pPr>
        <w:pStyle w:val="ListParagraph"/>
        <w:numPr>
          <w:ilvl w:val="0"/>
          <w:numId w:val="13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6"/>
        </w:numPr>
        <w:spacing w:after="60"/>
      </w:pPr>
      <w:r>
        <w:rPr>
          <w:b w:val="false"/>
          <w:bCs w:val="false"/>
          <w:i w:val="false"/>
          <w:iCs w:val="false"/>
        </w:rPr>
        <w:t xml:space="preserve">Stop the engines.</w:t>
      </w:r>
    </w:p>
    <w:p>
      <w:pPr>
        <w:pStyle w:val="ListParagraph"/>
        <w:numPr>
          <w:ilvl w:val="0"/>
          <w:numId w:val="136"/>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7"/>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7"/>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7"/>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8"/>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8"/>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8"/>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Start GSX Pro with its Remote control server on.</w:t>
      </w:r>
    </w:p>
    <w:p>
      <w:pPr>
        <w:pStyle w:val="ListParagraph"/>
        <w:numPr>
          <w:ilvl w:val="0"/>
          <w:numId w:val="14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4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4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2"/>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2"/>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A380X flyPad &gt; Ground &gt; Taxi: plan the route as usual.</w:t>
      </w:r>
    </w:p>
    <w:p>
      <w:pPr>
        <w:pStyle w:val="ListParagraph"/>
        <w:numPr>
          <w:ilvl w:val="0"/>
          <w:numId w:val="143"/>
        </w:numPr>
        <w:spacing w:after="60"/>
      </w:pPr>
      <w:r>
        <w:rPr>
          <w:b w:val="false"/>
          <w:bCs w:val="false"/>
          <w:i w:val="false"/>
          <w:iCs w:val="false"/>
        </w:rPr>
        <w:t xml:space="preserve">Look at the map legend: orange lines are too narrow, dashed grey ones not verified.</w:t>
      </w:r>
    </w:p>
    <w:p>
      <w:pPr>
        <w:pStyle w:val="ListParagraph"/>
        <w:numPr>
          <w:ilvl w:val="0"/>
          <w:numId w:val="143"/>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2"/>
      </w:pPr>
      <w:r>
        <w:t xml:space="preserve">21. Ops-panel look and the Dashboard header colours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and Dashboard Header Colours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theme palette and the header colour setting have unit tests (themePalette, headerColours).</w:t>
      </w:r>
    </w:p>
    <w:p>
      <w:pPr>
        <w:pStyle w:val="Heading3"/>
      </w:pPr>
      <w:r>
        <w:t xml:space="preserve">What it is for</w:t>
      </w:r>
    </w:p>
    <w:p>
      <w:pPr>
        <w:spacing w:after="100"/>
      </w:pPr>
      <w:r>
        <w:rPr>
          <w:b w:val="false"/>
          <w:bCs w:val="false"/>
          <w:i w:val="false"/>
          <w:iCs w:val="false"/>
        </w:rPr>
        <w:t xml:space="preserve">The flyPad pages are laid out like an operations panel: square panels with a header bar, dense label and value fields, flat status boxes and uppercase buttons. The look is the same on the ground and in the air, on every page, in the Blue, Dark and Light themes and in a custom theme. On the Dashboard the title bar of each panel has its own section colour; a setting chooses strong (Vivid) or toned-down (Soft) colours.</w:t>
      </w:r>
    </w:p>
    <w:p>
      <w:pPr>
        <w:spacing w:after="100"/>
      </w:pPr>
      <w:r>
        <w:rPr>
          <w:b w:val="false"/>
          <w:bCs w:val="false"/>
          <w:i w:val="false"/>
          <w:iCs w:val="false"/>
        </w:rPr>
        <w:t xml:space="preserve">The pictures of this manual are captures of the A380X flyPad in a browser test harness at 1430 x 1000 with a made-up SimBrief OFP (RJAA to RJOA, alternate RJBB) and made-up weather reports. Values that come from the aircraft (fuel on board, turnaround services, checklist states) are harness values, not a real flight. The A32NX flyPad uses the same code; it was not captured.</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Dispatch &gt; Overview: panels with a header bar and dense label / value rows.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Performance &gt; Takeoff: dense fields, flat result boxes, uppercase buttons.</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Square corners, a header bar with the title in capitals, no rounded tonal cards.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Fields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Small label above or beside the value; the inputs of the calculators are dense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boxes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boxes with a short word (Complete, Not started, OK, FMS, OFP) instead of switches or big chips.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Buttons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Uppercase text (IMPORT SIMBRIEF OFP, OPEN COCKPIT PREPARATION, GROUND SERVICES).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Dashboard title bars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colour per panel: flight blue, advisories red, turnaround green, fuel orange, payload purple, ground services magenta, weather yellow, checklists grey.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Dashboard Header Colours: Vivid (the default).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Dashboard Header Colours: Soft (the same hues, dimmed).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Blue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Light theme.</w:t>
            </w:r>
          </w:p>
        </w:tc>
      </w:tr>
    </w:tbl>
    <w:p>
      <w:pPr>
        <w:spacing w:after="60"/>
      </w:pPr>
    </w:p>
    <w:p>
      <w:pPr>
        <w:keepNext/>
        <w:spacing w:before="120"/>
        <w:jc w:val="center"/>
      </w:pPr>
      <w:r>
        <w:drawing>
          <wp:inline distT="0" distB="0" distL="0" distR="0">
            <wp:extent cx="4638675" cy="323850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Settings &gt; flyPad: Tab Bar Position, Dashboard Header Colours (Soft selected) and the Theme row.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header colours apply to the Dashboard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pages use one neutral header bar.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Pictures show the A380X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build with the redesign was installed for the A380X.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pages use the same components.</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flyPad &gt; Settings &gt; flyPad &gt; </w:t>
      </w:r>
      <w:r>
        <w:rPr>
          <w:b/>
          <w:bCs/>
          <w:i w:val="false"/>
          <w:iCs w:val="false"/>
        </w:rPr>
        <w:t xml:space="preserve">Theme</w:t>
      </w:r>
      <w:r>
        <w:rPr>
          <w:b w:val="false"/>
          <w:bCs w:val="false"/>
          <w:i w:val="false"/>
          <w:iCs w:val="false"/>
        </w:rPr>
        <w:t xml:space="preserve">: Blue, Dark, Light or Custom.</w:t>
      </w:r>
    </w:p>
    <w:p>
      <w:pPr>
        <w:pStyle w:val="ListParagraph"/>
        <w:numPr>
          <w:ilvl w:val="0"/>
          <w:numId w:val="145"/>
        </w:numPr>
        <w:spacing w:after="60"/>
      </w:pPr>
      <w:r>
        <w:rPr>
          <w:b w:val="false"/>
          <w:bCs w:val="false"/>
          <w:i w:val="false"/>
          <w:iCs w:val="false"/>
        </w:rPr>
        <w:t xml:space="preserve">Same page, </w:t>
      </w:r>
      <w:r>
        <w:rPr>
          <w:b/>
          <w:bCs/>
          <w:i w:val="false"/>
          <w:iCs w:val="false"/>
        </w:rPr>
        <w:t xml:space="preserve">Dashboard Header Colours</w:t>
      </w:r>
      <w:r>
        <w:rPr>
          <w:b w:val="false"/>
          <w:bCs w:val="false"/>
          <w:i w:val="false"/>
          <w:iCs w:val="false"/>
        </w:rPr>
        <w:t xml:space="preserve">: </w:t>
      </w:r>
      <w:r>
        <w:rPr>
          <w:b/>
          <w:bCs/>
          <w:i w:val="false"/>
          <w:iCs w:val="false"/>
        </w:rPr>
        <w:t xml:space="preserve">Vivid</w:t>
      </w:r>
      <w:r>
        <w:rPr>
          <w:b w:val="false"/>
          <w:bCs w:val="false"/>
          <w:i w:val="false"/>
          <w:iCs w:val="false"/>
        </w:rPr>
        <w:t xml:space="preserve"> or </w:t>
      </w:r>
      <w:r>
        <w:rPr>
          <w:b/>
          <w:bCs/>
          <w:i w:val="false"/>
          <w:iCs w:val="false"/>
        </w:rPr>
        <w:t xml:space="preserve">Soft</w:t>
      </w:r>
      <w:r>
        <w:rPr>
          <w:b w:val="false"/>
          <w:bCs w:val="false"/>
          <w:i w:val="false"/>
          <w:iCs w:val="false"/>
        </w:rPr>
        <w:t xml:space="preserve">. Open the Dashboard to see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Open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 with a coloured header bar each (Vivid), square corners, uppercase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flyPad &gt; Dashboard Header Colours &gt; Soft, then back to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bars in dimmed colours; Vivid brings the strong colours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Theme: Dark, Light, Blue in turn, then open Dispatch &gt; Overview and Performance.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follows the theme; the text stays readable in Light.</w:t>
            </w:r>
          </w:p>
        </w:tc>
      </w:tr>
    </w:tbl>
    <w:p>
      <w:pPr>
        <w:spacing w:after="60"/>
      </w:pPr>
    </w:p>
    <w:p>
      <w:pPr>
        <w:pStyle w:val="Heading2"/>
      </w:pPr>
      <w:r>
        <w:t xml:space="preserve">22. Tab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Tab Bar Position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layout calculation has a unit test (tabBarLayout).</w:t>
      </w:r>
    </w:p>
    <w:p>
      <w:pPr>
        <w:pStyle w:val="Heading3"/>
      </w:pPr>
      <w:r>
        <w:t xml:space="preserve">What it is for</w:t>
      </w:r>
    </w:p>
    <w:p>
      <w:pPr>
        <w:spacing w:after="100"/>
      </w:pPr>
      <w:r>
        <w:rPr>
          <w:b w:val="false"/>
          <w:bCs w:val="false"/>
          <w:i w:val="false"/>
          <w:iCs w:val="false"/>
        </w:rPr>
        <w:t xml:space="preserve">A full-width bar of icon tabs replaces the navigation rail on the left. The pages use the full width of the flyPad. The bar sits at the bottom of the flyPad (default) or at the top.</w:t>
      </w:r>
    </w:p>
    <w:p>
      <w:pPr>
        <w:pStyle w:val="Heading3"/>
      </w:pPr>
      <w:r>
        <w:t xml:space="preserve">What you see</w:t>
      </w:r>
    </w:p>
    <w:p>
      <w:pPr>
        <w:pStyle w:val="ListParagraph"/>
        <w:numPr>
          <w:ilvl w:val="0"/>
          <w:numId w:val="2"/>
        </w:numPr>
        <w:spacing w:after="60"/>
      </w:pPr>
      <w:r>
        <w:rPr>
          <w:b w:val="false"/>
          <w:bCs w:val="false"/>
          <w:i w:val="false"/>
          <w:iCs w:val="false"/>
        </w:rPr>
        <w:t xml:space="preserve">Ten icon-only tabs in this order: Dashboard, Dispatch, Ground, Performance, Navigation, ATC, Failures, Checklists, Presets, Settings.</w:t>
      </w:r>
    </w:p>
    <w:p>
      <w:pPr>
        <w:pStyle w:val="ListParagraph"/>
        <w:numPr>
          <w:ilvl w:val="0"/>
          <w:numId w:val="2"/>
        </w:numPr>
        <w:spacing w:after="60"/>
      </w:pPr>
      <w:r>
        <w:rPr>
          <w:b w:val="false"/>
          <w:bCs w:val="false"/>
          <w:i w:val="false"/>
          <w:iCs w:val="false"/>
        </w:rPr>
        <w:t xml:space="preserve">The open tab shows its name under the icon, in the accent colour, with a line on the edge of the bar facing the page. The other tabs show the icon only.</w:t>
      </w:r>
    </w:p>
    <w:p>
      <w:pPr>
        <w:pStyle w:val="ListParagraph"/>
        <w:numPr>
          <w:ilvl w:val="0"/>
          <w:numId w:val="2"/>
        </w:numPr>
        <w:spacing w:after="60"/>
      </w:pPr>
      <w:r>
        <w:rPr>
          <w:b w:val="false"/>
          <w:bCs w:val="false"/>
          <w:i w:val="false"/>
          <w:iCs w:val="false"/>
        </w:rPr>
        <w:t xml:space="preserve">At the bottom the status bar (date, clock, flight progress, battery) stays on top of the page. At the top the status bar content shares the row of the tab bar, on the right.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Tab Bar Position: Bottom (Dark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Tab Bar Position: Top (Dark theme): the status bar is in the bar row.</w:t>
            </w:r>
          </w:p>
        </w:tc>
      </w:tr>
    </w:tbl>
    <w:p>
      <w:pPr>
        <w:spacing w:after="60"/>
      </w:pPr>
    </w:p>
    <w:p>
      <w:pPr>
        <w:keepNext/>
        <w:spacing w:before="120"/>
        <w:jc w:val="center"/>
      </w:pPr>
      <w:r>
        <w:drawing>
          <wp:inline distT="0" distB="0" distL="0" distR="0">
            <wp:extent cx="4638675" cy="323850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Settings &gt; flyPad with Tab Bar Position set to Top.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tabs have no label except the open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Ten labelled tabs do not fit the width of the flyPad next to the status bar when the bar is at the top.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icons are the same as on the old rail; open the tab to read its name.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positions: Top and Bottom.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full width by design.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the bar moves at once when the setting is changed in the sim was not checked.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browser harness the stored setting is read when the flyPad starts; the harness does not pass setting changes on to the open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bar does not move, reopen the flyPad (power cycle it).</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Touch a tab icon to open its section; the section tabs are in the segmented control at the top right of the page as before.</w:t>
      </w:r>
    </w:p>
    <w:p>
      <w:pPr>
        <w:pStyle w:val="ListParagraph"/>
        <w:numPr>
          <w:ilvl w:val="0"/>
          <w:numId w:val="146"/>
        </w:numPr>
        <w:spacing w:after="60"/>
      </w:pPr>
      <w:r>
        <w:rPr>
          <w:b w:val="false"/>
          <w:bCs w:val="false"/>
          <w:i w:val="false"/>
          <w:iCs w:val="false"/>
        </w:rPr>
        <w:t xml:space="preserve">flyPad &gt; Settings &gt; flyPad &gt; </w:t>
      </w:r>
      <w:r>
        <w:rPr>
          <w:b/>
          <w:bCs/>
          <w:i w:val="false"/>
          <w:iCs w:val="false"/>
        </w:rPr>
        <w:t xml:space="preserve">Tab Bar Position</w:t>
      </w:r>
      <w:r>
        <w:rPr>
          <w:b w:val="false"/>
          <w:bCs w:val="false"/>
          <w:i w:val="false"/>
          <w:iCs w:val="false"/>
        </w:rPr>
        <w:t xml:space="preserve">: </w:t>
      </w:r>
      <w:r>
        <w:rPr>
          <w:b/>
          <w:bCs/>
          <w:i w:val="false"/>
          <w:iCs w:val="false"/>
        </w:rPr>
        <w:t xml:space="preserve">Top</w:t>
      </w:r>
      <w:r>
        <w:rPr>
          <w:b w:val="false"/>
          <w:bCs w:val="false"/>
          <w:i w:val="false"/>
          <w:iCs w:val="false"/>
        </w:rPr>
        <w:t xml:space="preserve"> or </w:t>
      </w:r>
      <w:r>
        <w:rPr>
          <w:b/>
          <w:bCs/>
          <w:i w:val="false"/>
          <w:iCs w:val="false"/>
        </w:rPr>
        <w:t xml:space="preserve">Bottom</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is at the bottom; the open tab (Dashboard) shows its name under the icon.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each of the ten tabs.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opens its page; only the open tab shows a name; no page is hidden behind the bar.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Tab Bar Position &gt; Top.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moves to the top, the date / clock / battery of the status bar are on its right; the pages start under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back to Bottom.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at the bottom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bar and the same setting choices.</w:t>
            </w:r>
          </w:p>
        </w:tc>
      </w:tr>
    </w:tbl>
    <w:p>
      <w:pPr>
        <w:spacing w:after="60"/>
      </w:pPr>
    </w:p>
    <w:p>
      <w:pPr>
        <w:pStyle w:val="Heading2"/>
      </w:pPr>
      <w:r>
        <w:t xml:space="preserve">23. OFP section menu (Dispatch &gt; OFP)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Dispatch &gt; OFP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with an OFP that carries bookmarks; unit tests: ofpSections.spec.</w:t>
      </w:r>
    </w:p>
    <w:p>
      <w:pPr>
        <w:pStyle w:val="Heading3"/>
      </w:pPr>
      <w:r>
        <w:t xml:space="preserve">What it is for</w:t>
      </w:r>
    </w:p>
    <w:p>
      <w:pPr>
        <w:spacing w:after="100"/>
      </w:pPr>
      <w:r>
        <w:rPr>
          <w:b w:val="false"/>
          <w:bCs w:val="false"/>
          <w:i w:val="false"/>
          <w:iCs w:val="false"/>
        </w:rPr>
        <w:t xml:space="preserve">The SimBrief OFP is one long text. A </w:t>
      </w:r>
      <w:r>
        <w:rPr>
          <w:b/>
          <w:bCs/>
          <w:i w:val="false"/>
          <w:iCs w:val="false"/>
        </w:rPr>
        <w:t xml:space="preserve">Sections</w:t>
      </w:r>
      <w:r>
        <w:rPr>
          <w:b w:val="false"/>
          <w:bCs w:val="false"/>
          <w:i w:val="false"/>
          <w:iCs w:val="false"/>
        </w:rPr>
        <w:t xml:space="preserve"> menu on the left of the OFP page lists the parts of the OFP (flight summary, fuel, navigation log, weather, ...) and jumps to the one you touch. The menu is built from the PDF bookmark comments that SimBrief writes at the start of every OFP section, in every OFP layout. A section has sub-sections (for example Fuel under Route and Fuel); they are indented.</w:t>
      </w:r>
    </w:p>
    <w:p>
      <w:pPr>
        <w:pStyle w:val="Heading3"/>
      </w:pPr>
      <w:r>
        <w:t xml:space="preserve">What you see</w:t>
      </w:r>
    </w:p>
    <w:p>
      <w:pPr>
        <w:keepNext/>
        <w:spacing w:before="120"/>
        <w:jc w:val="center"/>
      </w:pPr>
      <w:r>
        <w:drawing>
          <wp:inline distT="0" distB="0" distL="0" distR="0">
            <wp:extent cx="6181725" cy="43243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Dispatch &gt; OFP: the Sections menu on the left, the first section highlighted. (The OFP text of the harness is a made-up filler text with SimBrief-style bookmarks.)</w:t>
      </w:r>
    </w:p>
    <w:p>
      <w:pPr>
        <w:keepNext/>
        <w:spacing w:before="120"/>
        <w:jc w:val="center"/>
      </w:pPr>
      <w:r>
        <w:drawing>
          <wp:inline distT="0" distB="0" distL="0" distR="0">
            <wp:extent cx="4638675" cy="323850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After touching Weights: the OFP scrolled to it; the menu highlights the section being read and its parent.</w:t>
      </w:r>
    </w:p>
    <w:p>
      <w:pPr>
        <w:pStyle w:val="ListParagraph"/>
        <w:numPr>
          <w:ilvl w:val="0"/>
          <w:numId w:val="2"/>
        </w:numPr>
        <w:spacing w:after="60"/>
      </w:pPr>
      <w:r>
        <w:rPr>
          <w:b w:val="false"/>
          <w:bCs w:val="false"/>
          <w:i w:val="false"/>
          <w:iCs w:val="false"/>
        </w:rPr>
        <w:t xml:space="preserve">The highlighted entry follows the scrolling: it is the last section whose start is at or above the top of the view.</w:t>
      </w:r>
    </w:p>
    <w:p>
      <w:pPr>
        <w:pStyle w:val="ListParagraph"/>
        <w:numPr>
          <w:ilvl w:val="0"/>
          <w:numId w:val="2"/>
        </w:numPr>
        <w:spacing w:after="60"/>
      </w:pPr>
      <w:r>
        <w:rPr>
          <w:b w:val="false"/>
          <w:bCs w:val="false"/>
          <w:i w:val="false"/>
          <w:iCs w:val="false"/>
        </w:rPr>
        <w:t xml:space="preserve">While a sub-section is highlighted, its parent section is shown in the accent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without bookmarks has no menu; the OFP is shown as before.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menu is built from the bookmark comments SimBrief puts in the OFP text. There is nothing to build it from without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another OFP layout, or scroll.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levels (section and sub-section).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SimBrief bookmarks have level 0 and 1 in the OFP.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Import a SimBrief OFP (Dashboard &gt; IMPORT SIMBRIEF OFP).</w:t>
      </w:r>
    </w:p>
    <w:p>
      <w:pPr>
        <w:pStyle w:val="ListParagraph"/>
        <w:numPr>
          <w:ilvl w:val="0"/>
          <w:numId w:val="147"/>
        </w:numPr>
        <w:spacing w:after="60"/>
      </w:pPr>
      <w:r>
        <w:rPr>
          <w:b w:val="false"/>
          <w:bCs w:val="false"/>
          <w:i w:val="false"/>
          <w:iCs w:val="false"/>
        </w:rPr>
        <w:t xml:space="preserve">Open Dispatch &gt; OFP. Touch a title in the Sections menu to jump to it; scroll the OFP and watch the highlight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SimBrief OFP imported, open Dispatch &gt; OFP.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Sections menu is on the left with the OFP sections and their sub-sections; the first is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section in the menu (for example Navigation Log).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scrolls so that the section starts at the top of the view; its menu entry is highlighted.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Scroll the OFP by hand to the weather section.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highlighted entry follows to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importing an OFP, open Dispatch &gt;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"You have not yet imported any SimBrief data."</w:t>
            </w:r>
          </w:p>
        </w:tc>
      </w:tr>
    </w:tbl>
    <w:p>
      <w:pPr>
        <w:spacing w:after="60"/>
      </w:pPr>
    </w:p>
    <w:p>
      <w:pPr>
        <w:pStyle w:val="Heading2"/>
      </w:pPr>
      <w:r>
        <w:t xml:space="preserve">24. Dashboard: the context-aware landing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Dashboard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flight is driven by setting simulator variables, so the live values are harness values); unit tests: dashboardLayout, dashboardPhase, advice, aircraftState, crosswind, newFlight, fmsFlightPlan, checklistPreview, fuelPlan, flightLog (specs in EFB/Dashboard).</w:t>
      </w:r>
    </w:p>
    <w:p>
      <w:pPr>
        <w:pStyle w:val="Heading3"/>
      </w:pPr>
      <w:r>
        <w:t xml:space="preserve">What it is for</w:t>
      </w:r>
    </w:p>
    <w:p>
      <w:pPr>
        <w:spacing w:after="100"/>
      </w:pPr>
      <w:r>
        <w:rPr>
          <w:b w:val="false"/>
          <w:bCs w:val="false"/>
          <w:i w:val="false"/>
          <w:iCs w:val="false"/>
        </w:rPr>
        <w:t xml:space="preserve">The Dashboard shows what matters now. It chooses its layout from the flight phase and from whether a SimBrief OFP is loaded, so the pilot sees the turnaround at the gate, the flight and the destination weather in the air, and a summary on arrival. It replaces the single layout of the old Dashboard.</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Layout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Gate, no OFP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stationary, no OFP loaded.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IMPORT SIMBRIEF OFP (and LOAD PRESET), advisories, aircraft state (power, doors, park brake, ADIRS), checklists, ground services, fuel and payload (No plan), weather with an ICAO field,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Gate, OFP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an OFP loaded, not flown yet.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strip with the off-blocks countdown, advisories, turnaround rows, checklists, ground services, fuel and payload status, trip weather (departure, destination,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out to approach, with an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the progress line, checklist card with the next checklist, fuel, payload, flight plan, destination weather,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after the OFP has been flown.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summary (block time, flight time, fuel used, landing weight, each against the plan), advisories, checklists with the missed ones, fuel, payload, destination weather and IMPORT NEXT OFP.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in the air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phase except at the gate, no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live values only (altitude, speed, local time), with the advisory to import an OFP.</w:t>
            </w:r>
          </w:p>
        </w:tc>
      </w:tr>
    </w:tbl>
    <w:p>
      <w:pPr>
        <w:spacing w:after="60"/>
      </w:pPr>
    </w:p>
    <w:p>
      <w:pPr>
        <w:keepNext/>
        <w:spacing w:before="120"/>
        <w:jc w:val="center"/>
      </w:pPr>
      <w:r>
        <w:drawing>
          <wp:inline distT="0" distB="0" distL="0" distR="0">
            <wp:extent cx="6181725" cy="43243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224. </w:t>
      </w:r>
      <w:r>
        <w:rPr>
          <w:b w:val="false"/>
          <w:bCs w:val="false"/>
          <w:i w:val="false"/>
          <w:iCs w:val="false"/>
          <w:color w:val="3F4D5B"/>
          <w:sz w:val="17"/>
          <w:szCs w:val="17"/>
        </w:rPr>
        <w:t xml:space="preserve">Gate, no OFP: only live values; IMPORT SIMBRIEF OFP is on the strip and in the advisories.</w:t>
      </w:r>
    </w:p>
    <w:p>
      <w:pPr>
        <w:keepNext/>
        <w:spacing w:before="120"/>
        <w:jc w:val="center"/>
      </w:pPr>
      <w:r>
        <w:drawing>
          <wp:inline distT="0" distB="0" distL="0" distR="0">
            <wp:extent cx="6181725" cy="43243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225. </w:t>
      </w:r>
      <w:r>
        <w:rPr>
          <w:b w:val="false"/>
          <w:bCs w:val="false"/>
          <w:i w:val="false"/>
          <w:iCs w:val="false"/>
          <w:color w:val="3F4D5B"/>
          <w:sz w:val="17"/>
          <w:szCs w:val="17"/>
        </w:rPr>
        <w:t xml:space="preserve">Gate with an OFP: flight strip with the T/C and T/D marks and the off-blocks countdown, the FMS advisory, turnaround rows, fuel and payload chips, trip weather.</w:t>
      </w:r>
    </w:p>
    <w:p>
      <w:pPr>
        <w:pStyle w:val="Heading4"/>
      </w:pPr>
      <w:r>
        <w:t xml:space="preserve">Flight strip</w:t>
      </w:r>
    </w:p>
    <w:p>
      <w:pPr>
        <w:pStyle w:val="ListParagraph"/>
        <w:numPr>
          <w:ilvl w:val="0"/>
          <w:numId w:val="2"/>
        </w:numPr>
        <w:spacing w:after="60"/>
      </w:pPr>
      <w:r>
        <w:rPr>
          <w:b w:val="false"/>
          <w:bCs w:val="false"/>
          <w:i w:val="false"/>
          <w:iCs w:val="false"/>
        </w:rPr>
        <w:t xml:space="preserve">Flight number, the airports, the alternate, scheduled off-blocks (STD) and arrival (STA), planned taxi time, flight level, cost index and flight time, and the route.</w:t>
      </w:r>
    </w:p>
    <w:p>
      <w:pPr>
        <w:pStyle w:val="ListParagraph"/>
        <w:numPr>
          <w:ilvl w:val="0"/>
          <w:numId w:val="2"/>
        </w:numPr>
        <w:spacing w:after="60"/>
      </w:pPr>
      <w:r>
        <w:rPr>
          <w:b w:val="false"/>
          <w:bCs w:val="false"/>
          <w:i w:val="false"/>
          <w:iCs w:val="false"/>
        </w:rPr>
        <w:t xml:space="preserve">The progress line with the aircraft and the </w:t>
      </w:r>
      <w:r>
        <w:rPr>
          <w:b/>
          <w:bCs/>
          <w:i w:val="false"/>
          <w:iCs w:val="false"/>
        </w:rPr>
        <w:t xml:space="preserve">T/C</w:t>
      </w:r>
      <w:r>
        <w:rPr>
          <w:b w:val="false"/>
          <w:bCs w:val="false"/>
          <w:i w:val="false"/>
          <w:iCs w:val="false"/>
        </w:rPr>
        <w:t xml:space="preserve"> and </w:t>
      </w:r>
      <w:r>
        <w:rPr>
          <w:b/>
          <w:bCs/>
          <w:i w:val="false"/>
          <w:iCs w:val="false"/>
        </w:rPr>
        <w:t xml:space="preserve">T/D</w:t>
      </w:r>
      <w:r>
        <w:rPr>
          <w:b w:val="false"/>
          <w:bCs w:val="false"/>
          <w:i w:val="false"/>
          <w:iCs w:val="false"/>
        </w:rPr>
        <w:t xml:space="preserve"> marks from the OFP navlog, with the planned time over each. After takeoff the times are counted from the real takeoff.</w:t>
      </w:r>
    </w:p>
    <w:p>
      <w:pPr>
        <w:pStyle w:val="ListParagraph"/>
        <w:numPr>
          <w:ilvl w:val="0"/>
          <w:numId w:val="2"/>
        </w:numPr>
        <w:spacing w:after="60"/>
      </w:pPr>
      <w:r>
        <w:rPr>
          <w:b w:val="false"/>
          <w:bCs w:val="false"/>
          <w:i w:val="false"/>
          <w:iCs w:val="false"/>
        </w:rPr>
        <w:t xml:space="preserve">The phase: AT GATE, TAXI OUT, TAKEOFF, CLIMB, CRUISE, DESCENT, APPROACH, TAXI IN or ARRIVED.</w:t>
      </w:r>
    </w:p>
    <w:p>
      <w:pPr>
        <w:pStyle w:val="ListParagraph"/>
        <w:numPr>
          <w:ilvl w:val="0"/>
          <w:numId w:val="2"/>
        </w:numPr>
        <w:spacing w:after="60"/>
      </w:pPr>
      <w:r>
        <w:rPr>
          <w:b w:val="false"/>
          <w:bCs w:val="false"/>
          <w:i w:val="false"/>
          <w:iCs w:val="false"/>
        </w:rPr>
        <w:t xml:space="preserve">A countdown that changes with the phase: </w:t>
      </w:r>
      <w:r>
        <w:rPr>
          <w:b/>
          <w:bCs/>
          <w:i w:val="false"/>
          <w:iCs w:val="false"/>
        </w:rPr>
        <w:t xml:space="preserve">OFF-BLOCKS IN</w:t>
      </w:r>
      <w:r>
        <w:rPr>
          <w:b w:val="false"/>
          <w:bCs w:val="false"/>
          <w:i w:val="false"/>
          <w:iCs w:val="false"/>
        </w:rPr>
        <w:t xml:space="preserve"> at the gate (until 60 minutes after the scheduled time), </w:t>
      </w:r>
      <w:r>
        <w:rPr>
          <w:b/>
          <w:bCs/>
          <w:i w:val="false"/>
          <w:iCs w:val="false"/>
        </w:rPr>
        <w:t xml:space="preserve">RUNWAY IN</w:t>
      </w:r>
      <w:r>
        <w:rPr>
          <w:b w:val="false"/>
          <w:bCs w:val="false"/>
          <w:i w:val="false"/>
          <w:iCs w:val="false"/>
        </w:rPr>
        <w:t xml:space="preserve"> when taxiing out, </w:t>
      </w:r>
      <w:r>
        <w:rPr>
          <w:b/>
          <w:bCs/>
          <w:i w:val="false"/>
          <w:iCs w:val="false"/>
        </w:rPr>
        <w:t xml:space="preserve">T/D IN</w:t>
      </w:r>
      <w:r>
        <w:rPr>
          <w:b w:val="false"/>
          <w:bCs w:val="false"/>
          <w:i w:val="false"/>
          <w:iCs w:val="false"/>
        </w:rPr>
        <w:t xml:space="preserve"> from takeoff to descent, </w:t>
      </w:r>
      <w:r>
        <w:rPr>
          <w:b/>
          <w:bCs/>
          <w:i w:val="false"/>
          <w:iCs w:val="false"/>
        </w:rPr>
        <w:t xml:space="preserve">ARRIVAL IN</w:t>
      </w:r>
      <w:r>
        <w:rPr>
          <w:b w:val="false"/>
          <w:bCs w:val="false"/>
          <w:i w:val="false"/>
          <w:iCs w:val="false"/>
        </w:rPr>
        <w:t xml:space="preserve"> (planned) when no T/D is known, </w:t>
      </w:r>
      <w:r>
        <w:rPr>
          <w:b/>
          <w:bCs/>
          <w:i w:val="false"/>
          <w:iCs w:val="false"/>
        </w:rPr>
        <w:t xml:space="preserve">GATE IN</w:t>
      </w:r>
      <w:r>
        <w:rPr>
          <w:b w:val="false"/>
          <w:bCs w:val="false"/>
          <w:i w:val="false"/>
          <w:iCs w:val="false"/>
        </w:rPr>
        <w:t xml:space="preserve"> when taxiing in. "planned" under it means the value comes from the OFP, not from the aircraft.</w:t>
      </w:r>
    </w:p>
    <w:p>
      <w:pPr>
        <w:keepNext/>
        <w:spacing w:before="120"/>
        <w:jc w:val="center"/>
      </w:pPr>
      <w:r>
        <w:drawing>
          <wp:inline distT="0" distB="0" distL="0" distR="0">
            <wp:extent cx="6181725" cy="43243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226. </w:t>
      </w:r>
      <w:r>
        <w:rPr>
          <w:b w:val="false"/>
          <w:bCs w:val="false"/>
          <w:i w:val="false"/>
          <w:iCs w:val="false"/>
          <w:color w:val="3F4D5B"/>
          <w:sz w:val="17"/>
          <w:szCs w:val="17"/>
        </w:rPr>
        <w:t xml:space="preserve">In flight (cruise): the strip shows T/D IN; checklist card with the next checklist; destination weather with runway, headwind and crosswind.</w:t>
      </w:r>
    </w:p>
    <w:p>
      <w:pPr>
        <w:keepNext/>
        <w:spacing w:before="120"/>
        <w:jc w:val="center"/>
      </w:pPr>
      <w:r>
        <w:drawing>
          <wp:inline distT="0" distB="0" distL="0" distR="0">
            <wp:extent cx="6181725" cy="432435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227. </w:t>
      </w:r>
      <w:r>
        <w:rPr>
          <w:b w:val="false"/>
          <w:bCs w:val="false"/>
          <w:i w:val="false"/>
          <w:iCs w:val="false"/>
          <w:color w:val="3F4D5B"/>
          <w:sz w:val="17"/>
          <w:szCs w:val="17"/>
        </w:rPr>
        <w:t xml:space="preserve">Approach: the countdown is ARRIVAL IN (planned).</w:t>
      </w:r>
    </w:p>
    <w:p>
      <w:pPr>
        <w:pStyle w:val="Heading4"/>
      </w:pPr>
      <w:r>
        <w:t xml:space="preserve">Advisories</w:t>
      </w:r>
    </w:p>
    <w:p>
      <w:pPr>
        <w:spacing w:after="100"/>
      </w:pPr>
      <w:r>
        <w:rPr>
          <w:b w:val="false"/>
          <w:bCs w:val="false"/>
          <w:i w:val="false"/>
          <w:iCs w:val="false"/>
        </w:rPr>
        <w:t xml:space="preserve">A list of short messages, the most urgent first (red, amber, then information), each with a tag and a link to where to act. The rules in the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Advisory</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Thunderstorm (likely /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Destination or alternate, from the TAF and METAR at the planned arrival time; in every phase from the gate to approach. Needs a report with a TAF or METAR.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80 % of the aircraft limit: at the departure airport at the gate, taxiing out and on takeoff; at the destination in flight. Uses the planned runway and the METAR wind (gusts included). Links to Performance.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data missing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within 15 minutes before the planned T/D (or in the descent phase when no T/D is known), when the destination QNH or the minimums are not entered. Names the MFD / MCDU PERF APPR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has no flight plan yet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with an OFP loaded. The flyPad asks the FMS itself every 5 seconds, so the message goes away as soon as the plan is entered. Names the MFD FMS ACTIVE INIT page (A380X) or the MCDU INIT page (A32NX).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Turnaround late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when the projected end of the turnaround is within 5 minutes of the scheduled departure or later. Links to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Strong head / tailwind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and descent, route average of 50 kt or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is loaded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an OFP. Links to the import.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Active failures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or more failures activated in the flyPad Failures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used differs from the plan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arrived, with a difference of 500 kg or more. Links to Ground &gt; Fuel.</w:t>
            </w:r>
          </w:p>
        </w:tc>
      </w:tr>
    </w:tbl>
    <w:p>
      <w:pPr>
        <w:spacing w:after="60"/>
      </w:pPr>
    </w:p>
    <w:p>
      <w:pPr>
        <w:pStyle w:val="Heading4"/>
      </w:pPr>
      <w:r>
        <w:t xml:space="preserve">Turnaround, fuel, payload</w:t>
      </w:r>
    </w:p>
    <w:p>
      <w:pPr>
        <w:pStyle w:val="ListParagraph"/>
        <w:numPr>
          <w:ilvl w:val="0"/>
          <w:numId w:val="2"/>
        </w:numPr>
        <w:spacing w:after="60"/>
      </w:pPr>
      <w:r>
        <w:rPr>
          <w:b w:val="false"/>
          <w:bCs w:val="false"/>
          <w:i w:val="false"/>
          <w:iCs w:val="false"/>
        </w:rPr>
        <w:t xml:space="preserve">At the gate with an OFP: one row each for Refuel, Cargo, Boarding, Doors closed and Pushback with its status box (Not started, in progress, Complete) and the time, read from the GSX services and the aircraft doors. The ground services panel shows GPU and pushback.</w:t>
      </w:r>
    </w:p>
    <w:p>
      <w:pPr>
        <w:pStyle w:val="ListParagraph"/>
        <w:numPr>
          <w:ilvl w:val="0"/>
          <w:numId w:val="2"/>
        </w:numPr>
        <w:spacing w:after="60"/>
      </w:pPr>
      <w:r>
        <w:rPr>
          <w:b w:val="false"/>
          <w:bCs w:val="false"/>
          <w:i w:val="false"/>
          <w:iCs w:val="false"/>
        </w:rPr>
        <w:t xml:space="preserve">Fuel and payload have a status chip (for example Complete, Not started) and the figures planned in the OFP against the loaded ones. In flight the fuel panel gives the fuel on board against the plan at this point of the route, as a chip with the difference.</w:t>
      </w:r>
    </w:p>
    <w:p>
      <w:pPr>
        <w:pStyle w:val="Heading4"/>
      </w:pPr>
      <w:r>
        <w:t xml:space="preserve">Checklists</w:t>
      </w:r>
    </w:p>
    <w:p>
      <w:pPr>
        <w:spacing w:after="100"/>
      </w:pPr>
      <w:r>
        <w:rPr>
          <w:b w:val="false"/>
          <w:bCs w:val="false"/>
          <w:i w:val="false"/>
          <w:iCs w:val="false"/>
        </w:rPr>
        <w:t xml:space="preserve">A card with every checklist of the aircraft and a mark each: done, </w:t>
      </w:r>
      <w:r>
        <w:rPr>
          <w:b/>
          <w:bCs/>
          <w:i w:val="false"/>
          <w:iCs w:val="false"/>
        </w:rPr>
        <w:t xml:space="preserve">missed</w:t>
      </w:r>
      <w:r>
        <w:rPr>
          <w:b w:val="false"/>
          <w:bCs w:val="false"/>
          <w:i w:val="false"/>
          <w:iCs w:val="false"/>
        </w:rPr>
        <w:t xml:space="preserve"> (a later phase is already reached), optional (the names written between &lt;&lt; &gt;&gt;), </w:t>
      </w:r>
      <w:r>
        <w:rPr>
          <w:b/>
          <w:bCs/>
          <w:i w:val="false"/>
          <w:iCs w:val="false"/>
        </w:rPr>
        <w:t xml:space="preserve">next</w:t>
      </w:r>
      <w:r>
        <w:rPr>
          <w:b w:val="false"/>
          <w:bCs w:val="false"/>
          <w:i w:val="false"/>
          <w:iCs w:val="false"/>
        </w:rPr>
        <w:t xml:space="preserve"> and later. The first checklist not done is marked next, and its first items are previewed beside the list. A button opens the next checklist (OPEN COCKPIT PREPARATION, ... OPEN PARKING).</w:t>
      </w:r>
    </w:p>
    <w:p>
      <w:pPr>
        <w:pStyle w:val="Heading4"/>
      </w:pPr>
      <w:r>
        <w:t xml:space="preserve">Weather card and cabin controls</w:t>
      </w:r>
    </w:p>
    <w:p>
      <w:pPr>
        <w:pStyle w:val="ListParagraph"/>
        <w:numPr>
          <w:ilvl w:val="0"/>
          <w:numId w:val="2"/>
        </w:numPr>
        <w:spacing w:after="60"/>
      </w:pPr>
      <w:r>
        <w:rPr>
          <w:b w:val="false"/>
          <w:bCs w:val="false"/>
          <w:i w:val="false"/>
          <w:iCs w:val="false"/>
        </w:rPr>
        <w:t xml:space="preserve">At the gate: one tile per airport of the trip (departure, destination, alternate) with the wind and a status box (OK, or the problem). In flight and when arrived: the destination with the runway, headwind, crosswind and gust crosswind, the colour-coded METAR and the TAF.</w:t>
      </w:r>
    </w:p>
    <w:p>
      <w:pPr>
        <w:pStyle w:val="ListParagraph"/>
        <w:numPr>
          <w:ilvl w:val="0"/>
          <w:numId w:val="2"/>
        </w:numPr>
        <w:spacing w:after="60"/>
      </w:pPr>
      <w:r>
        <w:rPr>
          <w:b/>
          <w:bCs/>
          <w:i w:val="false"/>
          <w:iCs w:val="false"/>
        </w:rPr>
        <w:t xml:space="preserve">CHARTS</w:t>
      </w:r>
      <w:r>
        <w:rPr>
          <w:b w:val="false"/>
          <w:bCs w:val="false"/>
          <w:i w:val="false"/>
          <w:iCs w:val="false"/>
        </w:rPr>
        <w:t xml:space="preserve"> opens the charts; </w:t>
      </w:r>
      <w:r>
        <w:rPr>
          <w:b/>
          <w:bCs/>
          <w:i w:val="false"/>
          <w:iCs w:val="false"/>
        </w:rPr>
        <w:t xml:space="preserve">METAR / TAF</w:t>
      </w:r>
      <w:r>
        <w:rPr>
          <w:b w:val="false"/>
          <w:bCs w:val="false"/>
          <w:i w:val="false"/>
          <w:iCs w:val="false"/>
        </w:rPr>
        <w:t xml:space="preserve"> opens the weather page (see the next section) on that airport. Without an OFP an ICAO field takes any airport.</w:t>
      </w:r>
    </w:p>
    <w:p>
      <w:pPr>
        <w:pStyle w:val="ListParagraph"/>
        <w:numPr>
          <w:ilvl w:val="0"/>
          <w:numId w:val="2"/>
        </w:numPr>
        <w:spacing w:after="60"/>
      </w:pPr>
      <w:r>
        <w:rPr>
          <w:b w:val="false"/>
          <w:bCs w:val="false"/>
          <w:i w:val="false"/>
          <w:iCs w:val="false"/>
        </w:rPr>
        <w:t xml:space="preserve">The cabin card has the lighting / cabin preset selector with Auto and PRESETS.</w:t>
      </w:r>
    </w:p>
    <w:p>
      <w:pPr>
        <w:keepNext/>
        <w:spacing w:before="120"/>
        <w:jc w:val="center"/>
      </w:pPr>
      <w:r>
        <w:drawing>
          <wp:inline distT="0" distB="0" distL="0" distR="0">
            <wp:extent cx="6181725" cy="432435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228. </w:t>
      </w:r>
      <w:r>
        <w:rPr>
          <w:b w:val="false"/>
          <w:bCs w:val="false"/>
          <w:i w:val="false"/>
          <w:iCs w:val="false"/>
          <w:color w:val="3F4D5B"/>
          <w:sz w:val="17"/>
          <w:szCs w:val="17"/>
        </w:rPr>
        <w:t xml:space="preserve">Arrived: the flight summary against the plan, the checklists with the missed ones, IMPORT NEXT OFP. (Block and flight time read 0:00 in the harness: no flight was recorded.)</w:t>
      </w:r>
    </w:p>
    <w:p>
      <w:pPr>
        <w:pStyle w:val="Heading4"/>
      </w:pPr>
      <w:r>
        <w:t xml:space="preserve">A flown OFP loaded again</w:t>
      </w:r>
    </w:p>
    <w:p>
      <w:pPr>
        <w:spacing w:after="100"/>
      </w:pPr>
      <w:r>
        <w:rPr>
          <w:b w:val="false"/>
          <w:bCs w:val="false"/>
          <w:i w:val="false"/>
          <w:iCs w:val="false"/>
        </w:rPr>
        <w:t xml:space="preserve">The flyPad marks the OFP as flown at touchdown. If that same OFP is loaded again with the aircraft on the ground </w:t>
      </w:r>
      <w:r>
        <w:rPr>
          <w:b/>
          <w:bCs/>
          <w:i w:val="false"/>
          <w:iCs w:val="false"/>
        </w:rPr>
        <w:t xml:space="preserve">at its departure airport</w:t>
      </w:r>
      <w:r>
        <w:rPr>
          <w:b w:val="false"/>
          <w:bCs w:val="false"/>
          <w:i w:val="false"/>
          <w:iCs w:val="false"/>
        </w:rPr>
        <w:t xml:space="preserve"> (the flight was reloaded in the sim), it is a new flight: the Dashboard goes back to the gate layout and forgets what was recorded for the old flight. At the </w:t>
      </w:r>
      <w:r>
        <w:rPr>
          <w:b/>
          <w:bCs/>
          <w:i w:val="false"/>
          <w:iCs w:val="false"/>
        </w:rPr>
        <w:t xml:space="preserve">destination</w:t>
      </w:r>
      <w:r>
        <w:rPr>
          <w:b w:val="false"/>
          <w:bCs w:val="false"/>
          <w:i w:val="false"/>
          <w:iCs w:val="false"/>
        </w:rPr>
        <w:t xml:space="preserve"> the same OFP stays Arrived. The airport is told by position only.</w:t>
      </w:r>
    </w:p>
    <w:p>
      <w:pPr>
        <w:keepNext/>
        <w:spacing w:before="120"/>
        <w:jc w:val="center"/>
      </w:pPr>
      <w:r>
        <w:drawing>
          <wp:inline distT="0" distB="0" distL="0" distR="0">
            <wp:extent cx="6181725" cy="432435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229. </w:t>
      </w:r>
      <w:r>
        <w:rPr>
          <w:b w:val="false"/>
          <w:bCs w:val="false"/>
          <w:i w:val="false"/>
          <w:iCs w:val="false"/>
          <w:color w:val="3F4D5B"/>
          <w:sz w:val="17"/>
          <w:szCs w:val="17"/>
        </w:rPr>
        <w:t xml:space="preserve">The flown OFP imported again at RJAA: a new flight, back at the gate.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phase comes from the FMGC flight phase, the on-ground flag, the engines, the pushback and the stationary flag.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single sim "flight phase" for the ground. A transient FMGC phase in the air (0 or 7) is shown as the nearest sensible phase.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Turnaround status needs GSX or the aircraft doors.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cargo, boarding and doors are read from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GSX the rows follow the aircraft state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Thunderstorm and crosswind advisories need a report.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computed from the METAR and TAF of the airports; the FlyByWire server returns no TAF at the moment (see the weather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weather page and load the OFP report.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weather tiles only show the reports the weather source returned.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airport without a report shows "No report" even if the OFP carries one (the alternate in the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weather page offers the OFP report (next section).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new-flight rule works by position.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has no way to tell a flown flight from a reload.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reload at the destination stays Arrived; import the next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captured in the harness: the turnaround late, approach data, thunderstorm and crosswind advisories, and live GSX statuses.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sim (GSX, FMS, real METAR at the real position).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in the sim with the steps below.</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At the gate, touch </w:t>
      </w:r>
      <w:r>
        <w:rPr>
          <w:b/>
          <w:bCs/>
          <w:i w:val="false"/>
          <w:iCs w:val="false"/>
        </w:rPr>
        <w:t xml:space="preserve">IMPORT SIMBRIEF OFP</w:t>
      </w:r>
      <w:r>
        <w:rPr>
          <w:b w:val="false"/>
          <w:bCs w:val="false"/>
          <w:i w:val="false"/>
          <w:iCs w:val="false"/>
        </w:rPr>
        <w:t xml:space="preserve"> (the SimBrief user is set in Settings &gt; 3rd Party Options).</w:t>
      </w:r>
    </w:p>
    <w:p>
      <w:pPr>
        <w:pStyle w:val="ListParagraph"/>
        <w:numPr>
          <w:ilvl w:val="0"/>
          <w:numId w:val="148"/>
        </w:numPr>
        <w:spacing w:after="60"/>
      </w:pPr>
      <w:r>
        <w:rPr>
          <w:b w:val="false"/>
          <w:bCs w:val="false"/>
          <w:i w:val="false"/>
          <w:iCs w:val="false"/>
        </w:rPr>
        <w:t xml:space="preserve">Read the advisories and follow the link of each one.</w:t>
      </w:r>
    </w:p>
    <w:p>
      <w:pPr>
        <w:pStyle w:val="ListParagraph"/>
        <w:numPr>
          <w:ilvl w:val="0"/>
          <w:numId w:val="148"/>
        </w:numPr>
        <w:spacing w:after="60"/>
      </w:pPr>
      <w:r>
        <w:rPr>
          <w:b w:val="false"/>
          <w:bCs w:val="false"/>
          <w:i w:val="false"/>
          <w:iCs w:val="false"/>
        </w:rPr>
        <w:t xml:space="preserve">Work through the turnaround rows and the checklists; the next checklist is marked and previewed.</w:t>
      </w:r>
    </w:p>
    <w:p>
      <w:pPr>
        <w:pStyle w:val="ListParagraph"/>
        <w:numPr>
          <w:ilvl w:val="0"/>
          <w:numId w:val="148"/>
        </w:numPr>
        <w:spacing w:after="60"/>
      </w:pPr>
      <w:r>
        <w:rPr>
          <w:b w:val="false"/>
          <w:bCs w:val="false"/>
          <w:i w:val="false"/>
          <w:iCs w:val="false"/>
        </w:rPr>
        <w:t xml:space="preserve">In flight watch the countdown and the destination weather; </w:t>
      </w:r>
      <w:r>
        <w:rPr>
          <w:b/>
          <w:bCs/>
          <w:i w:val="false"/>
          <w:iCs w:val="false"/>
        </w:rPr>
        <w:t xml:space="preserve">METAR / TAF</w:t>
      </w:r>
      <w:r>
        <w:rPr>
          <w:b w:val="false"/>
          <w:bCs w:val="false"/>
          <w:i w:val="false"/>
          <w:iCs w:val="false"/>
        </w:rPr>
        <w:t xml:space="preserve"> opens the full weather.</w:t>
      </w:r>
    </w:p>
    <w:p>
      <w:pPr>
        <w:pStyle w:val="ListParagraph"/>
        <w:numPr>
          <w:ilvl w:val="0"/>
          <w:numId w:val="148"/>
        </w:numPr>
        <w:spacing w:after="60"/>
      </w:pPr>
      <w:r>
        <w:rPr>
          <w:b w:val="false"/>
          <w:bCs w:val="false"/>
          <w:i w:val="false"/>
          <w:iCs w:val="false"/>
        </w:rPr>
        <w:t xml:space="preserve">On arrival read the summary; </w:t>
      </w:r>
      <w:r>
        <w:rPr>
          <w:b/>
          <w:bCs/>
          <w:i w:val="false"/>
          <w:iCs w:val="false"/>
        </w:rPr>
        <w:t xml:space="preserve">IMPORT NEXT OFP</w:t>
      </w:r>
      <w:r>
        <w:rPr>
          <w:b w:val="false"/>
          <w:bCs w:val="false"/>
          <w:i w:val="false"/>
          <w:iCs w:val="false"/>
        </w:rPr>
        <w:t xml:space="preserve"> prepares the next leg.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at the gate, no OFP loaded, open the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gate layout with live values and an advisory "No OFP is loaded".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IMPORT SIMBRIEF OFP with a valid SimBrief user.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strip fills (flight number, airports, T/C and T/D marks, STD / STA); the phase AT GATE; the countdown OFF-BLOCKS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nothing entered in the MFD / MCDU, wait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Advisory "The flight management system has no flight plan yet" with the INIT page named.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flight plan in the MFD / MCDU (SimBrief uplink or manually).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disappears within about 5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a GSX refuel / boarding.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rows change to in progress and Complete.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layout changes to the flight layout; the countdown T/D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destination QNH late in the descent preparation, and compare.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15 minutes before the planned T/D without QNH or minimums: the approach data advisory.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vacate, stop at the gate.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phase becomes ARRIVED with the flight summary against the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at the departure airport with the same OFP still loaded.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Dashboard is back at the gate layout (new flight).</w:t>
            </w:r>
          </w:p>
        </w:tc>
      </w:tr>
    </w:tbl>
    <w:p>
      <w:pPr>
        <w:spacing w:after="60"/>
      </w:pPr>
    </w:p>
    <w:p>
      <w:pPr>
        <w:pStyle w:val="Heading2"/>
      </w:pPr>
      <w:r>
        <w:t xml:space="preserve">25. Weather page (Navigation &gt; Weather)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Navigation &gt; Weather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made-up reports and airports); unit tests: metarDecode, flightCategory, skyColumn, runwayDiagram, tafBands, tafHourly, weatherFormat, reportElements, stationTime and simbriefReports.</w:t>
      </w:r>
    </w:p>
    <w:p>
      <w:pPr>
        <w:pStyle w:val="Heading3"/>
      </w:pPr>
      <w:r>
        <w:t xml:space="preserve">What it is for</w:t>
      </w:r>
    </w:p>
    <w:p>
      <w:pPr>
        <w:spacing w:after="100"/>
      </w:pPr>
      <w:r>
        <w:rPr>
          <w:b w:val="false"/>
          <w:bCs w:val="false"/>
          <w:i w:val="false"/>
          <w:iCs w:val="false"/>
        </w:rPr>
        <w:t xml:space="preserve">The METAR and TAF of the airports of the flight (departure, destination, alternate) or of any ICAO code, decoded and drawn: what the weather is, which runway end suits the wind, and how the weather will change.</w:t>
      </w:r>
    </w:p>
    <w:p>
      <w:pPr>
        <w:pStyle w:val="Heading3"/>
      </w:pPr>
      <w:r>
        <w:t xml:space="preserve">What you see</w:t>
      </w:r>
    </w:p>
    <w:p>
      <w:pPr>
        <w:spacing w:after="100"/>
      </w:pPr>
      <w:r>
        <w:rPr>
          <w:b w:val="false"/>
          <w:bCs w:val="false"/>
          <w:i w:val="false"/>
          <w:iCs w:val="false"/>
        </w:rPr>
        <w:t xml:space="preserve">Along the top: a button per airport of the flight (DEP, DEST, ALTN), the airports of the OFP that have a report but are not part of the trip (OFP), an ICAO field for any other airport, and the METAR / TAF switch.</w:t>
      </w:r>
    </w:p>
    <w:p>
      <w:pPr>
        <w:pStyle w:val="Heading4"/>
      </w:pPr>
      <w:r>
        <w:t xml:space="preserve">METAR view</w:t>
      </w:r>
    </w:p>
    <w:p>
      <w:pPr>
        <w:pStyle w:val="ListParagraph"/>
        <w:numPr>
          <w:ilvl w:val="0"/>
          <w:numId w:val="2"/>
        </w:numPr>
        <w:spacing w:after="60"/>
      </w:pPr>
      <w:r>
        <w:rPr>
          <w:b w:val="false"/>
          <w:bCs w:val="false"/>
          <w:i w:val="false"/>
          <w:iCs w:val="false"/>
        </w:rPr>
        <w:t xml:space="preserve">A header with the airport name, the observation time and the age of the report.</w:t>
      </w:r>
    </w:p>
    <w:p>
      <w:pPr>
        <w:pStyle w:val="ListParagraph"/>
        <w:numPr>
          <w:ilvl w:val="0"/>
          <w:numId w:val="2"/>
        </w:numPr>
        <w:spacing w:after="60"/>
      </w:pPr>
      <w:r>
        <w:rPr>
          <w:b w:val="false"/>
          <w:bCs w:val="false"/>
          <w:i w:val="false"/>
          <w:iCs w:val="false"/>
        </w:rPr>
        <w:t xml:space="preserve">The </w:t>
      </w:r>
      <w:r>
        <w:rPr>
          <w:b/>
          <w:bCs/>
          <w:i w:val="false"/>
          <w:iCs w:val="false"/>
        </w:rPr>
        <w:t xml:space="preserve">flight category</w:t>
      </w:r>
      <w:r>
        <w:rPr>
          <w:b w:val="false"/>
          <w:bCs w:val="false"/>
          <w:i w:val="false"/>
          <w:iCs w:val="false"/>
        </w:rPr>
        <w:t xml:space="preserve"> box (VFR, MVFR, IFR, LIFR) and the main weather in words. The category is the worse of the ceiling and the visibility: LIFR below 500 ft or 1 sm, IFR below 1,000 ft or 3 sm, MVFR up to 3,000 ft or 5 sm.</w:t>
      </w:r>
    </w:p>
    <w:p>
      <w:pPr>
        <w:pStyle w:val="ListParagraph"/>
        <w:numPr>
          <w:ilvl w:val="0"/>
          <w:numId w:val="2"/>
        </w:numPr>
        <w:spacing w:after="60"/>
      </w:pPr>
      <w:r>
        <w:rPr>
          <w:b w:val="false"/>
          <w:bCs w:val="false"/>
          <w:i w:val="false"/>
          <w:iCs w:val="false"/>
        </w:rPr>
        <w:t xml:space="preserve">Fields: wind (with gusts), visibility, ceiling, temperature and dew point (humidity), QNH in hPa and inHg, sunset (UTC, or local time when the aircraft is at that airport).</w:t>
      </w:r>
    </w:p>
    <w:p>
      <w:pPr>
        <w:pStyle w:val="ListParagraph"/>
        <w:numPr>
          <w:ilvl w:val="0"/>
          <w:numId w:val="2"/>
        </w:numPr>
        <w:spacing w:after="60"/>
      </w:pPr>
      <w:r>
        <w:rPr>
          <w:b/>
          <w:bCs/>
          <w:i w:val="false"/>
          <w:iCs w:val="false"/>
        </w:rPr>
        <w:t xml:space="preserve">Runway wind</w:t>
      </w:r>
      <w:r>
        <w:rPr>
          <w:b w:val="false"/>
          <w:bCs w:val="false"/>
          <w:i w:val="false"/>
          <w:iCs w:val="false"/>
        </w:rPr>
        <w:t xml:space="preserve">: a compass with the wind arrow and the runway drawn, and bars for headwind or tailwind, crosswind (left or right) and gust crosswind. Buttons for each </w:t>
      </w:r>
      <w:r>
        <w:rPr>
          <w:b/>
          <w:bCs/>
          <w:i w:val="false"/>
          <w:iCs w:val="false"/>
        </w:rPr>
        <w:t xml:space="preserve">runway end</w:t>
      </w:r>
      <w:r>
        <w:rPr>
          <w:b w:val="false"/>
          <w:bCs w:val="false"/>
          <w:i w:val="false"/>
          <w:iCs w:val="false"/>
        </w:rPr>
        <w:t xml:space="preserve"> choose the runway used for the bars; a tailwind is red.</w:t>
      </w:r>
    </w:p>
    <w:p>
      <w:pPr>
        <w:pStyle w:val="ListParagraph"/>
        <w:numPr>
          <w:ilvl w:val="0"/>
          <w:numId w:val="2"/>
        </w:numPr>
        <w:spacing w:after="60"/>
      </w:pPr>
      <w:r>
        <w:rPr>
          <w:b/>
          <w:bCs/>
          <w:i w:val="false"/>
          <w:iCs w:val="false"/>
        </w:rPr>
        <w:t xml:space="preserve">Sky</w:t>
      </w:r>
      <w:r>
        <w:rPr>
          <w:b w:val="false"/>
          <w:bCs w:val="false"/>
          <w:i w:val="false"/>
          <w:iCs w:val="false"/>
        </w:rPr>
        <w:t xml:space="preserve">: the cloud layers drawn on a height scale up to the field elevation, the ceiling layer marked.</w:t>
      </w:r>
    </w:p>
    <w:p>
      <w:pPr>
        <w:pStyle w:val="ListParagraph"/>
        <w:numPr>
          <w:ilvl w:val="0"/>
          <w:numId w:val="2"/>
        </w:numPr>
        <w:spacing w:after="60"/>
      </w:pPr>
      <w:r>
        <w:rPr>
          <w:b/>
          <w:bCs/>
          <w:i w:val="false"/>
          <w:iCs w:val="false"/>
        </w:rPr>
        <w:t xml:space="preserve">Report</w:t>
      </w:r>
      <w:r>
        <w:rPr>
          <w:b w:val="false"/>
          <w:bCs w:val="false"/>
          <w:i w:val="false"/>
          <w:iCs w:val="false"/>
        </w:rPr>
        <w:t xml:space="preserve">: the raw METAR coloured, then the report read out in plain sentences.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230. </w:t>
            </w:r>
            <w:r>
              <w:rPr>
                <w:b w:val="false"/>
                <w:bCs w:val="false"/>
                <w:i w:val="false"/>
                <w:iCs w:val="false"/>
                <w:color w:val="3F4D5B"/>
                <w:sz w:val="17"/>
                <w:szCs w:val="17"/>
              </w:rPr>
              <w:t xml:space="preserve">METAR, VFR: runway end button 16L chosen; the 8 kt wind is a tailwind for that end.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231. </w:t>
            </w:r>
            <w:r>
              <w:rPr>
                <w:b w:val="false"/>
                <w:bCs w:val="false"/>
                <w:i w:val="false"/>
                <w:iCs w:val="false"/>
                <w:color w:val="3F4D5B"/>
                <w:sz w:val="17"/>
                <w:szCs w:val="17"/>
              </w:rPr>
              <w:t xml:space="preserve">METAR, IFR (RJOA): ceiling 1,200 ft, visibility 4,000 m, gusts.</w:t>
            </w:r>
          </w:p>
        </w:tc>
      </w:tr>
    </w:tbl>
    <w:p>
      <w:pPr>
        <w:spacing w:after="60"/>
      </w:pPr>
    </w:p>
    <w:p>
      <w:pPr>
        <w:pStyle w:val="Heading4"/>
      </w:pPr>
      <w:r>
        <w:t xml:space="preserve">TAF view</w:t>
      </w:r>
    </w:p>
    <w:p>
      <w:pPr>
        <w:pStyle w:val="ListParagraph"/>
        <w:numPr>
          <w:ilvl w:val="0"/>
          <w:numId w:val="2"/>
        </w:numPr>
        <w:spacing w:after="60"/>
      </w:pPr>
      <w:r>
        <w:rPr>
          <w:b w:val="false"/>
          <w:bCs w:val="false"/>
          <w:i w:val="false"/>
          <w:iCs w:val="false"/>
        </w:rPr>
        <w:t xml:space="preserve">A timeline over the validity period. A </w:t>
      </w:r>
      <w:r>
        <w:rPr>
          <w:b/>
          <w:bCs/>
          <w:i w:val="false"/>
          <w:iCs w:val="false"/>
        </w:rPr>
        <w:t xml:space="preserve">forecast band</w:t>
      </w:r>
      <w:r>
        <w:rPr>
          <w:b w:val="false"/>
          <w:bCs w:val="false"/>
          <w:i w:val="false"/>
          <w:iCs w:val="false"/>
        </w:rPr>
        <w:t xml:space="preserve"> coloured by flight category for the main forecast and its BECMG changes; below it the </w:t>
      </w:r>
      <w:r>
        <w:rPr>
          <w:b/>
          <w:bCs/>
          <w:i w:val="false"/>
          <w:iCs w:val="false"/>
        </w:rPr>
        <w:t xml:space="preserve">TEMPO / PROB</w:t>
      </w:r>
      <w:r>
        <w:rPr>
          <w:b w:val="false"/>
          <w:bCs w:val="false"/>
          <w:i w:val="false"/>
          <w:iCs w:val="false"/>
        </w:rPr>
        <w:t xml:space="preserve"> rows.</w:t>
      </w:r>
    </w:p>
    <w:p>
      <w:pPr>
        <w:pStyle w:val="ListParagraph"/>
        <w:numPr>
          <w:ilvl w:val="0"/>
          <w:numId w:val="2"/>
        </w:numPr>
        <w:spacing w:after="60"/>
      </w:pPr>
      <w:r>
        <w:rPr>
          <w:b w:val="false"/>
          <w:bCs w:val="false"/>
          <w:i w:val="false"/>
          <w:iCs w:val="false"/>
        </w:rPr>
        <w:t xml:space="preserve">The </w:t>
      </w:r>
      <w:r>
        <w:rPr>
          <w:b/>
          <w:bCs/>
          <w:i w:val="false"/>
          <w:iCs w:val="false"/>
        </w:rPr>
        <w:t xml:space="preserve">visibility</w:t>
      </w:r>
      <w:r>
        <w:rPr>
          <w:b w:val="false"/>
          <w:bCs w:val="false"/>
          <w:i w:val="false"/>
          <w:iCs w:val="false"/>
        </w:rPr>
        <w:t xml:space="preserve"> and </w:t>
      </w:r>
      <w:r>
        <w:rPr>
          <w:b/>
          <w:bCs/>
          <w:i w:val="false"/>
          <w:iCs w:val="false"/>
        </w:rPr>
        <w:t xml:space="preserve">ceiling</w:t>
      </w:r>
      <w:r>
        <w:rPr>
          <w:b w:val="false"/>
          <w:bCs w:val="false"/>
          <w:i w:val="false"/>
          <w:iCs w:val="false"/>
        </w:rPr>
        <w:t xml:space="preserve"> curves over time, each with the worst value of the period.</w:t>
      </w:r>
    </w:p>
    <w:p>
      <w:pPr>
        <w:pStyle w:val="ListParagraph"/>
        <w:numPr>
          <w:ilvl w:val="0"/>
          <w:numId w:val="2"/>
        </w:numPr>
        <w:spacing w:after="60"/>
      </w:pPr>
      <w:r>
        <w:rPr>
          <w:b/>
          <w:bCs/>
          <w:i w:val="false"/>
          <w:iCs w:val="false"/>
        </w:rPr>
        <w:t xml:space="preserve">Wind</w:t>
      </w:r>
      <w:r>
        <w:rPr>
          <w:b w:val="false"/>
          <w:bCs w:val="false"/>
          <w:i w:val="false"/>
          <w:iCs w:val="false"/>
        </w:rPr>
        <w:t xml:space="preserve"> with direction, speed and gusts of each part, and the BECMG changes drawn as a ramp.</w:t>
      </w:r>
    </w:p>
    <w:p>
      <w:pPr>
        <w:pStyle w:val="ListParagraph"/>
        <w:numPr>
          <w:ilvl w:val="0"/>
          <w:numId w:val="2"/>
        </w:numPr>
        <w:spacing w:after="60"/>
      </w:pPr>
      <w:r>
        <w:rPr>
          <w:b w:val="false"/>
          <w:bCs w:val="false"/>
          <w:i w:val="false"/>
          <w:iCs w:val="false"/>
        </w:rPr>
        <w:t xml:space="preserve">The raw TAF below.</w:t>
      </w:r>
    </w:p>
    <w:p>
      <w:pPr>
        <w:keepNext/>
        <w:spacing w:before="120"/>
        <w:jc w:val="center"/>
      </w:pPr>
      <w:r>
        <w:drawing>
          <wp:inline distT="0" distB="0" distL="0" distR="0">
            <wp:extent cx="6181725" cy="432435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232. </w:t>
      </w:r>
      <w:r>
        <w:rPr>
          <w:b w:val="false"/>
          <w:bCs w:val="false"/>
          <w:i w:val="false"/>
          <w:iCs w:val="false"/>
          <w:color w:val="3F4D5B"/>
          <w:sz w:val="17"/>
          <w:szCs w:val="17"/>
        </w:rPr>
        <w:t xml:space="preserve">TAF timeline of RJOA, loaded from the OFP (From OFP chip): forecast band, TEMPO and PROB40 rows, visibility and ceiling curves, wind with BECMG ramps, raw TAF.</w:t>
      </w:r>
    </w:p>
    <w:p>
      <w:pPr>
        <w:pStyle w:val="Heading4"/>
      </w:pPr>
      <w:r>
        <w:t xml:space="preserve">Reports from the OFP</w:t>
      </w:r>
    </w:p>
    <w:p>
      <w:pPr>
        <w:spacing w:after="100"/>
      </w:pPr>
      <w:r>
        <w:rPr>
          <w:b w:val="false"/>
          <w:bCs w:val="false"/>
          <w:i w:val="false"/>
          <w:iCs w:val="false"/>
        </w:rPr>
        <w:t xml:space="preserve">SimBrief puts the METAR and TAF of the plan's airports in the OFP. The flyPad keeps them when the OFP is imported. When the weather server has no report for the airport you are looking at, the page says so and offers </w:t>
      </w:r>
      <w:r>
        <w:rPr>
          <w:b/>
          <w:bCs/>
          <w:i w:val="false"/>
          <w:iCs w:val="false"/>
        </w:rPr>
        <w:t xml:space="preserve">LOAD METAR FROM OFP</w:t>
      </w:r>
      <w:r>
        <w:rPr>
          <w:b w:val="false"/>
          <w:bCs w:val="false"/>
          <w:i w:val="false"/>
          <w:iCs w:val="false"/>
        </w:rPr>
        <w:t xml:space="preserve"> or </w:t>
      </w:r>
      <w:r>
        <w:rPr>
          <w:b/>
          <w:bCs/>
          <w:i w:val="false"/>
          <w:iCs w:val="false"/>
        </w:rPr>
        <w:t xml:space="preserve">LOAD TAF FROM OFP</w:t>
      </w:r>
      <w:r>
        <w:rPr>
          <w:b w:val="false"/>
          <w:bCs w:val="false"/>
          <w:i w:val="false"/>
          <w:iCs w:val="false"/>
        </w:rPr>
        <w:t xml:space="preserve">. After you load it, the report is shown with a </w:t>
      </w:r>
      <w:r>
        <w:rPr>
          <w:b/>
          <w:bCs/>
          <w:i w:val="false"/>
          <w:iCs w:val="false"/>
        </w:rPr>
        <w:t xml:space="preserve">From OFP</w:t>
      </w:r>
      <w:r>
        <w:rPr>
          <w:b w:val="false"/>
          <w:bCs w:val="false"/>
          <w:i w:val="false"/>
          <w:iCs w:val="false"/>
        </w:rPr>
        <w:t xml:space="preserve"> chip: it is as old as the OFP. Airports of the OFP outside the trip (takeoff and en-route alternates) get an </w:t>
      </w:r>
      <w:r>
        <w:rPr>
          <w:b/>
          <w:bCs/>
          <w:i w:val="false"/>
          <w:iCs w:val="false"/>
        </w:rPr>
        <w:t xml:space="preserve">OFP</w:t>
      </w:r>
      <w:r>
        <w:rPr>
          <w:b w:val="false"/>
          <w:bCs w:val="false"/>
          <w:i w:val="false"/>
          <w:iCs w:val="false"/>
        </w:rPr>
        <w:t xml:space="preserve"> button of their own.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233. </w:t>
            </w:r>
            <w:r>
              <w:rPr>
                <w:b w:val="false"/>
                <w:bCs w:val="false"/>
                <w:i w:val="false"/>
                <w:iCs w:val="false"/>
                <w:color w:val="3F4D5B"/>
                <w:sz w:val="17"/>
                <w:szCs w:val="17"/>
              </w:rPr>
              <w:t xml:space="preserve">No METAR for the alternate RJBB: LOAD METAR FROM OFP.</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234. </w:t>
            </w:r>
            <w:r>
              <w:rPr>
                <w:b w:val="false"/>
                <w:bCs w:val="false"/>
                <w:i w:val="false"/>
                <w:iCs w:val="false"/>
                <w:color w:val="3F4D5B"/>
                <w:sz w:val="17"/>
                <w:szCs w:val="17"/>
              </w:rPr>
              <w:t xml:space="preserve">The OFP METAR loaded: LIFR with the From OFP chip.</w:t>
            </w:r>
          </w:p>
        </w:tc>
      </w:tr>
    </w:tbl>
    <w:p>
      <w:pPr>
        <w:spacing w:after="60"/>
      </w:pPr>
    </w:p>
    <w:p>
      <w:pPr>
        <w:keepNext/>
        <w:spacing w:before="120"/>
        <w:jc w:val="center"/>
      </w:pPr>
      <w:r>
        <w:drawing>
          <wp:inline distT="0" distB="0" distL="0" distR="0">
            <wp:extent cx="4638675" cy="3238500"/>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235. </w:t>
      </w:r>
      <w:r>
        <w:rPr>
          <w:b w:val="false"/>
          <w:bCs w:val="false"/>
          <w:i w:val="false"/>
          <w:iCs w:val="false"/>
          <w:color w:val="3F4D5B"/>
          <w:sz w:val="17"/>
          <w:szCs w:val="17"/>
        </w:rPr>
        <w:t xml:space="preserve">TAF view without a TAF from the server: LOAD TAF FROM OFP.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FlyByWire weather server currently returns no TAF for any airport.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server answers without a TAF. This is why the OFP fallback exists.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LOAD TAF FROM OFP; the TAF is as old as the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METAR of the sim comes from MSFS (the METAR source setting).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weather the sim uses; other sources (BeyondATC, SayIntentions, the FlyByWire servers) are chosen in the settings.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source in Settings.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report is as old as the OFP, not live.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was copied from SimBrief when the OFP was made.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From OFP chip and the age in the header show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airports of the OFP can be loaded from 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Other airports have no OFP report.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ICAO; it needs the weather source.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compass needs the airport from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sim facility data; the page says "Runways not available for this airport" otherwise.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 is still shown.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pictures use made-up airports and reports.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has no sim weather or facility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Open Navigation &gt; Weather (or touch METAR / TAF on the Dashboard: it opens on that airport).</w:t>
      </w:r>
    </w:p>
    <w:p>
      <w:pPr>
        <w:pStyle w:val="ListParagraph"/>
        <w:numPr>
          <w:ilvl w:val="0"/>
          <w:numId w:val="149"/>
        </w:numPr>
        <w:spacing w:after="60"/>
      </w:pPr>
      <w:r>
        <w:rPr>
          <w:b w:val="false"/>
          <w:bCs w:val="false"/>
          <w:i w:val="false"/>
          <w:iCs w:val="false"/>
        </w:rPr>
        <w:t xml:space="preserve">Touch DEP, DEST or ALTN, or type an ICAO code in the ICAO field.</w:t>
      </w:r>
    </w:p>
    <w:p>
      <w:pPr>
        <w:pStyle w:val="ListParagraph"/>
        <w:numPr>
          <w:ilvl w:val="0"/>
          <w:numId w:val="149"/>
        </w:numPr>
        <w:spacing w:after="60"/>
      </w:pPr>
      <w:r>
        <w:rPr>
          <w:b w:val="false"/>
          <w:bCs w:val="false"/>
          <w:i w:val="false"/>
          <w:iCs w:val="false"/>
        </w:rPr>
        <w:t xml:space="preserve">METAR: touch a runway end to see the wind components. TAF: read the bands and curves.</w:t>
      </w:r>
    </w:p>
    <w:p>
      <w:pPr>
        <w:pStyle w:val="ListParagraph"/>
        <w:numPr>
          <w:ilvl w:val="0"/>
          <w:numId w:val="149"/>
        </w:numPr>
        <w:spacing w:after="60"/>
      </w:pPr>
      <w:r>
        <w:rPr>
          <w:b w:val="false"/>
          <w:bCs w:val="false"/>
          <w:i w:val="false"/>
          <w:iCs w:val="false"/>
        </w:rPr>
        <w:t xml:space="preserve">No report from the server: touch LOAD METAR FROM OFP or LOAD TAF FROM OFP.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OFP imported and the weather source reachable, open Navigation &gt; Weather.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METAR opens with the category box, the fields, the runway compass, the sky column and the report.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runway end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compass and the bars change to that runway; a tailwind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DEP, then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reports of those airports.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ICAO (four letters).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METAR is loaded, or "No METAR available for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timeline, or "No TAF available for ..." with LOAD TAF FROM OFP when the OFP holds 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LOAD TAF FROM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TAF timeline with the From OFP chip; the valid period and "issued ... ago"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Dashboard touch METAR /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page opens on the airport shown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weather page with no OFP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an airport of the flight or type an ICAO code".</w:t>
            </w:r>
          </w:p>
        </w:tc>
      </w:tr>
    </w:tbl>
    <w:p>
      <w:pPr>
        <w:spacing w:after="60"/>
      </w:pPr>
    </w:p>
    <w:p>
      <w:pPr>
        <w:pStyle w:val="Heading2"/>
      </w:pPr>
      <w:r>
        <w:t xml:space="preserve">26. Presets on one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   </w:t>
      </w:r>
      <w:r>
        <w:rPr>
          <w:b/>
          <w:bCs/>
          <w:i w:val="false"/>
          <w:iCs w:val="false"/>
          <w:color w:val="3F4D5B"/>
          <w:sz w:val="17"/>
          <w:szCs w:val="17"/>
        </w:rPr>
        <w:t xml:space="preserve">Status:</w:t>
      </w:r>
      <w:r>
        <w:rPr>
          <w:b w:val="false"/>
          <w:bCs w:val="false"/>
          <w:i w:val="false"/>
          <w:iCs w:val="false"/>
          <w:color w:val="3F4D5B"/>
          <w:sz w:val="17"/>
          <w:szCs w:val="17"/>
        </w:rPr>
        <w:t xml:space="preserve"> Not sim-tested (WASM progress text, real light load and save, auto-load in the sim). Checked in the browser harness on both aircraft: layout, Load labels, rename with Enter, Night tag highlight, no-power banner, loading state with Cancel, in-flight chips. Unit tests: lightPresetSlots.spec.ts, presetSelectionOptions.spec.ts.</w:t>
      </w:r>
    </w:p>
    <w:p>
      <w:pPr>
        <w:pStyle w:val="Heading3"/>
      </w:pPr>
      <w:r>
        <w:t xml:space="preserve">What it is for</w:t>
      </w:r>
    </w:p>
    <w:p>
      <w:pPr>
        <w:spacing w:after="100"/>
      </w:pPr>
      <w:r>
        <w:rPr>
          <w:b w:val="false"/>
          <w:bCs w:val="false"/>
          <w:i w:val="false"/>
          <w:iCs w:val="false"/>
        </w:rPr>
        <w:t xml:space="preserve">The Presets section had three tabs (Interior Lighting, Aircraft States and a help tab), so loading an aircraft state and loading a lighting preset were two separate trips. Both are now on one page with no tabs, and the help tab is gone: its text is now a one-line hint on each panel. The page is </w:t>
      </w:r>
      <w:r>
        <w:rPr>
          <w:b/>
          <w:bCs/>
          <w:i w:val="false"/>
          <w:iCs w:val="false"/>
        </w:rPr>
        <w:t xml:space="preserve">flyPad &gt; Presets</w:t>
      </w:r>
      <w:r>
        <w:rPr>
          <w:b w:val="false"/>
          <w:bCs w:val="false"/>
          <w:i w:val="false"/>
          <w:iCs w:val="false"/>
        </w:rPr>
        <w:t xml:space="preserve">; the cabin card and the flight strip of the Dashboard open it. The preset functions on the sim side do not change.</w:t>
      </w:r>
    </w:p>
    <w:p>
      <w:pPr>
        <w:pStyle w:val="Heading3"/>
      </w:pPr>
      <w:r>
        <w:t xml:space="preserve">What you see</w:t>
      </w:r>
    </w:p>
    <w:p>
      <w:pPr>
        <w:pStyle w:val="ListParagraph"/>
        <w:numPr>
          <w:ilvl w:val="0"/>
          <w:numId w:val="2"/>
        </w:numPr>
        <w:spacing w:after="60"/>
      </w:pPr>
      <w:r>
        <w:rPr>
          <w:b w:val="false"/>
          <w:bCs w:val="false"/>
          <w:i w:val="false"/>
          <w:iCs w:val="false"/>
        </w:rPr>
        <w:t xml:space="preserve">At the top the title </w:t>
      </w:r>
      <w:r>
        <w:rPr>
          <w:b/>
          <w:bCs/>
          <w:i w:val="false"/>
          <w:iCs w:val="false"/>
        </w:rPr>
        <w:t xml:space="preserve">Presets</w:t>
      </w:r>
      <w:r>
        <w:rPr>
          <w:b w:val="false"/>
          <w:bCs w:val="false"/>
          <w:i w:val="false"/>
          <w:iCs w:val="false"/>
        </w:rPr>
        <w:t xml:space="preserve"> and two status chips: </w:t>
      </w:r>
      <w:r>
        <w:rPr>
          <w:b/>
          <w:bCs/>
          <w:i w:val="false"/>
          <w:iCs w:val="false"/>
        </w:rPr>
        <w:t xml:space="preserve">On ground</w:t>
      </w:r>
      <w:r>
        <w:rPr>
          <w:b w:val="false"/>
          <w:bCs w:val="false"/>
          <w:i w:val="false"/>
          <w:iCs w:val="false"/>
        </w:rPr>
        <w:t xml:space="preserve"> / </w:t>
      </w:r>
      <w:r>
        <w:rPr>
          <w:b/>
          <w:bCs/>
          <w:i w:val="false"/>
          <w:iCs w:val="false"/>
        </w:rPr>
        <w:t xml:space="preserve">In flight</w:t>
      </w:r>
      <w:r>
        <w:rPr>
          <w:b w:val="false"/>
          <w:bCs w:val="false"/>
          <w:i w:val="false"/>
          <w:iCs w:val="false"/>
        </w:rPr>
        <w:t xml:space="preserve"> and </w:t>
      </w:r>
      <w:r>
        <w:rPr>
          <w:b/>
          <w:bCs/>
          <w:i w:val="false"/>
          <w:iCs w:val="false"/>
        </w:rPr>
        <w:t xml:space="preserve">AC BUS 1 powered</w:t>
      </w:r>
      <w:r>
        <w:rPr>
          <w:b w:val="false"/>
          <w:bCs w:val="false"/>
          <w:i w:val="false"/>
          <w:iCs w:val="false"/>
        </w:rPr>
        <w:t xml:space="preserve"> / </w:t>
      </w:r>
      <w:r>
        <w:rPr>
          <w:b/>
          <w:bCs/>
          <w:i w:val="false"/>
          <w:iCs w:val="false"/>
        </w:rPr>
        <w:t xml:space="preserve">AC BUS 1 not powered</w:t>
      </w:r>
      <w:r>
        <w:rPr>
          <w:b w:val="false"/>
          <w:bCs w:val="false"/>
          <w:i w:val="false"/>
          <w:iCs w:val="false"/>
        </w:rPr>
        <w:t xml:space="preserve">.</w:t>
      </w:r>
    </w:p>
    <w:p>
      <w:pPr>
        <w:pStyle w:val="ListParagraph"/>
        <w:numPr>
          <w:ilvl w:val="0"/>
          <w:numId w:val="2"/>
        </w:numPr>
        <w:spacing w:after="60"/>
      </w:pPr>
      <w:r>
        <w:rPr>
          <w:b/>
          <w:bCs/>
          <w:i w:val="false"/>
          <w:iCs w:val="false"/>
        </w:rPr>
        <w:t xml:space="preserve">Aircraft state</w:t>
      </w:r>
      <w:r>
        <w:rPr>
          <w:b w:val="false"/>
          <w:bCs w:val="false"/>
          <w:i w:val="false"/>
          <w:iCs w:val="false"/>
        </w:rPr>
        <w:t xml:space="preserve"> panel: the five states (Cold &amp; Dark, Powered, Ready for Pushback, Ready for Taxi, Ready for Takeoff) as buttons joined by arrows, in the order the cockpit procedure goes. The </w:t>
      </w:r>
      <w:r>
        <w:rPr>
          <w:b/>
          <w:bCs/>
          <w:i w:val="false"/>
          <w:iCs w:val="false"/>
        </w:rPr>
        <w:t xml:space="preserve">Fast loading (unrealistic)</w:t>
      </w:r>
      <w:r>
        <w:rPr>
          <w:b w:val="false"/>
          <w:bCs w:val="false"/>
          <w:i w:val="false"/>
          <w:iCs w:val="false"/>
        </w:rPr>
        <w:t xml:space="preserve"> switch is in the panel header. A hint line says that the procedure runs step by step from the current state, asks before it starts and can be cancelled at any time. Pressing a state asks for confirmation first. The aircraft must be on the ground, as before.</w:t>
      </w:r>
    </w:p>
    <w:p>
      <w:pPr>
        <w:pStyle w:val="ListParagraph"/>
        <w:numPr>
          <w:ilvl w:val="0"/>
          <w:numId w:val="2"/>
        </w:numPr>
        <w:spacing w:after="60"/>
      </w:pPr>
      <w:r>
        <w:rPr>
          <w:b w:val="false"/>
          <w:bCs w:val="false"/>
          <w:i w:val="false"/>
          <w:iCs w:val="false"/>
        </w:rPr>
        <w:t xml:space="preserve">While a state loads: its button is highlighted and marked LOADING, the other buttons are dimmed, and a line shows the current </w:t>
      </w:r>
      <w:r>
        <w:rPr>
          <w:b/>
          <w:bCs/>
          <w:i w:val="false"/>
          <w:iCs w:val="false"/>
        </w:rPr>
        <w:t xml:space="preserve">STEP</w:t>
      </w:r>
      <w:r>
        <w:rPr>
          <w:b w:val="false"/>
          <w:bCs w:val="false"/>
          <w:i w:val="false"/>
          <w:iCs w:val="false"/>
        </w:rPr>
        <w:t xml:space="preserve"> text, the percentage, a progress bar and </w:t>
      </w:r>
      <w:r>
        <w:rPr>
          <w:b/>
          <w:bCs/>
          <w:i w:val="false"/>
          <w:iCs w:val="false"/>
        </w:rPr>
        <w:t xml:space="preserve">Cancel</w:t>
      </w:r>
      <w:r>
        <w:rPr>
          <w:b w:val="false"/>
          <w:bCs w:val="false"/>
          <w:i w:val="false"/>
          <w:iCs w:val="false"/>
        </w:rPr>
        <w:t xml:space="preserve">.</w:t>
      </w:r>
    </w:p>
    <w:p>
      <w:pPr>
        <w:pStyle w:val="ListParagraph"/>
        <w:numPr>
          <w:ilvl w:val="0"/>
          <w:numId w:val="2"/>
        </w:numPr>
        <w:spacing w:after="60"/>
      </w:pPr>
      <w:r>
        <w:rPr>
          <w:b/>
          <w:bCs/>
          <w:i w:val="false"/>
          <w:iCs w:val="false"/>
        </w:rPr>
        <w:t xml:space="preserve">Interior lighting</w:t>
      </w:r>
      <w:r>
        <w:rPr>
          <w:b w:val="false"/>
          <w:bCs w:val="false"/>
          <w:i w:val="false"/>
          <w:iCs w:val="false"/>
        </w:rPr>
        <w:t xml:space="preserve"> panel: the </w:t>
      </w:r>
      <w:r>
        <w:rPr>
          <w:b/>
          <w:bCs/>
          <w:i w:val="false"/>
          <w:iCs w:val="false"/>
        </w:rPr>
        <w:t xml:space="preserve">Auto-load</w:t>
      </w:r>
      <w:r>
        <w:rPr>
          <w:b w:val="false"/>
          <w:bCs w:val="false"/>
          <w:i w:val="false"/>
          <w:iCs w:val="false"/>
        </w:rPr>
        <w:t xml:space="preserve"> switch in the header, then a grid of eight slots, two columns by four rows. Each slot has its number, its name (or "Preset n" while it has none) with a pencil icon, a line of tags, an icon </w:t>
      </w:r>
      <w:r>
        <w:rPr>
          <w:b/>
          <w:bCs/>
          <w:i w:val="false"/>
          <w:iCs w:val="false"/>
        </w:rPr>
        <w:t xml:space="preserve">Save</w:t>
      </w:r>
      <w:r>
        <w:rPr>
          <w:b w:val="false"/>
          <w:bCs w:val="false"/>
          <w:i w:val="false"/>
          <w:iCs w:val="false"/>
        </w:rPr>
        <w:t xml:space="preserve"> button and a </w:t>
      </w:r>
      <w:r>
        <w:rPr>
          <w:b/>
          <w:bCs/>
          <w:i w:val="false"/>
          <w:iCs w:val="false"/>
        </w:rPr>
        <w:t xml:space="preserve">Load</w:t>
      </w:r>
      <w:r>
        <w:rPr>
          <w:b w:val="false"/>
          <w:bCs w:val="false"/>
          <w:i w:val="false"/>
          <w:iCs w:val="false"/>
        </w:rPr>
        <w:t xml:space="preserve"> button. The tags say for which time of day the slot is loaded automatically (</w:t>
      </w:r>
      <w:r>
        <w:rPr>
          <w:b/>
          <w:bCs/>
          <w:i w:val="false"/>
          <w:iCs w:val="false"/>
        </w:rPr>
        <w:t xml:space="preserve">Day</w:t>
      </w:r>
      <w:r>
        <w:rPr>
          <w:b w:val="false"/>
          <w:bCs w:val="false"/>
          <w:i w:val="false"/>
          <w:iCs w:val="false"/>
        </w:rPr>
        <w:t xml:space="preserve">, </w:t>
      </w:r>
      <w:r>
        <w:rPr>
          <w:b/>
          <w:bCs/>
          <w:i w:val="false"/>
          <w:iCs w:val="false"/>
        </w:rPr>
        <w:t xml:space="preserve">Dawn/Dusk</w:t>
      </w:r>
      <w:r>
        <w:rPr>
          <w:b w:val="false"/>
          <w:bCs w:val="false"/>
          <w:i w:val="false"/>
          <w:iCs w:val="false"/>
        </w:rPr>
        <w:t xml:space="preserve">, </w:t>
      </w:r>
      <w:r>
        <w:rPr>
          <w:b/>
          <w:bCs/>
          <w:i w:val="false"/>
          <w:iCs w:val="false"/>
        </w:rPr>
        <w:t xml:space="preserve">Night</w:t>
      </w:r>
      <w:r>
        <w:rPr>
          <w:b w:val="false"/>
          <w:bCs w:val="false"/>
          <w:i w:val="false"/>
          <w:iCs w:val="false"/>
        </w:rPr>
        <w:t xml:space="preserve">), or "No auto-load" for a named slot that is not assigned, or "Not named yet". Save asks for confirmation first.</w:t>
      </w:r>
    </w:p>
    <w:p>
      <w:pPr>
        <w:pStyle w:val="ListParagraph"/>
        <w:numPr>
          <w:ilvl w:val="0"/>
          <w:numId w:val="2"/>
        </w:numPr>
        <w:spacing w:after="60"/>
      </w:pPr>
      <w:r>
        <w:rPr>
          <w:b w:val="false"/>
          <w:bCs w:val="false"/>
          <w:i w:val="false"/>
          <w:iCs w:val="false"/>
        </w:rPr>
        <w:t xml:space="preserve">Rename in place: press the name, type, then Enter or press elsewhere to keep it; Esc cancels. No popup opens. Clearing the name returns the slot to "Preset n" and "Not named yet".</w:t>
      </w:r>
    </w:p>
    <w:p>
      <w:pPr>
        <w:pStyle w:val="ListParagraph"/>
        <w:numPr>
          <w:ilvl w:val="0"/>
          <w:numId w:val="2"/>
        </w:numPr>
        <w:spacing w:after="60"/>
      </w:pPr>
      <w:r>
        <w:rPr>
          <w:b w:val="false"/>
          <w:bCs w:val="false"/>
          <w:i w:val="false"/>
          <w:iCs w:val="false"/>
        </w:rPr>
        <w:t xml:space="preserve">When AC BUS 1 is not powered, a red banner says that Load and Save need AC BUS 1 powered, and the Save and Load buttons are dimmed. Names and auto-load can still be edited.</w:t>
      </w:r>
    </w:p>
    <w:p>
      <w:pPr>
        <w:pStyle w:val="ListParagraph"/>
        <w:numPr>
          <w:ilvl w:val="0"/>
          <w:numId w:val="2"/>
        </w:numPr>
        <w:spacing w:after="60"/>
      </w:pPr>
      <w:r>
        <w:rPr>
          <w:b w:val="false"/>
          <w:bCs w:val="false"/>
          <w:i w:val="false"/>
          <w:iCs w:val="false"/>
        </w:rPr>
        <w:t xml:space="preserve">At the bottom the strip </w:t>
      </w:r>
      <w:r>
        <w:rPr>
          <w:b/>
          <w:bCs/>
          <w:i w:val="false"/>
          <w:iCs w:val="false"/>
        </w:rPr>
        <w:t xml:space="preserve">Auto-load at power-up</w:t>
      </w:r>
      <w:r>
        <w:rPr>
          <w:b w:val="false"/>
          <w:bCs w:val="false"/>
          <w:i w:val="false"/>
          <w:iCs w:val="false"/>
        </w:rPr>
        <w:t xml:space="preserve"> with three drop-downs, Day, Dawn/Dusk and Night. The one for the current time of day is marked </w:t>
      </w:r>
      <w:r>
        <w:rPr>
          <w:b/>
          <w:bCs/>
          <w:i w:val="false"/>
          <w:iCs w:val="false"/>
        </w:rPr>
        <w:t xml:space="preserve">NOW</w:t>
      </w:r>
      <w:r>
        <w:rPr>
          <w:b w:val="false"/>
          <w:bCs w:val="false"/>
          <w:i w:val="false"/>
          <w:iCs w:val="false"/>
        </w:rPr>
        <w:t xml:space="preserve">. The drop-downs list None and the eight presets as "n - name"; a preset with no name is listed as "n - Preset 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236. </w:t>
            </w:r>
            <w:r>
              <w:rPr>
                <w:b w:val="false"/>
                <w:bCs w:val="false"/>
                <w:i w:val="false"/>
                <w:iCs w:val="false"/>
                <w:color w:val="3F4D5B"/>
                <w:sz w:val="17"/>
                <w:szCs w:val="17"/>
              </w:rPr>
              <w:t xml:space="preserve">A380X on the ground, powered, at night: three named slots with their Day, Night and Dawn/Dusk tags, Auto-load on, the Night drop-down marked NOW.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237. </w:t>
            </w:r>
            <w:r>
              <w:rPr>
                <w:b w:val="false"/>
                <w:bCs w:val="false"/>
                <w:i w:val="false"/>
                <w:iCs w:val="false"/>
                <w:color w:val="3F4D5B"/>
                <w:sz w:val="17"/>
                <w:szCs w:val="17"/>
              </w:rPr>
              <w:t xml:space="preserve">Ready for Taxi loading: the button highlighted, step text, 42 %, progress bar and Cancel (progress text made up in the harness).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238. </w:t>
            </w:r>
            <w:r>
              <w:rPr>
                <w:b w:val="false"/>
                <w:bCs w:val="false"/>
                <w:i w:val="false"/>
                <w:iCs w:val="false"/>
                <w:color w:val="3F4D5B"/>
                <w:sz w:val="17"/>
                <w:szCs w:val="17"/>
              </w:rPr>
              <w:t xml:space="preserve">A32NX with AC BUS 1 off: red banner, Load and Save dimmed; the names and the auto-load strip still work.</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239. </w:t>
            </w:r>
            <w:r>
              <w:rPr>
                <w:b w:val="false"/>
                <w:bCs w:val="false"/>
                <w:i w:val="false"/>
                <w:iCs w:val="false"/>
                <w:color w:val="3F4D5B"/>
                <w:sz w:val="17"/>
                <w:szCs w:val="17"/>
              </w:rPr>
              <w:t xml:space="preserve">Renaming slot 2 in place: the field and the hint "Enter keeps the name, Esc cancels".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page shows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chip says In flight; the aircraft states cannot be loaded (the ground is needed). Lighting presets follow the AC BUS 1 power only.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BUS 1 not powered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chip and banner; Save and Load dimmed. A state such as Powered can still be loaded on the ground.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state is loading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LOADING on its button, the step text, percentage, progress bar and Cancel. Cancel stops the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slot named, auto-load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slot reads "Preset n" and "Not named yet"; the drop-downs list "n - Preset 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Current time of day unknown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drop-down is marked NOW.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pictures are made in the browser harness.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harness has no sim: the progress text and percentage were injected by hand and the lighting does not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progress and light loading need the sim.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state loads only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procedure on the sim side needs the aircraft stopped.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or load on the ground first.</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w:t>
      </w:r>
      <w:r>
        <w:rPr>
          <w:b/>
          <w:bCs/>
          <w:i w:val="false"/>
          <w:iCs w:val="false"/>
        </w:rPr>
        <w:t xml:space="preserve">flyPad &gt; Presets</w:t>
      </w:r>
      <w:r>
        <w:rPr>
          <w:b w:val="false"/>
          <w:bCs w:val="false"/>
          <w:i w:val="false"/>
          <w:iCs w:val="false"/>
        </w:rPr>
        <w:t xml:space="preserve">.</w:t>
      </w:r>
    </w:p>
    <w:p>
      <w:pPr>
        <w:pStyle w:val="ListParagraph"/>
        <w:numPr>
          <w:ilvl w:val="0"/>
          <w:numId w:val="150"/>
        </w:numPr>
        <w:spacing w:after="60"/>
      </w:pPr>
      <w:r>
        <w:rPr>
          <w:b w:val="false"/>
          <w:bCs w:val="false"/>
          <w:i w:val="false"/>
          <w:iCs w:val="false"/>
        </w:rPr>
        <w:t xml:space="preserve">To set up the cockpit: press a state, confirm, and watch the step and the progress bar. Press Cancel to stop. Turn on </w:t>
      </w:r>
      <w:r>
        <w:rPr>
          <w:b/>
          <w:bCs/>
          <w:i w:val="false"/>
          <w:iCs w:val="false"/>
        </w:rPr>
        <w:t xml:space="preserve">Fast loading</w:t>
      </w:r>
      <w:r>
        <w:rPr>
          <w:b w:val="false"/>
          <w:bCs w:val="false"/>
          <w:i w:val="false"/>
          <w:iCs w:val="false"/>
        </w:rPr>
        <w:t xml:space="preserve"> only if you accept the unrealistic speed.</w:t>
      </w:r>
    </w:p>
    <w:p>
      <w:pPr>
        <w:pStyle w:val="ListParagraph"/>
        <w:numPr>
          <w:ilvl w:val="0"/>
          <w:numId w:val="150"/>
        </w:numPr>
        <w:spacing w:after="60"/>
      </w:pPr>
      <w:r>
        <w:rPr>
          <w:b w:val="false"/>
          <w:bCs w:val="false"/>
          <w:i w:val="false"/>
          <w:iCs w:val="false"/>
        </w:rPr>
        <w:t xml:space="preserve">To keep a lighting setup: set the cockpit lights, press the </w:t>
      </w:r>
      <w:r>
        <w:rPr>
          <w:b/>
          <w:bCs/>
          <w:i w:val="false"/>
          <w:iCs w:val="false"/>
        </w:rPr>
        <w:t xml:space="preserve">Save</w:t>
      </w:r>
      <w:r>
        <w:rPr>
          <w:b w:val="false"/>
          <w:bCs w:val="false"/>
          <w:i w:val="false"/>
          <w:iCs w:val="false"/>
        </w:rPr>
        <w:t xml:space="preserve"> icon of a slot and confirm. Press the name to rename it. Press </w:t>
      </w:r>
      <w:r>
        <w:rPr>
          <w:b/>
          <w:bCs/>
          <w:i w:val="false"/>
          <w:iCs w:val="false"/>
        </w:rPr>
        <w:t xml:space="preserve">Load</w:t>
      </w:r>
      <w:r>
        <w:rPr>
          <w:b w:val="false"/>
          <w:bCs w:val="false"/>
          <w:i w:val="false"/>
          <w:iCs w:val="false"/>
        </w:rPr>
        <w:t xml:space="preserve"> later to get the same lighting back.</w:t>
      </w:r>
    </w:p>
    <w:p>
      <w:pPr>
        <w:pStyle w:val="ListParagraph"/>
        <w:numPr>
          <w:ilvl w:val="0"/>
          <w:numId w:val="150"/>
        </w:numPr>
        <w:spacing w:after="60"/>
      </w:pPr>
      <w:r>
        <w:rPr>
          <w:b w:val="false"/>
          <w:bCs w:val="false"/>
          <w:i w:val="false"/>
          <w:iCs w:val="false"/>
        </w:rPr>
        <w:t xml:space="preserve">For automatic loading: turn on </w:t>
      </w:r>
      <w:r>
        <w:rPr>
          <w:b/>
          <w:bCs/>
          <w:i w:val="false"/>
          <w:iCs w:val="false"/>
        </w:rPr>
        <w:t xml:space="preserve">Auto-load</w:t>
      </w:r>
      <w:r>
        <w:rPr>
          <w:b w:val="false"/>
          <w:bCs w:val="false"/>
          <w:i w:val="false"/>
          <w:iCs w:val="false"/>
        </w:rPr>
        <w:t xml:space="preserve"> and pick a slot for Day, Dawn/Dusk and Night in the strip at the bottom.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on the ground, powered. Open flyPad &gt;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page, no tabs: the title, the chips On ground and AC BUS 1 powered, the Aircraft state panel and the Interior lighting panel with eight slots.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slot name, type "Taxi",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slot shows "Taxi" and "No auto-load". Esc instead of Enter keeps the old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Auto-load and pick that slot for the current time of day in the bottom strip.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slot shows the tag (Day, Dawn/Dusk or Night); the strip marks the current time of day NOW.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cockpit lights to clearly different levels, press the Save icon of the slot and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lights, press Load on the slot.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Ready for Pushback and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shows LOADING, the step text changes, the percentage and the bar advance; the cockpit procedure runs.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it loads, press Cancel.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loading stops and the button returns to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Cold and dark (AC BUS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chip and banner; Save and Load dimmed; renaming still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open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chip says In flight; a state cannot be loaded.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Dashboard press the cabin card or the flight strip link for the presets.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Presets page opens.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51"/>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52"/>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52"/>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55"/>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56"/>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60"/>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62"/>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63"/>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65"/>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65"/>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66"/>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67"/>
        </w:numPr>
        <w:spacing w:after="60"/>
      </w:pPr>
      <w:r>
        <w:rPr>
          <w:b w:val="false"/>
          <w:bCs w:val="false"/>
          <w:i w:val="false"/>
          <w:iCs w:val="false"/>
        </w:rPr>
        <w:t xml:space="preserve">Follow the E/WD (BAT ... OFF, EXT PWR ... RECYCLE) and read the STATUS page.</w:t>
      </w:r>
    </w:p>
    <w:p>
      <w:pPr>
        <w:pStyle w:val="ListParagraph"/>
        <w:numPr>
          <w:ilvl w:val="0"/>
          <w:numId w:val="167"/>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32 Landing Gear.</w:t>
      </w:r>
    </w:p>
    <w:p>
      <w:pPr>
        <w:pStyle w:val="ListParagraph"/>
        <w:numPr>
          <w:ilvl w:val="0"/>
          <w:numId w:val="168"/>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8"/>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Brakes: flyPad &gt; Failures &gt; ATA 32 Landing Gear, the three "Brakes ..." entries.</w:t>
      </w:r>
    </w:p>
    <w:p>
      <w:pPr>
        <w:pStyle w:val="ListParagraph"/>
        <w:numPr>
          <w:ilvl w:val="0"/>
          <w:numId w:val="170"/>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71"/>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71"/>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28 Fuel and activate a pump or crossfeed valve failure.</w:t>
      </w:r>
    </w:p>
    <w:p>
      <w:pPr>
        <w:pStyle w:val="ListParagraph"/>
        <w:numPr>
          <w:ilvl w:val="0"/>
          <w:numId w:val="172"/>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72"/>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73"/>
        </w:numPr>
        <w:spacing w:after="60"/>
      </w:pPr>
      <w:r>
        <w:rPr>
          <w:b w:val="false"/>
          <w:bCs w:val="false"/>
          <w:i w:val="false"/>
          <w:iCs w:val="false"/>
        </w:rPr>
        <w:t xml:space="preserve">Follow the ECAM with the overhead FUEL panel; check the SD FUEL page.</w:t>
      </w:r>
    </w:p>
    <w:p>
      <w:pPr>
        <w:pStyle w:val="ListParagraph"/>
        <w:numPr>
          <w:ilvl w:val="0"/>
          <w:numId w:val="173"/>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flyPad &gt; Failures &gt; ATA 72 Engine and activate a flameout or a seizure.</w:t>
      </w:r>
    </w:p>
    <w:p>
      <w:pPr>
        <w:pStyle w:val="ListParagraph"/>
        <w:numPr>
          <w:ilvl w:val="0"/>
          <w:numId w:val="174"/>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74"/>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74"/>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75"/>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76"/>
        </w:numPr>
        <w:spacing w:after="60"/>
      </w:pPr>
      <w:r>
        <w:rPr>
          <w:b w:val="false"/>
          <w:bCs w:val="false"/>
          <w:i w:val="false"/>
          <w:iCs w:val="false"/>
        </w:rPr>
        <w:t xml:space="preserve">None with the ENG MASTER OFF or the FADEC unpowered (ENG FIRE pb released).</w:t>
      </w:r>
    </w:p>
    <w:p>
      <w:pPr>
        <w:pStyle w:val="ListParagraph"/>
        <w:numPr>
          <w:ilvl w:val="0"/>
          <w:numId w:val="176"/>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76"/>
        </w:numPr>
        <w:spacing w:after="60"/>
      </w:pPr>
      <w:r>
        <w:rPr>
          <w:b w:val="false"/>
          <w:bCs w:val="false"/>
          <w:i w:val="false"/>
          <w:iCs w:val="false"/>
        </w:rPr>
        <w:t xml:space="preserve">"A B" for the quick relight (ENG MASTER OFF then ON within 30 s above 45 % N3), for 60 s.</w:t>
      </w:r>
    </w:p>
    <w:p>
      <w:pPr>
        <w:pStyle w:val="ListParagraph"/>
        <w:numPr>
          <w:ilvl w:val="0"/>
          <w:numId w:val="176"/>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76"/>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8"/>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8"/>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Start an engine the FCOM way: ENG START selector IGN START first, then ENG MASTER ON.</w:t>
      </w:r>
    </w:p>
    <w:p>
      <w:pPr>
        <w:pStyle w:val="ListParagraph"/>
        <w:numPr>
          <w:ilvl w:val="0"/>
          <w:numId w:val="179"/>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79 Oil and activate a leak, a filter clog or an overheat.</w:t>
      </w:r>
    </w:p>
    <w:p>
      <w:pPr>
        <w:pStyle w:val="ListParagraph"/>
        <w:numPr>
          <w:ilvl w:val="0"/>
          <w:numId w:val="180"/>
        </w:numPr>
        <w:spacing w:after="60"/>
      </w:pPr>
      <w:r>
        <w:rPr>
          <w:b w:val="false"/>
          <w:bCs w:val="false"/>
          <w:i w:val="false"/>
          <w:iCs w:val="false"/>
        </w:rPr>
        <w:t xml:space="preserve">Watch the SD ENGINE page; follow the ECAM (reduce thrust, or IDLE and ENG MASTER OFF).</w:t>
      </w:r>
    </w:p>
    <w:p>
      <w:pPr>
        <w:pStyle w:val="ListParagraph"/>
        <w:numPr>
          <w:ilvl w:val="0"/>
          <w:numId w:val="180"/>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Call the SD ENGINE page (ECP ENG key).</w:t>
      </w:r>
    </w:p>
    <w:p>
      <w:pPr>
        <w:pStyle w:val="ListParagraph"/>
        <w:numPr>
          <w:ilvl w:val="0"/>
          <w:numId w:val="181"/>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81"/>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82"/>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83"/>
        </w:numPr>
        <w:spacing w:after="60"/>
      </w:pPr>
      <w:r>
        <w:rPr>
          <w:b w:val="false"/>
          <w:bCs w:val="false"/>
          <w:i w:val="false"/>
          <w:iCs w:val="false"/>
        </w:rPr>
        <w:t xml:space="preserve">Follow the ECAM; for a FADEC FAULT adjust that thrust lever by hand.</w:t>
      </w:r>
    </w:p>
    <w:p>
      <w:pPr>
        <w:pStyle w:val="ListParagraph"/>
        <w:numPr>
          <w:ilvl w:val="0"/>
          <w:numId w:val="183"/>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Set all thrust levers to FLX/MCT (FLEX TEMP entered) or TOGA for take-off.</w:t>
      </w:r>
    </w:p>
    <w:p>
      <w:pPr>
        <w:pStyle w:val="ListParagraph"/>
        <w:numPr>
          <w:ilvl w:val="0"/>
          <w:numId w:val="184"/>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85"/>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Start the first engine with APU air as usual.</w:t>
      </w:r>
    </w:p>
    <w:p>
      <w:pPr>
        <w:pStyle w:val="ListParagraph"/>
        <w:numPr>
          <w:ilvl w:val="0"/>
          <w:numId w:val="187"/>
        </w:numPr>
        <w:spacing w:after="60"/>
      </w:pPr>
      <w:r>
        <w:rPr>
          <w:b w:val="false"/>
          <w:bCs w:val="false"/>
          <w:i w:val="false"/>
          <w:iCs w:val="false"/>
        </w:rPr>
        <w:t xml:space="preserve">Set the APU BLEED pb OFF, keep all ENG BLEED pbs ON and the X BLEED selector at AUTO.</w:t>
      </w:r>
    </w:p>
    <w:p>
      <w:pPr>
        <w:pStyle w:val="ListParagraph"/>
        <w:numPr>
          <w:ilvl w:val="0"/>
          <w:numId w:val="187"/>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8"/>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9"/>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9"/>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90"/>
        </w:numPr>
        <w:spacing w:after="60"/>
      </w:pPr>
      <w:r>
        <w:rPr>
          <w:b w:val="false"/>
          <w:bCs w:val="false"/>
          <w:i w:val="false"/>
          <w:iCs w:val="false"/>
        </w:rPr>
        <w:t xml:space="preserve">Follow the E/WD (cross-check the air data, switch the AIR DATA source as required).</w:t>
      </w:r>
    </w:p>
    <w:p>
      <w:pPr>
        <w:pStyle w:val="ListParagraph"/>
        <w:numPr>
          <w:ilvl w:val="0"/>
          <w:numId w:val="190"/>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91"/>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91"/>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94"/>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95"/>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96"/>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97"/>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8"/>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9"/>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200"/>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Open flyPad &gt; Failures &gt; ATA 72 Engine and activate a flameout or a seizure.</w:t>
      </w:r>
    </w:p>
    <w:p>
      <w:pPr>
        <w:pStyle w:val="ListParagraph"/>
        <w:numPr>
          <w:ilvl w:val="0"/>
          <w:numId w:val="201"/>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201"/>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Call the SD ENGINE page (ECAM control panel ENG key).</w:t>
      </w:r>
    </w:p>
    <w:p>
      <w:pPr>
        <w:pStyle w:val="ListParagraph"/>
        <w:numPr>
          <w:ilvl w:val="0"/>
          <w:numId w:val="202"/>
        </w:numPr>
        <w:spacing w:after="60"/>
      </w:pPr>
      <w:r>
        <w:rPr>
          <w:b w:val="false"/>
          <w:bCs w:val="false"/>
          <w:i w:val="false"/>
          <w:iCs w:val="false"/>
        </w:rPr>
        <w:t xml:space="preserve">Open flyPad &gt; Failures &gt; ATA 79 Oil and activate a leak, a filter clog or an overheat.</w:t>
      </w:r>
    </w:p>
    <w:p>
      <w:pPr>
        <w:pStyle w:val="ListParagraph"/>
        <w:numPr>
          <w:ilvl w:val="0"/>
          <w:numId w:val="202"/>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Call the SD ENGINE page (ECAM control panel ENG key).</w:t>
      </w:r>
    </w:p>
    <w:p>
      <w:pPr>
        <w:pStyle w:val="ListParagraph"/>
        <w:numPr>
          <w:ilvl w:val="0"/>
          <w:numId w:val="203"/>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203"/>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204"/>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204"/>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205"/>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206"/>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Nothing to set: the alerts follow the FCOM by themselves.</w:t>
      </w:r>
    </w:p>
    <w:p>
      <w:pPr>
        <w:pStyle w:val="ListParagraph"/>
        <w:numPr>
          <w:ilvl w:val="0"/>
          <w:numId w:val="207"/>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8"/>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9"/>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Keep flyPad &gt; Settings &gt; Sim Options &gt; Situation Visual Effects ON (default).</w:t>
      </w:r>
    </w:p>
    <w:p>
      <w:pPr>
        <w:pStyle w:val="ListParagraph"/>
        <w:numPr>
          <w:ilvl w:val="0"/>
          <w:numId w:val="210"/>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10"/>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Nothing to set: the alerts and the SD pages follow the FCOM by themselves.</w:t>
      </w:r>
    </w:p>
    <w:p>
      <w:pPr>
        <w:pStyle w:val="ListParagraph"/>
        <w:numPr>
          <w:ilvl w:val="0"/>
          <w:numId w:val="211"/>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12"/>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12"/>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13"/>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14"/>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15"/>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16"/>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17"/>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8"/>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Open flyPad &gt; Failures &gt; ATA 22 Auto Flight and activate an actuator failure.</w:t>
      </w:r>
    </w:p>
    <w:p>
      <w:pPr>
        <w:pStyle w:val="ListParagraph"/>
        <w:numPr>
          <w:ilvl w:val="0"/>
          <w:numId w:val="219"/>
        </w:numPr>
        <w:spacing w:after="60"/>
      </w:pPr>
      <w:r>
        <w:rPr>
          <w:b w:val="false"/>
          <w:bCs w:val="false"/>
          <w:i w:val="false"/>
          <w:iCs w:val="false"/>
        </w:rPr>
        <w:t xml:space="preserve">Follow the ECAM (FAC OFF THEN ON for a SYS caution) and read the STATUS page.</w:t>
      </w:r>
    </w:p>
    <w:p>
      <w:pPr>
        <w:pStyle w:val="ListParagraph"/>
        <w:numPr>
          <w:ilvl w:val="0"/>
          <w:numId w:val="219"/>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20"/>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20"/>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Nothing to set: the alerts come from the normal cockpit state.</w:t>
      </w:r>
    </w:p>
    <w:p>
      <w:pPr>
        <w:pStyle w:val="ListParagraph"/>
        <w:numPr>
          <w:ilvl w:val="0"/>
          <w:numId w:val="221"/>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Parking brake ON.</w:t>
      </w:r>
    </w:p>
    <w:p>
      <w:pPr>
        <w:pStyle w:val="ListParagraph"/>
        <w:numPr>
          <w:ilvl w:val="0"/>
          <w:numId w:val="224"/>
        </w:numPr>
        <w:spacing w:after="60"/>
      </w:pPr>
      <w:r>
        <w:rPr>
          <w:b w:val="false"/>
          <w:bCs w:val="false"/>
          <w:i w:val="false"/>
          <w:iCs w:val="false"/>
        </w:rPr>
        <w:t xml:space="preserve">Press and hold the CVR TEST pb: the test tone is heard while the CVR runs.</w:t>
      </w:r>
    </w:p>
    <w:p>
      <w:pPr>
        <w:pStyle w:val="ListParagraph"/>
        <w:numPr>
          <w:ilvl w:val="0"/>
          <w:numId w:val="224"/>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26"/>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27"/>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8"/>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9"/>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32"/>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33"/>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Use the overhead ANTI ICE pbs, or the MSFS anti-ice key bindings: both move the pbs.</w:t>
      </w:r>
    </w:p>
    <w:p>
      <w:pPr>
        <w:pStyle w:val="ListParagraph"/>
        <w:numPr>
          <w:ilvl w:val="0"/>
          <w:numId w:val="234"/>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Open flyPad &gt; Failures &gt; ATA 27 Flight Controls and activate an SFCC channel failure.</w:t>
      </w:r>
    </w:p>
    <w:p>
      <w:pPr>
        <w:pStyle w:val="ListParagraph"/>
        <w:numPr>
          <w:ilvl w:val="0"/>
          <w:numId w:val="235"/>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GPWS test: on the ground, GPWS SYS ON, press the GPWS pb on the glareshield.</w:t>
      </w:r>
    </w:p>
    <w:p>
      <w:pPr>
        <w:pStyle w:val="ListParagraph"/>
        <w:numPr>
          <w:ilvl w:val="0"/>
          <w:numId w:val="236"/>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36"/>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8"/>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0"/>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41"/>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41"/>
        </w:numPr>
        <w:spacing w:after="60"/>
      </w:pPr>
      <w:r>
        <w:rPr>
          <w:b w:val="false"/>
          <w:bCs w:val="false"/>
          <w:i w:val="false"/>
          <w:iCs w:val="false"/>
        </w:rPr>
        <w:t xml:space="preserve">Check the FAULT light goes off and the E/WD alert goes; re-engage the AP and the A/THR (FCU).</w:t>
      </w:r>
    </w:p>
    <w:p>
      <w:pPr>
        <w:pStyle w:val="ListParagraph"/>
        <w:numPr>
          <w:ilvl w:val="0"/>
          <w:numId w:val="241"/>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41"/>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41"/>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42"/>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42"/>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42"/>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43"/>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43"/>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43"/>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43"/>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4"/>
        </w:numPr>
        <w:spacing w:after="60"/>
      </w:pPr>
      <w:r>
        <w:rPr>
          <w:b w:val="false"/>
          <w:bCs w:val="false"/>
          <w:i w:val="false"/>
          <w:iCs w:val="false"/>
        </w:rPr>
        <w:t xml:space="preserve">Activate one of the display failures (table above): that DU goes blank.</w:t>
      </w:r>
    </w:p>
    <w:p>
      <w:pPr>
        <w:pStyle w:val="ListParagraph"/>
        <w:numPr>
          <w:ilvl w:val="0"/>
          <w:numId w:val="244"/>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45"/>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45"/>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45"/>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6"/>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46"/>
        </w:numPr>
        <w:spacing w:after="60"/>
      </w:pPr>
      <w:r>
        <w:rPr>
          <w:b w:val="false"/>
          <w:bCs w:val="false"/>
          <w:i w:val="false"/>
          <w:iCs w:val="false"/>
        </w:rPr>
        <w:t xml:space="preserve">Follow the ECAM procedure, then check the SD STATUS page.</w:t>
      </w:r>
    </w:p>
    <w:p>
      <w:pPr>
        <w:pStyle w:val="ListParagraph"/>
        <w:numPr>
          <w:ilvl w:val="0"/>
          <w:numId w:val="246"/>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47"/>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47"/>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47"/>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50"/>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50"/>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50"/>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51"/>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52"/>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52"/>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53"/>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53"/>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GAIN: pull the knob for manual gain, turn it to adjust, push it to go back to AUTO.</w:t>
      </w:r>
    </w:p>
    <w:p>
      <w:pPr>
        <w:pStyle w:val="ListParagraph"/>
        <w:numPr>
          <w:ilvl w:val="0"/>
          <w:numId w:val="254"/>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54"/>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path and MSA line over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the pink MSA / MORA line and the symbols stay visible over the flat ground (they used to be hidden over the first NM at the departure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2"/>
      </w:pPr>
      <w:r>
        <w:t xml:space="preserve">3. VD profile starts at the aircraft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(green flight path)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the path now matches the F-PLN from the ground (RJAA, 1,480 ft in the F-PLN at 1 NM). Unit test: VdProfileStart.spec. The 1,620 ft the VD reads at 1 NM against 1,480 ft in the F-PLN was not explained.</w:t>
      </w:r>
    </w:p>
    <w:p>
      <w:pPr>
        <w:pStyle w:val="Heading3"/>
      </w:pPr>
      <w:r>
        <w:t xml:space="preserve">What it is for</w:t>
      </w:r>
    </w:p>
    <w:p>
      <w:pPr>
        <w:spacing w:after="100"/>
      </w:pPr>
      <w:r>
        <w:rPr>
          <w:b w:val="false"/>
          <w:bCs w:val="false"/>
          <w:i w:val="false"/>
          <w:iCs w:val="false"/>
        </w:rPr>
        <w:t xml:space="preserve">The FMS profile starts at the take-off point of the flight plan. An aircraft parked or taxiing past it has that point behind it, so the first part of the climb fell off the left edge of the VD: the green path seemed to start at about 1,500 ft.</w:t>
      </w:r>
    </w:p>
    <w:p>
      <w:pPr>
        <w:spacing w:after="100"/>
      </w:pPr>
      <w:r>
        <w:rPr>
          <w:b w:val="false"/>
          <w:bCs w:val="false"/>
          <w:i w:val="false"/>
          <w:iCs w:val="false"/>
        </w:rPr>
        <w:t xml:space="preserve">On the ground the whole profile is now moved back so that the take-off point sits at the aircraft (0 NM): the path rises from the ground and keeps the distances the FMS predicts.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aircraft past the take-off point of the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rises from the ground at 0 NM and matches the F-PLN altitudes and distances.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the air, or the take-off point ahead of the aircraft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change.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the path is shifted by the distance to the take-off point; waypoint symbols and the grey area keep their real distances.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only the profile is moved, so the climb is complete at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enter the flight plan with departure, SID and transition and read the VD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flight plan with departure, SID and transition, ND ARC, VD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path rises from the ground at 0 NM to about 1,500 ft at 1 NM; it reaches 10,000 ft near 12 NM (range 20).</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A380X flap regression tests, and the hold IMMEDIATE EXIT of both aircraft during the hold entry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 hold IMMEDIATE EXIT (A380X MFD ACTIVE/F-PLN, A32NX MCDU F-PLN)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 Hold IMMEDIATE EXIT during the entry: not sim-tested with the fix installed, unit tests (8).</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do: the systems behave as in the FCOM.</w:t>
      </w:r>
    </w:p>
    <w:p>
      <w:pPr>
        <w:pStyle w:val="ListParagraph"/>
        <w:numPr>
          <w:ilvl w:val="0"/>
          <w:numId w:val="258"/>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Nothing to set: the pages, alerts and systems behave as in the FCOM.</w:t>
      </w:r>
    </w:p>
    <w:p>
      <w:pPr>
        <w:pStyle w:val="ListParagraph"/>
        <w:numPr>
          <w:ilvl w:val="0"/>
          <w:numId w:val="260"/>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Close every door and both cockpit sliding windows before the T.O CONFIG test.</w:t>
      </w:r>
    </w:p>
    <w:p>
      <w:pPr>
        <w:pStyle w:val="ListParagraph"/>
        <w:numPr>
          <w:ilvl w:val="0"/>
          <w:numId w:val="266"/>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2"/>
      </w:pPr>
      <w:r>
        <w:t xml:space="preserve">16. Hold IMMEDIATE EXIT during the hold entry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A380X MFD ACTIVE/F-PLN (HOLD line); A32NX MCDU F-PLN   |   </w:t>
      </w:r>
      <w:r>
        <w:rPr>
          <w:b/>
          <w:bCs/>
          <w:i w:val="false"/>
          <w:iCs w:val="false"/>
          <w:color w:val="3F4D5B"/>
          <w:sz w:val="17"/>
          <w:szCs w:val="17"/>
        </w:rPr>
        <w:t xml:space="preserve">Status:</w:t>
      </w:r>
      <w:r>
        <w:rPr>
          <w:b w:val="false"/>
          <w:bCs w:val="false"/>
          <w:i w:val="false"/>
          <w:iCs w:val="false"/>
          <w:color w:val="3F4D5B"/>
          <w:sz w:val="17"/>
          <w:szCs w:val="17"/>
        </w:rPr>
        <w:t xml:space="preserve"> Not sim-tested with the fix installed (a sim run on the old install does not count). Unit tests: 8 (HX.spec.ts, closed-loop flight of the hold).</w:t>
      </w:r>
    </w:p>
    <w:p>
      <w:pPr>
        <w:pStyle w:val="Heading3"/>
      </w:pPr>
      <w:r>
        <w:t xml:space="preserve">What it is for</w:t>
      </w:r>
    </w:p>
    <w:p>
      <w:pPr>
        <w:spacing w:after="100"/>
      </w:pPr>
      <w:r>
        <w:rPr>
          <w:b w:val="false"/>
          <w:bCs w:val="false"/>
          <w:i w:val="false"/>
          <w:iCs w:val="false"/>
        </w:rPr>
        <w:t xml:space="preserve">A380 FCOM DSC-22-FMS-10-40-50 (HM, IMMEDIATE EXIT): the aircraft returns immediately to the hold exit fix, keeps the hold speed until it gets there, and exits the hold when it sequences the hold fix.</w:t>
      </w:r>
    </w:p>
    <w:p>
      <w:pPr>
        <w:spacing w:after="100"/>
      </w:pPr>
      <w:r>
        <w:rPr>
          <w:b w:val="false"/>
          <w:bCs w:val="false"/>
          <w:i w:val="false"/>
          <w:iCs w:val="false"/>
        </w:rPr>
        <w:t xml:space="preserve">Before: with IMMEDIATE EXIT selected while the hold entry (direct, teardrop or parallel) was still flown, the entry brought the aircraft back over the hold fix, but the hold leg then started its own pattern and flew one more full circle (about 3.5 min at 220 kt) before leaving. Now the hold is left at that fix pass. Exit pressed on the racetrack itself was already right: the aircraft returns at once to the fix and exits there. The FMGC code is shared, so the A32NX MCDU IMM EXIT behaves the same.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IMMEDIATE EXIT pressed during a direct, teardrop or parallel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entry ends over the hold fix and the aircraft leaves the hold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IMMEDIATE EXIT pressed on the racetrack (outbound or inbound)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Returns at once to the hold fix and leaves there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press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button shows RESUME HOLD*. The hold stays in the F-PLN until the hold fix is sequenced (by design).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RESUME HOLD pressed before the fix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hold is flown again, with the hold entry logic.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Entering straight in (inbound course aligned, no entry turn) keeps the old behaviour.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entry turn that ends at the fix; the hold leg handles the exit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Pressed in the turn right after the fix (after the entry), the aircraft makes a full turn back to the fix before leaving.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says the aircraft "returns immediately" to the hold exit fix; from that turn the way back is round the turn.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A380X: on the MFD ACTIVE/F-PLN page, click the amber IMMEDIATE EXIT* button on the HOLD line. A32NX: on the MCDU F-PLN page, press the key next to IMM EXIT*.</w:t>
      </w:r>
    </w:p>
    <w:p>
      <w:pPr>
        <w:pStyle w:val="ListParagraph"/>
        <w:numPr>
          <w:ilvl w:val="0"/>
          <w:numId w:val="273"/>
        </w:numPr>
        <w:spacing w:after="60"/>
      </w:pPr>
      <w:r>
        <w:rPr>
          <w:b w:val="false"/>
          <w:bCs w:val="false"/>
          <w:i w:val="false"/>
          <w:iCs w:val="false"/>
        </w:rPr>
        <w:t xml:space="preserve">The aircraft flies back to the hold fix and continues the flight plan from there; the button now reads RESUME HOLD*.</w:t>
      </w:r>
    </w:p>
    <w:p>
      <w:pPr>
        <w:pStyle w:val="ListParagraph"/>
        <w:numPr>
          <w:ilvl w:val="0"/>
          <w:numId w:val="273"/>
        </w:numPr>
        <w:spacing w:after="60"/>
      </w:pPr>
      <w:r>
        <w:rPr>
          <w:b w:val="false"/>
          <w:bCs w:val="false"/>
          <w:i w:val="false"/>
          <w:iCs w:val="false"/>
        </w:rPr>
        <w:t xml:space="preserve">To fly the hold after all, select RESUME HOLD* before the hold fix.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NAV engaged, flight plan with a hold at a fix approached from a side that needs a teardrop or parallel entry (or a direct entry with a turn). Wait until the aircraft is in the first turn of the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the aircraft follows the entry path.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ACTIVE/F-PLN: click IMMEDIATE EXIT* on the HOLD line.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changes to RESUME HOLD*; the hold stays in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Let the entry finish over the hold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leaves the hold at that fix pass and goes on to the next waypoint, with no extra circle; the hold leaves the F-PLN when the fix is sequenced.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the MCDU F-PLN IMM EXIT*.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IMMEDIATE EXIT pressed on the outbound leg of the racetrack.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Turns back at once to the hold fix and leaves there.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IMMEDIATE EXIT in each turning entry: the aircraft leaves at the first fix pass, no extra circle.</w:t>
      </w:r>
    </w:p>
    <w:p>
      <w:pPr>
        <w:pStyle w:val="ListParagraph"/>
        <w:numPr>
          <w:ilvl w:val="0"/>
          <w:numId w:val="2"/>
        </w:numPr>
        <w:spacing w:after="60"/>
      </w:pPr>
      <w:r>
        <w:rPr>
          <w:b w:val="false"/>
          <w:bCs w:val="false"/>
          <w:i w:val="false"/>
          <w:iCs w:val="false"/>
        </w:rPr>
        <w:t xml:space="preserve">Not sim-tested with the fix installed yet.</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After a flight with the RAT out, stop on the ground.</w:t>
      </w:r>
    </w:p>
    <w:p>
      <w:pPr>
        <w:pStyle w:val="ListParagraph"/>
        <w:numPr>
          <w:ilvl w:val="0"/>
          <w:numId w:val="274"/>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7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75"/>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Stop on the ground and stop the engines (the green electric pumps are then allowed).</w:t>
      </w:r>
    </w:p>
    <w:p>
      <w:pPr>
        <w:pStyle w:val="ListParagraph"/>
        <w:numPr>
          <w:ilvl w:val="0"/>
          <w:numId w:val="276"/>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76"/>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Stop the engines (A380X: the green electric pumps are then allowed).</w:t>
      </w:r>
    </w:p>
    <w:p>
      <w:pPr>
        <w:pStyle w:val="ListParagraph"/>
        <w:numPr>
          <w:ilvl w:val="0"/>
          <w:numId w:val="277"/>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77"/>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8"/>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78"/>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78"/>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When the ATC MSG lights flash, press one of them (or read the message) to stop them.</w:t>
      </w:r>
    </w:p>
    <w:p>
      <w:pPr>
        <w:pStyle w:val="ListParagraph"/>
        <w:numPr>
          <w:ilvl w:val="0"/>
          <w:numId w:val="279"/>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80"/>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81"/>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82"/>
        </w:numPr>
        <w:spacing w:after="60"/>
      </w:pPr>
      <w:r>
        <w:rPr>
          <w:b w:val="false"/>
          <w:bCs w:val="false"/>
          <w:i w:val="false"/>
          <w:iCs w:val="false"/>
        </w:rPr>
        <w:t xml:space="preserve">Before take-off press T.O CONFIG with all four generators ON.</w:t>
      </w:r>
    </w:p>
    <w:p>
      <w:pPr>
        <w:pStyle w:val="ListParagraph"/>
        <w:numPr>
          <w:ilvl w:val="0"/>
          <w:numId w:val="282"/>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Open flyPad &gt; Failures &gt; ATA 34 Navigation &gt; and activate an ADR or IR failure.</w:t>
      </w:r>
    </w:p>
    <w:p>
      <w:pPr>
        <w:pStyle w:val="ListParagraph"/>
        <w:numPr>
          <w:ilvl w:val="0"/>
          <w:numId w:val="283"/>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84"/>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86"/>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When ADV pulses on the E/WD, look at the called SD page; press its ECP pb to acknowledge.</w:t>
      </w:r>
    </w:p>
    <w:p>
      <w:pPr>
        <w:pStyle w:val="ListParagraph"/>
        <w:numPr>
          <w:ilvl w:val="0"/>
          <w:numId w:val="287"/>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Drive oil alerts: follow the E/WD (GEN ... OFF or DRIVE ... DISC).</w:t>
      </w:r>
    </w:p>
    <w:p>
      <w:pPr>
        <w:pStyle w:val="ListParagraph"/>
        <w:numPr>
          <w:ilvl w:val="0"/>
          <w:numId w:val="289"/>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0"/>
        </w:numPr>
        <w:spacing w:after="60"/>
      </w:pPr>
      <w:r>
        <w:rPr>
          <w:b w:val="false"/>
          <w:bCs w:val="false"/>
          <w:i w:val="false"/>
          <w:iCs w:val="false"/>
        </w:rPr>
        <w:t xml:space="preserve">APU FAULT: set the APU MASTER SW OFF as the E/WD asks.</w:t>
      </w:r>
    </w:p>
    <w:p>
      <w:pPr>
        <w:pStyle w:val="ListParagraph"/>
        <w:numPr>
          <w:ilvl w:val="0"/>
          <w:numId w:val="290"/>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91"/>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91"/>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Extend the gear below 280 kt (and below VLO).</w:t>
      </w:r>
    </w:p>
    <w:p>
      <w:pPr>
        <w:pStyle w:val="ListParagraph"/>
        <w:numPr>
          <w:ilvl w:val="0"/>
          <w:numId w:val="292"/>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3"/>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93"/>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4"/>
        </w:numPr>
        <w:spacing w:after="60"/>
      </w:pPr>
      <w:r>
        <w:rPr>
          <w:b w:val="false"/>
          <w:bCs w:val="false"/>
          <w:i w:val="false"/>
          <w:iCs w:val="false"/>
        </w:rPr>
        <w:t xml:space="preserve">FUEL LEAK DETECTED: follow the FUEL LEAK procedure on the E/WD.</w:t>
      </w:r>
    </w:p>
    <w:p>
      <w:pPr>
        <w:pStyle w:val="ListParagraph"/>
        <w:numPr>
          <w:ilvl w:val="0"/>
          <w:numId w:val="294"/>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95"/>
        </w:numPr>
        <w:spacing w:after="60"/>
      </w:pPr>
      <w:r>
        <w:rPr>
          <w:b w:val="false"/>
          <w:bCs w:val="false"/>
          <w:i w:val="false"/>
          <w:iCs w:val="false"/>
        </w:rPr>
        <w:t xml:space="preserve">Use the ENG and WING ANTI ICE pbs (or your key bindings / hardware panel) as usual.</w:t>
      </w:r>
    </w:p>
    <w:p>
      <w:pPr>
        <w:pStyle w:val="ListParagraph"/>
        <w:numPr>
          <w:ilvl w:val="0"/>
          <w:numId w:val="295"/>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6"/>
        </w:numPr>
        <w:spacing w:after="60"/>
      </w:pPr>
      <w:r>
        <w:rPr>
          <w:b w:val="false"/>
          <w:bCs w:val="false"/>
          <w:i w:val="false"/>
          <w:iCs w:val="false"/>
        </w:rPr>
        <w:t xml:space="preserve">Activate the failures in the flyPad ATA 27, 31 and 42 lists.</w:t>
      </w:r>
    </w:p>
    <w:p>
      <w:pPr>
        <w:pStyle w:val="ListParagraph"/>
        <w:numPr>
          <w:ilvl w:val="0"/>
          <w:numId w:val="296"/>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97"/>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8"/>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99"/>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300"/>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301"/>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302"/>
        </w:numPr>
        <w:spacing w:after="60"/>
      </w:pPr>
      <w:r>
        <w:rPr>
          <w:b w:val="false"/>
          <w:bCs w:val="false"/>
          <w:i w:val="false"/>
          <w:iCs w:val="false"/>
        </w:rPr>
        <w:t xml:space="preserve">Leave the XFR pbs in AUTO for normal operation.</w:t>
      </w:r>
    </w:p>
    <w:p>
      <w:pPr>
        <w:pStyle w:val="ListParagraph"/>
        <w:numPr>
          <w:ilvl w:val="0"/>
          <w:numId w:val="302"/>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303"/>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304"/>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305"/>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306"/>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 AOC off receives nothing (92a4d3b28, 2026-10-21): sim-tested on develop in the OIS batch 2 install (T7, T12), not on the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12"/>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13"/>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13"/>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ListParagraph"/>
        <w:numPr>
          <w:ilvl w:val="0"/>
          <w:numId w:val="2"/>
        </w:numPr>
        <w:spacing w:after="60"/>
      </w:pPr>
      <w:r>
        <w:rPr>
          <w:b w:val="false"/>
          <w:bCs w:val="false"/>
          <w:i w:val="false"/>
          <w:iCs w:val="false"/>
        </w:rPr>
        <w:t xml:space="preserve">While the AOC is off it receives no company message (a free text the ground sends then never reaches the aircraft), and no COMPANY MSG stays after it powers down (92a4d3b28, the AOC part of develop 1e9ee7910; fbw-common, the A32NX AOC behaves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4"/>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14"/>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unread company message, fail both ANSUs.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 away and does not come back when the AOC runs again.</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 FLT OPS STS fills from the FMS and is shared by both laptops, NSS DATA TO AVNCS OFF / SCI loss reach the OIS, the AOC prints the weather by itself, and the performance applications get PRINT, MULTIPLE RWY, the DETAILED loadsheet, REFUEL ZF DATA, MORE and ACFT 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 Batch 2 (2026-10-21): FLT OPS STS auto-fill and CAPT / F/O sharing, the NSS DATA TO AVNCS OFF / SCI loss effects with the AOC weather auto-print, the performance application additions and the one FMS-data rule (four cherry-picks of develop a737cf5f1; the AOC part of the NSS change is on core/a380x-ois-datalink). Left out: its FWS part (no COMPANY MSG memo / voice without the avionics link, COMPANY MSG:PRNTR memo), which needs FWS alerts that are on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 Batch 2 sim-tested by the user on 2026-10-21 in one combined install on develop (T7 NSS DATA TO AVNCS OFF, T8 METAR auto-print, T9 FLT OPS STS fill and sharing, T10 T.O PERF PRINT and MULTIPLE RWY, T11 LOADSHEET DETAILED / REFUEL ZF DATA / MORE / ACFT STS, T12 both SCIs lost): OK. LDG PERF PRINT and MULTIPLE RWY not sim-tested (same code as T.O PERF). Not sim-tested on the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 and 2026-10-21 (batch 2).</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5"/>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240.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241.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16"/>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16"/>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242.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7"/>
        </w:numPr>
        <w:spacing w:after="60"/>
      </w:pPr>
      <w:r>
        <w:rPr>
          <w:b w:val="false"/>
          <w:bCs w:val="false"/>
          <w:i w:val="false"/>
          <w:iCs w:val="false"/>
        </w:rPr>
        <w:t xml:space="preserve">COMPANY COM &gt; Pre-flight / In-flight / Post-flight &gt; Requests or Reports &gt; the form.</w:t>
      </w:r>
    </w:p>
    <w:p>
      <w:pPr>
        <w:pStyle w:val="ListParagraph"/>
        <w:numPr>
          <w:ilvl w:val="0"/>
          <w:numId w:val="317"/>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243.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8"/>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244.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245.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246.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247. </w:t>
            </w:r>
            <w:r>
              <w:rPr>
                <w:b w:val="false"/>
                <w:bCs w:val="false"/>
                <w:i w:val="false"/>
                <w:iCs w:val="false"/>
                <w:color w:val="3F4D5B"/>
                <w:sz w:val="17"/>
                <w:szCs w:val="17"/>
              </w:rPr>
              <w:t xml:space="preserve">LDG PERF computed</w:t>
            </w:r>
          </w:p>
        </w:tc>
      </w:tr>
    </w:tbl>
    <w:p>
      <w:pPr>
        <w:spacing w:after="60"/>
      </w:pPr>
    </w:p>
    <w:p>
      <w:pPr>
        <w:spacing w:after="100"/>
      </w:pPr>
      <w:r>
        <w:rPr>
          <w:b w:val="false"/>
          <w:bCs w:val="false"/>
          <w:i w:val="false"/>
          <w:iCs w:val="false"/>
        </w:rPr>
        <w:t xml:space="preserve">PRINT, MULTIPLE RWY, the DETAILED loadsheet, REFUEL ZF DATA, MORE and ACFT STS: see "Performance applications"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19"/>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19"/>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19"/>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248.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249.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250.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251.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20"/>
        </w:numPr>
        <w:spacing w:after="60"/>
      </w:pPr>
      <w:r>
        <w:rPr>
          <w:b w:val="false"/>
          <w:bCs w:val="false"/>
          <w:i w:val="false"/>
          <w:iCs w:val="false"/>
        </w:rPr>
        <w:t xml:space="preserve">Open LOGBOOK, sign in with a personal ID and password.</w:t>
      </w:r>
    </w:p>
    <w:p>
      <w:pPr>
        <w:pStyle w:val="ListParagraph"/>
        <w:numPr>
          <w:ilvl w:val="0"/>
          <w:numId w:val="320"/>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252.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253.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254.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21"/>
        </w:numPr>
        <w:spacing w:after="60"/>
      </w:pPr>
      <w:r>
        <w:rPr>
          <w:b w:val="false"/>
          <w:bCs w:val="false"/>
          <w:i w:val="false"/>
          <w:iCs w:val="false"/>
        </w:rPr>
        <w:t xml:space="preserve">Load a SimBrief OFP in the flyPad, LOAD BOX &gt; REFRESH LOAD BOX, tick it, LOAD.</w:t>
      </w:r>
    </w:p>
    <w:p>
      <w:pPr>
        <w:pStyle w:val="ListParagraph"/>
        <w:numPr>
          <w:ilvl w:val="0"/>
          <w:numId w:val="321"/>
        </w:numPr>
        <w:spacing w:after="60"/>
      </w:pPr>
      <w:r>
        <w:rPr>
          <w:b w:val="false"/>
          <w:bCs w:val="false"/>
          <w:i w:val="false"/>
          <w:iCs w:val="false"/>
        </w:rPr>
        <w:t xml:space="preserve">EXPORT BOX: tick GND, SEND (on the ground).</w:t>
      </w:r>
    </w:p>
    <w:p>
      <w:pPr>
        <w:pStyle w:val="ListParagraph"/>
        <w:numPr>
          <w:ilvl w:val="0"/>
          <w:numId w:val="321"/>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p>
      <w:pPr>
        <w:pStyle w:val="Heading2"/>
      </w:pPr>
      <w:r>
        <w:t xml:space="preserve">8. FLT OPS STS filled from the FMS and shared by the CAPT and F/O laptops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FLT OPS STS, both OITs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(T9): OK.</w:t>
      </w:r>
    </w:p>
    <w:p>
      <w:pPr>
        <w:pStyle w:val="Heading3"/>
      </w:pPr>
      <w:r>
        <w:t xml:space="preserve">What it is for</w:t>
      </w:r>
    </w:p>
    <w:p>
      <w:pPr>
        <w:pStyle w:val="ListParagraph"/>
        <w:numPr>
          <w:ilvl w:val="0"/>
          <w:numId w:val="2"/>
        </w:numPr>
        <w:spacing w:after="60"/>
      </w:pPr>
      <w:r>
        <w:rPr>
          <w:b w:val="false"/>
          <w:bCs w:val="false"/>
          <w:i w:val="false"/>
          <w:iCs w:val="false"/>
        </w:rPr>
        <w:t xml:space="preserve">FLT NBR, FROM and TO fill themselves from the FMS (flight number and city pair) until the crew types an entry; SYNCHRO AVIONICS takes the FMS values again and follows them anew.</w:t>
      </w:r>
    </w:p>
    <w:p>
      <w:pPr>
        <w:pStyle w:val="ListParagraph"/>
        <w:numPr>
          <w:ilvl w:val="0"/>
          <w:numId w:val="2"/>
        </w:numPr>
        <w:spacing w:after="60"/>
      </w:pPr>
      <w:r>
        <w:rPr>
          <w:b w:val="false"/>
          <w:bCs w:val="false"/>
          <w:i w:val="false"/>
          <w:iCs w:val="false"/>
        </w:rPr>
        <w:t xml:space="preserve">The CAPT and F/O laptops show the same page: a manual entry, SYNCHRO AVIONICS and EXIT SESSION on one laptop reach the other one; a laptop that joins the FLT OPS network takes the page of the other laptop. EXIT SESSION clears both laptops' page.</w:t>
      </w:r>
    </w:p>
    <w:p>
      <w:pPr>
        <w:pStyle w:val="ListParagraph"/>
        <w:numPr>
          <w:ilvl w:val="0"/>
          <w:numId w:val="2"/>
        </w:numPr>
        <w:spacing w:after="60"/>
      </w:pPr>
      <w:r>
        <w:rPr>
          <w:b w:val="false"/>
          <w:bCs w:val="false"/>
          <w:i w:val="false"/>
          <w:iCs w:val="false"/>
        </w:rPr>
        <w:t xml:space="preserve">The FMS data reach a laptop that runs on the FLT OPS network with an NSS AVNCS server and the avionics link of the NSS AVNCS side (not both SCIs lost). Without them the page keeps its entries, and SYNCHRO AVIONICS does not reload the flight plan of the EFB overlay either.</w:t>
      </w:r>
    </w:p>
    <w:p>
      <w:pPr>
        <w:pStyle w:val="ListParagraph"/>
        <w:numPr>
          <w:ilvl w:val="0"/>
          <w:numId w:val="2"/>
        </w:numPr>
        <w:spacing w:after="60"/>
      </w:pPr>
      <w:r>
        <w:rPr>
          <w:b w:val="false"/>
          <w:bCs w:val="false"/>
          <w:i w:val="false"/>
          <w:iCs w:val="false"/>
        </w:rPr>
        <w:t xml:space="preserve">OIS VERSION shows the build of the aircraft; the registration list comes from the ATC ID.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255. </w:t>
            </w:r>
            <w:r>
              <w:rPr>
                <w:b w:val="false"/>
                <w:bCs w:val="false"/>
                <w:i w:val="false"/>
                <w:iCs w:val="false"/>
                <w:color w:val="3F4D5B"/>
                <w:sz w:val="17"/>
                <w:szCs w:val="17"/>
              </w:rPr>
              <w:t xml:space="preserve">CAPT laptop: FLT OPS STS filled from the FMS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256. </w:t>
            </w:r>
            <w:r>
              <w:rPr>
                <w:b w:val="false"/>
                <w:bCs w:val="false"/>
                <w:i w:val="false"/>
                <w:iCs w:val="false"/>
                <w:color w:val="3F4D5B"/>
                <w:sz w:val="17"/>
                <w:szCs w:val="17"/>
              </w:rPr>
              <w:t xml:space="preserve">CAPT laptop showing the entry made on the F/O laptop</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stand-alone laptop gets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off the network it gets no avionics data and no exchange (SYNCHRONIZATION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entry typed on a laptop that has just joined can be overwritten by the other laptop's answer.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one-frame window while the two laptops exchange their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entry again.</w:t>
            </w:r>
          </w:p>
        </w:tc>
      </w:tr>
    </w:tbl>
    <w:p>
      <w:pPr>
        <w:spacing w:after="60"/>
      </w:pPr>
    </w:p>
    <w:p>
      <w:pPr>
        <w:pStyle w:val="Heading3"/>
      </w:pPr>
      <w:r>
        <w:t xml:space="preserve">How to use</w:t>
      </w:r>
    </w:p>
    <w:p>
      <w:pPr>
        <w:pStyle w:val="ListParagraph"/>
        <w:numPr>
          <w:ilvl w:val="0"/>
          <w:numId w:val="322"/>
        </w:numPr>
        <w:spacing w:after="60"/>
      </w:pPr>
      <w:r>
        <w:rPr>
          <w:b w:val="false"/>
          <w:bCs w:val="false"/>
          <w:i w:val="false"/>
          <w:iCs w:val="false"/>
        </w:rPr>
        <w:t xml:space="preserve">Enter the flight number and the airports in the MFD: FLT OPS STS fills itself on both laptops.</w:t>
      </w:r>
    </w:p>
    <w:p>
      <w:pPr>
        <w:pStyle w:val="ListParagraph"/>
        <w:numPr>
          <w:ilvl w:val="0"/>
          <w:numId w:val="322"/>
        </w:numPr>
        <w:spacing w:after="60"/>
      </w:pPr>
      <w:r>
        <w:rPr>
          <w:b w:val="false"/>
          <w:bCs w:val="false"/>
          <w:i w:val="false"/>
          <w:iCs w:val="false"/>
        </w:rPr>
        <w:t xml:space="preserve">Type an entry on one laptop to override the FMS; SYNCHRO AVIONICS to take the FMS values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on, MFD INIT: flight number and FROM / 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STS shows them on both laptops.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laptop: type another FLT NBR.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laptop shows it too; an FMS change no longer replaces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SYNCHRO AVIONICS.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show the FMS values again.</w:t>
            </w:r>
          </w:p>
        </w:tc>
      </w:tr>
    </w:tbl>
    <w:p>
      <w:pPr>
        <w:spacing w:after="60"/>
      </w:pPr>
    </w:p>
    <w:p>
      <w:pPr>
        <w:pStyle w:val="Heading2"/>
      </w:pPr>
      <w:r>
        <w:t xml:space="preserve">9. NSS DATA TO AVNCS OFF and both SCIs lost on the 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flyPad &gt; Failures &gt; ATA 46 (SCI 1, SCI 2); NSS AVNCS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(T7, T12): OK.</w:t>
      </w:r>
    </w:p>
    <w:p>
      <w:pPr>
        <w:pStyle w:val="Heading3"/>
      </w:pPr>
      <w:r>
        <w:t xml:space="preserve">What it is for</w:t>
      </w:r>
    </w:p>
    <w:p>
      <w:pPr>
        <w:pStyle w:val="ListParagraph"/>
        <w:numPr>
          <w:ilvl w:val="0"/>
          <w:numId w:val="2"/>
        </w:numPr>
        <w:spacing w:after="60"/>
      </w:pPr>
      <w:r>
        <w:rPr>
          <w:b w:val="false"/>
          <w:bCs w:val="false"/>
          <w:i w:val="false"/>
          <w:iCs w:val="false"/>
        </w:rPr>
        <w:t xml:space="preserve">With NSS DATA TO AVNCS OFF or both SCIs lost the NSS AVNCS side cannot send data to the avionics: the REFUEL entries (NEW PFQ, ZF data, FQMS DEFAULT) are not sent to the FQMS and REFUEL says </w:t>
      </w:r>
      <w:r>
        <w:rPr>
          <w:b/>
          <w:bCs/>
          <w:i w:val="false"/>
          <w:iCs w:val="false"/>
        </w:rPr>
        <w:t xml:space="preserve">NOT SENT: NSS DATA TO AVNCS INOP</w:t>
      </w:r>
      <w:r>
        <w:rPr>
          <w:b w:val="false"/>
          <w:bCs w:val="false"/>
          <w:i w:val="false"/>
          <w:iCs w:val="false"/>
        </w:rPr>
        <w:t xml:space="preserve">; the NSS AVNCS message toolbar shows the INOP system.</w:t>
      </w:r>
    </w:p>
    <w:p>
      <w:pPr>
        <w:pStyle w:val="ListParagraph"/>
        <w:numPr>
          <w:ilvl w:val="0"/>
          <w:numId w:val="2"/>
        </w:numPr>
        <w:spacing w:after="60"/>
      </w:pPr>
      <w:r>
        <w:rPr>
          <w:b w:val="false"/>
          <w:bCs w:val="false"/>
          <w:i w:val="false"/>
          <w:iCs w:val="false"/>
        </w:rPr>
        <w:t xml:space="preserve">Both SCIs lost also cut the eLogbook ground link (UPDATE / GIVE BACK TO GROUND fail) and the avionics data (the FLT OPS STS page keeps its entries).</w:t>
      </w:r>
    </w:p>
    <w:p>
      <w:pPr>
        <w:pStyle w:val="ListParagraph"/>
        <w:numPr>
          <w:ilvl w:val="0"/>
          <w:numId w:val="2"/>
        </w:numPr>
        <w:spacing w:after="60"/>
      </w:pPr>
      <w:r>
        <w:rPr>
          <w:b w:val="false"/>
          <w:bCs w:val="false"/>
          <w:i w:val="false"/>
          <w:iCs w:val="false"/>
        </w:rPr>
        <w:t xml:space="preserve">The AOC itself stops receiving while it is off (on </w:t>
      </w:r>
      <w:r>
        <w:rPr>
          <w:rFonts w:ascii="Consolas" w:cs="Consolas" w:eastAsia="Consolas" w:hAnsi="Consolas"/>
          <w:b w:val="false"/>
          <w:bCs w:val="false"/>
          <w:i w:val="false"/>
          <w:iCs w:val="false"/>
          <w:sz w:val="18"/>
          <w:szCs w:val="18"/>
        </w:rPr>
        <w:t xml:space="preserve">core/a380x-ois-datalink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257. </w:t>
            </w:r>
            <w:r>
              <w:rPr>
                <w:b w:val="false"/>
                <w:bCs w:val="false"/>
                <w:i w:val="false"/>
                <w:iCs w:val="false"/>
                <w:color w:val="3F4D5B"/>
                <w:sz w:val="17"/>
                <w:szCs w:val="17"/>
              </w:rPr>
              <w:t xml:space="preserve">REFUEL with NSS DATA TO AVNCS OFF: NOT SENT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258. </w:t>
            </w:r>
            <w:r>
              <w:rPr>
                <w:b w:val="false"/>
                <w:bCs w:val="false"/>
                <w:i w:val="false"/>
                <w:iCs w:val="false"/>
                <w:color w:val="3F4D5B"/>
                <w:sz w:val="17"/>
                <w:szCs w:val="17"/>
              </w:rPr>
              <w:t xml:space="preserve">FLT OPS STS with both SCIs lost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COMPANY MSG memo / voice change and no COM NSS DATA TO AVNCS XFR FAULT alert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part of this change needs FWS alerts that are on develop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23"/>
        </w:numPr>
        <w:spacing w:after="60"/>
      </w:pPr>
      <w:r>
        <w:rPr>
          <w:b w:val="false"/>
          <w:bCs w:val="false"/>
          <w:i w:val="false"/>
          <w:iCs w:val="false"/>
        </w:rPr>
        <w:t xml:space="preserve">Leave NSS DATA TO AVNCS in its normal position; with OFF, enter the refuel on the refuel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press NSS DATA TO AVNCS (OFF light). NSS AVNCS &gt; REFUEL: NEW PFQ 50000,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SENT: NSS DATA TO AVNCS INOP; the PFQ does not change; the toolbar shows NSS DATA TO AVNCS INOP.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the pb-sw. flyPad &gt; Failures &gt; ATA 46: SCI 1 and SCI 2. LOGBOOK: GIVE BACK TO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with the ground fails; REFUEL entries are NOT SENT.</w:t>
            </w:r>
          </w:p>
        </w:tc>
      </w:tr>
    </w:tbl>
    <w:p>
      <w:pPr>
        <w:spacing w:after="60"/>
      </w:pPr>
    </w:p>
    <w:p>
      <w:pPr>
        <w:pStyle w:val="Heading2"/>
      </w:pPr>
      <w:r>
        <w:t xml:space="preserve">10. AOC weather auto-print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(T8): OK.</w:t>
      </w:r>
    </w:p>
    <w:p>
      <w:pPr>
        <w:pStyle w:val="Heading3"/>
      </w:pPr>
      <w:r>
        <w:t xml:space="preserve">What it is for</w:t>
      </w:r>
    </w:p>
    <w:p>
      <w:pPr>
        <w:spacing w:after="100"/>
      </w:pPr>
      <w:r>
        <w:rPr>
          <w:b w:val="false"/>
          <w:bCs w:val="false"/>
          <w:i w:val="false"/>
          <w:iCs w:val="false"/>
        </w:rPr>
        <w:t xml:space="preserve">The AOC prints the weather reports it receives (METAR, TAF, ATIS) by itself on the pedestal printer. </w:t>
      </w:r>
      <w:r>
        <w:rPr>
          <w:rFonts w:ascii="Consolas" w:cs="Consolas" w:eastAsia="Consolas" w:hAnsi="Consolas"/>
          <w:b w:val="false"/>
          <w:bCs w:val="false"/>
          <w:i w:val="false"/>
          <w:iCs w:val="false"/>
          <w:sz w:val="18"/>
          <w:szCs w:val="18"/>
        </w:rPr>
        <w:t xml:space="preserve">L:A32NX_COMPANY_MSG_PRNTR_COUNT</w:t>
      </w:r>
      <w:r>
        <w:rPr>
          <w:b w:val="false"/>
          <w:bCs w:val="false"/>
          <w:i w:val="false"/>
          <w:iCs w:val="false"/>
        </w:rPr>
        <w:t xml:space="preserve"> counts the ones waiting for their printout until they are printed or read; on develop the COMPANY MSG memo then reads COMPANY MSG:PRNTR.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weather reports print by themselves.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User choice: the other company messages are printed with PRINT.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the printer off the message waits until it is read.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must acknowledge the printout.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24"/>
        </w:numPr>
        <w:spacing w:after="60"/>
      </w:pPr>
      <w:r>
        <w:rPr>
          <w:b w:val="false"/>
          <w:bCs w:val="false"/>
          <w:i w:val="false"/>
          <w:iCs w:val="false"/>
        </w:rPr>
        <w:t xml:space="preserve">Request a METAR in COMPANY COM: the answer prints by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Printer on, Hoppie connected: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prints on the pedestal printer by itself.</w:t>
            </w:r>
          </w:p>
        </w:tc>
      </w:tr>
    </w:tbl>
    <w:p>
      <w:pPr>
        <w:spacing w:after="60"/>
      </w:pPr>
    </w:p>
    <w:p>
      <w:pPr>
        <w:pStyle w:val="Heading2"/>
      </w:pPr>
      <w:r>
        <w:t xml:space="preserve">11. Performance applications: PRINT, MULTIPLE RWY, DETAILED loadsheet, REFUEL ZF DATA, MORE, ACFT 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T.O PERF / LDG PERF / LOADSHEET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(T10, T11): OK. LDG PERF PRINT and MULTIPLE RWY not sim-tested (same code as T.O PERF).</w:t>
      </w:r>
    </w:p>
    <w:p>
      <w:pPr>
        <w:pStyle w:val="Heading3"/>
      </w:pPr>
      <w:r>
        <w:t xml:space="preserve">What it is for</w:t>
      </w:r>
    </w:p>
    <w:p>
      <w:pPr>
        <w:pStyle w:val="ListParagraph"/>
        <w:numPr>
          <w:ilvl w:val="0"/>
          <w:numId w:val="2"/>
        </w:numPr>
        <w:spacing w:after="60"/>
      </w:pPr>
      <w:r>
        <w:rPr>
          <w:b/>
          <w:bCs/>
          <w:i w:val="false"/>
          <w:iCs w:val="false"/>
        </w:rPr>
        <w:t xml:space="preserve">PRINT</w:t>
      </w:r>
      <w:r>
        <w:rPr>
          <w:b w:val="false"/>
          <w:bCs w:val="false"/>
          <w:i w:val="false"/>
          <w:iCs w:val="false"/>
        </w:rPr>
        <w:t xml:space="preserve"> in FUNCTIONS of T.O PERF and LDG PERF prints the results under the title of the application. STORE stays greyed (no EFF to store into).</w:t>
      </w:r>
    </w:p>
    <w:p>
      <w:pPr>
        <w:pStyle w:val="ListParagraph"/>
        <w:numPr>
          <w:ilvl w:val="0"/>
          <w:numId w:val="2"/>
        </w:numPr>
        <w:spacing w:after="60"/>
      </w:pPr>
      <w:r>
        <w:rPr>
          <w:b/>
          <w:bCs/>
          <w:i w:val="false"/>
          <w:iCs w:val="false"/>
        </w:rPr>
        <w:t xml:space="preserve">MULTIPLE RWY COMPUTATION</w:t>
      </w:r>
      <w:r>
        <w:rPr>
          <w:b w:val="false"/>
          <w:bCs w:val="false"/>
          <w:i w:val="false"/>
          <w:iCs w:val="false"/>
        </w:rPr>
        <w:t xml:space="preserve"> (T.O PERF, LDG PERF): tick runways of the airport, COMPUTE them at once and pick each result in the colour-coded RWY list.</w:t>
      </w:r>
    </w:p>
    <w:p>
      <w:pPr>
        <w:pStyle w:val="ListParagraph"/>
        <w:numPr>
          <w:ilvl w:val="0"/>
          <w:numId w:val="2"/>
        </w:numPr>
        <w:spacing w:after="60"/>
      </w:pPr>
      <w:r>
        <w:rPr>
          <w:b/>
          <w:bCs/>
          <w:i w:val="false"/>
          <w:iCs w:val="false"/>
        </w:rPr>
        <w:t xml:space="preserve">LOADSHEET REFUEL ZF DATA</w:t>
      </w:r>
      <w:r>
        <w:rPr>
          <w:b w:val="false"/>
          <w:bCs w:val="false"/>
          <w:i w:val="false"/>
          <w:iCs w:val="false"/>
        </w:rPr>
        <w:t xml:space="preserve">: FQMS DEFAULT, NEW SET OF DATA (the REFUEL application's data) or LOADSHEET (default), with the fuel distribution of the FQMS CG targeting. </w:t>
      </w:r>
      <w:r>
        <w:rPr>
          <w:b/>
          <w:bCs/>
          <w:i w:val="false"/>
          <w:iCs w:val="false"/>
        </w:rPr>
        <w:t xml:space="preserve">MORE</w:t>
      </w:r>
      <w:r>
        <w:rPr>
          <w:b w:val="false"/>
          <w:bCs w:val="false"/>
          <w:i w:val="false"/>
          <w:iCs w:val="false"/>
        </w:rPr>
        <w:t xml:space="preserve">: the TOCG warning and the automatic ground transfer to the CG limit and to the refuel target.</w:t>
      </w:r>
    </w:p>
    <w:p>
      <w:pPr>
        <w:pStyle w:val="ListParagraph"/>
        <w:numPr>
          <w:ilvl w:val="0"/>
          <w:numId w:val="2"/>
        </w:numPr>
        <w:spacing w:after="60"/>
      </w:pPr>
      <w:r>
        <w:rPr>
          <w:b/>
          <w:bCs/>
          <w:i w:val="false"/>
          <w:iCs w:val="false"/>
        </w:rPr>
        <w:t xml:space="preserve">LOADSHEET DETAILED</w:t>
      </w:r>
      <w:r>
        <w:rPr>
          <w:b w:val="false"/>
          <w:bCs w:val="false"/>
          <w:i w:val="false"/>
          <w:iCs w:val="false"/>
        </w:rPr>
        <w:t xml:space="preserve">: crew, passengers and cargo with their distribution in the cabin and the holds, and the detailed loadsheet with its edition number.</w:t>
      </w:r>
    </w:p>
    <w:p>
      <w:pPr>
        <w:pStyle w:val="ListParagraph"/>
        <w:numPr>
          <w:ilvl w:val="0"/>
          <w:numId w:val="2"/>
        </w:numPr>
        <w:spacing w:after="60"/>
      </w:pPr>
      <w:r>
        <w:rPr>
          <w:b/>
          <w:bCs/>
          <w:i w:val="false"/>
          <w:iCs w:val="false"/>
        </w:rPr>
        <w:t xml:space="preserve">ACFT STS</w:t>
      </w:r>
      <w:r>
        <w:rPr>
          <w:b w:val="false"/>
          <w:bCs w:val="false"/>
          <w:i w:val="false"/>
          <w:iCs w:val="false"/>
        </w:rPr>
        <w:t xml:space="preserve"> and </w:t>
      </w:r>
      <w:r>
        <w:rPr>
          <w:b/>
          <w:bCs/>
          <w:i w:val="false"/>
          <w:iCs w:val="false"/>
        </w:rPr>
        <w:t xml:space="preserve">SYNCHRO LOGBOOK</w:t>
      </w:r>
      <w:r>
        <w:rPr>
          <w:b w:val="false"/>
          <w:bCs w:val="false"/>
          <w:i w:val="false"/>
          <w:iCs w:val="false"/>
        </w:rPr>
        <w:t xml:space="preserve">: the deferred MEL and CDL items of the technical logbook, with the items the computation cannot take into account ("n ITEMS NOT IN COMPUTATION, SEE ACFT 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259. </w:t>
            </w:r>
            <w:r>
              <w:rPr>
                <w:b w:val="false"/>
                <w:bCs w:val="false"/>
                <w:i w:val="false"/>
                <w:iCs w:val="false"/>
                <w:color w:val="3F4D5B"/>
                <w:sz w:val="17"/>
                <w:szCs w:val="17"/>
              </w:rPr>
              <w:t xml:space="preserve">T.O PERF: MULTIPLE RWY with four runways, the MEL / CDL items of ACFT STS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260. </w:t>
            </w:r>
            <w:r>
              <w:rPr>
                <w:b w:val="false"/>
                <w:bCs w:val="false"/>
                <w:i w:val="false"/>
                <w:iCs w:val="false"/>
                <w:color w:val="3F4D5B"/>
                <w:sz w:val="17"/>
                <w:szCs w:val="17"/>
              </w:rPr>
              <w:t xml:space="preserve">LDG PERF with ACFT STS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261. </w:t>
            </w:r>
            <w:r>
              <w:rPr>
                <w:b w:val="false"/>
                <w:bCs w:val="false"/>
                <w:i w:val="false"/>
                <w:iCs w:val="false"/>
                <w:color w:val="3F4D5B"/>
                <w:sz w:val="17"/>
                <w:szCs w:val="17"/>
              </w:rPr>
              <w:t xml:space="preserve">LOADSHEET REFUEL ZF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262. </w:t>
            </w:r>
            <w:r>
              <w:rPr>
                <w:b w:val="false"/>
                <w:bCs w:val="false"/>
                <w:i w:val="false"/>
                <w:iCs w:val="false"/>
                <w:color w:val="3F4D5B"/>
                <w:sz w:val="17"/>
                <w:szCs w:val="17"/>
              </w:rPr>
              <w:t xml:space="preserve">LOADSHEET MORE panel</w:t>
            </w:r>
          </w:p>
        </w:tc>
      </w:tr>
    </w:tbl>
    <w:p>
      <w:pPr>
        <w:spacing w:after="60"/>
      </w:pPr>
    </w:p>
    <w:p>
      <w:pPr>
        <w:keepNext/>
        <w:spacing w:before="120"/>
        <w:jc w:val="center"/>
      </w:pPr>
      <w:r>
        <w:drawing>
          <wp:inline distT="0" distB="0" distL="0" distR="0">
            <wp:extent cx="3705225" cy="2781300"/>
            <wp:effectExtent t="0" r="0" b="0" l="0"/>
            <wp:docPr id="2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263. </w:t>
      </w:r>
      <w:r>
        <w:rPr>
          <w:b w:val="false"/>
          <w:bCs w:val="false"/>
          <w:i w:val="false"/>
          <w:iCs w:val="false"/>
          <w:color w:val="3F4D5B"/>
          <w:sz w:val="17"/>
          <w:szCs w:val="17"/>
        </w:rPr>
        <w:t xml:space="preserve">LOADSHEET DETAILED: payload distribution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 is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electronic flight folder to store the results into.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PRINT.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Items the computation cannot take into account are listed, not computed.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performance calculators have no MEL / CDL corrections.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Apply them by hand.</w:t>
            </w:r>
          </w:p>
        </w:tc>
      </w:tr>
    </w:tbl>
    <w:p>
      <w:pPr>
        <w:spacing w:after="60"/>
      </w:pPr>
    </w:p>
    <w:p>
      <w:pPr>
        <w:pStyle w:val="Heading3"/>
      </w:pPr>
      <w:r>
        <w:t xml:space="preserve">How to use</w:t>
      </w:r>
    </w:p>
    <w:p>
      <w:pPr>
        <w:pStyle w:val="ListParagraph"/>
        <w:numPr>
          <w:ilvl w:val="0"/>
          <w:numId w:val="325"/>
        </w:numPr>
        <w:spacing w:after="60"/>
      </w:pPr>
      <w:r>
        <w:rPr>
          <w:b w:val="false"/>
          <w:bCs w:val="false"/>
          <w:i w:val="false"/>
          <w:iCs w:val="false"/>
        </w:rPr>
        <w:t xml:space="preserve">T.O PERF / LDG PERF: MULTIPLE RWY COMPUTATION tab, tick the runways, COMPUTE, pick a runway in the RWY list; FUNCTIONS &gt; PRINT.</w:t>
      </w:r>
    </w:p>
    <w:p>
      <w:pPr>
        <w:pStyle w:val="ListParagraph"/>
        <w:numPr>
          <w:ilvl w:val="0"/>
          <w:numId w:val="325"/>
        </w:numPr>
        <w:spacing w:after="60"/>
      </w:pPr>
      <w:r>
        <w:rPr>
          <w:b w:val="false"/>
          <w:bCs w:val="false"/>
          <w:i w:val="false"/>
          <w:iCs w:val="false"/>
        </w:rPr>
        <w:t xml:space="preserve">LOADSHEET: ENTRY MODE DETAILED for crew / passengers / cargo; REFUEL ZF DATA tab for the FQMS ZF data; MORE for the TOCG and the ground transfer.</w:t>
      </w:r>
    </w:p>
    <w:p>
      <w:pPr>
        <w:pStyle w:val="ListParagraph"/>
        <w:numPr>
          <w:ilvl w:val="0"/>
          <w:numId w:val="325"/>
        </w:numPr>
        <w:spacing w:after="60"/>
      </w:pPr>
      <w:r>
        <w:rPr>
          <w:b w:val="false"/>
          <w:bCs w:val="false"/>
          <w:i w:val="false"/>
          <w:iCs w:val="false"/>
        </w:rPr>
        <w:t xml:space="preserve">SYNCHRO LOGBOOK, then ACFT STS, to see the deferred items.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PERF: MULTIPLE RWY, tick all runways, COMPUTE; FUNCTIONS &gt;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result per runway in the RWY list; the printer prints T.O PERF.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DETAILED, crew and passengers, COMPUTE, GENERATE, PRINT.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detailed loadsheet prints with its edition number.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deferred MEL item in the logbook: SYNCHRO LOGBOOK, ACFT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MEL item is listed, with the items not in the computation.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 w:numId="312">
    <w:abstractNumId w:val="3"/>
    <w:lvlOverride w:ilvl="0">
      <w:startOverride w:val="1"/>
    </w:lvlOverride>
  </w:num>
  <w:num w:numId="313">
    <w:abstractNumId w:val="3"/>
    <w:lvlOverride w:ilvl="0">
      <w:startOverride w:val="1"/>
    </w:lvlOverride>
  </w:num>
  <w:num w:numId="314">
    <w:abstractNumId w:val="3"/>
    <w:lvlOverride w:ilvl="0">
      <w:startOverride w:val="1"/>
    </w:lvlOverride>
  </w:num>
  <w:num w:numId="315">
    <w:abstractNumId w:val="3"/>
    <w:lvlOverride w:ilvl="0">
      <w:startOverride w:val="1"/>
    </w:lvlOverride>
  </w:num>
  <w:num w:numId="316">
    <w:abstractNumId w:val="3"/>
    <w:lvlOverride w:ilvl="0">
      <w:startOverride w:val="1"/>
    </w:lvlOverride>
  </w:num>
  <w:num w:numId="317">
    <w:abstractNumId w:val="3"/>
    <w:lvlOverride w:ilvl="0">
      <w:startOverride w:val="1"/>
    </w:lvlOverride>
  </w:num>
  <w:num w:numId="318">
    <w:abstractNumId w:val="3"/>
    <w:lvlOverride w:ilvl="0">
      <w:startOverride w:val="1"/>
    </w:lvlOverride>
  </w:num>
  <w:num w:numId="319">
    <w:abstractNumId w:val="3"/>
    <w:lvlOverride w:ilvl="0">
      <w:startOverride w:val="1"/>
    </w:lvlOverride>
  </w:num>
  <w:num w:numId="320">
    <w:abstractNumId w:val="3"/>
    <w:lvlOverride w:ilvl="0">
      <w:startOverride w:val="1"/>
    </w:lvlOverride>
  </w:num>
  <w:num w:numId="321">
    <w:abstractNumId w:val="3"/>
    <w:lvlOverride w:ilvl="0">
      <w:startOverride w:val="1"/>
    </w:lvlOverride>
  </w:num>
  <w:num w:numId="322">
    <w:abstractNumId w:val="3"/>
    <w:lvlOverride w:ilvl="0">
      <w:startOverride w:val="1"/>
    </w:lvlOverride>
  </w:num>
  <w:num w:numId="323">
    <w:abstractNumId w:val="3"/>
    <w:lvlOverride w:ilvl="0">
      <w:startOverride w:val="1"/>
    </w:lvlOverride>
  </w:num>
  <w:num w:numId="324">
    <w:abstractNumId w:val="3"/>
    <w:lvlOverride w:ilvl="0">
      <w:startOverride w:val="1"/>
    </w:lvlOverride>
  </w:num>
  <w:num w:numId="3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acf01de1dafea51a514aaa574486d4fddf903164.png"/><Relationship Id="rId33" Type="http://schemas.openxmlformats.org/officeDocument/2006/relationships/image" Target="media/9038a76c4374d76fc133ee77e25e631f31747068.png"/><Relationship Id="rId34" Type="http://schemas.openxmlformats.org/officeDocument/2006/relationships/image" Target="media/1a29ee9c0c5d58b20907a04ebfffb66b2e030b6e.png"/><Relationship Id="rId35" Type="http://schemas.openxmlformats.org/officeDocument/2006/relationships/image" Target="media/1776571cb8212fa65323d745faadc196188ab9fc.png"/><Relationship Id="rId36" Type="http://schemas.openxmlformats.org/officeDocument/2006/relationships/image" Target="media/dc14d1b7c1d07ea336c36da42e808817a67312f6.png"/><Relationship Id="rId37" Type="http://schemas.openxmlformats.org/officeDocument/2006/relationships/image" Target="media/a92673167720fb062573d93830097a159ae987de.png"/><Relationship Id="rId38" Type="http://schemas.openxmlformats.org/officeDocument/2006/relationships/image" Target="media/384aa6ef0f3f9c3975ff7fb09035e6a9c3385d01.png"/><Relationship Id="rId39" Type="http://schemas.openxmlformats.org/officeDocument/2006/relationships/image" Target="media/28e6ab85c856f25f51d0c64d1cad5d5622536b8d.png"/><Relationship Id="rId40" Type="http://schemas.openxmlformats.org/officeDocument/2006/relationships/image" Target="media/6bdaf21413a7732ce6dbad61d33ae6f644faef09.png"/><Relationship Id="rId41" Type="http://schemas.openxmlformats.org/officeDocument/2006/relationships/image" Target="media/765f6e73f50eefa317dd902c92c22354a5ebf2d5.png"/><Relationship Id="rId42" Type="http://schemas.openxmlformats.org/officeDocument/2006/relationships/image" Target="media/19e0c115c77701f937cdc3c2a3ff4a7e56f205bc.png"/><Relationship Id="rId43" Type="http://schemas.openxmlformats.org/officeDocument/2006/relationships/image" Target="media/485e2ce5b2d70b96c1a258461558198cb56aae2d.png"/><Relationship Id="rId44" Type="http://schemas.openxmlformats.org/officeDocument/2006/relationships/image" Target="media/38c361e3abfe5848883b7f3522fb337884841896.png"/><Relationship Id="rId45" Type="http://schemas.openxmlformats.org/officeDocument/2006/relationships/image" Target="media/9d2e09988e958029bc10b9de6ccc3c1ea96d16cb.png"/><Relationship Id="rId46" Type="http://schemas.openxmlformats.org/officeDocument/2006/relationships/image" Target="media/b19fbb1ccda5e83a25574f65a821f270fadaba94.png"/><Relationship Id="rId47" Type="http://schemas.openxmlformats.org/officeDocument/2006/relationships/image" Target="media/9ee8056808223d876936a9f270d90340e08225d3.png"/><Relationship Id="rId48" Type="http://schemas.openxmlformats.org/officeDocument/2006/relationships/image" Target="media/f3df69e19fa7b18ae2277f8d22719611da4d0147.png"/><Relationship Id="rId49" Type="http://schemas.openxmlformats.org/officeDocument/2006/relationships/image" Target="media/d15a3f59de484a6da9f070f0e25678ea8c930305.png"/><Relationship Id="rId50" Type="http://schemas.openxmlformats.org/officeDocument/2006/relationships/image" Target="media/d253e7e34aacf10d34c499b387ee9a098e179a18.png"/><Relationship Id="rId51" Type="http://schemas.openxmlformats.org/officeDocument/2006/relationships/image" Target="media/023ee332f8aeaeec0fe082b4e4cf7edbb63d9df7.png"/><Relationship Id="rId52" Type="http://schemas.openxmlformats.org/officeDocument/2006/relationships/image" Target="media/827f96f08c2764bf9beb7e0ef82da602b7635d1c.png"/><Relationship Id="rId53" Type="http://schemas.openxmlformats.org/officeDocument/2006/relationships/image" Target="media/399f3e70018e98efb53ded28ade7687a77dbf53f.png"/><Relationship Id="rId54" Type="http://schemas.openxmlformats.org/officeDocument/2006/relationships/image" Target="media/1fe93e4e839cae1cd4d1841e43c15925b94b31c4.png"/><Relationship Id="rId55" Type="http://schemas.openxmlformats.org/officeDocument/2006/relationships/image" Target="media/d7ba524df98ff6d560de594db0980cc4eb46f20d.png"/><Relationship Id="rId56" Type="http://schemas.openxmlformats.org/officeDocument/2006/relationships/image" Target="media/d2f82d8c6a2b01f36a2e87859a2d9d72350cec0e.png"/><Relationship Id="rId57" Type="http://schemas.openxmlformats.org/officeDocument/2006/relationships/image" Target="media/947a755c8841b385560fb03b61b00e1d32caa9cb.png"/><Relationship Id="rId58" Type="http://schemas.openxmlformats.org/officeDocument/2006/relationships/image" Target="media/78d9232502d760959eabb4d0463075baf92bb5c1.png"/><Relationship Id="rId59" Type="http://schemas.openxmlformats.org/officeDocument/2006/relationships/image" Target="media/adf6064dadc0451b62929534838914db465d2db4.png"/><Relationship Id="rId60" Type="http://schemas.openxmlformats.org/officeDocument/2006/relationships/image" Target="media/62d79c6dfdde3aefc985084af28985d8c6ae41a7.png"/><Relationship Id="rId61" Type="http://schemas.openxmlformats.org/officeDocument/2006/relationships/image" Target="media/b010508b58c9410356b157da32462c19ee57f9a4.png"/><Relationship Id="rId62" Type="http://schemas.openxmlformats.org/officeDocument/2006/relationships/image" Target="media/69f9a449871cbf7af00a0bb4e5c1b97b078ecbd7.png"/><Relationship Id="rId63" Type="http://schemas.openxmlformats.org/officeDocument/2006/relationships/image" Target="media/b0fb38346f8076127aa78eb7d10d4ee9fe1db844.png"/><Relationship Id="rId64" Type="http://schemas.openxmlformats.org/officeDocument/2006/relationships/image" Target="media/1e72e49ddc245da572133452433375eb5c29a6da.png"/><Relationship Id="rId65" Type="http://schemas.openxmlformats.org/officeDocument/2006/relationships/image" Target="media/186fe9b9c093997e8b89ceabba9cf25273526824.png"/><Relationship Id="rId66" Type="http://schemas.openxmlformats.org/officeDocument/2006/relationships/image" Target="media/fa8a076adabe07ba8f190d491f6488f06132bd26.png"/><Relationship Id="rId67" Type="http://schemas.openxmlformats.org/officeDocument/2006/relationships/image" Target="media/30e8b9f4954239333cde70aeff816357e6483314.png"/><Relationship Id="rId68" Type="http://schemas.openxmlformats.org/officeDocument/2006/relationships/image" Target="media/90e2f6b0f0831abe211e382d529d2f98922f5165.png"/><Relationship Id="rId69" Type="http://schemas.openxmlformats.org/officeDocument/2006/relationships/image" Target="media/17079e212c1a04146d8826cce715f247eaa6f62a.png"/><Relationship Id="rId70" Type="http://schemas.openxmlformats.org/officeDocument/2006/relationships/image" Target="media/cf393656fab72dad1699aec44be94a4d697c2515.png"/><Relationship Id="rId71" Type="http://schemas.openxmlformats.org/officeDocument/2006/relationships/image" Target="media/628eaaf1ee93a1c3b556aa880fe684c25f39e3e9.png"/><Relationship Id="rId72" Type="http://schemas.openxmlformats.org/officeDocument/2006/relationships/image" Target="media/b1a27dadc5a59bf248c0f225ce2122968c93b526.png"/><Relationship Id="rId73" Type="http://schemas.openxmlformats.org/officeDocument/2006/relationships/image" Target="media/8f4486534c23cc1001a9f19e99447cda27fff24c.png"/><Relationship Id="rId74" Type="http://schemas.openxmlformats.org/officeDocument/2006/relationships/image" Target="media/cde3191621fa89c1eb50825eaafa61bcb23a1881.png"/><Relationship Id="rId75" Type="http://schemas.openxmlformats.org/officeDocument/2006/relationships/image" Target="media/9c09182492b29a6f1d7a712e784c0056b113e56f.png"/><Relationship Id="rId76" Type="http://schemas.openxmlformats.org/officeDocument/2006/relationships/image" Target="media/88d9ef0c0f405bf1ecd08aeeb2fb5379baba4d43.png"/><Relationship Id="rId77" Type="http://schemas.openxmlformats.org/officeDocument/2006/relationships/image" Target="media/8e0a494ca9c8440b077fa6ac9e8229dbc8b7067d.png"/><Relationship Id="rId78" Type="http://schemas.openxmlformats.org/officeDocument/2006/relationships/image" Target="media/aa6efe0ac498584fec57803bc1401b74e62b2e0a.png"/><Relationship Id="rId79" Type="http://schemas.openxmlformats.org/officeDocument/2006/relationships/image" Target="media/cbd9620f0ebe6ad57b58d1a8674caf50c08a7d86.png"/><Relationship Id="rId80" Type="http://schemas.openxmlformats.org/officeDocument/2006/relationships/image" Target="media/71b0cc1679a84b6615de95053d63ac961938aef7.png"/><Relationship Id="rId81" Type="http://schemas.openxmlformats.org/officeDocument/2006/relationships/image" Target="media/1da9f64a2b33a89d1f54a4a3dbf9f3d279d47ca9.png"/><Relationship Id="rId82" Type="http://schemas.openxmlformats.org/officeDocument/2006/relationships/image" Target="media/5bf38f1343f91a64ed1f3496e43222462fa30b69.png"/><Relationship Id="rId83" Type="http://schemas.openxmlformats.org/officeDocument/2006/relationships/image" Target="media/4cdb11b088f5f8ea4c190fd4e8d0d6862e4638ad.png"/><Relationship Id="rId84" Type="http://schemas.openxmlformats.org/officeDocument/2006/relationships/image" Target="media/58aeadd0de1a4189a16f9cd74d9c1311c29d578d.png"/><Relationship Id="rId85" Type="http://schemas.openxmlformats.org/officeDocument/2006/relationships/image" Target="media/a5bcf41d5d6e1d75d282c0eff7f64dd63886f3d9.png"/><Relationship Id="rId86" Type="http://schemas.openxmlformats.org/officeDocument/2006/relationships/image" Target="media/f39ab6540d56e863c8ea5e0e318bb9630fd573db.png"/><Relationship Id="rId87" Type="http://schemas.openxmlformats.org/officeDocument/2006/relationships/image" Target="media/8b0a0cd9616b7b26bb1f4d27a4ed22eeb0624d3b.png"/><Relationship Id="rId88" Type="http://schemas.openxmlformats.org/officeDocument/2006/relationships/image" Target="media/5a8b3594b24fac318f528c78d4f62b70b34108bc.png"/><Relationship Id="rId89" Type="http://schemas.openxmlformats.org/officeDocument/2006/relationships/image" Target="media/b46dbb69fe3125ab8a6741026cef2a90cfa50466.png"/><Relationship Id="rId90" Type="http://schemas.openxmlformats.org/officeDocument/2006/relationships/image" Target="media/072618b71258b123bb97be2d2ac665136d11d2ca.png"/><Relationship Id="rId91" Type="http://schemas.openxmlformats.org/officeDocument/2006/relationships/image" Target="media/9fe8a93fac50b8b0d15cdebf84ded5ee38ccedb3.png"/><Relationship Id="rId92" Type="http://schemas.openxmlformats.org/officeDocument/2006/relationships/image" Target="media/71c0aad7eb0d718a3122dad7e286844452263e00.png"/><Relationship Id="rId93" Type="http://schemas.openxmlformats.org/officeDocument/2006/relationships/image" Target="media/1ddc81111fe8ca8dcb336214ee1dc3c2f68c6b31.png"/><Relationship Id="rId94" Type="http://schemas.openxmlformats.org/officeDocument/2006/relationships/image" Target="media/7902b75b5477361d1dd5db5cb0baf8a534013656.png"/><Relationship Id="rId95" Type="http://schemas.openxmlformats.org/officeDocument/2006/relationships/image" Target="media/37d379eb67db40390cd813f0c516194d27163dbc.png"/><Relationship Id="rId96" Type="http://schemas.openxmlformats.org/officeDocument/2006/relationships/image" Target="media/875ca0faa503534e40764441e2a65182ddc37115.png"/><Relationship Id="rId97" Type="http://schemas.openxmlformats.org/officeDocument/2006/relationships/image" Target="media/e256f7b2ac0d2a5d431e6a9890fdebe683c3bd98.png"/><Relationship Id="rId98" Type="http://schemas.openxmlformats.org/officeDocument/2006/relationships/image" Target="media/ee25bbe3612a50a3072f53243d68b14e430582fd.png"/><Relationship Id="rId99" Type="http://schemas.openxmlformats.org/officeDocument/2006/relationships/image" Target="media/febd198e5c6223e0befc493cf50d1cfcdc6cbcb0.png"/><Relationship Id="rId100" Type="http://schemas.openxmlformats.org/officeDocument/2006/relationships/image" Target="media/d3e0b238a20dfb55cdd4ce4f9f40f9aec0edfe8a.png"/><Relationship Id="rId101" Type="http://schemas.openxmlformats.org/officeDocument/2006/relationships/image" Target="media/1985f67f27c82c049b01c0461503429225b5b892.png"/><Relationship Id="rId102" Type="http://schemas.openxmlformats.org/officeDocument/2006/relationships/image" Target="media/97e189f917b084f0c233769951bb0d5556b89fbf.png"/><Relationship Id="rId103" Type="http://schemas.openxmlformats.org/officeDocument/2006/relationships/image" Target="media/2b1bf2dd5e7c8d420bec99fbd074a383700b8316.png"/><Relationship Id="rId104" Type="http://schemas.openxmlformats.org/officeDocument/2006/relationships/image" Target="media/7789808addbc6ca64e1e1fd0e471b6c174b40d0a.png"/><Relationship Id="rId105" Type="http://schemas.openxmlformats.org/officeDocument/2006/relationships/image" Target="media/f610a18fc23cd5ff4c9cccd3e676259b7f73a663.png"/><Relationship Id="rId106" Type="http://schemas.openxmlformats.org/officeDocument/2006/relationships/image" Target="media/c80a7ae254abb59a6eef33382bbf1ca8e272440a.png"/><Relationship Id="rId107" Type="http://schemas.openxmlformats.org/officeDocument/2006/relationships/image" Target="media/6f39206995c2f77c0808f02507bd36bc76d36020.png"/><Relationship Id="rId108" Type="http://schemas.openxmlformats.org/officeDocument/2006/relationships/image" Target="media/abafa78d65bf68f7008e40855d1ed98d851194c4.png"/><Relationship Id="rId109" Type="http://schemas.openxmlformats.org/officeDocument/2006/relationships/image" Target="media/f8f0e6f0e82092ebb679f20dac46a1b1800e60ff.png"/><Relationship Id="rId110" Type="http://schemas.openxmlformats.org/officeDocument/2006/relationships/image" Target="media/56442fa0c410235f3dc341e95425f64c89320c23.png"/><Relationship Id="rId111" Type="http://schemas.openxmlformats.org/officeDocument/2006/relationships/image" Target="media/40c81383082e65ecd184164d7dc2e4aafd9b31e0.png"/><Relationship Id="rId112" Type="http://schemas.openxmlformats.org/officeDocument/2006/relationships/image" Target="media/e9fd2639208e952134168bc21d3e4d3ecbb2362f.png"/><Relationship Id="rId113" Type="http://schemas.openxmlformats.org/officeDocument/2006/relationships/image" Target="media/c8b5a33ff3ba32c801292157b57c66509ab5266a.png"/><Relationship Id="rId114" Type="http://schemas.openxmlformats.org/officeDocument/2006/relationships/image" Target="media/af9d06cfb211eb1cddc71fb3ae64feb22a95f39a.png"/><Relationship Id="rId115" Type="http://schemas.openxmlformats.org/officeDocument/2006/relationships/image" Target="media/c64f3bd694bd0b1c392514e1fb4190e5c506aee9.png"/><Relationship Id="rId116" Type="http://schemas.openxmlformats.org/officeDocument/2006/relationships/image" Target="media/2f3ec651340811c015b73f94bb12bf92bee4dac7.png"/><Relationship Id="rId117" Type="http://schemas.openxmlformats.org/officeDocument/2006/relationships/image" Target="media/1120315a36705ecca42c569d4c927ed5cb3a023b.png"/><Relationship Id="rId118" Type="http://schemas.openxmlformats.org/officeDocument/2006/relationships/image" Target="media/1fc0dca577934c4b3b8483c579af95212ba98812.png"/><Relationship Id="rId119" Type="http://schemas.openxmlformats.org/officeDocument/2006/relationships/image" Target="media/4591c08bbd6d7adb977dec4f0d76ef7fab4462f4.png"/><Relationship Id="rId120" Type="http://schemas.openxmlformats.org/officeDocument/2006/relationships/image" Target="media/8687797452ca0e28ae78f4336390cd8f5cad83b7.png"/><Relationship Id="rId121" Type="http://schemas.openxmlformats.org/officeDocument/2006/relationships/image" Target="media/4112bd99a4b1c8d28707f273e8395a58ea912c6b.png"/><Relationship Id="rId122" Type="http://schemas.openxmlformats.org/officeDocument/2006/relationships/image" Target="media/b35bc89101308b4a43a85083b9a01b20d0366378.png"/><Relationship Id="rId123" Type="http://schemas.openxmlformats.org/officeDocument/2006/relationships/image" Target="media/dde76761ac88c22c22147c2faf0f43a17d459bda.png"/><Relationship Id="rId124" Type="http://schemas.openxmlformats.org/officeDocument/2006/relationships/image" Target="media/fb389836218d31b3204231486326526e28772245.png"/><Relationship Id="rId125" Type="http://schemas.openxmlformats.org/officeDocument/2006/relationships/image" Target="media/f2fe4f0dd2ed2a2a1c383f1972e4ddd62720575f.png"/><Relationship Id="rId126" Type="http://schemas.openxmlformats.org/officeDocument/2006/relationships/image" Target="media/b6179f672a98dee063d095642c51bad52c1afbb5.png"/><Relationship Id="rId127" Type="http://schemas.openxmlformats.org/officeDocument/2006/relationships/image" Target="media/5cd5ee1524240d80fa0110890b6945a58e623433.png"/><Relationship Id="rId128" Type="http://schemas.openxmlformats.org/officeDocument/2006/relationships/image" Target="media/985b11349357bba88201a2c775778049df8d3708.png"/><Relationship Id="rId129" Type="http://schemas.openxmlformats.org/officeDocument/2006/relationships/image" Target="media/025d1c5b820004923996a4ff6f940e5441133da1.png"/><Relationship Id="rId130" Type="http://schemas.openxmlformats.org/officeDocument/2006/relationships/image" Target="media/af3677b00d01084b8d7a78cf8f9658c110c041c3.png"/><Relationship Id="rId131" Type="http://schemas.openxmlformats.org/officeDocument/2006/relationships/image" Target="media/43464bee0db7bd346ccda61badf7e003c8e8b0d9.png"/><Relationship Id="rId132" Type="http://schemas.openxmlformats.org/officeDocument/2006/relationships/image" Target="media/b5dc3f45c2a5d4a80dc9eff0dc712068b42df898.png"/><Relationship Id="rId133" Type="http://schemas.openxmlformats.org/officeDocument/2006/relationships/image" Target="media/9c1f6d0387167b3da96a65cbc56901f59077f2d4.png"/><Relationship Id="rId134" Type="http://schemas.openxmlformats.org/officeDocument/2006/relationships/image" Target="media/775ffbe0dbf47f6f446b6946e3e9f8bb6d76961e.png"/><Relationship Id="rId135" Type="http://schemas.openxmlformats.org/officeDocument/2006/relationships/image" Target="media/8f29b894a2ab9c49a4a60f1a96ef27c5a9e4c33b.png"/><Relationship Id="rId136" Type="http://schemas.openxmlformats.org/officeDocument/2006/relationships/image" Target="media/c717f30a2b6b88f2634c46a866b0f2df5a999109.png"/><Relationship Id="rId137" Type="http://schemas.openxmlformats.org/officeDocument/2006/relationships/image" Target="media/cd5f60be50b4ec2161d9a5d1371e48a98f8ad134.png"/><Relationship Id="rId138" Type="http://schemas.openxmlformats.org/officeDocument/2006/relationships/image" Target="media/b58e1731761547a913ad7338fdae2cf69beae8ce.png"/><Relationship Id="rId139" Type="http://schemas.openxmlformats.org/officeDocument/2006/relationships/image" Target="media/fd367c079261c87325947a2c97c4f4430e3a7807.png"/><Relationship Id="rId140" Type="http://schemas.openxmlformats.org/officeDocument/2006/relationships/image" Target="media/b5c0685de3bc1284132659caf1460f4e2255d113.png"/><Relationship Id="rId141" Type="http://schemas.openxmlformats.org/officeDocument/2006/relationships/image" Target="media/315a27656ebdd5b16cd8f804613c87636b94dcbd.png"/><Relationship Id="rId142" Type="http://schemas.openxmlformats.org/officeDocument/2006/relationships/image" Target="media/54e90da582c614bbeaa32fc78c05aa2432073766.png"/><Relationship Id="rId143" Type="http://schemas.openxmlformats.org/officeDocument/2006/relationships/image" Target="media/36480bde5496dbad304a5bad25ed868b4bcc7673.png"/><Relationship Id="rId144" Type="http://schemas.openxmlformats.org/officeDocument/2006/relationships/image" Target="media/05fbf8b2a3a904de9e0bee56b76e286162f8704f.png"/><Relationship Id="rId145" Type="http://schemas.openxmlformats.org/officeDocument/2006/relationships/image" Target="media/15f18382c5d3250330497f45f72922802a2e311f.png"/><Relationship Id="rId146" Type="http://schemas.openxmlformats.org/officeDocument/2006/relationships/image" Target="media/861141739d245a9b0dbbf590b30cd76b76a13858.png"/><Relationship Id="rId147" Type="http://schemas.openxmlformats.org/officeDocument/2006/relationships/image" Target="media/86e652274053622475b8ed12e6ea9b3280417a9a.png"/><Relationship Id="rId148" Type="http://schemas.openxmlformats.org/officeDocument/2006/relationships/image" Target="media/41827143c09700b4223f83eaf0e06583ee7b9535.png"/><Relationship Id="rId149" Type="http://schemas.openxmlformats.org/officeDocument/2006/relationships/image" Target="media/002d6220637f3456f4cac9da5b6fcd2384789c62.png"/><Relationship Id="rId150" Type="http://schemas.openxmlformats.org/officeDocument/2006/relationships/image" Target="media/afffab8b59f2fb7d3bde279eb8487eac61e643c4.png"/><Relationship Id="rId151" Type="http://schemas.openxmlformats.org/officeDocument/2006/relationships/image" Target="media/a440b86eabb1c88b89830daf95dd72910ccbed69.png"/><Relationship Id="rId152" Type="http://schemas.openxmlformats.org/officeDocument/2006/relationships/image" Target="media/5c8812ae1bcf79733a70004a6d64dc06f8473e2a.png"/><Relationship Id="rId153" Type="http://schemas.openxmlformats.org/officeDocument/2006/relationships/image" Target="media/4df9cd04f71ac71e985603a32b5a15b3e0839034.png"/><Relationship Id="rId154" Type="http://schemas.openxmlformats.org/officeDocument/2006/relationships/image" Target="media/c608d42251fc3bea4e660832be0fc0df76944005.png"/><Relationship Id="rId155" Type="http://schemas.openxmlformats.org/officeDocument/2006/relationships/image" Target="media/cebc5f9a5f8de67af2d0acf0925c4e741780a388.png"/><Relationship Id="rId156" Type="http://schemas.openxmlformats.org/officeDocument/2006/relationships/image" Target="media/fdc1b97af44dac3546e77ec0caf267d3d99d9529.png"/><Relationship Id="rId157" Type="http://schemas.openxmlformats.org/officeDocument/2006/relationships/image" Target="media/ee35c54d81958b293c23c39d4b886e5ef9f2a5b4.png"/><Relationship Id="rId158" Type="http://schemas.openxmlformats.org/officeDocument/2006/relationships/image" Target="media/e67ca65e66d49eaa1fbe12ae596555dfa8b8775b.png"/><Relationship Id="rId159" Type="http://schemas.openxmlformats.org/officeDocument/2006/relationships/image" Target="media/85f78e3db501419b7701529c6d38fb49fc8b098e.png"/><Relationship Id="rId160" Type="http://schemas.openxmlformats.org/officeDocument/2006/relationships/image" Target="media/a8e5935923faedaef409112cf3563642aba27beb.png"/><Relationship Id="rId161" Type="http://schemas.openxmlformats.org/officeDocument/2006/relationships/image" Target="media/58ed642e9b50c502f67ce6c136a4b0e58fc41a60.png"/><Relationship Id="rId162" Type="http://schemas.openxmlformats.org/officeDocument/2006/relationships/image" Target="media/ecd1effe927fcf611b968d0bcb2b31d6175ca3ab.png"/><Relationship Id="rId163" Type="http://schemas.openxmlformats.org/officeDocument/2006/relationships/image" Target="media/fbdf062dc2b2f883be1c6c96b36b90d0078e5055.png"/><Relationship Id="rId164" Type="http://schemas.openxmlformats.org/officeDocument/2006/relationships/image" Target="media/d5230f906ac392206dccc2900a7c8bda319850ae.png"/><Relationship Id="rId165" Type="http://schemas.openxmlformats.org/officeDocument/2006/relationships/image" Target="media/2da30057034532d67a29738f6e2e449e8e4c3508.png"/><Relationship Id="rId166" Type="http://schemas.openxmlformats.org/officeDocument/2006/relationships/image" Target="media/70cb0405bbcb0741ebb388aa773a8d5bd3474b87.png"/><Relationship Id="rId167" Type="http://schemas.openxmlformats.org/officeDocument/2006/relationships/image" Target="media/e6a7c27d0099a2d57d3997574aa5e5db21683b40.png"/><Relationship Id="rId168" Type="http://schemas.openxmlformats.org/officeDocument/2006/relationships/image" Target="media/0ef44c40d173b5e4cbe11b823932769f6af931ed.png"/><Relationship Id="rId169" Type="http://schemas.openxmlformats.org/officeDocument/2006/relationships/image" Target="media/26bba77ce82f72a24ce901513d89b9b33b2f0193.png"/><Relationship Id="rId170" Type="http://schemas.openxmlformats.org/officeDocument/2006/relationships/image" Target="media/bc0a698171bb781554c9447e80e4ae4e5bb340b8.png"/><Relationship Id="rId171" Type="http://schemas.openxmlformats.org/officeDocument/2006/relationships/image" Target="media/d22589e9d195d2e28d1a095c85d934fd9372e69f.png"/><Relationship Id="rId172" Type="http://schemas.openxmlformats.org/officeDocument/2006/relationships/image" Target="media/5ead4caac714b09229b0b0821b3f6d15349f4096.png"/><Relationship Id="rId173" Type="http://schemas.openxmlformats.org/officeDocument/2006/relationships/image" Target="media/308689797a152989b9b863810022963b3cd9da06.png"/><Relationship Id="rId174" Type="http://schemas.openxmlformats.org/officeDocument/2006/relationships/image" Target="media/6eff73251c3b6b9fc1ffd03464d4c947002d0970.png"/><Relationship Id="rId175" Type="http://schemas.openxmlformats.org/officeDocument/2006/relationships/image" Target="media/7518427daf230094fec4918b334bb334d10ec58c.png"/><Relationship Id="rId176" Type="http://schemas.openxmlformats.org/officeDocument/2006/relationships/image" Target="media/133fcb7d1ec360b543b9981126a6124d8e658c83.png"/><Relationship Id="rId177" Type="http://schemas.openxmlformats.org/officeDocument/2006/relationships/image" Target="media/cbcd826fe839758ffb2133121e9f92fa223f2d1c.png"/><Relationship Id="rId178" Type="http://schemas.openxmlformats.org/officeDocument/2006/relationships/image" Target="media/68f25f99923253b9911f34cbb438206bbc9cc4e5.png"/><Relationship Id="rId179" Type="http://schemas.openxmlformats.org/officeDocument/2006/relationships/image" Target="media/8e0d911572d9f86f469db87398f035559fab45b5.png"/><Relationship Id="rId180" Type="http://schemas.openxmlformats.org/officeDocument/2006/relationships/image" Target="media/a17650f6cef24487e3f53927f059deddde036537.png"/><Relationship Id="rId181" Type="http://schemas.openxmlformats.org/officeDocument/2006/relationships/image" Target="media/4c0939fe4f428f7dd6561bf14cb1f0e108560fbf.png"/><Relationship Id="rId182" Type="http://schemas.openxmlformats.org/officeDocument/2006/relationships/image" Target="media/10263f6b756b8f650ee8daabfc3645ef83600663.png"/><Relationship Id="rId183" Type="http://schemas.openxmlformats.org/officeDocument/2006/relationships/image" Target="media/fd78e7484b1f74e2cefb25fd0b346d8ff4dffa1f.png"/><Relationship Id="rId184" Type="http://schemas.openxmlformats.org/officeDocument/2006/relationships/image" Target="media/52957118409b06481c5bd5d5511aa4ea636776fb.png"/><Relationship Id="rId185" Type="http://schemas.openxmlformats.org/officeDocument/2006/relationships/image" Target="media/6f70e793a8c08d9d3a753179e6d24b11513f97a0.png"/><Relationship Id="rId186" Type="http://schemas.openxmlformats.org/officeDocument/2006/relationships/image" Target="media/b3bc6cab7d9440bea28566f0173c68a6593c0393.png"/><Relationship Id="rId187" Type="http://schemas.openxmlformats.org/officeDocument/2006/relationships/image" Target="media/697de3cef0d1dcf9bb06f5dc3f68e685874b3e80.png"/><Relationship Id="rId188" Type="http://schemas.openxmlformats.org/officeDocument/2006/relationships/image" Target="media/519800949f13accf2ae03fab8030d188a44f030d.png"/><Relationship Id="rId189" Type="http://schemas.openxmlformats.org/officeDocument/2006/relationships/image" Target="media/d6a20417f122f1cc7770c36eb7932cd61b6da469.png"/><Relationship Id="rId190" Type="http://schemas.openxmlformats.org/officeDocument/2006/relationships/image" Target="media/042201fb8ba4c7962f9f1f7b5d0b66e2e96fcc05.png"/><Relationship Id="rId191" Type="http://schemas.openxmlformats.org/officeDocument/2006/relationships/image" Target="media/55688f150c25bfeb1f23b5c45345882f2ba9723c.png"/><Relationship Id="rId192" Type="http://schemas.openxmlformats.org/officeDocument/2006/relationships/image" Target="media/b2fce56ba11528d105bcc6c9f0e35532bee5ea20.png"/><Relationship Id="rId193" Type="http://schemas.openxmlformats.org/officeDocument/2006/relationships/image" Target="media/ea2f892b73d73cc914d8f94a45f37a450af95b83.png"/><Relationship Id="rId194" Type="http://schemas.openxmlformats.org/officeDocument/2006/relationships/image" Target="media/2edb96afcf0fa12f3050377b9f76bc4707387328.png"/><Relationship Id="rId195" Type="http://schemas.openxmlformats.org/officeDocument/2006/relationships/image" Target="media/ff34ad395dcdadab9951e5ea1ba0b94fd727207b.png"/><Relationship Id="rId196" Type="http://schemas.openxmlformats.org/officeDocument/2006/relationships/image" Target="media/773af6db66fcb18fe732b19b07ce18ee9d99962b.png"/><Relationship Id="rId197" Type="http://schemas.openxmlformats.org/officeDocument/2006/relationships/image" Target="media/aae388612cd8bc4b8109f1ae65cd58131c8971b8.png"/><Relationship Id="rId198" Type="http://schemas.openxmlformats.org/officeDocument/2006/relationships/image" Target="media/73caedb38c595699c2f0faab2c86be1316c62a27.png"/><Relationship Id="rId199" Type="http://schemas.openxmlformats.org/officeDocument/2006/relationships/image" Target="media/edcfaefa651c306ea4ef7e8ad9eae1e3c9a478f0.png"/><Relationship Id="rId200" Type="http://schemas.openxmlformats.org/officeDocument/2006/relationships/image" Target="media/1c972b842d02a371d5ab2f90284efd5cd3d5506c.png"/><Relationship Id="rId201" Type="http://schemas.openxmlformats.org/officeDocument/2006/relationships/image" Target="media/14bceb536098ac64d652510bcf8fd59e3d6f8b2f.png"/><Relationship Id="rId202" Type="http://schemas.openxmlformats.org/officeDocument/2006/relationships/image" Target="media/b6382e81033d6afd48add77ef69e3c1670cadea8.png"/><Relationship Id="rId203" Type="http://schemas.openxmlformats.org/officeDocument/2006/relationships/image" Target="media/f5fd86e829a33580af28bd00ad00651f80696780.png"/><Relationship Id="rId204" Type="http://schemas.openxmlformats.org/officeDocument/2006/relationships/image" Target="media/727dc8b667d5ca7f146d77925a173dc0b0d59787.png"/><Relationship Id="rId205" Type="http://schemas.openxmlformats.org/officeDocument/2006/relationships/image" Target="media/d94ef1b7b25d7d955f3488d7ef00358f4c233b47.png"/><Relationship Id="rId206" Type="http://schemas.openxmlformats.org/officeDocument/2006/relationships/image" Target="media/e3e26d6d0b2d38b7e12dcd5ba154377ef8fdb4b2.png"/><Relationship Id="rId207" Type="http://schemas.openxmlformats.org/officeDocument/2006/relationships/image" Target="media/cd3760fa1d57fcf4f4144ef99e1870ebf3e21fe8.png"/><Relationship Id="rId208" Type="http://schemas.openxmlformats.org/officeDocument/2006/relationships/image" Target="media/cc6868cf80eb79fe2622487fc12b06ed86346983.png"/><Relationship Id="rId209" Type="http://schemas.openxmlformats.org/officeDocument/2006/relationships/image" Target="media/1a70ccb9d2df6aaa83ef195c843c75e28376d53f.png"/><Relationship Id="rId210" Type="http://schemas.openxmlformats.org/officeDocument/2006/relationships/image" Target="media/f50901fc2262a62c0dba7a6dd670257b95b4cc43.png"/><Relationship Id="rId211" Type="http://schemas.openxmlformats.org/officeDocument/2006/relationships/image" Target="media/b9d2a0e1dd1e7373a6d7862cca088ebcf86e48ef.png"/><Relationship Id="rId212" Type="http://schemas.openxmlformats.org/officeDocument/2006/relationships/image" Target="media/6de4d53fda186d6a71f05bcb0d6a5fe7d55b569c.png"/><Relationship Id="rId213" Type="http://schemas.openxmlformats.org/officeDocument/2006/relationships/image" Target="media/1e95624758fd0eee32f10736f3c8868d7d4c8f7d.png"/><Relationship Id="rId214" Type="http://schemas.openxmlformats.org/officeDocument/2006/relationships/image" Target="media/120af48d848cb1af2b5db2333a31788dcc1798ed.png"/><Relationship Id="rId215" Type="http://schemas.openxmlformats.org/officeDocument/2006/relationships/image" Target="media/07df173a87afd84b773a525de82873513591ff90.png"/><Relationship Id="rId216" Type="http://schemas.openxmlformats.org/officeDocument/2006/relationships/image" Target="media/a3886eba00140c731aa9411af731ffda0782b910.png"/><Relationship Id="rId217" Type="http://schemas.openxmlformats.org/officeDocument/2006/relationships/image" Target="media/e4f741fa2810a093388955683ba665b0ce237b73.png"/><Relationship Id="rId218" Type="http://schemas.openxmlformats.org/officeDocument/2006/relationships/image" Target="media/b495f2498427a6d59f2fa8d7e2b57d0eca2651c4.png"/><Relationship Id="rId219" Type="http://schemas.openxmlformats.org/officeDocument/2006/relationships/image" Target="media/b436899ab044e22c6dbe03ae4f7968f6c76ef4b7.png"/><Relationship Id="rId220" Type="http://schemas.openxmlformats.org/officeDocument/2006/relationships/image" Target="media/33bd50fb59d9ae07a2d777dfb4bcf9a49010d56c.png"/><Relationship Id="rId221" Type="http://schemas.openxmlformats.org/officeDocument/2006/relationships/image" Target="media/9fa540277dd612306a2d64765f45cf521efddeb1.png"/><Relationship Id="rId222" Type="http://schemas.openxmlformats.org/officeDocument/2006/relationships/image" Target="media/c8b8ba127eb0239d463b58ae47a00e81158ae787.png"/><Relationship Id="rId223" Type="http://schemas.openxmlformats.org/officeDocument/2006/relationships/image" Target="media/98e1309fcff23484f16f93a56ee079dd4be221ef.png"/><Relationship Id="rId224" Type="http://schemas.openxmlformats.org/officeDocument/2006/relationships/image" Target="media/a825ed1f7553222a6f9b35ecdd74fa19a8a1ffe0.png"/><Relationship Id="rId225" Type="http://schemas.openxmlformats.org/officeDocument/2006/relationships/image" Target="media/336be25b50eaad5cf320f0348a45904e461804fb.png"/><Relationship Id="rId226" Type="http://schemas.openxmlformats.org/officeDocument/2006/relationships/image" Target="media/5b89c12c3040ffe6d3bb4208ad373b7e5f0a63b6.png"/><Relationship Id="rId227" Type="http://schemas.openxmlformats.org/officeDocument/2006/relationships/image" Target="media/b8c34340d8b9b713248df13b38a87fdaf9f7975b.png"/><Relationship Id="rId228" Type="http://schemas.openxmlformats.org/officeDocument/2006/relationships/image" Target="media/465cb40ef0c47829e3d6f6e7ca111ac5ac471bcc.png"/><Relationship Id="rId229" Type="http://schemas.openxmlformats.org/officeDocument/2006/relationships/image" Target="media/5a8ac346b41a62a37dcdadd93c0a40ac29fe4e58.png"/><Relationship Id="rId230" Type="http://schemas.openxmlformats.org/officeDocument/2006/relationships/image" Target="media/19c0c285544d5ee3589e0135ee181676689a88c3.png"/><Relationship Id="rId231" Type="http://schemas.openxmlformats.org/officeDocument/2006/relationships/image" Target="media/a6a301bcdabcd4bd73fac5f2bb7bddd9a38fe3a3.png"/><Relationship Id="rId232" Type="http://schemas.openxmlformats.org/officeDocument/2006/relationships/image" Target="media/c78f37c7753c964042cbfd39c86e804253f93b9d.png"/><Relationship Id="rId233" Type="http://schemas.openxmlformats.org/officeDocument/2006/relationships/image" Target="media/ad19c6dc3ff454c3e2ff8831e6f10865d382cf40.png"/><Relationship Id="rId234" Type="http://schemas.openxmlformats.org/officeDocument/2006/relationships/image" Target="media/96a0bbde6f70063ed5f50d0dffb1d9950c32ef9d.png"/><Relationship Id="rId235" Type="http://schemas.openxmlformats.org/officeDocument/2006/relationships/image" Target="media/dae9f71e0aa62be5b0d6cf25de966ecef208cc89.png"/><Relationship Id="rId236" Type="http://schemas.openxmlformats.org/officeDocument/2006/relationships/image" Target="media/fe91c79638bf619971a4e0527c4b6364e5a07bdc.png"/><Relationship Id="rId237" Type="http://schemas.openxmlformats.org/officeDocument/2006/relationships/image" Target="media/0a10bbf443537a4f41a358ecdaf02fda0a1180ce.png"/><Relationship Id="rId238" Type="http://schemas.openxmlformats.org/officeDocument/2006/relationships/image" Target="media/5e2d851b3cdfded6ec81478fd9aeea2ef3a73ad9.png"/><Relationship Id="rId239" Type="http://schemas.openxmlformats.org/officeDocument/2006/relationships/image" Target="media/d34ceef1b1dff3ae4f06069c18517d272045f2fd.png"/><Relationship Id="rId240" Type="http://schemas.openxmlformats.org/officeDocument/2006/relationships/image" Target="media/e9ae94cebafd1d47b75a43efe3d91ef0fffbbf40.png"/><Relationship Id="rId241" Type="http://schemas.openxmlformats.org/officeDocument/2006/relationships/image" Target="media/14fc6d856ec2e0bc9b4739285939e894af4f6468.png"/><Relationship Id="rId242" Type="http://schemas.openxmlformats.org/officeDocument/2006/relationships/image" Target="media/b818d6f3338cc64bee21d992d38058c4fa4eace5.png"/><Relationship Id="rId243" Type="http://schemas.openxmlformats.org/officeDocument/2006/relationships/image" Target="media/f24b5d5d61b3326a29abd6e49e6e42d356014827.png"/><Relationship Id="rId244" Type="http://schemas.openxmlformats.org/officeDocument/2006/relationships/image" Target="media/478cb41d14b164c8c511cf0e522cc7fb6381bfd4.png"/><Relationship Id="rId245" Type="http://schemas.openxmlformats.org/officeDocument/2006/relationships/image" Target="media/752f88a10ee41af66c4051af6da35d6e2eca52c9.png"/><Relationship Id="rId246" Type="http://schemas.openxmlformats.org/officeDocument/2006/relationships/image" Target="media/74db4b5e5a304693da840860c6538df97785d9d8.png"/><Relationship Id="rId247" Type="http://schemas.openxmlformats.org/officeDocument/2006/relationships/image" Target="media/fc923a4eafe03ff2948c896621e0b2efcf62651f.png"/><Relationship Id="rId248" Type="http://schemas.openxmlformats.org/officeDocument/2006/relationships/image" Target="media/17eee9bec71adf9e82e9e9062fb3b426ade670c4.png"/><Relationship Id="rId249" Type="http://schemas.openxmlformats.org/officeDocument/2006/relationships/image" Target="media/69f7dabca6e2212698cddd89978f868e7fe2fbf9.png"/><Relationship Id="rId250" Type="http://schemas.openxmlformats.org/officeDocument/2006/relationships/image" Target="media/bae4e2b17f5bb7c8eed652cf48e424134ace988b.png"/><Relationship Id="rId251" Type="http://schemas.openxmlformats.org/officeDocument/2006/relationships/image" Target="media/daa9e6bf482e9abe6b2a69c467442168adbd3dd1.png"/><Relationship Id="rId252" Type="http://schemas.openxmlformats.org/officeDocument/2006/relationships/image" Target="media/c7616dd2d370599a393e754837a206e9a1d825f9.png"/><Relationship Id="rId253" Type="http://schemas.openxmlformats.org/officeDocument/2006/relationships/image" Target="media/3e32abb73f137e806b7494303adac5936e5f758f.png"/><Relationship Id="rId254" Type="http://schemas.openxmlformats.org/officeDocument/2006/relationships/image" Target="media/069619e51a064f17058488b546233d9d42815e13.png"/><Relationship Id="rId255" Type="http://schemas.openxmlformats.org/officeDocument/2006/relationships/image" Target="media/ce44185244720dd240a192f16a5598fdf8fed1c8.png"/><Relationship Id="rId256" Type="http://schemas.openxmlformats.org/officeDocument/2006/relationships/image" Target="media/024942faa6125230e5ae4aa2826e0aaaff151226.png"/><Relationship Id="rId257" Type="http://schemas.openxmlformats.org/officeDocument/2006/relationships/image" Target="media/0fc3880a35e8f59a0cd45d641af943715d573ce3.png"/><Relationship Id="rId258" Type="http://schemas.openxmlformats.org/officeDocument/2006/relationships/image" Target="media/67700d6180f79191640497740d2f36af6a46123a.png"/><Relationship Id="rId259" Type="http://schemas.openxmlformats.org/officeDocument/2006/relationships/image" Target="media/f237f58f997e67fb7d34302fa003d9cb199fc5ad.png"/><Relationship Id="rId260" Type="http://schemas.openxmlformats.org/officeDocument/2006/relationships/image" Target="media/13861641e8f5f6c7e174415cb615a847fcdd0462.png"/><Relationship Id="rId261" Type="http://schemas.openxmlformats.org/officeDocument/2006/relationships/image" Target="media/7207e17e470aae91a25fe1026c7b747f07274ebf.png"/><Relationship Id="rId2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2026-10-28T18:37:15.343Z</dcterms:created>
  <dcterms:modified xsi:type="dcterms:W3CDTF">2026-10-28T18:37:15.344Z</dcterms:modified>
</cp:coreProperties>
</file>

<file path=docProps/custom.xml><?xml version="1.0" encoding="utf-8"?>
<Properties xmlns="http://schemas.openxmlformats.org/officeDocument/2006/custom-properties" xmlns:vt="http://schemas.openxmlformats.org/officeDocument/2006/docPropsVTypes"/>
</file>