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D2499" w14:textId="77777777" w:rsidR="00EF6303" w:rsidRDefault="00000000">
      <w:pPr>
        <w:pStyle w:val="Title"/>
        <w:jc w:val="center"/>
      </w:pPr>
      <w:r>
        <w:rPr>
          <w:sz w:val="48"/>
        </w:rPr>
        <w:t>PHÂN CÔNG CÔNG VIỆC</w:t>
      </w:r>
    </w:p>
    <w:p w14:paraId="7F51CC48" w14:textId="00C1BBD8" w:rsidR="00EF6303" w:rsidRDefault="00000000">
      <w:pPr>
        <w:spacing w:after="360"/>
        <w:jc w:val="center"/>
        <w:rPr>
          <w:i/>
          <w:sz w:val="26"/>
        </w:rPr>
      </w:pPr>
      <w:r>
        <w:rPr>
          <w:i/>
          <w:sz w:val="26"/>
        </w:rPr>
        <w:t>3 trang Dashboard còn lại — Dự án Hybrid WAF</w:t>
      </w:r>
      <w:r w:rsidR="00306FE0">
        <w:rPr>
          <w:i/>
          <w:sz w:val="26"/>
        </w:rPr>
        <w:t xml:space="preserve"> </w:t>
      </w:r>
    </w:p>
    <w:p w14:paraId="4C0AFA93" w14:textId="1A3FF489" w:rsidR="00306FE0" w:rsidRDefault="00306FE0">
      <w:pPr>
        <w:spacing w:after="360"/>
        <w:jc w:val="center"/>
      </w:pPr>
      <w:r>
        <w:rPr>
          <w:i/>
          <w:sz w:val="26"/>
        </w:rPr>
        <w:t>Deadline tối thứ 7, 5tháng9</w:t>
      </w:r>
    </w:p>
    <w:p w14:paraId="0016EA09" w14:textId="77777777" w:rsidR="00EF6303" w:rsidRDefault="00000000">
      <w:pPr>
        <w:pStyle w:val="Heading1"/>
      </w:pPr>
      <w:r>
        <w:t>Tổng quan phân công</w:t>
      </w:r>
    </w:p>
    <w:tbl>
      <w:tblPr>
        <w:tblStyle w:val="LightGrid-Accent1"/>
        <w:tblW w:w="0" w:type="auto"/>
        <w:jc w:val="center"/>
        <w:tblLook w:val="04A0" w:firstRow="1" w:lastRow="0" w:firstColumn="1" w:lastColumn="0" w:noHBand="0" w:noVBand="1"/>
      </w:tblPr>
      <w:tblGrid>
        <w:gridCol w:w="2880"/>
        <w:gridCol w:w="2880"/>
        <w:gridCol w:w="2880"/>
      </w:tblGrid>
      <w:tr w:rsidR="00EF6303" w14:paraId="4A0A7D51" w14:textId="77777777" w:rsidTr="00EF63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1D02C3" w14:textId="77777777" w:rsidR="00EF6303" w:rsidRDefault="00000000">
            <w:r>
              <w:rPr>
                <w:sz w:val="21"/>
              </w:rPr>
              <w:t>Người phụ trách</w:t>
            </w:r>
          </w:p>
        </w:tc>
        <w:tc>
          <w:tcPr>
            <w:tcW w:w="2880" w:type="dxa"/>
          </w:tcPr>
          <w:p w14:paraId="15FF9BC1" w14:textId="77777777" w:rsidR="00EF6303" w:rsidRDefault="00000000">
            <w:pPr>
              <w:cnfStyle w:val="100000000000" w:firstRow="1" w:lastRow="0" w:firstColumn="0" w:lastColumn="0" w:oddVBand="0" w:evenVBand="0" w:oddHBand="0" w:evenHBand="0" w:firstRowFirstColumn="0" w:firstRowLastColumn="0" w:lastRowFirstColumn="0" w:lastRowLastColumn="0"/>
            </w:pPr>
            <w:r>
              <w:rPr>
                <w:sz w:val="21"/>
              </w:rPr>
              <w:t>Trang</w:t>
            </w:r>
          </w:p>
        </w:tc>
        <w:tc>
          <w:tcPr>
            <w:tcW w:w="2880" w:type="dxa"/>
          </w:tcPr>
          <w:p w14:paraId="0A0702FE" w14:textId="77777777" w:rsidR="00EF6303" w:rsidRDefault="00000000">
            <w:pPr>
              <w:cnfStyle w:val="100000000000" w:firstRow="1" w:lastRow="0" w:firstColumn="0" w:lastColumn="0" w:oddVBand="0" w:evenVBand="0" w:oddHBand="0" w:evenHBand="0" w:firstRowFirstColumn="0" w:firstRowLastColumn="0" w:lastRowFirstColumn="0" w:lastRowLastColumn="0"/>
            </w:pPr>
            <w:r>
              <w:rPr>
                <w:sz w:val="21"/>
              </w:rPr>
              <w:t>Route</w:t>
            </w:r>
          </w:p>
        </w:tc>
      </w:tr>
      <w:tr w:rsidR="00EF6303" w14:paraId="61CEC79A" w14:textId="77777777" w:rsidTr="00EF63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76792B" w14:textId="3D4C02D2" w:rsidR="00EF6303" w:rsidRDefault="00306FE0">
            <w:r>
              <w:t>Linh</w:t>
            </w:r>
          </w:p>
        </w:tc>
        <w:tc>
          <w:tcPr>
            <w:tcW w:w="2880" w:type="dxa"/>
          </w:tcPr>
          <w:p w14:paraId="4F1327BC" w14:textId="77777777" w:rsidR="00EF6303" w:rsidRDefault="00000000">
            <w:pPr>
              <w:cnfStyle w:val="000000100000" w:firstRow="0" w:lastRow="0" w:firstColumn="0" w:lastColumn="0" w:oddVBand="0" w:evenVBand="0" w:oddHBand="1" w:evenHBand="0" w:firstRowFirstColumn="0" w:firstRowLastColumn="0" w:lastRowFirstColumn="0" w:lastRowLastColumn="0"/>
            </w:pPr>
            <w:r>
              <w:rPr>
                <w:sz w:val="21"/>
              </w:rPr>
              <w:t>Thống kê chi tiết</w:t>
            </w:r>
          </w:p>
        </w:tc>
        <w:tc>
          <w:tcPr>
            <w:tcW w:w="2880" w:type="dxa"/>
          </w:tcPr>
          <w:p w14:paraId="2CE82B38" w14:textId="77777777" w:rsidR="00EF6303" w:rsidRDefault="00000000">
            <w:pPr>
              <w:cnfStyle w:val="000000100000" w:firstRow="0" w:lastRow="0" w:firstColumn="0" w:lastColumn="0" w:oddVBand="0" w:evenVBand="0" w:oddHBand="1" w:evenHBand="0" w:firstRowFirstColumn="0" w:firstRowLastColumn="0" w:lastRowFirstColumn="0" w:lastRowLastColumn="0"/>
            </w:pPr>
            <w:r>
              <w:rPr>
                <w:sz w:val="21"/>
              </w:rPr>
              <w:t>/statistics</w:t>
            </w:r>
          </w:p>
        </w:tc>
      </w:tr>
      <w:tr w:rsidR="00EF6303" w14:paraId="65A280CC" w14:textId="77777777" w:rsidTr="00EF63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CC4AFE" w14:textId="6F0A89EB" w:rsidR="00EF6303" w:rsidRDefault="00306FE0">
            <w:r>
              <w:rPr>
                <w:sz w:val="21"/>
              </w:rPr>
              <w:t>Tùng</w:t>
            </w:r>
          </w:p>
        </w:tc>
        <w:tc>
          <w:tcPr>
            <w:tcW w:w="2880" w:type="dxa"/>
          </w:tcPr>
          <w:p w14:paraId="3C65C944" w14:textId="77777777" w:rsidR="00EF6303" w:rsidRDefault="00000000">
            <w:pPr>
              <w:cnfStyle w:val="000000010000" w:firstRow="0" w:lastRow="0" w:firstColumn="0" w:lastColumn="0" w:oddVBand="0" w:evenVBand="0" w:oddHBand="0" w:evenHBand="1" w:firstRowFirstColumn="0" w:firstRowLastColumn="0" w:lastRowFirstColumn="0" w:lastRowLastColumn="0"/>
            </w:pPr>
            <w:r>
              <w:rPr>
                <w:sz w:val="21"/>
              </w:rPr>
              <w:t>Quản lý hệ thống</w:t>
            </w:r>
          </w:p>
        </w:tc>
        <w:tc>
          <w:tcPr>
            <w:tcW w:w="2880" w:type="dxa"/>
          </w:tcPr>
          <w:p w14:paraId="27E70B20" w14:textId="77777777" w:rsidR="00EF6303" w:rsidRDefault="00000000">
            <w:pPr>
              <w:cnfStyle w:val="000000010000" w:firstRow="0" w:lastRow="0" w:firstColumn="0" w:lastColumn="0" w:oddVBand="0" w:evenVBand="0" w:oddHBand="0" w:evenHBand="1" w:firstRowFirstColumn="0" w:firstRowLastColumn="0" w:lastRowFirstColumn="0" w:lastRowLastColumn="0"/>
            </w:pPr>
            <w:r>
              <w:rPr>
                <w:sz w:val="21"/>
              </w:rPr>
              <w:t>/system</w:t>
            </w:r>
          </w:p>
        </w:tc>
      </w:tr>
      <w:tr w:rsidR="00EF6303" w14:paraId="29980136" w14:textId="77777777" w:rsidTr="00EF63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33F877" w14:textId="4F36B4C5" w:rsidR="00EF6303" w:rsidRDefault="00306FE0">
            <w:r>
              <w:rPr>
                <w:sz w:val="21"/>
              </w:rPr>
              <w:t>Tùng</w:t>
            </w:r>
          </w:p>
        </w:tc>
        <w:tc>
          <w:tcPr>
            <w:tcW w:w="2880" w:type="dxa"/>
          </w:tcPr>
          <w:p w14:paraId="32CFA55A" w14:textId="77777777" w:rsidR="00EF6303" w:rsidRDefault="00000000">
            <w:pPr>
              <w:cnfStyle w:val="000000100000" w:firstRow="0" w:lastRow="0" w:firstColumn="0" w:lastColumn="0" w:oddVBand="0" w:evenVBand="0" w:oddHBand="1" w:evenHBand="0" w:firstRowFirstColumn="0" w:firstRowLastColumn="0" w:lastRowFirstColumn="0" w:lastRowLastColumn="0"/>
            </w:pPr>
            <w:r>
              <w:rPr>
                <w:sz w:val="21"/>
              </w:rPr>
              <w:t>Cài đặt</w:t>
            </w:r>
          </w:p>
        </w:tc>
        <w:tc>
          <w:tcPr>
            <w:tcW w:w="2880" w:type="dxa"/>
          </w:tcPr>
          <w:p w14:paraId="63074968" w14:textId="77777777" w:rsidR="00EF6303" w:rsidRDefault="00000000">
            <w:pPr>
              <w:cnfStyle w:val="000000100000" w:firstRow="0" w:lastRow="0" w:firstColumn="0" w:lastColumn="0" w:oddVBand="0" w:evenVBand="0" w:oddHBand="1" w:evenHBand="0" w:firstRowFirstColumn="0" w:firstRowLastColumn="0" w:lastRowFirstColumn="0" w:lastRowLastColumn="0"/>
            </w:pPr>
            <w:r>
              <w:rPr>
                <w:sz w:val="21"/>
              </w:rPr>
              <w:t>/settings</w:t>
            </w:r>
          </w:p>
        </w:tc>
      </w:tr>
    </w:tbl>
    <w:p w14:paraId="477333B5" w14:textId="77777777" w:rsidR="00EF6303" w:rsidRDefault="00EF6303">
      <w:pPr>
        <w:spacing w:after="120"/>
      </w:pPr>
    </w:p>
    <w:p w14:paraId="29937E59" w14:textId="4827D8D0" w:rsidR="00EF6303" w:rsidRDefault="00000000">
      <w:pPr>
        <w:pStyle w:val="Heading1"/>
      </w:pPr>
      <w:r>
        <w:t>cả 2 người đều cần đọc trước</w:t>
      </w:r>
    </w:p>
    <w:p w14:paraId="1A62DCC6" w14:textId="77777777" w:rsidR="00EF6303" w:rsidRDefault="00000000">
      <w:pPr>
        <w:pStyle w:val="ListBullet"/>
        <w:spacing w:after="80"/>
      </w:pPr>
      <w:r>
        <w:rPr>
          <w:b/>
        </w:rPr>
        <w:t xml:space="preserve">Kiến trúc: </w:t>
      </w:r>
      <w:r>
        <w:t>Backend NestJS (backend/), Frontend Next.js App Router (frontend/). Đăng nhập/JWT đã có sẵn, mọi API admin nằm ở backend/src/modules/admin/, đều yêu cầu Bearer token, gọi từ frontend qua frontend/src/lib/api.ts.</w:t>
      </w:r>
    </w:p>
    <w:p w14:paraId="5DBC537F" w14:textId="77777777" w:rsidR="00EF6303" w:rsidRDefault="00000000">
      <w:pPr>
        <w:pStyle w:val="ListBullet"/>
        <w:spacing w:after="80"/>
      </w:pPr>
      <w:r>
        <w:rPr>
          <w:b/>
        </w:rPr>
        <w:t xml:space="preserve">Giao diện dùng chung: </w:t>
      </w:r>
      <w:r>
        <w:t>Sidebar, Header, Footer đã có sẵn. Chỉ dùng theme sáng (không làm dark mode). Icon dùng lucide-react, chart dùng recharts, style Tailwind CSS.</w:t>
      </w:r>
    </w:p>
    <w:p w14:paraId="1CDC187D" w14:textId="77777777" w:rsidR="00EF6303" w:rsidRDefault="00000000">
      <w:pPr>
        <w:pStyle w:val="ListBullet"/>
        <w:spacing w:after="80"/>
      </w:pPr>
      <w:r>
        <w:rPr>
          <w:b/>
        </w:rPr>
        <w:t xml:space="preserve">Component nên tái sử dụng </w:t>
      </w:r>
      <w:r>
        <w:t>(trong frontend/src/components/): Card, InfoRow, PageHeader, DateRangeSelector, StatCard — không viết lại từ đầu.</w:t>
      </w:r>
    </w:p>
    <w:p w14:paraId="42A435B9" w14:textId="77777777" w:rsidR="00EF6303" w:rsidRDefault="00000000">
      <w:pPr>
        <w:pStyle w:val="ListBullet"/>
        <w:spacing w:after="80"/>
      </w:pPr>
      <w:r>
        <w:rPr>
          <w:b/>
        </w:rPr>
        <w:t xml:space="preserve">Luật cứng — KHÔNG bịa số liệu: </w:t>
      </w:r>
      <w:r>
        <w:t>API chưa có gì thì hiển thị "—" hoặc ẩn đi, tuyệt đối không hardcode số giả.</w:t>
      </w:r>
    </w:p>
    <w:p w14:paraId="30ADCA88" w14:textId="77777777" w:rsidR="00EF6303" w:rsidRDefault="00000000">
      <w:pPr>
        <w:pStyle w:val="ListBullet"/>
        <w:spacing w:after="80"/>
      </w:pPr>
      <w:r>
        <w:rPr>
          <w:b/>
        </w:rPr>
        <w:t xml:space="preserve">Luật cứng — KHÔNG đổi kiến trúc: </w:t>
      </w:r>
      <w:r>
        <w:t>không đổi Prisma schema, không tạo migration, không đụng vào logic chặn của WAF (RuleEngine / MLEngine / HybridDecisionEngine). Mọi trang ở đây chỉ đọc dữ liệu có sẵn.</w:t>
      </w:r>
    </w:p>
    <w:p w14:paraId="163F9275" w14:textId="77777777" w:rsidR="00EF6303" w:rsidRDefault="00000000">
      <w:pPr>
        <w:pStyle w:val="ListBullet"/>
        <w:spacing w:after="80"/>
      </w:pPr>
      <w:r>
        <w:rPr>
          <w:b/>
        </w:rPr>
        <w:t xml:space="preserve">Routing: </w:t>
      </w:r>
      <w:r>
        <w:t>route đã có sẵn dạng "Sắp ra mắt", chỉ cần viết lại nội dung file page.tsx tương ứng, không cần đổi routing.</w:t>
      </w:r>
    </w:p>
    <w:p w14:paraId="1FE25E2F" w14:textId="77777777" w:rsidR="00EF6303" w:rsidRDefault="00000000">
      <w:pPr>
        <w:pStyle w:val="ListBullet"/>
        <w:spacing w:after="80"/>
      </w:pPr>
      <w:r>
        <w:rPr>
          <w:b/>
        </w:rPr>
        <w:t xml:space="preserve">Quy trình git: </w:t>
      </w:r>
      <w:r>
        <w:t>git pull trước khi code. Khi cần sửa các file DÙNG CHUNG (admin.controller.ts, admin.service.ts, admin.module.ts, lib/api.ts, lib/nav.ts) thì chỉ THÊM vào cuối file, báo trong nhóm trước khi commit để tránh conflict giữa 2 người.</w:t>
      </w:r>
    </w:p>
    <w:p w14:paraId="4A43F615" w14:textId="77777777" w:rsidR="00EF6303" w:rsidRDefault="00000000">
      <w:r>
        <w:br w:type="page"/>
      </w:r>
    </w:p>
    <w:p w14:paraId="2C4468A2" w14:textId="0B86BAD8" w:rsidR="00EF6303" w:rsidRDefault="00306FE0">
      <w:pPr>
        <w:pStyle w:val="Heading1"/>
      </w:pPr>
      <w:r>
        <w:lastRenderedPageBreak/>
        <w:t>Linh</w:t>
      </w:r>
      <w:r w:rsidR="00000000">
        <w:t xml:space="preserve"> — Trang "Thống kê chi tiết" (/statistics)</w:t>
      </w:r>
    </w:p>
    <w:p w14:paraId="576EE2FF" w14:textId="77777777" w:rsidR="00EF6303" w:rsidRDefault="00000000">
      <w:pPr>
        <w:spacing w:after="120"/>
      </w:pPr>
      <w:r>
        <w:rPr>
          <w:b/>
        </w:rPr>
        <w:t>Mục đích:</w:t>
      </w:r>
    </w:p>
    <w:p w14:paraId="540729CD" w14:textId="77777777" w:rsidR="00EF6303" w:rsidRDefault="00000000">
      <w:pPr>
        <w:spacing w:after="120"/>
      </w:pPr>
      <w:r>
        <w:t>Cho thấy Rule Engine và ML Engine mỗi bên đóng góp bao nhiêu vào các quyết định chặn — đây là trang thể hiện rõ nhất tính "Hybrid" của đồ án.</w:t>
      </w:r>
    </w:p>
    <w:p w14:paraId="31DB7D28" w14:textId="77777777" w:rsidR="00EF6303" w:rsidRDefault="00000000">
      <w:pPr>
        <w:spacing w:after="120"/>
      </w:pPr>
      <w:r>
        <w:rPr>
          <w:b/>
        </w:rPr>
        <w:t>Backend (backend/src/modules/admin/):</w:t>
      </w:r>
    </w:p>
    <w:p w14:paraId="4C5D3FA6" w14:textId="77777777" w:rsidR="00EF6303" w:rsidRDefault="00000000">
      <w:pPr>
        <w:pStyle w:val="ListNumber"/>
        <w:spacing w:after="80"/>
      </w:pPr>
      <w:r>
        <w:rPr>
          <w:b/>
        </w:rPr>
        <w:t xml:space="preserve">File mới detection-source.util.ts — </w:t>
      </w:r>
      <w:r>
        <w:t>hàm classifyDetectionSource(ruleResult, mlResult) trả về 'RULE' | 'ML' | 'BOTH', dựa vào ruleResult.detected và mlResult.status/classification (2 trường JSON có sẵn trong bảng SecurityEvent).</w:t>
      </w:r>
    </w:p>
    <w:p w14:paraId="305F8E29" w14:textId="77777777" w:rsidR="00EF6303" w:rsidRDefault="00000000">
      <w:pPr>
        <w:pStyle w:val="ListNumber"/>
        <w:spacing w:after="80"/>
      </w:pPr>
      <w:r>
        <w:rPr>
          <w:b/>
        </w:rPr>
        <w:t xml:space="preserve">Route mới GET /admin/detection-analysis?days= — </w:t>
      </w:r>
      <w:r>
        <w:t>copy đúng pattern route stats/trend đã có, validate days trong khoảng 1–90. Trả về JSON gồm:</w:t>
      </w:r>
    </w:p>
    <w:p w14:paraId="5CDD7FFA" w14:textId="77777777" w:rsidR="00EF6303" w:rsidRDefault="00000000">
      <w:pPr>
        <w:pStyle w:val="ListBullet"/>
        <w:spacing w:after="80"/>
      </w:pPr>
      <w:r>
        <w:t>ruleOnlyCount, mlOnlyCount, bothCount</w:t>
      </w:r>
    </w:p>
    <w:p w14:paraId="388385CB" w14:textId="77777777" w:rsidR="00EF6303" w:rsidRDefault="00000000">
      <w:pPr>
        <w:pStyle w:val="ListBullet"/>
        <w:spacing w:after="80"/>
      </w:pPr>
      <w:r>
        <w:t>confidenceBuckets (đếm số sự kiện theo khoảng 0.7–0.8 / 0.8–0.9 / 0.9–1.0)</w:t>
      </w:r>
    </w:p>
    <w:p w14:paraId="28B08CC5" w14:textId="77777777" w:rsidR="00EF6303" w:rsidRDefault="00000000">
      <w:pPr>
        <w:pStyle w:val="ListBullet"/>
        <w:spacing w:after="80"/>
      </w:pPr>
      <w:r>
        <w:t>topReasons (top 10 chuỗi reason nguyên văn, không cần phân loại thông minh)</w:t>
      </w:r>
    </w:p>
    <w:p w14:paraId="18153B1C" w14:textId="77777777" w:rsidR="00EF6303" w:rsidRDefault="00000000">
      <w:pPr>
        <w:pStyle w:val="ListBullet"/>
        <w:spacing w:after="80"/>
      </w:pPr>
      <w:r>
        <w:t>topEndpoints (top 10 endpoint bị tấn công nhiều nhất)</w:t>
      </w:r>
    </w:p>
    <w:p w14:paraId="018956F9" w14:textId="77777777" w:rsidR="00EF6303" w:rsidRDefault="00000000">
      <w:pPr>
        <w:spacing w:after="120"/>
      </w:pPr>
      <w:r>
        <w:rPr>
          <w:i/>
        </w:rPr>
        <w:t>Tính toán bằng JavaScript sau khi findMany, không viết raw SQL.</w:t>
      </w:r>
    </w:p>
    <w:p w14:paraId="0CDA51F9" w14:textId="77777777" w:rsidR="00EF6303" w:rsidRDefault="00000000">
      <w:pPr>
        <w:spacing w:after="120"/>
      </w:pPr>
      <w:r>
        <w:t>3. Viết unit test cho classifyDetectionSource và hàm tổng hợp dữ liệu.</w:t>
      </w:r>
    </w:p>
    <w:p w14:paraId="2E8763D3" w14:textId="77777777" w:rsidR="00EF6303" w:rsidRDefault="00000000">
      <w:pPr>
        <w:spacing w:after="120"/>
      </w:pPr>
      <w:r>
        <w:rPr>
          <w:b/>
        </w:rPr>
        <w:t>Frontend:</w:t>
      </w:r>
    </w:p>
    <w:p w14:paraId="1B0D54A2" w14:textId="77777777" w:rsidR="00EF6303" w:rsidRDefault="00000000">
      <w:pPr>
        <w:pStyle w:val="ListNumber"/>
        <w:spacing w:after="80"/>
      </w:pPr>
      <w:r>
        <w:rPr>
          <w:b/>
        </w:rPr>
        <w:t xml:space="preserve">lib/api.ts — </w:t>
      </w:r>
      <w:r>
        <w:t>thêm type + hàm getDetectionAnalysis(days?) gọi route trên.</w:t>
      </w:r>
    </w:p>
    <w:p w14:paraId="697484CE" w14:textId="77777777" w:rsidR="00EF6303" w:rsidRDefault="00000000">
      <w:pPr>
        <w:pStyle w:val="ListNumber"/>
        <w:spacing w:after="80"/>
      </w:pPr>
      <w:r>
        <w:rPr>
          <w:b/>
        </w:rPr>
        <w:t xml:space="preserve">app/(dashboard)/statistics/page.tsx — </w:t>
      </w:r>
      <w:r>
        <w:t>viết lại (bỏ ComingSoonPage), gồm: banner cảnh báo "Phân tích dựa trên các yêu cầu đã bị chặn — không bao gồm lưu lượng được cho phép", DateRangeSelector, biểu đồ cột so sánh Rule-only / ML-only / Both, biểu đồ hoặc bảng phân bố confidence, bảng top endpoint bị tấn công, bảng top lý do phát hiện.</w:t>
      </w:r>
    </w:p>
    <w:p w14:paraId="3617D300" w14:textId="77777777" w:rsidR="00EF6303" w:rsidRDefault="00000000">
      <w:pPr>
        <w:pStyle w:val="ListNumber"/>
        <w:spacing w:after="80"/>
      </w:pPr>
      <w:r>
        <w:rPr>
          <w:b/>
        </w:rPr>
        <w:t xml:space="preserve">Bố cục: </w:t>
      </w:r>
      <w:r>
        <w:t>dạng "khu phân tích" — không copy layout trang Tổng quan (không cần 5 StatCard).</w:t>
      </w:r>
    </w:p>
    <w:p w14:paraId="4B068868" w14:textId="77777777" w:rsidR="00EF6303" w:rsidRDefault="00000000">
      <w:r>
        <w:br w:type="page"/>
      </w:r>
    </w:p>
    <w:p w14:paraId="54ABDCB7" w14:textId="6864A552" w:rsidR="00EF6303" w:rsidRDefault="00306FE0">
      <w:pPr>
        <w:pStyle w:val="Heading1"/>
      </w:pPr>
      <w:r>
        <w:lastRenderedPageBreak/>
        <w:t>Tùng</w:t>
      </w:r>
      <w:r w:rsidR="00000000">
        <w:t xml:space="preserve"> — Trang "Quản lý hệ thống" (/system) + "Cài đặt" (/settings)</w:t>
      </w:r>
    </w:p>
    <w:p w14:paraId="603F37A3" w14:textId="77777777" w:rsidR="00EF6303" w:rsidRDefault="00000000">
      <w:pPr>
        <w:pStyle w:val="Heading2"/>
      </w:pPr>
      <w:r>
        <w:t>A. Quản lý hệ thống (/system)</w:t>
      </w:r>
    </w:p>
    <w:p w14:paraId="74465C47" w14:textId="77777777" w:rsidR="00EF6303" w:rsidRDefault="00000000">
      <w:pPr>
        <w:spacing w:after="120"/>
      </w:pPr>
      <w:r>
        <w:rPr>
          <w:b/>
        </w:rPr>
        <w:t>Mục đích:</w:t>
      </w:r>
    </w:p>
    <w:p w14:paraId="4A4EF77E" w14:textId="77777777" w:rsidR="00EF6303" w:rsidRDefault="00000000">
      <w:pPr>
        <w:spacing w:after="120"/>
      </w:pPr>
      <w:r>
        <w:t>Cho biết các thành phần hệ thống (Backend, ML Service, PostgreSQL, Protected API) có đang chạy khỏe mạnh không. LƯU Ý: đây KHÔNG phải trang quản trị hạ tầng — không có nút restart container/server, không truy cập Docker.</w:t>
      </w:r>
    </w:p>
    <w:p w14:paraId="52798599" w14:textId="77777777" w:rsidR="00EF6303" w:rsidRDefault="00000000">
      <w:pPr>
        <w:spacing w:after="120"/>
      </w:pPr>
      <w:r>
        <w:rPr>
          <w:b/>
        </w:rPr>
        <w:t>Backend — đã có sẵn GET /admin/system-status và /admin/system-info, chỉ bổ sung:</w:t>
      </w:r>
    </w:p>
    <w:p w14:paraId="1B071CD8" w14:textId="77777777" w:rsidR="00EF6303" w:rsidRDefault="00000000">
      <w:pPr>
        <w:pStyle w:val="ListNumber"/>
        <w:spacing w:after="80"/>
      </w:pPr>
      <w:r>
        <w:rPr>
          <w:b/>
        </w:rPr>
        <w:t xml:space="preserve">health-ping.util.ts — </w:t>
      </w:r>
      <w:r>
        <w:t>sửa pingHealth để đo thời gian gọi (Date.now() trước/sau fetch), trả thêm latencyMs bên cạnh status.</w:t>
      </w:r>
    </w:p>
    <w:p w14:paraId="7AEA5146" w14:textId="77777777" w:rsidR="00EF6303" w:rsidRDefault="00000000">
      <w:pPr>
        <w:pStyle w:val="ListNumber"/>
        <w:spacing w:after="80"/>
      </w:pPr>
      <w:r>
        <w:rPr>
          <w:b/>
        </w:rPr>
        <w:t xml:space="preserve">system-status.service.ts — </w:t>
      </w:r>
      <w:r>
        <w:t>thêm checkedAt (thời điểm check) vào response.</w:t>
      </w:r>
    </w:p>
    <w:p w14:paraId="0A3CDD39" w14:textId="77777777" w:rsidR="00EF6303" w:rsidRDefault="00000000">
      <w:pPr>
        <w:pStyle w:val="ListNumber"/>
        <w:spacing w:after="80"/>
      </w:pPr>
      <w:r>
        <w:rPr>
          <w:b/>
        </w:rPr>
        <w:t xml:space="preserve">Ngưỡng ML hiện tại — </w:t>
      </w:r>
      <w:r>
        <w:t>thêm 1 field hiển thị ML_CONFIDENCE_THRESHOLD (đọc trong hybrid-decision.engine.ts) vào response system-info hoặc system-status, chọn chỗ hợp lý hơn khi code, hỏi trong nhóm nếu không chắc.</w:t>
      </w:r>
    </w:p>
    <w:p w14:paraId="5BFF91AC" w14:textId="77777777" w:rsidR="00EF6303" w:rsidRDefault="00000000">
      <w:pPr>
        <w:pStyle w:val="ListNumber"/>
        <w:spacing w:after="80"/>
      </w:pPr>
      <w:r>
        <w:rPr>
          <w:b/>
        </w:rPr>
        <w:t xml:space="preserve">Thông tin model ML — </w:t>
      </w:r>
      <w:r>
        <w:t>kiểm tra xem ml-service có endpoint nào trả version/tên model ngoài /predict và /health không. Nếu KHÔNG có thì bỏ qua mục này, không bịa.</w:t>
      </w:r>
    </w:p>
    <w:p w14:paraId="768455A3" w14:textId="77777777" w:rsidR="00EF6303" w:rsidRDefault="00000000">
      <w:pPr>
        <w:pStyle w:val="ListNumber"/>
        <w:spacing w:after="80"/>
      </w:pPr>
      <w:r>
        <w:rPr>
          <w:b/>
        </w:rPr>
        <w:t xml:space="preserve">KHÔNG thêm CPU/RAM/container — </w:t>
      </w:r>
      <w:r>
        <w:t>không có cách lấy an toàn, bỏ hẳn mục này (không hiển thị cả "N/A" giả vờ sắp có).</w:t>
      </w:r>
    </w:p>
    <w:p w14:paraId="4DD64C78" w14:textId="77777777" w:rsidR="00EF6303" w:rsidRDefault="00000000">
      <w:pPr>
        <w:spacing w:after="120"/>
      </w:pPr>
      <w:r>
        <w:rPr>
          <w:b/>
        </w:rPr>
        <w:t>Frontend:</w:t>
      </w:r>
    </w:p>
    <w:p w14:paraId="314073FB" w14:textId="77777777" w:rsidR="00EF6303" w:rsidRDefault="00000000">
      <w:pPr>
        <w:spacing w:after="120"/>
      </w:pPr>
      <w:r>
        <w:t>Dùng lại SystemStatusPanel.tsx và SystemInfoPanel.tsx đã có (đang hiển thị compact ở trang Tổng quan) — viết lại app/(dashboard)/system/page.tsx với layout dạng "topology": mỗi thành phần 1 card riêng, hiển thị trạng thái Up/Down, độ trễ, thời gian check gần nhất — không phải dạng KPI card như Overview.</w:t>
      </w:r>
    </w:p>
    <w:p w14:paraId="10AE3C9A" w14:textId="77777777" w:rsidR="00EF6303" w:rsidRDefault="00000000">
      <w:pPr>
        <w:pStyle w:val="Heading2"/>
      </w:pPr>
      <w:r>
        <w:t>B. Cài đặt (/settings)</w:t>
      </w:r>
    </w:p>
    <w:p w14:paraId="0757A050" w14:textId="77777777" w:rsidR="00EF6303" w:rsidRDefault="00000000">
      <w:pPr>
        <w:spacing w:after="120"/>
      </w:pPr>
      <w:r>
        <w:rPr>
          <w:b/>
        </w:rPr>
        <w:t>Mục đích:</w:t>
      </w:r>
    </w:p>
    <w:p w14:paraId="47ADD1A9" w14:textId="77777777" w:rsidR="00EF6303" w:rsidRDefault="00000000">
      <w:pPr>
        <w:spacing w:after="120"/>
      </w:pPr>
      <w:r>
        <w:t>Xem thông tin cấu hình WAF hiện tại (chỉ xem, KHÔNG cho sửa ngưỡng/tắt-bật module trong đợt này) + đổi mật khẩu admin.</w:t>
      </w:r>
    </w:p>
    <w:p w14:paraId="72512DDD" w14:textId="77777777" w:rsidR="00EF6303" w:rsidRDefault="00000000">
      <w:pPr>
        <w:spacing w:after="120"/>
      </w:pPr>
      <w:r>
        <w:rPr>
          <w:b/>
        </w:rPr>
        <w:t>Backend:</w:t>
      </w:r>
    </w:p>
    <w:p w14:paraId="2F595F96" w14:textId="77777777" w:rsidR="00EF6303" w:rsidRDefault="00000000">
      <w:pPr>
        <w:pStyle w:val="ListNumber"/>
        <w:spacing w:after="80"/>
      </w:pPr>
      <w:r>
        <w:rPr>
          <w:b/>
        </w:rPr>
        <w:t xml:space="preserve">Route mới đổi mật khẩu </w:t>
      </w:r>
      <w:r>
        <w:t>(ví dụ PATCH /admin/password) — nhận {currentPassword, newPassword}, validate bằng bcrypt.compare với hash hiện tại trong bảng Admin (field passwordHash đã có sẵn, KHÔNG cần đổi schema); nếu đúng thì bcrypt.hash mật khẩu mới rồi update. Copy đúng pattern bcrypt đang dùng ở auth.service.ts / backend/scripts/seed-admin.ts. Bắt buộc có JwtAuthGuard.</w:t>
      </w:r>
    </w:p>
    <w:p w14:paraId="12B4D157" w14:textId="77777777" w:rsidR="00EF6303" w:rsidRDefault="00000000">
      <w:pPr>
        <w:pStyle w:val="ListNumber"/>
        <w:spacing w:after="80"/>
      </w:pPr>
      <w:r>
        <w:rPr>
          <w:b/>
        </w:rPr>
        <w:t xml:space="preserve">Validate: </w:t>
      </w:r>
      <w:r>
        <w:t>mật khẩu hiện tại sai → 401; mật khẩu mới rỗng/quá ngắn → 400.</w:t>
      </w:r>
    </w:p>
    <w:p w14:paraId="3DCFB3E6" w14:textId="77777777" w:rsidR="00EF6303" w:rsidRDefault="00000000">
      <w:pPr>
        <w:pStyle w:val="ListNumber"/>
        <w:spacing w:after="80"/>
      </w:pPr>
      <w:r>
        <w:rPr>
          <w:b/>
        </w:rPr>
        <w:t xml:space="preserve">Viết test: </w:t>
      </w:r>
      <w:r>
        <w:t>sai mật khẩu cũ, mật khẩu mới quá ngắn, đổi thành công (login lại bằng mật khẩu mới phải được, mật khẩu cũ phải bị từ chối).</w:t>
      </w:r>
    </w:p>
    <w:p w14:paraId="6435485B" w14:textId="77777777" w:rsidR="00EF6303" w:rsidRDefault="00000000">
      <w:pPr>
        <w:spacing w:after="120"/>
      </w:pPr>
      <w:r>
        <w:rPr>
          <w:b/>
        </w:rPr>
        <w:t>Frontend — viết lại app/(dashboard)/settings/page.tsx gồm 3 phần:</w:t>
      </w:r>
    </w:p>
    <w:p w14:paraId="6B25C809" w14:textId="77777777" w:rsidR="00EF6303" w:rsidRDefault="00000000">
      <w:pPr>
        <w:pStyle w:val="ListBullet"/>
        <w:spacing w:after="80"/>
      </w:pPr>
      <w:r>
        <w:rPr>
          <w:b/>
        </w:rPr>
        <w:lastRenderedPageBreak/>
        <w:t xml:space="preserve">Tài khoản — </w:t>
      </w:r>
      <w:r>
        <w:t>hiển thị username (đã có getMe()), form đổi mật khẩu (2 ô: mật khẩu hiện tại, mật khẩu mới) — form thật, hoạt động thật.</w:t>
      </w:r>
    </w:p>
    <w:p w14:paraId="23780093" w14:textId="77777777" w:rsidR="00EF6303" w:rsidRDefault="00000000">
      <w:pPr>
        <w:pStyle w:val="ListBullet"/>
        <w:spacing w:after="80"/>
      </w:pPr>
      <w:r>
        <w:rPr>
          <w:b/>
        </w:rPr>
        <w:t xml:space="preserve">Cấu hình phát hiện (chỉ xem) — </w:t>
      </w:r>
      <w:r>
        <w:t>hiển thị ngưỡng ML hiện tại (giá trị, không phải slider có thể kéo), 2 dòng text tĩnh "SQL Injection Protection: Luôn bật", "XSS Protection: Luôn bật" — không phải toggle bật/tắt vì backend chưa hỗ trợ tắt/bật thật.</w:t>
      </w:r>
    </w:p>
    <w:p w14:paraId="4DBAD241" w14:textId="77777777" w:rsidR="00EF6303" w:rsidRDefault="00000000">
      <w:pPr>
        <w:pStyle w:val="ListBullet"/>
        <w:spacing w:after="80"/>
      </w:pPr>
      <w:r>
        <w:rPr>
          <w:b/>
        </w:rPr>
        <w:t xml:space="preserve">Thông tin mô hình — </w:t>
      </w:r>
      <w:r>
        <w:t>để trống/ẩn phần này trong đợt này (phụ thuộc vào API của trang Đánh giá mô hình, chưa làm), có thể để placeholder nhỏ "đang cập nhật" thay vì gọi API chưa tồn tại.</w:t>
      </w:r>
    </w:p>
    <w:p w14:paraId="1320F310" w14:textId="77777777" w:rsidR="00EF6303" w:rsidRDefault="00000000">
      <w:r>
        <w:rPr>
          <w:b/>
          <w:color w:val="C00000"/>
        </w:rPr>
        <w:t>TUYỆT ĐỐI KHÔNG thêm các toggle: Command Injection Protection, Rate Limiting Protection, hay switch Active Blocking / Monitoring — dù ảnh mẫu có các mục này, chúng nằm ngoài phạm vi đồ án (đã ghi rõ trong docs/CLAUDE.md).</w:t>
      </w:r>
    </w:p>
    <w:p w14:paraId="7219726B" w14:textId="77777777" w:rsidR="00EF6303" w:rsidRDefault="00EF6303">
      <w:pPr>
        <w:spacing w:after="120"/>
      </w:pPr>
    </w:p>
    <w:p w14:paraId="55476942" w14:textId="77777777" w:rsidR="00EF6303" w:rsidRDefault="00000000">
      <w:pPr>
        <w:pStyle w:val="Heading1"/>
      </w:pPr>
      <w:r>
        <w:t>Trước khi báo xong (cả 2 người)</w:t>
      </w:r>
    </w:p>
    <w:p w14:paraId="2F9DE284" w14:textId="77777777" w:rsidR="00EF6303" w:rsidRDefault="00000000">
      <w:pPr>
        <w:pStyle w:val="ListBullet"/>
        <w:spacing w:after="80"/>
      </w:pPr>
      <w:r>
        <w:t>Chạy npm run build &amp;&amp; npm run lint ở cả backend và frontend, không còn lỗi.</w:t>
      </w:r>
    </w:p>
    <w:p w14:paraId="5707BE1D" w14:textId="77777777" w:rsidR="00EF6303" w:rsidRDefault="00000000">
      <w:pPr>
        <w:pStyle w:val="ListBullet"/>
        <w:spacing w:after="80"/>
      </w:pPr>
      <w:r>
        <w:t>Đăng nhập thử trên trình duyệt, vào đúng trang được giao, kiểm tra không có lỗi console.</w:t>
      </w:r>
    </w:p>
    <w:p w14:paraId="5F154868" w14:textId="77777777" w:rsidR="00EF6303" w:rsidRDefault="00000000">
      <w:pPr>
        <w:pStyle w:val="ListBullet"/>
        <w:spacing w:after="80"/>
      </w:pPr>
      <w:r>
        <w:t>Không commit/push trực tiếp lên nhánh chính nếu chưa được duyệt — báo trong nhóm trước.</w:t>
      </w:r>
    </w:p>
    <w:sectPr w:rsidR="00EF63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3725925">
    <w:abstractNumId w:val="8"/>
  </w:num>
  <w:num w:numId="2" w16cid:durableId="905148223">
    <w:abstractNumId w:val="6"/>
  </w:num>
  <w:num w:numId="3" w16cid:durableId="780690890">
    <w:abstractNumId w:val="5"/>
  </w:num>
  <w:num w:numId="4" w16cid:durableId="1317147973">
    <w:abstractNumId w:val="4"/>
  </w:num>
  <w:num w:numId="5" w16cid:durableId="793792617">
    <w:abstractNumId w:val="7"/>
  </w:num>
  <w:num w:numId="6" w16cid:durableId="1632243438">
    <w:abstractNumId w:val="3"/>
  </w:num>
  <w:num w:numId="7" w16cid:durableId="1947544933">
    <w:abstractNumId w:val="2"/>
  </w:num>
  <w:num w:numId="8" w16cid:durableId="1798135094">
    <w:abstractNumId w:val="1"/>
  </w:num>
  <w:num w:numId="9" w16cid:durableId="1388382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FE0"/>
    <w:rsid w:val="00312541"/>
    <w:rsid w:val="00326F90"/>
    <w:rsid w:val="00AA1D8D"/>
    <w:rsid w:val="00B47730"/>
    <w:rsid w:val="00CB0664"/>
    <w:rsid w:val="00EF63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EF0A8B"/>
  <w14:defaultImageDpi w14:val="300"/>
  <w15:docId w15:val="{F5A66872-0407-44D7-BECC-849A64562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932</Words>
  <Characters>5314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Tô Duy Tứ - 67IT3</cp:lastModifiedBy>
  <cp:revision>2</cp:revision>
  <dcterms:created xsi:type="dcterms:W3CDTF">2013-12-23T23:15:00Z</dcterms:created>
  <dcterms:modified xsi:type="dcterms:W3CDTF">2026-09-03T09:51:00Z</dcterms:modified>
  <cp:category/>
</cp:coreProperties>
</file>