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8F7" w:rsidRDefault="00031F16">
      <w:pPr>
        <w:pStyle w:val="Title"/>
      </w:pPr>
      <w:r>
        <w:t>R Notebook</w:t>
      </w:r>
    </w:p>
    <w:p w:rsidR="007A28F7" w:rsidRDefault="00031F16">
      <w:pPr>
        <w:pStyle w:val="SourceCode"/>
      </w:pPr>
      <w:r>
        <w:rPr>
          <w:rStyle w:val="NormalTok"/>
        </w:rPr>
        <w:t>af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"final_project_data/AF_Data.csv"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"final_project_data/Descriptors_Census.csv"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</w:t>
      </w:r>
      <w:r>
        <w:rPr>
          <w:rStyle w:val="OperatorTok"/>
        </w:rPr>
        <w:t>$</w:t>
      </w:r>
      <w:r>
        <w:rPr>
          <w:rStyle w:val="NormalTok"/>
        </w:rPr>
        <w:t>Yr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(des</w:t>
      </w:r>
      <w:r>
        <w:rPr>
          <w:rStyle w:val="OperatorTok"/>
        </w:rPr>
        <w:t>$</w:t>
      </w:r>
      <w:r>
        <w:rPr>
          <w:rStyle w:val="NormalTok"/>
        </w:rPr>
        <w:t>Yr)</w:t>
      </w:r>
      <w:r>
        <w:br/>
      </w:r>
      <w:r>
        <w:rPr>
          <w:rStyle w:val="NormalTok"/>
        </w:rPr>
        <w:t>des</w:t>
      </w:r>
      <w:r>
        <w:rPr>
          <w:rStyle w:val="OperatorTok"/>
        </w:rPr>
        <w:t>$</w:t>
      </w:r>
      <w:r>
        <w:rPr>
          <w:rStyle w:val="NormalTok"/>
        </w:rPr>
        <w:t>FallEnrollment =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(des</w:t>
      </w:r>
      <w:r>
        <w:rPr>
          <w:rStyle w:val="OperatorTok"/>
        </w:rPr>
        <w:t>$</w:t>
      </w:r>
      <w:r>
        <w:rPr>
          <w:rStyle w:val="NormalTok"/>
        </w:rPr>
        <w:t>FallEnrollment)</w:t>
      </w:r>
      <w:r>
        <w:br/>
      </w:r>
      <w:r>
        <w:rPr>
          <w:rStyle w:val="NormalTok"/>
        </w:rPr>
        <w:t>des2 =</w:t>
      </w:r>
      <w:r>
        <w:rPr>
          <w:rStyle w:val="StringTok"/>
        </w:rPr>
        <w:t xml:space="preserve"> </w:t>
      </w:r>
      <w:r>
        <w:rPr>
          <w:rStyle w:val="NormalTok"/>
        </w:rPr>
        <w:t>des[,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)]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83"/>
        <w:gridCol w:w="781"/>
        <w:gridCol w:w="666"/>
        <w:gridCol w:w="666"/>
        <w:gridCol w:w="669"/>
        <w:gridCol w:w="724"/>
        <w:gridCol w:w="724"/>
        <w:gridCol w:w="849"/>
        <w:gridCol w:w="737"/>
        <w:gridCol w:w="2177"/>
      </w:tblGrid>
      <w:tr w:rsidR="007A28F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bookmarkStart w:id="0" w:name="_GoBack" w:colFirst="0" w:colLast="3"/>
            <w:r>
              <w:t>Average Income</w:t>
            </w: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Average Property Value /ADM</w:t>
            </w: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Unemployment Rate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Poverty 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% Free &amp; Reduced Lunch</w:t>
            </w:r>
          </w:p>
        </w:tc>
      </w:tr>
      <w:tr w:rsidR="007A28F7"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Min. : 25047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Min. : 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Min. :0.00000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Min. :0.0200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Min. :0.0000</w:t>
            </w:r>
          </w:p>
        </w:tc>
      </w:tr>
      <w:tr w:rsidR="007A28F7"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1st Qu.: 50849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1st Qu.: 28507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1st Qu.:0.05000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1st Qu.:0.1200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1st Qu.:0.5130</w:t>
            </w:r>
          </w:p>
        </w:tc>
      </w:tr>
      <w:tr w:rsidR="007A28F7"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Median : 56810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Median : 41924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Median :0.07000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Median :0.1700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Median :0.6690</w:t>
            </w:r>
          </w:p>
        </w:tc>
      </w:tr>
      <w:tr w:rsidR="007A28F7"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Mean : 59681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Mean : 52973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Mean :0.06931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Mean :0.1709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Mean :0.6538</w:t>
            </w:r>
          </w:p>
        </w:tc>
      </w:tr>
      <w:tr w:rsidR="007A28F7"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3rd Qu.: 65339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3rd Qu.: 56464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3rd Qu.:0.09000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3rd Qu.:0.2300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3rd Qu.:0.8020</w:t>
            </w:r>
          </w:p>
        </w:tc>
      </w:tr>
      <w:tr w:rsidR="007A28F7"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Max. :219858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Max. :824541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Max. :0.28000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Max. :0.5600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Max. :1.4200</w:t>
            </w:r>
          </w:p>
        </w:tc>
      </w:tr>
      <w:tr w:rsidR="007A28F7"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NA’s :7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NA’s :7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NA’s :7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NA’s :7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NA’s :7</w:t>
            </w:r>
          </w:p>
        </w:tc>
      </w:tr>
      <w:tr w:rsidR="007A28F7"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FTE Special Education Teachers</w:t>
            </w: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FTE Counselors</w:t>
            </w: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FTE Other Staff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FTE Administrators</w:t>
            </w:r>
          </w:p>
        </w:tc>
      </w:tr>
      <w:tr w:rsidR="007A28F7"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Min. : 0.00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Min. : 0.000</w:t>
            </w:r>
          </w:p>
        </w:tc>
      </w:tr>
      <w:tr w:rsidR="007A28F7"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1st Qu.: 0.9325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1st Qu.: 0.3200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1st Qu.: 0.43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1st Qu.: 0.930</w:t>
            </w:r>
          </w:p>
        </w:tc>
      </w:tr>
      <w:tr w:rsidR="007A28F7"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Median : 1.6900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Median : 0.6700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Median : 1.13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Median : 1.000</w:t>
            </w:r>
          </w:p>
        </w:tc>
      </w:tr>
      <w:tr w:rsidR="007A28F7"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Mean : 2.4788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Mean : 0.8944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Mean : 1.62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Mean : 1.449</w:t>
            </w:r>
          </w:p>
        </w:tc>
      </w:tr>
      <w:tr w:rsidR="007A28F7"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3rd Qu.: 3.0000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3rd Qu.: 1.0000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3rd Qu.: 2.25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3rd Qu.: 2.000</w:t>
            </w:r>
          </w:p>
        </w:tc>
      </w:tr>
      <w:tr w:rsidR="007A28F7"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Max. :27.5200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Max. :12.4900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Max. :20.63</w:t>
            </w:r>
          </w:p>
        </w:tc>
        <w:tc>
          <w:tcPr>
            <w:tcW w:w="0" w:type="auto"/>
          </w:tcPr>
          <w:p w:rsidR="007A28F7" w:rsidRDefault="00031F16">
            <w:pPr>
              <w:pStyle w:val="Compact"/>
            </w:pPr>
            <w:r>
              <w:t>Max. :22.010</w:t>
            </w:r>
          </w:p>
        </w:tc>
      </w:tr>
      <w:tr w:rsidR="007A28F7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% Non Special Education Teachers</w:t>
            </w: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Average Teacher Salary</w:t>
            </w: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% with Advanced Degrees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7A28F7" w:rsidRDefault="00031F16">
            <w:pPr>
              <w:pStyle w:val="Compact"/>
            </w:pPr>
            <w:r>
              <w:t>Average Years Experience</w:t>
            </w:r>
          </w:p>
        </w:tc>
      </w:tr>
      <w:tr w:rsidR="007A28F7"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Min. : 0.00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Min. : 0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Min. :0.0000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Min. : 0.00</w:t>
            </w:r>
          </w:p>
        </w:tc>
      </w:tr>
      <w:tr w:rsidR="007A28F7"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1st Qu.: 10.76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1st Qu.:42318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1st Qu.:0.1520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1st Qu.:10.55</w:t>
            </w:r>
          </w:p>
        </w:tc>
      </w:tr>
      <w:tr w:rsidR="007A28F7"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Median : 17.96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Median :43886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Median :0.2300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Median :12.75</w:t>
            </w:r>
          </w:p>
        </w:tc>
      </w:tr>
      <w:tr w:rsidR="007A28F7"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Mean : 21.13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Mean :44161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Mean :0.2438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Mean :12.80</w:t>
            </w:r>
          </w:p>
        </w:tc>
      </w:tr>
      <w:tr w:rsidR="007A28F7"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3rd Qu.: 26.99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3rd Qu.:45751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3rd Qu.:0.3180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3rd Qu.:14.92</w:t>
            </w:r>
          </w:p>
        </w:tc>
      </w:tr>
      <w:tr w:rsidR="007A28F7"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Max. :171.87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Max. :64204</w:t>
            </w:r>
          </w:p>
        </w:tc>
        <w:tc>
          <w:tcPr>
            <w:tcW w:w="0" w:type="auto"/>
            <w:gridSpan w:val="3"/>
          </w:tcPr>
          <w:p w:rsidR="007A28F7" w:rsidRDefault="00031F16">
            <w:pPr>
              <w:pStyle w:val="Compact"/>
            </w:pPr>
            <w:r>
              <w:t>Max. :1.0000</w:t>
            </w:r>
          </w:p>
        </w:tc>
        <w:tc>
          <w:tcPr>
            <w:tcW w:w="0" w:type="auto"/>
            <w:gridSpan w:val="2"/>
          </w:tcPr>
          <w:p w:rsidR="007A28F7" w:rsidRDefault="00031F16">
            <w:pPr>
              <w:pStyle w:val="Compact"/>
            </w:pPr>
            <w:r>
              <w:t>Max. :27.46</w:t>
            </w:r>
          </w:p>
        </w:tc>
      </w:tr>
      <w:bookmarkEnd w:id="0"/>
    </w:tbl>
    <w:p w:rsidR="00031F16" w:rsidRDefault="00031F16"/>
    <w:sectPr w:rsidR="00031F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F16" w:rsidRDefault="00031F16">
      <w:pPr>
        <w:spacing w:after="0"/>
      </w:pPr>
      <w:r>
        <w:separator/>
      </w:r>
    </w:p>
  </w:endnote>
  <w:endnote w:type="continuationSeparator" w:id="0">
    <w:p w:rsidR="00031F16" w:rsidRDefault="00031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F16" w:rsidRDefault="00031F16">
      <w:r>
        <w:separator/>
      </w:r>
    </w:p>
  </w:footnote>
  <w:footnote w:type="continuationSeparator" w:id="0">
    <w:p w:rsidR="00031F16" w:rsidRDefault="00031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7A87C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D85EA9D"/>
    <w:multiLevelType w:val="multilevel"/>
    <w:tmpl w:val="104C9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F16"/>
    <w:rsid w:val="004E29B3"/>
    <w:rsid w:val="00590D07"/>
    <w:rsid w:val="00784D58"/>
    <w:rsid w:val="007A28F7"/>
    <w:rsid w:val="008D6863"/>
    <w:rsid w:val="00B86B75"/>
    <w:rsid w:val="00BC48D5"/>
    <w:rsid w:val="00C36279"/>
    <w:rsid w:val="00E315A3"/>
    <w:rsid w:val="00E64B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469F84C-45D4-AC48-8AA2-6D8A2D52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Tom Curran</dc:creator>
  <cp:keywords/>
  <cp:lastModifiedBy>Tom Curran</cp:lastModifiedBy>
  <cp:revision>2</cp:revision>
  <dcterms:created xsi:type="dcterms:W3CDTF">2018-05-09T05:26:00Z</dcterms:created>
  <dcterms:modified xsi:type="dcterms:W3CDTF">2018-05-09T05:26:00Z</dcterms:modified>
</cp:coreProperties>
</file>