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262890</wp:posOffset>
            </wp:positionH>
            <wp:positionV relativeFrom="page">
              <wp:posOffset>481330</wp:posOffset>
            </wp:positionV>
            <wp:extent cx="4292600" cy="30861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08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262890</wp:posOffset>
            </wp:positionH>
            <wp:positionV relativeFrom="page">
              <wp:posOffset>3616960</wp:posOffset>
            </wp:positionV>
            <wp:extent cx="4283710" cy="2415148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41514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4621530</wp:posOffset>
            </wp:positionH>
            <wp:positionV relativeFrom="page">
              <wp:posOffset>462280</wp:posOffset>
            </wp:positionV>
            <wp:extent cx="2905760" cy="424393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42439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4621530</wp:posOffset>
            </wp:positionH>
            <wp:positionV relativeFrom="page">
              <wp:posOffset>4738370</wp:posOffset>
            </wp:positionV>
            <wp:extent cx="2905760" cy="1261712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12617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4" w:lineRule="exact" w:before="0" w:after="80"/>
        <w:ind w:left="0" w:right="4130" w:firstLine="0"/>
        <w:jc w:val="right"/>
      </w:pPr>
      <w:r>
        <w:rPr>
          <w:rFonts w:ascii="Arial" w:hAnsi="Arial" w:eastAsia="Arial"/>
          <w:b/>
          <w:i w:val="0"/>
          <w:color w:val="000000"/>
          <w:sz w:val="28"/>
        </w:rPr>
        <w:t>Django Reference Sheet</w:t>
      </w:r>
    </w:p>
    <w:p>
      <w:pPr>
        <w:sectPr>
          <w:pgSz w:w="12240" w:h="15840"/>
          <w:pgMar w:top="188" w:right="326" w:bottom="180" w:left="414" w:header="720" w:footer="720" w:gutter="0"/>
          <w:cols w:space="720" w:num="1" w:equalWidth="0">
            <w:col w:w="1150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432" w:firstLine="2734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Project Setup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Create A Project's Directory Structure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django-admin.py startproject </w:t>
      </w:r>
      <w:r>
        <w:rPr>
          <w:rFonts w:ascii="Courier New" w:hAnsi="Courier New" w:eastAsia="Courier New"/>
          <w:b w:val="0"/>
          <w:i/>
          <w:color w:val="000000"/>
          <w:sz w:val="20"/>
        </w:rPr>
        <w:t xml:space="preserve">projectname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>(this command needs to be issued in the directory you w ant the project to be in)</w:t>
      </w:r>
    </w:p>
    <w:p>
      <w:pPr>
        <w:autoSpaceDN w:val="0"/>
        <w:autoSpaceDE w:val="0"/>
        <w:widowControl/>
        <w:spacing w:line="240" w:lineRule="exact" w:before="248" w:after="0"/>
        <w:ind w:left="0" w:right="259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Customize the DB and other setting in the </w:t>
      </w:r>
      <w:r>
        <w:rPr>
          <w:rFonts w:ascii="Arial" w:hAnsi="Arial" w:eastAsia="Arial"/>
          <w:b w:val="0"/>
          <w:i/>
          <w:color w:val="000000"/>
          <w:sz w:val="20"/>
        </w:rPr>
        <w:t>projectname</w:t>
      </w:r>
      <w:r>
        <w:rPr>
          <w:rFonts w:ascii="Arial" w:hAnsi="Arial" w:eastAsia="Arial"/>
          <w:b w:val="0"/>
          <w:i w:val="0"/>
          <w:color w:val="000000"/>
          <w:sz w:val="20"/>
        </w:rPr>
        <w:t>/settings/main.py file</w:t>
      </w:r>
    </w:p>
    <w:p>
      <w:pPr>
        <w:autoSpaceDN w:val="0"/>
        <w:autoSpaceDE w:val="0"/>
        <w:widowControl/>
        <w:spacing w:line="220" w:lineRule="exact" w:before="230" w:after="0"/>
        <w:ind w:left="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Initialize the DB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django-admin.py init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(this command should be issued in your </w:t>
      </w:r>
      <w:r>
        <w:rPr>
          <w:rFonts w:ascii="Arial" w:hAnsi="Arial" w:eastAsia="Arial"/>
          <w:b w:val="0"/>
          <w:i/>
          <w:color w:val="000000"/>
          <w:sz w:val="16"/>
        </w:rPr>
        <w:t>projectname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 directory)</w:t>
      </w:r>
    </w:p>
    <w:p>
      <w:pPr>
        <w:autoSpaceDN w:val="0"/>
        <w:autoSpaceDE w:val="0"/>
        <w:widowControl/>
        <w:spacing w:line="240" w:lineRule="exact" w:before="218" w:after="0"/>
        <w:ind w:left="0" w:right="100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Set your DJANGO_SETTING_MODULE environment variable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Unix: </w:t>
      </w:r>
    </w:p>
    <w:p>
      <w:pPr>
        <w:sectPr>
          <w:type w:val="continuous"/>
          <w:pgSz w:w="12240" w:h="15840"/>
          <w:pgMar w:top="188" w:right="326" w:bottom="180" w:left="414" w:header="720" w:footer="720" w:gutter="0"/>
          <w:cols w:space="720" w:num="2" w:equalWidth="0">
            <w:col w:w="6316" w:space="0"/>
            <w:col w:w="5184" w:space="0"/>
            <w:col w:w="1150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548" w:right="0" w:firstLine="818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Django Admin SQL Commands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All the following commands output sql specific to the </w:t>
      </w:r>
      <w:r>
        <w:rPr>
          <w:rFonts w:ascii="Arial" w:hAnsi="Arial" w:eastAsia="Arial"/>
          <w:b w:val="0"/>
          <w:i/>
          <w:color w:val="000000"/>
          <w:sz w:val="20"/>
        </w:rPr>
        <w:t>appname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specified in the command and should be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run from with the </w:t>
      </w:r>
      <w:r>
        <w:rPr>
          <w:rFonts w:ascii="Arial" w:hAnsi="Arial" w:eastAsia="Arial"/>
          <w:b w:val="0"/>
          <w:i/>
          <w:color w:val="000000"/>
          <w:sz w:val="20"/>
        </w:rPr>
        <w:t>projectname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directory.</w:t>
      </w:r>
    </w:p>
    <w:p>
      <w:pPr>
        <w:autoSpaceDN w:val="0"/>
        <w:autoSpaceDE w:val="0"/>
        <w:widowControl/>
        <w:spacing w:line="238" w:lineRule="exact" w:before="170" w:after="0"/>
        <w:ind w:left="5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django-admin.py sqlinitialdata </w:t>
      </w:r>
      <w:r>
        <w:rPr>
          <w:rFonts w:ascii="Courier New" w:hAnsi="Courier New" w:eastAsia="Courier New"/>
          <w:b w:val="0"/>
          <w:i/>
          <w:color w:val="000000"/>
          <w:sz w:val="20"/>
        </w:rPr>
        <w:t xml:space="preserve">appname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Outputs the initial-data inserts required for Django's </w:t>
      </w:r>
      <w:r>
        <w:rPr>
          <w:rFonts w:ascii="Arial" w:hAnsi="Arial" w:eastAsia="Arial"/>
          <w:b w:val="0"/>
          <w:i w:val="0"/>
          <w:color w:val="000000"/>
          <w:sz w:val="20"/>
        </w:rPr>
        <w:t>admin framework.</w:t>
      </w:r>
    </w:p>
    <w:p>
      <w:pPr>
        <w:autoSpaceDN w:val="0"/>
        <w:autoSpaceDE w:val="0"/>
        <w:widowControl/>
        <w:spacing w:line="238" w:lineRule="exact" w:before="260" w:after="0"/>
        <w:ind w:left="432" w:right="1296" w:firstLine="0"/>
        <w:jc w:val="center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django-admin.py sql </w:t>
      </w:r>
      <w:r>
        <w:rPr>
          <w:rFonts w:ascii="Courier New" w:hAnsi="Courier New" w:eastAsia="Courier New"/>
          <w:b w:val="0"/>
          <w:i/>
          <w:color w:val="000000"/>
          <w:sz w:val="20"/>
        </w:rPr>
        <w:t xml:space="preserve">appname </w:t>
      </w:r>
      <w:r>
        <w:rPr>
          <w:rFonts w:ascii="Arial" w:hAnsi="Arial" w:eastAsia="Arial"/>
          <w:b w:val="0"/>
          <w:i w:val="0"/>
          <w:color w:val="000000"/>
          <w:sz w:val="20"/>
        </w:rPr>
        <w:t>Outputs the table creation statements</w:t>
      </w:r>
    </w:p>
    <w:p>
      <w:pPr>
        <w:autoSpaceDN w:val="0"/>
        <w:autoSpaceDE w:val="0"/>
        <w:widowControl/>
        <w:spacing w:line="236" w:lineRule="exact" w:before="262" w:after="2"/>
        <w:ind w:left="548" w:right="86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django-admin.py sqlall </w:t>
      </w:r>
      <w:r>
        <w:rPr>
          <w:rFonts w:ascii="Courier New" w:hAnsi="Courier New" w:eastAsia="Courier New"/>
          <w:b w:val="0"/>
          <w:i/>
          <w:color w:val="000000"/>
          <w:sz w:val="20"/>
        </w:rPr>
        <w:t xml:space="preserve">appname </w:t>
      </w:r>
      <w:r>
        <w:rPr>
          <w:rFonts w:ascii="Arial" w:hAnsi="Arial" w:eastAsia="Arial"/>
          <w:b w:val="0"/>
          <w:i w:val="0"/>
          <w:color w:val="000000"/>
          <w:sz w:val="20"/>
        </w:rPr>
        <w:t>Outputs both the sqlinitialdata and sql data</w:t>
      </w:r>
    </w:p>
    <w:p>
      <w:pPr>
        <w:sectPr>
          <w:type w:val="nextColumn"/>
          <w:pgSz w:w="12240" w:h="15840"/>
          <w:pgMar w:top="188" w:right="326" w:bottom="180" w:left="414" w:header="720" w:footer="720" w:gutter="0"/>
          <w:cols w:space="720" w:num="2" w:equalWidth="0">
            <w:col w:w="6316" w:space="0"/>
            <w:col w:w="5184" w:space="0"/>
            <w:col w:w="11500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14"/>
        <w:ind w:left="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export DJANGO_SETTINGS_MODULE=</w:t>
      </w:r>
      <w:r>
        <w:rPr>
          <w:rFonts w:ascii="Courier New" w:hAnsi="Courier New" w:eastAsia="Courier New"/>
          <w:b w:val="0"/>
          <w:i/>
          <w:color w:val="000000"/>
          <w:sz w:val="20"/>
        </w:rPr>
        <w:t>projectname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.settings.main</w:t>
      </w:r>
    </w:p>
    <w:p>
      <w:pPr>
        <w:sectPr>
          <w:type w:val="continuous"/>
          <w:pgSz w:w="12240" w:h="15840"/>
          <w:pgMar w:top="188" w:right="326" w:bottom="180" w:left="414" w:header="720" w:footer="720" w:gutter="0"/>
          <w:cols w:space="720" w:num="1" w:equalWidth="0">
            <w:col w:w="11500" w:space="0"/>
            <w:col w:w="6316" w:space="0"/>
            <w:col w:w="5184" w:space="0"/>
            <w:col w:w="11500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6" w:after="0"/>
        <w:ind w:left="0" w:right="4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Windows: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set DJANGO_SETTINGS_MODULE=myproject.settings.main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(you'll probably w ant to set these permanently in your ~/.bashrc file in Unix or your my </w:t>
      </w:r>
      <w:r>
        <w:rPr>
          <w:rFonts w:ascii="Arial" w:hAnsi="Arial" w:eastAsia="Arial"/>
          <w:b w:val="0"/>
          <w:i w:val="0"/>
          <w:color w:val="000000"/>
          <w:sz w:val="16"/>
        </w:rPr>
        <w:t>computer properties in Window s)</w:t>
      </w:r>
    </w:p>
    <w:p>
      <w:pPr>
        <w:autoSpaceDN w:val="0"/>
        <w:autoSpaceDE w:val="0"/>
        <w:widowControl/>
        <w:spacing w:line="224" w:lineRule="exact" w:before="23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More Details: </w:t>
      </w:r>
      <w:r>
        <w:rPr>
          <w:rFonts w:ascii="Arial" w:hAnsi="Arial" w:eastAsia="Arial"/>
          <w:b w:val="0"/>
          <w:i w:val="0"/>
          <w:color w:val="00007F"/>
          <w:sz w:val="20"/>
        </w:rPr>
        <w:hyperlink r:id="rId9" w:history="1">
          <w:r>
            <w:rPr>
              <w:rStyle w:val="Hyperlink"/>
            </w:rPr>
            <w:t>http://www.djangoproject.com/documentation/tutorial1/</w:t>
          </w:r>
        </w:hyperlink>
      </w:r>
    </w:p>
    <w:p>
      <w:pPr>
        <w:autoSpaceDN w:val="0"/>
        <w:autoSpaceDE w:val="0"/>
        <w:widowControl/>
        <w:spacing w:line="232" w:lineRule="exact" w:before="86" w:after="0"/>
        <w:ind w:left="0" w:right="1584" w:firstLine="2876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App Setup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Create an App's Directory Structure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django-admin.py startapp </w:t>
      </w:r>
      <w:r>
        <w:rPr>
          <w:rFonts w:ascii="Courier New" w:hAnsi="Courier New" w:eastAsia="Courier New"/>
          <w:b w:val="0"/>
          <w:i/>
          <w:color w:val="000000"/>
          <w:sz w:val="20"/>
        </w:rPr>
        <w:t xml:space="preserve">appname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(this command should be issued in your </w:t>
      </w:r>
      <w:r>
        <w:rPr>
          <w:rFonts w:ascii="Arial" w:hAnsi="Arial" w:eastAsia="Arial"/>
          <w:b w:val="0"/>
          <w:i/>
          <w:color w:val="000000"/>
          <w:sz w:val="16"/>
        </w:rPr>
        <w:t>projectname/apps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  directory)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Setup App's models in the </w:t>
      </w:r>
      <w:r>
        <w:rPr>
          <w:rFonts w:ascii="Arial" w:hAnsi="Arial" w:eastAsia="Arial"/>
          <w:b w:val="0"/>
          <w:i/>
          <w:color w:val="000000"/>
          <w:sz w:val="20"/>
        </w:rPr>
        <w:t>projectname</w:t>
      </w:r>
      <w:r>
        <w:rPr>
          <w:rFonts w:ascii="Arial" w:hAnsi="Arial" w:eastAsia="Arial"/>
          <w:b w:val="0"/>
          <w:i w:val="0"/>
          <w:color w:val="000000"/>
          <w:sz w:val="20"/>
        </w:rPr>
        <w:t>/apps/</w:t>
      </w:r>
      <w:r>
        <w:rPr>
          <w:rFonts w:ascii="Arial" w:hAnsi="Arial" w:eastAsia="Arial"/>
          <w:b w:val="0"/>
          <w:i/>
          <w:color w:val="000000"/>
          <w:sz w:val="20"/>
        </w:rPr>
        <w:t>appname</w:t>
      </w:r>
      <w:r>
        <w:rPr>
          <w:rFonts w:ascii="Arial" w:hAnsi="Arial" w:eastAsia="Arial"/>
          <w:b w:val="0"/>
          <w:i w:val="0"/>
          <w:color w:val="000000"/>
          <w:sz w:val="20"/>
        </w:rPr>
        <w:t>/models/</w:t>
      </w:r>
      <w:r>
        <w:rPr>
          <w:rFonts w:ascii="Arial" w:hAnsi="Arial" w:eastAsia="Arial"/>
          <w:b w:val="0"/>
          <w:i/>
          <w:color w:val="000000"/>
          <w:sz w:val="20"/>
        </w:rPr>
        <w:t>appname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.py </w:t>
      </w:r>
      <w:r>
        <w:rPr>
          <w:rFonts w:ascii="Arial" w:hAnsi="Arial" w:eastAsia="Arial"/>
          <w:b w:val="0"/>
          <w:i w:val="0"/>
          <w:color w:val="000000"/>
          <w:sz w:val="20"/>
        </w:rPr>
        <w:t>file</w:t>
      </w:r>
    </w:p>
    <w:p>
      <w:pPr>
        <w:autoSpaceDN w:val="0"/>
        <w:autoSpaceDE w:val="0"/>
        <w:widowControl/>
        <w:spacing w:line="224" w:lineRule="exact" w:before="25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Add the App to the INSTALLED_APPS in </w:t>
      </w:r>
      <w:r>
        <w:rPr>
          <w:rFonts w:ascii="Arial" w:hAnsi="Arial" w:eastAsia="Arial"/>
          <w:b w:val="0"/>
          <w:i/>
          <w:color w:val="000000"/>
          <w:sz w:val="20"/>
        </w:rPr>
        <w:t>projectname</w:t>
      </w:r>
      <w:r>
        <w:rPr>
          <w:rFonts w:ascii="Arial" w:hAnsi="Arial" w:eastAsia="Arial"/>
          <w:b w:val="0"/>
          <w:i w:val="0"/>
          <w:color w:val="000000"/>
          <w:sz w:val="20"/>
        </w:rPr>
        <w:t>/settings/main.py</w:t>
      </w:r>
    </w:p>
    <w:p>
      <w:pPr>
        <w:autoSpaceDN w:val="0"/>
        <w:autoSpaceDE w:val="0"/>
        <w:widowControl/>
        <w:spacing w:line="228" w:lineRule="exact" w:before="252" w:after="0"/>
        <w:ind w:left="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Install the App in the DB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django-admin.py install </w:t>
      </w:r>
      <w:r>
        <w:rPr>
          <w:rFonts w:ascii="Courier New" w:hAnsi="Courier New" w:eastAsia="Courier New"/>
          <w:b w:val="0"/>
          <w:i/>
          <w:color w:val="000000"/>
          <w:sz w:val="20"/>
        </w:rPr>
        <w:t xml:space="preserve">appname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(this command should be issued in your </w:t>
      </w:r>
      <w:r>
        <w:rPr>
          <w:rFonts w:ascii="Arial" w:hAnsi="Arial" w:eastAsia="Arial"/>
          <w:b w:val="0"/>
          <w:i/>
          <w:color w:val="000000"/>
          <w:sz w:val="16"/>
        </w:rPr>
        <w:t>projectname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 directory)</w:t>
      </w:r>
    </w:p>
    <w:p>
      <w:pPr>
        <w:autoSpaceDN w:val="0"/>
        <w:autoSpaceDE w:val="0"/>
        <w:widowControl/>
        <w:spacing w:line="240" w:lineRule="exact" w:before="248" w:after="0"/>
        <w:ind w:left="0" w:right="4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More Details: </w:t>
      </w:r>
      <w:r>
        <w:br/>
      </w:r>
      <w:r>
        <w:rPr>
          <w:rFonts w:ascii="Arial" w:hAnsi="Arial" w:eastAsia="Arial"/>
          <w:b w:val="0"/>
          <w:i w:val="0"/>
          <w:color w:val="00007F"/>
          <w:sz w:val="20"/>
        </w:rPr>
        <w:hyperlink r:id="rId10" w:history="1">
          <w:r>
            <w:rPr>
              <w:rStyle w:val="Hyperlink"/>
            </w:rPr>
            <w:t>http://www.djangoproject.com/documentation/tutorial1/#creating-models</w:t>
          </w:r>
        </w:hyperlink>
      </w:r>
    </w:p>
    <w:p>
      <w:pPr>
        <w:sectPr>
          <w:type w:val="continuous"/>
          <w:pgSz w:w="12240" w:h="15840"/>
          <w:pgMar w:top="188" w:right="326" w:bottom="180" w:left="414" w:header="720" w:footer="720" w:gutter="0"/>
          <w:cols w:space="720" w:num="2" w:equalWidth="0">
            <w:col w:w="6736" w:space="0"/>
            <w:col w:w="4764" w:space="0"/>
            <w:col w:w="11500" w:space="0"/>
            <w:col w:w="6316" w:space="0"/>
            <w:col w:w="5184" w:space="0"/>
            <w:col w:w="11500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128" w:right="43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django-admin.py sqlindexes </w:t>
      </w:r>
      <w:r>
        <w:rPr>
          <w:rFonts w:ascii="Courier New" w:hAnsi="Courier New" w:eastAsia="Courier New"/>
          <w:b w:val="0"/>
          <w:i/>
          <w:color w:val="000000"/>
          <w:sz w:val="20"/>
        </w:rPr>
        <w:t xml:space="preserve">appname </w:t>
      </w:r>
      <w:r>
        <w:rPr>
          <w:rFonts w:ascii="Arial" w:hAnsi="Arial" w:eastAsia="Arial"/>
          <w:b w:val="0"/>
          <w:i w:val="0"/>
          <w:color w:val="000000"/>
          <w:sz w:val="20"/>
        </w:rPr>
        <w:t>Outputs the the create index statements</w:t>
      </w:r>
    </w:p>
    <w:p>
      <w:pPr>
        <w:autoSpaceDN w:val="0"/>
        <w:autoSpaceDE w:val="0"/>
        <w:widowControl/>
        <w:spacing w:line="238" w:lineRule="exact" w:before="260" w:after="0"/>
        <w:ind w:left="128" w:right="576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django-admin.py sqlclear </w:t>
      </w:r>
      <w:r>
        <w:rPr>
          <w:rFonts w:ascii="Courier New" w:hAnsi="Courier New" w:eastAsia="Courier New"/>
          <w:b w:val="0"/>
          <w:i/>
          <w:color w:val="000000"/>
          <w:sz w:val="20"/>
        </w:rPr>
        <w:t xml:space="preserve">appname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Outputs the the drop table statements and the </w:t>
      </w:r>
      <w:r>
        <w:rPr>
          <w:rFonts w:ascii="Arial" w:hAnsi="Arial" w:eastAsia="Arial"/>
          <w:b w:val="0"/>
          <w:i w:val="0"/>
          <w:color w:val="000000"/>
          <w:sz w:val="20"/>
        </w:rPr>
        <w:t>delete statements for deleting the “initialdata”.</w:t>
      </w:r>
    </w:p>
    <w:p>
      <w:pPr>
        <w:autoSpaceDN w:val="0"/>
        <w:autoSpaceDE w:val="0"/>
        <w:widowControl/>
        <w:spacing w:line="200" w:lineRule="exact" w:before="298" w:after="0"/>
        <w:ind w:left="128" w:right="28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django-admin.py startapp </w:t>
      </w:r>
      <w:r>
        <w:rPr>
          <w:rFonts w:ascii="Courier New" w:hAnsi="Courier New" w:eastAsia="Courier New"/>
          <w:b w:val="0"/>
          <w:i/>
          <w:color w:val="000000"/>
          <w:sz w:val="20"/>
        </w:rPr>
        <w:t xml:space="preserve">appname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(this should be issued in your </w:t>
      </w:r>
      <w:r>
        <w:rPr>
          <w:rFonts w:ascii="Arial" w:hAnsi="Arial" w:eastAsia="Arial"/>
          <w:b w:val="0"/>
          <w:i/>
          <w:color w:val="000000"/>
          <w:sz w:val="16"/>
        </w:rPr>
        <w:t>projectname/apps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  directory)</w:t>
      </w:r>
    </w:p>
    <w:p>
      <w:pPr>
        <w:autoSpaceDN w:val="0"/>
        <w:autoSpaceDE w:val="0"/>
        <w:widowControl/>
        <w:spacing w:line="240" w:lineRule="exact" w:before="218" w:after="0"/>
        <w:ind w:left="128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More Details: </w:t>
      </w:r>
      <w:r>
        <w:br/>
      </w:r>
      <w:r>
        <w:rPr>
          <w:rFonts w:ascii="Arial" w:hAnsi="Arial" w:eastAsia="Arial"/>
          <w:b w:val="0"/>
          <w:i w:val="0"/>
          <w:color w:val="00007F"/>
          <w:sz w:val="20"/>
        </w:rPr>
        <w:hyperlink r:id="rId11" w:history="1">
          <w:r>
            <w:rPr>
              <w:rStyle w:val="Hyperlink"/>
            </w:rPr>
            <w:t xml:space="preserve">http://www.djangoproject.com/documentation/ </w:t>
          </w:r>
        </w:hyperlink>
      </w:r>
      <w:r>
        <w:rPr>
          <w:rFonts w:ascii="Arial" w:hAnsi="Arial" w:eastAsia="Arial"/>
          <w:b w:val="0"/>
          <w:i w:val="0"/>
          <w:color w:val="00007F"/>
          <w:sz w:val="20"/>
        </w:rPr>
        <w:hyperlink r:id="rId11" w:history="1">
          <w:r>
            <w:rPr>
              <w:rStyle w:val="Hyperlink"/>
            </w:rPr>
            <w:t>tutorial1/#activating-models</w:t>
          </w:r>
        </w:hyperlink>
      </w:r>
    </w:p>
    <w:p>
      <w:pPr>
        <w:autoSpaceDN w:val="0"/>
        <w:autoSpaceDE w:val="0"/>
        <w:widowControl/>
        <w:spacing w:line="244" w:lineRule="exact" w:before="72" w:after="0"/>
        <w:ind w:left="128" w:right="0" w:firstLine="1478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Template Syntax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There are two types of syntax: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{% something %}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For tags which include blocks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functional items like loops, if statements, and </w:t>
      </w:r>
      <w:r>
        <w:rPr>
          <w:rFonts w:ascii="Arial" w:hAnsi="Arial" w:eastAsia="Arial"/>
          <w:b w:val="0"/>
          <w:i w:val="0"/>
          <w:color w:val="000000"/>
          <w:sz w:val="20"/>
        </w:rPr>
        <w:t>includes.</w:t>
      </w:r>
    </w:p>
    <w:p>
      <w:pPr>
        <w:autoSpaceDN w:val="0"/>
        <w:autoSpaceDE w:val="0"/>
        <w:widowControl/>
        <w:spacing w:line="238" w:lineRule="exact" w:before="260" w:after="176"/>
        <w:ind w:left="128" w:right="28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{{ variable }}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For variable insertion where </w:t>
      </w:r>
      <w:r>
        <w:rPr>
          <w:rFonts w:ascii="Arial" w:hAnsi="Arial" w:eastAsia="Arial"/>
          <w:b w:val="0"/>
          <w:i w:val="0"/>
          <w:color w:val="000000"/>
          <w:sz w:val="20"/>
        </w:rPr>
        <w:t>“variable” is replaced with it's value.</w:t>
      </w:r>
    </w:p>
    <w:p>
      <w:pPr>
        <w:sectPr>
          <w:type w:val="nextColumn"/>
          <w:pgSz w:w="12240" w:h="15840"/>
          <w:pgMar w:top="188" w:right="326" w:bottom="180" w:left="414" w:header="720" w:footer="720" w:gutter="0"/>
          <w:cols w:space="720" w:num="2" w:equalWidth="0">
            <w:col w:w="6736" w:space="0"/>
            <w:col w:w="4764" w:space="0"/>
            <w:col w:w="11500" w:space="0"/>
            <w:col w:w="6316" w:space="0"/>
            <w:col w:w="5184" w:space="0"/>
            <w:col w:w="11500" w:space="0"/>
          </w:cols>
          <w:docGrid w:linePitch="360"/>
        </w:sectPr>
      </w:pPr>
    </w:p>
    <w:p>
      <w:pPr>
        <w:autoSpaceDN w:val="0"/>
        <w:tabs>
          <w:tab w:pos="360" w:val="left"/>
          <w:tab w:pos="3994" w:val="left"/>
        </w:tabs>
        <w:autoSpaceDE w:val="0"/>
        <w:widowControl/>
        <w:spacing w:line="240" w:lineRule="exact" w:before="0" w:after="0"/>
        <w:ind w:left="0" w:right="2448" w:firstLine="0"/>
        <w:jc w:val="left"/>
      </w:pP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URL Dispatcher Sample Config Files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Sample </w:t>
      </w:r>
      <w:r>
        <w:rPr>
          <w:rFonts w:ascii="Arial" w:hAnsi="Arial" w:eastAsia="Arial"/>
          <w:b w:val="0"/>
          <w:i/>
          <w:color w:val="000000"/>
          <w:sz w:val="20"/>
        </w:rPr>
        <w:t>projectname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/settings/urls/main.py file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from django.conf.urls.defaults import *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urlpatterns = patterns('',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(r'^weblog/',        include('django_website.apps.blog.urls.blog')),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(r'^documentation/', include('django_website.apps.docs.urls.docs')),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(r'^comments/',      include('django.contrib.comments.urls.comments')),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(r'',                include('django.conf.urls.flatfiles')),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240" w:val="left"/>
          <w:tab w:pos="360" w:val="left"/>
        </w:tabs>
        <w:autoSpaceDE w:val="0"/>
        <w:widowControl/>
        <w:spacing w:line="240" w:lineRule="exact" w:before="236" w:after="0"/>
        <w:ind w:left="0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Sample </w:t>
      </w:r>
      <w:r>
        <w:rPr>
          <w:rFonts w:ascii="Arial" w:hAnsi="Arial" w:eastAsia="Arial"/>
          <w:b w:val="0"/>
          <w:i/>
          <w:color w:val="000000"/>
          <w:sz w:val="20"/>
        </w:rPr>
        <w:t>projectname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/apps/blog/urls/main.py file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from django.conf.urls.defaults import *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info_dict = {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'app_label': 'blog',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'module_name': 'entries',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}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urlpatterns = patterns('django.views.generic.date_based.',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(r'^(?P&lt;year&gt;\d{4})/(?P&lt;month&gt;[a-z]{3})/(?P&lt;day&gt;\w{1,2})/$', 'archive_day', info_dict),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(r'^(?P&lt;year&gt;\d{4})/(?P&lt;month&gt;[a-z]{3})/$', 'archive_month', info_dict),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(r'^(?P&lt;year&gt;\d{4})/$', 'archive_year', info_dict),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(r'^/?$', 'archive_index', info_dict),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2" w:lineRule="exact" w:before="370" w:after="0"/>
        <w:ind w:left="1208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0"/>
        </w:rPr>
        <w:t>Italicized Text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Placeholder names for your object(s)    •   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Courier Text </w:t>
      </w:r>
      <w:r>
        <w:rPr>
          <w:rFonts w:ascii="Arial" w:hAnsi="Arial" w:eastAsia="Arial"/>
          <w:b w:val="0"/>
          <w:i w:val="0"/>
          <w:color w:val="000000"/>
          <w:sz w:val="20"/>
        </w:rPr>
        <w:t>– Commands you type in</w:t>
      </w:r>
    </w:p>
    <w:p>
      <w:pPr>
        <w:sectPr>
          <w:type w:val="continuous"/>
          <w:pgSz w:w="12240" w:h="15840"/>
          <w:pgMar w:top="188" w:right="326" w:bottom="180" w:left="414" w:header="720" w:footer="720" w:gutter="0"/>
          <w:cols w:space="720" w:num="1" w:equalWidth="0">
            <w:col w:w="11500" w:space="0"/>
            <w:col w:w="6736" w:space="0"/>
            <w:col w:w="4764" w:space="0"/>
            <w:col w:w="11500" w:space="0"/>
            <w:col w:w="6316" w:space="0"/>
            <w:col w:w="5184" w:space="0"/>
            <w:col w:w="11500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224790</wp:posOffset>
            </wp:positionH>
            <wp:positionV relativeFrom="page">
              <wp:posOffset>5923280</wp:posOffset>
            </wp:positionV>
            <wp:extent cx="7302500" cy="35560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3556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262890</wp:posOffset>
            </wp:positionH>
            <wp:positionV relativeFrom="page">
              <wp:posOffset>236220</wp:posOffset>
            </wp:positionV>
            <wp:extent cx="7255509" cy="5641762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55509" cy="564176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4" w:lineRule="exact" w:before="0" w:after="6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0"/>
        </w:rPr>
        <w:t>Template Filters</w:t>
      </w:r>
    </w:p>
    <w:p>
      <w:pPr>
        <w:sectPr>
          <w:pgSz w:w="12240" w:h="15840"/>
          <w:pgMar w:top="194" w:right="404" w:bottom="180" w:left="414" w:header="720" w:footer="720" w:gutter="0"/>
          <w:cols w:space="720" w:num="1" w:equalWidth="0">
            <w:col w:w="11421" w:space="0"/>
            <w:col w:w="11500" w:space="0"/>
            <w:col w:w="6736" w:space="0"/>
            <w:col w:w="4764" w:space="0"/>
            <w:col w:w="11500" w:space="0"/>
            <w:col w:w="6316" w:space="0"/>
            <w:col w:w="5184" w:space="0"/>
            <w:col w:w="11500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576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add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Adds the arg to the value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addslashes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Adds slashes, for passing strings to JavaScript.</w:t>
      </w:r>
    </w:p>
    <w:p>
      <w:pPr>
        <w:autoSpaceDN w:val="0"/>
        <w:autoSpaceDE w:val="0"/>
        <w:widowControl/>
        <w:spacing w:line="240" w:lineRule="exact" w:before="0" w:after="0"/>
        <w:ind w:left="0" w:right="72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Capfirst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Capitalizes the first character of the value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center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Centers the value in a field of a given width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cut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Removes all values of arg from the given string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date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Formats a dateto the given format using “now” format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default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-  If value is unavailable, use given default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dictsort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Takes a list of dicts, returns that list sorted by the </w:t>
      </w:r>
      <w:r>
        <w:rPr>
          <w:rFonts w:ascii="Arial" w:hAnsi="Arial" w:eastAsia="Arial"/>
          <w:b w:val="0"/>
          <w:i w:val="0"/>
          <w:color w:val="000000"/>
          <w:sz w:val="20"/>
        </w:rPr>
        <w:t>property given in the argument.</w:t>
      </w:r>
    </w:p>
    <w:p>
      <w:pPr>
        <w:autoSpaceDN w:val="0"/>
        <w:autoSpaceDE w:val="0"/>
        <w:widowControl/>
        <w:spacing w:line="240" w:lineRule="exact" w:before="0" w:after="0"/>
        <w:ind w:left="0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dictsortreversed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Takes a list of dicts, returns that list sorted in </w:t>
      </w:r>
      <w:r>
        <w:rPr>
          <w:rFonts w:ascii="Arial" w:hAnsi="Arial" w:eastAsia="Arial"/>
          <w:b w:val="0"/>
          <w:i w:val="0"/>
          <w:color w:val="000000"/>
          <w:sz w:val="20"/>
        </w:rPr>
        <w:t>reverse order by the property given in the argument.</w:t>
      </w:r>
    </w:p>
    <w:p>
      <w:pPr>
        <w:autoSpaceDN w:val="0"/>
        <w:autoSpaceDE w:val="0"/>
        <w:widowControl/>
        <w:spacing w:line="240" w:lineRule="exact" w:before="0" w:after="0"/>
        <w:ind w:left="0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divisibleby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- Returns true if the value is divisible by the argument </w:t>
      </w:r>
      <w:r>
        <w:rPr>
          <w:rFonts w:ascii="Arial" w:hAnsi="Arial" w:eastAsia="Arial"/>
          <w:b/>
          <w:i w:val="0"/>
          <w:color w:val="000000"/>
          <w:sz w:val="20"/>
        </w:rPr>
        <w:t>escape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Escapes a string's HTML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filesizeformat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Format the value like a 'human-readable' file.</w:t>
      </w:r>
    </w:p>
    <w:p>
      <w:pPr>
        <w:autoSpaceDN w:val="0"/>
        <w:autoSpaceDE w:val="0"/>
        <w:widowControl/>
        <w:spacing w:line="240" w:lineRule="exact" w:before="0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First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Returns the first item in a list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fix_ampersands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Replaces ampersands with &amp;amp; entities </w:t>
      </w:r>
      <w:r>
        <w:rPr>
          <w:rFonts w:ascii="Arial" w:hAnsi="Arial" w:eastAsia="Arial"/>
          <w:b/>
          <w:i w:val="0"/>
          <w:color w:val="000000"/>
          <w:sz w:val="20"/>
        </w:rPr>
        <w:t>floatformat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Displays a floating point number as 34.2 (with one </w:t>
      </w:r>
      <w:r>
        <w:rPr>
          <w:rFonts w:ascii="Arial" w:hAnsi="Arial" w:eastAsia="Arial"/>
          <w:b w:val="0"/>
          <w:i w:val="0"/>
          <w:color w:val="000000"/>
          <w:sz w:val="20"/>
        </w:rPr>
        <w:t>decimal places) - but only if there is a decimal point.</w:t>
      </w:r>
    </w:p>
    <w:p>
      <w:pPr>
        <w:autoSpaceDN w:val="0"/>
        <w:autoSpaceDE w:val="0"/>
        <w:widowControl/>
        <w:spacing w:line="240" w:lineRule="exact" w:before="0" w:after="0"/>
        <w:ind w:left="0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get_digit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Given a whole number, returns the requested digit of it,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where 1 is the right-most digit, 2 is the second-right-most digit, etc. </w:t>
      </w:r>
    </w:p>
    <w:p>
      <w:pPr>
        <w:autoSpaceDN w:val="0"/>
        <w:autoSpaceDE w:val="0"/>
        <w:widowControl/>
        <w:spacing w:line="240" w:lineRule="exact" w:before="0" w:after="0"/>
        <w:ind w:left="0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Returns the original value for invalid input,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join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Joins a list with a string, like Python's str.join(list)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length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Returns the length of the value - useful for lists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length_is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Returns a boolean of whether the value's length is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argument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linebreaks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Converts newlines into &lt;p&gt; and &lt;br /&gt;s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linebreaksbr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Converts newlines into &lt;br /&gt;s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linenumbers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Displays text with line numbers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ljust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Left-aligns the value in a field of a given width, Argument: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field size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lower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 Converts a string into all lowercase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make_list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Returns the value turned into a list.</w:t>
      </w:r>
    </w:p>
    <w:p>
      <w:pPr>
        <w:autoSpaceDN w:val="0"/>
        <w:autoSpaceDE w:val="0"/>
        <w:widowControl/>
        <w:spacing w:line="240" w:lineRule="exact" w:before="0" w:after="0"/>
        <w:ind w:left="0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phone2numeric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-  Takes a phone number and converts it in to its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numerical equivalent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pluralize - </w:t>
      </w:r>
      <w:r>
        <w:rPr>
          <w:rFonts w:ascii="Arial" w:hAnsi="Arial" w:eastAsia="Arial"/>
          <w:b w:val="0"/>
          <w:i w:val="0"/>
          <w:color w:val="000000"/>
          <w:sz w:val="20"/>
        </w:rPr>
        <w:t>Returns 's' if the value is not 1.</w:t>
      </w:r>
    </w:p>
    <w:p>
      <w:pPr>
        <w:autoSpaceDN w:val="0"/>
        <w:autoSpaceDE w:val="0"/>
        <w:widowControl/>
        <w:spacing w:line="224" w:lineRule="exact" w:before="1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pprint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A wrapper around pprint.pprint -- for debugging.</w:t>
      </w:r>
    </w:p>
    <w:p>
      <w:pPr>
        <w:sectPr>
          <w:type w:val="continuous"/>
          <w:pgSz w:w="12240" w:h="15840"/>
          <w:pgMar w:top="194" w:right="404" w:bottom="180" w:left="414" w:header="720" w:footer="720" w:gutter="0"/>
          <w:cols w:space="720" w:num="2" w:equalWidth="0">
            <w:col w:w="6044" w:space="0"/>
            <w:col w:w="5378" w:space="0"/>
            <w:col w:w="11421" w:space="0"/>
            <w:col w:w="11500" w:space="0"/>
            <w:col w:w="6736" w:space="0"/>
            <w:col w:w="4764" w:space="0"/>
            <w:col w:w="11500" w:space="0"/>
            <w:col w:w="6316" w:space="0"/>
            <w:col w:w="5184" w:space="0"/>
            <w:col w:w="1150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6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random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Returns a random item from the list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removetags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Removes a space separated list of [X]HTML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tags from the output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rjust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Right-aligns the value in a field of a given width,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Argument: field size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slice - </w:t>
      </w:r>
      <w:r>
        <w:rPr>
          <w:rFonts w:ascii="Arial" w:hAnsi="Arial" w:eastAsia="Arial"/>
          <w:b w:val="0"/>
          <w:i w:val="0"/>
          <w:color w:val="000000"/>
          <w:sz w:val="20"/>
        </w:rPr>
        <w:t>Returns a slice of the list.</w:t>
      </w:r>
    </w:p>
    <w:p>
      <w:pPr>
        <w:autoSpaceDN w:val="0"/>
        <w:autoSpaceDE w:val="0"/>
        <w:widowControl/>
        <w:spacing w:line="240" w:lineRule="exact" w:before="0" w:after="0"/>
        <w:ind w:left="16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slugify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Converts to lowercase, removes non-alpha chars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converts spaces to hyphens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stringformat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Formats the variable according to the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argument, a string formatting specifier. This specifier uses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Python string formating syntax, with the exception that the </w:t>
      </w:r>
      <w:r>
        <w:rPr>
          <w:rFonts w:ascii="Arial" w:hAnsi="Arial" w:eastAsia="Arial"/>
          <w:b w:val="0"/>
          <w:i w:val="0"/>
          <w:color w:val="000000"/>
          <w:sz w:val="20"/>
        </w:rPr>
        <w:t>leading "%" is dropped.</w:t>
      </w:r>
    </w:p>
    <w:p>
      <w:pPr>
        <w:autoSpaceDN w:val="0"/>
        <w:autoSpaceDE w:val="0"/>
        <w:widowControl/>
        <w:spacing w:line="240" w:lineRule="exact" w:before="0" w:after="0"/>
        <w:ind w:left="16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striptags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Strips all [X]HTML tags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time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Formats a time according to the given format (same </w:t>
      </w:r>
      <w:r>
        <w:rPr>
          <w:rFonts w:ascii="Arial" w:hAnsi="Arial" w:eastAsia="Arial"/>
          <w:b w:val="0"/>
          <w:i w:val="0"/>
          <w:color w:val="000000"/>
          <w:sz w:val="20"/>
        </w:rPr>
        <w:t>as the now tag).</w:t>
      </w:r>
    </w:p>
    <w:p>
      <w:pPr>
        <w:autoSpaceDN w:val="0"/>
        <w:autoSpaceDE w:val="0"/>
        <w:widowControl/>
        <w:spacing w:line="240" w:lineRule="exact" w:before="0" w:after="0"/>
        <w:ind w:left="16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timesince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Formats a date as the time since that date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(i.e. "4 days, 6 hours")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title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Converts a string into titlecase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truncatewords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Truncates a string after a certain number </w:t>
      </w:r>
      <w:r>
        <w:rPr>
          <w:rFonts w:ascii="Arial" w:hAnsi="Arial" w:eastAsia="Arial"/>
          <w:b w:val="0"/>
          <w:i w:val="0"/>
          <w:color w:val="000000"/>
          <w:sz w:val="20"/>
        </w:rPr>
        <w:t>of words. Argument: Number of words to truncate after.</w:t>
      </w:r>
    </w:p>
    <w:p>
      <w:pPr>
        <w:autoSpaceDN w:val="0"/>
        <w:autoSpaceDE w:val="0"/>
        <w:widowControl/>
        <w:spacing w:line="240" w:lineRule="exact" w:before="0" w:after="0"/>
        <w:ind w:left="166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unordered_list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Recursively takes a self-nested list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returns an HTML unordered list -- WITHOUT opening and </w:t>
      </w:r>
      <w:r>
        <w:rPr>
          <w:rFonts w:ascii="Arial" w:hAnsi="Arial" w:eastAsia="Arial"/>
          <w:b w:val="0"/>
          <w:i w:val="0"/>
          <w:color w:val="000000"/>
          <w:sz w:val="20"/>
        </w:rPr>
        <w:t>closing &lt;ul&gt; tags.</w:t>
      </w:r>
    </w:p>
    <w:p>
      <w:pPr>
        <w:autoSpaceDN w:val="0"/>
        <w:autoSpaceDE w:val="0"/>
        <w:widowControl/>
        <w:spacing w:line="240" w:lineRule="exact" w:before="0" w:after="0"/>
        <w:ind w:left="16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upper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Converts a string into all uppercase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urlencode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Escapes a value for use in a URL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urlize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Converts URLs in plain text into clickable links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urlizetrunc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Converts URLs into clickable links, truncating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URLs to the given character limit. Argument: Length to </w:t>
      </w:r>
      <w:r>
        <w:rPr>
          <w:rFonts w:ascii="Arial" w:hAnsi="Arial" w:eastAsia="Arial"/>
          <w:b w:val="0"/>
          <w:i w:val="0"/>
          <w:color w:val="000000"/>
          <w:sz w:val="20"/>
        </w:rPr>
        <w:t>truncate URLs to.</w:t>
      </w:r>
    </w:p>
    <w:p>
      <w:pPr>
        <w:autoSpaceDN w:val="0"/>
        <w:autoSpaceDE w:val="0"/>
        <w:widowControl/>
        <w:spacing w:line="240" w:lineRule="exact" w:before="0" w:after="0"/>
        <w:ind w:left="166" w:right="72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wordcount -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Returns the number of words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wordwrap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Wraps words at specified line length. </w:t>
      </w:r>
    </w:p>
    <w:p>
      <w:pPr>
        <w:autoSpaceDN w:val="0"/>
        <w:autoSpaceDE w:val="0"/>
        <w:widowControl/>
        <w:spacing w:line="224" w:lineRule="exact" w:before="16" w:after="0"/>
        <w:ind w:left="166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Argument: number of words to wrap the text at.</w:t>
      </w:r>
    </w:p>
    <w:p>
      <w:pPr>
        <w:autoSpaceDN w:val="0"/>
        <w:autoSpaceDE w:val="0"/>
        <w:widowControl/>
        <w:spacing w:line="240" w:lineRule="exact" w:before="0" w:after="78"/>
        <w:ind w:left="16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yesno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Given a string mapping values for true, false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(optionally) None, returns one of those strings according to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value. Sample argument "yeah,no,maybe" returns yeah </w:t>
      </w:r>
      <w:r>
        <w:rPr>
          <w:rFonts w:ascii="Arial" w:hAnsi="Arial" w:eastAsia="Arial"/>
          <w:b w:val="0"/>
          <w:i w:val="0"/>
          <w:color w:val="000000"/>
          <w:sz w:val="20"/>
        </w:rPr>
        <w:t>for true, no for false, and maybe for none.</w:t>
      </w:r>
    </w:p>
    <w:p>
      <w:pPr>
        <w:sectPr>
          <w:type w:val="nextColumn"/>
          <w:pgSz w:w="12240" w:h="15840"/>
          <w:pgMar w:top="194" w:right="404" w:bottom="180" w:left="414" w:header="720" w:footer="720" w:gutter="0"/>
          <w:cols w:space="720" w:num="2" w:equalWidth="0">
            <w:col w:w="6044" w:space="0"/>
            <w:col w:w="5378" w:space="0"/>
            <w:col w:w="11421" w:space="0"/>
            <w:col w:w="11500" w:space="0"/>
            <w:col w:w="6736" w:space="0"/>
            <w:col w:w="4764" w:space="0"/>
            <w:col w:w="11500" w:space="0"/>
            <w:col w:w="6316" w:space="0"/>
            <w:col w:w="5184" w:space="0"/>
            <w:col w:w="1150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0"/>
        </w:rPr>
        <w:t>Template Tag Reference</w:t>
      </w:r>
    </w:p>
    <w:p>
      <w:pPr>
        <w:autoSpaceDN w:val="0"/>
        <w:tabs>
          <w:tab w:pos="6114" w:val="left"/>
        </w:tabs>
        <w:autoSpaceDE w:val="0"/>
        <w:widowControl/>
        <w:spacing w:line="224" w:lineRule="exact" w:before="0" w:after="0"/>
        <w:ind w:left="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block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Defines an area that the content can be inserted into.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if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Evaluates for true or false</w:t>
      </w:r>
    </w:p>
    <w:p>
      <w:pPr>
        <w:autoSpaceDN w:val="0"/>
        <w:tabs>
          <w:tab w:pos="6114" w:val="left"/>
        </w:tabs>
        <w:autoSpaceDE w:val="0"/>
        <w:widowControl/>
        <w:spacing w:line="226" w:lineRule="exact" w:before="0" w:after="0"/>
        <w:ind w:left="14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{% block content %}Default Content{% endblock %}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{% if athlete %}{{ athlete }}{% endif %}</w:t>
      </w:r>
    </w:p>
    <w:p>
      <w:pPr>
        <w:autoSpaceDN w:val="0"/>
        <w:tabs>
          <w:tab w:pos="6114" w:val="left"/>
        </w:tabs>
        <w:autoSpaceDE w:val="0"/>
        <w:widowControl/>
        <w:spacing w:line="242" w:lineRule="exact" w:before="0" w:after="0"/>
        <w:ind w:left="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comment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-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{% comment %}{% endcomment %}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(if statements can have “not” and “or”, but are not allow ed to have “and”)</w:t>
      </w:r>
    </w:p>
    <w:p>
      <w:pPr>
        <w:autoSpaceDN w:val="0"/>
        <w:tabs>
          <w:tab w:pos="6114" w:val="left"/>
        </w:tabs>
        <w:autoSpaceDE w:val="0"/>
        <w:widowControl/>
        <w:spacing w:line="224" w:lineRule="exact" w:before="0" w:after="0"/>
        <w:ind w:left="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cycle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Rotates through items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ifchanged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Outputs it's content if different from last loop. </w:t>
      </w:r>
    </w:p>
    <w:p>
      <w:pPr>
        <w:autoSpaceDN w:val="0"/>
        <w:tabs>
          <w:tab w:pos="6114" w:val="left"/>
        </w:tabs>
        <w:autoSpaceDE w:val="0"/>
        <w:widowControl/>
        <w:spacing w:line="226" w:lineRule="exact" w:before="0" w:after="0"/>
        <w:ind w:left="14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&lt;tr class="{% cycle red,blue as colors %}"&gt;..&lt;/tr&gt;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{% ifchanged %}{{ name }}{% endifchanged %}</w:t>
      </w:r>
    </w:p>
    <w:p>
      <w:pPr>
        <w:autoSpaceDN w:val="0"/>
        <w:tabs>
          <w:tab w:pos="6114" w:val="left"/>
        </w:tabs>
        <w:autoSpaceDE w:val="0"/>
        <w:widowControl/>
        <w:spacing w:line="226" w:lineRule="exact" w:before="0" w:after="14"/>
        <w:ind w:left="14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&lt;tr class="{% cycle colors %}"&gt;...&lt;/tr&gt;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(code w ould be w ithin for loop)</w:t>
      </w:r>
    </w:p>
    <w:p>
      <w:pPr>
        <w:sectPr>
          <w:type w:val="continuous"/>
          <w:pgSz w:w="12240" w:h="15840"/>
          <w:pgMar w:top="194" w:right="404" w:bottom="180" w:left="414" w:header="720" w:footer="720" w:gutter="0"/>
          <w:cols w:space="720" w:num="1" w:equalWidth="0">
            <w:col w:w="11421" w:space="0"/>
            <w:col w:w="6044" w:space="0"/>
            <w:col w:w="5378" w:space="0"/>
            <w:col w:w="11421" w:space="0"/>
            <w:col w:w="11500" w:space="0"/>
            <w:col w:w="6736" w:space="0"/>
            <w:col w:w="4764" w:space="0"/>
            <w:col w:w="11500" w:space="0"/>
            <w:col w:w="6316" w:space="0"/>
            <w:col w:w="5184" w:space="0"/>
            <w:col w:w="1150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8" w:after="0"/>
        <w:ind w:left="14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debug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Outputs a bunch of debug info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{% debug %}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extends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Inherits from another template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{% extends "base" %}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(leave off the .html for the template name)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filter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Applies the specified filter(s) to the content in between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{% filter lower %}Lowercase this{% endfilter %} </w:t>
      </w:r>
      <w:r>
        <w:rPr>
          <w:rFonts w:ascii="Arial" w:hAnsi="Arial" w:eastAsia="Arial"/>
          <w:b/>
          <w:i w:val="0"/>
          <w:color w:val="000000"/>
          <w:sz w:val="20"/>
        </w:rPr>
        <w:t>firstOf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Outputs the first true variable, or nothing if all are false.</w:t>
      </w:r>
    </w:p>
    <w:p>
      <w:pPr>
        <w:autoSpaceDN w:val="0"/>
        <w:tabs>
          <w:tab w:pos="374" w:val="left"/>
        </w:tabs>
        <w:autoSpaceDE w:val="0"/>
        <w:widowControl/>
        <w:spacing w:line="222" w:lineRule="exact" w:before="22" w:after="0"/>
        <w:ind w:left="14" w:right="187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{% firstof var1 var2 var3 %}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for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Loop through list item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{% for athlete in athlete_list %}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{{ athlete.name }}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{% endfor %}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forloop.counter = current loop iteration starting at 1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forloop.counter0 = current loop iteration starting at 0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forloop.first = True if first time through loop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forloop.last = True if this is the list time through the loop </w:t>
      </w:r>
      <w:r>
        <w:rPr>
          <w:rFonts w:ascii="Arial" w:hAnsi="Arial" w:eastAsia="Arial"/>
          <w:b w:val="0"/>
          <w:i w:val="0"/>
          <w:color w:val="000000"/>
          <w:sz w:val="16"/>
        </w:rPr>
        <w:t>forloop.parentloop = Parentloop counter (???)</w:t>
      </w:r>
    </w:p>
    <w:p>
      <w:pPr>
        <w:sectPr>
          <w:type w:val="continuous"/>
          <w:pgSz w:w="12240" w:h="15840"/>
          <w:pgMar w:top="194" w:right="404" w:bottom="180" w:left="414" w:header="720" w:footer="720" w:gutter="0"/>
          <w:cols w:space="720" w:num="2" w:equalWidth="0">
            <w:col w:w="5884" w:space="0"/>
            <w:col w:w="5538" w:space="0"/>
            <w:col w:w="11421" w:space="0"/>
            <w:col w:w="6044" w:space="0"/>
            <w:col w:w="5378" w:space="0"/>
            <w:col w:w="11421" w:space="0"/>
            <w:col w:w="11500" w:space="0"/>
            <w:col w:w="6736" w:space="0"/>
            <w:col w:w="4764" w:space="0"/>
            <w:col w:w="11500" w:space="0"/>
            <w:col w:w="6316" w:space="0"/>
            <w:col w:w="5184" w:space="0"/>
            <w:col w:w="1150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230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ifnotequal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Checks for equality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{% ifnotequal v1 v2 %}hi{% endifnotequal %} </w:t>
      </w:r>
      <w:r>
        <w:rPr>
          <w:rFonts w:ascii="Arial" w:hAnsi="Arial" w:eastAsia="Arial"/>
          <w:b/>
          <w:i w:val="0"/>
          <w:color w:val="000000"/>
          <w:sz w:val="20"/>
        </w:rPr>
        <w:t>load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loads a custom tag set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{% load comments %} </w:t>
      </w:r>
      <w:r>
        <w:rPr>
          <w:rFonts w:ascii="Arial" w:hAnsi="Arial" w:eastAsia="Arial"/>
          <w:b/>
          <w:i w:val="0"/>
          <w:color w:val="000000"/>
          <w:sz w:val="20"/>
        </w:rPr>
        <w:t>now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Outputs current date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{% now "jS F Y H:i" %}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(formatting matches php's date function for the most part)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regroup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–Regroup a list of like objects by an attribute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{% regroup people by gender as grouped %} </w:t>
      </w:r>
      <w:r>
        <w:rPr>
          <w:rFonts w:ascii="Arial" w:hAnsi="Arial" w:eastAsia="Arial"/>
          <w:b/>
          <w:i w:val="0"/>
          <w:color w:val="000000"/>
          <w:sz w:val="20"/>
        </w:rPr>
        <w:t>ssi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Includes a file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{% ssi /home/html/side.html parsed %}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(if the option passed “parsed it w ill be treated as a template)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templatetag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Used to escape template tags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{% templatetag openblock %}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(arguments open/closeblock and open/closevariable)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widthratio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– Calculates the ratio of a given value to a </w:t>
      </w:r>
      <w:r>
        <w:rPr>
          <w:rFonts w:ascii="Arial" w:hAnsi="Arial" w:eastAsia="Arial"/>
          <w:b w:val="0"/>
          <w:i w:val="0"/>
          <w:color w:val="000000"/>
          <w:sz w:val="20"/>
        </w:rPr>
        <w:t>maximum value, and then applies that ratio to a constant.</w:t>
      </w:r>
    </w:p>
    <w:p>
      <w:pPr>
        <w:autoSpaceDN w:val="0"/>
        <w:autoSpaceDE w:val="0"/>
        <w:widowControl/>
        <w:spacing w:line="226" w:lineRule="exact" w:before="18" w:after="464"/>
        <w:ind w:left="23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{% widthratio this_value max_value 100 %}</w:t>
      </w:r>
    </w:p>
    <w:p>
      <w:pPr>
        <w:sectPr>
          <w:type w:val="nextColumn"/>
          <w:pgSz w:w="12240" w:h="15840"/>
          <w:pgMar w:top="194" w:right="404" w:bottom="180" w:left="414" w:header="720" w:footer="720" w:gutter="0"/>
          <w:cols w:space="720" w:num="2" w:equalWidth="0">
            <w:col w:w="5884" w:space="0"/>
            <w:col w:w="5538" w:space="0"/>
            <w:col w:w="11421" w:space="0"/>
            <w:col w:w="6044" w:space="0"/>
            <w:col w:w="5378" w:space="0"/>
            <w:col w:w="11421" w:space="0"/>
            <w:col w:w="11500" w:space="0"/>
            <w:col w:w="6736" w:space="0"/>
            <w:col w:w="4764" w:space="0"/>
            <w:col w:w="11500" w:space="0"/>
            <w:col w:w="6316" w:space="0"/>
            <w:col w:w="5184" w:space="0"/>
            <w:col w:w="1150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0" w:right="0" w:firstLine="0"/>
        <w:jc w:val="center"/>
      </w:pPr>
      <w:r>
        <w:rPr>
          <w:rFonts w:ascii="Arial" w:hAnsi="Arial" w:eastAsia="Arial"/>
          <w:b w:val="0"/>
          <w:i/>
          <w:color w:val="000000"/>
          <w:sz w:val="20"/>
        </w:rPr>
        <w:t>Italicized Text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Placeholder names for your object(s)    •   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Courier Text </w:t>
      </w:r>
      <w:r>
        <w:rPr>
          <w:rFonts w:ascii="Arial" w:hAnsi="Arial" w:eastAsia="Arial"/>
          <w:b w:val="0"/>
          <w:i w:val="0"/>
          <w:color w:val="000000"/>
          <w:sz w:val="20"/>
        </w:rPr>
        <w:t>– Commands you type in</w:t>
      </w:r>
    </w:p>
    <w:p>
      <w:pPr>
        <w:sectPr>
          <w:type w:val="continuous"/>
          <w:pgSz w:w="12240" w:h="15840"/>
          <w:pgMar w:top="194" w:right="404" w:bottom="180" w:left="414" w:header="720" w:footer="720" w:gutter="0"/>
          <w:cols w:space="720" w:num="1" w:equalWidth="0">
            <w:col w:w="11421" w:space="0"/>
            <w:col w:w="5884" w:space="0"/>
            <w:col w:w="5538" w:space="0"/>
            <w:col w:w="11421" w:space="0"/>
            <w:col w:w="6044" w:space="0"/>
            <w:col w:w="5378" w:space="0"/>
            <w:col w:w="11421" w:space="0"/>
            <w:col w:w="11500" w:space="0"/>
            <w:col w:w="6736" w:space="0"/>
            <w:col w:w="4764" w:space="0"/>
            <w:col w:w="11500" w:space="0"/>
            <w:col w:w="6316" w:space="0"/>
            <w:col w:w="5184" w:space="0"/>
            <w:col w:w="11500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tabs>
          <w:tab w:pos="240" w:val="left"/>
          <w:tab w:pos="600" w:val="left"/>
          <w:tab w:pos="708" w:val="left"/>
          <w:tab w:pos="4864" w:val="left"/>
        </w:tabs>
        <w:autoSpaceDE w:val="0"/>
        <w:widowControl/>
        <w:spacing w:line="240" w:lineRule="exact" w:before="0" w:after="6"/>
        <w:ind w:left="0" w:right="1872" w:firstLine="0"/>
        <w:jc w:val="left"/>
      </w:pP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Sample Template </w:t>
      </w:r>
      <w:r>
        <w:br/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{% extends "base" %} </w:t>
      </w:r>
      <w:r>
        <w:br/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{% block title %}{{ title|title }}{% endblock %} </w:t>
      </w:r>
      <w:r>
        <w:br/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{% block intro %} </w:t>
      </w:r>
      <w:r>
        <w:br/>
      </w:r>
      <w:r>
        <w:tab/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Default Intro Copy that can be replaced by templates extending this one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{% endblock %} </w:t>
      </w:r>
      <w:r>
        <w:br/>
      </w:r>
      <w:r>
        <w:rPr>
          <w:rFonts w:ascii="Courier New" w:hAnsi="Courier New" w:eastAsia="Courier New"/>
          <w:b/>
          <w:i w:val="0"/>
          <w:color w:val="000000"/>
          <w:sz w:val="20"/>
        </w:rPr>
        <w:t>{% block content %}</w:t>
      </w:r>
      <w:r>
        <w:br/>
      </w:r>
      <w:r>
        <w:tab/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 {% for entry in blog_entries %}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{% ifchanged %}&lt;h1&gt;{{ entry.pub_date|date”F, y” }}&lt;/h1&gt;{% endifchanged %}</w:t>
      </w:r>
      <w:r>
        <w:tab/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 &lt;h2&gt;{{ entry.title }}&lt;/h2&gt; &lt;p&gt;</w:t>
      </w:r>
      <w:r>
        <w:br/>
      </w:r>
      <w:r>
        <w:tab/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 {{ entry.body|escape|urlizetrunc:"40"|linebreaks}}&lt;/p&gt;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444"/>
      </w:tblGrid>
      <w:tr>
        <w:trPr>
          <w:trHeight w:hRule="exact" w:val="294"/>
        </w:trPr>
        <w:tc>
          <w:tcPr>
            <w:tcW w:type="dxa" w:w="114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240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 {% endfor %}</w:t>
            </w:r>
          </w:p>
        </w:tc>
      </w:tr>
    </w:tbl>
    <w:p>
      <w:pPr>
        <w:autoSpaceDN w:val="0"/>
        <w:autoSpaceDE w:val="0"/>
        <w:widowControl/>
        <w:spacing w:line="1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444"/>
      </w:tblGrid>
      <w:tr>
        <w:trPr>
          <w:trHeight w:hRule="exact" w:val="346"/>
        </w:trPr>
        <w:tc>
          <w:tcPr>
            <w:tcW w:type="dxa" w:w="655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0" w:after="0"/>
              <w:ind w:left="0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>{% endblock %}</w:t>
            </w:r>
          </w:p>
        </w:tc>
      </w:tr>
    </w:tbl>
    <w:p>
      <w:pPr>
        <w:autoSpaceDN w:val="0"/>
        <w:autoSpaceDE w:val="0"/>
        <w:widowControl/>
        <w:spacing w:line="240" w:lineRule="exact" w:before="260" w:after="0"/>
        <w:ind w:left="84" w:right="648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Additional Template Resources: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http://www.djangoproject.com/documentation/templates/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>http://www.djangoproject.com/documentation/tutorial3/</w:t>
      </w:r>
    </w:p>
    <w:p>
      <w:pPr>
        <w:autoSpaceDN w:val="0"/>
        <w:autoSpaceDE w:val="0"/>
        <w:widowControl/>
        <w:spacing w:line="240" w:lineRule="exact" w:before="1680" w:after="0"/>
        <w:ind w:left="84" w:right="3168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General Django Resources: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Django Website - http://www.djangoproject.com/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Django User Group/Mailing List - http://groups-beta.google.com/group/django-users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Django Developers Group/Mailing List - http://groups-beta.google.com/group/django-developers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Django IRC -  </w:t>
      </w:r>
      <w:r>
        <w:rPr>
          <w:rFonts w:ascii="Arial" w:hAnsi="Arial" w:eastAsia="Arial"/>
          <w:b w:val="0"/>
          <w:i w:val="0"/>
          <w:color w:val="00007F"/>
          <w:sz w:val="20"/>
        </w:rPr>
        <w:t xml:space="preserve">irc://irc.freenode.net/django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IRC Logs - </w:t>
      </w:r>
      <w:r>
        <w:rPr>
          <w:rFonts w:ascii="Arial" w:hAnsi="Arial" w:eastAsia="Arial"/>
          <w:b w:val="0"/>
          <w:i w:val="0"/>
          <w:color w:val="00007F"/>
          <w:sz w:val="20"/>
        </w:rPr>
        <w:hyperlink r:id="rId18" w:history="1">
          <w:r>
            <w:rPr>
              <w:rStyle w:val="Hyperlink"/>
            </w:rPr>
            <w:t>http://loglibrary.com/show_page/latest/179</w:t>
          </w:r>
        </w:hyperlink>
      </w:r>
    </w:p>
    <w:p>
      <w:pPr>
        <w:autoSpaceDN w:val="0"/>
        <w:autoSpaceDE w:val="0"/>
        <w:widowControl/>
        <w:spacing w:line="224" w:lineRule="exact" w:before="5116" w:after="0"/>
        <w:ind w:left="8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Most of the Content in this reference sheet was gathered from the </w:t>
      </w:r>
      <w:r>
        <w:rPr>
          <w:rFonts w:ascii="Arial" w:hAnsi="Arial" w:eastAsia="Arial"/>
          <w:b/>
          <w:i w:val="0"/>
          <w:color w:val="00007F"/>
          <w:sz w:val="20"/>
        </w:rPr>
        <w:hyperlink r:id="rId19" w:history="1">
          <w:r>
            <w:rPr>
              <w:rStyle w:val="Hyperlink"/>
            </w:rPr>
            <w:t>http://www.djangoproject.com/</w:t>
          </w:r>
        </w:hyperlink>
      </w:r>
      <w:r>
        <w:rPr>
          <w:rFonts w:ascii="Arial" w:hAnsi="Arial" w:eastAsia="Arial"/>
          <w:b/>
          <w:i w:val="0"/>
          <w:color w:val="000000"/>
          <w:sz w:val="20"/>
        </w:rPr>
        <w:t xml:space="preserve"> website. </w:t>
      </w:r>
    </w:p>
    <w:p>
      <w:pPr>
        <w:autoSpaceDN w:val="0"/>
        <w:autoSpaceDE w:val="0"/>
        <w:widowControl/>
        <w:spacing w:line="240" w:lineRule="exact" w:before="240" w:after="0"/>
        <w:ind w:left="84" w:right="4896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Document Version: .1.1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current document will always be available at: </w:t>
      </w:r>
      <w:r>
        <w:rPr>
          <w:rFonts w:ascii="Arial" w:hAnsi="Arial" w:eastAsia="Arial"/>
          <w:b w:val="0"/>
          <w:i w:val="0"/>
          <w:color w:val="00007F"/>
          <w:sz w:val="20"/>
        </w:rPr>
        <w:hyperlink r:id="rId20" w:history="1">
          <w:r>
            <w:rPr>
              <w:rStyle w:val="Hyperlink"/>
            </w:rPr>
            <w:t>http://www.dobbes.com/</w:t>
          </w:r>
        </w:hyperlink>
      </w:r>
    </w:p>
    <w:p>
      <w:pPr>
        <w:autoSpaceDN w:val="0"/>
        <w:autoSpaceDE w:val="0"/>
        <w:widowControl/>
        <w:spacing w:line="240" w:lineRule="exact" w:before="240" w:after="0"/>
        <w:ind w:left="84" w:right="518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License: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Creative Commons Attribution-NonCommercial-ShareAlike 2.5 License </w:t>
      </w:r>
      <w:r>
        <w:rPr>
          <w:rFonts w:ascii="Arial" w:hAnsi="Arial" w:eastAsia="Arial"/>
          <w:b w:val="0"/>
          <w:i w:val="0"/>
          <w:color w:val="00007F"/>
          <w:sz w:val="20"/>
        </w:rPr>
        <w:hyperlink r:id="rId21" w:history="1">
          <w:r>
            <w:rPr>
              <w:rStyle w:val="Hyperlink"/>
            </w:rPr>
            <w:t>http://creativecommons.org/licenses/by-nc-sa/2.5/</w:t>
          </w:r>
        </w:hyperlink>
      </w:r>
    </w:p>
    <w:p>
      <w:pPr>
        <w:autoSpaceDN w:val="0"/>
        <w:autoSpaceDE w:val="0"/>
        <w:widowControl/>
        <w:spacing w:line="242" w:lineRule="exact" w:before="326" w:after="0"/>
        <w:ind w:left="0" w:right="0" w:firstLine="0"/>
        <w:jc w:val="center"/>
      </w:pPr>
      <w:r>
        <w:rPr>
          <w:rFonts w:ascii="Arial" w:hAnsi="Arial" w:eastAsia="Arial"/>
          <w:b w:val="0"/>
          <w:i/>
          <w:color w:val="000000"/>
          <w:sz w:val="20"/>
        </w:rPr>
        <w:t>Italicized Text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Placeholder names for your object(s)    •   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Courier Text </w:t>
      </w:r>
      <w:r>
        <w:rPr>
          <w:rFonts w:ascii="Arial" w:hAnsi="Arial" w:eastAsia="Arial"/>
          <w:b w:val="0"/>
          <w:i w:val="0"/>
          <w:color w:val="000000"/>
          <w:sz w:val="20"/>
        </w:rPr>
        <w:t>– Commands you type in</w:t>
      </w:r>
    </w:p>
    <w:sectPr w:rsidR="00FC693F" w:rsidRPr="0006063C" w:rsidSect="00034616">
      <w:pgSz w:w="12240" w:h="15840"/>
      <w:pgMar w:top="186" w:right="412" w:bottom="180" w:left="384" w:header="720" w:footer="720" w:gutter="0"/>
      <w:cols w:space="720" w:num="1" w:equalWidth="0">
        <w:col w:w="11443" w:space="0"/>
        <w:col w:w="11421" w:space="0"/>
        <w:col w:w="5884" w:space="0"/>
        <w:col w:w="5538" w:space="0"/>
        <w:col w:w="11421" w:space="0"/>
        <w:col w:w="6044" w:space="0"/>
        <w:col w:w="5378" w:space="0"/>
        <w:col w:w="11421" w:space="0"/>
        <w:col w:w="11500" w:space="0"/>
        <w:col w:w="6736" w:space="0"/>
        <w:col w:w="4764" w:space="0"/>
        <w:col w:w="11500" w:space="0"/>
        <w:col w:w="6316" w:space="0"/>
        <w:col w:w="5184" w:space="0"/>
        <w:col w:w="115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djangoproject.com/documentation/tutorial1/" TargetMode="External"/><Relationship Id="rId10" Type="http://schemas.openxmlformats.org/officeDocument/2006/relationships/hyperlink" Target="http://www.djangoproject.com/documentation/tutorial1/#creating-models" TargetMode="External"/><Relationship Id="rId11" Type="http://schemas.openxmlformats.org/officeDocument/2006/relationships/hyperlink" Target="http://www.djangoproject.com/documentation/tutorial1/#activating-models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://loglibrary.com/show_page/latest/179" TargetMode="External"/><Relationship Id="rId19" Type="http://schemas.openxmlformats.org/officeDocument/2006/relationships/hyperlink" Target="http://www.djangoproject.com/" TargetMode="External"/><Relationship Id="rId20" Type="http://schemas.openxmlformats.org/officeDocument/2006/relationships/hyperlink" Target="http://www.dobbes.com/" TargetMode="External"/><Relationship Id="rId21" Type="http://schemas.openxmlformats.org/officeDocument/2006/relationships/hyperlink" Target="http://creativecommons.org/licenses/by-nc-sa/2.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