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61337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2711D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613371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proofErr w:type="gramStart"/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3371">
                      <w:rPr>
                        <w:bCs/>
                        <w:sz w:val="28"/>
                        <w:lang w:val="ru-RU"/>
                      </w:rPr>
                      <w:t>Нормированные векторные пространства</w:t>
                    </w:r>
                    <w:r w:rsidR="00E9736C">
                      <w:rPr>
                        <w:bCs/>
                        <w:sz w:val="28"/>
                        <w:lang w:val="ru-RU"/>
                      </w:rPr>
                      <w:t>.</w:t>
                    </w:r>
                    <w:proofErr w:type="gramEnd"/>
                    <w:r w:rsidR="00613371">
                      <w:rPr>
                        <w:bCs/>
                        <w:sz w:val="28"/>
                        <w:lang w:val="ru-RU"/>
                      </w:rPr>
                      <w:t xml:space="preserve"> </w:t>
                    </w:r>
                    <w:proofErr w:type="gramStart"/>
                    <w:r w:rsidR="00613371">
                      <w:rPr>
                        <w:bCs/>
                        <w:sz w:val="28"/>
                        <w:lang w:val="ru-RU"/>
                      </w:rPr>
                      <w:t>Сходимость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  <w:proofErr w:type="gramEnd"/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</w:t>
          </w:r>
          <w:r w:rsidR="00613371">
            <w:rPr>
              <w:sz w:val="28"/>
            </w:rPr>
            <w:t>а</w:t>
          </w:r>
          <w:r w:rsidRPr="008619C9">
            <w:rPr>
              <w:sz w:val="28"/>
            </w:rPr>
            <w:t xml:space="preserve"> 3 курса 3 группы</w:t>
          </w:r>
        </w:p>
        <w:p w:rsidR="00666A49" w:rsidRDefault="00613371" w:rsidP="00613371">
          <w:pPr>
            <w:jc w:val="right"/>
          </w:pPr>
          <w:r>
            <w:t>Некрашевича Александра Дмитриевича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0A0DD11" wp14:editId="764D9CBB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A829DAF" wp14:editId="1FE7FDB2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C159C4" w:rsidRPr="002711D8">
                                  <w:t>13</w:t>
                                </w:r>
                                <w:r>
                                  <w:t>.1</w:t>
                                </w:r>
                                <w:r w:rsidR="00C159C4" w:rsidRPr="002711D8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C159C4">
                            <w:rPr>
                              <w:lang w:val="en-US"/>
                            </w:rPr>
                            <w:t>13</w:t>
                          </w:r>
                          <w:r>
                            <w:t>.1</w:t>
                          </w:r>
                          <w:r w:rsidR="00C159C4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736C">
          <w:pPr>
            <w:pStyle w:val="Heading1"/>
            <w:rPr>
              <w:lang w:val="en-US"/>
            </w:rPr>
          </w:pPr>
          <w:r>
            <w:lastRenderedPageBreak/>
            <w:t>Задание 1</w:t>
          </w:r>
        </w:p>
        <w:p w:rsidR="00A35E10" w:rsidRDefault="00A35E10" w:rsidP="00A35E10">
          <w:pPr>
            <w:pStyle w:val="Heading2"/>
          </w:pPr>
          <w:r>
            <w:t>Постановка задачи</w:t>
          </w:r>
        </w:p>
        <w:p w:rsidR="00613371" w:rsidRDefault="00613371" w:rsidP="00613371">
          <w:pPr>
            <w:rPr>
              <w:rFonts w:eastAsiaTheme="minorEastAsia"/>
            </w:rPr>
          </w:pPr>
          <w:r>
            <w:t>Определить, задаёт ли пара</w:t>
          </w:r>
          <w:proofErr w:type="gramStart"/>
          <w:r>
            <w:t xml:space="preserve"> </w:t>
          </w:r>
          <m:oMath>
            <m:r>
              <w:rPr>
                <w:rFonts w:ascii="Cambria Math" w:hAnsi="Cambria Math"/>
              </w:rPr>
              <m:t xml:space="preserve">(X,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</m:oMath>
          <w:r w:rsidRPr="00613371"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нормированное векторное пространство.</w:t>
          </w:r>
        </w:p>
        <w:p w:rsidR="00E9736C" w:rsidRPr="00A35E10" w:rsidRDefault="00613371" w:rsidP="00A35E10">
          <w:pPr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dt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A461D9" w:rsidRPr="00C159C4" w:rsidRDefault="00776546" w:rsidP="00A461D9">
          <w:pPr>
            <w:pStyle w:val="Heading2"/>
          </w:pPr>
          <w:r>
            <w:t>Решение</w:t>
          </w:r>
        </w:p>
        <w:p w:rsidR="00A35E10" w:rsidRDefault="00A35E10" w:rsidP="00A35E10">
          <w:pPr>
            <w:rPr>
              <w:rFonts w:eastAsiaTheme="minorEastAsia"/>
            </w:rPr>
          </w:pPr>
          <w:r>
            <w:t xml:space="preserve">Сначала проверим, что это векторное пространство. Действительно, если </w:t>
          </w:r>
          <m:oMath>
            <m:r>
              <w:rPr>
                <w:rFonts w:ascii="Cambria Math" w:hAnsi="Cambria Math"/>
              </w:rPr>
              <m:t>x, y∈X</m:t>
            </m:r>
          </m:oMath>
          <w:r w:rsidRPr="00A35E1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тогда и </w:t>
          </w:r>
          <m:oMath>
            <m:r>
              <w:rPr>
                <w:rFonts w:ascii="Cambria Math" w:eastAsiaTheme="minorEastAsia" w:hAnsi="Cambria Math"/>
              </w:rPr>
              <m:t>αx+βy∈X</m:t>
            </m:r>
          </m:oMath>
          <w:r w:rsidRPr="00A35E10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Поэтому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является векторным пространством как подпространство векторного пространства. С другой стороны, если норма нулевая, то тогда</w:t>
          </w:r>
          <w:r w:rsidRPr="00A35E10">
            <w:rPr>
              <w:rFonts w:eastAsiaTheme="minorEastAsia"/>
            </w:rPr>
            <w:t xml:space="preserve">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≡0⇒x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=const</m:t>
            </m:r>
          </m:oMath>
          <w:r w:rsidRPr="00A35E10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Но любая константа тоже подходит. Таким образом,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не является нормированным пространством.</w:t>
          </w:r>
        </w:p>
        <w:p w:rsidR="003F1616" w:rsidRPr="00A35E10" w:rsidRDefault="003F1616" w:rsidP="00A35E10">
          <w:pPr>
            <w:rPr>
              <w:i/>
            </w:rPr>
          </w:pPr>
          <w:r>
            <w:rPr>
              <w:rFonts w:eastAsiaTheme="minorEastAsia"/>
            </w:rPr>
            <w:t>Ответ: не является.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A35E10" w:rsidP="003C6128">
          <w:pPr>
            <w:ind w:firstLine="567"/>
            <w:rPr>
              <w:rFonts w:eastAsiaTheme="minorEastAsia"/>
            </w:rPr>
          </w:pPr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в пространстве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C[a,b]</m:t>
            </m:r>
          </m:oMath>
          <w:r w:rsidRPr="00A35E10">
            <w:rPr>
              <w:rFonts w:eastAsiaTheme="minorEastAsia"/>
            </w:rPr>
            <w:t xml:space="preserve">, </w:t>
          </w:r>
          <w:proofErr w:type="gramEnd"/>
          <w:r>
            <w:rPr>
              <w:rFonts w:eastAsiaTheme="minorEastAsia"/>
            </w:rPr>
            <w:t>если он существует.</w:t>
          </w:r>
        </w:p>
        <w:p w:rsidR="00A35E10" w:rsidRPr="00A35E10" w:rsidRDefault="00EF364B" w:rsidP="003C6128">
          <w:pPr>
            <w:ind w:firstLine="567"/>
            <w:rPr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  t ∈[0, 2]</m:t>
              </m:r>
            </m:oMath>
          </m:oMathPara>
        </w:p>
        <w:p w:rsidR="00AA1D64" w:rsidRPr="00C159C4" w:rsidRDefault="00776546" w:rsidP="00613371">
          <w:pPr>
            <w:pStyle w:val="Heading2"/>
          </w:pPr>
          <w:r>
            <w:t>Решение</w:t>
          </w:r>
        </w:p>
        <w:p w:rsidR="003F1616" w:rsidRDefault="003F1616" w:rsidP="003F1616">
          <w:pPr>
            <w:rPr>
              <w:rFonts w:eastAsiaTheme="minorEastAsia"/>
            </w:rPr>
          </w:pPr>
          <w:r>
            <w:t xml:space="preserve">Сначала найдём поточечный предел. Ясно,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(t)|≤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 xml:space="preserve">≤1/n→0 </m:t>
            </m:r>
          </m:oMath>
          <w:r w:rsidRPr="003F1616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Осталось показать, что процесс равномерный. Действительно, правая часть не зависит от аргумента, следовательно, сходимость к нулю равномерная. </w:t>
          </w:r>
        </w:p>
        <w:p w:rsidR="003F1616" w:rsidRPr="003F1616" w:rsidRDefault="003F1616" w:rsidP="003F1616">
          <w:pPr>
            <w:rPr>
              <w:i/>
            </w:rPr>
          </w:pPr>
          <w:r>
            <w:rPr>
              <w:rFonts w:eastAsiaTheme="minorEastAsia"/>
            </w:rPr>
            <w:t>Ответ: 0.</w:t>
          </w: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3F1616" w:rsidRDefault="00776546" w:rsidP="008045FF">
          <w:pPr>
            <w:pStyle w:val="Heading2"/>
          </w:pPr>
          <w:r>
            <w:t>Постановка задачи</w:t>
          </w:r>
        </w:p>
        <w:p w:rsidR="003F1616" w:rsidRPr="003F1616" w:rsidRDefault="003F1616" w:rsidP="003F1616"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 w:rsidRPr="003F1616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oMath>
          <w:r w:rsidRPr="003F1616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если он существует. </w:t>
          </w:r>
          <w:r w:rsidRPr="003F1616">
            <w:rPr>
              <w:rFonts w:eastAsiaTheme="minorEastAsia"/>
            </w:rPr>
            <w:t xml:space="preserve"> </w:t>
          </w:r>
        </w:p>
        <w:p w:rsidR="003F1616" w:rsidRPr="003F1616" w:rsidRDefault="00EF364B" w:rsidP="003F1616">
          <w:pPr>
            <w:rPr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=(1,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,0,…)</m:t>
              </m:r>
            </m:oMath>
          </m:oMathPara>
        </w:p>
        <w:p w:rsidR="008045FF" w:rsidRDefault="00776546" w:rsidP="008045FF">
          <w:pPr>
            <w:pStyle w:val="Heading2"/>
          </w:pPr>
          <w:r>
            <w:t>Решение</w:t>
          </w:r>
        </w:p>
        <w:p w:rsidR="0005418D" w:rsidRDefault="003F1616" w:rsidP="003F1616">
          <w:pPr>
            <w:rPr>
              <w:rFonts w:eastAsiaTheme="minorEastAsia"/>
            </w:rPr>
          </w:pPr>
          <w:r>
            <w:t xml:space="preserve">Докажем, что предел существует. Точнее, докажем, что последовательность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</m:t>
                </m:r>
              </m:e>
            </m:d>
          </m:oMath>
          <w:r w:rsidR="0005418D">
            <w:rPr>
              <w:rFonts w:eastAsiaTheme="minorEastAsia"/>
            </w:rPr>
            <w:t xml:space="preserve"> является требуемым пределом. </w:t>
          </w:r>
        </w:p>
        <w:p w:rsidR="003F1616" w:rsidRDefault="0005418D" w:rsidP="003F1616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Для этого покажем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→0</m:t>
            </m:r>
          </m:oMath>
          <w:r w:rsidRPr="0005418D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Имеем, что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4/3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Pr="0005418D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Последняя сумма стремится к нулю, так как ряд сходится. </w:t>
          </w:r>
        </w:p>
        <w:p w:rsidR="0005418D" w:rsidRDefault="0005418D" w:rsidP="003F1616">
          <w:pPr>
            <w:rPr>
              <w:rFonts w:eastAsiaTheme="minorEastAsia"/>
            </w:rPr>
          </w:pPr>
          <w:r>
            <w:rPr>
              <w:rFonts w:eastAsiaTheme="minorEastAsia"/>
            </w:rPr>
            <w:t>Ответ:</w:t>
          </w:r>
          <w:r>
            <w:t xml:space="preserve">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,…</m:t>
                </m:r>
              </m:e>
            </m:d>
          </m:oMath>
        </w:p>
        <w:p w:rsidR="008947AA" w:rsidRDefault="00EF364B" w:rsidP="008947AA">
          <w:pPr>
            <w:ind w:firstLine="567"/>
          </w:pPr>
        </w:p>
      </w:sdtContent>
    </w:sdt>
    <w:p w:rsidR="00666A49" w:rsidRPr="008947AA" w:rsidRDefault="00666A49" w:rsidP="008947AA"/>
    <w:sectPr w:rsidR="00666A49" w:rsidRPr="008947AA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4B" w:rsidRDefault="00EF364B" w:rsidP="00F65D27">
      <w:pPr>
        <w:spacing w:after="0" w:line="240" w:lineRule="auto"/>
      </w:pPr>
      <w:r>
        <w:separator/>
      </w:r>
    </w:p>
  </w:endnote>
  <w:endnote w:type="continuationSeparator" w:id="0">
    <w:p w:rsidR="00EF364B" w:rsidRDefault="00EF364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4B" w:rsidRDefault="00EF364B" w:rsidP="00F65D27">
      <w:pPr>
        <w:spacing w:after="0" w:line="240" w:lineRule="auto"/>
      </w:pPr>
      <w:r>
        <w:separator/>
      </w:r>
    </w:p>
  </w:footnote>
  <w:footnote w:type="continuationSeparator" w:id="0">
    <w:p w:rsidR="00EF364B" w:rsidRDefault="00EF364B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5418D"/>
    <w:rsid w:val="000E4AE4"/>
    <w:rsid w:val="00121CA8"/>
    <w:rsid w:val="002711D8"/>
    <w:rsid w:val="002A0E2F"/>
    <w:rsid w:val="003365C2"/>
    <w:rsid w:val="00345BA6"/>
    <w:rsid w:val="003C6128"/>
    <w:rsid w:val="003F1616"/>
    <w:rsid w:val="003F218C"/>
    <w:rsid w:val="00414F4D"/>
    <w:rsid w:val="00420472"/>
    <w:rsid w:val="00436ECC"/>
    <w:rsid w:val="005724CF"/>
    <w:rsid w:val="005872DF"/>
    <w:rsid w:val="005A071C"/>
    <w:rsid w:val="00613371"/>
    <w:rsid w:val="00627D66"/>
    <w:rsid w:val="0063658B"/>
    <w:rsid w:val="00646509"/>
    <w:rsid w:val="00666A49"/>
    <w:rsid w:val="006D06F9"/>
    <w:rsid w:val="00707782"/>
    <w:rsid w:val="00771D1B"/>
    <w:rsid w:val="00776546"/>
    <w:rsid w:val="008045FF"/>
    <w:rsid w:val="00824F4E"/>
    <w:rsid w:val="008543CF"/>
    <w:rsid w:val="008619C9"/>
    <w:rsid w:val="008947AA"/>
    <w:rsid w:val="008B319A"/>
    <w:rsid w:val="008C0098"/>
    <w:rsid w:val="00947175"/>
    <w:rsid w:val="009641F1"/>
    <w:rsid w:val="009C03C0"/>
    <w:rsid w:val="009D092C"/>
    <w:rsid w:val="009D58B4"/>
    <w:rsid w:val="009F2ABB"/>
    <w:rsid w:val="009F37FD"/>
    <w:rsid w:val="00A140DA"/>
    <w:rsid w:val="00A35E10"/>
    <w:rsid w:val="00A3760E"/>
    <w:rsid w:val="00A40E5B"/>
    <w:rsid w:val="00A461D9"/>
    <w:rsid w:val="00AA1D64"/>
    <w:rsid w:val="00AA218B"/>
    <w:rsid w:val="00AE66AC"/>
    <w:rsid w:val="00AF0C81"/>
    <w:rsid w:val="00B85E64"/>
    <w:rsid w:val="00BA0085"/>
    <w:rsid w:val="00C159C4"/>
    <w:rsid w:val="00CB58AC"/>
    <w:rsid w:val="00D15B51"/>
    <w:rsid w:val="00D314BD"/>
    <w:rsid w:val="00D32854"/>
    <w:rsid w:val="00D53A1C"/>
    <w:rsid w:val="00DB6FF1"/>
    <w:rsid w:val="00DE37CF"/>
    <w:rsid w:val="00E9736C"/>
    <w:rsid w:val="00EB485F"/>
    <w:rsid w:val="00EF364B"/>
    <w:rsid w:val="00F56CA0"/>
    <w:rsid w:val="00F60292"/>
    <w:rsid w:val="00F65D27"/>
    <w:rsid w:val="00FB3D30"/>
    <w:rsid w:val="00FB3FF7"/>
    <w:rsid w:val="00FC685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Нормированные векторные пространства. Сходимость)</dc:creator>
  <cp:lastModifiedBy>Aliaksandr Nekrashevich</cp:lastModifiedBy>
  <cp:revision>32</cp:revision>
  <cp:lastPrinted>2013-11-13T15:51:00Z</cp:lastPrinted>
  <dcterms:created xsi:type="dcterms:W3CDTF">2013-11-08T09:53:00Z</dcterms:created>
  <dcterms:modified xsi:type="dcterms:W3CDTF">2013-12-12T18:15:00Z</dcterms:modified>
</cp:coreProperties>
</file>