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30434905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82"/>
          </w:tblGrid>
          <w:tr w:rsidR="00666A4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</w:rPr>
              </w:sdtEndPr>
              <w:sdtContent>
                <w:tc>
                  <w:tcPr>
                    <w:tcW w:w="5000" w:type="pct"/>
                  </w:tcPr>
                  <w:p w:rsidR="00666A49" w:rsidRPr="00666A49" w:rsidRDefault="00FB3D30" w:rsidP="00FB3D30">
                    <w:pPr>
                      <w:tabs>
                        <w:tab w:val="left" w:pos="1275"/>
                      </w:tabs>
                      <w:jc w:val="center"/>
                      <w:rPr>
                        <w:lang w:eastAsia="ja-JP"/>
                      </w:rPr>
                    </w:pP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министерство образования республики беларусь                                          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                      </w:t>
                    </w: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белорусский государственный университет</w:t>
                    </w:r>
                  </w:p>
                </w:tc>
              </w:sdtContent>
            </w:sdt>
          </w:tr>
          <w:tr w:rsidR="00666A4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66A49" w:rsidRDefault="00FB3D30" w:rsidP="008619C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ru-RU"/>
                      </w:rPr>
                      <w:t>Функциональный анализ</w:t>
                    </w:r>
                  </w:p>
                </w:tc>
              </w:sdtContent>
            </w:sdt>
          </w:tr>
          <w:tr w:rsidR="00666A49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66A49" w:rsidRPr="00AA218B" w:rsidRDefault="00283E3A" w:rsidP="00117E6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  <w:t>Лабораторная работа №</w:t>
                    </w:r>
                    <w:r w:rsidR="00117E6E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12</w:t>
                    </w:r>
                  </w:p>
                </w:tc>
              </w:sdtContent>
            </w:sdt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AA218B" w:rsidRDefault="00666A49">
                <w:pPr>
                  <w:pStyle w:val="NoSpacing"/>
                  <w:jc w:val="center"/>
                  <w:rPr>
                    <w:lang w:val="ru-RU"/>
                  </w:rPr>
                </w:pPr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8619C9" w:rsidP="00117E6E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  <w:r w:rsidRPr="008619C9">
                  <w:rPr>
                    <w:bCs/>
                    <w:sz w:val="28"/>
                    <w:lang w:val="ru-RU"/>
                  </w:rPr>
                  <w:t>(</w:t>
                </w:r>
                <w:sdt>
                  <w:sdtPr>
                    <w:rPr>
                      <w:bCs/>
                      <w:sz w:val="28"/>
                    </w:rPr>
                    <w:alias w:val="Autho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proofErr w:type="gramStart"/>
                    <w:r w:rsidR="00117E6E">
                      <w:rPr>
                        <w:bCs/>
                        <w:sz w:val="28"/>
                      </w:rPr>
                      <w:t>C</w:t>
                    </w:r>
                    <w:proofErr w:type="spellStart"/>
                    <w:proofErr w:type="gramEnd"/>
                    <w:r w:rsidR="00117E6E">
                      <w:rPr>
                        <w:bCs/>
                        <w:sz w:val="28"/>
                        <w:lang w:val="ru-RU"/>
                      </w:rPr>
                      <w:t>опряженное</w:t>
                    </w:r>
                    <w:proofErr w:type="spellEnd"/>
                    <w:r w:rsidR="00117E6E">
                      <w:rPr>
                        <w:bCs/>
                        <w:sz w:val="28"/>
                        <w:lang w:val="ru-RU"/>
                      </w:rPr>
                      <w:t xml:space="preserve"> пространство</w:t>
                    </w:r>
                    <w:r w:rsidR="00FB3D30">
                      <w:rPr>
                        <w:bCs/>
                        <w:sz w:val="28"/>
                        <w:lang w:val="ru-RU"/>
                      </w:rPr>
                      <w:t>)</w:t>
                    </w:r>
                  </w:sdtContent>
                </w:sdt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666A49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</w:p>
            </w:tc>
          </w:tr>
        </w:tbl>
        <w:p w:rsidR="00666A49" w:rsidRPr="008619C9" w:rsidRDefault="000657F7" w:rsidP="008619C9">
          <w:pPr>
            <w:ind w:left="708" w:hanging="708"/>
            <w:jc w:val="center"/>
            <w:rPr>
              <w:sz w:val="28"/>
            </w:rPr>
          </w:pPr>
          <w:r>
            <w:rPr>
              <w:sz w:val="28"/>
            </w:rPr>
            <w:t>Студента</w:t>
          </w:r>
          <w:r w:rsidR="008619C9" w:rsidRPr="008619C9">
            <w:rPr>
              <w:sz w:val="28"/>
            </w:rPr>
            <w:t xml:space="preserve"> 3 курса 3 группы</w:t>
          </w:r>
        </w:p>
        <w:p w:rsidR="00666A49" w:rsidRDefault="00283E3A">
          <w:r>
            <w:t>Некрашевича Александра Дмитриевича</w:t>
          </w:r>
        </w:p>
        <w:p w:rsidR="00283E3A" w:rsidRPr="00283E3A" w:rsidRDefault="00283E3A">
          <w:r>
            <w:t>Вариант</w:t>
          </w:r>
          <w:r w:rsidR="00996DF1">
            <w:rPr>
              <w:lang w:val="en-US"/>
            </w:rPr>
            <w:t>:</w:t>
          </w:r>
          <w:r>
            <w:t xml:space="preserve"> 14</w:t>
          </w:r>
        </w:p>
        <w:p w:rsidR="008619C9" w:rsidRDefault="008619C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82"/>
          </w:tblGrid>
          <w:tr w:rsidR="00666A49" w:rsidRPr="00666A49">
            <w:tc>
              <w:tcPr>
                <w:tcW w:w="5000" w:type="pct"/>
              </w:tcPr>
              <w:p w:rsidR="00666A49" w:rsidRPr="00283E3A" w:rsidRDefault="00666A49" w:rsidP="008619C9">
                <w:pPr>
                  <w:pStyle w:val="NoSpacing"/>
                  <w:rPr>
                    <w:lang w:val="ru-RU"/>
                  </w:rPr>
                </w:pPr>
              </w:p>
            </w:tc>
          </w:tr>
        </w:tbl>
        <w:p w:rsidR="00666A49" w:rsidRPr="00283E3A" w:rsidRDefault="00666A49"/>
        <w:p w:rsidR="00776546" w:rsidRDefault="00FB3D30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99D58B5" wp14:editId="6460DE56">
                    <wp:simplePos x="0" y="0"/>
                    <wp:positionH relativeFrom="column">
                      <wp:posOffset>4382770</wp:posOffset>
                    </wp:positionH>
                    <wp:positionV relativeFrom="paragraph">
                      <wp:posOffset>2318385</wp:posOffset>
                    </wp:positionV>
                    <wp:extent cx="2374265" cy="1403985"/>
                    <wp:effectExtent l="0" t="0" r="8890" b="0"/>
                    <wp:wrapNone/>
                    <wp:docPr id="3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512A8" w:rsidRDefault="00F512A8" w:rsidP="008619C9">
                                <w:pPr>
                                  <w:rPr>
                                    <w:b/>
                                  </w:rPr>
                                </w:pPr>
                                <w:r w:rsidRPr="008619C9">
                                  <w:rPr>
                                    <w:b/>
                                  </w:rPr>
                                  <w:t>Преподаватель</w:t>
                                </w:r>
                              </w:p>
                              <w:p w:rsidR="00F512A8" w:rsidRDefault="00F512A8" w:rsidP="008619C9">
                                <w:proofErr w:type="spellStart"/>
                                <w:r w:rsidRPr="008619C9">
                                  <w:t>Дайняк</w:t>
                                </w:r>
                                <w:proofErr w:type="spellEnd"/>
                                <w:r>
                                  <w:t xml:space="preserve"> Виктор Владимирович</w:t>
                                </w:r>
                              </w:p>
                              <w:p w:rsidR="00F512A8" w:rsidRDefault="00F512A8" w:rsidP="008619C9">
                                <w:r>
                                  <w:t>Доцент кафедры МФ</w:t>
                                </w:r>
                              </w:p>
                              <w:p w:rsidR="00F512A8" w:rsidRPr="008619C9" w:rsidRDefault="00F512A8" w:rsidP="008619C9">
                                <w:r>
                                  <w:t>канд. физ.-мат. наук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345.1pt;margin-top:182.5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" stroked="f">
                    <v:textbox style="mso-fit-shape-to-text:t">
                      <w:txbxContent>
                        <w:p w:rsidR="00A140DA" w:rsidRDefault="00A140DA" w:rsidP="008619C9">
                          <w:pPr>
                            <w:rPr>
                              <w:b/>
                            </w:rPr>
                          </w:pPr>
                          <w:r w:rsidRPr="008619C9">
                            <w:rPr>
                              <w:b/>
                            </w:rPr>
                            <w:t>Преподаватель</w:t>
                          </w:r>
                        </w:p>
                        <w:p w:rsidR="00A140DA" w:rsidRDefault="00A140DA" w:rsidP="008619C9">
                          <w:proofErr w:type="spellStart"/>
                          <w:r w:rsidRPr="008619C9">
                            <w:t>Дайняк</w:t>
                          </w:r>
                          <w:proofErr w:type="spellEnd"/>
                          <w:r>
                            <w:t xml:space="preserve"> Виктор Владимирович</w:t>
                          </w:r>
                        </w:p>
                        <w:p w:rsidR="00A140DA" w:rsidRDefault="00A140DA" w:rsidP="008619C9">
                          <w:r>
                            <w:t>Доцент кафедры МФ</w:t>
                          </w:r>
                        </w:p>
                        <w:p w:rsidR="00A140DA" w:rsidRPr="008619C9" w:rsidRDefault="00A140DA" w:rsidP="008619C9">
                          <w:r>
                            <w:t>канд. физ.-мат. наук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65D27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33E6720" wp14:editId="3C072751">
                    <wp:simplePos x="0" y="0"/>
                    <wp:positionH relativeFrom="column">
                      <wp:posOffset>-17780</wp:posOffset>
                    </wp:positionH>
                    <wp:positionV relativeFrom="paragraph">
                      <wp:posOffset>2423160</wp:posOffset>
                    </wp:positionV>
                    <wp:extent cx="2374265" cy="1403985"/>
                    <wp:effectExtent l="0" t="0" r="8890" b="0"/>
                    <wp:wrapNone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512A8" w:rsidRDefault="00F512A8">
                                <w:r>
                                  <w:t xml:space="preserve">Работа сдана </w:t>
                                </w:r>
                                <w:r w:rsidRPr="00F9635F">
                                  <w:t>26</w:t>
                                </w:r>
                                <w:r>
                                  <w:t>.</w:t>
                                </w:r>
                                <w:r w:rsidRPr="00F9635F">
                                  <w:t>12</w:t>
                                </w:r>
                                <w:r>
                                  <w:t>.2013 г.</w:t>
                                </w:r>
                              </w:p>
                              <w:p w:rsidR="00F512A8" w:rsidRDefault="00F512A8">
                                <w:proofErr w:type="gramStart"/>
                                <w:r>
                                  <w:t>Зачтена</w:t>
                                </w:r>
                                <w:proofErr w:type="gramEnd"/>
                                <w:r>
                                  <w:t xml:space="preserve"> _______________ 2013 г.</w:t>
                                </w:r>
                              </w:p>
                              <w:p w:rsidR="00F512A8" w:rsidRPr="008619C9" w:rsidRDefault="00F512A8">
                                <w:r>
                                  <w:t>____________________________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margin-left:-1.4pt;margin-top:190.8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5GvIwIAACM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" stroked="f">
                    <v:textbox style="mso-fit-shape-to-text:t">
                      <w:txbxContent>
                        <w:p w:rsidR="00A140DA" w:rsidRDefault="00A140DA">
                          <w:r>
                            <w:t xml:space="preserve">Работа сдана </w:t>
                          </w:r>
                          <w:r w:rsidR="00117E6E">
                            <w:rPr>
                              <w:lang w:val="en-US"/>
                            </w:rPr>
                            <w:t>26</w:t>
                          </w:r>
                          <w:r>
                            <w:t>.</w:t>
                          </w:r>
                          <w:r w:rsidR="00117E6E">
                            <w:rPr>
                              <w:lang w:val="en-US"/>
                            </w:rPr>
                            <w:t>12</w:t>
                          </w:r>
                          <w:r>
                            <w:t>.2013 г.</w:t>
                          </w:r>
                        </w:p>
                        <w:p w:rsidR="00A140DA" w:rsidRDefault="00A140DA">
                          <w:r>
                            <w:t>Зачтена _______________ 2013 г.</w:t>
                          </w:r>
                        </w:p>
                        <w:p w:rsidR="00A140DA" w:rsidRPr="008619C9" w:rsidRDefault="00A140DA">
                          <w:r>
                            <w:t>____________________________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776546" w:rsidRDefault="00776546">
          <w:r>
            <w:br w:type="page"/>
          </w:r>
        </w:p>
        <w:p w:rsidR="00586440" w:rsidRDefault="00586440" w:rsidP="00117E6E">
          <w:pPr>
            <w:pStyle w:val="Heading1"/>
            <w:tabs>
              <w:tab w:val="left" w:pos="6543"/>
            </w:tabs>
          </w:pPr>
          <w:r>
            <w:lastRenderedPageBreak/>
            <w:t>Теоретические основы</w:t>
          </w:r>
        </w:p>
        <w:p w:rsidR="00586440" w:rsidRDefault="00586440" w:rsidP="00586440">
          <w:r>
            <w:rPr>
              <w:noProof/>
              <w:lang w:val="en-US"/>
            </w:rPr>
            <w:drawing>
              <wp:inline distT="0" distB="0" distL="0" distR="0" wp14:anchorId="797C2F74" wp14:editId="2C357DF6">
                <wp:extent cx="5361940" cy="7564120"/>
                <wp:effectExtent l="0" t="0" r="0" b="0"/>
                <wp:docPr id="1" name="Picture 1" descr="C:\Users\Aliaksandr\Documents\FAN\nekrald\raw_3_3\FA_3_3_Page_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liaksandr\Documents\FAN\nekrald\raw_3_3\FA_3_3_Page_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61940" cy="7564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86440" w:rsidRPr="00586440" w:rsidRDefault="00586440" w:rsidP="00586440">
          <w:pPr>
            <w:rPr>
              <w:lang w:val="en-US"/>
            </w:rPr>
          </w:pPr>
          <w:r>
            <w:rPr>
              <w:noProof/>
              <w:lang w:val="en-US"/>
            </w:rPr>
            <w:lastRenderedPageBreak/>
            <w:drawing>
              <wp:inline distT="0" distB="0" distL="0" distR="0" wp14:anchorId="1B2E13C5" wp14:editId="51B93865">
                <wp:extent cx="5464175" cy="7820025"/>
                <wp:effectExtent l="0" t="0" r="3175" b="9525"/>
                <wp:docPr id="4" name="Picture 4" descr="C:\Users\Aliaksandr\Documents\FAN\nekrald\raw_3_3\FA_3_3_Page_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liaksandr\Documents\FAN\nekrald\raw_3_3\FA_3_3_Page_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64175" cy="782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86440" w:rsidRDefault="00586440" w:rsidP="00117E6E">
          <w:pPr>
            <w:pStyle w:val="Heading1"/>
            <w:tabs>
              <w:tab w:val="left" w:pos="6543"/>
            </w:tabs>
            <w:rPr>
              <w:lang w:val="en-US"/>
            </w:rPr>
          </w:pPr>
          <w:r>
            <w:rPr>
              <w:noProof/>
              <w:lang w:val="en-US"/>
            </w:rPr>
            <w:lastRenderedPageBreak/>
            <w:drawing>
              <wp:inline distT="0" distB="0" distL="0" distR="0" wp14:anchorId="49B54DA3" wp14:editId="4B7042FA">
                <wp:extent cx="5413375" cy="7907655"/>
                <wp:effectExtent l="0" t="0" r="0" b="0"/>
                <wp:docPr id="5" name="Picture 5" descr="C:\Users\Aliaksandr\Documents\FAN\nekrald\raw_3_3\FA_3_3_Page_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Aliaksandr\Documents\FAN\nekrald\raw_3_3\FA_3_3_Page_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13375" cy="7907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86440" w:rsidRPr="00586440" w:rsidRDefault="00586440" w:rsidP="00586440">
          <w:pPr>
            <w:rPr>
              <w:lang w:val="en-US"/>
            </w:rPr>
          </w:pPr>
          <w:r>
            <w:rPr>
              <w:noProof/>
              <w:lang w:val="en-US"/>
            </w:rPr>
            <w:lastRenderedPageBreak/>
            <w:drawing>
              <wp:inline distT="0" distB="0" distL="0" distR="0" wp14:anchorId="2CC645B7" wp14:editId="4D6D4F9A">
                <wp:extent cx="5464175" cy="4052570"/>
                <wp:effectExtent l="0" t="0" r="3175" b="5080"/>
                <wp:docPr id="6" name="Picture 6" descr="C:\Users\Aliaksandr\Documents\FAN\nekrald\raw_3_3\FA_3_3_Page_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liaksandr\Documents\FAN\nekrald\raw_3_3\FA_3_3_Page_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64175" cy="4052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86440" w:rsidRDefault="00586440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  <w:lang w:val="en-US"/>
            </w:rPr>
          </w:pPr>
          <w:r>
            <w:rPr>
              <w:lang w:val="en-US"/>
            </w:rPr>
            <w:br w:type="page"/>
          </w:r>
        </w:p>
        <w:p w:rsidR="00776546" w:rsidRDefault="00776546" w:rsidP="00117E6E">
          <w:pPr>
            <w:pStyle w:val="Heading1"/>
            <w:tabs>
              <w:tab w:val="left" w:pos="6543"/>
            </w:tabs>
          </w:pPr>
          <w:bookmarkStart w:id="0" w:name="_GoBack"/>
          <w:bookmarkEnd w:id="0"/>
          <w:r>
            <w:lastRenderedPageBreak/>
            <w:t>Задание 1</w:t>
          </w:r>
          <w:r w:rsidR="00117E6E">
            <w:tab/>
          </w:r>
        </w:p>
        <w:p w:rsidR="00776546" w:rsidRPr="00117E6E" w:rsidRDefault="00117E6E" w:rsidP="00776546">
          <w:pPr>
            <w:ind w:firstLine="567"/>
          </w:pPr>
          <w:r>
            <w:t xml:space="preserve">Выяснить, задаёт ли следующая формула линейный ограниченный функционал. При положительном ответе вычислить норму </w:t>
          </w:r>
          <m:oMath>
            <m:r>
              <w:rPr>
                <w:rFonts w:ascii="Cambria Math" w:hAnsi="Cambria Math"/>
              </w:rPr>
              <m:t>f</m:t>
            </m:r>
          </m:oMath>
          <w:r w:rsidRPr="00117E6E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для </w:t>
          </w:r>
          <m:oMath>
            <m:r>
              <w:rPr>
                <w:rFonts w:ascii="Cambria Math" w:eastAsiaTheme="minorEastAsia" w:hAnsi="Cambria Math"/>
              </w:rPr>
              <m:t>x∈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a,b</m:t>
                </m:r>
              </m:e>
            </m:d>
            <m:r>
              <w:rPr>
                <w:rFonts w:ascii="Cambria Math" w:eastAsiaTheme="minorEastAsia" w:hAnsi="Cambria Math"/>
              </w:rPr>
              <m:t>, p≥1</m:t>
            </m:r>
          </m:oMath>
          <w:r w:rsidRPr="00117E6E"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Pr="00117E6E" w:rsidRDefault="00117E6E" w:rsidP="00776546">
          <w:pPr>
            <w:ind w:firstLine="567"/>
            <w:rPr>
              <w:i/>
              <w:lang w:val="en-US"/>
            </w:rPr>
          </w:pPr>
          <m:oMathPara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dt </m:t>
                  </m:r>
                </m:e>
              </m:nary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dt</m:t>
                  </m:r>
                </m:e>
              </m:nary>
              <m:r>
                <w:rPr>
                  <w:rFonts w:ascii="Cambria Math" w:hAnsi="Cambria Math"/>
                </w:rPr>
                <m:t>,    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[-1, 1]</m:t>
              </m:r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Default="00117E6E" w:rsidP="00776546">
          <w:pPr>
            <w:ind w:firstLine="567"/>
            <w:rPr>
              <w:rFonts w:eastAsiaTheme="minorEastAsia"/>
            </w:rPr>
          </w:pPr>
          <w:r>
            <w:t xml:space="preserve">Поскольку интеграл Римана линеен, заданный функционал </w:t>
          </w:r>
          <m:oMath>
            <m:r>
              <w:rPr>
                <w:rFonts w:ascii="Cambria Math" w:hAnsi="Cambria Math"/>
              </w:rPr>
              <m:t>f</m:t>
            </m:r>
          </m:oMath>
          <w:r w:rsidRPr="00117E6E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тоже является линейным.  </w:t>
          </w:r>
          <w:r w:rsidRPr="00117E6E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Оценим функционал </w:t>
          </w:r>
          <w:proofErr w:type="gramStart"/>
          <w:r>
            <w:rPr>
              <w:rFonts w:eastAsiaTheme="minorEastAsia"/>
            </w:rPr>
            <w:t>через</w:t>
          </w:r>
          <w:proofErr w:type="gramEnd"/>
          <w:r>
            <w:rPr>
              <w:rFonts w:eastAsiaTheme="minorEastAsia"/>
            </w:rPr>
            <w:t>:</w:t>
          </w:r>
        </w:p>
        <w:p w:rsidR="00117E6E" w:rsidRPr="00006ECD" w:rsidRDefault="00923BFE" w:rsidP="00776546">
          <w:pPr>
            <w:ind w:firstLine="567"/>
            <w:rPr>
              <w:rFonts w:eastAsiaTheme="minorEastAsia"/>
              <w:lang w:val="en-US"/>
            </w:rPr>
          </w:pPr>
          <m:oMathPara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f(x)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≤</m:t>
              </m:r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d>
                    <m:dPr>
                      <m:beg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 xml:space="preserve">(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ℵ</m:t>
                          </m:r>
                        </m:e>
                        <m:sub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-1,0</m:t>
                              </m:r>
                            </m:e>
                          </m:d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ℵ</m:t>
                          </m:r>
                        </m:e>
                        <m:sub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0,1</m:t>
                              </m:r>
                            </m:e>
                          </m:d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|dt </m:t>
                  </m:r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nary>
                        <m:nary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p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dt</m:t>
                          </m:r>
                        </m:e>
                      </m:nary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nary>
                        <m:nary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ℵ</m:t>
                                  </m:r>
                                </m:e>
                                <m:sub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-1,0</m:t>
                                      </m:r>
                                    </m:e>
                                  </m:d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ℵ</m:t>
                                  </m:r>
                                </m:e>
                                <m:sub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0,1</m:t>
                                      </m:r>
                                    </m:e>
                                  </m:d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4/3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 xml:space="preserve"> dt</m:t>
                          </m:r>
                        </m:e>
                      </m:nary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</m:oMath>
          </m:oMathPara>
        </w:p>
        <w:p w:rsidR="00006ECD" w:rsidRDefault="00006ECD" w:rsidP="00776546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 xml:space="preserve">Из чего получаем ограниченность, то есть </w:t>
          </w:r>
          <m:oMath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</w:rPr>
              <m:t>&lt;c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</m:d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-1,1</m:t>
                    </m:r>
                  </m:e>
                </m:d>
              </m:sub>
            </m:sSub>
          </m:oMath>
          <w:r w:rsidRPr="00006ECD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>Докажем, что это и есть норма. Для чего достаточно, чтобы неравенство обращалось в равенство. Возьмём:</w:t>
          </w:r>
        </w:p>
        <w:p w:rsidR="00006ECD" w:rsidRPr="00B453FB" w:rsidRDefault="00006ECD" w:rsidP="00776546">
          <w:pPr>
            <w:ind w:firstLine="567"/>
            <w:rPr>
              <w:rFonts w:eastAsiaTheme="minorEastAsia"/>
              <w:i/>
              <w:lang w:val="en-US"/>
            </w:rPr>
          </w:pPr>
          <m:oMathPara>
            <m:oMath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ℵ</m:t>
                  </m:r>
                </m:e>
                <m: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-1,0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ℵ</m:t>
                  </m:r>
                </m:e>
                <m: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0,1</m:t>
                      </m:r>
                    </m:e>
                  </m:d>
                </m:sub>
              </m:sSub>
            </m:oMath>
          </m:oMathPara>
        </w:p>
        <w:p w:rsidR="00B453FB" w:rsidRPr="00F9635F" w:rsidRDefault="00B453FB" w:rsidP="00776546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 xml:space="preserve">Поэтому норма </w:t>
          </w:r>
          <m:oMath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</w:rPr>
              <m:t xml:space="preserve">=c=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ℵ</m:t>
                                </m:r>
                              </m:e>
                              <m:sub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-1,0</m:t>
                                    </m:r>
                                  </m:e>
                                </m:d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ℵ</m:t>
                                </m:r>
                              </m:e>
                              <m:sub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0,1</m:t>
                                    </m:r>
                                  </m:e>
                                </m:d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4/3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dt</m:t>
                        </m:r>
                      </m:e>
                    </m:nary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p>
            </m:sSup>
          </m:oMath>
        </w:p>
        <w:p w:rsidR="00B453FB" w:rsidRPr="00B453FB" w:rsidRDefault="00B453FB" w:rsidP="00776546">
          <w:pPr>
            <w:ind w:firstLine="567"/>
            <w:rPr>
              <w:rFonts w:eastAsiaTheme="minorEastAsia"/>
            </w:rPr>
          </w:pPr>
          <w:r w:rsidRPr="00B453FB">
            <w:rPr>
              <w:rFonts w:eastAsiaTheme="minorEastAsia"/>
              <w:b/>
            </w:rPr>
            <w:t>Ответ</w:t>
          </w:r>
          <w:r>
            <w:rPr>
              <w:rFonts w:eastAsiaTheme="minorEastAsia"/>
            </w:rPr>
            <w:t xml:space="preserve">: </w:t>
          </w:r>
          <m:oMath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ℵ</m:t>
                                </m:r>
                              </m:e>
                              <m:sub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-1,0</m:t>
                                    </m:r>
                                  </m:e>
                                </m:d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ℵ</m:t>
                                </m:r>
                              </m:e>
                              <m:sub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0,1</m:t>
                                    </m:r>
                                  </m:e>
                                </m:d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4/3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dt</m:t>
                        </m:r>
                      </m:e>
                    </m:nary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p>
            </m:sSup>
          </m:oMath>
          <w:r w:rsidRPr="00B453FB"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1"/>
          </w:pPr>
          <w:r>
            <w:t>Задание 2</w:t>
          </w:r>
        </w:p>
        <w:p w:rsidR="00B453FB" w:rsidRPr="002074C5" w:rsidRDefault="00B453FB" w:rsidP="002074C5">
          <w:pPr>
            <w:ind w:firstLine="567"/>
            <w:rPr>
              <w:rFonts w:eastAsiaTheme="minorEastAsia"/>
            </w:rPr>
          </w:pPr>
          <w:r>
            <w:t xml:space="preserve">Используя теорему Рисса об общем виде линейного ограниченного функционала в пространстве непрерывных на отрезке функций, найти норму функционала, если </w:t>
          </w:r>
          <m:oMath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∈C[-5, 6]</m:t>
            </m:r>
          </m:oMath>
          <w:r w:rsidRPr="00B453FB"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Pr="002074C5" w:rsidRDefault="002074C5" w:rsidP="002074C5">
          <w:pPr>
            <w:ind w:firstLine="567"/>
            <w:rPr>
              <w:rFonts w:asciiTheme="majorHAnsi" w:eastAsiaTheme="majorEastAsia" w:hAnsiTheme="majorHAnsi" w:cstheme="majorBidi"/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=2x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-4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+4x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-2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nary>
                <m:nary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-2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dt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+5x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-4x(4)</m:t>
              </m:r>
            </m:oMath>
          </m:oMathPara>
        </w:p>
        <w:p w:rsidR="00776546" w:rsidRDefault="00776546" w:rsidP="00776546">
          <w:pPr>
            <w:pStyle w:val="Heading2"/>
            <w:rPr>
              <w:lang w:val="en-US"/>
            </w:rPr>
          </w:pPr>
          <w:r>
            <w:t>Решение</w:t>
          </w:r>
        </w:p>
        <w:p w:rsidR="00AA29B2" w:rsidRPr="00586440" w:rsidRDefault="00AA29B2" w:rsidP="00AA29B2">
          <w:pPr>
            <w:rPr>
              <w:rFonts w:eastAsiaTheme="minorEastAsia"/>
            </w:rPr>
          </w:pPr>
          <w:r>
            <w:tab/>
            <w:t>Согласно теореме Рисса об общем виде линейного ограниченного функционала в пространстве непрерывных на отрезке функций</w:t>
          </w:r>
          <w:proofErr w:type="gramStart"/>
          <w:r w:rsidRPr="00AA29B2">
            <w:t xml:space="preserve"> </w:t>
          </w:r>
          <m:oMath>
            <m:r>
              <w:rPr>
                <w:rFonts w:ascii="Cambria Math" w:hAnsi="Cambria Math"/>
              </w:rPr>
              <m:t>C[a,b]</m:t>
            </m:r>
          </m:oMath>
          <w:r>
            <w:t xml:space="preserve">, </w:t>
          </w:r>
          <w:proofErr w:type="gramEnd"/>
          <w:r>
            <w:t>каждый линейный ограниченный функционал задаётся формулой</w:t>
          </w:r>
          <m:oMath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=</m:t>
            </m:r>
            <m:nary>
              <m:naryPr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b</m:t>
                </m:r>
              </m:sup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dg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)</m:t>
                </m:r>
              </m:e>
            </m:nary>
          </m:oMath>
          <w:r w:rsidRPr="00AA29B2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 xml:space="preserve">где </w:t>
          </w:r>
          <m:oMath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∈V[a,b]</m:t>
            </m:r>
          </m:oMath>
          <w:r w:rsidRPr="00AA29B2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При этом </w:t>
          </w:r>
          <m:oMath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</w:rPr>
              <m:t>=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b</m:t>
                </m:r>
              </m:sup>
            </m:sSubSup>
            <m:r>
              <w:rPr>
                <w:rFonts w:ascii="Cambria Math" w:eastAsiaTheme="minorEastAsia" w:hAnsi="Cambria Math"/>
              </w:rPr>
              <m:t>(g)</m:t>
            </m:r>
          </m:oMath>
          <w:r w:rsidRPr="00586440">
            <w:rPr>
              <w:rFonts w:eastAsiaTheme="minorEastAsia"/>
            </w:rPr>
            <w:t>.</w:t>
          </w:r>
        </w:p>
        <w:p w:rsidR="00872BE6" w:rsidRDefault="00872BE6" w:rsidP="00AA29B2">
          <w:pPr>
            <w:rPr>
              <w:rFonts w:eastAsiaTheme="minorEastAsia"/>
            </w:rPr>
          </w:pPr>
          <w:r>
            <w:rPr>
              <w:rFonts w:eastAsiaTheme="minorEastAsia"/>
            </w:rPr>
            <w:tab/>
            <w:t>Линейность функционала следует из линейности интеграла Римана.</w:t>
          </w:r>
        </w:p>
        <w:p w:rsidR="007D790B" w:rsidRPr="007D790B" w:rsidRDefault="007D790B" w:rsidP="00AA29B2">
          <w:pPr>
            <w:rPr>
              <w:rFonts w:eastAsiaTheme="minorEastAsia"/>
              <w:i/>
            </w:rPr>
          </w:pPr>
          <w:r>
            <w:rPr>
              <w:rFonts w:eastAsiaTheme="minorEastAsia"/>
            </w:rPr>
            <w:tab/>
            <w:t xml:space="preserve">Проверим на ограниченность: </w:t>
          </w:r>
          <m:oMath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</w:rPr>
              <m:t>≤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15+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</m:d>
            <m:r>
              <w:rPr>
                <w:rFonts w:ascii="Cambria Math" w:eastAsiaTheme="minorEastAsia" w:hAnsi="Cambria Math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|</m:t>
            </m:r>
          </m:oMath>
          <w:r w:rsidRPr="007D790B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>Поэтому теорема Рисса применима.</w:t>
          </w:r>
        </w:p>
        <w:p w:rsidR="00AA29B2" w:rsidRDefault="00AA29B2" w:rsidP="00AA29B2">
          <w:pPr>
            <w:rPr>
              <w:rFonts w:eastAsiaTheme="minorEastAsia"/>
            </w:rPr>
          </w:pPr>
          <w:r w:rsidRPr="00872BE6">
            <w:rPr>
              <w:rFonts w:eastAsiaTheme="minorEastAsia"/>
            </w:rPr>
            <w:tab/>
          </w:r>
          <w:r>
            <w:rPr>
              <w:rFonts w:eastAsiaTheme="minorEastAsia"/>
            </w:rPr>
            <w:t xml:space="preserve">Итого, </w:t>
          </w:r>
          <w:proofErr w:type="gramStart"/>
          <w:r>
            <w:rPr>
              <w:rFonts w:eastAsiaTheme="minorEastAsia"/>
            </w:rPr>
            <w:t>имеем</w:t>
          </w:r>
          <w:proofErr w:type="gramEnd"/>
          <w:r>
            <w:rPr>
              <w:rFonts w:eastAsiaTheme="minorEastAsia"/>
            </w:rPr>
            <w:t xml:space="preserve"> что </w:t>
          </w:r>
          <m:oMath>
            <m:nary>
              <m:naryPr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-5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dg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= </m:t>
                </m:r>
              </m:e>
            </m:nary>
            <m:r>
              <w:rPr>
                <w:rFonts w:ascii="Cambria Math" w:eastAsiaTheme="minorEastAsia" w:hAnsi="Cambria Math"/>
              </w:rPr>
              <m:t>2x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-4</m:t>
                </m:r>
              </m:e>
            </m:d>
            <m:r>
              <w:rPr>
                <w:rFonts w:ascii="Cambria Math" w:eastAsiaTheme="minorEastAsia" w:hAnsi="Cambria Math"/>
              </w:rPr>
              <m:t>+4x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  <m:r>
              <w:rPr>
                <w:rFonts w:ascii="Cambria Math" w:eastAsiaTheme="minorEastAsia" w:hAnsi="Cambria Math"/>
              </w:rPr>
              <m:t>+5x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  <m:r>
              <w:rPr>
                <w:rFonts w:ascii="Cambria Math" w:eastAsiaTheme="minorEastAsia" w:hAnsi="Cambria Math"/>
              </w:rPr>
              <m:t>-4x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  <m:r>
              <w:rPr>
                <w:rFonts w:ascii="Cambria Math" w:eastAsiaTheme="minorEastAsia" w:hAnsi="Cambria Math"/>
              </w:rPr>
              <m:t xml:space="preserve">+ </m:t>
            </m:r>
            <m:nary>
              <m:naryPr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-5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ℵ</m:t>
                    </m:r>
                  </m:e>
                  <m: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-2,2</m:t>
                        </m:r>
                      </m:e>
                    </m:d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dt   </m:t>
                </m:r>
              </m:e>
            </m:nary>
          </m:oMath>
          <w:r w:rsidR="007D790B">
            <w:rPr>
              <w:rFonts w:eastAsiaTheme="minorEastAsia"/>
            </w:rPr>
            <w:t xml:space="preserve">. </w:t>
          </w:r>
        </w:p>
        <w:p w:rsidR="007D790B" w:rsidRDefault="007D790B" w:rsidP="00AA29B2">
          <w:pPr>
            <w:rPr>
              <w:rFonts w:eastAsiaTheme="minorEastAsia"/>
            </w:rPr>
          </w:pPr>
          <w:r>
            <w:rPr>
              <w:rFonts w:eastAsiaTheme="minorEastAsia"/>
            </w:rPr>
            <w:t xml:space="preserve">Мы знаем, что </w:t>
          </w:r>
          <m:oMath>
            <m:r>
              <w:rPr>
                <w:rFonts w:ascii="Cambria Math" w:eastAsiaTheme="minorEastAsia" w:hAnsi="Cambria Math"/>
              </w:rPr>
              <m:t>g(t)</m:t>
            </m:r>
          </m:oMath>
          <w:r w:rsidRPr="007D790B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дифференцируема на </w:t>
          </w:r>
          <w:r w:rsidRPr="007D790B">
            <w:rPr>
              <w:rFonts w:eastAsiaTheme="minorEastAsia"/>
            </w:rPr>
            <w:t xml:space="preserve">[-2,2], </w:t>
          </w:r>
          <w:r>
            <w:rPr>
              <w:rFonts w:eastAsiaTheme="minorEastAsia"/>
            </w:rPr>
            <w:t xml:space="preserve">и там её производная равна </w:t>
          </w:r>
          <m:oMath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oMath>
          <w:r w:rsidRPr="00F9635F">
            <w:rPr>
              <w:rFonts w:eastAsiaTheme="minorEastAsia"/>
            </w:rPr>
            <w:t>.</w:t>
          </w:r>
          <w:r w:rsidR="00F9635F" w:rsidRPr="00F9635F">
            <w:rPr>
              <w:rFonts w:eastAsiaTheme="minorEastAsia"/>
            </w:rPr>
            <w:t xml:space="preserve"> </w:t>
          </w:r>
          <w:r w:rsidR="00F9635F">
            <w:rPr>
              <w:rFonts w:eastAsiaTheme="minorEastAsia"/>
            </w:rPr>
            <w:t xml:space="preserve">Поэтому на отрезке </w:t>
          </w:r>
          <w:r w:rsidR="00F9635F">
            <w:rPr>
              <w:rFonts w:eastAsiaTheme="minorEastAsia"/>
              <w:lang w:val="en-US"/>
            </w:rPr>
            <w:t>(</w:t>
          </w:r>
          <w:r w:rsidR="00F9635F" w:rsidRPr="00F9635F">
            <w:rPr>
              <w:rFonts w:eastAsiaTheme="minorEastAsia"/>
            </w:rPr>
            <w:t xml:space="preserve">-2, </w:t>
          </w:r>
          <w:proofErr w:type="gramStart"/>
          <w:r w:rsidR="00F9635F" w:rsidRPr="00F9635F">
            <w:rPr>
              <w:rFonts w:eastAsiaTheme="minorEastAsia"/>
            </w:rPr>
            <w:t>2</w:t>
          </w:r>
          <w:r w:rsidR="00F9635F">
            <w:rPr>
              <w:rFonts w:eastAsiaTheme="minorEastAsia"/>
              <w:lang w:val="en-US"/>
            </w:rPr>
            <w:t>)</w:t>
          </w:r>
          <w:r w:rsidR="00F9635F" w:rsidRPr="00F9635F">
            <w:rPr>
              <w:rFonts w:eastAsiaTheme="minorEastAsia"/>
            </w:rPr>
            <w:t xml:space="preserve"> </w:t>
          </w:r>
          <w:proofErr w:type="gramEnd"/>
          <w:r w:rsidR="00F9635F">
            <w:rPr>
              <w:rFonts w:eastAsiaTheme="minorEastAsia"/>
            </w:rPr>
            <w:t xml:space="preserve">она совпадает с </w:t>
          </w:r>
          <m:oMath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oMath>
          <w:r w:rsidR="00F9635F" w:rsidRPr="00F9635F">
            <w:rPr>
              <w:rFonts w:eastAsiaTheme="minorEastAsia"/>
            </w:rPr>
            <w:t xml:space="preserve">. </w:t>
          </w:r>
          <w:r w:rsidR="00F9635F">
            <w:rPr>
              <w:rFonts w:eastAsiaTheme="minorEastAsia"/>
            </w:rPr>
            <w:t xml:space="preserve"> </w:t>
          </w:r>
        </w:p>
        <w:p w:rsidR="00554BFF" w:rsidRDefault="00554BFF" w:rsidP="00AA29B2">
          <w:pPr>
            <w:rPr>
              <w:rFonts w:eastAsiaTheme="minorEastAsia"/>
              <w:lang w:val="en-US"/>
            </w:rPr>
          </w:pPr>
        </w:p>
        <w:p w:rsidR="00F9635F" w:rsidRPr="00F9635F" w:rsidRDefault="00F9635F" w:rsidP="00AA29B2">
          <w:pPr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hAnsi="Cambria Math"/>
                </w:rPr>
                <w:lastRenderedPageBreak/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r>
                <w:rPr>
                  <w:rFonts w:ascii="Cambria Math" w:hAnsi="Cambria Math"/>
                </w:rPr>
                <m:t>, t∈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-5, -4</m:t>
                  </m:r>
                </m:e>
              </m:d>
              <m:r>
                <w:rPr>
                  <w:rFonts w:ascii="Cambria Math" w:eastAsiaTheme="minorEastAsia" w:hAnsi="Cambria Math"/>
                </w:rPr>
                <m:t>;</m:t>
              </m:r>
            </m:oMath>
          </m:oMathPara>
        </w:p>
        <w:p w:rsidR="00F9635F" w:rsidRPr="00F9635F" w:rsidRDefault="00F9635F" w:rsidP="00AA29B2">
          <w:pPr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=-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, t∈</m:t>
              </m:r>
              <m:d>
                <m:dPr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-4, -2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; </m:t>
              </m:r>
            </m:oMath>
          </m:oMathPara>
        </w:p>
        <w:p w:rsidR="00F9635F" w:rsidRPr="00F9635F" w:rsidRDefault="00F9635F" w:rsidP="00AA29B2">
          <w:pPr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 t∈</m:t>
              </m:r>
              <m:d>
                <m:dPr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-2,2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 xml:space="preserve">; </m:t>
              </m:r>
            </m:oMath>
          </m:oMathPara>
        </w:p>
        <w:p w:rsidR="00F9635F" w:rsidRPr="00F9635F" w:rsidRDefault="00F9635F" w:rsidP="00AA29B2">
          <w:pPr>
            <w:rPr>
              <w:rFonts w:eastAsiaTheme="minorEastAsia"/>
              <w:lang w:val="en-US"/>
            </w:rPr>
          </w:pPr>
          <m:oMathPara>
            <m:oMath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,t∈</m:t>
              </m:r>
              <m:d>
                <m:dPr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2, 4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;</m:t>
              </m:r>
            </m:oMath>
          </m:oMathPara>
        </w:p>
        <w:p w:rsidR="00F9635F" w:rsidRPr="00F9635F" w:rsidRDefault="00F9635F" w:rsidP="00AA29B2">
          <w:pPr>
            <w:rPr>
              <w:rFonts w:eastAsiaTheme="minorEastAsia"/>
              <w:i/>
              <w:lang w:val="en-US"/>
            </w:rPr>
          </w:pPr>
          <m:oMathPara>
            <m:oMath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 t∈(4, 6]</m:t>
              </m:r>
            </m:oMath>
          </m:oMathPara>
        </w:p>
        <w:p w:rsidR="00F9635F" w:rsidRPr="00554BFF" w:rsidRDefault="00F9635F" w:rsidP="00AA29B2">
          <w:pPr>
            <w:rPr>
              <w:rFonts w:eastAsiaTheme="minorEastAsia"/>
            </w:rPr>
          </w:pPr>
          <w:r>
            <w:rPr>
              <w:rFonts w:eastAsiaTheme="minorEastAsia"/>
            </w:rPr>
            <w:t>Тогда подсчитав отклонение функции</w:t>
          </w:r>
          <m:oMath>
            <m:r>
              <w:rPr>
                <w:rFonts w:ascii="Cambria Math" w:eastAsiaTheme="minorEastAsia" w:hAnsi="Cambria Math"/>
              </w:rPr>
              <m:t xml:space="preserve"> g</m:t>
            </m:r>
          </m:oMath>
          <w:r w:rsidRPr="00554BFF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>получаем</w:t>
          </w:r>
          <w:r w:rsidR="00554BFF">
            <w:rPr>
              <w:rFonts w:eastAsiaTheme="minorEastAsia"/>
            </w:rPr>
            <w:t xml:space="preserve"> норму оператора </w:t>
          </w:r>
          <m:oMath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16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+2+4+4+5</m:t>
            </m:r>
          </m:oMath>
          <w:r w:rsidR="00554BFF" w:rsidRPr="00554BFF">
            <w:rPr>
              <w:rFonts w:eastAsiaTheme="minorEastAsia"/>
            </w:rPr>
            <w:t>.</w:t>
          </w:r>
        </w:p>
        <w:p w:rsidR="00554BFF" w:rsidRPr="00554BFF" w:rsidRDefault="00554BFF" w:rsidP="00AA29B2">
          <w:pPr>
            <w:rPr>
              <w:rFonts w:eastAsiaTheme="minorEastAsia"/>
              <w:i/>
            </w:rPr>
          </w:pPr>
          <w:r w:rsidRPr="00554BFF">
            <w:rPr>
              <w:rFonts w:eastAsiaTheme="minorEastAsia"/>
              <w:b/>
            </w:rPr>
            <w:t>Ответ:</w:t>
          </w:r>
          <w:r>
            <w:rPr>
              <w:rFonts w:eastAsiaTheme="minorEastAsia"/>
            </w:rPr>
            <w:t xml:space="preserve"> </w:t>
          </w:r>
          <m:oMath>
            <m:r>
              <w:rPr>
                <w:rFonts w:ascii="Cambria Math" w:eastAsiaTheme="minorEastAsia" w:hAnsi="Cambria Math"/>
              </w:rPr>
              <m:t>15+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16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oMath>
          <w:r w:rsidRPr="00554BFF"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1"/>
          </w:pPr>
          <w:r>
            <w:t>Задание 3</w:t>
          </w:r>
        </w:p>
        <w:p w:rsidR="00776546" w:rsidRPr="00554BFF" w:rsidRDefault="00554BFF" w:rsidP="00776546">
          <w:pPr>
            <w:ind w:firstLine="567"/>
          </w:pPr>
          <w:r>
            <w:t xml:space="preserve">Используя теорему об общем виде линейного ограниченного функционала в гильбертовом пространстве, вычислить норму функционала в </w:t>
          </w:r>
          <m:oMath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[-1,1]</m:t>
            </m:r>
          </m:oMath>
          <w:r w:rsidRPr="00554BFF"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Default="00554BFF" w:rsidP="00776546">
          <w:pPr>
            <w:ind w:firstLine="567"/>
          </w:pPr>
          <m:oMathPara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dt</m:t>
                  </m:r>
                </m:e>
              </m:nary>
              <m:r>
                <w:rPr>
                  <w:rFonts w:ascii="Cambria Math" w:hAnsi="Cambria Math"/>
                </w:rPr>
                <m:t>-9</m:t>
              </m:r>
              <m:nary>
                <m:naryPr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ad>
                        <m:ra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g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/>
                    </w:rPr>
                    <m:t>dt</m:t>
                  </m:r>
                </m:e>
              </m:nary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Default="00C9182E" w:rsidP="00776546">
          <w:pPr>
            <w:ind w:firstLine="567"/>
            <w:rPr>
              <w:rFonts w:eastAsiaTheme="minorEastAsia"/>
            </w:rPr>
          </w:pPr>
          <w:r>
            <w:t xml:space="preserve">Согласно теореме Рисса существует единственная функция </w:t>
          </w:r>
          <m:oMath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∈H</m:t>
            </m:r>
          </m:oMath>
          <w:r w:rsidRPr="00C9182E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 xml:space="preserve">такая что </w:t>
          </w:r>
          <m:oMath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</m:e>
              <m:sub>
                <m:r>
                  <w:rPr>
                    <w:rFonts w:ascii="Cambria Math" w:eastAsiaTheme="minorEastAsia" w:hAnsi="Cambria Math"/>
                  </w:rPr>
                  <m:t>H</m:t>
                </m:r>
              </m:sub>
            </m:sSub>
          </m:oMath>
          <w:r w:rsidRPr="00C9182E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для любой</w:t>
          </w:r>
        </w:p>
        <w:p w:rsidR="00C9182E" w:rsidRPr="00C9182E" w:rsidRDefault="00C9182E" w:rsidP="00C9182E">
          <w:pPr>
            <w:rPr>
              <w:rFonts w:eastAsiaTheme="minorEastAsia"/>
            </w:rPr>
          </w:pPr>
          <w:r>
            <w:rPr>
              <w:rFonts w:eastAsiaTheme="minorEastAsia"/>
            </w:rPr>
            <w:t xml:space="preserve">функции </w:t>
          </w:r>
          <m:oMath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∈H</m:t>
            </m:r>
          </m:oMath>
          <w:r w:rsidRPr="00C9182E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и </w:t>
          </w:r>
          <m:oMath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d>
                  </m:e>
                </m:d>
              </m:e>
              <m:sub>
                <m:r>
                  <w:rPr>
                    <w:rFonts w:ascii="Cambria Math" w:eastAsiaTheme="minorEastAsia" w:hAnsi="Cambria Math"/>
                  </w:rPr>
                  <m:t>H</m:t>
                </m:r>
              </m:sub>
            </m:sSub>
          </m:oMath>
          <w:r w:rsidRPr="00C9182E">
            <w:rPr>
              <w:rFonts w:eastAsiaTheme="minorEastAsia"/>
            </w:rPr>
            <w:t>.</w:t>
          </w:r>
          <w:r>
            <w:rPr>
              <w:rFonts w:eastAsiaTheme="minorEastAsia"/>
            </w:rPr>
            <w:t xml:space="preserve"> В нашем случае </w:t>
          </w:r>
          <m:oMath>
            <m:r>
              <w:rPr>
                <w:rFonts w:ascii="Cambria Math" w:eastAsiaTheme="minorEastAsia" w:hAnsi="Cambria Math"/>
              </w:rPr>
              <m:t>H=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[-1, 1]</m:t>
            </m:r>
          </m:oMath>
          <w:r w:rsidRPr="00C9182E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 Преобразуем выражение для функционала так, чтобы в конечном итоге получить формулу скалярного произведения в пространстве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[-1,1]</m:t>
            </m:r>
          </m:oMath>
          <w:r w:rsidRPr="00C9182E">
            <w:rPr>
              <w:rFonts w:eastAsiaTheme="minorEastAsia"/>
            </w:rPr>
            <w:t>.</w:t>
          </w:r>
        </w:p>
        <w:p w:rsidR="00C9182E" w:rsidRDefault="00C9182E" w:rsidP="00C9182E">
          <w:pPr>
            <w:rPr>
              <w:rFonts w:eastAsiaTheme="minorEastAsia"/>
              <w:lang w:val="en-US"/>
            </w:rPr>
          </w:pPr>
          <w:r w:rsidRPr="00586440">
            <w:tab/>
          </w:r>
          <m:oMath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lang w:val="en-US"/>
              </w:rPr>
              <m:t>=</m:t>
            </m:r>
            <m:nary>
              <m:naryPr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-1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1</m:t>
                </m:r>
              </m:sup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den>
                        </m:f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ℵ</m:t>
                        </m:r>
                      </m:e>
                      <m: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0,1</m:t>
                            </m:r>
                          </m:e>
                        </m:d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-27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5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lang w:val="en-US"/>
                  </w:rPr>
                  <m:t>dt</m:t>
                </m:r>
              </m:e>
            </m:nary>
          </m:oMath>
        </w:p>
        <w:p w:rsidR="00C9182E" w:rsidRPr="00C9182E" w:rsidRDefault="00C9182E" w:rsidP="00C9182E">
          <w:pPr>
            <w:rPr>
              <w:rFonts w:eastAsiaTheme="minorEastAsia"/>
            </w:rPr>
          </w:pPr>
          <w:r>
            <w:rPr>
              <w:rFonts w:eastAsiaTheme="minorEastAsia"/>
            </w:rPr>
            <w:t xml:space="preserve">Итого, надо лишь подсчитать норму функции </w:t>
          </w:r>
          <m:oMath>
            <m: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 xml:space="preserve">= 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sup>
            </m:sSup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ℵ</m:t>
                </m:r>
              </m:e>
              <m: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0,1</m:t>
                    </m:r>
                  </m:e>
                </m:d>
              </m:sub>
            </m:sSub>
            <m:r>
              <w:rPr>
                <w:rFonts w:ascii="Cambria Math" w:hAnsi="Cambria Math"/>
              </w:rPr>
              <m:t>-27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</m:oMath>
          <w:r w:rsidRPr="00C9182E">
            <w:rPr>
              <w:rFonts w:eastAsiaTheme="minorEastAsia"/>
            </w:rPr>
            <w:t xml:space="preserve">. </w:t>
          </w:r>
        </w:p>
        <w:p w:rsidR="00C9182E" w:rsidRPr="00F512A8" w:rsidRDefault="00923BFE" w:rsidP="00C9182E">
          <w:pPr>
            <w:rPr>
              <w:rFonts w:eastAsiaTheme="minorEastAsia"/>
              <w:lang w:val="en-US"/>
            </w:rPr>
          </w:pPr>
          <m:oMathPara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nary>
                        <m:nary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e>
                      </m:nary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1370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den>
                  </m:f>
                </m:e>
              </m:rad>
            </m:oMath>
          </m:oMathPara>
        </w:p>
        <w:p w:rsidR="00F512A8" w:rsidRPr="00F512A8" w:rsidRDefault="00F512A8" w:rsidP="00C9182E">
          <w:r>
            <w:rPr>
              <w:rFonts w:eastAsiaTheme="minorEastAsia"/>
            </w:rPr>
            <w:t xml:space="preserve">Ответ: </w:t>
          </w:r>
          <m:oMath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1370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11</m:t>
                    </m:r>
                  </m:den>
                </m:f>
              </m:e>
            </m:rad>
          </m:oMath>
        </w:p>
        <w:p w:rsidR="00776546" w:rsidRDefault="00776546" w:rsidP="00776546">
          <w:pPr>
            <w:pStyle w:val="Heading1"/>
          </w:pPr>
          <w:r>
            <w:t xml:space="preserve">Задание 4 </w:t>
          </w:r>
        </w:p>
        <w:p w:rsidR="00776546" w:rsidRPr="00F512A8" w:rsidRDefault="00F512A8" w:rsidP="00776546">
          <w:pPr>
            <w:ind w:firstLine="567"/>
          </w:pPr>
          <w:r>
            <w:t xml:space="preserve">Вычислить норму функционала в пространстве </w:t>
          </w:r>
          <m:oMath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oMath>
          <w:r w:rsidRPr="00F512A8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>используя теорему Рисса.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Pr="00F512A8" w:rsidRDefault="00F512A8" w:rsidP="00776546">
          <w:pPr>
            <w:ind w:firstLine="567"/>
            <w:rPr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20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2k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/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p>
                  </m:sSup>
                </m:e>
              </m:nary>
            </m:oMath>
          </m:oMathPara>
        </w:p>
        <w:p w:rsidR="00776546" w:rsidRDefault="00776546" w:rsidP="00776546">
          <w:pPr>
            <w:pStyle w:val="Heading2"/>
          </w:pPr>
          <w:r>
            <w:lastRenderedPageBreak/>
            <w:t>Решение</w:t>
          </w:r>
        </w:p>
        <w:p w:rsidR="009600EF" w:rsidRDefault="009600EF" w:rsidP="00776546">
          <w:pPr>
            <w:ind w:firstLine="567"/>
            <w:rPr>
              <w:rFonts w:eastAsiaTheme="minorEastAsia"/>
              <w:lang w:val="en-US"/>
            </w:rPr>
          </w:pPr>
          <w:r>
            <w:t xml:space="preserve">По теореме Рисса об общем виде линейного ограниченного функционала в гильбертовом пространстве существует единственный элемент </w:t>
          </w:r>
          <m:oMath>
            <m:r>
              <w:rPr>
                <w:rFonts w:ascii="Cambria Math" w:hAnsi="Cambria Math"/>
              </w:rPr>
              <m:t>y=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,…</m:t>
                </m:r>
              </m:e>
            </m:d>
            <m:r>
              <w:rPr>
                <w:rFonts w:ascii="Cambria Math" w:eastAsiaTheme="minorEastAsia" w:hAnsi="Cambria Math"/>
              </w:rPr>
              <m:t>∈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oMath>
          <w:r w:rsidRPr="009600EF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такой, что </w:t>
          </w:r>
          <m:oMath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oMath>
          <w:r>
            <w:rPr>
              <w:rFonts w:eastAsiaTheme="minorEastAsia"/>
            </w:rPr>
            <w:t xml:space="preserve">для любого </w:t>
          </w:r>
          <m:oMath>
            <m:r>
              <w:rPr>
                <w:rFonts w:ascii="Cambria Math" w:eastAsiaTheme="minorEastAsia" w:hAnsi="Cambria Math"/>
              </w:rPr>
              <m:t>x∈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oMath>
          <w:r w:rsidRPr="009600EF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Учитывая, что скалярное произведение в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oMath>
          <w:r w:rsidRPr="009600EF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определяется по формуле </w:t>
          </w:r>
          <m:oMath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x,y</m:t>
                </m:r>
              </m:e>
            </m:d>
            <m:r>
              <w:rPr>
                <w:rFonts w:ascii="Cambria Math" w:eastAsiaTheme="minorEastAsia" w:hAnsi="Cambria Math"/>
              </w:rPr>
              <m:t>=</m:t>
            </m:r>
            <m:nary>
              <m:naryPr>
                <m:chr m:val="∑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k=1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nary>
          </m:oMath>
          <w:r w:rsidRPr="009600EF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 xml:space="preserve">заключаем, что </w:t>
          </w:r>
          <m:oMath>
            <m:r>
              <w:rPr>
                <w:rFonts w:ascii="Cambria Math" w:eastAsiaTheme="minorEastAsia" w:hAnsi="Cambria Math"/>
              </w:rPr>
              <m:t>y=(0,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</w:rPr>
              <m:t>,0,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16</m:t>
                </m:r>
              </m:den>
            </m:f>
            <m:r>
              <w:rPr>
                <w:rFonts w:ascii="Cambria Math" w:eastAsiaTheme="minorEastAsia" w:hAnsi="Cambria Math"/>
              </w:rPr>
              <m:t>, …,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20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>, 0,0,0, ...,0).</m:t>
            </m:r>
          </m:oMath>
          <w:r w:rsidRPr="009600EF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Очевидно, что это элемент пространства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oMath>
          <w:r w:rsidRPr="009600EF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Тогда считаем норму, получаем </w:t>
          </w:r>
          <m:oMath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80595054640975278313745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/>
                  </w:rPr>
                  <m:t>1099511627776</m:t>
                </m:r>
              </m:den>
            </m:f>
          </m:oMath>
          <w:r>
            <w:rPr>
              <w:rFonts w:eastAsiaTheme="minorEastAsia"/>
              <w:lang w:val="en-US"/>
            </w:rPr>
            <w:t>.</w:t>
          </w:r>
        </w:p>
        <w:p w:rsidR="009600EF" w:rsidRDefault="009600EF" w:rsidP="00776546">
          <w:pPr>
            <w:ind w:firstLine="567"/>
            <w:rPr>
              <w:rFonts w:eastAsiaTheme="minorEastAsia"/>
            </w:rPr>
          </w:pPr>
          <w:r w:rsidRPr="009600EF">
            <w:rPr>
              <w:rFonts w:eastAsiaTheme="minorEastAsia"/>
              <w:b/>
            </w:rPr>
            <w:t>Ответ</w:t>
          </w:r>
          <w:r>
            <w:rPr>
              <w:rFonts w:eastAsiaTheme="minorEastAsia"/>
            </w:rPr>
            <w:t xml:space="preserve">: </w:t>
          </w:r>
          <m:oMath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80595054640975278313745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/>
                  </w:rPr>
                  <m:t>1099511627776</m:t>
                </m:r>
              </m:den>
            </m:f>
          </m:oMath>
        </w:p>
        <w:p w:rsidR="00666A49" w:rsidRDefault="00923BFE" w:rsidP="00776546">
          <w:pPr>
            <w:ind w:firstLine="567"/>
          </w:pPr>
        </w:p>
      </w:sdtContent>
    </w:sdt>
    <w:sectPr w:rsidR="00666A49" w:rsidSect="00FB3D30">
      <w:footerReference w:type="first" r:id="rId12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3BFE" w:rsidRDefault="00923BFE" w:rsidP="00F65D27">
      <w:pPr>
        <w:spacing w:after="0" w:line="240" w:lineRule="auto"/>
      </w:pPr>
      <w:r>
        <w:separator/>
      </w:r>
    </w:p>
  </w:endnote>
  <w:endnote w:type="continuationSeparator" w:id="0">
    <w:p w:rsidR="00923BFE" w:rsidRDefault="00923BFE" w:rsidP="00F65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12A8" w:rsidRDefault="00F512A8" w:rsidP="00F65D27">
    <w:pPr>
      <w:pStyle w:val="Footer"/>
      <w:jc w:val="center"/>
    </w:pPr>
    <w:r>
      <w:t>Минск, 2013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3BFE" w:rsidRDefault="00923BFE" w:rsidP="00F65D27">
      <w:pPr>
        <w:spacing w:after="0" w:line="240" w:lineRule="auto"/>
      </w:pPr>
      <w:r>
        <w:separator/>
      </w:r>
    </w:p>
  </w:footnote>
  <w:footnote w:type="continuationSeparator" w:id="0">
    <w:p w:rsidR="00923BFE" w:rsidRDefault="00923BFE" w:rsidP="00F65D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175"/>
    <w:rsid w:val="00006ECD"/>
    <w:rsid w:val="000365E4"/>
    <w:rsid w:val="000657F7"/>
    <w:rsid w:val="000E4AE4"/>
    <w:rsid w:val="00117E6E"/>
    <w:rsid w:val="00121CA8"/>
    <w:rsid w:val="00132E0B"/>
    <w:rsid w:val="00204169"/>
    <w:rsid w:val="002074C5"/>
    <w:rsid w:val="00283E3A"/>
    <w:rsid w:val="003365C2"/>
    <w:rsid w:val="00414F4D"/>
    <w:rsid w:val="00420472"/>
    <w:rsid w:val="00554BFF"/>
    <w:rsid w:val="005724CF"/>
    <w:rsid w:val="00586440"/>
    <w:rsid w:val="005872DF"/>
    <w:rsid w:val="005A071C"/>
    <w:rsid w:val="00627D66"/>
    <w:rsid w:val="0063658B"/>
    <w:rsid w:val="00646509"/>
    <w:rsid w:val="00666A49"/>
    <w:rsid w:val="006C5201"/>
    <w:rsid w:val="006D06F9"/>
    <w:rsid w:val="00707782"/>
    <w:rsid w:val="00771D1B"/>
    <w:rsid w:val="00776546"/>
    <w:rsid w:val="007D790B"/>
    <w:rsid w:val="008543CF"/>
    <w:rsid w:val="008619C9"/>
    <w:rsid w:val="00872BE6"/>
    <w:rsid w:val="008B319A"/>
    <w:rsid w:val="008C0098"/>
    <w:rsid w:val="00923BFE"/>
    <w:rsid w:val="00947175"/>
    <w:rsid w:val="009600EF"/>
    <w:rsid w:val="009641F1"/>
    <w:rsid w:val="00996DF1"/>
    <w:rsid w:val="009D092C"/>
    <w:rsid w:val="009D58B4"/>
    <w:rsid w:val="009F2ABB"/>
    <w:rsid w:val="009F37FD"/>
    <w:rsid w:val="00A140DA"/>
    <w:rsid w:val="00A31C58"/>
    <w:rsid w:val="00A3760E"/>
    <w:rsid w:val="00A40E5B"/>
    <w:rsid w:val="00AA218B"/>
    <w:rsid w:val="00AA29B2"/>
    <w:rsid w:val="00AE66AC"/>
    <w:rsid w:val="00AF0C81"/>
    <w:rsid w:val="00B117B5"/>
    <w:rsid w:val="00B453FB"/>
    <w:rsid w:val="00C9182E"/>
    <w:rsid w:val="00C97408"/>
    <w:rsid w:val="00CB58AC"/>
    <w:rsid w:val="00D15B51"/>
    <w:rsid w:val="00D314BD"/>
    <w:rsid w:val="00DB6FF1"/>
    <w:rsid w:val="00E36B1A"/>
    <w:rsid w:val="00F512A8"/>
    <w:rsid w:val="00F56CA0"/>
    <w:rsid w:val="00F60292"/>
    <w:rsid w:val="00F65D27"/>
    <w:rsid w:val="00F9635F"/>
    <w:rsid w:val="00FB3D30"/>
    <w:rsid w:val="00FB3FF7"/>
    <w:rsid w:val="00FE554D"/>
    <w:rsid w:val="00FF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Работа сдана 8.11.2013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8</Pages>
  <Words>578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Функциональный анализ</vt:lpstr>
    </vt:vector>
  </TitlesOfParts>
  <Company>министерство образования республики беларусь                                                                  белорусский государственный университет</Company>
  <LinksUpToDate>false</LinksUpToDate>
  <CharactersWithSpaces>3866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Функциональный анализ</dc:title>
  <dc:subject>Лабораторная работа №12</dc:subject>
  <dc:creator>Cопряженное пространство)</dc:creator>
  <cp:lastModifiedBy>Aliaksandr Nekrashevich</cp:lastModifiedBy>
  <cp:revision>30</cp:revision>
  <cp:lastPrinted>2013-11-10T12:28:00Z</cp:lastPrinted>
  <dcterms:created xsi:type="dcterms:W3CDTF">2013-11-08T09:53:00Z</dcterms:created>
  <dcterms:modified xsi:type="dcterms:W3CDTF">2013-12-25T11:12:00Z</dcterms:modified>
</cp:coreProperties>
</file>