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8A67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8A673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16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8A673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A6739">
                      <w:rPr>
                        <w:bCs/>
                        <w:sz w:val="28"/>
                        <w:lang w:val="ru-RU"/>
                      </w:rPr>
                      <w:t>Собственные значения и собственные векторы компактного оператора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>
            <w:rPr>
              <w:lang w:val="en-US"/>
            </w:rPr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>
          <w:bookmarkStart w:id="0" w:name="_GoBack"/>
          <w:bookmarkEnd w:id="0"/>
        </w:p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DA0B328" wp14:editId="6905CA3D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201DD" w:rsidRDefault="007201DD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7201DD" w:rsidRDefault="007201DD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7201DD" w:rsidRDefault="007201DD" w:rsidP="008619C9">
                                <w:r>
                                  <w:t>Доцент кафедры МФ</w:t>
                                </w:r>
                              </w:p>
                              <w:p w:rsidR="007201DD" w:rsidRPr="008619C9" w:rsidRDefault="007201DD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E2C75A8" wp14:editId="2AAA6C4C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201DD" w:rsidRDefault="007201DD">
                                <w:r>
                                  <w:t xml:space="preserve">Работа сдана </w:t>
                                </w:r>
                                <w:r w:rsidRPr="0028381C">
                                  <w:t>28</w:t>
                                </w:r>
                                <w:r>
                                  <w:t>.</w:t>
                                </w:r>
                                <w:r w:rsidRPr="0028381C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7201DD" w:rsidRDefault="007201DD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7201DD" w:rsidRPr="008619C9" w:rsidRDefault="007201DD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7201DD" w:rsidRDefault="007201DD">
                          <w:r>
                            <w:t xml:space="preserve">Работа сдана </w:t>
                          </w:r>
                          <w:r>
                            <w:rPr>
                              <w:lang w:val="en-US"/>
                            </w:rPr>
                            <w:t>28</w:t>
                          </w:r>
                          <w:r>
                            <w:t>.</w:t>
                          </w:r>
                          <w:r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7201DD" w:rsidRDefault="007201DD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7201DD" w:rsidRPr="008619C9" w:rsidRDefault="007201DD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28381C" w:rsidRDefault="0028381C" w:rsidP="00776546">
          <w:pPr>
            <w:pStyle w:val="Heading1"/>
          </w:pPr>
          <w:r>
            <w:lastRenderedPageBreak/>
            <w:t>Теоретические основы</w:t>
          </w:r>
        </w:p>
        <w:p w:rsidR="0028381C" w:rsidRPr="0028381C" w:rsidRDefault="0028381C" w:rsidP="0028381C">
          <w:r>
            <w:rPr>
              <w:noProof/>
              <w:lang w:val="en-US"/>
            </w:rPr>
            <w:drawing>
              <wp:inline distT="0" distB="0" distL="0" distR="0" wp14:anchorId="67097746" wp14:editId="7131A632">
                <wp:extent cx="5464175" cy="7037070"/>
                <wp:effectExtent l="0" t="0" r="3175" b="0"/>
                <wp:docPr id="1" name="Picture 1" descr="C:\Users\Aliaksandr\Documents\FAN\nekrald\raw_3_6\FA_3_6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3_6\FA_3_6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4175" cy="703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381C" w:rsidRDefault="0028381C" w:rsidP="00776546">
          <w:pPr>
            <w:pStyle w:val="Heading1"/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18C1D057" wp14:editId="5E625CF7">
                <wp:extent cx="5530215" cy="7856220"/>
                <wp:effectExtent l="0" t="0" r="0" b="0"/>
                <wp:docPr id="4" name="Picture 4" descr="C:\Users\Aliaksandr\Documents\FAN\nekrald\raw_3_6\FA_3_6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3_6\FA_3_6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0215" cy="785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381C" w:rsidRDefault="0028381C" w:rsidP="0028381C">
          <w:r>
            <w:rPr>
              <w:noProof/>
              <w:lang w:val="en-US"/>
            </w:rPr>
            <w:lastRenderedPageBreak/>
            <w:drawing>
              <wp:inline distT="0" distB="0" distL="0" distR="0" wp14:anchorId="7E9554E1" wp14:editId="41E6442F">
                <wp:extent cx="5515610" cy="7651750"/>
                <wp:effectExtent l="0" t="0" r="8890" b="6350"/>
                <wp:docPr id="5" name="Picture 5" descr="C:\Users\Aliaksandr\Documents\FAN\nekrald\raw_3_6\FA_3_6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3_6\FA_3_6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5610" cy="765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381C" w:rsidRPr="0028381C" w:rsidRDefault="0028381C" w:rsidP="0028381C">
          <w:r>
            <w:rPr>
              <w:noProof/>
              <w:lang w:val="en-US"/>
            </w:rPr>
            <w:lastRenderedPageBreak/>
            <w:drawing>
              <wp:inline distT="0" distB="0" distL="0" distR="0">
                <wp:extent cx="5449570" cy="4937760"/>
                <wp:effectExtent l="0" t="0" r="0" b="0"/>
                <wp:docPr id="6" name="Picture 6" descr="C:\Users\Aliaksandr\Documents\FAN\nekrald\raw_3_6\FA_3_6_Page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3_6\FA_3_6_Page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49570" cy="493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381C" w:rsidRDefault="0028381C" w:rsidP="00776546">
          <w:pPr>
            <w:pStyle w:val="Heading1"/>
          </w:pPr>
        </w:p>
        <w:p w:rsidR="0028381C" w:rsidRDefault="0028381C" w:rsidP="00776546">
          <w:pPr>
            <w:pStyle w:val="Heading1"/>
          </w:pPr>
        </w:p>
        <w:p w:rsidR="00776546" w:rsidRDefault="00776546" w:rsidP="00776546">
          <w:pPr>
            <w:pStyle w:val="Heading1"/>
          </w:pPr>
          <w:r>
            <w:t>Задание 1</w:t>
          </w:r>
        </w:p>
        <w:p w:rsidR="00776546" w:rsidRPr="008A6739" w:rsidRDefault="008A6739" w:rsidP="00776546">
          <w:pPr>
            <w:ind w:firstLine="567"/>
          </w:pPr>
          <w:r w:rsidRPr="008A6739">
            <w:t xml:space="preserve"> </w:t>
          </w:r>
          <w:r>
            <w:t>Найти характеристические числа и собственные функции для следующих однородных интегральных уравнений с вырожденным ядром.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8A6739" w:rsidRDefault="008A6739" w:rsidP="00776546">
          <w:pPr>
            <w:ind w:firstLine="567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func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=0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CB34C2" w:rsidRDefault="00CB34C2" w:rsidP="00776546">
          <w:pPr>
            <w:ind w:firstLine="567"/>
            <w:rPr>
              <w:rFonts w:eastAsiaTheme="minorEastAsia"/>
              <w:lang w:val="en-US"/>
            </w:rPr>
          </w:pPr>
          <w:r>
            <w:t xml:space="preserve">Решение уравнения представим в виде </w:t>
          </w:r>
          <m:oMath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t</m:t>
                </m:r>
              </m:e>
            </m:func>
            <m:r>
              <w:rPr>
                <w:rFonts w:ascii="Cambria Math" w:hAnsi="Cambria Math"/>
              </w:rPr>
              <m:t>+λ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oMath>
          <w:r w:rsidRPr="00CB34C2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Подставляем в уравнение и получаем, что </w:t>
          </w:r>
        </w:p>
        <w:p w:rsidR="00F85EB7" w:rsidRPr="00F85EB7" w:rsidRDefault="00D25DED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cos⁡</m:t>
              </m:r>
              <m:r>
                <w:rPr>
                  <w:rFonts w:ascii="Cambria Math" w:hAnsi="Cambria Math"/>
                  <w:lang w:val="en-US"/>
                </w:rPr>
                <m:t>(t)(1+4λ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cos⁡</m:t>
              </m:r>
              <m:r>
                <w:rPr>
                  <w:rFonts w:ascii="Cambria Math" w:hAnsi="Cambria Math"/>
                  <w:lang w:val="en-US"/>
                </w:rPr>
                <m:t xml:space="preserve">(1)-2λ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r>
                <w:rPr>
                  <w:rFonts w:ascii="Cambria Math" w:hAnsi="Cambria Math"/>
                  <w:lang w:val="en-US"/>
                </w:rPr>
                <m:t>(1))-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λ(-2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λ(2+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(2)))</m:t>
              </m:r>
            </m:oMath>
          </m:oMathPara>
        </w:p>
        <w:p w:rsidR="00F85EB7" w:rsidRPr="0028381C" w:rsidRDefault="00F85EB7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Из чего можем выписать систему:</w:t>
          </w:r>
        </w:p>
        <w:p w:rsidR="00F85EB7" w:rsidRPr="00F85EB7" w:rsidRDefault="00D25DED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1+4 λ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 λ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</m:eqArr>
                </m:e>
              </m:d>
            </m:oMath>
          </m:oMathPara>
        </w:p>
        <w:p w:rsidR="00F83BA8" w:rsidRDefault="00907737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lastRenderedPageBreak/>
            <w:t xml:space="preserve">Определитель системы равен нулю тогда и только тогда, когда </w:t>
          </w:r>
          <m:oMath>
            <m:r>
              <w:rPr>
                <w:rFonts w:ascii="Cambria Math" w:eastAsiaTheme="minorEastAsia" w:hAnsi="Cambria Math"/>
              </w:rPr>
              <m:t>λ=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1-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den>
            </m:f>
          </m:oMath>
          <w:r w:rsidRPr="00907737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При этом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oMath>
          <w:r>
            <w:rPr>
              <w:rFonts w:eastAsiaTheme="minorEastAsia"/>
            </w:rPr>
            <w:t xml:space="preserve"> любое, 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fun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-4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den>
            </m:f>
          </m:oMath>
          <w:r w:rsidRPr="00907737">
            <w:rPr>
              <w:rFonts w:eastAsiaTheme="minorEastAsia"/>
            </w:rPr>
            <w:t xml:space="preserve">. </w:t>
          </w:r>
          <w:r w:rsidR="00F83BA8">
            <w:rPr>
              <w:rFonts w:eastAsiaTheme="minorEastAsia"/>
            </w:rPr>
            <w:t xml:space="preserve"> </w:t>
          </w:r>
        </w:p>
        <w:p w:rsidR="00F85EB7" w:rsidRPr="00907737" w:rsidRDefault="00907737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Итого, в качестве собственной функции можно взять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den>
            </m:f>
            <m:r>
              <w:rPr>
                <w:rFonts w:ascii="Cambria Math" w:eastAsiaTheme="minorEastAsia" w:hAnsi="Cambria Math"/>
              </w:rPr>
              <m:t>, получаем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func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fun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-4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den>
            </m:f>
          </m:oMath>
          <w:r w:rsidRPr="00907737">
            <w:rPr>
              <w:rFonts w:eastAsiaTheme="minorEastAsia"/>
            </w:rPr>
            <w:t>.</w:t>
          </w:r>
        </w:p>
        <w:p w:rsidR="00907737" w:rsidRPr="00F83BA8" w:rsidRDefault="00907737" w:rsidP="00F83BA8">
          <w:pPr>
            <w:ind w:firstLine="567"/>
            <w:rPr>
              <w:rFonts w:eastAsiaTheme="minorEastAsia"/>
              <w:i/>
            </w:rPr>
          </w:pPr>
          <w:r w:rsidRPr="00907737">
            <w:rPr>
              <w:rFonts w:eastAsiaTheme="minorEastAsia"/>
              <w:b/>
            </w:rPr>
            <w:t>Ответ:</w:t>
          </w:r>
          <w:r w:rsidRPr="0090773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собственное значение</w:t>
          </w:r>
          <m:oMath>
            <m:r>
              <w:rPr>
                <w:rFonts w:ascii="Cambria Math" w:eastAsiaTheme="minorEastAsia" w:hAnsi="Cambria Math"/>
              </w:rPr>
              <m:t xml:space="preserve"> λ=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 xml:space="preserve">1- 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den>
            </m:f>
          </m:oMath>
          <w:r w:rsidRPr="00907737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собственная функция </w:t>
          </w:r>
          <m:oMath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func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fun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  <m:r>
                  <w:rPr>
                    <w:rFonts w:ascii="Cambria Math" w:eastAsiaTheme="minorEastAsia" w:hAnsi="Cambria Math"/>
                  </w:rPr>
                  <m:t>-4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den>
            </m:f>
          </m:oMath>
          <w:r w:rsidRPr="00907737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Default="00F83BA8" w:rsidP="00776546">
          <w:pPr>
            <w:ind w:firstLine="567"/>
            <w:rPr>
              <w:rFonts w:eastAsiaTheme="minorEastAsia"/>
            </w:rPr>
          </w:pPr>
          <w:r>
            <w:t xml:space="preserve">В пространстве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[a,b]</m:t>
            </m:r>
          </m:oMath>
          <w:r w:rsidRPr="00F83BA8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найти решение интегрального уравнения</w:t>
          </w:r>
        </w:p>
        <w:p w:rsidR="00F83BA8" w:rsidRPr="007D5C0A" w:rsidRDefault="00F83BA8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-λ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t,s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ds 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=y(t) </m:t>
              </m:r>
            </m:oMath>
          </m:oMathPara>
        </w:p>
        <w:p w:rsidR="007D5C0A" w:rsidRPr="00D509B6" w:rsidRDefault="00D509B6" w:rsidP="00D509B6">
          <w:r>
            <w:rPr>
              <w:rFonts w:eastAsiaTheme="minorEastAsia"/>
            </w:rPr>
            <w:t>с</w:t>
          </w:r>
          <w:r w:rsidR="007D5C0A">
            <w:rPr>
              <w:rFonts w:eastAsiaTheme="minorEastAsia"/>
            </w:rPr>
            <w:t xml:space="preserve"> помощью разложения в ряд по собственным функциям.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F83BA8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t,s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, t≤s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, s≤t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>, 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=t,           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[0,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]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D509B6" w:rsidP="00D509B6">
          <w:pPr>
            <w:rPr>
              <w:rFonts w:eastAsiaTheme="minorEastAsia"/>
            </w:rPr>
          </w:pPr>
          <w:r>
            <w:tab/>
            <w:t xml:space="preserve">Найдём характеристические значения и собственные функции этого ядра.  Исходя из определения,  нужно найти те значения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oMath>
          <w:r w:rsidRPr="00D509B6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при которых уравнение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-λ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  <m:e>
                <m:r>
                  <w:rPr>
                    <w:rFonts w:ascii="Cambria Math" w:eastAsiaTheme="minorEastAsia" w:hAnsi="Cambria Math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t,s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ds=0</m:t>
            </m:r>
          </m:oMath>
          <w:r w:rsidRPr="00D509B6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имеет нетривиальные решения</w:t>
          </w:r>
          <w:proofErr w:type="gramStart"/>
          <w:r>
            <w:rPr>
              <w:rFonts w:eastAsiaTheme="minorEastAsia"/>
            </w:rPr>
            <w:t xml:space="preserve">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(t)</m:t>
            </m:r>
          </m:oMath>
          <w:r w:rsidRPr="00D509B6">
            <w:rPr>
              <w:rFonts w:eastAsiaTheme="minorEastAsia"/>
            </w:rPr>
            <w:t xml:space="preserve">, </w:t>
          </w:r>
          <w:proofErr w:type="gramEnd"/>
          <w:r>
            <w:rPr>
              <w:rFonts w:eastAsiaTheme="minorEastAsia"/>
            </w:rPr>
            <w:t xml:space="preserve">и найти функции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(t)</m:t>
            </m:r>
          </m:oMath>
          <w:r w:rsidRPr="00D509B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Для этого перейдём от интегрального уравнения к соответствующему ему дифференциальному уравнению. Имеем:</w:t>
          </w:r>
        </w:p>
        <w:p w:rsidR="00D509B6" w:rsidRPr="00D509B6" w:rsidRDefault="00D509B6" w:rsidP="00D509B6">
          <w:pPr>
            <w:rPr>
              <w:rFonts w:eastAsiaTheme="minorEastAsia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  λ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x(s)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t 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ds 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+λ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</m:e>
              </m:nary>
              <m:r>
                <w:rPr>
                  <w:rFonts w:ascii="Cambria Math" w:hAnsi="Cambria Math"/>
                  <w:lang w:val="en-US"/>
                </w:rPr>
                <m:t>ds</m:t>
              </m:r>
            </m:oMath>
          </m:oMathPara>
        </w:p>
        <w:p w:rsidR="0033279F" w:rsidRDefault="0033279F" w:rsidP="00D509B6">
          <w:pPr>
            <w:rPr>
              <w:rFonts w:eastAsiaTheme="minorEastAsia"/>
            </w:rPr>
          </w:pPr>
        </w:p>
        <w:p w:rsidR="0033279F" w:rsidRDefault="0033279F" w:rsidP="00D509B6">
          <w:pPr>
            <w:rPr>
              <w:rFonts w:eastAsiaTheme="minorEastAsia"/>
            </w:rPr>
          </w:pPr>
        </w:p>
        <w:p w:rsidR="00D509B6" w:rsidRDefault="00D509B6" w:rsidP="00D509B6">
          <w:pPr>
            <w:rPr>
              <w:rFonts w:eastAsiaTheme="minorEastAsia"/>
            </w:rPr>
          </w:pPr>
          <w:r>
            <w:rPr>
              <w:rFonts w:eastAsiaTheme="minorEastAsia"/>
            </w:rPr>
            <w:t>После двукратного дифференцирования имеем:</w:t>
          </w:r>
        </w:p>
        <w:p w:rsidR="00D509B6" w:rsidRPr="0033279F" w:rsidRDefault="00D25DED" w:rsidP="00D509B6">
          <w:pPr>
            <w:rPr>
              <w:rFonts w:eastAsiaTheme="minorEastAsia"/>
              <w:lang w:val="en-US"/>
            </w:rPr>
          </w:pPr>
          <m:oMathPara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=-λx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oMath>
          </m:oMathPara>
        </w:p>
        <w:p w:rsidR="0033279F" w:rsidRPr="0033279F" w:rsidRDefault="0033279F" w:rsidP="00D509B6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oMath>
          </m:oMathPara>
        </w:p>
        <w:p w:rsidR="0033279F" w:rsidRPr="0033279F" w:rsidRDefault="0033279F" w:rsidP="00D509B6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  0</m:t>
              </m:r>
            </m:oMath>
          </m:oMathPara>
        </w:p>
        <w:p w:rsidR="0033279F" w:rsidRDefault="0033279F" w:rsidP="00D509B6">
          <w:pPr>
            <w:rPr>
              <w:rFonts w:eastAsiaTheme="minorEastAsia"/>
            </w:rPr>
          </w:pPr>
          <w:r>
            <w:rPr>
              <w:rFonts w:eastAsiaTheme="minorEastAsia"/>
            </w:rPr>
            <w:t>Тут возможны три случая.</w:t>
          </w:r>
        </w:p>
        <w:p w:rsidR="0033279F" w:rsidRDefault="0033279F" w:rsidP="0033279F">
          <w:pPr>
            <w:pStyle w:val="ListParagraph"/>
            <w:numPr>
              <w:ilvl w:val="0"/>
              <w:numId w:val="1"/>
            </w:numPr>
            <w:rPr>
              <w:rFonts w:eastAsiaTheme="minorEastAsia"/>
            </w:rPr>
          </w:pPr>
          <m:oMath>
            <m:r>
              <w:rPr>
                <w:rFonts w:ascii="Cambria Math" w:eastAsiaTheme="minorEastAsia" w:hAnsi="Cambria Math"/>
                <w:lang w:val="en-US"/>
              </w:rPr>
              <m:t>λ</m:t>
            </m:r>
            <m:r>
              <w:rPr>
                <w:rFonts w:ascii="Cambria Math" w:eastAsiaTheme="minorEastAsia" w:hAnsi="Cambria Math"/>
              </w:rPr>
              <m:t>+1=0</m:t>
            </m:r>
          </m:oMath>
          <w:r w:rsidRPr="0033279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>
            <w:rPr>
              <w:rFonts w:eastAsiaTheme="minorEastAsia"/>
            </w:rPr>
            <w:t>.</w:t>
          </w:r>
          <w:r w:rsidRPr="0033279F">
            <w:rPr>
              <w:rFonts w:eastAsiaTheme="minorEastAsia"/>
            </w:rPr>
            <w:t xml:space="preserve">  </w:t>
          </w:r>
          <w:r>
            <w:rPr>
              <w:rFonts w:eastAsiaTheme="minorEastAsia"/>
            </w:rPr>
            <w:t>Получаем единственное нулевое решение. Следовательно, интегральное уравнение имеет только тривиальное решение.</w:t>
          </w:r>
          <w:r w:rsidR="006F4281">
            <w:rPr>
              <w:rFonts w:eastAsiaTheme="minorEastAsia"/>
            </w:rPr>
            <w:t xml:space="preserve"> </w:t>
          </w:r>
          <w:r w:rsidR="00867436">
            <w:rPr>
              <w:rFonts w:eastAsiaTheme="minorEastAsia"/>
            </w:rPr>
            <w:t>Поэтому тут собственных функций нет.</w:t>
          </w:r>
        </w:p>
        <w:p w:rsidR="0033279F" w:rsidRPr="00867436" w:rsidRDefault="006F4281" w:rsidP="0033279F">
          <w:pPr>
            <w:pStyle w:val="ListParagraph"/>
            <w:numPr>
              <w:ilvl w:val="0"/>
              <w:numId w:val="1"/>
            </w:numPr>
            <w:rPr>
              <w:rFonts w:eastAsiaTheme="minorEastAsia"/>
            </w:rPr>
          </w:pPr>
          <m:oMath>
            <m:r>
              <w:rPr>
                <w:rFonts w:ascii="Cambria Math" w:eastAsiaTheme="minorEastAsia" w:hAnsi="Cambria Math"/>
              </w:rPr>
              <m:t>λ+1&gt;0</m:t>
            </m:r>
          </m:oMath>
          <w:r w:rsidRPr="006F4281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λ+1</m:t>
                    </m:r>
                  </m:e>
                </m:rad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-t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λ+1</m:t>
                    </m:r>
                  </m:e>
                </m:rad>
              </m:sup>
            </m:sSup>
          </m:oMath>
          <w:r w:rsidR="00867436" w:rsidRPr="00867436">
            <w:rPr>
              <w:rFonts w:eastAsiaTheme="minorEastAsia"/>
            </w:rPr>
            <w:t xml:space="preserve">. </w:t>
          </w:r>
          <m:oMath>
            <m:r>
              <w:rPr>
                <w:rFonts w:ascii="Cambria Math" w:eastAsiaTheme="minorEastAsia" w:hAnsi="Cambria Math"/>
              </w:rPr>
              <m:t>Имеем</m:t>
            </m:r>
          </m:oMath>
          <w:r w:rsidR="00867436">
            <w:rPr>
              <w:rFonts w:eastAsiaTheme="minorEastAsia"/>
            </w:rPr>
            <w:t xml:space="preserve">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 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="00867436" w:rsidRPr="00867436">
            <w:rPr>
              <w:rFonts w:eastAsiaTheme="minorEastAsia"/>
            </w:rPr>
            <w:t xml:space="preserve"> </w:t>
          </w:r>
          <w:r w:rsidR="00867436">
            <w:rPr>
              <w:rFonts w:eastAsiaTheme="minorEastAsia"/>
            </w:rPr>
            <w:t xml:space="preserve">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=0</m:t>
            </m:r>
          </m:oMath>
          <w:r w:rsidR="00867436" w:rsidRPr="00867436">
            <w:rPr>
              <w:rFonts w:eastAsiaTheme="minorEastAsia"/>
            </w:rPr>
            <w:t xml:space="preserve">. </w:t>
          </w:r>
          <w:r w:rsidR="00867436">
            <w:rPr>
              <w:rFonts w:eastAsiaTheme="minorEastAsia"/>
            </w:rPr>
            <w:t xml:space="preserve">Поэтому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</m:oMath>
          <w:r w:rsidR="00867436">
            <w:rPr>
              <w:rFonts w:eastAsiaTheme="minorEastAsia"/>
              <w:lang w:val="en-US"/>
            </w:rPr>
            <w:t>.</w:t>
          </w:r>
        </w:p>
        <w:p w:rsidR="00867436" w:rsidRPr="00867436" w:rsidRDefault="00867436" w:rsidP="0033279F">
          <w:pPr>
            <w:pStyle w:val="ListParagraph"/>
            <w:numPr>
              <w:ilvl w:val="0"/>
              <w:numId w:val="1"/>
            </w:numPr>
            <w:rPr>
              <w:rFonts w:eastAsiaTheme="minorEastAsia"/>
            </w:rPr>
          </w:pPr>
          <m:oMath>
            <m:r>
              <w:rPr>
                <w:rFonts w:ascii="Cambria Math" w:eastAsiaTheme="minorEastAsia" w:hAnsi="Cambria Math"/>
              </w:rPr>
              <m:t>λ+1&lt;0</m:t>
            </m:r>
          </m:oMath>
          <w:r w:rsidRPr="00867436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-λ-1</m:t>
                    </m:r>
                  </m:e>
                </m:rad>
              </m:e>
            </m:func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-λ-1</m:t>
                    </m:r>
                  </m:e>
                </m:rad>
              </m:e>
            </m:func>
          </m:oMath>
          <w:r w:rsidRPr="00867436">
            <w:rPr>
              <w:rFonts w:eastAsiaTheme="minorEastAsia"/>
            </w:rPr>
            <w:t xml:space="preserve">.  </w:t>
          </w:r>
          <w:r>
            <w:rPr>
              <w:rFonts w:eastAsiaTheme="minorEastAsia"/>
            </w:rPr>
            <w:t xml:space="preserve">Имеем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с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=0</m:t>
            </m:r>
          </m:oMath>
          <w:r>
            <w:rPr>
              <w:rFonts w:eastAsiaTheme="minorEastAsia"/>
              <w:lang w:val="en-US"/>
            </w:rPr>
            <w:t xml:space="preserve">, </w:t>
          </w:r>
          <w:r>
            <w:rPr>
              <w:rFonts w:eastAsiaTheme="minorEastAsia"/>
            </w:rPr>
            <w:t xml:space="preserve">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≠0</m:t>
            </m:r>
          </m:oMath>
          <w:r>
            <w:rPr>
              <w:rFonts w:eastAsiaTheme="minorEastAsia"/>
              <w:lang w:val="en-US"/>
            </w:rPr>
            <w:t xml:space="preserve"> </w:t>
          </w:r>
          <w:r>
            <w:rPr>
              <w:rFonts w:eastAsiaTheme="minorEastAsia"/>
            </w:rPr>
            <w:t xml:space="preserve">лишь при </w:t>
          </w:r>
          <m:oMath>
            <m:r>
              <w:rPr>
                <w:rFonts w:ascii="Cambria Math" w:eastAsiaTheme="minorEastAsia" w:hAnsi="Cambria Math"/>
              </w:rPr>
              <m:t>λ= -4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-1.</m:t>
            </m:r>
          </m:oMath>
        </w:p>
        <w:p w:rsidR="00867436" w:rsidRDefault="00867436" w:rsidP="007201DD">
          <w:pPr>
            <w:ind w:left="360"/>
            <w:rPr>
              <w:rFonts w:eastAsiaTheme="minorEastAsia"/>
            </w:rPr>
          </w:pPr>
          <w:r>
            <w:rPr>
              <w:rFonts w:eastAsiaTheme="minorEastAsia"/>
            </w:rPr>
            <w:lastRenderedPageBreak/>
            <w:t xml:space="preserve">Итого, собственные значения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=-4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oMath>
          <w:r w:rsidRPr="00867436">
            <w:rPr>
              <w:rFonts w:eastAsiaTheme="minorEastAsia"/>
            </w:rPr>
            <w:t xml:space="preserve">,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2nt</m:t>
                </m:r>
              </m:e>
            </m:func>
          </m:oMath>
          <w:r w:rsidRPr="00867436">
            <w:rPr>
              <w:rFonts w:eastAsiaTheme="minorEastAsia"/>
            </w:rPr>
            <w:t>.</w:t>
          </w:r>
          <w:r w:rsidR="007201DD" w:rsidRPr="007201DD">
            <w:rPr>
              <w:rFonts w:eastAsiaTheme="minorEastAsia"/>
            </w:rPr>
            <w:t xml:space="preserve">  </w:t>
          </w:r>
          <w:r w:rsidR="007201DD">
            <w:rPr>
              <w:rFonts w:eastAsiaTheme="minorEastAsia"/>
            </w:rPr>
            <w:t xml:space="preserve">Поскольку </w:t>
          </w:r>
          <m:oMath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=t</m:t>
            </m:r>
          </m:oMath>
          <w:r w:rsidR="007201DD" w:rsidRPr="007201DD">
            <w:rPr>
              <w:rFonts w:eastAsiaTheme="minorEastAsia"/>
            </w:rPr>
            <w:t xml:space="preserve"> </w:t>
          </w:r>
          <w:r w:rsidR="007201DD">
            <w:rPr>
              <w:rFonts w:eastAsiaTheme="minorEastAsia"/>
            </w:rPr>
            <w:t xml:space="preserve">не </w:t>
          </w:r>
          <w:proofErr w:type="gramStart"/>
          <w:r w:rsidR="007201DD">
            <w:rPr>
              <w:rFonts w:eastAsiaTheme="minorEastAsia"/>
            </w:rPr>
            <w:t>ортогональна</w:t>
          </w:r>
          <w:proofErr w:type="gramEnd"/>
          <w:r w:rsidR="007201DD">
            <w:rPr>
              <w:rFonts w:eastAsiaTheme="minorEastAsia"/>
            </w:rPr>
            <w:t xml:space="preserve"> всем собственным функциям, то решений не существует при</w:t>
          </w:r>
          <w:r w:rsidR="007201DD" w:rsidRPr="007201DD"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</w:rPr>
              <m:t>λ=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oMath>
          <w:r w:rsidR="007201DD" w:rsidRPr="007201DD">
            <w:rPr>
              <w:rFonts w:eastAsiaTheme="minorEastAsia"/>
            </w:rPr>
            <w:t xml:space="preserve">. </w:t>
          </w:r>
          <w:r w:rsidR="007201DD">
            <w:rPr>
              <w:rFonts w:eastAsiaTheme="minorEastAsia"/>
            </w:rPr>
            <w:t>Иначе мы можем разложить в ряд Фурье, и  решение имеет вид:</w:t>
          </w:r>
        </w:p>
        <w:p w:rsidR="007201DD" w:rsidRDefault="007201DD" w:rsidP="007201DD">
          <w:pPr>
            <w:ind w:left="360"/>
            <w:rPr>
              <w:rFonts w:eastAsiaTheme="minorEastAsia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=t+ λ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(-4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-1- λ)</m:t>
                      </m:r>
                    </m:den>
                  </m:f>
                </m:e>
              </m:nary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(2nt)</m:t>
                  </m:r>
                </m:e>
              </m:func>
            </m:oMath>
          </m:oMathPara>
        </w:p>
        <w:p w:rsidR="007201DD" w:rsidRPr="0024061D" w:rsidRDefault="0024061D" w:rsidP="0024061D">
          <w:pPr>
            <w:ind w:left="360"/>
            <w:rPr>
              <w:rFonts w:eastAsiaTheme="minorEastAsia"/>
            </w:rPr>
          </w:pPr>
          <w:r w:rsidRPr="0024061D">
            <w:rPr>
              <w:rFonts w:eastAsiaTheme="minorEastAsia"/>
              <w:b/>
            </w:rPr>
            <w:t>Ответ:</w:t>
          </w:r>
          <m:oMath>
            <m:r>
              <w:rPr>
                <w:rFonts w:ascii="Cambria Math" w:eastAsiaTheme="minorEastAsia" w:hAnsi="Cambria Math"/>
              </w:rPr>
              <m:t xml:space="preserve">   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=t+ λ</m:t>
            </m:r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n+1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nπ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(-4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-1- λ)</m:t>
                    </m:r>
                  </m:den>
                </m:f>
              </m:e>
            </m:nary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(2nt)</m:t>
                </m:r>
              </m:e>
            </m:func>
          </m:oMath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24061D" w:rsidRDefault="0024061D" w:rsidP="00776546">
          <w:pPr>
            <w:ind w:firstLine="567"/>
          </w:pPr>
          <w:r>
            <w:t>Решить следующие неоднородные интегральные симметричные уравнения: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24061D" w:rsidRDefault="0024061D" w:rsidP="00776546">
          <w:pPr>
            <w:ind w:firstLine="567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ds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= 1-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func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173626" w:rsidP="00776546">
          <w:pPr>
            <w:ind w:firstLine="567"/>
          </w:pPr>
          <w:r>
            <w:t>Поскольку ядро вырождено, решаем стандартным способом.</w:t>
          </w:r>
        </w:p>
        <w:p w:rsidR="00173626" w:rsidRPr="0028381C" w:rsidRDefault="00173626" w:rsidP="00776546">
          <w:pPr>
            <w:ind w:firstLine="567"/>
            <w:rPr>
              <w:rFonts w:eastAsiaTheme="minorEastAsia"/>
            </w:rPr>
          </w:pPr>
          <w:r>
            <w:t xml:space="preserve">Имеем, что </w:t>
          </w:r>
          <m:oMath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=1+c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t</m:t>
                </m:r>
              </m:e>
            </m:func>
            <m:r>
              <w:rPr>
                <w:rFonts w:ascii="Cambria Math" w:hAnsi="Cambria Math"/>
              </w:rPr>
              <m:t>.</m:t>
            </m:r>
          </m:oMath>
          <w:r w:rsidR="00EE0E2E" w:rsidRPr="00EE0E2E">
            <w:rPr>
              <w:rFonts w:eastAsiaTheme="minorEastAsia"/>
            </w:rPr>
            <w:t xml:space="preserve"> </w:t>
          </w:r>
          <w:r w:rsidR="00EE0E2E">
            <w:rPr>
              <w:rFonts w:eastAsiaTheme="minorEastAsia"/>
            </w:rPr>
            <w:t xml:space="preserve">Подставляя в уравнение, находим константу </w:t>
          </w:r>
          <m:oMath>
            <m:r>
              <w:rPr>
                <w:rFonts w:ascii="Cambria Math" w:eastAsiaTheme="minorEastAsia" w:hAnsi="Cambria Math"/>
              </w:rPr>
              <m:t>c=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func>
              </m:den>
            </m:f>
          </m:oMath>
          <w:r w:rsidR="00EE0E2E" w:rsidRPr="00EE0E2E">
            <w:rPr>
              <w:rFonts w:eastAsiaTheme="minorEastAsia"/>
            </w:rPr>
            <w:t>.</w:t>
          </w:r>
        </w:p>
        <w:p w:rsidR="00EE0E2E" w:rsidRPr="00EE0E2E" w:rsidRDefault="00EE0E2E" w:rsidP="00EE0E2E">
          <w:r w:rsidRPr="00EE0E2E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=1+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func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func>
          </m:oMath>
          <w:r w:rsidRPr="00EE0E2E">
            <w:rPr>
              <w:rFonts w:eastAsiaTheme="minorEastAsia"/>
            </w:rPr>
            <w:t>.</w:t>
          </w:r>
        </w:p>
        <w:p w:rsidR="00666A49" w:rsidRDefault="00D25DED" w:rsidP="00776546">
          <w:pPr>
            <w:ind w:firstLine="567"/>
          </w:pPr>
        </w:p>
      </w:sdtContent>
    </w:sdt>
    <w:sectPr w:rsidR="00666A49" w:rsidSect="00FB3D30">
      <w:footerReference w:type="first" r:id="rId1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DED" w:rsidRDefault="00D25DED" w:rsidP="00F65D27">
      <w:pPr>
        <w:spacing w:after="0" w:line="240" w:lineRule="auto"/>
      </w:pPr>
      <w:r>
        <w:separator/>
      </w:r>
    </w:p>
  </w:endnote>
  <w:endnote w:type="continuationSeparator" w:id="0">
    <w:p w:rsidR="00D25DED" w:rsidRDefault="00D25DED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DD" w:rsidRDefault="007201DD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DED" w:rsidRDefault="00D25DED" w:rsidP="00F65D27">
      <w:pPr>
        <w:spacing w:after="0" w:line="240" w:lineRule="auto"/>
      </w:pPr>
      <w:r>
        <w:separator/>
      </w:r>
    </w:p>
  </w:footnote>
  <w:footnote w:type="continuationSeparator" w:id="0">
    <w:p w:rsidR="00D25DED" w:rsidRDefault="00D25DED" w:rsidP="00F65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874A64"/>
    <w:multiLevelType w:val="hybridMultilevel"/>
    <w:tmpl w:val="853CDA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21CA8"/>
    <w:rsid w:val="00173626"/>
    <w:rsid w:val="001E0895"/>
    <w:rsid w:val="0024061D"/>
    <w:rsid w:val="0028381C"/>
    <w:rsid w:val="00283E3A"/>
    <w:rsid w:val="0033279F"/>
    <w:rsid w:val="003365C2"/>
    <w:rsid w:val="00414F4D"/>
    <w:rsid w:val="00420472"/>
    <w:rsid w:val="005724CF"/>
    <w:rsid w:val="005872DF"/>
    <w:rsid w:val="005A071C"/>
    <w:rsid w:val="005B4EFC"/>
    <w:rsid w:val="00627D66"/>
    <w:rsid w:val="0063658B"/>
    <w:rsid w:val="00646509"/>
    <w:rsid w:val="00666A49"/>
    <w:rsid w:val="006D06F9"/>
    <w:rsid w:val="006F4281"/>
    <w:rsid w:val="00707782"/>
    <w:rsid w:val="007201DD"/>
    <w:rsid w:val="00771D1B"/>
    <w:rsid w:val="00776546"/>
    <w:rsid w:val="007D5C0A"/>
    <w:rsid w:val="008543CF"/>
    <w:rsid w:val="008619C9"/>
    <w:rsid w:val="00867436"/>
    <w:rsid w:val="008A6739"/>
    <w:rsid w:val="008B319A"/>
    <w:rsid w:val="008C0098"/>
    <w:rsid w:val="00907737"/>
    <w:rsid w:val="00947175"/>
    <w:rsid w:val="009641F1"/>
    <w:rsid w:val="00975892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E66AC"/>
    <w:rsid w:val="00AF0C81"/>
    <w:rsid w:val="00B117B5"/>
    <w:rsid w:val="00CB34C2"/>
    <w:rsid w:val="00CB58AC"/>
    <w:rsid w:val="00D15B51"/>
    <w:rsid w:val="00D25DED"/>
    <w:rsid w:val="00D314BD"/>
    <w:rsid w:val="00D509B6"/>
    <w:rsid w:val="00DB6FF1"/>
    <w:rsid w:val="00EE0E2E"/>
    <w:rsid w:val="00F56CA0"/>
    <w:rsid w:val="00F60292"/>
    <w:rsid w:val="00F65D27"/>
    <w:rsid w:val="00F83BA8"/>
    <w:rsid w:val="00F85EB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327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32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7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№16</dc:subject>
  <dc:creator>Собственные значения и собственные векторы компактного оператора)</dc:creator>
  <cp:lastModifiedBy>Aliaksandr Nekrashevich</cp:lastModifiedBy>
  <cp:revision>27</cp:revision>
  <cp:lastPrinted>2013-11-10T12:28:00Z</cp:lastPrinted>
  <dcterms:created xsi:type="dcterms:W3CDTF">2013-11-08T09:53:00Z</dcterms:created>
  <dcterms:modified xsi:type="dcterms:W3CDTF">2013-12-28T00:52:00Z</dcterms:modified>
</cp:coreProperties>
</file>