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63294F" w14:textId="77777777" w:rsidR="0005482E" w:rsidRDefault="0005482E" w:rsidP="0005482E">
      <w:pPr>
        <w:tabs>
          <w:tab w:val="left" w:pos="4900"/>
        </w:tabs>
      </w:pPr>
      <w:r>
        <w:tab/>
      </w:r>
    </w:p>
    <w:p w14:paraId="6A347970" w14:textId="77777777" w:rsidR="008F2276" w:rsidRDefault="008F2276" w:rsidP="00342D88">
      <w:r>
        <w:rPr>
          <w:noProof/>
        </w:rPr>
        <mc:AlternateContent>
          <mc:Choice Requires="wps">
            <w:drawing>
              <wp:inline distT="0" distB="0" distL="0" distR="0" wp14:anchorId="7C10B022" wp14:editId="27420E40">
                <wp:extent cx="6845300" cy="31115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31115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68686"/>
                                </a:outerShdw>
                              </a:effectLst>
                            </a14:hiddenEffects>
                          </a:ext>
                        </a:extLst>
                      </wps:spPr>
                      <wps:txbx>
                        <w:txbxContent>
                          <w:p w14:paraId="1342F8C7" w14:textId="77777777" w:rsidR="007F47A6" w:rsidRDefault="007F47A6" w:rsidP="00342D88">
                            <w:r>
                              <w:rPr>
                                <w:color w:val="00BCB9"/>
                                <w:sz w:val="32"/>
                                <w:szCs w:val="32"/>
                              </w:rPr>
                              <w:t xml:space="preserve">Objectives </w:t>
                            </w:r>
                            <w:r>
                              <w:t>Students will be able to…</w:t>
                            </w:r>
                          </w:p>
                          <w:p w14:paraId="0B4EB29A" w14:textId="77777777" w:rsidR="007F47A6" w:rsidRDefault="001E74F1" w:rsidP="00342D88">
                            <w:pPr>
                              <w:pStyle w:val="ListParagraph"/>
                              <w:numPr>
                                <w:ilvl w:val="0"/>
                                <w:numId w:val="1"/>
                              </w:numPr>
                              <w:ind w:firstLine="1170"/>
                            </w:pPr>
                            <w:r>
                              <w:rPr>
                                <w:b/>
                              </w:rPr>
                              <w:t>Identify and categorize</w:t>
                            </w:r>
                            <w:r>
                              <w:t xml:space="preserve"> data types</w:t>
                            </w:r>
                          </w:p>
                          <w:p w14:paraId="65267C49" w14:textId="77777777" w:rsidR="007F47A6" w:rsidRDefault="001E74F1" w:rsidP="00342D88">
                            <w:pPr>
                              <w:pStyle w:val="ListParagraph"/>
                              <w:numPr>
                                <w:ilvl w:val="0"/>
                                <w:numId w:val="1"/>
                              </w:numPr>
                              <w:ind w:firstLine="1170"/>
                            </w:pPr>
                            <w:r>
                              <w:rPr>
                                <w:b/>
                              </w:rPr>
                              <w:t>Identify</w:t>
                            </w:r>
                            <w:r>
                              <w:t xml:space="preserve"> operators and operands</w:t>
                            </w:r>
                            <w:r w:rsidR="007F47A6">
                              <w:t>.</w:t>
                            </w:r>
                          </w:p>
                          <w:p w14:paraId="107ADB28" w14:textId="2B48E4B9" w:rsidR="001E74F1" w:rsidRDefault="001E74F1" w:rsidP="00342D88">
                            <w:pPr>
                              <w:pStyle w:val="ListParagraph"/>
                              <w:numPr>
                                <w:ilvl w:val="0"/>
                                <w:numId w:val="1"/>
                              </w:numPr>
                              <w:ind w:firstLine="1170"/>
                            </w:pPr>
                            <w:r>
                              <w:rPr>
                                <w:b/>
                              </w:rPr>
                              <w:t>Correctly apply</w:t>
                            </w:r>
                            <w:r>
                              <w:t xml:space="preserve"> rules </w:t>
                            </w:r>
                            <w:r w:rsidR="005C5D4A">
                              <w:t>of</w:t>
                            </w:r>
                            <w:r>
                              <w:t xml:space="preserve"> precedence</w:t>
                            </w:r>
                          </w:p>
                          <w:p w14:paraId="543650D1" w14:textId="77777777" w:rsidR="007F47A6" w:rsidRDefault="007F47A6" w:rsidP="00F659CB">
                            <w:pPr>
                              <w:pStyle w:val="ListParagraph"/>
                              <w:ind w:left="1170"/>
                            </w:pPr>
                          </w:p>
                          <w:p w14:paraId="42C7401C" w14:textId="77777777" w:rsidR="007F47A6" w:rsidRDefault="007F47A6" w:rsidP="00F659CB">
                            <w:r>
                              <w:rPr>
                                <w:color w:val="00BCB9"/>
                                <w:sz w:val="32"/>
                                <w:szCs w:val="32"/>
                              </w:rPr>
                              <w:t xml:space="preserve">Assessments </w:t>
                            </w:r>
                            <w:r>
                              <w:t>Students will...</w:t>
                            </w:r>
                          </w:p>
                          <w:p w14:paraId="70F3585F" w14:textId="77777777" w:rsidR="007F47A6" w:rsidRPr="00F659CB" w:rsidRDefault="001E74F1" w:rsidP="006B7489">
                            <w:pPr>
                              <w:pStyle w:val="ListParagraph"/>
                              <w:numPr>
                                <w:ilvl w:val="0"/>
                                <w:numId w:val="1"/>
                              </w:numPr>
                              <w:ind w:firstLine="1170"/>
                              <w:rPr>
                                <w:b/>
                              </w:rPr>
                            </w:pPr>
                            <w:r>
                              <w:rPr>
                                <w:b/>
                              </w:rPr>
                              <w:t xml:space="preserve">Write </w:t>
                            </w:r>
                            <w:r>
                              <w:t>code that yields a given answer, using rules of precedence</w:t>
                            </w:r>
                          </w:p>
                          <w:p w14:paraId="42922B6C" w14:textId="77777777" w:rsidR="007F47A6" w:rsidRPr="00F659CB" w:rsidRDefault="001E74F1" w:rsidP="006B7489">
                            <w:pPr>
                              <w:pStyle w:val="ListParagraph"/>
                              <w:numPr>
                                <w:ilvl w:val="0"/>
                                <w:numId w:val="1"/>
                              </w:numPr>
                              <w:ind w:firstLine="1170"/>
                              <w:rPr>
                                <w:b/>
                              </w:rPr>
                            </w:pPr>
                            <w:r>
                              <w:rPr>
                                <w:b/>
                              </w:rPr>
                              <w:t>Create</w:t>
                            </w:r>
                            <w:r>
                              <w:t xml:space="preserve"> expressions and predict output using operator/operand expression sets</w:t>
                            </w:r>
                          </w:p>
                          <w:p w14:paraId="7C98B243" w14:textId="77777777" w:rsidR="007F47A6" w:rsidRPr="00F659CB" w:rsidRDefault="007F47A6" w:rsidP="00F659CB">
                            <w:pPr>
                              <w:pStyle w:val="ListParagraph"/>
                              <w:ind w:left="1170"/>
                              <w:rPr>
                                <w:b/>
                              </w:rPr>
                            </w:pPr>
                          </w:p>
                          <w:p w14:paraId="08FBA0FD" w14:textId="77777777" w:rsidR="007F47A6" w:rsidRDefault="007F47A6" w:rsidP="00F659CB">
                            <w:r>
                              <w:rPr>
                                <w:color w:val="00BCB9"/>
                                <w:sz w:val="32"/>
                                <w:szCs w:val="32"/>
                              </w:rPr>
                              <w:t xml:space="preserve">Homework </w:t>
                            </w:r>
                            <w:r>
                              <w:t>Students will...</w:t>
                            </w:r>
                          </w:p>
                          <w:p w14:paraId="385BCC13" w14:textId="49146933" w:rsidR="007F47A6" w:rsidRPr="00F659CB" w:rsidRDefault="001E74F1" w:rsidP="00616306">
                            <w:pPr>
                              <w:pStyle w:val="ListParagraph"/>
                              <w:numPr>
                                <w:ilvl w:val="0"/>
                                <w:numId w:val="1"/>
                              </w:numPr>
                              <w:ind w:firstLine="1170"/>
                              <w:rPr>
                                <w:b/>
                              </w:rPr>
                            </w:pPr>
                            <w:r>
                              <w:rPr>
                                <w:b/>
                              </w:rPr>
                              <w:t>Complete</w:t>
                            </w:r>
                            <w:r w:rsidR="00C275E3">
                              <w:t xml:space="preserve"> self-check questions 1-3</w:t>
                            </w:r>
                            <w:bookmarkStart w:id="0" w:name="_GoBack"/>
                            <w:bookmarkEnd w:id="0"/>
                            <w:r w:rsidR="00C275E3">
                              <w:t xml:space="preserve"> (4</w:t>
                            </w:r>
                            <w:r w:rsidR="00C275E3" w:rsidRPr="00C275E3">
                              <w:rPr>
                                <w:vertAlign w:val="superscript"/>
                              </w:rPr>
                              <w:t>th</w:t>
                            </w:r>
                            <w:r w:rsidR="00C275E3">
                              <w:t xml:space="preserve"> edition: 1, 3, 4)</w:t>
                            </w:r>
                          </w:p>
                          <w:p w14:paraId="34B0B74A" w14:textId="77777777" w:rsidR="007F47A6" w:rsidRPr="00F659CB" w:rsidRDefault="001E74F1" w:rsidP="00F659CB">
                            <w:pPr>
                              <w:pStyle w:val="ListParagraph"/>
                              <w:numPr>
                                <w:ilvl w:val="0"/>
                                <w:numId w:val="1"/>
                              </w:numPr>
                              <w:ind w:firstLine="1170"/>
                              <w:rPr>
                                <w:b/>
                              </w:rPr>
                            </w:pPr>
                            <w:r>
                              <w:rPr>
                                <w:b/>
                              </w:rPr>
                              <w:t>Read</w:t>
                            </w:r>
                            <w:r>
                              <w:t xml:space="preserve"> HW 2.2 up to “String Concatenation”</w:t>
                            </w:r>
                          </w:p>
                        </w:txbxContent>
                      </wps:txbx>
                      <wps:bodyPr rot="0" vert="horz" wrap="square" lIns="36576" tIns="36576" rIns="36576" bIns="36576" anchor="t" anchorCtr="0" upright="1">
                        <a:noAutofit/>
                      </wps:bodyPr>
                    </wps:wsp>
                  </a:graphicData>
                </a:graphic>
              </wp:inline>
            </w:drawing>
          </mc:Choice>
          <mc:Fallback>
            <w:pict>
              <v:roundrect w14:anchorId="7C10B022" id="Rounded Rectangle 37" o:spid="_x0000_s1026" style="width:539pt;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" strokecolor="#00bcb9" strokeweight="2.5pt">
                <v:textbox inset="2.88pt,2.88pt,2.88pt,2.88pt">
                  <w:txbxContent>
                    <w:p w14:paraId="1342F8C7" w14:textId="77777777" w:rsidR="007F47A6" w:rsidRDefault="007F47A6" w:rsidP="00342D88">
                      <w:r>
                        <w:rPr>
                          <w:color w:val="00BCB9"/>
                          <w:sz w:val="32"/>
                          <w:szCs w:val="32"/>
                        </w:rPr>
                        <w:t xml:space="preserve">Objectives </w:t>
                      </w:r>
                      <w:r>
                        <w:t>Students will be able to…</w:t>
                      </w:r>
                    </w:p>
                    <w:p w14:paraId="0B4EB29A" w14:textId="77777777" w:rsidR="007F47A6" w:rsidRDefault="001E74F1" w:rsidP="00342D88">
                      <w:pPr>
                        <w:pStyle w:val="ListParagraph"/>
                        <w:numPr>
                          <w:ilvl w:val="0"/>
                          <w:numId w:val="1"/>
                        </w:numPr>
                        <w:ind w:firstLine="1170"/>
                      </w:pPr>
                      <w:r>
                        <w:rPr>
                          <w:b/>
                        </w:rPr>
                        <w:t>Identify and categorize</w:t>
                      </w:r>
                      <w:r>
                        <w:t xml:space="preserve"> data types</w:t>
                      </w:r>
                    </w:p>
                    <w:p w14:paraId="65267C49" w14:textId="77777777" w:rsidR="007F47A6" w:rsidRDefault="001E74F1" w:rsidP="00342D88">
                      <w:pPr>
                        <w:pStyle w:val="ListParagraph"/>
                        <w:numPr>
                          <w:ilvl w:val="0"/>
                          <w:numId w:val="1"/>
                        </w:numPr>
                        <w:ind w:firstLine="1170"/>
                      </w:pPr>
                      <w:r>
                        <w:rPr>
                          <w:b/>
                        </w:rPr>
                        <w:t>Identify</w:t>
                      </w:r>
                      <w:r>
                        <w:t xml:space="preserve"> operators and operands</w:t>
                      </w:r>
                      <w:r w:rsidR="007F47A6">
                        <w:t>.</w:t>
                      </w:r>
                    </w:p>
                    <w:p w14:paraId="107ADB28" w14:textId="2B48E4B9" w:rsidR="001E74F1" w:rsidRDefault="001E74F1" w:rsidP="00342D88">
                      <w:pPr>
                        <w:pStyle w:val="ListParagraph"/>
                        <w:numPr>
                          <w:ilvl w:val="0"/>
                          <w:numId w:val="1"/>
                        </w:numPr>
                        <w:ind w:firstLine="1170"/>
                      </w:pPr>
                      <w:r>
                        <w:rPr>
                          <w:b/>
                        </w:rPr>
                        <w:t>Correctly apply</w:t>
                      </w:r>
                      <w:r>
                        <w:t xml:space="preserve"> rules </w:t>
                      </w:r>
                      <w:r w:rsidR="005C5D4A">
                        <w:t>of</w:t>
                      </w:r>
                      <w:r>
                        <w:t xml:space="preserve"> precedence</w:t>
                      </w:r>
                    </w:p>
                    <w:p w14:paraId="543650D1" w14:textId="77777777" w:rsidR="007F47A6" w:rsidRDefault="007F47A6" w:rsidP="00F659CB">
                      <w:pPr>
                        <w:pStyle w:val="ListParagraph"/>
                        <w:ind w:left="1170"/>
                      </w:pPr>
                    </w:p>
                    <w:p w14:paraId="42C7401C" w14:textId="77777777" w:rsidR="007F47A6" w:rsidRDefault="007F47A6" w:rsidP="00F659CB">
                      <w:r>
                        <w:rPr>
                          <w:color w:val="00BCB9"/>
                          <w:sz w:val="32"/>
                          <w:szCs w:val="32"/>
                        </w:rPr>
                        <w:t xml:space="preserve">Assessments </w:t>
                      </w:r>
                      <w:r>
                        <w:t>Students will...</w:t>
                      </w:r>
                    </w:p>
                    <w:p w14:paraId="70F3585F" w14:textId="77777777" w:rsidR="007F47A6" w:rsidRPr="00F659CB" w:rsidRDefault="001E74F1" w:rsidP="006B7489">
                      <w:pPr>
                        <w:pStyle w:val="ListParagraph"/>
                        <w:numPr>
                          <w:ilvl w:val="0"/>
                          <w:numId w:val="1"/>
                        </w:numPr>
                        <w:ind w:firstLine="1170"/>
                        <w:rPr>
                          <w:b/>
                        </w:rPr>
                      </w:pPr>
                      <w:r>
                        <w:rPr>
                          <w:b/>
                        </w:rPr>
                        <w:t xml:space="preserve">Write </w:t>
                      </w:r>
                      <w:r>
                        <w:t>code that yields a given answer, using rules of precedence</w:t>
                      </w:r>
                    </w:p>
                    <w:p w14:paraId="42922B6C" w14:textId="77777777" w:rsidR="007F47A6" w:rsidRPr="00F659CB" w:rsidRDefault="001E74F1" w:rsidP="006B7489">
                      <w:pPr>
                        <w:pStyle w:val="ListParagraph"/>
                        <w:numPr>
                          <w:ilvl w:val="0"/>
                          <w:numId w:val="1"/>
                        </w:numPr>
                        <w:ind w:firstLine="1170"/>
                        <w:rPr>
                          <w:b/>
                        </w:rPr>
                      </w:pPr>
                      <w:r>
                        <w:rPr>
                          <w:b/>
                        </w:rPr>
                        <w:t>Create</w:t>
                      </w:r>
                      <w:r>
                        <w:t xml:space="preserve"> expressions and predict output using operator/operand expression sets</w:t>
                      </w:r>
                    </w:p>
                    <w:p w14:paraId="7C98B243" w14:textId="77777777" w:rsidR="007F47A6" w:rsidRPr="00F659CB" w:rsidRDefault="007F47A6" w:rsidP="00F659CB">
                      <w:pPr>
                        <w:pStyle w:val="ListParagraph"/>
                        <w:ind w:left="1170"/>
                        <w:rPr>
                          <w:b/>
                        </w:rPr>
                      </w:pPr>
                    </w:p>
                    <w:p w14:paraId="08FBA0FD" w14:textId="77777777" w:rsidR="007F47A6" w:rsidRDefault="007F47A6" w:rsidP="00F659CB">
                      <w:r>
                        <w:rPr>
                          <w:color w:val="00BCB9"/>
                          <w:sz w:val="32"/>
                          <w:szCs w:val="32"/>
                        </w:rPr>
                        <w:t xml:space="preserve">Homework </w:t>
                      </w:r>
                      <w:r>
                        <w:t>Students will...</w:t>
                      </w:r>
                    </w:p>
                    <w:p w14:paraId="385BCC13" w14:textId="49146933" w:rsidR="007F47A6" w:rsidRPr="00F659CB" w:rsidRDefault="001E74F1" w:rsidP="00616306">
                      <w:pPr>
                        <w:pStyle w:val="ListParagraph"/>
                        <w:numPr>
                          <w:ilvl w:val="0"/>
                          <w:numId w:val="1"/>
                        </w:numPr>
                        <w:ind w:firstLine="1170"/>
                        <w:rPr>
                          <w:b/>
                        </w:rPr>
                      </w:pPr>
                      <w:r>
                        <w:rPr>
                          <w:b/>
                        </w:rPr>
                        <w:t>Complete</w:t>
                      </w:r>
                      <w:r w:rsidR="00C275E3">
                        <w:t xml:space="preserve"> self-check questions 1-3</w:t>
                      </w:r>
                      <w:bookmarkStart w:id="1" w:name="_GoBack"/>
                      <w:bookmarkEnd w:id="1"/>
                      <w:r w:rsidR="00C275E3">
                        <w:t xml:space="preserve"> (4</w:t>
                      </w:r>
                      <w:r w:rsidR="00C275E3" w:rsidRPr="00C275E3">
                        <w:rPr>
                          <w:vertAlign w:val="superscript"/>
                        </w:rPr>
                        <w:t>th</w:t>
                      </w:r>
                      <w:r w:rsidR="00C275E3">
                        <w:t xml:space="preserve"> edition: 1, 3, 4)</w:t>
                      </w:r>
                    </w:p>
                    <w:p w14:paraId="34B0B74A" w14:textId="77777777" w:rsidR="007F47A6" w:rsidRPr="00F659CB" w:rsidRDefault="001E74F1" w:rsidP="00F659CB">
                      <w:pPr>
                        <w:pStyle w:val="ListParagraph"/>
                        <w:numPr>
                          <w:ilvl w:val="0"/>
                          <w:numId w:val="1"/>
                        </w:numPr>
                        <w:ind w:firstLine="1170"/>
                        <w:rPr>
                          <w:b/>
                        </w:rPr>
                      </w:pPr>
                      <w:r>
                        <w:rPr>
                          <w:b/>
                        </w:rPr>
                        <w:t>Read</w:t>
                      </w:r>
                      <w:r>
                        <w:t xml:space="preserve"> HW 2.2 up to “String Concatenation”</w:t>
                      </w:r>
                    </w:p>
                  </w:txbxContent>
                </v:textbox>
                <w10:anchorlock/>
              </v:roundrect>
            </w:pict>
          </mc:Fallback>
        </mc:AlternateContent>
      </w:r>
    </w:p>
    <w:p w14:paraId="7A23B14C" w14:textId="77777777" w:rsidR="0058604A" w:rsidRDefault="0058604A" w:rsidP="0058604A">
      <w:pPr>
        <w:pStyle w:val="Heading1"/>
        <w:ind w:left="0"/>
        <w:rPr>
          <w:rStyle w:val="Heading1Char"/>
        </w:rPr>
      </w:pPr>
    </w:p>
    <w:p w14:paraId="4655BB3A"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61FC7B68" w14:textId="77777777" w:rsidR="00CE775F" w:rsidRPr="00CE775F" w:rsidRDefault="00CE775F" w:rsidP="00CE775F">
      <w:pPr>
        <w:pStyle w:val="ListParagraph"/>
        <w:numPr>
          <w:ilvl w:val="0"/>
          <w:numId w:val="1"/>
        </w:numPr>
        <w:ind w:firstLine="1170"/>
        <w:rPr>
          <w:b/>
        </w:rPr>
      </w:pPr>
      <w:r>
        <w:rPr>
          <w:b/>
        </w:rPr>
        <w:t>Projector and computer</w:t>
      </w:r>
    </w:p>
    <w:p w14:paraId="2E172EBB" w14:textId="77777777" w:rsidR="00FA6DD4" w:rsidRDefault="00541E0A" w:rsidP="00FA6DD4">
      <w:pPr>
        <w:pStyle w:val="ListParagraph"/>
        <w:numPr>
          <w:ilvl w:val="0"/>
          <w:numId w:val="1"/>
        </w:numPr>
        <w:ind w:firstLine="1170"/>
      </w:pPr>
      <w:r>
        <w:rPr>
          <w:b/>
        </w:rPr>
        <w:t>White paper</w:t>
      </w:r>
      <w:r>
        <w:t xml:space="preserve"> </w:t>
      </w:r>
      <w:r w:rsidRPr="00541E0A">
        <w:rPr>
          <w:b/>
        </w:rPr>
        <w:t>and</w:t>
      </w:r>
      <w:r>
        <w:t xml:space="preserve"> </w:t>
      </w:r>
      <w:r>
        <w:rPr>
          <w:b/>
        </w:rPr>
        <w:t>markers</w:t>
      </w:r>
    </w:p>
    <w:p w14:paraId="4A688FA1" w14:textId="372EAC0A" w:rsidR="00FA6DD4" w:rsidRPr="001E74F1" w:rsidRDefault="00FA6DD4" w:rsidP="00FA6DD4">
      <w:pPr>
        <w:pStyle w:val="ListParagraph"/>
        <w:numPr>
          <w:ilvl w:val="0"/>
          <w:numId w:val="1"/>
        </w:numPr>
        <w:ind w:firstLine="1170"/>
        <w:rPr>
          <w:b/>
        </w:rPr>
      </w:pPr>
      <w:r>
        <w:rPr>
          <w:b/>
        </w:rPr>
        <w:t xml:space="preserve">Classroom </w:t>
      </w:r>
      <w:r w:rsidR="001E74F1">
        <w:rPr>
          <w:b/>
        </w:rPr>
        <w:t>sets</w:t>
      </w:r>
      <w:r w:rsidR="001E74F1">
        <w:t xml:space="preserve"> of operator/operand expression </w:t>
      </w:r>
      <w:r w:rsidR="00E3301B">
        <w:t>cards</w:t>
      </w:r>
      <w:r w:rsidR="001E74F1">
        <w:t xml:space="preserve"> created from WS 2.0</w:t>
      </w:r>
    </w:p>
    <w:p w14:paraId="285AE935" w14:textId="77777777" w:rsidR="001E74F1" w:rsidRPr="00541E0A" w:rsidRDefault="001E74F1" w:rsidP="00FA6DD4">
      <w:pPr>
        <w:pStyle w:val="ListParagraph"/>
        <w:numPr>
          <w:ilvl w:val="0"/>
          <w:numId w:val="1"/>
        </w:numPr>
        <w:ind w:firstLine="1170"/>
        <w:rPr>
          <w:b/>
        </w:rPr>
      </w:pPr>
      <w:r>
        <w:rPr>
          <w:b/>
        </w:rPr>
        <w:t>Pair or small group</w:t>
      </w:r>
      <w:r>
        <w:t xml:space="preserve"> student assignments</w:t>
      </w:r>
    </w:p>
    <w:p w14:paraId="42B1684D" w14:textId="77777777" w:rsidR="00541E0A" w:rsidRPr="00541E0A" w:rsidRDefault="00541E0A" w:rsidP="00541E0A">
      <w:pPr>
        <w:rPr>
          <w:b/>
        </w:rPr>
      </w:pPr>
      <w:r>
        <w:rPr>
          <w:noProof/>
        </w:rPr>
        <mc:AlternateContent>
          <mc:Choice Requires="wps">
            <w:drawing>
              <wp:anchor distT="0" distB="0" distL="114300" distR="114300" simplePos="0" relativeHeight="251663360" behindDoc="0" locked="0" layoutInCell="1" allowOverlap="1" wp14:anchorId="2C297781" wp14:editId="136CB645">
                <wp:simplePos x="0" y="0"/>
                <wp:positionH relativeFrom="column">
                  <wp:posOffset>457200</wp:posOffset>
                </wp:positionH>
                <wp:positionV relativeFrom="paragraph">
                  <wp:posOffset>202565</wp:posOffset>
                </wp:positionV>
                <wp:extent cx="5829300" cy="701675"/>
                <wp:effectExtent l="0" t="0" r="88900" b="85725"/>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701675"/>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DD37039" w14:textId="77777777" w:rsidR="00C618FA" w:rsidRPr="00C618FA" w:rsidRDefault="00C618FA" w:rsidP="00C618FA">
                            <w:pPr>
                              <w:rPr>
                                <w:sz w:val="20"/>
                                <w:szCs w:val="20"/>
                              </w:rPr>
                            </w:pPr>
                            <w:r w:rsidRPr="00C618FA">
                              <w:t>Operator/Operand Expression sets can be printed and cut from regular printer paper, or you can write them out on construction paper, creating color-coded sets (recommended to prevent cheating and reinforce memory cues).</w:t>
                            </w:r>
                          </w:p>
                          <w:p w14:paraId="4571A5D8" w14:textId="77777777" w:rsidR="007F47A6" w:rsidRDefault="007F47A6" w:rsidP="00541E0A">
                            <w:pPr>
                              <w:pStyle w:val="ProcedureText"/>
                              <w:ind w:left="0"/>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2C297781" id="_x0000_t202" coordsize="21600,21600" o:spt="202" path="m,l,21600r21600,l21600,xe">
                <v:stroke joinstyle="miter"/>
                <v:path gradientshapeok="t" o:connecttype="rect"/>
              </v:shapetype>
              <v:shape id="Text Box 8" o:spid="_x0000_s1027" type="#_x0000_t202" style="position:absolute;margin-left:36pt;margin-top:15.95pt;width:459pt;height:55.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" fillcolor="#d9d9d9" strokeweight=".5pt">
                <v:shadow on="t" color="black" opacity="26213f" origin="-.5,-.5" offset=".74836mm,.74836mm"/>
                <v:textbox inset=",2.88pt,,2.88pt">
                  <w:txbxContent>
                    <w:p w14:paraId="2DD37039" w14:textId="77777777" w:rsidR="00C618FA" w:rsidRPr="00C618FA" w:rsidRDefault="00C618FA" w:rsidP="00C618FA">
                      <w:pPr>
                        <w:rPr>
                          <w:sz w:val="20"/>
                          <w:szCs w:val="20"/>
                        </w:rPr>
                      </w:pPr>
                      <w:r w:rsidRPr="00C618FA">
                        <w:t>Operator/Operand Expression sets can be printed and cut from regular printer paper, or you can write them out on construction paper, creating color-coded sets (recommended to prevent cheating and reinforce memory cues).</w:t>
                      </w:r>
                    </w:p>
                    <w:p w14:paraId="4571A5D8" w14:textId="77777777" w:rsidR="007F47A6" w:rsidRDefault="007F47A6" w:rsidP="00541E0A">
                      <w:pPr>
                        <w:pStyle w:val="ProcedureText"/>
                        <w:ind w:left="0"/>
                      </w:pPr>
                    </w:p>
                  </w:txbxContent>
                </v:textbox>
                <w10:wrap type="square"/>
              </v:shape>
            </w:pict>
          </mc:Fallback>
        </mc:AlternateContent>
      </w:r>
    </w:p>
    <w:p w14:paraId="2AFB27D8" w14:textId="77777777" w:rsidR="00FA6DD4" w:rsidRDefault="00FA6DD4" w:rsidP="00FA6DD4">
      <w:pPr>
        <w:pStyle w:val="ProcedureText"/>
        <w:ind w:left="0"/>
      </w:pPr>
    </w:p>
    <w:p w14:paraId="00344318" w14:textId="77777777" w:rsidR="002F1406" w:rsidRDefault="002F1406" w:rsidP="00FA6DD4">
      <w:pPr>
        <w:pStyle w:val="ProcedureText"/>
        <w:ind w:left="0"/>
      </w:pPr>
    </w:p>
    <w:p w14:paraId="6FFE96FB" w14:textId="77777777" w:rsidR="002F1406" w:rsidRDefault="002F1406" w:rsidP="00FA6DD4">
      <w:pPr>
        <w:pStyle w:val="Heading1"/>
        <w:ind w:left="0"/>
      </w:pPr>
    </w:p>
    <w:p w14:paraId="55510D21" w14:textId="77777777" w:rsidR="00AD4F7E" w:rsidRDefault="00AD4F7E" w:rsidP="00FA6DD4">
      <w:pPr>
        <w:pStyle w:val="Heading1"/>
        <w:ind w:left="0"/>
      </w:pPr>
    </w:p>
    <w:p w14:paraId="21717F36" w14:textId="77777777" w:rsidR="002A3F2C" w:rsidRPr="00F34DEF" w:rsidRDefault="002A3F2C" w:rsidP="0004342F">
      <w:pPr>
        <w:pStyle w:val="Heading1"/>
      </w:pPr>
      <w:r>
        <w:t>Pacing Guide</w:t>
      </w:r>
    </w:p>
    <w:p w14:paraId="1A29F464" w14:textId="77777777" w:rsidR="002A3F2C" w:rsidRDefault="002A3F2C" w:rsidP="003D525B">
      <w:pPr>
        <w:pStyle w:val="ProcedureText"/>
      </w:pPr>
    </w:p>
    <w:p w14:paraId="56915587" w14:textId="77777777" w:rsidR="00845039" w:rsidRDefault="00845039" w:rsidP="006D183C">
      <w:pPr>
        <w:pStyle w:val="Heading1"/>
      </w:pPr>
    </w:p>
    <w:tbl>
      <w:tblPr>
        <w:tblStyle w:val="GridTable4-Accent21"/>
        <w:tblpPr w:leftFromText="180" w:rightFromText="180" w:vertAnchor="page" w:horzAnchor="page" w:tblpX="2989" w:tblpY="11341"/>
        <w:tblW w:w="0" w:type="auto"/>
        <w:tblLook w:val="04A0" w:firstRow="1" w:lastRow="0" w:firstColumn="1" w:lastColumn="0" w:noHBand="0" w:noVBand="1"/>
      </w:tblPr>
      <w:tblGrid>
        <w:gridCol w:w="4693"/>
        <w:gridCol w:w="2142"/>
      </w:tblGrid>
      <w:tr w:rsidR="00C618FA" w14:paraId="5EAE6320" w14:textId="77777777" w:rsidTr="00C618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6DBEFE2" w14:textId="77777777" w:rsidR="00C618FA" w:rsidRDefault="00C618FA" w:rsidP="00C618FA">
            <w:r>
              <w:t>Section</w:t>
            </w:r>
          </w:p>
        </w:tc>
        <w:tc>
          <w:tcPr>
            <w:tcW w:w="2142" w:type="dxa"/>
          </w:tcPr>
          <w:p w14:paraId="1E8E931C" w14:textId="77777777" w:rsidR="00C618FA" w:rsidRDefault="00C618FA" w:rsidP="00C618FA">
            <w:pPr>
              <w:cnfStyle w:val="100000000000" w:firstRow="1" w:lastRow="0" w:firstColumn="0" w:lastColumn="0" w:oddVBand="0" w:evenVBand="0" w:oddHBand="0" w:evenHBand="0" w:firstRowFirstColumn="0" w:firstRowLastColumn="0" w:lastRowFirstColumn="0" w:lastRowLastColumn="0"/>
            </w:pPr>
            <w:r>
              <w:t>Total Time</w:t>
            </w:r>
          </w:p>
        </w:tc>
      </w:tr>
      <w:tr w:rsidR="00C618FA" w14:paraId="2DB667AC" w14:textId="77777777" w:rsidTr="00C6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31DA72D" w14:textId="77777777" w:rsidR="00C618FA" w:rsidRDefault="00C618FA" w:rsidP="00C618FA">
            <w:r>
              <w:t>Bell-work and attendance</w:t>
            </w:r>
          </w:p>
        </w:tc>
        <w:tc>
          <w:tcPr>
            <w:tcW w:w="2142" w:type="dxa"/>
          </w:tcPr>
          <w:p w14:paraId="03A3606A" w14:textId="77777777" w:rsidR="00C618FA" w:rsidRDefault="00C618FA" w:rsidP="00C618FA">
            <w:pPr>
              <w:cnfStyle w:val="000000100000" w:firstRow="0" w:lastRow="0" w:firstColumn="0" w:lastColumn="0" w:oddVBand="0" w:evenVBand="0" w:oddHBand="1" w:evenHBand="0" w:firstRowFirstColumn="0" w:firstRowLastColumn="0" w:lastRowFirstColumn="0" w:lastRowLastColumn="0"/>
            </w:pPr>
            <w:r>
              <w:t>5min</w:t>
            </w:r>
          </w:p>
        </w:tc>
      </w:tr>
      <w:tr w:rsidR="00C618FA" w14:paraId="5FAE92CB" w14:textId="77777777" w:rsidTr="00C618FA">
        <w:tc>
          <w:tcPr>
            <w:cnfStyle w:val="001000000000" w:firstRow="0" w:lastRow="0" w:firstColumn="1" w:lastColumn="0" w:oddVBand="0" w:evenVBand="0" w:oddHBand="0" w:evenHBand="0" w:firstRowFirstColumn="0" w:firstRowLastColumn="0" w:lastRowFirstColumn="0" w:lastRowLastColumn="0"/>
            <w:tcW w:w="4693" w:type="dxa"/>
          </w:tcPr>
          <w:p w14:paraId="49B40EEB" w14:textId="0E1EB641" w:rsidR="00C618FA" w:rsidRPr="003D0253" w:rsidRDefault="00C618FA" w:rsidP="00C618FA">
            <w:r>
              <w:t>Introduction to data types</w:t>
            </w:r>
          </w:p>
        </w:tc>
        <w:tc>
          <w:tcPr>
            <w:tcW w:w="2142" w:type="dxa"/>
          </w:tcPr>
          <w:p w14:paraId="1BAD3A9E" w14:textId="77777777" w:rsidR="00C618FA" w:rsidRDefault="00C618FA" w:rsidP="00C618FA">
            <w:pPr>
              <w:cnfStyle w:val="000000000000" w:firstRow="0" w:lastRow="0" w:firstColumn="0" w:lastColumn="0" w:oddVBand="0" w:evenVBand="0" w:oddHBand="0" w:evenHBand="0" w:firstRowFirstColumn="0" w:firstRowLastColumn="0" w:lastRowFirstColumn="0" w:lastRowLastColumn="0"/>
            </w:pPr>
            <w:r>
              <w:t>10min</w:t>
            </w:r>
          </w:p>
        </w:tc>
      </w:tr>
      <w:tr w:rsidR="00C618FA" w14:paraId="29F1F05B" w14:textId="77777777" w:rsidTr="00C6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74255F4" w14:textId="54F0C616" w:rsidR="00C618FA" w:rsidRPr="003D0253" w:rsidRDefault="00C618FA" w:rsidP="00C618FA">
            <w:r>
              <w:t>Think-pair-share activity</w:t>
            </w:r>
          </w:p>
        </w:tc>
        <w:tc>
          <w:tcPr>
            <w:tcW w:w="2142" w:type="dxa"/>
          </w:tcPr>
          <w:p w14:paraId="56E8542C" w14:textId="0246099E" w:rsidR="00C618FA" w:rsidRDefault="00C618FA" w:rsidP="00C618FA">
            <w:pPr>
              <w:cnfStyle w:val="000000100000" w:firstRow="0" w:lastRow="0" w:firstColumn="0" w:lastColumn="0" w:oddVBand="0" w:evenVBand="0" w:oddHBand="1" w:evenHBand="0" w:firstRowFirstColumn="0" w:firstRowLastColumn="0" w:lastRowFirstColumn="0" w:lastRowLastColumn="0"/>
            </w:pPr>
            <w:r>
              <w:t>5min</w:t>
            </w:r>
          </w:p>
        </w:tc>
      </w:tr>
      <w:tr w:rsidR="00C618FA" w14:paraId="401A01EB" w14:textId="77777777" w:rsidTr="00C618FA">
        <w:tc>
          <w:tcPr>
            <w:cnfStyle w:val="001000000000" w:firstRow="0" w:lastRow="0" w:firstColumn="1" w:lastColumn="0" w:oddVBand="0" w:evenVBand="0" w:oddHBand="0" w:evenHBand="0" w:firstRowFirstColumn="0" w:firstRowLastColumn="0" w:lastRowFirstColumn="0" w:lastRowLastColumn="0"/>
            <w:tcW w:w="4693" w:type="dxa"/>
          </w:tcPr>
          <w:p w14:paraId="419E9AC4" w14:textId="10058E0C" w:rsidR="00C618FA" w:rsidRDefault="00C618FA" w:rsidP="00C618FA">
            <w:r>
              <w:t>Introduction to operators and precedence</w:t>
            </w:r>
          </w:p>
        </w:tc>
        <w:tc>
          <w:tcPr>
            <w:tcW w:w="2142" w:type="dxa"/>
          </w:tcPr>
          <w:p w14:paraId="7CA42485" w14:textId="3785F884" w:rsidR="00C618FA" w:rsidRDefault="00C618FA" w:rsidP="00C618FA">
            <w:pPr>
              <w:cnfStyle w:val="000000000000" w:firstRow="0" w:lastRow="0" w:firstColumn="0" w:lastColumn="0" w:oddVBand="0" w:evenVBand="0" w:oddHBand="0" w:evenHBand="0" w:firstRowFirstColumn="0" w:firstRowLastColumn="0" w:lastRowFirstColumn="0" w:lastRowLastColumn="0"/>
            </w:pPr>
            <w:r>
              <w:t>10min</w:t>
            </w:r>
          </w:p>
        </w:tc>
      </w:tr>
      <w:tr w:rsidR="00C618FA" w14:paraId="0C2A1878" w14:textId="77777777" w:rsidTr="00C6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0C87B19" w14:textId="56CEAB6F" w:rsidR="00C618FA" w:rsidRPr="003D0253" w:rsidRDefault="00C618FA" w:rsidP="00C618FA">
            <w:r>
              <w:t>Evaluating Expressions activity</w:t>
            </w:r>
          </w:p>
        </w:tc>
        <w:tc>
          <w:tcPr>
            <w:tcW w:w="2142" w:type="dxa"/>
          </w:tcPr>
          <w:p w14:paraId="6627490B" w14:textId="27C85F84" w:rsidR="00C618FA" w:rsidRDefault="00C618FA" w:rsidP="00C618FA">
            <w:pPr>
              <w:cnfStyle w:val="000000100000" w:firstRow="0" w:lastRow="0" w:firstColumn="0" w:lastColumn="0" w:oddVBand="0" w:evenVBand="0" w:oddHBand="1" w:evenHBand="0" w:firstRowFirstColumn="0" w:firstRowLastColumn="0" w:lastRowFirstColumn="0" w:lastRowLastColumn="0"/>
            </w:pPr>
            <w:r>
              <w:t>20min</w:t>
            </w:r>
          </w:p>
        </w:tc>
      </w:tr>
      <w:tr w:rsidR="00C618FA" w14:paraId="4DE95E2D" w14:textId="77777777" w:rsidTr="00C618FA">
        <w:tc>
          <w:tcPr>
            <w:cnfStyle w:val="001000000000" w:firstRow="0" w:lastRow="0" w:firstColumn="1" w:lastColumn="0" w:oddVBand="0" w:evenVBand="0" w:oddHBand="0" w:evenHBand="0" w:firstRowFirstColumn="0" w:firstRowLastColumn="0" w:lastRowFirstColumn="0" w:lastRowLastColumn="0"/>
            <w:tcW w:w="4693" w:type="dxa"/>
          </w:tcPr>
          <w:p w14:paraId="03D4A56A" w14:textId="0CCEB679" w:rsidR="00C618FA" w:rsidRDefault="00C618FA" w:rsidP="00C618FA">
            <w:r>
              <w:t>Check student study lists</w:t>
            </w:r>
          </w:p>
        </w:tc>
        <w:tc>
          <w:tcPr>
            <w:tcW w:w="2142" w:type="dxa"/>
          </w:tcPr>
          <w:p w14:paraId="0FDA89E9" w14:textId="713AF66D" w:rsidR="00C618FA" w:rsidRDefault="00C618FA" w:rsidP="00C618FA">
            <w:pPr>
              <w:cnfStyle w:val="000000000000" w:firstRow="0" w:lastRow="0" w:firstColumn="0" w:lastColumn="0" w:oddVBand="0" w:evenVBand="0" w:oddHBand="0" w:evenHBand="0" w:firstRowFirstColumn="0" w:firstRowLastColumn="0" w:lastRowFirstColumn="0" w:lastRowLastColumn="0"/>
            </w:pPr>
            <w:r>
              <w:t>5min</w:t>
            </w:r>
          </w:p>
        </w:tc>
      </w:tr>
    </w:tbl>
    <w:p w14:paraId="208AF489" w14:textId="77777777" w:rsidR="00845039" w:rsidRDefault="00845039" w:rsidP="006D183C">
      <w:pPr>
        <w:pStyle w:val="Heading1"/>
      </w:pPr>
    </w:p>
    <w:p w14:paraId="0DD3F31B" w14:textId="77777777" w:rsidR="00845039" w:rsidRDefault="00845039" w:rsidP="006D183C">
      <w:pPr>
        <w:pStyle w:val="Heading1"/>
      </w:pPr>
    </w:p>
    <w:p w14:paraId="1722034A" w14:textId="77777777" w:rsidR="00845039" w:rsidRDefault="00845039" w:rsidP="007B6C42">
      <w:pPr>
        <w:pStyle w:val="Heading1"/>
        <w:ind w:left="0"/>
      </w:pPr>
    </w:p>
    <w:p w14:paraId="7E0CB5D2" w14:textId="77777777" w:rsidR="00C618FA" w:rsidRDefault="00C618FA" w:rsidP="0004342F">
      <w:pPr>
        <w:pStyle w:val="Heading1"/>
      </w:pPr>
    </w:p>
    <w:p w14:paraId="48A82DCD" w14:textId="77777777" w:rsidR="00C618FA" w:rsidRDefault="00C618FA" w:rsidP="0004342F">
      <w:pPr>
        <w:pStyle w:val="Heading1"/>
      </w:pPr>
    </w:p>
    <w:p w14:paraId="76F1FCB1" w14:textId="77777777" w:rsidR="00C618FA" w:rsidRDefault="00C618FA" w:rsidP="0004342F">
      <w:pPr>
        <w:pStyle w:val="Heading1"/>
      </w:pPr>
    </w:p>
    <w:p w14:paraId="3C780FBB" w14:textId="77777777" w:rsidR="00C618FA" w:rsidRDefault="00C618FA" w:rsidP="0004342F">
      <w:pPr>
        <w:pStyle w:val="Heading1"/>
      </w:pPr>
    </w:p>
    <w:p w14:paraId="0EE4F55E" w14:textId="0F6F2BB7" w:rsidR="006D183C" w:rsidRDefault="00965D59" w:rsidP="0004342F">
      <w:pPr>
        <w:pStyle w:val="Heading1"/>
      </w:pPr>
      <w:r>
        <w:rPr>
          <w:noProof/>
        </w:rPr>
        <w:lastRenderedPageBreak/>
        <mc:AlternateContent>
          <mc:Choice Requires="wps">
            <w:drawing>
              <wp:anchor distT="0" distB="0" distL="114300" distR="114300" simplePos="0" relativeHeight="251659264" behindDoc="0" locked="0" layoutInCell="1" allowOverlap="1" wp14:anchorId="4F1E8FAD" wp14:editId="7144B926">
                <wp:simplePos x="0" y="0"/>
                <wp:positionH relativeFrom="column">
                  <wp:posOffset>457200</wp:posOffset>
                </wp:positionH>
                <wp:positionV relativeFrom="paragraph">
                  <wp:posOffset>342900</wp:posOffset>
                </wp:positionV>
                <wp:extent cx="5829300" cy="571500"/>
                <wp:effectExtent l="0" t="0" r="88900" b="8890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5715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AC4EF53" w14:textId="77777777" w:rsidR="00965D59" w:rsidRPr="00965D59" w:rsidRDefault="00965D59" w:rsidP="00965D59">
                            <w:pPr>
                              <w:rPr>
                                <w:i/>
                                <w:sz w:val="20"/>
                                <w:szCs w:val="20"/>
                              </w:rPr>
                            </w:pPr>
                            <w:r w:rsidRPr="00965D59">
                              <w:rPr>
                                <w:i/>
                              </w:rPr>
                              <w:t>Hook your class today by explaining that they’re going to be able to create a calculator by the end of this week.</w:t>
                            </w:r>
                          </w:p>
                          <w:p w14:paraId="43135810" w14:textId="77777777" w:rsidR="007F47A6" w:rsidRDefault="007F47A6" w:rsidP="00A24E54">
                            <w:pPr>
                              <w:pStyle w:val="ProcedureText"/>
                              <w:ind w:left="0"/>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4F1E8FAD" id="Text Box 12" o:spid="_x0000_s1028" type="#_x0000_t202" style="position:absolute;left:0;text-align:left;margin-left:36pt;margin-top:27pt;width:459pt;height: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" fillcolor="#d9d9d9" strokeweight=".5pt">
                <v:shadow on="t" color="black" opacity="26213f" origin="-.5,-.5" offset=".74836mm,.74836mm"/>
                <v:textbox inset=",2.88pt,,2.88pt">
                  <w:txbxContent>
                    <w:p w14:paraId="3AC4EF53" w14:textId="77777777" w:rsidR="00965D59" w:rsidRPr="00965D59" w:rsidRDefault="00965D59" w:rsidP="00965D59">
                      <w:pPr>
                        <w:rPr>
                          <w:i/>
                          <w:sz w:val="20"/>
                          <w:szCs w:val="20"/>
                        </w:rPr>
                      </w:pPr>
                      <w:r w:rsidRPr="00965D59">
                        <w:rPr>
                          <w:i/>
                        </w:rPr>
                        <w:t>Hook your class today by explaining that they’re going to be able to create a calculator by the end of this week.</w:t>
                      </w:r>
                    </w:p>
                    <w:p w14:paraId="43135810" w14:textId="77777777" w:rsidR="007F47A6" w:rsidRDefault="007F47A6" w:rsidP="00A24E54">
                      <w:pPr>
                        <w:pStyle w:val="ProcedureText"/>
                        <w:ind w:left="0"/>
                      </w:pPr>
                    </w:p>
                  </w:txbxContent>
                </v:textbox>
                <w10:wrap type="square"/>
              </v:shape>
            </w:pict>
          </mc:Fallback>
        </mc:AlternateContent>
      </w:r>
      <w:r w:rsidR="003E5F5D" w:rsidRPr="0004342F">
        <w:t>Procedure</w:t>
      </w:r>
    </w:p>
    <w:p w14:paraId="00A5D591" w14:textId="1F40AE65" w:rsidR="006D183C" w:rsidRDefault="00FA6DD4" w:rsidP="006D183C">
      <w:pPr>
        <w:pStyle w:val="Heading2"/>
      </w:pPr>
      <w:r>
        <w:t>Bell-work</w:t>
      </w:r>
      <w:r w:rsidR="00620D11">
        <w:t xml:space="preserve"> and Attendance</w:t>
      </w:r>
      <w:r>
        <w:t xml:space="preserve"> [5</w:t>
      </w:r>
      <w:r w:rsidR="006D183C" w:rsidRPr="006D183C">
        <w:t xml:space="preserve"> minutes]</w:t>
      </w:r>
    </w:p>
    <w:p w14:paraId="0215188F" w14:textId="77777777" w:rsidR="00B72948" w:rsidRPr="00B72948" w:rsidRDefault="00B72948" w:rsidP="00B72948">
      <w:pPr>
        <w:pStyle w:val="ProcedureText"/>
      </w:pPr>
    </w:p>
    <w:p w14:paraId="70212889" w14:textId="38431F50" w:rsidR="00E91FE7" w:rsidRDefault="00B72948" w:rsidP="00E91FE7">
      <w:pPr>
        <w:pStyle w:val="Heading2"/>
      </w:pPr>
      <w:r>
        <w:t>Introduction to Data Types</w:t>
      </w:r>
      <w:r w:rsidR="00730077">
        <w:t xml:space="preserve"> [1</w:t>
      </w:r>
      <w:r w:rsidR="00FA6DD4">
        <w:t>0</w:t>
      </w:r>
      <w:r w:rsidR="00E91FE7" w:rsidRPr="006D183C">
        <w:t xml:space="preserve"> minutes]</w:t>
      </w:r>
    </w:p>
    <w:p w14:paraId="33EDC025" w14:textId="42F12595" w:rsidR="00B72948" w:rsidRDefault="00B72948" w:rsidP="00B72948">
      <w:pPr>
        <w:pStyle w:val="ProcedureText"/>
      </w:pPr>
      <w:r>
        <w:t>1. Begin with a brief lecture about data types.</w:t>
      </w:r>
    </w:p>
    <w:p w14:paraId="39007E07" w14:textId="3B2772B5" w:rsidR="00B72948" w:rsidRPr="00B72948" w:rsidRDefault="00B72948" w:rsidP="00B72948">
      <w:pPr>
        <w:pStyle w:val="ProcedureText"/>
        <w:numPr>
          <w:ilvl w:val="3"/>
          <w:numId w:val="1"/>
        </w:numPr>
      </w:pPr>
      <w:r>
        <w:rPr>
          <w:noProof/>
        </w:rPr>
        <mc:AlternateContent>
          <mc:Choice Requires="wpg">
            <w:drawing>
              <wp:anchor distT="0" distB="0" distL="114300" distR="114300" simplePos="0" relativeHeight="251666432" behindDoc="0" locked="0" layoutInCell="1" allowOverlap="1" wp14:anchorId="3BBAC95D" wp14:editId="73685401">
                <wp:simplePos x="0" y="0"/>
                <wp:positionH relativeFrom="column">
                  <wp:posOffset>6515100</wp:posOffset>
                </wp:positionH>
                <wp:positionV relativeFrom="paragraph">
                  <wp:posOffset>463550</wp:posOffset>
                </wp:positionV>
                <wp:extent cx="457200" cy="457200"/>
                <wp:effectExtent l="25400" t="25400" r="25400" b="25400"/>
                <wp:wrapThrough wrapText="bothSides">
                  <wp:wrapPolygon edited="0">
                    <wp:start x="2400" y="-1200"/>
                    <wp:lineTo x="-1200" y="-1200"/>
                    <wp:lineTo x="-1200" y="16800"/>
                    <wp:lineTo x="2400" y="21600"/>
                    <wp:lineTo x="18000" y="21600"/>
                    <wp:lineTo x="21600" y="18000"/>
                    <wp:lineTo x="21600" y="3600"/>
                    <wp:lineTo x="18000" y="-1200"/>
                    <wp:lineTo x="2400" y="-1200"/>
                  </wp:wrapPolygon>
                </wp:wrapThrough>
                <wp:docPr id="28" name="Group 28"/>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29" name="Oval 29"/>
                        <wps:cNvSpPr/>
                        <wps:spPr>
                          <a:xfrm>
                            <a:off x="0" y="0"/>
                            <a:ext cx="457200" cy="457200"/>
                          </a:xfrm>
                          <a:prstGeom prst="ellipse">
                            <a:avLst/>
                          </a:prstGeom>
                          <a:noFill/>
                          <a:ln w="57150" cmpd="sng">
                            <a:solidFill>
                              <a:srgbClr val="7FDEDC"/>
                            </a:solidFill>
                          </a:ln>
                        </wps:spPr>
                        <wps:style>
                          <a:lnRef idx="1">
                            <a:schemeClr val="accent1"/>
                          </a:lnRef>
                          <a:fillRef idx="3">
                            <a:schemeClr val="accent1"/>
                          </a:fillRef>
                          <a:effectRef idx="2">
                            <a:schemeClr val="accent1"/>
                          </a:effectRef>
                          <a:fontRef idx="minor">
                            <a:schemeClr val="lt1"/>
                          </a:fontRef>
                        </wps:style>
                        <wps:txbx>
                          <w:txbxContent>
                            <w:p w14:paraId="56C64360" w14:textId="77777777" w:rsidR="004B51E3" w:rsidRPr="00135D30" w:rsidRDefault="004B51E3" w:rsidP="004B51E3">
                              <w:pP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bwMode="auto">
                          <a:xfrm>
                            <a:off x="50800" y="0"/>
                            <a:ext cx="342900" cy="457200"/>
                          </a:xfrm>
                          <a:prstGeom prst="rect">
                            <a:avLst/>
                          </a:prstGeom>
                          <a:noFill/>
                          <a:ln w="6350">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FAEA746" w14:textId="77777777" w:rsidR="004B51E3" w:rsidRPr="00135D30" w:rsidRDefault="004B51E3" w:rsidP="004B51E3">
                              <w:pPr>
                                <w:rPr>
                                  <w:b/>
                                  <w:color w:val="7FDEDC"/>
                                  <w:sz w:val="48"/>
                                  <w:szCs w:val="48"/>
                                </w:rPr>
                              </w:pPr>
                              <w:r w:rsidRPr="00135D30">
                                <w:rPr>
                                  <w:b/>
                                  <w:color w:val="7FDEDC"/>
                                  <w:sz w:val="48"/>
                                  <w:szCs w:val="48"/>
                                </w:rPr>
                                <w:t>V</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wpg:wgp>
                  </a:graphicData>
                </a:graphic>
              </wp:anchor>
            </w:drawing>
          </mc:Choice>
          <mc:Fallback>
            <w:pict>
              <v:group w14:anchorId="3BBAC95D" id="Group 28" o:spid="_x0000_s1029" style="position:absolute;left:0;text-align:left;margin-left:513pt;margin-top:36.5pt;width:36pt;height:36pt;z-index:251666432;mso-position-horizontal-relative:text;mso-position-vertical-relative:text"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">
                <v:oval id="Oval 29" o:spid="_x0000_s1030" style="position:absolute;width:457200;height:45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" filled="f" strokecolor="#7fdedc" strokeweight="4.5pt">
                  <v:stroke joinstyle="miter"/>
                  <v:textbox>
                    <w:txbxContent>
                      <w:p w14:paraId="56C64360" w14:textId="77777777" w:rsidR="004B51E3" w:rsidRPr="00135D30" w:rsidRDefault="004B51E3" w:rsidP="004B51E3">
                        <w:pPr>
                          <w:rPr>
                            <w:color w:val="000000" w:themeColor="text1"/>
                            <w:sz w:val="36"/>
                          </w:rPr>
                        </w:pPr>
                      </w:p>
                    </w:txbxContent>
                  </v:textbox>
                </v:oval>
                <v:shape id="Text Box 30" o:spid="_x0000_s1031" type="#_x0000_t202" style="position:absolute;left:50800;width:342900;height:45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" filled="f" stroked="f" strokeweight=".5pt">
                  <v:textbox inset=",2.88pt,,2.88pt">
                    <w:txbxContent>
                      <w:p w14:paraId="7FAEA746" w14:textId="77777777" w:rsidR="004B51E3" w:rsidRPr="00135D30" w:rsidRDefault="004B51E3" w:rsidP="004B51E3">
                        <w:pPr>
                          <w:rPr>
                            <w:b/>
                            <w:color w:val="7FDEDC"/>
                            <w:sz w:val="48"/>
                            <w:szCs w:val="48"/>
                          </w:rPr>
                        </w:pPr>
                        <w:r w:rsidRPr="00135D30">
                          <w:rPr>
                            <w:b/>
                            <w:color w:val="7FDEDC"/>
                            <w:sz w:val="48"/>
                            <w:szCs w:val="48"/>
                          </w:rPr>
                          <w:t>V</w:t>
                        </w:r>
                      </w:p>
                    </w:txbxContent>
                  </v:textbox>
                </v:shape>
                <w10:wrap type="through"/>
              </v:group>
            </w:pict>
          </mc:Fallback>
        </mc:AlternateContent>
      </w:r>
      <w:r w:rsidRPr="00B72948">
        <w:t>To write a more complicated program like a calculator, we need to familiarize ourselves with the different types of data that Java can work with.</w:t>
      </w:r>
    </w:p>
    <w:p w14:paraId="62EFAE7A" w14:textId="6B51C60B" w:rsidR="00B72948" w:rsidRPr="00B72948" w:rsidRDefault="00B72948" w:rsidP="00B72948">
      <w:pPr>
        <w:pStyle w:val="ProcedureText"/>
        <w:numPr>
          <w:ilvl w:val="3"/>
          <w:numId w:val="1"/>
        </w:numPr>
      </w:pPr>
      <w:r w:rsidRPr="00B72948">
        <w:rPr>
          <w:b/>
        </w:rPr>
        <w:t>Type</w:t>
      </w:r>
      <w:r w:rsidRPr="00B72948">
        <w:t xml:space="preserve"> (or data type): a name for a category of data values that are all related</w:t>
      </w:r>
    </w:p>
    <w:p w14:paraId="200579A8" w14:textId="3A201B24" w:rsidR="00B72948" w:rsidRPr="00B72948" w:rsidRDefault="00B72948" w:rsidP="00B72948">
      <w:pPr>
        <w:pStyle w:val="ProcedureText"/>
        <w:numPr>
          <w:ilvl w:val="4"/>
          <w:numId w:val="1"/>
        </w:numPr>
      </w:pPr>
      <w:r w:rsidRPr="00B72948">
        <w:rPr>
          <w:b/>
        </w:rPr>
        <w:t>Type int</w:t>
      </w:r>
      <w:r w:rsidRPr="00B72948">
        <w:t xml:space="preserve"> describes all whole numbers, or integers (have students name some examples)</w:t>
      </w:r>
    </w:p>
    <w:p w14:paraId="0D18D4C3" w14:textId="7CBE0021" w:rsidR="00B72948" w:rsidRPr="00B72948" w:rsidRDefault="00B72948" w:rsidP="00B72948">
      <w:pPr>
        <w:pStyle w:val="ProcedureText"/>
        <w:numPr>
          <w:ilvl w:val="4"/>
          <w:numId w:val="1"/>
        </w:numPr>
      </w:pPr>
      <w:r w:rsidRPr="00B72948">
        <w:rPr>
          <w:b/>
        </w:rPr>
        <w:t>Type double</w:t>
      </w:r>
      <w:r w:rsidRPr="00B72948">
        <w:t xml:space="preserve"> describes all numbers with decimal points (have students give some examples)</w:t>
      </w:r>
    </w:p>
    <w:p w14:paraId="0CA6EF32" w14:textId="2017D9D7" w:rsidR="00B72948" w:rsidRPr="00B72948" w:rsidRDefault="00B72948" w:rsidP="00B72948">
      <w:pPr>
        <w:pStyle w:val="ProcedureText"/>
        <w:numPr>
          <w:ilvl w:val="5"/>
          <w:numId w:val="1"/>
        </w:numPr>
      </w:pPr>
      <w:r w:rsidRPr="00B72948">
        <w:t>You can remember if something is a double because there are numbers on both sides of a decimal point (like 2 numbers, double numbers)</w:t>
      </w:r>
    </w:p>
    <w:p w14:paraId="7B330709" w14:textId="4E0CDDA7" w:rsidR="00B72948" w:rsidRPr="00B72948" w:rsidRDefault="00B72948" w:rsidP="00B72948">
      <w:pPr>
        <w:pStyle w:val="ProcedureText"/>
        <w:numPr>
          <w:ilvl w:val="4"/>
          <w:numId w:val="1"/>
        </w:numPr>
      </w:pPr>
      <w:r w:rsidRPr="00B72948">
        <w:rPr>
          <w:b/>
        </w:rPr>
        <w:t>Type boolean</w:t>
      </w:r>
      <w:r w:rsidRPr="00B72948">
        <w:t xml:space="preserve"> describes logical values—this means true or false. There are no other values in type boolean.</w:t>
      </w:r>
    </w:p>
    <w:p w14:paraId="6FA1D51C" w14:textId="5EA0339F" w:rsidR="00B72948" w:rsidRPr="00B72948" w:rsidRDefault="00B72948" w:rsidP="00B72948">
      <w:pPr>
        <w:pStyle w:val="ProcedureText"/>
        <w:numPr>
          <w:ilvl w:val="3"/>
          <w:numId w:val="1"/>
        </w:numPr>
      </w:pPr>
      <w:r w:rsidRPr="00B72948">
        <w:t xml:space="preserve">An </w:t>
      </w:r>
      <w:r w:rsidRPr="00B72948">
        <w:rPr>
          <w:b/>
        </w:rPr>
        <w:t>expression</w:t>
      </w:r>
      <w:r w:rsidRPr="00B72948">
        <w:t xml:space="preserve"> is a simple value, or a set of operations (an equation) that produces a value.</w:t>
      </w:r>
    </w:p>
    <w:p w14:paraId="2E79824B" w14:textId="42E94071" w:rsidR="00B72948" w:rsidRPr="00B72948" w:rsidRDefault="00B72948" w:rsidP="00B72948">
      <w:pPr>
        <w:pStyle w:val="ProcedureText"/>
        <w:numPr>
          <w:ilvl w:val="4"/>
          <w:numId w:val="1"/>
        </w:numPr>
      </w:pPr>
      <w:r w:rsidRPr="00B72948">
        <w:t>One simple example of an expression is value, like 3.14 or 439.</w:t>
      </w:r>
    </w:p>
    <w:p w14:paraId="0688391D" w14:textId="414FE70C" w:rsidR="00B72948" w:rsidRPr="00B72948" w:rsidRDefault="00B72948" w:rsidP="00B72948">
      <w:pPr>
        <w:pStyle w:val="ProcedureText"/>
        <w:numPr>
          <w:ilvl w:val="4"/>
          <w:numId w:val="1"/>
        </w:numPr>
      </w:pPr>
      <w:r>
        <w:rPr>
          <w:noProof/>
        </w:rPr>
        <mc:AlternateContent>
          <mc:Choice Requires="wpg">
            <w:drawing>
              <wp:anchor distT="0" distB="0" distL="114300" distR="114300" simplePos="0" relativeHeight="251668480" behindDoc="0" locked="0" layoutInCell="1" allowOverlap="1" wp14:anchorId="524B5063" wp14:editId="38F652D9">
                <wp:simplePos x="0" y="0"/>
                <wp:positionH relativeFrom="column">
                  <wp:posOffset>6515100</wp:posOffset>
                </wp:positionH>
                <wp:positionV relativeFrom="paragraph">
                  <wp:posOffset>589915</wp:posOffset>
                </wp:positionV>
                <wp:extent cx="457200" cy="457200"/>
                <wp:effectExtent l="25400" t="25400" r="25400" b="25400"/>
                <wp:wrapThrough wrapText="bothSides">
                  <wp:wrapPolygon edited="0">
                    <wp:start x="2400" y="-1200"/>
                    <wp:lineTo x="-1200" y="-1200"/>
                    <wp:lineTo x="-1200" y="16800"/>
                    <wp:lineTo x="2400" y="21600"/>
                    <wp:lineTo x="18000" y="21600"/>
                    <wp:lineTo x="21600" y="18000"/>
                    <wp:lineTo x="21600" y="3600"/>
                    <wp:lineTo x="18000" y="-1200"/>
                    <wp:lineTo x="2400" y="-1200"/>
                  </wp:wrapPolygon>
                </wp:wrapThrough>
                <wp:docPr id="10" name="Group 10"/>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11" name="Oval 11"/>
                        <wps:cNvSpPr/>
                        <wps:spPr>
                          <a:xfrm>
                            <a:off x="0" y="0"/>
                            <a:ext cx="457200" cy="457200"/>
                          </a:xfrm>
                          <a:prstGeom prst="ellipse">
                            <a:avLst/>
                          </a:prstGeom>
                          <a:noFill/>
                          <a:ln w="57150" cmpd="sng">
                            <a:solidFill>
                              <a:srgbClr val="7FDEDC"/>
                            </a:solidFill>
                          </a:ln>
                        </wps:spPr>
                        <wps:style>
                          <a:lnRef idx="1">
                            <a:schemeClr val="accent1"/>
                          </a:lnRef>
                          <a:fillRef idx="3">
                            <a:schemeClr val="accent1"/>
                          </a:fillRef>
                          <a:effectRef idx="2">
                            <a:schemeClr val="accent1"/>
                          </a:effectRef>
                          <a:fontRef idx="minor">
                            <a:schemeClr val="lt1"/>
                          </a:fontRef>
                        </wps:style>
                        <wps:txbx>
                          <w:txbxContent>
                            <w:p w14:paraId="7D979D56" w14:textId="77777777" w:rsidR="00B72948" w:rsidRPr="00135D30" w:rsidRDefault="00B72948" w:rsidP="00B72948">
                              <w:pP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bwMode="auto">
                          <a:xfrm>
                            <a:off x="50800" y="0"/>
                            <a:ext cx="342900" cy="457200"/>
                          </a:xfrm>
                          <a:prstGeom prst="rect">
                            <a:avLst/>
                          </a:prstGeom>
                          <a:noFill/>
                          <a:ln w="6350">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6FCFC3F" w14:textId="77777777" w:rsidR="00B72948" w:rsidRPr="00135D30" w:rsidRDefault="00B72948" w:rsidP="00B72948">
                              <w:pPr>
                                <w:rPr>
                                  <w:b/>
                                  <w:color w:val="7FDEDC"/>
                                  <w:sz w:val="48"/>
                                  <w:szCs w:val="48"/>
                                </w:rPr>
                              </w:pPr>
                              <w:r w:rsidRPr="00135D30">
                                <w:rPr>
                                  <w:b/>
                                  <w:color w:val="7FDEDC"/>
                                  <w:sz w:val="48"/>
                                  <w:szCs w:val="48"/>
                                </w:rPr>
                                <w:t>V</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wpg:wgp>
                  </a:graphicData>
                </a:graphic>
              </wp:anchor>
            </w:drawing>
          </mc:Choice>
          <mc:Fallback>
            <w:pict>
              <v:group w14:anchorId="524B5063" id="Group 10" o:spid="_x0000_s1032" style="position:absolute;left:0;text-align:left;margin-left:513pt;margin-top:46.45pt;width:36pt;height:36pt;z-index:251668480;mso-position-horizontal-relative:text;mso-position-vertical-relative:text"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">
                <v:oval id="Oval 11" o:spid="_x0000_s1033" style="position:absolute;width:457200;height:45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" filled="f" strokecolor="#7fdedc" strokeweight="4.5pt">
                  <v:stroke joinstyle="miter"/>
                  <v:textbox>
                    <w:txbxContent>
                      <w:p w14:paraId="7D979D56" w14:textId="77777777" w:rsidR="00B72948" w:rsidRPr="00135D30" w:rsidRDefault="00B72948" w:rsidP="00B72948">
                        <w:pPr>
                          <w:rPr>
                            <w:color w:val="000000" w:themeColor="text1"/>
                            <w:sz w:val="36"/>
                          </w:rPr>
                        </w:pPr>
                      </w:p>
                    </w:txbxContent>
                  </v:textbox>
                </v:oval>
                <v:shape id="Text Box 13" o:spid="_x0000_s1034" type="#_x0000_t202" style="position:absolute;left:50800;width:342900;height:45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" filled="f" stroked="f" strokeweight=".5pt">
                  <v:textbox inset=",2.88pt,,2.88pt">
                    <w:txbxContent>
                      <w:p w14:paraId="76FCFC3F" w14:textId="77777777" w:rsidR="00B72948" w:rsidRPr="00135D30" w:rsidRDefault="00B72948" w:rsidP="00B72948">
                        <w:pPr>
                          <w:rPr>
                            <w:b/>
                            <w:color w:val="7FDEDC"/>
                            <w:sz w:val="48"/>
                            <w:szCs w:val="48"/>
                          </w:rPr>
                        </w:pPr>
                        <w:r w:rsidRPr="00135D30">
                          <w:rPr>
                            <w:b/>
                            <w:color w:val="7FDEDC"/>
                            <w:sz w:val="48"/>
                            <w:szCs w:val="48"/>
                          </w:rPr>
                          <w:t>V</w:t>
                        </w:r>
                      </w:p>
                    </w:txbxContent>
                  </v:textbox>
                </v:shape>
                <w10:wrap type="through"/>
              </v:group>
            </w:pict>
          </mc:Fallback>
        </mc:AlternateContent>
      </w:r>
      <w:r w:rsidRPr="00B72948">
        <w:t>Another example of an expression is 2 + 5.9, because it is an operation that produces a value. (Ask students to point out the int, double, and expression in this example.)</w:t>
      </w:r>
    </w:p>
    <w:p w14:paraId="3303B40D" w14:textId="5B1FE683" w:rsidR="00B72948" w:rsidRPr="00B72948" w:rsidRDefault="00B72948" w:rsidP="00B72948">
      <w:pPr>
        <w:pStyle w:val="ProcedureText"/>
        <w:numPr>
          <w:ilvl w:val="3"/>
          <w:numId w:val="1"/>
        </w:numPr>
      </w:pPr>
      <w:r w:rsidRPr="00B72948">
        <w:t xml:space="preserve">In the expression 2 + 5.9, the plus sign is called an </w:t>
      </w:r>
      <w:r w:rsidRPr="00B72948">
        <w:rPr>
          <w:b/>
        </w:rPr>
        <w:t>operator</w:t>
      </w:r>
      <w:r w:rsidRPr="00B72948">
        <w:t xml:space="preserve"> because the symbol indicates an operation to be performed on one or more values.</w:t>
      </w:r>
    </w:p>
    <w:p w14:paraId="301F1823" w14:textId="79E1CD60" w:rsidR="00B72948" w:rsidRPr="00B72948" w:rsidRDefault="00B72948" w:rsidP="00B72948">
      <w:pPr>
        <w:pStyle w:val="ProcedureText"/>
        <w:numPr>
          <w:ilvl w:val="3"/>
          <w:numId w:val="1"/>
        </w:numPr>
      </w:pPr>
      <w:r w:rsidRPr="00B72948">
        <w:t xml:space="preserve">We refer to the values as </w:t>
      </w:r>
      <w:r w:rsidRPr="00B72948">
        <w:rPr>
          <w:b/>
        </w:rPr>
        <w:t>operands</w:t>
      </w:r>
      <w:r w:rsidRPr="00B72948">
        <w:t>—both int and double are operands.</w:t>
      </w:r>
    </w:p>
    <w:p w14:paraId="5B9ECF84" w14:textId="77777777" w:rsidR="00D557E1" w:rsidRPr="00D557E1" w:rsidRDefault="00D557E1" w:rsidP="00730077">
      <w:pPr>
        <w:pStyle w:val="ProcedureText"/>
        <w:ind w:left="0"/>
      </w:pPr>
    </w:p>
    <w:p w14:paraId="768BEF2A" w14:textId="6CAC1E94" w:rsidR="00E91FE7" w:rsidRDefault="00790FD4" w:rsidP="00E91FE7">
      <w:pPr>
        <w:pStyle w:val="Heading2"/>
      </w:pPr>
      <w:r>
        <w:t>Think-Pair-Share Activity [</w:t>
      </w:r>
      <w:r w:rsidR="00E913A2">
        <w:t>5</w:t>
      </w:r>
      <w:r w:rsidR="00E91FE7" w:rsidRPr="006D183C">
        <w:t xml:space="preserve"> minutes]</w:t>
      </w:r>
    </w:p>
    <w:p w14:paraId="7C8F2B2A" w14:textId="77777777" w:rsidR="00790FD4" w:rsidRPr="00790FD4" w:rsidRDefault="00790FD4" w:rsidP="00790FD4">
      <w:pPr>
        <w:pStyle w:val="ProcedureText"/>
      </w:pPr>
      <w:r w:rsidRPr="00790FD4">
        <w:t>1. While students are finishing writing down definitions in their notes, write an assortment of data type examples on the board.</w:t>
      </w:r>
    </w:p>
    <w:p w14:paraId="1B77ED63" w14:textId="77777777" w:rsidR="00790FD4" w:rsidRPr="00790FD4" w:rsidRDefault="00790FD4" w:rsidP="00790FD4">
      <w:pPr>
        <w:pStyle w:val="ProcedureText"/>
      </w:pPr>
      <w:r w:rsidRPr="00790FD4">
        <w:t>2. Have students categorize all of the primitive types on the board during a Think-Pair-</w:t>
      </w:r>
      <w:r w:rsidRPr="00790FD4">
        <w:lastRenderedPageBreak/>
        <w:t>Share exercise. Remind students to do scratch work in their notebooks, since it will count towards their classwork grade (this encourages everyone to work during the “think” stage of the activity).</w:t>
      </w:r>
    </w:p>
    <w:p w14:paraId="62DA9DA5" w14:textId="77777777" w:rsidR="00790FD4" w:rsidRPr="00790FD4" w:rsidRDefault="00790FD4" w:rsidP="00790FD4">
      <w:pPr>
        <w:pStyle w:val="ProcedureText"/>
      </w:pPr>
      <w:r w:rsidRPr="00790FD4">
        <w:t>3. Bring the class back to whole group, and call on students to share a category for each data type.</w:t>
      </w:r>
    </w:p>
    <w:p w14:paraId="39EA6F4F" w14:textId="77777777" w:rsidR="004B51E3" w:rsidRDefault="004B51E3" w:rsidP="00E913A2">
      <w:pPr>
        <w:pStyle w:val="Heading2"/>
      </w:pPr>
    </w:p>
    <w:p w14:paraId="71BD04BC" w14:textId="2CCB35B1" w:rsidR="00E913A2" w:rsidRPr="00E913A2" w:rsidRDefault="00790FD4" w:rsidP="00E913A2">
      <w:pPr>
        <w:pStyle w:val="Heading2"/>
      </w:pPr>
      <w:r>
        <w:t>Introduction to Operators and Precedence [10</w:t>
      </w:r>
      <w:r w:rsidR="00E913A2">
        <w:t xml:space="preserve"> minutes]</w:t>
      </w:r>
    </w:p>
    <w:p w14:paraId="7A306396" w14:textId="664AF1BC" w:rsidR="00790FD4" w:rsidRPr="00790FD4" w:rsidRDefault="00790FD4" w:rsidP="00790FD4">
      <w:pPr>
        <w:pStyle w:val="ProcedureText"/>
      </w:pPr>
      <w:r>
        <w:t xml:space="preserve">1. </w:t>
      </w:r>
      <w:r w:rsidRPr="00790FD4">
        <w:t>Do a quick review of arithmetic operators. Students should be able to volunteer most of these, but you may have to spend some review on mod, especially if your class is not on grade level for mathematics.</w:t>
      </w:r>
    </w:p>
    <w:p w14:paraId="6DD14190" w14:textId="77777777" w:rsidR="00790FD4" w:rsidRDefault="00790FD4" w:rsidP="00790FD4">
      <w:pPr>
        <w:pStyle w:val="ProcedureText"/>
      </w:pPr>
    </w:p>
    <w:p w14:paraId="2D696D5A" w14:textId="0661B7B5" w:rsidR="00790FD4" w:rsidRPr="00790FD4" w:rsidRDefault="00790FD4" w:rsidP="00790FD4">
      <w:pPr>
        <w:pStyle w:val="ProcedureText"/>
      </w:pPr>
      <w:r>
        <w:t xml:space="preserve">2. </w:t>
      </w:r>
      <w:r w:rsidRPr="00790FD4">
        <w:t>Ask students for the operators that represent addition and subtraction.</w:t>
      </w:r>
    </w:p>
    <w:p w14:paraId="1C78DAA4" w14:textId="77777777" w:rsidR="00790FD4" w:rsidRDefault="00790FD4" w:rsidP="00790FD4">
      <w:pPr>
        <w:pStyle w:val="ProcedureText"/>
      </w:pPr>
    </w:p>
    <w:p w14:paraId="4094D2E9" w14:textId="79A72665" w:rsidR="00790FD4" w:rsidRPr="00790FD4" w:rsidRDefault="00790FD4" w:rsidP="00790FD4">
      <w:pPr>
        <w:pStyle w:val="ProcedureText"/>
      </w:pPr>
      <w:r>
        <w:t xml:space="preserve">3. </w:t>
      </w:r>
      <w:r w:rsidRPr="00790FD4">
        <w:t>Introduce the special symbols we use for the operators multiplication and division.</w:t>
      </w:r>
    </w:p>
    <w:p w14:paraId="286C1DD8" w14:textId="797F3488" w:rsidR="00790FD4" w:rsidRPr="00790FD4" w:rsidRDefault="00790FD4" w:rsidP="00790FD4">
      <w:pPr>
        <w:pStyle w:val="ProcedureText"/>
        <w:numPr>
          <w:ilvl w:val="3"/>
          <w:numId w:val="1"/>
        </w:numPr>
      </w:pPr>
      <w:r w:rsidRPr="00790FD4">
        <w:t>Division has slightly different rules if you’re working in type int:</w:t>
      </w:r>
    </w:p>
    <w:p w14:paraId="56C1C235" w14:textId="200F368D" w:rsidR="00790FD4" w:rsidRPr="00790FD4" w:rsidRDefault="00790FD4" w:rsidP="00790FD4">
      <w:pPr>
        <w:pStyle w:val="ProcedureText"/>
        <w:numPr>
          <w:ilvl w:val="4"/>
          <w:numId w:val="1"/>
        </w:numPr>
      </w:pPr>
      <w:r w:rsidRPr="00790FD4">
        <w:t>12 / 5 evaluates to 2, because even though the calculator shows us 2.4, int doesn’t let us have a decimal point (what type does?)</w:t>
      </w:r>
    </w:p>
    <w:p w14:paraId="624443D1" w14:textId="02AC7D7E" w:rsidR="00790FD4" w:rsidRDefault="00790FD4" w:rsidP="00790FD4">
      <w:pPr>
        <w:pStyle w:val="ProcedureText"/>
        <w:numPr>
          <w:ilvl w:val="4"/>
          <w:numId w:val="1"/>
        </w:numPr>
      </w:pPr>
      <w:r w:rsidRPr="00790FD4">
        <w:t>It’s very important to remember that int always drops the part after the decimal point. So even if you evaluated 39 / 10, your answer would be 3, not 4.</w:t>
      </w:r>
    </w:p>
    <w:p w14:paraId="2F93037E" w14:textId="3414B943" w:rsidR="00BA66FC" w:rsidRPr="00790FD4" w:rsidRDefault="007D158D" w:rsidP="00BA66FC">
      <w:pPr>
        <w:pStyle w:val="ProcedureText"/>
        <w:ind w:left="2880"/>
      </w:pPr>
      <w:r>
        <w:rPr>
          <w:noProof/>
        </w:rPr>
        <mc:AlternateContent>
          <mc:Choice Requires="wpg">
            <w:drawing>
              <wp:anchor distT="0" distB="0" distL="114300" distR="114300" simplePos="0" relativeHeight="251670528" behindDoc="0" locked="0" layoutInCell="1" allowOverlap="1" wp14:anchorId="32E7A015" wp14:editId="0DE364BC">
                <wp:simplePos x="0" y="0"/>
                <wp:positionH relativeFrom="column">
                  <wp:posOffset>6515100</wp:posOffset>
                </wp:positionH>
                <wp:positionV relativeFrom="paragraph">
                  <wp:posOffset>266065</wp:posOffset>
                </wp:positionV>
                <wp:extent cx="457200" cy="457200"/>
                <wp:effectExtent l="25400" t="25400" r="25400" b="25400"/>
                <wp:wrapThrough wrapText="bothSides">
                  <wp:wrapPolygon edited="0">
                    <wp:start x="2400" y="-1200"/>
                    <wp:lineTo x="-1200" y="-1200"/>
                    <wp:lineTo x="-1200" y="16800"/>
                    <wp:lineTo x="2400" y="21600"/>
                    <wp:lineTo x="18000" y="21600"/>
                    <wp:lineTo x="21600" y="18000"/>
                    <wp:lineTo x="21600" y="3600"/>
                    <wp:lineTo x="18000" y="-1200"/>
                    <wp:lineTo x="2400" y="-1200"/>
                  </wp:wrapPolygon>
                </wp:wrapThrough>
                <wp:docPr id="14" name="Group 14"/>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18" name="Oval 18"/>
                        <wps:cNvSpPr/>
                        <wps:spPr>
                          <a:xfrm>
                            <a:off x="0" y="0"/>
                            <a:ext cx="457200" cy="457200"/>
                          </a:xfrm>
                          <a:prstGeom prst="ellipse">
                            <a:avLst/>
                          </a:prstGeom>
                          <a:noFill/>
                          <a:ln w="57150" cmpd="sng">
                            <a:solidFill>
                              <a:srgbClr val="7FDEDC"/>
                            </a:solidFill>
                          </a:ln>
                        </wps:spPr>
                        <wps:style>
                          <a:lnRef idx="1">
                            <a:schemeClr val="accent1"/>
                          </a:lnRef>
                          <a:fillRef idx="3">
                            <a:schemeClr val="accent1"/>
                          </a:fillRef>
                          <a:effectRef idx="2">
                            <a:schemeClr val="accent1"/>
                          </a:effectRef>
                          <a:fontRef idx="minor">
                            <a:schemeClr val="lt1"/>
                          </a:fontRef>
                        </wps:style>
                        <wps:txbx>
                          <w:txbxContent>
                            <w:p w14:paraId="37E696A0" w14:textId="77777777" w:rsidR="007D158D" w:rsidRPr="00135D30" w:rsidRDefault="007D158D" w:rsidP="007D158D">
                              <w:pP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bwMode="auto">
                          <a:xfrm>
                            <a:off x="50800" y="0"/>
                            <a:ext cx="342900" cy="457200"/>
                          </a:xfrm>
                          <a:prstGeom prst="rect">
                            <a:avLst/>
                          </a:prstGeom>
                          <a:noFill/>
                          <a:ln w="6350">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42D412F" w14:textId="77777777" w:rsidR="007D158D" w:rsidRPr="00135D30" w:rsidRDefault="007D158D" w:rsidP="007D158D">
                              <w:pPr>
                                <w:rPr>
                                  <w:b/>
                                  <w:color w:val="7FDEDC"/>
                                  <w:sz w:val="48"/>
                                  <w:szCs w:val="48"/>
                                </w:rPr>
                              </w:pPr>
                              <w:r w:rsidRPr="00135D30">
                                <w:rPr>
                                  <w:b/>
                                  <w:color w:val="7FDEDC"/>
                                  <w:sz w:val="48"/>
                                  <w:szCs w:val="48"/>
                                </w:rPr>
                                <w:t>V</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wpg:wgp>
                  </a:graphicData>
                </a:graphic>
              </wp:anchor>
            </w:drawing>
          </mc:Choice>
          <mc:Fallback>
            <w:pict>
              <v:group w14:anchorId="32E7A015" id="Group 14" o:spid="_x0000_s1035" style="position:absolute;left:0;text-align:left;margin-left:513pt;margin-top:20.95pt;width:36pt;height:36pt;z-index:251670528;mso-position-horizontal-relative:text;mso-position-vertical-relative:text"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">
                <v:oval id="Oval 18" o:spid="_x0000_s1036" style="position:absolute;width:457200;height:45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" filled="f" strokecolor="#7fdedc" strokeweight="4.5pt">
                  <v:stroke joinstyle="miter"/>
                  <v:textbox>
                    <w:txbxContent>
                      <w:p w14:paraId="37E696A0" w14:textId="77777777" w:rsidR="007D158D" w:rsidRPr="00135D30" w:rsidRDefault="007D158D" w:rsidP="007D158D">
                        <w:pPr>
                          <w:rPr>
                            <w:color w:val="000000" w:themeColor="text1"/>
                            <w:sz w:val="36"/>
                          </w:rPr>
                        </w:pPr>
                      </w:p>
                    </w:txbxContent>
                  </v:textbox>
                </v:oval>
                <v:shape id="Text Box 19" o:spid="_x0000_s1037" type="#_x0000_t202" style="position:absolute;left:50800;width:342900;height:45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" filled="f" stroked="f" strokeweight=".5pt">
                  <v:textbox inset=",2.88pt,,2.88pt">
                    <w:txbxContent>
                      <w:p w14:paraId="242D412F" w14:textId="77777777" w:rsidR="007D158D" w:rsidRPr="00135D30" w:rsidRDefault="007D158D" w:rsidP="007D158D">
                        <w:pPr>
                          <w:rPr>
                            <w:b/>
                            <w:color w:val="7FDEDC"/>
                            <w:sz w:val="48"/>
                            <w:szCs w:val="48"/>
                          </w:rPr>
                        </w:pPr>
                        <w:r w:rsidRPr="00135D30">
                          <w:rPr>
                            <w:b/>
                            <w:color w:val="7FDEDC"/>
                            <w:sz w:val="48"/>
                            <w:szCs w:val="48"/>
                          </w:rPr>
                          <w:t>V</w:t>
                        </w:r>
                      </w:p>
                    </w:txbxContent>
                  </v:textbox>
                </v:shape>
                <w10:wrap type="through"/>
              </v:group>
            </w:pict>
          </mc:Fallback>
        </mc:AlternateContent>
      </w:r>
    </w:p>
    <w:p w14:paraId="6FEA9D96" w14:textId="62CA9F4D" w:rsidR="00790FD4" w:rsidRPr="00790FD4" w:rsidRDefault="00BA66FC" w:rsidP="00790FD4">
      <w:pPr>
        <w:pStyle w:val="ProcedureText"/>
      </w:pPr>
      <w:r>
        <w:t xml:space="preserve">4. </w:t>
      </w:r>
      <w:r w:rsidR="00790FD4" w:rsidRPr="00790FD4">
        <w:t xml:space="preserve">Introduce the </w:t>
      </w:r>
      <w:r w:rsidR="00790FD4" w:rsidRPr="007D158D">
        <w:rPr>
          <w:b/>
        </w:rPr>
        <w:t>mod % operator</w:t>
      </w:r>
      <w:r w:rsidR="00790FD4" w:rsidRPr="00790FD4">
        <w:t>, and have students work through a few examples with you to practice.</w:t>
      </w:r>
    </w:p>
    <w:p w14:paraId="16AC7C94" w14:textId="0F3F08BB" w:rsidR="00790FD4" w:rsidRPr="00790FD4" w:rsidRDefault="00790FD4" w:rsidP="00BA66FC">
      <w:pPr>
        <w:pStyle w:val="ProcedureText"/>
        <w:numPr>
          <w:ilvl w:val="3"/>
          <w:numId w:val="1"/>
        </w:numPr>
      </w:pPr>
      <w:r w:rsidRPr="00790FD4">
        <w:t>In elementary school we called it a “remainder”</w:t>
      </w:r>
    </w:p>
    <w:p w14:paraId="7234019E" w14:textId="003EB139" w:rsidR="00790FD4" w:rsidRPr="00790FD4" w:rsidRDefault="00790FD4" w:rsidP="00BA66FC">
      <w:pPr>
        <w:pStyle w:val="ProcedureText"/>
        <w:numPr>
          <w:ilvl w:val="3"/>
          <w:numId w:val="1"/>
        </w:numPr>
      </w:pPr>
      <w:r w:rsidRPr="00790FD4">
        <w:t>1079 % 34 evaluates to 25, because you get 31 R 25 (34 goes into 1079 34 times, with 25 left over)</w:t>
      </w:r>
    </w:p>
    <w:p w14:paraId="502F1205" w14:textId="00218F88" w:rsidR="00790FD4" w:rsidRPr="00790FD4" w:rsidRDefault="00790FD4" w:rsidP="00BA66FC">
      <w:pPr>
        <w:pStyle w:val="ProcedureText"/>
        <w:numPr>
          <w:ilvl w:val="3"/>
          <w:numId w:val="1"/>
        </w:numPr>
      </w:pPr>
      <w:r w:rsidRPr="00790FD4">
        <w:t>If you try to get the answer with your calculator, you won’t get 25—you’ll need to do long division to get the right answer (or, you can get Java to do it!)</w:t>
      </w:r>
    </w:p>
    <w:p w14:paraId="38C045B4" w14:textId="77777777" w:rsidR="00BA66FC" w:rsidRDefault="00BA66FC" w:rsidP="00790FD4">
      <w:pPr>
        <w:pStyle w:val="ProcedureText"/>
      </w:pPr>
    </w:p>
    <w:p w14:paraId="38D31AF7" w14:textId="1A140A7F" w:rsidR="00790FD4" w:rsidRPr="00790FD4" w:rsidRDefault="007D158D" w:rsidP="00790FD4">
      <w:pPr>
        <w:pStyle w:val="ProcedureText"/>
      </w:pPr>
      <w:r>
        <w:rPr>
          <w:noProof/>
        </w:rPr>
        <mc:AlternateContent>
          <mc:Choice Requires="wpg">
            <w:drawing>
              <wp:anchor distT="0" distB="0" distL="114300" distR="114300" simplePos="0" relativeHeight="251672576" behindDoc="0" locked="0" layoutInCell="1" allowOverlap="1" wp14:anchorId="4FB66351" wp14:editId="679C356B">
                <wp:simplePos x="0" y="0"/>
                <wp:positionH relativeFrom="column">
                  <wp:posOffset>6515100</wp:posOffset>
                </wp:positionH>
                <wp:positionV relativeFrom="paragraph">
                  <wp:posOffset>34925</wp:posOffset>
                </wp:positionV>
                <wp:extent cx="457200" cy="457200"/>
                <wp:effectExtent l="25400" t="25400" r="25400" b="25400"/>
                <wp:wrapThrough wrapText="bothSides">
                  <wp:wrapPolygon edited="0">
                    <wp:start x="2400" y="-1200"/>
                    <wp:lineTo x="-1200" y="-1200"/>
                    <wp:lineTo x="-1200" y="16800"/>
                    <wp:lineTo x="2400" y="21600"/>
                    <wp:lineTo x="18000" y="21600"/>
                    <wp:lineTo x="21600" y="18000"/>
                    <wp:lineTo x="21600" y="3600"/>
                    <wp:lineTo x="18000" y="-1200"/>
                    <wp:lineTo x="2400" y="-1200"/>
                  </wp:wrapPolygon>
                </wp:wrapThrough>
                <wp:docPr id="20" name="Group 20"/>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24" name="Oval 24"/>
                        <wps:cNvSpPr/>
                        <wps:spPr>
                          <a:xfrm>
                            <a:off x="0" y="0"/>
                            <a:ext cx="457200" cy="457200"/>
                          </a:xfrm>
                          <a:prstGeom prst="ellipse">
                            <a:avLst/>
                          </a:prstGeom>
                          <a:noFill/>
                          <a:ln w="57150" cmpd="sng">
                            <a:solidFill>
                              <a:srgbClr val="7FDEDC"/>
                            </a:solidFill>
                          </a:ln>
                        </wps:spPr>
                        <wps:style>
                          <a:lnRef idx="1">
                            <a:schemeClr val="accent1"/>
                          </a:lnRef>
                          <a:fillRef idx="3">
                            <a:schemeClr val="accent1"/>
                          </a:fillRef>
                          <a:effectRef idx="2">
                            <a:schemeClr val="accent1"/>
                          </a:effectRef>
                          <a:fontRef idx="minor">
                            <a:schemeClr val="lt1"/>
                          </a:fontRef>
                        </wps:style>
                        <wps:txbx>
                          <w:txbxContent>
                            <w:p w14:paraId="297CFE9C" w14:textId="77777777" w:rsidR="007D158D" w:rsidRPr="00135D30" w:rsidRDefault="007D158D" w:rsidP="007D158D">
                              <w:pP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bwMode="auto">
                          <a:xfrm>
                            <a:off x="50800" y="0"/>
                            <a:ext cx="342900" cy="457200"/>
                          </a:xfrm>
                          <a:prstGeom prst="rect">
                            <a:avLst/>
                          </a:prstGeom>
                          <a:noFill/>
                          <a:ln w="6350">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13379EE" w14:textId="77777777" w:rsidR="007D158D" w:rsidRPr="00135D30" w:rsidRDefault="007D158D" w:rsidP="007D158D">
                              <w:pPr>
                                <w:rPr>
                                  <w:b/>
                                  <w:color w:val="7FDEDC"/>
                                  <w:sz w:val="48"/>
                                  <w:szCs w:val="48"/>
                                </w:rPr>
                              </w:pPr>
                              <w:r w:rsidRPr="00135D30">
                                <w:rPr>
                                  <w:b/>
                                  <w:color w:val="7FDEDC"/>
                                  <w:sz w:val="48"/>
                                  <w:szCs w:val="48"/>
                                </w:rPr>
                                <w:t>V</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wpg:wgp>
                  </a:graphicData>
                </a:graphic>
              </wp:anchor>
            </w:drawing>
          </mc:Choice>
          <mc:Fallback>
            <w:pict>
              <v:group w14:anchorId="4FB66351" id="Group 20" o:spid="_x0000_s1038" style="position:absolute;left:0;text-align:left;margin-left:513pt;margin-top:2.75pt;width:36pt;height:36pt;z-index:251672576;mso-position-horizontal-relative:text;mso-position-vertical-relative:text"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">
                <v:oval id="Oval 24" o:spid="_x0000_s1039" style="position:absolute;width:457200;height:45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" filled="f" strokecolor="#7fdedc" strokeweight="4.5pt">
                  <v:stroke joinstyle="miter"/>
                  <v:textbox>
                    <w:txbxContent>
                      <w:p w14:paraId="297CFE9C" w14:textId="77777777" w:rsidR="007D158D" w:rsidRPr="00135D30" w:rsidRDefault="007D158D" w:rsidP="007D158D">
                        <w:pPr>
                          <w:rPr>
                            <w:color w:val="000000" w:themeColor="text1"/>
                            <w:sz w:val="36"/>
                          </w:rPr>
                        </w:pPr>
                      </w:p>
                    </w:txbxContent>
                  </v:textbox>
                </v:oval>
                <v:shape id="Text Box 25" o:spid="_x0000_s1040" type="#_x0000_t202" style="position:absolute;left:50800;width:342900;height:45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" filled="f" stroked="f" strokeweight=".5pt">
                  <v:textbox inset=",2.88pt,,2.88pt">
                    <w:txbxContent>
                      <w:p w14:paraId="313379EE" w14:textId="77777777" w:rsidR="007D158D" w:rsidRPr="00135D30" w:rsidRDefault="007D158D" w:rsidP="007D158D">
                        <w:pPr>
                          <w:rPr>
                            <w:b/>
                            <w:color w:val="7FDEDC"/>
                            <w:sz w:val="48"/>
                            <w:szCs w:val="48"/>
                          </w:rPr>
                        </w:pPr>
                        <w:r w:rsidRPr="00135D30">
                          <w:rPr>
                            <w:b/>
                            <w:color w:val="7FDEDC"/>
                            <w:sz w:val="48"/>
                            <w:szCs w:val="48"/>
                          </w:rPr>
                          <w:t>V</w:t>
                        </w:r>
                      </w:p>
                    </w:txbxContent>
                  </v:textbox>
                </v:shape>
                <w10:wrap type="through"/>
              </v:group>
            </w:pict>
          </mc:Fallback>
        </mc:AlternateContent>
      </w:r>
      <w:r w:rsidR="00BA66FC">
        <w:t xml:space="preserve">5. </w:t>
      </w:r>
      <w:r w:rsidR="00790FD4" w:rsidRPr="00790FD4">
        <w:t xml:space="preserve">If we don’t use parentheses in our expressions, Java uses </w:t>
      </w:r>
      <w:r w:rsidR="00790FD4" w:rsidRPr="007D158D">
        <w:rPr>
          <w:b/>
        </w:rPr>
        <w:t>precedence</w:t>
      </w:r>
      <w:r w:rsidR="00790FD4" w:rsidRPr="00790FD4">
        <w:t xml:space="preserve"> to decide which operations go first (students will probably mention PEMDAS), and evaluates left-to-right:</w:t>
      </w:r>
    </w:p>
    <w:p w14:paraId="15BE44B5" w14:textId="03BD3A3E" w:rsidR="00790FD4" w:rsidRPr="00790FD4" w:rsidRDefault="00790FD4" w:rsidP="00BA66FC">
      <w:pPr>
        <w:pStyle w:val="ProcedureText"/>
        <w:numPr>
          <w:ilvl w:val="3"/>
          <w:numId w:val="1"/>
        </w:numPr>
      </w:pPr>
      <w:r w:rsidRPr="00790FD4">
        <w:t>13 * 2 + 239 / 10 % 5 – 2 * 2</w:t>
      </w:r>
    </w:p>
    <w:p w14:paraId="3F5E9877" w14:textId="0D7002E4" w:rsidR="00790FD4" w:rsidRPr="00790FD4" w:rsidRDefault="00790FD4" w:rsidP="00BA66FC">
      <w:pPr>
        <w:pStyle w:val="ProcedureText"/>
        <w:numPr>
          <w:ilvl w:val="4"/>
          <w:numId w:val="1"/>
        </w:numPr>
      </w:pPr>
      <w:r w:rsidRPr="00790FD4">
        <w:t>Start left to right, 13 * 2 evaluates to 26</w:t>
      </w:r>
    </w:p>
    <w:p w14:paraId="2B0BD65D" w14:textId="1D2B984E" w:rsidR="00790FD4" w:rsidRPr="00790FD4" w:rsidRDefault="00790FD4" w:rsidP="00BA66FC">
      <w:pPr>
        <w:pStyle w:val="ProcedureText"/>
        <w:numPr>
          <w:ilvl w:val="4"/>
          <w:numId w:val="1"/>
        </w:numPr>
      </w:pPr>
      <w:r w:rsidRPr="00790FD4">
        <w:lastRenderedPageBreak/>
        <w:t>239 / 10 evaluates to 23 (have students do this one to see if they catch the int)</w:t>
      </w:r>
    </w:p>
    <w:p w14:paraId="002B6C0E" w14:textId="2C7EBA02" w:rsidR="00790FD4" w:rsidRPr="00790FD4" w:rsidRDefault="00790FD4" w:rsidP="00BA66FC">
      <w:pPr>
        <w:pStyle w:val="ProcedureText"/>
        <w:numPr>
          <w:ilvl w:val="4"/>
          <w:numId w:val="1"/>
        </w:numPr>
      </w:pPr>
      <w:r w:rsidRPr="00790FD4">
        <w:t>Still moving left-to-right, now 23 * 5 evaluates to 3, and 2 * 2 evaluates to 4</w:t>
      </w:r>
    </w:p>
    <w:p w14:paraId="1CDD0664" w14:textId="14B2B81E" w:rsidR="00790FD4" w:rsidRPr="00790FD4" w:rsidRDefault="00790FD4" w:rsidP="00BA66FC">
      <w:pPr>
        <w:pStyle w:val="ProcedureText"/>
        <w:numPr>
          <w:ilvl w:val="4"/>
          <w:numId w:val="1"/>
        </w:numPr>
      </w:pPr>
      <w:r w:rsidRPr="00790FD4">
        <w:t>26 + 3 – 4 evaluates to 25</w:t>
      </w:r>
    </w:p>
    <w:p w14:paraId="6935D4A0" w14:textId="77777777" w:rsidR="00E913A2" w:rsidRDefault="00E913A2" w:rsidP="007E0155">
      <w:pPr>
        <w:pStyle w:val="ProcedureText"/>
      </w:pPr>
    </w:p>
    <w:p w14:paraId="512AE05B" w14:textId="09C86F84" w:rsidR="00E913A2" w:rsidRDefault="00E3301B" w:rsidP="00E913A2">
      <w:pPr>
        <w:pStyle w:val="Heading2"/>
      </w:pPr>
      <w:r>
        <w:t>Evaluating Expressions Activity [20</w:t>
      </w:r>
      <w:r w:rsidR="00E913A2">
        <w:t xml:space="preserve"> minutes]</w:t>
      </w:r>
    </w:p>
    <w:p w14:paraId="52B33BCC" w14:textId="77777777" w:rsidR="00E3301B" w:rsidRPr="00E3301B" w:rsidRDefault="00E3301B" w:rsidP="00E3301B">
      <w:pPr>
        <w:pStyle w:val="ProcedureText"/>
      </w:pPr>
      <w:r w:rsidRPr="00E3301B">
        <w:t>1. Depending on your class size, have students form pairs or small groups</w:t>
      </w:r>
    </w:p>
    <w:p w14:paraId="4109EDC1" w14:textId="50B3B57C" w:rsidR="00E3301B" w:rsidRPr="00E3301B" w:rsidRDefault="00E3301B" w:rsidP="00E3301B">
      <w:pPr>
        <w:pStyle w:val="ProcedureText"/>
      </w:pPr>
      <w:r w:rsidRPr="00E3301B">
        <w:t>2. Give each pair or small group a Ziploc bag with a set of operand/operator cards.</w:t>
      </w:r>
    </w:p>
    <w:p w14:paraId="34F2ED7D" w14:textId="77777777" w:rsidR="00E3301B" w:rsidRPr="00E3301B" w:rsidRDefault="00E3301B" w:rsidP="00E3301B">
      <w:pPr>
        <w:pStyle w:val="ProcedureText"/>
      </w:pPr>
      <w:r w:rsidRPr="00E3301B">
        <w:t>3. Students should write out the expressions they create, along with the value they evaluate to, in their notebooks.</w:t>
      </w:r>
    </w:p>
    <w:p w14:paraId="668DAF39" w14:textId="77777777" w:rsidR="00E3301B" w:rsidRPr="00E3301B" w:rsidRDefault="00E3301B" w:rsidP="00E3301B">
      <w:pPr>
        <w:pStyle w:val="ProcedureText"/>
      </w:pPr>
      <w:r w:rsidRPr="00E3301B">
        <w:t>4. Once students have finished a set, have them repackage the set and trade with another group (or trade in their set with you).</w:t>
      </w:r>
    </w:p>
    <w:p w14:paraId="6487FD3D" w14:textId="77777777" w:rsidR="00E3301B" w:rsidRDefault="00E3301B" w:rsidP="00E3301B">
      <w:pPr>
        <w:pStyle w:val="ProcedureText"/>
      </w:pPr>
      <w:r w:rsidRPr="00E3301B">
        <w:t>5. Encourage groups to check each others’ answers and help each other if they get stuck.</w:t>
      </w:r>
    </w:p>
    <w:p w14:paraId="7E918FA5" w14:textId="77777777" w:rsidR="007D158D" w:rsidRDefault="007D158D" w:rsidP="00E3301B">
      <w:pPr>
        <w:pStyle w:val="ProcedureText"/>
      </w:pPr>
    </w:p>
    <w:p w14:paraId="3140B1F1" w14:textId="3AA928CC" w:rsidR="007D158D" w:rsidRDefault="007D158D" w:rsidP="007D158D">
      <w:pPr>
        <w:pStyle w:val="Heading2"/>
      </w:pPr>
      <w:r>
        <w:t>Check Student Study Lists [5 minutes]</w:t>
      </w:r>
    </w:p>
    <w:p w14:paraId="19F72DEA" w14:textId="28F54697" w:rsidR="007D158D" w:rsidRPr="007D158D" w:rsidRDefault="007D158D" w:rsidP="007D158D">
      <w:pPr>
        <w:pStyle w:val="ProcedureText"/>
      </w:pPr>
      <w:r>
        <w:t xml:space="preserve">1. At the end of class, </w:t>
      </w:r>
      <w:r w:rsidR="00854097">
        <w:t>go over student notebooks.</w:t>
      </w:r>
    </w:p>
    <w:p w14:paraId="6500CC8F" w14:textId="77777777" w:rsidR="00E91FE7" w:rsidRDefault="0052575D" w:rsidP="007A0094">
      <w:pPr>
        <w:pStyle w:val="Heading1"/>
      </w:pPr>
      <w:r>
        <w:tab/>
      </w:r>
      <w:r>
        <w:tab/>
      </w:r>
    </w:p>
    <w:p w14:paraId="6AB48235" w14:textId="77777777" w:rsidR="007A0094" w:rsidRDefault="007A0094" w:rsidP="007A0094">
      <w:pPr>
        <w:pStyle w:val="Heading1"/>
      </w:pPr>
      <w:r>
        <w:t>Accommodation and Differentiation</w:t>
      </w:r>
    </w:p>
    <w:p w14:paraId="0F2ADBBC" w14:textId="77777777" w:rsidR="007D158D" w:rsidRPr="007D158D" w:rsidRDefault="007D158D" w:rsidP="007D158D">
      <w:pPr>
        <w:pStyle w:val="ProcedureText"/>
      </w:pPr>
      <w:r w:rsidRPr="007D158D">
        <w:t>The curriculum does not officially cover the char type since it is not included in the AP subset. However, if your class is progressing quickly, feel free into introduce char into all future examples, worksheets, and tests.</w:t>
      </w:r>
    </w:p>
    <w:p w14:paraId="7A3C8399" w14:textId="77777777" w:rsidR="007D158D" w:rsidRPr="007D158D" w:rsidRDefault="007D158D" w:rsidP="007D158D">
      <w:pPr>
        <w:pStyle w:val="ProcedureText"/>
      </w:pPr>
      <w:r w:rsidRPr="007D158D">
        <w:t>In ELL classrooms, you should give more examples for each type, and spend more time drilling during the introduction and note-taking segments.</w:t>
      </w:r>
    </w:p>
    <w:p w14:paraId="2CB81F2F" w14:textId="77777777" w:rsidR="007A0094" w:rsidRPr="007A0094" w:rsidRDefault="007A0094" w:rsidP="007A0094">
      <w:pPr>
        <w:pStyle w:val="ProcedureText"/>
      </w:pPr>
    </w:p>
    <w:p w14:paraId="2E91145C" w14:textId="77777777" w:rsidR="007A0094" w:rsidRPr="007A0094" w:rsidRDefault="007A0094" w:rsidP="007A0094">
      <w:pPr>
        <w:pStyle w:val="ProcedureText"/>
      </w:pPr>
    </w:p>
    <w:p w14:paraId="0EC6CF70" w14:textId="77777777" w:rsidR="006D183C" w:rsidRPr="00342D88" w:rsidRDefault="006D183C" w:rsidP="006D183C">
      <w:pPr>
        <w:pStyle w:val="ProcedureText"/>
      </w:pPr>
    </w:p>
    <w:sectPr w:rsidR="006D183C" w:rsidRPr="00342D88"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3BE8C8" w14:textId="77777777" w:rsidR="000C04F2" w:rsidRDefault="000C04F2" w:rsidP="00342D88">
      <w:r>
        <w:separator/>
      </w:r>
    </w:p>
  </w:endnote>
  <w:endnote w:type="continuationSeparator" w:id="0">
    <w:p w14:paraId="70059678" w14:textId="77777777" w:rsidR="000C04F2" w:rsidRDefault="000C04F2"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534CB"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3B21298F" wp14:editId="024414D1">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6F6DCF" w14:textId="77777777" w:rsidR="007F47A6" w:rsidRPr="00CE5977" w:rsidRDefault="007F47A6" w:rsidP="00CE5977">
                          <w:pPr>
                            <w:jc w:val="right"/>
                            <w:rPr>
                              <w:szCs w:val="24"/>
                            </w:rPr>
                          </w:pPr>
                          <w:r>
                            <w:rPr>
                              <w:szCs w:val="24"/>
                            </w:rPr>
                            <w:t>rev.</w:t>
                          </w:r>
                          <w:r w:rsidRPr="003D525B">
                            <w:rPr>
                              <w:szCs w:val="24"/>
                            </w:rPr>
                            <w:t> </w:t>
                          </w:r>
                          <w:r>
                            <w:rPr>
                              <w:szCs w:val="24"/>
                            </w:rPr>
                            <w:t>6/15/15</w:t>
                          </w:r>
                        </w:p>
                        <w:p w14:paraId="66D49ED9"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5DEE665" w14:textId="77777777" w:rsidR="007F47A6" w:rsidRPr="003D525B" w:rsidRDefault="007F47A6" w:rsidP="00CE5977">
                          <w:pPr>
                            <w:jc w:val="right"/>
                            <w:rPr>
                              <w:szCs w:val="24"/>
                            </w:rPr>
                          </w:pPr>
                        </w:p>
                        <w:p w14:paraId="533951F5"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1298F" id="Rectangle 21" o:spid="_x0000_s1043"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6D6F6DCF" w14:textId="77777777" w:rsidR="007F47A6" w:rsidRPr="00CE5977" w:rsidRDefault="007F47A6" w:rsidP="00CE5977">
                    <w:pPr>
                      <w:jc w:val="right"/>
                      <w:rPr>
                        <w:szCs w:val="24"/>
                      </w:rPr>
                    </w:pPr>
                    <w:r>
                      <w:rPr>
                        <w:szCs w:val="24"/>
                      </w:rPr>
                      <w:t>rev.</w:t>
                    </w:r>
                    <w:r w:rsidRPr="003D525B">
                      <w:rPr>
                        <w:szCs w:val="24"/>
                      </w:rPr>
                      <w:t> </w:t>
                    </w:r>
                    <w:r>
                      <w:rPr>
                        <w:szCs w:val="24"/>
                      </w:rPr>
                      <w:t>6/15/15</w:t>
                    </w:r>
                  </w:p>
                  <w:p w14:paraId="66D49ED9"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5DEE665" w14:textId="77777777" w:rsidR="007F47A6" w:rsidRPr="003D525B" w:rsidRDefault="007F47A6" w:rsidP="00CE5977">
                    <w:pPr>
                      <w:jc w:val="right"/>
                      <w:rPr>
                        <w:szCs w:val="24"/>
                      </w:rPr>
                    </w:pPr>
                  </w:p>
                  <w:p w14:paraId="533951F5"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08DF3C71" wp14:editId="771E7C76">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6799C1A7" wp14:editId="10A70BE5">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166E34"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3E8EA72B"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1AFF437" w14:textId="77777777" w:rsidR="007F47A6" w:rsidRPr="00EC2EDF" w:rsidRDefault="007F47A6" w:rsidP="00CE5977">
                          <w:pPr>
                            <w:rPr>
                              <w:sz w:val="22"/>
                              <w:szCs w:val="24"/>
                            </w:rPr>
                          </w:pPr>
                          <w:r w:rsidRPr="00EC2EDF">
                            <w:rPr>
                              <w:sz w:val="22"/>
                              <w:szCs w:val="24"/>
                            </w:rPr>
                            <w:t> </w:t>
                          </w:r>
                        </w:p>
                        <w:p w14:paraId="5638A26B" w14:textId="77777777" w:rsidR="007F47A6" w:rsidRPr="00EC2EDF" w:rsidRDefault="007F47A6" w:rsidP="00CE5977">
                          <w:pPr>
                            <w:jc w:val="center"/>
                            <w:rPr>
                              <w:sz w:val="22"/>
                              <w:szCs w:val="24"/>
                            </w:rPr>
                          </w:pPr>
                        </w:p>
                        <w:p w14:paraId="55BBC4CE"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99C1A7" id="Rectangle 22" o:spid="_x0000_s1044"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73166E34"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3E8EA72B"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1AFF437" w14:textId="77777777" w:rsidR="007F47A6" w:rsidRPr="00EC2EDF" w:rsidRDefault="007F47A6" w:rsidP="00CE5977">
                    <w:pPr>
                      <w:rPr>
                        <w:sz w:val="22"/>
                        <w:szCs w:val="24"/>
                      </w:rPr>
                    </w:pPr>
                    <w:r w:rsidRPr="00EC2EDF">
                      <w:rPr>
                        <w:sz w:val="22"/>
                        <w:szCs w:val="24"/>
                      </w:rPr>
                      <w:t> </w:t>
                    </w:r>
                  </w:p>
                  <w:p w14:paraId="5638A26B" w14:textId="77777777" w:rsidR="007F47A6" w:rsidRPr="00EC2EDF" w:rsidRDefault="007F47A6" w:rsidP="00CE5977">
                    <w:pPr>
                      <w:jc w:val="center"/>
                      <w:rPr>
                        <w:sz w:val="22"/>
                        <w:szCs w:val="24"/>
                      </w:rPr>
                    </w:pPr>
                  </w:p>
                  <w:p w14:paraId="55BBC4CE"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73801D11" wp14:editId="14E7FCF4">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37F3A43" w14:textId="53B1ACD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C275E3" w:rsidRPr="00C275E3">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2EAED7C"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801D11" id="Rectangle 41" o:spid="_x0000_s1045"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37F3A43" w14:textId="53B1ACD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C275E3" w:rsidRPr="00C275E3">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2EAED7C"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2DFE626" wp14:editId="028CFA8D">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79D1AD"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FE626" id="Rectangle 39" o:spid="_x0000_s1046"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1279D1AD"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FC7B6"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2506FDA8" wp14:editId="183DD606">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6C46CF" w14:textId="77777777" w:rsidR="007F47A6" w:rsidRPr="00CE5977" w:rsidRDefault="007F47A6" w:rsidP="00CE5977">
                          <w:pPr>
                            <w:jc w:val="right"/>
                            <w:rPr>
                              <w:szCs w:val="24"/>
                            </w:rPr>
                          </w:pPr>
                          <w:r>
                            <w:rPr>
                              <w:szCs w:val="24"/>
                            </w:rPr>
                            <w:t>rev.</w:t>
                          </w:r>
                          <w:r w:rsidRPr="003D525B">
                            <w:rPr>
                              <w:szCs w:val="24"/>
                            </w:rPr>
                            <w:t> </w:t>
                          </w:r>
                          <w:r>
                            <w:rPr>
                              <w:szCs w:val="24"/>
                            </w:rPr>
                            <w:t>6/15/15</w:t>
                          </w:r>
                        </w:p>
                        <w:p w14:paraId="31E53211"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0BE78DD" w14:textId="77777777" w:rsidR="007F47A6" w:rsidRPr="003D525B" w:rsidRDefault="007F47A6" w:rsidP="00CE5977">
                          <w:pPr>
                            <w:jc w:val="right"/>
                            <w:rPr>
                              <w:szCs w:val="24"/>
                            </w:rPr>
                          </w:pPr>
                        </w:p>
                        <w:p w14:paraId="662F8E96"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6FDA8" id="Rectangle 6" o:spid="_x0000_s1049"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016C46CF" w14:textId="77777777" w:rsidR="007F47A6" w:rsidRPr="00CE5977" w:rsidRDefault="007F47A6" w:rsidP="00CE5977">
                    <w:pPr>
                      <w:jc w:val="right"/>
                      <w:rPr>
                        <w:szCs w:val="24"/>
                      </w:rPr>
                    </w:pPr>
                    <w:r>
                      <w:rPr>
                        <w:szCs w:val="24"/>
                      </w:rPr>
                      <w:t>rev.</w:t>
                    </w:r>
                    <w:r w:rsidRPr="003D525B">
                      <w:rPr>
                        <w:szCs w:val="24"/>
                      </w:rPr>
                      <w:t> </w:t>
                    </w:r>
                    <w:r>
                      <w:rPr>
                        <w:szCs w:val="24"/>
                      </w:rPr>
                      <w:t>6/15/15</w:t>
                    </w:r>
                  </w:p>
                  <w:p w14:paraId="31E53211"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0BE78DD" w14:textId="77777777" w:rsidR="007F47A6" w:rsidRPr="003D525B" w:rsidRDefault="007F47A6" w:rsidP="00CE5977">
                    <w:pPr>
                      <w:jc w:val="right"/>
                      <w:rPr>
                        <w:szCs w:val="24"/>
                      </w:rPr>
                    </w:pPr>
                  </w:p>
                  <w:p w14:paraId="662F8E96"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17485C4E" wp14:editId="4E09D1AF">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D24B2E"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7B9AD503"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7DEAC1DC" w14:textId="77777777" w:rsidR="007F47A6" w:rsidRPr="00EC2EDF" w:rsidRDefault="007F47A6" w:rsidP="00EC2EDF">
                          <w:pPr>
                            <w:rPr>
                              <w:sz w:val="22"/>
                              <w:szCs w:val="24"/>
                            </w:rPr>
                          </w:pPr>
                          <w:r w:rsidRPr="00EC2EDF">
                            <w:rPr>
                              <w:sz w:val="22"/>
                              <w:szCs w:val="24"/>
                            </w:rPr>
                            <w:t> </w:t>
                          </w:r>
                        </w:p>
                        <w:p w14:paraId="321C09BC" w14:textId="77777777" w:rsidR="007F47A6" w:rsidRPr="00EC2EDF" w:rsidRDefault="007F47A6" w:rsidP="00EC2EDF">
                          <w:pPr>
                            <w:jc w:val="center"/>
                            <w:rPr>
                              <w:sz w:val="22"/>
                              <w:szCs w:val="24"/>
                            </w:rPr>
                          </w:pPr>
                        </w:p>
                        <w:p w14:paraId="78AE5207"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485C4E" id="Rectangle 17" o:spid="_x0000_s1050"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01D24B2E"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7B9AD503"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7DEAC1DC" w14:textId="77777777" w:rsidR="007F47A6" w:rsidRPr="00EC2EDF" w:rsidRDefault="007F47A6" w:rsidP="00EC2EDF">
                    <w:pPr>
                      <w:rPr>
                        <w:sz w:val="22"/>
                        <w:szCs w:val="24"/>
                      </w:rPr>
                    </w:pPr>
                    <w:r w:rsidRPr="00EC2EDF">
                      <w:rPr>
                        <w:sz w:val="22"/>
                        <w:szCs w:val="24"/>
                      </w:rPr>
                      <w:t> </w:t>
                    </w:r>
                  </w:p>
                  <w:p w14:paraId="321C09BC" w14:textId="77777777" w:rsidR="007F47A6" w:rsidRPr="00EC2EDF" w:rsidRDefault="007F47A6" w:rsidP="00EC2EDF">
                    <w:pPr>
                      <w:jc w:val="center"/>
                      <w:rPr>
                        <w:sz w:val="22"/>
                        <w:szCs w:val="24"/>
                      </w:rPr>
                    </w:pPr>
                  </w:p>
                  <w:p w14:paraId="78AE5207"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69BE0D00" wp14:editId="3B059E74">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466C43"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619C9FBB" wp14:editId="50A8AFBC">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726AA13A" wp14:editId="7FB8176A">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3917072" w14:textId="2E10F213"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C275E3" w:rsidRPr="00C275E3">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1D939DAF"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6AA13A" id="Rectangle 7" o:spid="_x0000_s1051"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3917072" w14:textId="2E10F213"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C275E3" w:rsidRPr="00C275E3">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1D939DAF"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54674CB2" wp14:editId="19F62700">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07E435"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74CB2" id="Rectangle 5" o:spid="_x0000_s1052"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1607E435"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B185A7" w14:textId="77777777" w:rsidR="000C04F2" w:rsidRDefault="000C04F2" w:rsidP="00342D88">
      <w:r>
        <w:separator/>
      </w:r>
    </w:p>
  </w:footnote>
  <w:footnote w:type="continuationSeparator" w:id="0">
    <w:p w14:paraId="15952474" w14:textId="77777777" w:rsidR="000C04F2" w:rsidRDefault="000C04F2"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9E77DC"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04680D1C" wp14:editId="26CB98F4">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40DE57"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680D1C" id="Rectangle 1" o:spid="_x0000_s1041"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4540DE57"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6BB7A1CE" wp14:editId="7EC73B84">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8D88CC" w14:textId="77777777" w:rsidR="007F47A6" w:rsidRPr="00E91FE7" w:rsidRDefault="000C04F2"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7E17DA">
                                <w:rPr>
                                  <w:rStyle w:val="TitleChar"/>
                                  <w:sz w:val="32"/>
                                </w:rPr>
                                <w:t>2.1 Basic Data Concepts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B7A1CE" id="Rectangle 35" o:spid="_x0000_s1042"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2E8D88CC" w14:textId="77777777" w:rsidR="007F47A6" w:rsidRPr="00E91FE7" w:rsidRDefault="000C04F2"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7E17DA">
                          <w:rPr>
                            <w:rStyle w:val="TitleChar"/>
                            <w:sz w:val="32"/>
                          </w:rPr>
                          <w:t>2.1 Basic Data Concepts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3C433582" wp14:editId="79688E1F">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2BF2F"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7574B648" wp14:editId="1981D7CE">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123574" w14:textId="77777777" w:rsidR="007F47A6" w:rsidRDefault="000C04F2"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7E17DA">
                                <w:t>2.1 Basic Data Concepts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4B648" id="Rectangle 3" o:spid="_x0000_s1047"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17123574" w14:textId="77777777" w:rsidR="007F47A6" w:rsidRDefault="000C04F2"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7E17DA">
                          <w:t>2.1 Basic Data Concepts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2540B6C1" wp14:editId="3EAFD771">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7AE8CEE8" wp14:editId="505697B6">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960D3"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E8CEE8" id="Rectangle 2" o:spid="_x0000_s1048"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054960D3"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3B5F81"/>
    <w:multiLevelType w:val="hybridMultilevel"/>
    <w:tmpl w:val="6318E9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33E5BBD"/>
    <w:multiLevelType w:val="hybridMultilevel"/>
    <w:tmpl w:val="62EC5D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9B83A4F"/>
    <w:multiLevelType w:val="hybridMultilevel"/>
    <w:tmpl w:val="6BF292E0"/>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63673ED2"/>
    <w:multiLevelType w:val="hybridMultilevel"/>
    <w:tmpl w:val="64FECA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1"/>
  </w:num>
  <w:num w:numId="2">
    <w:abstractNumId w:val="3"/>
  </w:num>
  <w:num w:numId="3">
    <w:abstractNumId w:val="5"/>
  </w:num>
  <w:num w:numId="4">
    <w:abstractNumId w:val="2"/>
  </w:num>
  <w:num w:numId="5">
    <w:abstractNumId w:val="9"/>
  </w:num>
  <w:num w:numId="6">
    <w:abstractNumId w:val="14"/>
  </w:num>
  <w:num w:numId="7">
    <w:abstractNumId w:val="16"/>
  </w:num>
  <w:num w:numId="8">
    <w:abstractNumId w:val="4"/>
  </w:num>
  <w:num w:numId="9">
    <w:abstractNumId w:val="6"/>
  </w:num>
  <w:num w:numId="10">
    <w:abstractNumId w:val="0"/>
  </w:num>
  <w:num w:numId="11">
    <w:abstractNumId w:val="13"/>
  </w:num>
  <w:num w:numId="12">
    <w:abstractNumId w:val="15"/>
  </w:num>
  <w:num w:numId="13">
    <w:abstractNumId w:val="1"/>
  </w:num>
  <w:num w:numId="14">
    <w:abstractNumId w:val="10"/>
  </w:num>
  <w:num w:numId="15">
    <w:abstractNumId w:val="7"/>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C04F2"/>
    <w:rsid w:val="000F6498"/>
    <w:rsid w:val="0017681D"/>
    <w:rsid w:val="001E1EB4"/>
    <w:rsid w:val="001E74F1"/>
    <w:rsid w:val="00283AFE"/>
    <w:rsid w:val="002A3F2C"/>
    <w:rsid w:val="002D2D60"/>
    <w:rsid w:val="002F1406"/>
    <w:rsid w:val="00342D88"/>
    <w:rsid w:val="00395EC1"/>
    <w:rsid w:val="003D0253"/>
    <w:rsid w:val="003D525B"/>
    <w:rsid w:val="003E5F5D"/>
    <w:rsid w:val="004B51E3"/>
    <w:rsid w:val="004C5808"/>
    <w:rsid w:val="004E1683"/>
    <w:rsid w:val="004E298A"/>
    <w:rsid w:val="0052575D"/>
    <w:rsid w:val="00541E0A"/>
    <w:rsid w:val="00563864"/>
    <w:rsid w:val="0058604A"/>
    <w:rsid w:val="00597BD6"/>
    <w:rsid w:val="005C5D4A"/>
    <w:rsid w:val="00606C38"/>
    <w:rsid w:val="00616306"/>
    <w:rsid w:val="00620D11"/>
    <w:rsid w:val="006668E2"/>
    <w:rsid w:val="006B7489"/>
    <w:rsid w:val="006D183C"/>
    <w:rsid w:val="00717A0D"/>
    <w:rsid w:val="00730077"/>
    <w:rsid w:val="0074446B"/>
    <w:rsid w:val="00787625"/>
    <w:rsid w:val="00790FD4"/>
    <w:rsid w:val="007A0094"/>
    <w:rsid w:val="007B0CCF"/>
    <w:rsid w:val="007B6C42"/>
    <w:rsid w:val="007D158D"/>
    <w:rsid w:val="007E0155"/>
    <w:rsid w:val="007E17DA"/>
    <w:rsid w:val="007F47A6"/>
    <w:rsid w:val="007F5911"/>
    <w:rsid w:val="0081737D"/>
    <w:rsid w:val="0082463A"/>
    <w:rsid w:val="00845039"/>
    <w:rsid w:val="00854097"/>
    <w:rsid w:val="008D563D"/>
    <w:rsid w:val="008F2276"/>
    <w:rsid w:val="00965D59"/>
    <w:rsid w:val="00972F72"/>
    <w:rsid w:val="00991951"/>
    <w:rsid w:val="0099717E"/>
    <w:rsid w:val="00A03EED"/>
    <w:rsid w:val="00A24E54"/>
    <w:rsid w:val="00AD4F7E"/>
    <w:rsid w:val="00B50692"/>
    <w:rsid w:val="00B72948"/>
    <w:rsid w:val="00BA66FC"/>
    <w:rsid w:val="00C275E3"/>
    <w:rsid w:val="00C50B5A"/>
    <w:rsid w:val="00C52ECB"/>
    <w:rsid w:val="00C618FA"/>
    <w:rsid w:val="00C94600"/>
    <w:rsid w:val="00CE5977"/>
    <w:rsid w:val="00CE775F"/>
    <w:rsid w:val="00D557E1"/>
    <w:rsid w:val="00D9663D"/>
    <w:rsid w:val="00DE6348"/>
    <w:rsid w:val="00E3301B"/>
    <w:rsid w:val="00E913A2"/>
    <w:rsid w:val="00E91FE7"/>
    <w:rsid w:val="00EC2EDF"/>
    <w:rsid w:val="00ED6B7C"/>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B3A259"/>
  <w15:docId w15:val="{9BF51812-BF44-4936-81E3-1833F634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37055504">
      <w:bodyDiv w:val="1"/>
      <w:marLeft w:val="0"/>
      <w:marRight w:val="0"/>
      <w:marTop w:val="0"/>
      <w:marBottom w:val="0"/>
      <w:divBdr>
        <w:top w:val="none" w:sz="0" w:space="0" w:color="auto"/>
        <w:left w:val="none" w:sz="0" w:space="0" w:color="auto"/>
        <w:bottom w:val="none" w:sz="0" w:space="0" w:color="auto"/>
        <w:right w:val="none" w:sz="0" w:space="0" w:color="auto"/>
      </w:divBdr>
    </w:div>
    <w:div w:id="87167372">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236013827">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53336980">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924068503">
      <w:bodyDiv w:val="1"/>
      <w:marLeft w:val="0"/>
      <w:marRight w:val="0"/>
      <w:marTop w:val="0"/>
      <w:marBottom w:val="0"/>
      <w:divBdr>
        <w:top w:val="none" w:sz="0" w:space="0" w:color="auto"/>
        <w:left w:val="none" w:sz="0" w:space="0" w:color="auto"/>
        <w:bottom w:val="none" w:sz="0" w:space="0" w:color="auto"/>
        <w:right w:val="none" w:sz="0" w:space="0" w:color="auto"/>
      </w:divBdr>
    </w:div>
    <w:div w:id="1043821597">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15314429">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7377F6"/>
    <w:rsid w:val="00E120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C92B9-C44E-484D-BED3-1D87021FA4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A7D969-FCDD-4C60-9591-8B8508F3BB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4.xml><?xml version="1.0" encoding="utf-8"?>
<ds:datastoreItem xmlns:ds="http://schemas.openxmlformats.org/officeDocument/2006/customXml" ds:itemID="{960190A0-A70F-4746-8782-3C1FBB634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744</Words>
  <Characters>4242</Characters>
  <Application>Microsoft Office Word</Application>
  <DocSecurity>0</DocSecurity>
  <Lines>35</Lines>
  <Paragraphs>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 Basic Data Concepts</dc:title>
  <dc:subject/>
  <dc:creator>Benjamin Watsky</dc:creator>
  <cp:keywords/>
  <dc:description/>
  <cp:lastModifiedBy>Kenney Chan</cp:lastModifiedBy>
  <cp:revision>3</cp:revision>
  <dcterms:created xsi:type="dcterms:W3CDTF">2015-06-17T18:59:00Z</dcterms:created>
  <dcterms:modified xsi:type="dcterms:W3CDTF">2016-10-28T23:30:00Z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