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A5BE0" w14:textId="77777777" w:rsidR="0005482E" w:rsidRDefault="0005482E" w:rsidP="0005482E">
      <w:pPr>
        <w:tabs>
          <w:tab w:val="left" w:pos="4900"/>
        </w:tabs>
      </w:pPr>
      <w:r>
        <w:tab/>
      </w:r>
    </w:p>
    <w:p w14:paraId="1EF3993D" w14:textId="77777777" w:rsidR="008F2276" w:rsidRDefault="008F2276" w:rsidP="00342D88">
      <w:r>
        <w:rPr>
          <w:noProof/>
        </w:rPr>
        <mc:AlternateContent>
          <mc:Choice Requires="wps">
            <w:drawing>
              <wp:inline distT="0" distB="0" distL="0" distR="0" wp14:anchorId="37058F5F" wp14:editId="6B59FA23">
                <wp:extent cx="6845300" cy="3035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035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77777777" w:rsidR="007F47A6" w:rsidRPr="00AA3B0A" w:rsidRDefault="00AA3B0A" w:rsidP="00616306">
                            <w:pPr>
                              <w:pStyle w:val="ListParagraph"/>
                              <w:numPr>
                                <w:ilvl w:val="0"/>
                                <w:numId w:val="1"/>
                              </w:numPr>
                              <w:ind w:firstLine="1170"/>
                              <w:rPr>
                                <w:b/>
                              </w:rPr>
                            </w:pPr>
                            <w:r>
                              <w:rPr>
                                <w:b/>
                              </w:rPr>
                              <w:t>Study</w:t>
                            </w:r>
                            <w:r>
                              <w:t xml:space="preserve"> for the test by:</w:t>
                            </w:r>
                          </w:p>
                          <w:p w14:paraId="11852E02" w14:textId="174CA024" w:rsidR="00AA3B0A" w:rsidRPr="00AA3B0A" w:rsidRDefault="00AA3B0A" w:rsidP="00AA3B0A">
                            <w:pPr>
                              <w:pStyle w:val="ListParagraph"/>
                              <w:numPr>
                                <w:ilvl w:val="3"/>
                                <w:numId w:val="1"/>
                              </w:numPr>
                              <w:rPr>
                                <w:b/>
                              </w:rPr>
                            </w:pPr>
                            <w:r>
                              <w:rPr>
                                <w:b/>
                              </w:rPr>
                              <w:t>Reviewing</w:t>
                            </w:r>
                            <w:r>
                              <w:t xml:space="preserve"> all the blue pages at the end of Chapter </w:t>
                            </w:r>
                            <w:r w:rsidR="00764CF1">
                              <w:t>2</w:t>
                            </w:r>
                          </w:p>
                          <w:p w14:paraId="3D42CE2E" w14:textId="77777777" w:rsidR="00AA3B0A" w:rsidRPr="00F659CB" w:rsidRDefault="00AA3B0A" w:rsidP="00AA3B0A">
                            <w:pPr>
                              <w:pStyle w:val="ListParagraph"/>
                              <w:numPr>
                                <w:ilvl w:val="3"/>
                                <w:numId w:val="1"/>
                              </w:numPr>
                              <w:rPr>
                                <w:b/>
                              </w:rPr>
                            </w:pPr>
                            <w:r>
                              <w:rPr>
                                <w:b/>
                              </w:rPr>
                              <w:t>Re-reading</w:t>
                            </w:r>
                            <w:r>
                              <w:t xml:space="preserve"> sections as needed</w:t>
                            </w:r>
                          </w:p>
                          <w:p w14:paraId="46EC912E" w14:textId="77777777" w:rsidR="007F47A6" w:rsidRPr="00F659C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txbxContent>
                      </wps:txbx>
                      <wps:bodyPr rot="0" vert="horz" wrap="square" lIns="36576" tIns="36576" rIns="36576" bIns="36576" anchor="t" anchorCtr="0" upright="1">
                        <a:noAutofit/>
                      </wps:bodyPr>
                    </wps:wsp>
                  </a:graphicData>
                </a:graphic>
              </wp:inline>
            </w:drawing>
          </mc:Choice>
          <mc:Fallback>
            <w:pict>
              <v:roundrect w14:anchorId="37058F5F" id="Rounded Rectangle 37" o:spid="_x0000_s1026" style="width:539pt;height:2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" strokecolor="#00bcb9" strokeweight="2.5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77777777" w:rsidR="007F47A6" w:rsidRPr="00AA3B0A" w:rsidRDefault="00AA3B0A" w:rsidP="00616306">
                      <w:pPr>
                        <w:pStyle w:val="ListParagraph"/>
                        <w:numPr>
                          <w:ilvl w:val="0"/>
                          <w:numId w:val="1"/>
                        </w:numPr>
                        <w:ind w:firstLine="1170"/>
                        <w:rPr>
                          <w:b/>
                        </w:rPr>
                      </w:pPr>
                      <w:r>
                        <w:rPr>
                          <w:b/>
                        </w:rPr>
                        <w:t>Study</w:t>
                      </w:r>
                      <w:r>
                        <w:t xml:space="preserve"> for the test by:</w:t>
                      </w:r>
                    </w:p>
                    <w:p w14:paraId="11852E02" w14:textId="174CA024" w:rsidR="00AA3B0A" w:rsidRPr="00AA3B0A" w:rsidRDefault="00AA3B0A" w:rsidP="00AA3B0A">
                      <w:pPr>
                        <w:pStyle w:val="ListParagraph"/>
                        <w:numPr>
                          <w:ilvl w:val="3"/>
                          <w:numId w:val="1"/>
                        </w:numPr>
                        <w:rPr>
                          <w:b/>
                        </w:rPr>
                      </w:pPr>
                      <w:r>
                        <w:rPr>
                          <w:b/>
                        </w:rPr>
                        <w:t>Reviewing</w:t>
                      </w:r>
                      <w:r>
                        <w:t xml:space="preserve"> all the blue pages at the end of Chapter </w:t>
                      </w:r>
                      <w:r w:rsidR="00764CF1">
                        <w:t>2</w:t>
                      </w:r>
                    </w:p>
                    <w:p w14:paraId="3D42CE2E" w14:textId="77777777" w:rsidR="00AA3B0A" w:rsidRPr="00F659CB" w:rsidRDefault="00AA3B0A" w:rsidP="00AA3B0A">
                      <w:pPr>
                        <w:pStyle w:val="ListParagraph"/>
                        <w:numPr>
                          <w:ilvl w:val="3"/>
                          <w:numId w:val="1"/>
                        </w:numPr>
                        <w:rPr>
                          <w:b/>
                        </w:rPr>
                      </w:pPr>
                      <w:r>
                        <w:rPr>
                          <w:b/>
                        </w:rPr>
                        <w:t>Re-reading</w:t>
                      </w:r>
                      <w:r>
                        <w:t xml:space="preserve"> sections as needed</w:t>
                      </w:r>
                    </w:p>
                    <w:p w14:paraId="46EC912E" w14:textId="77777777" w:rsidR="007F47A6" w:rsidRPr="00F659C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FBFCDE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75DE0D9E" wp14:editId="62BD5ECE">
                <wp:simplePos x="0" y="0"/>
                <wp:positionH relativeFrom="column">
                  <wp:posOffset>457200</wp:posOffset>
                </wp:positionH>
                <wp:positionV relativeFrom="paragraph">
                  <wp:posOffset>84455</wp:posOffset>
                </wp:positionV>
                <wp:extent cx="5829300" cy="2442845"/>
                <wp:effectExtent l="0" t="0" r="88900" b="7175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244284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13AB80" w14:textId="77777777" w:rsidR="00AA3B0A" w:rsidRPr="00AA3B0A" w:rsidRDefault="00AA3B0A" w:rsidP="00AA3B0A">
                            <w:pPr>
                              <w:rPr>
                                <w:sz w:val="23"/>
                                <w:szCs w:val="23"/>
                              </w:rPr>
                            </w:pPr>
                            <w:r w:rsidRPr="00AA3B0A">
                              <w:rPr>
                                <w:sz w:val="23"/>
                                <w:szCs w:val="23"/>
                              </w:rPr>
                              <w:t>When you grade homework assignments, it will be most useful to these lessons if you only mark an answer incorrect or correct. ELL classrooms are the exception to this rule—students will be having a hard enough time just reading the material; you can speed along their processing by correcting one example, then having them look for similar errors with that example.</w:t>
                            </w:r>
                          </w:p>
                          <w:p w14:paraId="04A7313C" w14:textId="77777777" w:rsidR="00AA3B0A" w:rsidRPr="00AA3B0A" w:rsidRDefault="00AA3B0A" w:rsidP="00AA3B0A">
                            <w:pPr>
                              <w:rPr>
                                <w:sz w:val="23"/>
                                <w:szCs w:val="23"/>
                              </w:rPr>
                            </w:pPr>
                          </w:p>
                          <w:p w14:paraId="1D187535" w14:textId="0EDB13A7" w:rsidR="00AA3B0A" w:rsidRPr="00AA3B0A" w:rsidRDefault="00AA3B0A" w:rsidP="00AA3B0A">
                            <w:pPr>
                              <w:rPr>
                                <w:sz w:val="23"/>
                                <w:szCs w:val="23"/>
                              </w:rPr>
                            </w:pPr>
                            <w:r w:rsidRPr="00AA3B0A">
                              <w:rPr>
                                <w:sz w:val="23"/>
                                <w:szCs w:val="23"/>
                              </w:rPr>
                              <w:t xml:space="preserve">The homework tonight asks students to submit 5 questions for review. Create an </w:t>
                            </w:r>
                            <w:r w:rsidRPr="004B66B5">
                              <w:rPr>
                                <w:b/>
                                <w:sz w:val="23"/>
                                <w:szCs w:val="23"/>
                              </w:rPr>
                              <w:t>electronic survey</w:t>
                            </w:r>
                            <w:r w:rsidRPr="00AA3B0A">
                              <w:rPr>
                                <w:sz w:val="23"/>
                                <w:szCs w:val="23"/>
                              </w:rPr>
                              <w:t xml:space="preserve"> for students to complete with 6 text fields, one for name, and 5 for</w:t>
                            </w:r>
                            <w:r w:rsidR="00764CF1">
                              <w:rPr>
                                <w:sz w:val="23"/>
                                <w:szCs w:val="23"/>
                              </w:rPr>
                              <w:t xml:space="preserve"> questions they have about Ch. 2</w:t>
                            </w:r>
                            <w:r w:rsidRPr="00AA3B0A">
                              <w:rPr>
                                <w:sz w:val="23"/>
                                <w:szCs w:val="23"/>
                              </w:rPr>
                              <w:t xml:space="preserve"> content. Set a time-deadline (e.g. 10pm) by which time students must have</w:t>
                            </w:r>
                            <w:r w:rsidR="00764CF1">
                              <w:rPr>
                                <w:sz w:val="23"/>
                                <w:szCs w:val="23"/>
                              </w:rPr>
                              <w:t xml:space="preserve"> submitted 5 questions from Ch.2</w:t>
                            </w:r>
                            <w:r w:rsidRPr="00AA3B0A">
                              <w:rPr>
                                <w:sz w:val="23"/>
                                <w:szCs w:val="23"/>
                              </w:rPr>
                              <w:t xml:space="preserve"> that they would like to see reviewed in tomorrow’s class. If students do not have questions, stipulate that they still have to submit something to receive credit, even if it is only questions they think other students may have.</w:t>
                            </w:r>
                          </w:p>
                          <w:p w14:paraId="4E5544C0" w14:textId="77777777" w:rsidR="007F47A6" w:rsidRDefault="007F47A6" w:rsidP="00AA3B0A">
                            <w:bookmarkStart w:id="0" w:name="_GoBack"/>
                            <w:bookmarkEnd w:id="0"/>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5DE0D9E" id="_x0000_t202" coordsize="21600,21600" o:spt="202" path="m,l,21600r21600,l21600,xe">
                <v:stroke joinstyle="miter"/>
                <v:path gradientshapeok="t" o:connecttype="rect"/>
              </v:shapetype>
              <v:shape id="Text Box 8" o:spid="_x0000_s1027" type="#_x0000_t202" style="position:absolute;margin-left:36pt;margin-top:6.65pt;width:459pt;height:19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" fillcolor="#d9d9d9" strokeweight=".5pt">
                <v:shadow on="t" color="black" opacity="26213f" origin="-.5,-.5" offset=".74836mm,.74836mm"/>
                <v:textbox inset=",2.88pt,,2.88pt">
                  <w:txbxContent>
                    <w:p w14:paraId="6313AB80" w14:textId="77777777" w:rsidR="00AA3B0A" w:rsidRPr="00AA3B0A" w:rsidRDefault="00AA3B0A" w:rsidP="00AA3B0A">
                      <w:pPr>
                        <w:rPr>
                          <w:sz w:val="23"/>
                          <w:szCs w:val="23"/>
                        </w:rPr>
                      </w:pPr>
                      <w:r w:rsidRPr="00AA3B0A">
                        <w:rPr>
                          <w:sz w:val="23"/>
                          <w:szCs w:val="23"/>
                        </w:rPr>
                        <w:t>When you grade homework assignments, it will be most useful to these lessons if you only mark an answer incorrect or correct. ELL classrooms are the exception to this rule—students will be having a hard enough time just reading the material; you can speed along their processing by correcting one example, then having them look for similar errors with that example.</w:t>
                      </w:r>
                    </w:p>
                    <w:p w14:paraId="04A7313C" w14:textId="77777777" w:rsidR="00AA3B0A" w:rsidRPr="00AA3B0A" w:rsidRDefault="00AA3B0A" w:rsidP="00AA3B0A">
                      <w:pPr>
                        <w:rPr>
                          <w:sz w:val="23"/>
                          <w:szCs w:val="23"/>
                        </w:rPr>
                      </w:pPr>
                    </w:p>
                    <w:p w14:paraId="1D187535" w14:textId="0EDB13A7" w:rsidR="00AA3B0A" w:rsidRPr="00AA3B0A" w:rsidRDefault="00AA3B0A" w:rsidP="00AA3B0A">
                      <w:pPr>
                        <w:rPr>
                          <w:sz w:val="23"/>
                          <w:szCs w:val="23"/>
                        </w:rPr>
                      </w:pPr>
                      <w:r w:rsidRPr="00AA3B0A">
                        <w:rPr>
                          <w:sz w:val="23"/>
                          <w:szCs w:val="23"/>
                        </w:rPr>
                        <w:t xml:space="preserve">The homework tonight asks students to submit 5 questions for review. Create an </w:t>
                      </w:r>
                      <w:r w:rsidRPr="004B66B5">
                        <w:rPr>
                          <w:b/>
                          <w:sz w:val="23"/>
                          <w:szCs w:val="23"/>
                        </w:rPr>
                        <w:t>electronic survey</w:t>
                      </w:r>
                      <w:r w:rsidRPr="00AA3B0A">
                        <w:rPr>
                          <w:sz w:val="23"/>
                          <w:szCs w:val="23"/>
                        </w:rPr>
                        <w:t xml:space="preserve"> for students to complete with 6 text fields, one for name, and 5 for</w:t>
                      </w:r>
                      <w:r w:rsidR="00764CF1">
                        <w:rPr>
                          <w:sz w:val="23"/>
                          <w:szCs w:val="23"/>
                        </w:rPr>
                        <w:t xml:space="preserve"> questions they have about Ch. 2</w:t>
                      </w:r>
                      <w:r w:rsidRPr="00AA3B0A">
                        <w:rPr>
                          <w:sz w:val="23"/>
                          <w:szCs w:val="23"/>
                        </w:rPr>
                        <w:t xml:space="preserve"> content. Set a time-deadline (e.g. 10pm) by which time students must have</w:t>
                      </w:r>
                      <w:r w:rsidR="00764CF1">
                        <w:rPr>
                          <w:sz w:val="23"/>
                          <w:szCs w:val="23"/>
                        </w:rPr>
                        <w:t xml:space="preserve"> submitted 5 questions from Ch.2</w:t>
                      </w:r>
                      <w:r w:rsidRPr="00AA3B0A">
                        <w:rPr>
                          <w:sz w:val="23"/>
                          <w:szCs w:val="23"/>
                        </w:rPr>
                        <w:t xml:space="preserve"> that they would like to see reviewed in tomorrow’s class. If students do not have questions, stipulate that they still have to submit something to receive credit, even if it is only questions they think other students may have.</w:t>
                      </w:r>
                    </w:p>
                    <w:p w14:paraId="4E5544C0" w14:textId="77777777" w:rsidR="007F47A6" w:rsidRDefault="007F47A6" w:rsidP="00AA3B0A">
                      <w:bookmarkStart w:id="1" w:name="_GoBack"/>
                      <w:bookmarkEnd w:id="1"/>
                    </w:p>
                  </w:txbxContent>
                </v:textbox>
                <w10:wrap type="square"/>
              </v:shape>
            </w:pict>
          </mc:Fallback>
        </mc:AlternateContent>
      </w:r>
    </w:p>
    <w:p w14:paraId="4C4A519C" w14:textId="77777777" w:rsidR="00FA6DD4" w:rsidRDefault="00FA6DD4" w:rsidP="00FA6DD4">
      <w:pPr>
        <w:pStyle w:val="ProcedureText"/>
        <w:ind w:left="0"/>
      </w:pPr>
    </w:p>
    <w:p w14:paraId="5A29A6D6" w14:textId="77777777" w:rsidR="002F1406" w:rsidRDefault="002F1406" w:rsidP="00FA6DD4">
      <w:pPr>
        <w:pStyle w:val="ProcedureText"/>
        <w:ind w:left="0"/>
      </w:pPr>
    </w:p>
    <w:p w14:paraId="0AF23F6E" w14:textId="77777777" w:rsidR="002F1406" w:rsidRDefault="002F1406" w:rsidP="00FA6DD4">
      <w:pPr>
        <w:pStyle w:val="Heading1"/>
        <w:ind w:left="0"/>
      </w:pPr>
    </w:p>
    <w:p w14:paraId="0A7810B8" w14:textId="77777777" w:rsidR="00AD4F7E" w:rsidRDefault="00AD4F7E" w:rsidP="00FA6DD4">
      <w:pPr>
        <w:pStyle w:val="Heading1"/>
        <w:ind w:left="0"/>
      </w:pPr>
    </w:p>
    <w:p w14:paraId="3B260756" w14:textId="77777777" w:rsidR="00AA3B0A" w:rsidRDefault="00AA3B0A" w:rsidP="0004342F">
      <w:pPr>
        <w:pStyle w:val="Heading1"/>
      </w:pPr>
    </w:p>
    <w:p w14:paraId="3CF43354" w14:textId="77777777" w:rsidR="00AA3B0A" w:rsidRDefault="00AA3B0A" w:rsidP="0004342F">
      <w:pPr>
        <w:pStyle w:val="Heading1"/>
      </w:pPr>
    </w:p>
    <w:p w14:paraId="7F61E31F" w14:textId="77777777" w:rsidR="00AA3B0A" w:rsidRDefault="00AA3B0A" w:rsidP="0004342F">
      <w:pPr>
        <w:pStyle w:val="Heading1"/>
      </w:pPr>
    </w:p>
    <w:p w14:paraId="695312A5" w14:textId="77777777" w:rsidR="00AA3B0A" w:rsidRDefault="00AA3B0A" w:rsidP="0004342F">
      <w:pPr>
        <w:pStyle w:val="Heading1"/>
      </w:pPr>
    </w:p>
    <w:p w14:paraId="32FF43D8" w14:textId="77777777" w:rsidR="00AA3B0A" w:rsidRDefault="00AA3B0A" w:rsidP="0004342F">
      <w:pPr>
        <w:pStyle w:val="Heading1"/>
      </w:pPr>
    </w:p>
    <w:p w14:paraId="05DA91A2" w14:textId="77777777" w:rsidR="00AA3B0A" w:rsidRDefault="00AA3B0A" w:rsidP="0004342F">
      <w:pPr>
        <w:pStyle w:val="Heading1"/>
      </w:pPr>
    </w:p>
    <w:tbl>
      <w:tblPr>
        <w:tblStyle w:val="GridTable4-Accent21"/>
        <w:tblpPr w:leftFromText="180" w:rightFromText="180" w:vertAnchor="page" w:horzAnchor="page" w:tblpX="2989" w:tblpY="13141"/>
        <w:tblW w:w="0" w:type="auto"/>
        <w:tblLook w:val="04A0" w:firstRow="1" w:lastRow="0" w:firstColumn="1" w:lastColumn="0" w:noHBand="0" w:noVBand="1"/>
      </w:tblPr>
      <w:tblGrid>
        <w:gridCol w:w="4693"/>
        <w:gridCol w:w="2142"/>
      </w:tblGrid>
      <w:tr w:rsidR="00AA3B0A" w14:paraId="6BC2766D" w14:textId="77777777" w:rsidTr="00AA3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11B75D" w14:textId="77777777" w:rsidR="00AA3B0A" w:rsidRDefault="00AA3B0A" w:rsidP="00AA3B0A">
            <w:r>
              <w:t>Section</w:t>
            </w:r>
          </w:p>
        </w:tc>
        <w:tc>
          <w:tcPr>
            <w:tcW w:w="2142" w:type="dxa"/>
          </w:tcPr>
          <w:p w14:paraId="1BB43784" w14:textId="77777777" w:rsidR="00AA3B0A" w:rsidRDefault="00AA3B0A" w:rsidP="00AA3B0A">
            <w:pPr>
              <w:cnfStyle w:val="100000000000" w:firstRow="1" w:lastRow="0" w:firstColumn="0" w:lastColumn="0" w:oddVBand="0" w:evenVBand="0" w:oddHBand="0" w:evenHBand="0" w:firstRowFirstColumn="0" w:firstRowLastColumn="0" w:lastRowFirstColumn="0" w:lastRowLastColumn="0"/>
            </w:pPr>
            <w:r>
              <w:t>Total Time</w:t>
            </w:r>
          </w:p>
        </w:tc>
      </w:tr>
      <w:tr w:rsidR="00AA3B0A" w14:paraId="222F3B7E" w14:textId="77777777" w:rsidTr="00AA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E462BA3" w14:textId="77777777" w:rsidR="00AA3B0A" w:rsidRDefault="00AA3B0A" w:rsidP="00AA3B0A">
            <w:r>
              <w:t>Bell-work and attendance</w:t>
            </w:r>
          </w:p>
        </w:tc>
        <w:tc>
          <w:tcPr>
            <w:tcW w:w="2142" w:type="dxa"/>
          </w:tcPr>
          <w:p w14:paraId="0504BF65" w14:textId="77777777" w:rsidR="00AA3B0A" w:rsidRDefault="00AA3B0A" w:rsidP="00AA3B0A">
            <w:pPr>
              <w:cnfStyle w:val="000000100000" w:firstRow="0" w:lastRow="0" w:firstColumn="0" w:lastColumn="0" w:oddVBand="0" w:evenVBand="0" w:oddHBand="1" w:evenHBand="0" w:firstRowFirstColumn="0" w:firstRowLastColumn="0" w:lastRowFirstColumn="0" w:lastRowLastColumn="0"/>
            </w:pPr>
            <w:r>
              <w:t>5min</w:t>
            </w:r>
          </w:p>
        </w:tc>
      </w:tr>
      <w:tr w:rsidR="00AA3B0A" w14:paraId="6E71A7B9" w14:textId="77777777" w:rsidTr="00AA3B0A">
        <w:tc>
          <w:tcPr>
            <w:cnfStyle w:val="001000000000" w:firstRow="0" w:lastRow="0" w:firstColumn="1" w:lastColumn="0" w:oddVBand="0" w:evenVBand="0" w:oddHBand="0" w:evenHBand="0" w:firstRowFirstColumn="0" w:firstRowLastColumn="0" w:lastRowFirstColumn="0" w:lastRowLastColumn="0"/>
            <w:tcW w:w="4693" w:type="dxa"/>
          </w:tcPr>
          <w:p w14:paraId="090A144A" w14:textId="77777777" w:rsidR="00AA3B0A" w:rsidRPr="003D0253" w:rsidRDefault="00AA3B0A" w:rsidP="00AA3B0A">
            <w:r>
              <w:t xml:space="preserve">Introduction and homework distribution </w:t>
            </w:r>
          </w:p>
        </w:tc>
        <w:tc>
          <w:tcPr>
            <w:tcW w:w="2142" w:type="dxa"/>
          </w:tcPr>
          <w:p w14:paraId="62B9013F" w14:textId="77777777" w:rsidR="00AA3B0A" w:rsidRDefault="00AA3B0A" w:rsidP="00AA3B0A">
            <w:pPr>
              <w:cnfStyle w:val="000000000000" w:firstRow="0" w:lastRow="0" w:firstColumn="0" w:lastColumn="0" w:oddVBand="0" w:evenVBand="0" w:oddHBand="0" w:evenHBand="0" w:firstRowFirstColumn="0" w:firstRowLastColumn="0" w:lastRowFirstColumn="0" w:lastRowLastColumn="0"/>
            </w:pPr>
            <w:r>
              <w:t>5min</w:t>
            </w:r>
          </w:p>
        </w:tc>
      </w:tr>
      <w:tr w:rsidR="00AA3B0A" w14:paraId="3FC291FA" w14:textId="77777777" w:rsidTr="00AA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93C5C3F" w14:textId="77777777" w:rsidR="00AA3B0A" w:rsidRPr="003D0253" w:rsidRDefault="00AA3B0A" w:rsidP="00AA3B0A">
            <w:r>
              <w:t>Student work</w:t>
            </w:r>
          </w:p>
        </w:tc>
        <w:tc>
          <w:tcPr>
            <w:tcW w:w="2142" w:type="dxa"/>
          </w:tcPr>
          <w:p w14:paraId="3BAB9010" w14:textId="77777777" w:rsidR="00AA3B0A" w:rsidRDefault="00AA3B0A" w:rsidP="00AA3B0A">
            <w:pPr>
              <w:cnfStyle w:val="000000100000" w:firstRow="0" w:lastRow="0" w:firstColumn="0" w:lastColumn="0" w:oddVBand="0" w:evenVBand="0" w:oddHBand="1" w:evenHBand="0" w:firstRowFirstColumn="0" w:firstRowLastColumn="0" w:lastRowFirstColumn="0" w:lastRowLastColumn="0"/>
            </w:pPr>
            <w:r>
              <w:t>35min</w:t>
            </w:r>
          </w:p>
        </w:tc>
      </w:tr>
      <w:tr w:rsidR="00AA3B0A" w14:paraId="36173826" w14:textId="77777777" w:rsidTr="00AA3B0A">
        <w:tc>
          <w:tcPr>
            <w:cnfStyle w:val="001000000000" w:firstRow="0" w:lastRow="0" w:firstColumn="1" w:lastColumn="0" w:oddVBand="0" w:evenVBand="0" w:oddHBand="0" w:evenHBand="0" w:firstRowFirstColumn="0" w:firstRowLastColumn="0" w:lastRowFirstColumn="0" w:lastRowLastColumn="0"/>
            <w:tcW w:w="4693" w:type="dxa"/>
          </w:tcPr>
          <w:p w14:paraId="2666E755" w14:textId="77777777" w:rsidR="00AA3B0A" w:rsidRDefault="00AA3B0A" w:rsidP="00AA3B0A">
            <w:r>
              <w:t>Students trade work, check, and submit</w:t>
            </w:r>
          </w:p>
        </w:tc>
        <w:tc>
          <w:tcPr>
            <w:tcW w:w="2142" w:type="dxa"/>
          </w:tcPr>
          <w:p w14:paraId="54C5749B" w14:textId="77777777" w:rsidR="00AA3B0A" w:rsidRDefault="00AA3B0A" w:rsidP="00AA3B0A">
            <w:pPr>
              <w:cnfStyle w:val="000000000000" w:firstRow="0" w:lastRow="0" w:firstColumn="0" w:lastColumn="0" w:oddVBand="0" w:evenVBand="0" w:oddHBand="0" w:evenHBand="0" w:firstRowFirstColumn="0" w:firstRowLastColumn="0" w:lastRowFirstColumn="0" w:lastRowLastColumn="0"/>
            </w:pPr>
            <w:r>
              <w:t>10min</w:t>
            </w:r>
          </w:p>
        </w:tc>
      </w:tr>
    </w:tbl>
    <w:p w14:paraId="33D1DB7A" w14:textId="77777777" w:rsidR="002A3F2C" w:rsidRPr="00F34DEF" w:rsidRDefault="002A3F2C" w:rsidP="0004342F">
      <w:pPr>
        <w:pStyle w:val="Heading1"/>
      </w:pPr>
      <w:r>
        <w:t>Pacing Guide</w:t>
      </w:r>
    </w:p>
    <w:p w14:paraId="14DDB0B6" w14:textId="77777777" w:rsidR="002A3F2C" w:rsidRDefault="002A3F2C" w:rsidP="003D525B">
      <w:pPr>
        <w:pStyle w:val="ProcedureText"/>
      </w:pPr>
    </w:p>
    <w:p w14:paraId="17D10458" w14:textId="77777777" w:rsidR="00845039" w:rsidRDefault="00845039" w:rsidP="006D183C">
      <w:pPr>
        <w:pStyle w:val="Heading1"/>
      </w:pPr>
    </w:p>
    <w:p w14:paraId="48A06FB9" w14:textId="77777777" w:rsidR="00845039" w:rsidRDefault="00845039" w:rsidP="006D183C">
      <w:pPr>
        <w:pStyle w:val="Heading1"/>
      </w:pPr>
    </w:p>
    <w:p w14:paraId="457463F5" w14:textId="77777777" w:rsidR="00845039" w:rsidRDefault="00845039" w:rsidP="007B6C42">
      <w:pPr>
        <w:pStyle w:val="Heading1"/>
        <w:ind w:left="0"/>
      </w:pPr>
    </w:p>
    <w:p w14:paraId="1D2B8287" w14:textId="17A4084C" w:rsidR="006D183C" w:rsidRDefault="00326DFC"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5EB0125" wp14:editId="54CBCC54">
                <wp:simplePos x="0" y="0"/>
                <wp:positionH relativeFrom="column">
                  <wp:posOffset>457200</wp:posOffset>
                </wp:positionH>
                <wp:positionV relativeFrom="paragraph">
                  <wp:posOffset>342265</wp:posOffset>
                </wp:positionV>
                <wp:extent cx="5829300" cy="1715135"/>
                <wp:effectExtent l="0" t="0" r="88900" b="88265"/>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71513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449994" w14:textId="77777777"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4056DBF8" w14:textId="77777777" w:rsidR="00326DFC" w:rsidRPr="00326DFC" w:rsidRDefault="00326DFC" w:rsidP="00326DFC">
                            <w:pPr>
                              <w:rPr>
                                <w:i/>
                              </w:rPr>
                            </w:pPr>
                          </w:p>
                          <w:p w14:paraId="54C4909D" w14:textId="622208ED" w:rsidR="00326DFC" w:rsidRPr="00326DFC" w:rsidRDefault="00326DFC" w:rsidP="00326DFC">
                            <w:pPr>
                              <w:rPr>
                                <w:i/>
                              </w:rPr>
                            </w:pPr>
                            <w:r w:rsidRPr="00326DFC">
                              <w:rPr>
                                <w:i/>
                              </w:rPr>
                              <w:t>This is a good day to loosen up the vibe in the classroom a bit. Try playing music softly in the background to encourage students to relax and focus on spotting errors. Try</w:t>
                            </w:r>
                            <w:r w:rsidR="006B0DC5">
                              <w:rPr>
                                <w:i/>
                              </w:rPr>
                              <w:t xml:space="preserve"> to avoid loud, rhythmic music, and avoid the pitfall of allowing students to select the station!</w:t>
                            </w:r>
                          </w:p>
                          <w:p w14:paraId="2B02A422" w14:textId="77777777" w:rsidR="007F47A6" w:rsidRDefault="007F47A6" w:rsidP="00326DF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5EB0125" id="Text Box 12" o:spid="_x0000_s1028" type="#_x0000_t202" style="position:absolute;left:0;text-align:left;margin-left:36pt;margin-top:26.95pt;width:459pt;height:1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" fillcolor="#d9d9d9" strokeweight=".5pt">
                <v:shadow on="t" color="black" opacity="26213f" origin="-.5,-.5" offset=".74836mm,.74836mm"/>
                <v:textbox inset=",2.88pt,,2.88pt">
                  <w:txbxContent>
                    <w:p w14:paraId="1A449994" w14:textId="77777777"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4056DBF8" w14:textId="77777777" w:rsidR="00326DFC" w:rsidRPr="00326DFC" w:rsidRDefault="00326DFC" w:rsidP="00326DFC">
                      <w:pPr>
                        <w:rPr>
                          <w:i/>
                        </w:rPr>
                      </w:pPr>
                    </w:p>
                    <w:p w14:paraId="54C4909D" w14:textId="622208ED" w:rsidR="00326DFC" w:rsidRPr="00326DFC" w:rsidRDefault="00326DFC" w:rsidP="00326DFC">
                      <w:pPr>
                        <w:rPr>
                          <w:i/>
                        </w:rPr>
                      </w:pPr>
                      <w:r w:rsidRPr="00326DFC">
                        <w:rPr>
                          <w:i/>
                        </w:rPr>
                        <w:t>This is a good day to loosen up the vibe in the classroom a bit. Try playing music softly in the background to encourage students to relax and focus on spotting errors. Try</w:t>
                      </w:r>
                      <w:r w:rsidR="006B0DC5">
                        <w:rPr>
                          <w:i/>
                        </w:rPr>
                        <w:t xml:space="preserve"> to avoid loud, rhythmic music, and avoid the pitfall of allowing students to select the station!</w:t>
                      </w:r>
                    </w:p>
                    <w:p w14:paraId="2B02A422" w14:textId="77777777" w:rsidR="007F47A6" w:rsidRDefault="007F47A6" w:rsidP="00326DFC"/>
                  </w:txbxContent>
                </v:textbox>
                <w10:wrap type="square"/>
              </v:shape>
            </w:pict>
          </mc:Fallback>
        </mc:AlternateContent>
      </w:r>
      <w:r w:rsidR="003E5F5D" w:rsidRPr="0004342F">
        <w:t>Procedure</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5CED4F3B" w14:textId="77777777" w:rsidR="00D557E1" w:rsidRDefault="00D557E1" w:rsidP="00E91FE7">
      <w:pPr>
        <w:pStyle w:val="Heading2"/>
      </w:pP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2CA59B1B" w14:textId="77777777" w:rsidR="00EC3F84" w:rsidRPr="00EC3F84" w:rsidRDefault="00EC3F84" w:rsidP="00EC3F84">
      <w:pPr>
        <w:pStyle w:val="ProcedureText"/>
      </w:pPr>
    </w:p>
    <w:p w14:paraId="7030B16E" w14:textId="77777777" w:rsidR="006B0DC5"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w:t>
      </w:r>
    </w:p>
    <w:p w14:paraId="711EEE48" w14:textId="77777777" w:rsidR="006B0DC5" w:rsidRPr="006B0DC5" w:rsidRDefault="006B0DC5" w:rsidP="006B0DC5">
      <w:pPr>
        <w:pStyle w:val="ProcedureText"/>
        <w:ind w:left="2520" w:hanging="360"/>
      </w:pPr>
      <w:r w:rsidRPr="006B0DC5">
        <w:t>a. By now students should be used to relying on their error checklist/algorithm.</w:t>
      </w:r>
    </w:p>
    <w:p w14:paraId="4AA82DB3" w14:textId="77777777" w:rsidR="006B0DC5" w:rsidRPr="006B0DC5" w:rsidRDefault="006B0DC5" w:rsidP="006B0DC5">
      <w:pPr>
        <w:pStyle w:val="ProcedureText"/>
        <w:ind w:left="2520" w:hanging="360"/>
      </w:pPr>
      <w:r w:rsidRPr="006B0DC5">
        <w:t>b. Hopefully, students suggest using the 4 Commandments of Scope, creating pseudocode and/or structure diagrams to clarify thinking on program structure, and checking their notes and the text book.</w:t>
      </w:r>
    </w:p>
    <w:p w14:paraId="4733C09C" w14:textId="77777777" w:rsidR="00D557E1" w:rsidRPr="00D557E1" w:rsidRDefault="00D557E1" w:rsidP="00730077">
      <w:pPr>
        <w:pStyle w:val="ProcedureText"/>
        <w:ind w:left="0"/>
      </w:pP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5197B808" w:rsidR="00EC3F84" w:rsidRDefault="00EC3F84" w:rsidP="00EC3F84">
      <w:pPr>
        <w:pStyle w:val="ProcedureText"/>
        <w:numPr>
          <w:ilvl w:val="0"/>
          <w:numId w:val="15"/>
        </w:numPr>
      </w:pPr>
      <w:r>
        <w:t>If students have not finished their programming project from yesterday’s class, allow them to do so today.</w:t>
      </w:r>
    </w:p>
    <w:p w14:paraId="5A978FBD" w14:textId="77777777" w:rsidR="00E913A2" w:rsidRDefault="00E913A2" w:rsidP="007E0155">
      <w:pPr>
        <w:pStyle w:val="ProcedureText"/>
      </w:pP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53AD3B86" w14:textId="77777777" w:rsidR="00E91FE7" w:rsidRDefault="0052575D" w:rsidP="007A0094">
      <w:pPr>
        <w:pStyle w:val="Heading1"/>
      </w:pPr>
      <w:r>
        <w:tab/>
      </w:r>
      <w:r>
        <w:tab/>
      </w:r>
    </w:p>
    <w:p w14:paraId="02976314" w14:textId="77777777" w:rsidR="00EC3F84" w:rsidRPr="00EC3F84" w:rsidRDefault="00EC3F84" w:rsidP="00EC3F84">
      <w:pPr>
        <w:pStyle w:val="ProcedureText"/>
      </w:pPr>
    </w:p>
    <w:p w14:paraId="37D1537B" w14:textId="77777777" w:rsidR="007A0094" w:rsidRDefault="007A0094" w:rsidP="007A0094">
      <w:pPr>
        <w:pStyle w:val="Heading1"/>
      </w:pPr>
      <w:r>
        <w:lastRenderedPageBreak/>
        <w:t>Accommodation and Differentiation</w:t>
      </w:r>
    </w:p>
    <w:p w14:paraId="267F8CA6" w14:textId="77777777" w:rsidR="00EC3F84" w:rsidRPr="00EC3F84" w:rsidRDefault="00EC3F84" w:rsidP="00EC3F84">
      <w:pPr>
        <w:pStyle w:val="ProcedureText"/>
      </w:pPr>
      <w:r w:rsidRPr="00EC3F84">
        <w:t>If you have students who are speeding through this lesson, you should encourage them to:</w:t>
      </w:r>
    </w:p>
    <w:p w14:paraId="06438417" w14:textId="242D12A3" w:rsidR="00EC3F84" w:rsidRPr="00EC3F84" w:rsidRDefault="006B0DC5" w:rsidP="00EC3F84">
      <w:pPr>
        <w:pStyle w:val="ProcedureText"/>
        <w:numPr>
          <w:ilvl w:val="0"/>
          <w:numId w:val="15"/>
        </w:numPr>
      </w:pPr>
      <w:r>
        <w:t>Tackle programming project 2 &amp; 3</w:t>
      </w:r>
      <w:r w:rsidR="00EC3F84" w:rsidRPr="00EC3F84">
        <w:t xml:space="preserve"> in the text book.</w:t>
      </w:r>
    </w:p>
    <w:p w14:paraId="672F1A47" w14:textId="77777777" w:rsidR="00EC3F84" w:rsidRPr="00EC3F84" w:rsidRDefault="00EC3F84" w:rsidP="00EC3F84">
      <w:pPr>
        <w:pStyle w:val="ProcedureText"/>
      </w:pPr>
      <w:r w:rsidRPr="00EC3F84">
        <w:t>If you were unable to finish grading student notebooks yesterday, finish them today while students are working. Return notebooks by the end of class so students may use them to study for the exam.</w:t>
      </w:r>
    </w:p>
    <w:p w14:paraId="5D6EFB7C" w14:textId="77777777" w:rsidR="007A0094" w:rsidRPr="007A0094" w:rsidRDefault="007A0094" w:rsidP="007A0094">
      <w:pPr>
        <w:pStyle w:val="ProcedureText"/>
      </w:pPr>
    </w:p>
    <w:p w14:paraId="05B2BBDC" w14:textId="77777777" w:rsidR="007A0094" w:rsidRPr="007A0094" w:rsidRDefault="007A0094" w:rsidP="007A0094">
      <w:pPr>
        <w:pStyle w:val="ProcedureText"/>
      </w:pPr>
    </w:p>
    <w:p w14:paraId="34DDAB68"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0B835C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64CF1" w:rsidRPr="00764CF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0B835C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64CF1" w:rsidRPr="00764CF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B206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6FBB037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64CF1" w:rsidRPr="00764CF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6FBB037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64CF1" w:rsidRPr="00764CF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5E2072D9" w:rsidR="007F47A6" w:rsidRPr="00E91FE7" w:rsidRDefault="00764CF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0DC5">
                                <w:rPr>
                                  <w:rStyle w:val="TitleChar"/>
                                  <w:sz w:val="32"/>
                                </w:rPr>
                                <w:t>2.10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5E2072D9" w:rsidR="007F47A6" w:rsidRPr="00E91FE7" w:rsidRDefault="00764CF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0DC5">
                          <w:rPr>
                            <w:rStyle w:val="TitleChar"/>
                            <w:sz w:val="32"/>
                          </w:rPr>
                          <w:t>2.10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B5467DB" w:rsidR="007F47A6" w:rsidRDefault="00764CF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0DC5">
                                <w:t>2.10</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B5467DB" w:rsidR="007F47A6" w:rsidRDefault="00764CF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0DC5">
                          <w:t>2.10</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26DFC"/>
    <w:rsid w:val="00342D88"/>
    <w:rsid w:val="00395EC1"/>
    <w:rsid w:val="003D0253"/>
    <w:rsid w:val="003D525B"/>
    <w:rsid w:val="003E5F5D"/>
    <w:rsid w:val="004B51E3"/>
    <w:rsid w:val="004B66B5"/>
    <w:rsid w:val="004C3EC7"/>
    <w:rsid w:val="004C5808"/>
    <w:rsid w:val="004E1683"/>
    <w:rsid w:val="004E298A"/>
    <w:rsid w:val="0052575D"/>
    <w:rsid w:val="00541E0A"/>
    <w:rsid w:val="00563864"/>
    <w:rsid w:val="0058604A"/>
    <w:rsid w:val="00597BD6"/>
    <w:rsid w:val="00606C38"/>
    <w:rsid w:val="00616306"/>
    <w:rsid w:val="00620D11"/>
    <w:rsid w:val="006668E2"/>
    <w:rsid w:val="006B0DC5"/>
    <w:rsid w:val="006B7489"/>
    <w:rsid w:val="006D183C"/>
    <w:rsid w:val="00717A0D"/>
    <w:rsid w:val="00730077"/>
    <w:rsid w:val="0074446B"/>
    <w:rsid w:val="00764CF1"/>
    <w:rsid w:val="00787625"/>
    <w:rsid w:val="007A0094"/>
    <w:rsid w:val="007B0CCF"/>
    <w:rsid w:val="007B6C42"/>
    <w:rsid w:val="007E0155"/>
    <w:rsid w:val="007F47A6"/>
    <w:rsid w:val="007F5911"/>
    <w:rsid w:val="0081737D"/>
    <w:rsid w:val="0082463A"/>
    <w:rsid w:val="00845039"/>
    <w:rsid w:val="00885281"/>
    <w:rsid w:val="008D563D"/>
    <w:rsid w:val="008F2276"/>
    <w:rsid w:val="00972F72"/>
    <w:rsid w:val="00991951"/>
    <w:rsid w:val="0099717E"/>
    <w:rsid w:val="00A03EED"/>
    <w:rsid w:val="00A24E54"/>
    <w:rsid w:val="00AA3B0A"/>
    <w:rsid w:val="00AD4F7E"/>
    <w:rsid w:val="00B50692"/>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7592A"/>
  <w15:docId w15:val="{F862CD62-361F-4051-8306-9D7268A8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9840A8A8-B152-4950-A68D-28819FBE932F}"/>
</file>

<file path=customXml/itemProps4.xml><?xml version="1.0" encoding="utf-8"?>
<ds:datastoreItem xmlns:ds="http://schemas.openxmlformats.org/officeDocument/2006/customXml" ds:itemID="{6E802B13-651D-42C9-B84A-8D403465D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1619</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 Finding and Fixing Errors</dc:title>
  <dc:subject/>
  <dc:creator>Benjamin Watsky</dc:creator>
  <cp:keywords/>
  <dc:description/>
  <cp:lastModifiedBy>Julian Boss (Xtreme Consulting Group Inc)</cp:lastModifiedBy>
  <cp:revision>3</cp:revision>
  <dcterms:created xsi:type="dcterms:W3CDTF">2015-06-17T18:26:00Z</dcterms:created>
  <dcterms:modified xsi:type="dcterms:W3CDTF">2016-07-20T17:10:00Z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