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87FF77" w14:textId="77777777" w:rsidR="0005482E" w:rsidRDefault="0005482E" w:rsidP="0005482E">
      <w:pPr>
        <w:tabs>
          <w:tab w:val="left" w:pos="4900"/>
        </w:tabs>
      </w:pPr>
      <w:r>
        <w:tab/>
      </w:r>
    </w:p>
    <w:p w14:paraId="7A60445B" w14:textId="77777777" w:rsidR="008F2276" w:rsidRDefault="008F2276" w:rsidP="00342D88">
      <w:r>
        <w:rPr>
          <w:noProof/>
        </w:rPr>
        <mc:AlternateContent>
          <mc:Choice Requires="wps">
            <w:drawing>
              <wp:inline distT="0" distB="0" distL="0" distR="0" wp14:anchorId="47754CEB" wp14:editId="7A14B945">
                <wp:extent cx="6845300" cy="2654300"/>
                <wp:effectExtent l="0" t="0" r="38100" b="38100"/>
                <wp:docPr id="37" name="Rounded 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5300" cy="2654300"/>
                        </a:xfrm>
                        <a:prstGeom prst="roundRect">
                          <a:avLst>
                            <a:gd name="adj" fmla="val 16667"/>
                          </a:avLst>
                        </a:prstGeom>
                        <a:solidFill>
                          <a:srgbClr val="FFFFFF"/>
                        </a:solidFill>
                        <a:ln w="31750">
                          <a:solidFill>
                            <a:srgbClr val="00BCB9"/>
                          </a:solidFill>
                          <a:round/>
                          <a:headEnd/>
                          <a:tailEnd/>
                        </a:ln>
                        <a:effectLst/>
                        <a:extLs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868686"/>
                                </a:outerShdw>
                              </a:effectLst>
                            </a14:hiddenEffects>
                          </a:ext>
                        </a:extLst>
                      </wps:spPr>
                      <wps:txbx>
                        <w:txbxContent>
                          <w:p w14:paraId="6C42B294" w14:textId="77777777" w:rsidR="00915AD2" w:rsidRDefault="00915AD2" w:rsidP="00342D88">
                            <w:r>
                              <w:rPr>
                                <w:color w:val="00BCB9"/>
                                <w:sz w:val="32"/>
                                <w:szCs w:val="32"/>
                              </w:rPr>
                              <w:t xml:space="preserve">Objectives </w:t>
                            </w:r>
                            <w:r>
                              <w:t>Students will be able to…</w:t>
                            </w:r>
                          </w:p>
                          <w:p w14:paraId="55C9C323" w14:textId="77777777" w:rsidR="00915AD2" w:rsidRDefault="00915AD2" w:rsidP="00342D88">
                            <w:pPr>
                              <w:pStyle w:val="ListParagraph"/>
                              <w:numPr>
                                <w:ilvl w:val="0"/>
                                <w:numId w:val="1"/>
                              </w:numPr>
                              <w:ind w:firstLine="1170"/>
                            </w:pPr>
                            <w:r>
                              <w:rPr>
                                <w:b/>
                              </w:rPr>
                              <w:t>Replace</w:t>
                            </w:r>
                            <w:r>
                              <w:t xml:space="preserve"> superclass behavior by writing overriding methods in the subclass.</w:t>
                            </w:r>
                          </w:p>
                          <w:p w14:paraId="384FFACB" w14:textId="77777777" w:rsidR="00915AD2" w:rsidRDefault="00915AD2" w:rsidP="00342D88">
                            <w:pPr>
                              <w:pStyle w:val="ListParagraph"/>
                              <w:numPr>
                                <w:ilvl w:val="0"/>
                                <w:numId w:val="1"/>
                              </w:numPr>
                              <w:ind w:firstLine="1170"/>
                            </w:pPr>
                            <w:r>
                              <w:rPr>
                                <w:b/>
                              </w:rPr>
                              <w:t>Write</w:t>
                            </w:r>
                            <w:r>
                              <w:t xml:space="preserve"> subclass methods that access superclass methods.</w:t>
                            </w:r>
                          </w:p>
                          <w:p w14:paraId="6F5518DB" w14:textId="77777777" w:rsidR="00915AD2" w:rsidRDefault="00915AD2" w:rsidP="00F659CB">
                            <w:pPr>
                              <w:pStyle w:val="ListParagraph"/>
                              <w:ind w:left="1170"/>
                            </w:pPr>
                          </w:p>
                          <w:p w14:paraId="2EA784F8" w14:textId="77777777" w:rsidR="00915AD2" w:rsidRDefault="00915AD2" w:rsidP="00F659CB">
                            <w:r>
                              <w:rPr>
                                <w:color w:val="00BCB9"/>
                                <w:sz w:val="32"/>
                                <w:szCs w:val="32"/>
                              </w:rPr>
                              <w:t xml:space="preserve">Assessments </w:t>
                            </w:r>
                            <w:r>
                              <w:t>Students will...</w:t>
                            </w:r>
                          </w:p>
                          <w:p w14:paraId="6BA4D7DC" w14:textId="77777777" w:rsidR="00915AD2" w:rsidRPr="009643BD" w:rsidRDefault="00915AD2" w:rsidP="009643BD">
                            <w:pPr>
                              <w:pStyle w:val="ListParagraph"/>
                              <w:numPr>
                                <w:ilvl w:val="0"/>
                                <w:numId w:val="1"/>
                              </w:numPr>
                              <w:ind w:firstLine="1170"/>
                              <w:rPr>
                                <w:b/>
                              </w:rPr>
                            </w:pPr>
                            <w:r>
                              <w:rPr>
                                <w:b/>
                              </w:rPr>
                              <w:t>Complete</w:t>
                            </w:r>
                            <w:r>
                              <w:t xml:space="preserve"> Practice-It questions</w:t>
                            </w:r>
                          </w:p>
                          <w:p w14:paraId="2DFA14D9" w14:textId="77777777" w:rsidR="00915AD2" w:rsidRPr="00F659CB" w:rsidRDefault="00915AD2" w:rsidP="009643BD">
                            <w:pPr>
                              <w:pStyle w:val="ListParagraph"/>
                              <w:numPr>
                                <w:ilvl w:val="0"/>
                                <w:numId w:val="1"/>
                              </w:numPr>
                              <w:ind w:firstLine="1170"/>
                              <w:rPr>
                                <w:b/>
                              </w:rPr>
                            </w:pPr>
                            <w:r>
                              <w:rPr>
                                <w:b/>
                              </w:rPr>
                              <w:t>Complete</w:t>
                            </w:r>
                            <w:r>
                              <w:t xml:space="preserve"> a worksheet</w:t>
                            </w:r>
                          </w:p>
                          <w:p w14:paraId="6DFEA178" w14:textId="77777777" w:rsidR="00915AD2" w:rsidRPr="00F659CB" w:rsidRDefault="00915AD2" w:rsidP="00F659CB">
                            <w:pPr>
                              <w:pStyle w:val="ListParagraph"/>
                              <w:ind w:left="1170"/>
                              <w:rPr>
                                <w:b/>
                              </w:rPr>
                            </w:pPr>
                          </w:p>
                          <w:p w14:paraId="5C857439" w14:textId="77777777" w:rsidR="00915AD2" w:rsidRDefault="00915AD2" w:rsidP="00F659CB">
                            <w:r>
                              <w:rPr>
                                <w:color w:val="00BCB9"/>
                                <w:sz w:val="32"/>
                                <w:szCs w:val="32"/>
                              </w:rPr>
                              <w:t xml:space="preserve">Homework </w:t>
                            </w:r>
                            <w:r>
                              <w:t>Students will...</w:t>
                            </w:r>
                          </w:p>
                          <w:p w14:paraId="06C8A3D3" w14:textId="77777777" w:rsidR="00915AD2" w:rsidRPr="009643BD" w:rsidRDefault="00915AD2" w:rsidP="009643BD">
                            <w:pPr>
                              <w:pStyle w:val="ListParagraph"/>
                              <w:numPr>
                                <w:ilvl w:val="0"/>
                                <w:numId w:val="1"/>
                              </w:numPr>
                              <w:ind w:firstLine="1170"/>
                              <w:rPr>
                                <w:b/>
                              </w:rPr>
                            </w:pPr>
                            <w:r>
                              <w:rPr>
                                <w:b/>
                              </w:rPr>
                              <w:t>Read</w:t>
                            </w:r>
                            <w:r>
                              <w:t xml:space="preserve"> HW 9.3 up to “Interpreting Inheritance Code.”</w:t>
                            </w:r>
                          </w:p>
                        </w:txbxContent>
                      </wps:txbx>
                      <wps:bodyPr rot="0" vert="horz" wrap="square" lIns="36576" tIns="36576" rIns="36576" bIns="36576" anchor="t" anchorCtr="0" upright="1">
                        <a:noAutofit/>
                      </wps:bodyPr>
                    </wps:wsp>
                  </a:graphicData>
                </a:graphic>
              </wp:inline>
            </w:drawing>
          </mc:Choice>
          <mc:Fallback>
            <w:pict>
              <v:roundrect w14:anchorId="47754CEB" id="Rounded Rectangle 37" o:spid="_x0000_s1026" style="width:539pt;height:209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" strokecolor="#00bcb9" strokeweight="2.5pt">
                <v:textbox inset="2.88pt,2.88pt,2.88pt,2.88pt">
                  <w:txbxContent>
                    <w:p w14:paraId="6C42B294" w14:textId="77777777" w:rsidR="00915AD2" w:rsidRDefault="00915AD2" w:rsidP="00342D88">
                      <w:r>
                        <w:rPr>
                          <w:color w:val="00BCB9"/>
                          <w:sz w:val="32"/>
                          <w:szCs w:val="32"/>
                        </w:rPr>
                        <w:t xml:space="preserve">Objectives </w:t>
                      </w:r>
                      <w:r>
                        <w:t>Students will be able to…</w:t>
                      </w:r>
                    </w:p>
                    <w:p w14:paraId="55C9C323" w14:textId="77777777" w:rsidR="00915AD2" w:rsidRDefault="00915AD2" w:rsidP="00342D88">
                      <w:pPr>
                        <w:pStyle w:val="ListParagraph"/>
                        <w:numPr>
                          <w:ilvl w:val="0"/>
                          <w:numId w:val="1"/>
                        </w:numPr>
                        <w:ind w:firstLine="1170"/>
                      </w:pPr>
                      <w:r>
                        <w:rPr>
                          <w:b/>
                        </w:rPr>
                        <w:t>Replace</w:t>
                      </w:r>
                      <w:r>
                        <w:t xml:space="preserve"> superclass behavior by writing overriding methods in the subclass.</w:t>
                      </w:r>
                    </w:p>
                    <w:p w14:paraId="384FFACB" w14:textId="77777777" w:rsidR="00915AD2" w:rsidRDefault="00915AD2" w:rsidP="00342D88">
                      <w:pPr>
                        <w:pStyle w:val="ListParagraph"/>
                        <w:numPr>
                          <w:ilvl w:val="0"/>
                          <w:numId w:val="1"/>
                        </w:numPr>
                        <w:ind w:firstLine="1170"/>
                      </w:pPr>
                      <w:r>
                        <w:rPr>
                          <w:b/>
                        </w:rPr>
                        <w:t>Write</w:t>
                      </w:r>
                      <w:r>
                        <w:t xml:space="preserve"> subclass methods that access superclass methods.</w:t>
                      </w:r>
                    </w:p>
                    <w:p w14:paraId="6F5518DB" w14:textId="77777777" w:rsidR="00915AD2" w:rsidRDefault="00915AD2" w:rsidP="00F659CB">
                      <w:pPr>
                        <w:pStyle w:val="ListParagraph"/>
                        <w:ind w:left="1170"/>
                      </w:pPr>
                    </w:p>
                    <w:p w14:paraId="2EA784F8" w14:textId="77777777" w:rsidR="00915AD2" w:rsidRDefault="00915AD2" w:rsidP="00F659CB">
                      <w:r>
                        <w:rPr>
                          <w:color w:val="00BCB9"/>
                          <w:sz w:val="32"/>
                          <w:szCs w:val="32"/>
                        </w:rPr>
                        <w:t xml:space="preserve">Assessments </w:t>
                      </w:r>
                      <w:r>
                        <w:t>Students will...</w:t>
                      </w:r>
                    </w:p>
                    <w:p w14:paraId="6BA4D7DC" w14:textId="77777777" w:rsidR="00915AD2" w:rsidRPr="009643BD" w:rsidRDefault="00915AD2" w:rsidP="009643BD">
                      <w:pPr>
                        <w:pStyle w:val="ListParagraph"/>
                        <w:numPr>
                          <w:ilvl w:val="0"/>
                          <w:numId w:val="1"/>
                        </w:numPr>
                        <w:ind w:firstLine="1170"/>
                        <w:rPr>
                          <w:b/>
                        </w:rPr>
                      </w:pPr>
                      <w:r>
                        <w:rPr>
                          <w:b/>
                        </w:rPr>
                        <w:t>Complete</w:t>
                      </w:r>
                      <w:r>
                        <w:t xml:space="preserve"> Practice-It questions</w:t>
                      </w:r>
                    </w:p>
                    <w:p w14:paraId="2DFA14D9" w14:textId="77777777" w:rsidR="00915AD2" w:rsidRPr="00F659CB" w:rsidRDefault="00915AD2" w:rsidP="009643BD">
                      <w:pPr>
                        <w:pStyle w:val="ListParagraph"/>
                        <w:numPr>
                          <w:ilvl w:val="0"/>
                          <w:numId w:val="1"/>
                        </w:numPr>
                        <w:ind w:firstLine="1170"/>
                        <w:rPr>
                          <w:b/>
                        </w:rPr>
                      </w:pPr>
                      <w:r>
                        <w:rPr>
                          <w:b/>
                        </w:rPr>
                        <w:t>Complete</w:t>
                      </w:r>
                      <w:r>
                        <w:t xml:space="preserve"> a worksheet</w:t>
                      </w:r>
                    </w:p>
                    <w:p w14:paraId="6DFEA178" w14:textId="77777777" w:rsidR="00915AD2" w:rsidRPr="00F659CB" w:rsidRDefault="00915AD2" w:rsidP="00F659CB">
                      <w:pPr>
                        <w:pStyle w:val="ListParagraph"/>
                        <w:ind w:left="1170"/>
                        <w:rPr>
                          <w:b/>
                        </w:rPr>
                      </w:pPr>
                    </w:p>
                    <w:p w14:paraId="5C857439" w14:textId="77777777" w:rsidR="00915AD2" w:rsidRDefault="00915AD2" w:rsidP="00F659CB">
                      <w:r>
                        <w:rPr>
                          <w:color w:val="00BCB9"/>
                          <w:sz w:val="32"/>
                          <w:szCs w:val="32"/>
                        </w:rPr>
                        <w:t xml:space="preserve">Homework </w:t>
                      </w:r>
                      <w:r>
                        <w:t>Students will...</w:t>
                      </w:r>
                    </w:p>
                    <w:p w14:paraId="06C8A3D3" w14:textId="77777777" w:rsidR="00915AD2" w:rsidRPr="009643BD" w:rsidRDefault="00915AD2" w:rsidP="009643BD">
                      <w:pPr>
                        <w:pStyle w:val="ListParagraph"/>
                        <w:numPr>
                          <w:ilvl w:val="0"/>
                          <w:numId w:val="1"/>
                        </w:numPr>
                        <w:ind w:firstLine="1170"/>
                        <w:rPr>
                          <w:b/>
                        </w:rPr>
                      </w:pPr>
                      <w:r>
                        <w:rPr>
                          <w:b/>
                        </w:rPr>
                        <w:t>Read</w:t>
                      </w:r>
                      <w:r>
                        <w:t xml:space="preserve"> HW 9.3 up to “Interpreting Inheritance Code.”</w:t>
                      </w:r>
                    </w:p>
                  </w:txbxContent>
                </v:textbox>
                <w10:anchorlock/>
              </v:roundrect>
            </w:pict>
          </mc:Fallback>
        </mc:AlternateContent>
      </w:r>
    </w:p>
    <w:p w14:paraId="5A2B45E0" w14:textId="77777777" w:rsidR="0058604A" w:rsidRDefault="0058604A" w:rsidP="0058604A">
      <w:pPr>
        <w:pStyle w:val="Heading1"/>
        <w:ind w:left="0"/>
        <w:rPr>
          <w:rStyle w:val="Heading1Char"/>
        </w:rPr>
      </w:pPr>
    </w:p>
    <w:p w14:paraId="49249517" w14:textId="77777777" w:rsidR="007F5911" w:rsidRDefault="007F5911" w:rsidP="007F5911">
      <w:pPr>
        <w:pStyle w:val="Heading1"/>
        <w:ind w:left="360"/>
        <w:rPr>
          <w:rStyle w:val="Heading1Char"/>
        </w:rPr>
      </w:pPr>
      <w:r w:rsidRPr="00342D88">
        <w:rPr>
          <w:rStyle w:val="Heading1Char"/>
        </w:rPr>
        <w:t>Materials</w:t>
      </w:r>
      <w:r w:rsidR="0058604A">
        <w:rPr>
          <w:rStyle w:val="Heading1Char"/>
        </w:rPr>
        <w:t xml:space="preserve"> &amp; Prep</w:t>
      </w:r>
    </w:p>
    <w:p w14:paraId="1B7870B8" w14:textId="221948CD" w:rsidR="00CE775F" w:rsidRPr="00CE775F" w:rsidRDefault="00CE775F" w:rsidP="00CE775F">
      <w:pPr>
        <w:pStyle w:val="ListParagraph"/>
        <w:numPr>
          <w:ilvl w:val="0"/>
          <w:numId w:val="1"/>
        </w:numPr>
        <w:ind w:firstLine="1170"/>
        <w:rPr>
          <w:b/>
        </w:rPr>
      </w:pPr>
      <w:r>
        <w:rPr>
          <w:b/>
        </w:rPr>
        <w:t>Projector and computer</w:t>
      </w:r>
    </w:p>
    <w:p w14:paraId="768902C1" w14:textId="185CC9FA" w:rsidR="00FA6DD4" w:rsidRDefault="00541E0A" w:rsidP="00FA6DD4">
      <w:pPr>
        <w:pStyle w:val="ListParagraph"/>
        <w:numPr>
          <w:ilvl w:val="0"/>
          <w:numId w:val="1"/>
        </w:numPr>
        <w:ind w:firstLine="1170"/>
      </w:pPr>
      <w:r>
        <w:rPr>
          <w:b/>
        </w:rPr>
        <w:t>White</w:t>
      </w:r>
      <w:r w:rsidR="00813B5D">
        <w:rPr>
          <w:b/>
        </w:rPr>
        <w:t>board</w:t>
      </w:r>
      <w:r>
        <w:rPr>
          <w:b/>
        </w:rPr>
        <w:t xml:space="preserve"> </w:t>
      </w:r>
      <w:r w:rsidRPr="00541E0A">
        <w:rPr>
          <w:b/>
        </w:rPr>
        <w:t>and</w:t>
      </w:r>
      <w:r>
        <w:t xml:space="preserve"> </w:t>
      </w:r>
      <w:r>
        <w:rPr>
          <w:b/>
        </w:rPr>
        <w:t>markers</w:t>
      </w:r>
    </w:p>
    <w:p w14:paraId="46F8A043" w14:textId="1943A9D0" w:rsidR="00541E0A" w:rsidRPr="00813B5D" w:rsidRDefault="00FA6DD4" w:rsidP="00813B5D">
      <w:pPr>
        <w:pStyle w:val="ListParagraph"/>
        <w:numPr>
          <w:ilvl w:val="0"/>
          <w:numId w:val="1"/>
        </w:numPr>
        <w:ind w:firstLine="1170"/>
        <w:rPr>
          <w:b/>
        </w:rPr>
      </w:pPr>
      <w:r>
        <w:rPr>
          <w:b/>
        </w:rPr>
        <w:t>Classroom copies</w:t>
      </w:r>
      <w:r w:rsidR="00541E0A">
        <w:t xml:space="preserve"> of WS </w:t>
      </w:r>
      <w:r w:rsidR="00813B5D">
        <w:t>6.3</w:t>
      </w:r>
    </w:p>
    <w:p w14:paraId="065C2D54" w14:textId="53D6502D" w:rsidR="00813B5D" w:rsidRDefault="00813B5D" w:rsidP="00813B5D">
      <w:pPr>
        <w:pStyle w:val="ListParagraph"/>
        <w:numPr>
          <w:ilvl w:val="0"/>
          <w:numId w:val="1"/>
        </w:numPr>
        <w:ind w:firstLine="1170"/>
        <w:rPr>
          <w:b/>
        </w:rPr>
      </w:pPr>
      <w:r>
        <w:rPr>
          <w:b/>
        </w:rPr>
        <w:t>Poster 6.3</w:t>
      </w:r>
    </w:p>
    <w:p w14:paraId="5FCEB05A" w14:textId="6E32A11B" w:rsidR="00813B5D" w:rsidRPr="00541E0A" w:rsidRDefault="00813B5D" w:rsidP="00813B5D">
      <w:pPr>
        <w:pStyle w:val="ListParagraph"/>
        <w:numPr>
          <w:ilvl w:val="0"/>
          <w:numId w:val="1"/>
        </w:numPr>
        <w:ind w:firstLine="1170"/>
        <w:rPr>
          <w:b/>
        </w:rPr>
      </w:pPr>
      <w:r>
        <w:rPr>
          <w:b/>
        </w:rPr>
        <w:t>Empty &amp; washed, or non-refrigerated, drink bottles</w:t>
      </w:r>
      <w:r>
        <w:t>, with labels affixed (</w:t>
      </w:r>
      <w:r w:rsidRPr="00813B5D">
        <w:rPr>
          <w:b/>
          <w:highlight w:val="yellow"/>
        </w:rPr>
        <w:t>optional</w:t>
      </w:r>
      <w:r>
        <w:t>)</w:t>
      </w:r>
    </w:p>
    <w:p w14:paraId="4B2901C8" w14:textId="77777777" w:rsidR="00541E0A" w:rsidRPr="00541E0A" w:rsidRDefault="00541E0A" w:rsidP="00541E0A">
      <w:pPr>
        <w:rPr>
          <w:b/>
        </w:rPr>
      </w:pPr>
      <w:r>
        <w:rPr>
          <w:noProof/>
        </w:rPr>
        <mc:AlternateContent>
          <mc:Choice Requires="wps">
            <w:drawing>
              <wp:anchor distT="0" distB="0" distL="114300" distR="114300" simplePos="0" relativeHeight="251658241" behindDoc="0" locked="0" layoutInCell="1" allowOverlap="1" wp14:anchorId="08148D79" wp14:editId="73E13729">
                <wp:simplePos x="0" y="0"/>
                <wp:positionH relativeFrom="column">
                  <wp:posOffset>457200</wp:posOffset>
                </wp:positionH>
                <wp:positionV relativeFrom="paragraph">
                  <wp:posOffset>202565</wp:posOffset>
                </wp:positionV>
                <wp:extent cx="5829300" cy="1750060"/>
                <wp:effectExtent l="0" t="0" r="88900" b="78740"/>
                <wp:wrapSquare wrapText="bothSides"/>
                <wp:docPr id="8" name="Text Box 8"/>
                <wp:cNvGraphicFramePr/>
                <a:graphic xmlns:a="http://schemas.openxmlformats.org/drawingml/2006/main">
                  <a:graphicData uri="http://schemas.microsoft.com/office/word/2010/wordprocessingShape">
                    <wps:wsp>
                      <wps:cNvSpPr txBox="1"/>
                      <wps:spPr bwMode="auto">
                        <a:xfrm>
                          <a:off x="0" y="0"/>
                          <a:ext cx="5829300" cy="175006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588CD215" w14:textId="77777777" w:rsidR="00915AD2" w:rsidRDefault="00915AD2" w:rsidP="007E6B74">
                            <w:r>
                              <w:t>Poster 6.3 is set to print a movie-sized poster of 15” x 20”.  If you do not want to print a poster this size, access the .pptx version of the poster, and reset the page size to legal, ledger, or whatever larger-format paper you have available to you.  Note: Some fonts on this poster print incredibly small.</w:t>
                            </w:r>
                          </w:p>
                          <w:p w14:paraId="2D645947" w14:textId="77777777" w:rsidR="00915AD2" w:rsidRDefault="00915AD2" w:rsidP="007E6B74"/>
                          <w:p w14:paraId="7DC1D6F9" w14:textId="77777777" w:rsidR="00915AD2" w:rsidRPr="00AC62D9" w:rsidRDefault="00915AD2" w:rsidP="007E6B74">
                            <w:r>
                              <w:t xml:space="preserve">Arrange the drink bottles in a space where students can pick them up and look at them if need be. Encourage students to look at the bottles to get ideas for fields they can use in their </w:t>
                            </w:r>
                            <w:r w:rsidRPr="00A75D0A">
                              <w:rPr>
                                <w:i/>
                              </w:rPr>
                              <w:t>Drink</w:t>
                            </w:r>
                            <w:r>
                              <w:t xml:space="preserve"> subclasses.</w:t>
                            </w:r>
                          </w:p>
                          <w:p w14:paraId="6EAB5024" w14:textId="77777777" w:rsidR="00915AD2" w:rsidRDefault="00915AD2" w:rsidP="007E6B74"/>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type w14:anchorId="08148D79" id="_x0000_t202" coordsize="21600,21600" o:spt="202" path="m,l,21600r21600,l21600,xe">
                <v:stroke joinstyle="miter"/>
                <v:path gradientshapeok="t" o:connecttype="rect"/>
              </v:shapetype>
              <v:shape id="Text Box 8" o:spid="_x0000_s1027" type="#_x0000_t202" style="position:absolute;margin-left:36pt;margin-top:15.95pt;width:459pt;height:137.8pt;z-index:2516582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" fillcolor="#d9d9d9" strokeweight=".5pt">
                <v:shadow on="t" color="black" opacity="26213f" origin="-.5,-.5" offset=".74836mm,.74836mm"/>
                <v:textbox inset=",2.88pt,,2.88pt">
                  <w:txbxContent>
                    <w:p w14:paraId="588CD215" w14:textId="77777777" w:rsidR="00915AD2" w:rsidRDefault="00915AD2" w:rsidP="007E6B74">
                      <w:r>
                        <w:t>Poster 6.3 is set to print a movie-sized poster of 15” x 20”.  If you do not want to print a poster this size, access the .pptx version of the poster, and reset the page size to legal, ledger, or whatever larger-format paper you have available to you.  Note: Some fonts on this poster print incredibly small.</w:t>
                      </w:r>
                    </w:p>
                    <w:p w14:paraId="2D645947" w14:textId="77777777" w:rsidR="00915AD2" w:rsidRDefault="00915AD2" w:rsidP="007E6B74"/>
                    <w:p w14:paraId="7DC1D6F9" w14:textId="77777777" w:rsidR="00915AD2" w:rsidRPr="00AC62D9" w:rsidRDefault="00915AD2" w:rsidP="007E6B74">
                      <w:r>
                        <w:t xml:space="preserve">Arrange the drink bottles in a space where students can pick them up and look at them if need be. Encourage students to look at the bottles to get ideas for fields they can use in their </w:t>
                      </w:r>
                      <w:r w:rsidRPr="00A75D0A">
                        <w:rPr>
                          <w:i/>
                        </w:rPr>
                        <w:t>Drink</w:t>
                      </w:r>
                      <w:r>
                        <w:t xml:space="preserve"> subclasses.</w:t>
                      </w:r>
                    </w:p>
                    <w:p w14:paraId="6EAB5024" w14:textId="77777777" w:rsidR="00915AD2" w:rsidRDefault="00915AD2" w:rsidP="007E6B74"/>
                  </w:txbxContent>
                </v:textbox>
                <w10:wrap type="square"/>
              </v:shape>
            </w:pict>
          </mc:Fallback>
        </mc:AlternateContent>
      </w:r>
    </w:p>
    <w:p w14:paraId="7F362E85" w14:textId="77777777" w:rsidR="00FA6DD4" w:rsidRDefault="00FA6DD4" w:rsidP="00FA6DD4">
      <w:pPr>
        <w:pStyle w:val="ProcedureText"/>
        <w:ind w:left="0"/>
      </w:pPr>
    </w:p>
    <w:p w14:paraId="5CA38E7D" w14:textId="77777777" w:rsidR="002F1406" w:rsidRDefault="002F1406" w:rsidP="00FA6DD4">
      <w:pPr>
        <w:pStyle w:val="ProcedureText"/>
        <w:ind w:left="0"/>
      </w:pPr>
    </w:p>
    <w:p w14:paraId="099E3A17" w14:textId="77777777" w:rsidR="002F1406" w:rsidRDefault="002F1406" w:rsidP="00FA6DD4">
      <w:pPr>
        <w:pStyle w:val="Heading1"/>
        <w:ind w:left="0"/>
      </w:pPr>
    </w:p>
    <w:tbl>
      <w:tblPr>
        <w:tblStyle w:val="GridTable4-Accent21"/>
        <w:tblpPr w:leftFromText="180" w:rightFromText="180" w:vertAnchor="page" w:horzAnchor="page" w:tblpX="2989" w:tblpY="12601"/>
        <w:tblW w:w="0" w:type="auto"/>
        <w:tblLook w:val="04A0" w:firstRow="1" w:lastRow="0" w:firstColumn="1" w:lastColumn="0" w:noHBand="0" w:noVBand="1"/>
      </w:tblPr>
      <w:tblGrid>
        <w:gridCol w:w="4693"/>
        <w:gridCol w:w="2142"/>
      </w:tblGrid>
      <w:tr w:rsidR="003D0253" w14:paraId="4AD41BFF" w14:textId="77777777" w:rsidTr="003D0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16272E51" w14:textId="77777777" w:rsidR="003D0253" w:rsidRDefault="003D0253" w:rsidP="003D0253">
            <w:r>
              <w:t>Section</w:t>
            </w:r>
          </w:p>
        </w:tc>
        <w:tc>
          <w:tcPr>
            <w:tcW w:w="2142" w:type="dxa"/>
          </w:tcPr>
          <w:p w14:paraId="7828A879" w14:textId="77777777" w:rsidR="003D0253" w:rsidRDefault="003D0253" w:rsidP="003D0253">
            <w:pPr>
              <w:cnfStyle w:val="100000000000" w:firstRow="1" w:lastRow="0" w:firstColumn="0" w:lastColumn="0" w:oddVBand="0" w:evenVBand="0" w:oddHBand="0" w:evenHBand="0" w:firstRowFirstColumn="0" w:firstRowLastColumn="0" w:lastRowFirstColumn="0" w:lastRowLastColumn="0"/>
            </w:pPr>
            <w:r>
              <w:t>Total Time</w:t>
            </w:r>
          </w:p>
        </w:tc>
      </w:tr>
      <w:tr w:rsidR="003D0253" w14:paraId="2642B3DC" w14:textId="77777777" w:rsidTr="003D0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4642F129" w14:textId="77777777" w:rsidR="003D0253" w:rsidRDefault="003D0253" w:rsidP="003D0253">
            <w:r>
              <w:t>Bell-work and attendance</w:t>
            </w:r>
          </w:p>
        </w:tc>
        <w:tc>
          <w:tcPr>
            <w:tcW w:w="2142" w:type="dxa"/>
          </w:tcPr>
          <w:p w14:paraId="112A7E79" w14:textId="77777777" w:rsidR="003D0253" w:rsidRDefault="003D0253" w:rsidP="003D0253">
            <w:pPr>
              <w:cnfStyle w:val="000000100000" w:firstRow="0" w:lastRow="0" w:firstColumn="0" w:lastColumn="0" w:oddVBand="0" w:evenVBand="0" w:oddHBand="1" w:evenHBand="0" w:firstRowFirstColumn="0" w:firstRowLastColumn="0" w:lastRowFirstColumn="0" w:lastRowLastColumn="0"/>
            </w:pPr>
            <w:r>
              <w:t>5min</w:t>
            </w:r>
          </w:p>
        </w:tc>
      </w:tr>
      <w:tr w:rsidR="003D0253" w14:paraId="22941EDF" w14:textId="77777777" w:rsidTr="003D0253">
        <w:tc>
          <w:tcPr>
            <w:cnfStyle w:val="001000000000" w:firstRow="0" w:lastRow="0" w:firstColumn="1" w:lastColumn="0" w:oddVBand="0" w:evenVBand="0" w:oddHBand="0" w:evenHBand="0" w:firstRowFirstColumn="0" w:firstRowLastColumn="0" w:lastRowFirstColumn="0" w:lastRowLastColumn="0"/>
            <w:tcW w:w="4693" w:type="dxa"/>
          </w:tcPr>
          <w:p w14:paraId="67FAD8D5" w14:textId="7048155F" w:rsidR="003D0253" w:rsidRPr="003D0253" w:rsidRDefault="007E6B74" w:rsidP="003D0253">
            <w:r>
              <w:t>Review of the project</w:t>
            </w:r>
          </w:p>
        </w:tc>
        <w:tc>
          <w:tcPr>
            <w:tcW w:w="2142" w:type="dxa"/>
          </w:tcPr>
          <w:p w14:paraId="1D5D6263" w14:textId="77777777" w:rsidR="003D0253" w:rsidRDefault="003D0253" w:rsidP="003D0253">
            <w:pPr>
              <w:cnfStyle w:val="000000000000" w:firstRow="0" w:lastRow="0" w:firstColumn="0" w:lastColumn="0" w:oddVBand="0" w:evenVBand="0" w:oddHBand="0" w:evenHBand="0" w:firstRowFirstColumn="0" w:firstRowLastColumn="0" w:lastRowFirstColumn="0" w:lastRowLastColumn="0"/>
            </w:pPr>
            <w:r>
              <w:t>10min</w:t>
            </w:r>
          </w:p>
        </w:tc>
      </w:tr>
      <w:tr w:rsidR="003D0253" w14:paraId="77B6186F" w14:textId="77777777" w:rsidTr="003D0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27711F9D" w14:textId="07B2E264" w:rsidR="003D0253" w:rsidRPr="003D0253" w:rsidRDefault="007E6B74" w:rsidP="003D0253">
            <w:r>
              <w:t>Student practice: Practice-It</w:t>
            </w:r>
          </w:p>
        </w:tc>
        <w:tc>
          <w:tcPr>
            <w:tcW w:w="2142" w:type="dxa"/>
          </w:tcPr>
          <w:p w14:paraId="39D69244" w14:textId="77777777" w:rsidR="003D0253" w:rsidRDefault="003D0253" w:rsidP="003D0253">
            <w:pPr>
              <w:cnfStyle w:val="000000100000" w:firstRow="0" w:lastRow="0" w:firstColumn="0" w:lastColumn="0" w:oddVBand="0" w:evenVBand="0" w:oddHBand="1" w:evenHBand="0" w:firstRowFirstColumn="0" w:firstRowLastColumn="0" w:lastRowFirstColumn="0" w:lastRowLastColumn="0"/>
            </w:pPr>
            <w:r>
              <w:t>15min</w:t>
            </w:r>
          </w:p>
        </w:tc>
      </w:tr>
      <w:tr w:rsidR="003D0253" w14:paraId="0ADF449B" w14:textId="77777777" w:rsidTr="003D0253">
        <w:tc>
          <w:tcPr>
            <w:cnfStyle w:val="001000000000" w:firstRow="0" w:lastRow="0" w:firstColumn="1" w:lastColumn="0" w:oddVBand="0" w:evenVBand="0" w:oddHBand="0" w:evenHBand="0" w:firstRowFirstColumn="0" w:firstRowLastColumn="0" w:lastRowFirstColumn="0" w:lastRowLastColumn="0"/>
            <w:tcW w:w="4693" w:type="dxa"/>
          </w:tcPr>
          <w:p w14:paraId="1FD46372" w14:textId="48F2277C" w:rsidR="003D0253" w:rsidRDefault="007E6B74" w:rsidP="003D0253">
            <w:r>
              <w:t>Student practice: WS 6.3</w:t>
            </w:r>
          </w:p>
        </w:tc>
        <w:tc>
          <w:tcPr>
            <w:tcW w:w="2142" w:type="dxa"/>
          </w:tcPr>
          <w:p w14:paraId="31F7CF7A" w14:textId="4566704F" w:rsidR="003D0253" w:rsidRDefault="007E6B74" w:rsidP="003D0253">
            <w:pPr>
              <w:cnfStyle w:val="000000000000" w:firstRow="0" w:lastRow="0" w:firstColumn="0" w:lastColumn="0" w:oddVBand="0" w:evenVBand="0" w:oddHBand="0" w:evenHBand="0" w:firstRowFirstColumn="0" w:firstRowLastColumn="0" w:lastRowFirstColumn="0" w:lastRowLastColumn="0"/>
            </w:pPr>
            <w:r>
              <w:t>25min</w:t>
            </w:r>
          </w:p>
        </w:tc>
      </w:tr>
    </w:tbl>
    <w:p w14:paraId="34B267A0" w14:textId="77777777" w:rsidR="00AD4F7E" w:rsidRDefault="00AD4F7E" w:rsidP="00FA6DD4">
      <w:pPr>
        <w:pStyle w:val="Heading1"/>
        <w:ind w:left="0"/>
      </w:pPr>
    </w:p>
    <w:p w14:paraId="3B3E25A4" w14:textId="77777777" w:rsidR="002A3F2C" w:rsidRPr="00F34DEF" w:rsidRDefault="002A3F2C" w:rsidP="0004342F">
      <w:pPr>
        <w:pStyle w:val="Heading1"/>
      </w:pPr>
      <w:r>
        <w:t>Pacing Guide</w:t>
      </w:r>
    </w:p>
    <w:p w14:paraId="5A36C71D" w14:textId="77777777" w:rsidR="002A3F2C" w:rsidRDefault="002A3F2C" w:rsidP="003D525B">
      <w:pPr>
        <w:pStyle w:val="ProcedureText"/>
      </w:pPr>
    </w:p>
    <w:p w14:paraId="028188C4" w14:textId="77777777" w:rsidR="00845039" w:rsidRDefault="00845039" w:rsidP="006D183C">
      <w:pPr>
        <w:pStyle w:val="Heading1"/>
      </w:pPr>
    </w:p>
    <w:p w14:paraId="3E6889E4" w14:textId="77777777" w:rsidR="00845039" w:rsidRDefault="00845039" w:rsidP="006D183C">
      <w:pPr>
        <w:pStyle w:val="Heading1"/>
      </w:pPr>
    </w:p>
    <w:p w14:paraId="220E2019" w14:textId="77777777" w:rsidR="007E6B74" w:rsidRPr="007E6B74" w:rsidRDefault="007E6B74" w:rsidP="007E6B74">
      <w:pPr>
        <w:pStyle w:val="ProcedureText"/>
      </w:pPr>
    </w:p>
    <w:p w14:paraId="4B7EBCA2" w14:textId="77777777" w:rsidR="00845039" w:rsidRDefault="00845039" w:rsidP="006D183C">
      <w:pPr>
        <w:pStyle w:val="Heading1"/>
      </w:pPr>
    </w:p>
    <w:p w14:paraId="5817644C" w14:textId="77777777" w:rsidR="00845039" w:rsidRDefault="00845039" w:rsidP="007B6C42">
      <w:pPr>
        <w:pStyle w:val="Heading1"/>
        <w:ind w:left="0"/>
      </w:pPr>
    </w:p>
    <w:p w14:paraId="146FA276" w14:textId="57ADA455" w:rsidR="006D183C" w:rsidRDefault="007E6B74" w:rsidP="0004342F">
      <w:pPr>
        <w:pStyle w:val="Heading1"/>
      </w:pPr>
      <w:r>
        <w:rPr>
          <w:noProof/>
        </w:rPr>
        <w:lastRenderedPageBreak/>
        <mc:AlternateContent>
          <mc:Choice Requires="wps">
            <w:drawing>
              <wp:anchor distT="0" distB="0" distL="114300" distR="114300" simplePos="0" relativeHeight="251658240" behindDoc="0" locked="0" layoutInCell="1" allowOverlap="1" wp14:anchorId="3E6A1E2C" wp14:editId="4A249A31">
                <wp:simplePos x="0" y="0"/>
                <wp:positionH relativeFrom="column">
                  <wp:posOffset>457200</wp:posOffset>
                </wp:positionH>
                <wp:positionV relativeFrom="paragraph">
                  <wp:posOffset>342900</wp:posOffset>
                </wp:positionV>
                <wp:extent cx="5829300" cy="685800"/>
                <wp:effectExtent l="0" t="0" r="88900" b="76200"/>
                <wp:wrapSquare wrapText="bothSides"/>
                <wp:docPr id="12" name="Text Box 12"/>
                <wp:cNvGraphicFramePr/>
                <a:graphic xmlns:a="http://schemas.openxmlformats.org/drawingml/2006/main">
                  <a:graphicData uri="http://schemas.microsoft.com/office/word/2010/wordprocessingShape">
                    <wps:wsp>
                      <wps:cNvSpPr txBox="1"/>
                      <wps:spPr bwMode="auto">
                        <a:xfrm>
                          <a:off x="0" y="0"/>
                          <a:ext cx="5829300" cy="68580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4CFB0CEC" w14:textId="77777777" w:rsidR="00915AD2" w:rsidRPr="007E6B74" w:rsidRDefault="00915AD2" w:rsidP="007E6B74">
                            <w:pPr>
                              <w:rPr>
                                <w:i/>
                              </w:rPr>
                            </w:pPr>
                            <w:r w:rsidRPr="007E6B74">
                              <w:rPr>
                                <w:i/>
                              </w:rPr>
                              <w:t>Most of student practice today is a review and further integration of the concepts that were introduced since the beginning of this unit.  The only new concept being drilled today is the equals method.</w:t>
                            </w:r>
                          </w:p>
                          <w:p w14:paraId="2516DECB" w14:textId="77777777" w:rsidR="00915AD2" w:rsidRPr="007E6B74" w:rsidRDefault="00915AD2" w:rsidP="007E6B74">
                            <w:pPr>
                              <w:rPr>
                                <w:i/>
                              </w:rPr>
                            </w:pPr>
                          </w:p>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 w14:anchorId="3E6A1E2C" id="Text Box 12" o:spid="_x0000_s1028" type="#_x0000_t202" style="position:absolute;left:0;text-align:left;margin-left:36pt;margin-top:27pt;width:459pt;height:54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" fillcolor="#d9d9d9" strokeweight=".5pt">
                <v:shadow on="t" color="black" opacity="26213f" origin="-.5,-.5" offset=".74836mm,.74836mm"/>
                <v:textbox inset=",2.88pt,,2.88pt">
                  <w:txbxContent>
                    <w:p w14:paraId="4CFB0CEC" w14:textId="77777777" w:rsidR="00915AD2" w:rsidRPr="007E6B74" w:rsidRDefault="00915AD2" w:rsidP="007E6B74">
                      <w:pPr>
                        <w:rPr>
                          <w:i/>
                        </w:rPr>
                      </w:pPr>
                      <w:r w:rsidRPr="007E6B74">
                        <w:rPr>
                          <w:i/>
                        </w:rPr>
                        <w:t>Most of student practice today is a review and further integration of the concepts that were introduced since the beginning of this unit.  The only new concept being drilled today is the equals method.</w:t>
                      </w:r>
                    </w:p>
                    <w:p w14:paraId="2516DECB" w14:textId="77777777" w:rsidR="00915AD2" w:rsidRPr="007E6B74" w:rsidRDefault="00915AD2" w:rsidP="007E6B74">
                      <w:pPr>
                        <w:rPr>
                          <w:i/>
                        </w:rPr>
                      </w:pPr>
                    </w:p>
                  </w:txbxContent>
                </v:textbox>
                <w10:wrap type="square"/>
              </v:shape>
            </w:pict>
          </mc:Fallback>
        </mc:AlternateContent>
      </w:r>
      <w:r w:rsidR="003E5F5D" w:rsidRPr="0004342F">
        <w:t>Procedure</w:t>
      </w:r>
    </w:p>
    <w:p w14:paraId="19B83D18" w14:textId="701B0577" w:rsidR="006D183C" w:rsidRDefault="00FA6DD4" w:rsidP="006D183C">
      <w:pPr>
        <w:pStyle w:val="Heading2"/>
      </w:pPr>
      <w:r>
        <w:t>Bell-work</w:t>
      </w:r>
      <w:r w:rsidR="00620D11">
        <w:t xml:space="preserve"> and Attendance</w:t>
      </w:r>
      <w:r>
        <w:t xml:space="preserve"> [5</w:t>
      </w:r>
      <w:r w:rsidR="006D183C" w:rsidRPr="006D183C">
        <w:t xml:space="preserve"> minutes]</w:t>
      </w:r>
    </w:p>
    <w:p w14:paraId="4C0C8C59" w14:textId="77777777" w:rsidR="00D557E1" w:rsidRDefault="00D557E1" w:rsidP="00E91FE7">
      <w:pPr>
        <w:pStyle w:val="Heading2"/>
      </w:pPr>
    </w:p>
    <w:p w14:paraId="187108E0" w14:textId="10CEB7AC" w:rsidR="00E91FE7" w:rsidRDefault="007E6B74" w:rsidP="00E91FE7">
      <w:pPr>
        <w:pStyle w:val="Heading2"/>
      </w:pPr>
      <w:r>
        <w:t>Review of the Project</w:t>
      </w:r>
      <w:r w:rsidR="00730077">
        <w:t xml:space="preserve"> [1</w:t>
      </w:r>
      <w:r w:rsidR="00FA6DD4">
        <w:t>0</w:t>
      </w:r>
      <w:r w:rsidR="00E91FE7" w:rsidRPr="006D183C">
        <w:t xml:space="preserve"> minutes]</w:t>
      </w:r>
    </w:p>
    <w:p w14:paraId="60481DE5" w14:textId="6C45BE93" w:rsidR="007E6B74" w:rsidRDefault="007E6B74" w:rsidP="007E6B74">
      <w:pPr>
        <w:pStyle w:val="ProcedureText"/>
      </w:pPr>
      <w:r>
        <w:t xml:space="preserve">1. All classes are subclasses of the </w:t>
      </w:r>
      <w:r w:rsidRPr="00915AD2">
        <w:rPr>
          <w:rFonts w:ascii="Courier New" w:hAnsi="Courier New" w:cs="Courier New"/>
          <w:i/>
        </w:rPr>
        <w:t>Object</w:t>
      </w:r>
      <w:r w:rsidRPr="0022679F">
        <w:rPr>
          <w:i/>
        </w:rPr>
        <w:t xml:space="preserve"> </w:t>
      </w:r>
      <w:r>
        <w:t xml:space="preserve">class. Whether you write extends in the header or not, all classes inherit the </w:t>
      </w:r>
      <w:r w:rsidRPr="00915AD2">
        <w:rPr>
          <w:rFonts w:ascii="Courier New" w:hAnsi="Courier New" w:cs="Courier New"/>
          <w:i/>
        </w:rPr>
        <w:t>Object</w:t>
      </w:r>
      <w:r>
        <w:t xml:space="preserve"> class.  It is built into Java this way, so you never have to explicitly write </w:t>
      </w:r>
      <w:r w:rsidRPr="0022679F">
        <w:rPr>
          <w:i/>
        </w:rPr>
        <w:t xml:space="preserve">extends </w:t>
      </w:r>
      <w:r w:rsidRPr="00915AD2">
        <w:rPr>
          <w:rFonts w:ascii="Courier New" w:hAnsi="Courier New" w:cs="Courier New"/>
          <w:i/>
        </w:rPr>
        <w:t>Object</w:t>
      </w:r>
      <w:r>
        <w:t xml:space="preserve"> in a class header.</w:t>
      </w:r>
    </w:p>
    <w:p w14:paraId="49AFBA40" w14:textId="77777777" w:rsidR="007E6B74" w:rsidRDefault="007E6B74" w:rsidP="007E6B74">
      <w:pPr>
        <w:pStyle w:val="ProcedureText"/>
        <w:numPr>
          <w:ilvl w:val="0"/>
          <w:numId w:val="16"/>
        </w:numPr>
      </w:pPr>
      <w:r>
        <w:t xml:space="preserve">This means that all code inherits some generalized methods that come automatically with the </w:t>
      </w:r>
      <w:r w:rsidRPr="00915AD2">
        <w:rPr>
          <w:rFonts w:ascii="Courier New" w:hAnsi="Courier New" w:cs="Courier New"/>
          <w:i/>
        </w:rPr>
        <w:t>Object</w:t>
      </w:r>
      <w:r>
        <w:t xml:space="preserve"> class.  </w:t>
      </w:r>
    </w:p>
    <w:p w14:paraId="7588FDD7" w14:textId="77777777" w:rsidR="007E6B74" w:rsidRPr="0022679F" w:rsidRDefault="007E6B74" w:rsidP="007E6B74">
      <w:pPr>
        <w:pStyle w:val="ProcedureText"/>
      </w:pPr>
    </w:p>
    <w:p w14:paraId="237F2415" w14:textId="4D084FCA" w:rsidR="007E6B74" w:rsidRDefault="007E6B74" w:rsidP="007E6B74">
      <w:pPr>
        <w:pStyle w:val="ProcedureText"/>
      </w:pPr>
      <w:r>
        <w:t xml:space="preserve">2. The AP exam covers </w:t>
      </w:r>
      <w:r w:rsidRPr="00915AD2">
        <w:rPr>
          <w:rFonts w:ascii="Courier New" w:hAnsi="Courier New" w:cs="Courier New"/>
          <w:i/>
        </w:rPr>
        <w:t>toString</w:t>
      </w:r>
      <w:r>
        <w:t xml:space="preserve"> and </w:t>
      </w:r>
      <w:r w:rsidRPr="00915AD2">
        <w:rPr>
          <w:rFonts w:ascii="Courier New" w:hAnsi="Courier New" w:cs="Courier New"/>
          <w:i/>
        </w:rPr>
        <w:t>equals</w:t>
      </w:r>
      <w:r>
        <w:t xml:space="preserve"> </w:t>
      </w:r>
      <w:r w:rsidR="00915AD2">
        <w:t xml:space="preserve">methods </w:t>
      </w:r>
      <w:r>
        <w:t>only.</w:t>
      </w:r>
    </w:p>
    <w:p w14:paraId="5F980096" w14:textId="77777777" w:rsidR="007E6B74" w:rsidRDefault="007E6B74" w:rsidP="007E6B74">
      <w:pPr>
        <w:pStyle w:val="ProcedureText"/>
        <w:numPr>
          <w:ilvl w:val="0"/>
          <w:numId w:val="16"/>
        </w:numPr>
      </w:pPr>
      <w:r>
        <w:t xml:space="preserve">Ask students if they remember what </w:t>
      </w:r>
      <w:r w:rsidRPr="00915AD2">
        <w:rPr>
          <w:rFonts w:ascii="Courier New" w:hAnsi="Courier New" w:cs="Courier New"/>
          <w:i/>
        </w:rPr>
        <w:t>toString</w:t>
      </w:r>
      <w:r>
        <w:t xml:space="preserve"> method does. (It gives the class name followed by a location in memory, which isn’t very helpful, so we always create our own </w:t>
      </w:r>
      <w:r w:rsidRPr="00915AD2">
        <w:rPr>
          <w:rFonts w:ascii="Courier New" w:hAnsi="Courier New" w:cs="Courier New"/>
          <w:i/>
        </w:rPr>
        <w:t>toString</w:t>
      </w:r>
      <w:r>
        <w:t xml:space="preserve"> methods when we create a class.)</w:t>
      </w:r>
    </w:p>
    <w:p w14:paraId="655B54DB" w14:textId="77777777" w:rsidR="007E6B74" w:rsidRDefault="007E6B74" w:rsidP="007E6B74">
      <w:pPr>
        <w:pStyle w:val="ProcedureText"/>
        <w:numPr>
          <w:ilvl w:val="0"/>
          <w:numId w:val="16"/>
        </w:numPr>
      </w:pPr>
      <w:r>
        <w:t xml:space="preserve">Ask students if they remember why we can’t just use </w:t>
      </w:r>
      <w:r w:rsidRPr="00915AD2">
        <w:rPr>
          <w:rFonts w:ascii="Courier New" w:hAnsi="Courier New" w:cs="Courier New"/>
        </w:rPr>
        <w:t>==</w:t>
      </w:r>
      <w:r>
        <w:t xml:space="preserve"> to test for equality between objects.  </w:t>
      </w:r>
    </w:p>
    <w:p w14:paraId="7BD331A4" w14:textId="77777777" w:rsidR="007E6B74" w:rsidRDefault="007E6B74" w:rsidP="007E6B74">
      <w:pPr>
        <w:pStyle w:val="ProcedureText"/>
      </w:pPr>
    </w:p>
    <w:p w14:paraId="702469D8" w14:textId="41787548" w:rsidR="007E6B74" w:rsidRDefault="007E6B74" w:rsidP="007E6B74">
      <w:pPr>
        <w:pStyle w:val="ProcedureText"/>
      </w:pPr>
      <w:r>
        <w:t xml:space="preserve">3. The </w:t>
      </w:r>
      <w:r w:rsidRPr="00915AD2">
        <w:rPr>
          <w:rFonts w:ascii="Courier New" w:hAnsi="Courier New" w:cs="Courier New"/>
        </w:rPr>
        <w:t>==</w:t>
      </w:r>
      <w:r>
        <w:t xml:space="preserve"> operator tests whether two objects have the same identity, if they refer to the same object, not whether the two objects are in the same state.</w:t>
      </w:r>
    </w:p>
    <w:p w14:paraId="3FFD7AAE" w14:textId="77777777" w:rsidR="007E6B74" w:rsidRDefault="007E6B74" w:rsidP="007E6B74">
      <w:pPr>
        <w:pStyle w:val="ProcedureText"/>
      </w:pPr>
    </w:p>
    <w:p w14:paraId="7A583EBF" w14:textId="77777777" w:rsidR="007E6B74" w:rsidRPr="00067479" w:rsidRDefault="007E6B74" w:rsidP="007E6B74">
      <w:pPr>
        <w:pStyle w:val="ProcedureText"/>
        <w:spacing w:after="0"/>
        <w:rPr>
          <w:rFonts w:ascii="Courier New" w:hAnsi="Courier New" w:cs="Courier New"/>
          <w:sz w:val="22"/>
        </w:rPr>
      </w:pPr>
      <w:r>
        <w:tab/>
      </w:r>
      <w:r>
        <w:tab/>
      </w:r>
      <w:r w:rsidRPr="00067479">
        <w:rPr>
          <w:rFonts w:ascii="Courier New" w:hAnsi="Courier New" w:cs="Courier New"/>
          <w:sz w:val="22"/>
        </w:rPr>
        <w:t>String z = “z”;</w:t>
      </w:r>
    </w:p>
    <w:p w14:paraId="266C27EA" w14:textId="249D3348" w:rsidR="007E6B74" w:rsidRPr="00067479" w:rsidRDefault="00067479" w:rsidP="007E6B74">
      <w:pPr>
        <w:pStyle w:val="ProcedureText"/>
        <w:spacing w:after="0"/>
        <w:rPr>
          <w:rFonts w:ascii="Courier New" w:hAnsi="Courier New" w:cs="Courier New"/>
          <w:sz w:val="22"/>
        </w:rPr>
      </w:pPr>
      <w:r>
        <w:rPr>
          <w:rFonts w:ascii="Courier New" w:hAnsi="Courier New" w:cs="Courier New"/>
          <w:sz w:val="22"/>
        </w:rPr>
        <w:tab/>
      </w:r>
      <w:r>
        <w:rPr>
          <w:rFonts w:ascii="Courier New" w:hAnsi="Courier New" w:cs="Courier New"/>
          <w:sz w:val="22"/>
        </w:rPr>
        <w:tab/>
        <w:t>String a = z + z;</w:t>
      </w:r>
      <w:r>
        <w:rPr>
          <w:rFonts w:ascii="Courier New" w:hAnsi="Courier New" w:cs="Courier New"/>
          <w:sz w:val="22"/>
        </w:rPr>
        <w:tab/>
      </w:r>
    </w:p>
    <w:p w14:paraId="31B41DC9" w14:textId="41100DE4" w:rsidR="007E6B74" w:rsidRPr="00067479" w:rsidRDefault="00067479" w:rsidP="007E6B74">
      <w:pPr>
        <w:pStyle w:val="ProcedureText"/>
        <w:rPr>
          <w:rFonts w:ascii="Courier New" w:hAnsi="Courier New" w:cs="Courier New"/>
          <w:sz w:val="22"/>
        </w:rPr>
      </w:pPr>
      <w:r>
        <w:rPr>
          <w:rFonts w:ascii="Courier New" w:hAnsi="Courier New" w:cs="Courier New"/>
          <w:sz w:val="22"/>
        </w:rPr>
        <w:tab/>
      </w:r>
      <w:r>
        <w:rPr>
          <w:rFonts w:ascii="Courier New" w:hAnsi="Courier New" w:cs="Courier New"/>
          <w:sz w:val="22"/>
        </w:rPr>
        <w:tab/>
        <w:t>String b = “zz”;</w:t>
      </w:r>
      <w:r>
        <w:rPr>
          <w:rFonts w:ascii="Courier New" w:hAnsi="Courier New" w:cs="Courier New"/>
          <w:sz w:val="22"/>
        </w:rPr>
        <w:tab/>
      </w:r>
      <w:r>
        <w:rPr>
          <w:rFonts w:ascii="Courier New" w:hAnsi="Courier New" w:cs="Courier New"/>
          <w:sz w:val="22"/>
        </w:rPr>
        <w:tab/>
      </w:r>
      <w:r w:rsidR="00915AD2">
        <w:rPr>
          <w:rFonts w:ascii="Courier New" w:hAnsi="Courier New" w:cs="Courier New"/>
          <w:sz w:val="22"/>
        </w:rPr>
        <w:t xml:space="preserve">a == b; </w:t>
      </w:r>
      <w:r w:rsidR="00915AD2" w:rsidRPr="00067479">
        <w:rPr>
          <w:rFonts w:cs="Courier New"/>
        </w:rPr>
        <w:sym w:font="Wingdings" w:char="F0DF"/>
      </w:r>
      <w:r w:rsidR="00915AD2" w:rsidRPr="00067479">
        <w:rPr>
          <w:rFonts w:cs="Courier New"/>
        </w:rPr>
        <w:t xml:space="preserve"> evaluates to false because the</w:t>
      </w:r>
      <w:r w:rsidR="00915AD2">
        <w:rPr>
          <w:rFonts w:cs="Courier New"/>
        </w:rPr>
        <w:t xml:space="preserve"> </w:t>
      </w:r>
      <w:r w:rsidR="00915AD2">
        <w:rPr>
          <w:rFonts w:cs="Courier New"/>
        </w:rPr>
        <w:br/>
      </w:r>
      <w:r w:rsidR="007E6B74" w:rsidRPr="00067479">
        <w:rPr>
          <w:rFonts w:ascii="Courier New" w:hAnsi="Courier New" w:cs="Courier New"/>
          <w:sz w:val="22"/>
        </w:rPr>
        <w:tab/>
      </w:r>
      <w:r w:rsidR="007E6B74" w:rsidRPr="00067479">
        <w:rPr>
          <w:rFonts w:ascii="Courier New" w:hAnsi="Courier New" w:cs="Courier New"/>
          <w:sz w:val="22"/>
        </w:rPr>
        <w:tab/>
      </w:r>
      <w:r w:rsidR="00915AD2">
        <w:rPr>
          <w:rFonts w:ascii="Courier New" w:hAnsi="Courier New" w:cs="Courier New"/>
          <w:sz w:val="22"/>
        </w:rPr>
        <w:tab/>
      </w:r>
      <w:r w:rsidR="00915AD2">
        <w:rPr>
          <w:rFonts w:ascii="Courier New" w:hAnsi="Courier New" w:cs="Courier New"/>
          <w:sz w:val="22"/>
        </w:rPr>
        <w:tab/>
      </w:r>
      <w:r w:rsidR="00915AD2">
        <w:rPr>
          <w:rFonts w:ascii="Courier New" w:hAnsi="Courier New" w:cs="Courier New"/>
          <w:sz w:val="22"/>
        </w:rPr>
        <w:tab/>
      </w:r>
      <w:r w:rsidR="00915AD2">
        <w:rPr>
          <w:rFonts w:ascii="Courier New" w:hAnsi="Courier New" w:cs="Courier New"/>
          <w:sz w:val="22"/>
        </w:rPr>
        <w:tab/>
      </w:r>
      <w:r w:rsidR="00915AD2">
        <w:rPr>
          <w:rFonts w:ascii="Courier New" w:hAnsi="Courier New" w:cs="Courier New"/>
          <w:sz w:val="22"/>
        </w:rPr>
        <w:tab/>
        <w:t xml:space="preserve">   </w:t>
      </w:r>
      <w:r w:rsidR="00915AD2" w:rsidRPr="00067479">
        <w:rPr>
          <w:rFonts w:cs="Courier New"/>
        </w:rPr>
        <w:t>a and b refer to different Strings</w:t>
      </w:r>
    </w:p>
    <w:p w14:paraId="49545B0E" w14:textId="21A1B866" w:rsidR="00067479" w:rsidRDefault="00067479" w:rsidP="00067479">
      <w:pPr>
        <w:pStyle w:val="ProcedureText"/>
        <w:spacing w:after="0"/>
        <w:ind w:left="2880"/>
        <w:rPr>
          <w:rFonts w:cs="Courier New"/>
        </w:rPr>
      </w:pPr>
      <w:r>
        <w:rPr>
          <w:rFonts w:ascii="Courier New" w:hAnsi="Courier New" w:cs="Courier New"/>
          <w:sz w:val="22"/>
        </w:rPr>
        <w:t>String c = b;</w:t>
      </w:r>
      <w:r>
        <w:rPr>
          <w:rFonts w:ascii="Courier New" w:hAnsi="Courier New" w:cs="Courier New"/>
          <w:sz w:val="22"/>
        </w:rPr>
        <w:tab/>
      </w:r>
      <w:r>
        <w:rPr>
          <w:rFonts w:ascii="Courier New" w:hAnsi="Courier New" w:cs="Courier New"/>
          <w:sz w:val="22"/>
        </w:rPr>
        <w:tab/>
        <w:t>c ==</w:t>
      </w:r>
      <w:r w:rsidR="00915AD2">
        <w:rPr>
          <w:rFonts w:ascii="Courier New" w:hAnsi="Courier New" w:cs="Courier New"/>
          <w:sz w:val="22"/>
        </w:rPr>
        <w:t xml:space="preserve"> </w:t>
      </w:r>
      <w:r>
        <w:rPr>
          <w:rFonts w:ascii="Courier New" w:hAnsi="Courier New" w:cs="Courier New"/>
          <w:sz w:val="22"/>
        </w:rPr>
        <w:t xml:space="preserve">b;  </w:t>
      </w:r>
      <w:r w:rsidR="007E6B74" w:rsidRPr="00067479">
        <w:rPr>
          <w:rFonts w:cs="Courier New"/>
        </w:rPr>
        <w:sym w:font="Wingdings" w:char="F0DF"/>
      </w:r>
      <w:r>
        <w:rPr>
          <w:rFonts w:cs="Courier New"/>
        </w:rPr>
        <w:t xml:space="preserve"> </w:t>
      </w:r>
      <w:r w:rsidR="007E6B74" w:rsidRPr="00067479">
        <w:rPr>
          <w:rFonts w:cs="Courier New"/>
        </w:rPr>
        <w:t xml:space="preserve">evaluates to true because c </w:t>
      </w:r>
    </w:p>
    <w:p w14:paraId="7C3174D1" w14:textId="10145F9C" w:rsidR="007E6B74" w:rsidRPr="00067479" w:rsidRDefault="00067479" w:rsidP="00067479">
      <w:pPr>
        <w:pStyle w:val="ProcedureText"/>
        <w:spacing w:after="0"/>
        <w:ind w:left="6480"/>
        <w:rPr>
          <w:rFonts w:cs="Courier New"/>
        </w:rPr>
      </w:pPr>
      <w:r>
        <w:rPr>
          <w:rFonts w:cs="Courier New"/>
        </w:rPr>
        <w:t xml:space="preserve">        </w:t>
      </w:r>
      <w:r w:rsidR="007E6B74" w:rsidRPr="00067479">
        <w:rPr>
          <w:rFonts w:cs="Courier New"/>
        </w:rPr>
        <w:t>and</w:t>
      </w:r>
      <w:r>
        <w:rPr>
          <w:rFonts w:cs="Courier New"/>
        </w:rPr>
        <w:t xml:space="preserve"> </w:t>
      </w:r>
      <w:r w:rsidR="007E6B74" w:rsidRPr="00067479">
        <w:rPr>
          <w:rFonts w:cs="Courier New"/>
        </w:rPr>
        <w:t>b refer to the same String</w:t>
      </w:r>
    </w:p>
    <w:p w14:paraId="105B6EA3" w14:textId="77777777" w:rsidR="007E6B74" w:rsidRDefault="007E6B74" w:rsidP="007E6B74">
      <w:pPr>
        <w:pStyle w:val="ProcedureText"/>
      </w:pPr>
    </w:p>
    <w:p w14:paraId="07548532" w14:textId="77777777" w:rsidR="007E6B74" w:rsidRDefault="007E6B74" w:rsidP="007E6B74">
      <w:pPr>
        <w:pStyle w:val="ProcedureText"/>
      </w:pPr>
    </w:p>
    <w:p w14:paraId="1EB02EAC" w14:textId="55C5830B" w:rsidR="007E6B74" w:rsidRDefault="007E6B74" w:rsidP="007E6B74">
      <w:pPr>
        <w:pStyle w:val="ProcedureText"/>
      </w:pPr>
      <w:r>
        <w:t xml:space="preserve">4. The default </w:t>
      </w:r>
      <w:r w:rsidRPr="006465D3">
        <w:rPr>
          <w:rFonts w:ascii="Courier New" w:hAnsi="Courier New" w:cs="Courier New"/>
          <w:i/>
        </w:rPr>
        <w:t>equals</w:t>
      </w:r>
      <w:r>
        <w:t xml:space="preserve"> method (that comes with your </w:t>
      </w:r>
      <w:r w:rsidRPr="006465D3">
        <w:rPr>
          <w:rFonts w:ascii="Courier New" w:hAnsi="Courier New" w:cs="Courier New"/>
          <w:i/>
        </w:rPr>
        <w:t>Object</w:t>
      </w:r>
      <w:r>
        <w:t xml:space="preserve"> superclass) does the same thing as the </w:t>
      </w:r>
      <w:r w:rsidRPr="006465D3">
        <w:rPr>
          <w:rFonts w:ascii="Courier New" w:hAnsi="Courier New" w:cs="Courier New"/>
        </w:rPr>
        <w:t>==</w:t>
      </w:r>
      <w:r>
        <w:t xml:space="preserve"> operator.  (Since the </w:t>
      </w:r>
      <w:r w:rsidRPr="006465D3">
        <w:rPr>
          <w:rFonts w:ascii="Courier New" w:hAnsi="Courier New" w:cs="Courier New"/>
          <w:i/>
        </w:rPr>
        <w:t>equals</w:t>
      </w:r>
      <w:r>
        <w:t xml:space="preserve"> method comes from the </w:t>
      </w:r>
      <w:r w:rsidRPr="006465D3">
        <w:rPr>
          <w:rFonts w:ascii="Courier New" w:hAnsi="Courier New" w:cs="Courier New"/>
          <w:i/>
        </w:rPr>
        <w:t>Object</w:t>
      </w:r>
      <w:r>
        <w:t xml:space="preserve"> superclass, it interprets it’s input parameter as an object.)  But for </w:t>
      </w:r>
      <w:r w:rsidRPr="006465D3">
        <w:rPr>
          <w:rFonts w:ascii="Courier New" w:hAnsi="Courier New" w:cs="Courier New"/>
        </w:rPr>
        <w:t>Strings</w:t>
      </w:r>
      <w:r>
        <w:t>, the</w:t>
      </w:r>
      <w:r w:rsidR="006465D3">
        <w:t xml:space="preserve"> </w:t>
      </w:r>
      <w:r w:rsidRPr="006465D3">
        <w:rPr>
          <w:rFonts w:ascii="Courier New" w:hAnsi="Courier New" w:cs="Courier New"/>
        </w:rPr>
        <w:t>equals</w:t>
      </w:r>
      <w:r>
        <w:t xml:space="preserve"> method does something smarter:</w:t>
      </w:r>
    </w:p>
    <w:p w14:paraId="67FB2C96" w14:textId="77777777" w:rsidR="007E6B74" w:rsidRDefault="007E6B74" w:rsidP="007E6B74">
      <w:pPr>
        <w:pStyle w:val="ProcedureText"/>
      </w:pPr>
    </w:p>
    <w:p w14:paraId="29EA67DC" w14:textId="55D56227" w:rsidR="007E6B74" w:rsidRPr="009029C4" w:rsidRDefault="007E6B74" w:rsidP="009029C4">
      <w:pPr>
        <w:pStyle w:val="ProcedureText"/>
        <w:ind w:firstLine="720"/>
        <w:rPr>
          <w:sz w:val="22"/>
        </w:rPr>
      </w:pPr>
      <w:r w:rsidRPr="007725E9">
        <w:rPr>
          <w:rFonts w:ascii="Courier New" w:hAnsi="Courier New" w:cs="Courier New"/>
          <w:sz w:val="22"/>
        </w:rPr>
        <w:t>a.equals(b);</w:t>
      </w:r>
      <w:r w:rsidRPr="009029C4">
        <w:rPr>
          <w:sz w:val="22"/>
        </w:rPr>
        <w:t xml:space="preserve">  </w:t>
      </w:r>
      <w:r w:rsidRPr="009029C4">
        <w:rPr>
          <w:sz w:val="22"/>
        </w:rPr>
        <w:sym w:font="Wingdings" w:char="F0DF"/>
      </w:r>
      <w:r w:rsidRPr="009029C4">
        <w:rPr>
          <w:sz w:val="22"/>
        </w:rPr>
        <w:t xml:space="preserve"> evaluates to true because the content of a and b are the same “zz”</w:t>
      </w:r>
    </w:p>
    <w:p w14:paraId="209F35F2" w14:textId="76234509" w:rsidR="007E6B74" w:rsidRPr="009029C4" w:rsidRDefault="007E6B74" w:rsidP="009029C4">
      <w:pPr>
        <w:pStyle w:val="ProcedureText"/>
        <w:ind w:firstLine="720"/>
        <w:rPr>
          <w:sz w:val="22"/>
        </w:rPr>
      </w:pPr>
      <w:r w:rsidRPr="007725E9">
        <w:rPr>
          <w:rFonts w:ascii="Courier New" w:hAnsi="Courier New" w:cs="Courier New"/>
          <w:sz w:val="22"/>
        </w:rPr>
        <w:t>c.equals(b);</w:t>
      </w:r>
      <w:r w:rsidRPr="009029C4">
        <w:rPr>
          <w:sz w:val="22"/>
        </w:rPr>
        <w:t xml:space="preserve">  </w:t>
      </w:r>
      <w:r w:rsidRPr="009029C4">
        <w:rPr>
          <w:sz w:val="22"/>
        </w:rPr>
        <w:sym w:font="Wingdings" w:char="F0DF"/>
      </w:r>
      <w:r w:rsidRPr="009029C4">
        <w:rPr>
          <w:sz w:val="22"/>
        </w:rPr>
        <w:t xml:space="preserve"> evaluates to true because c and b refer to the same String</w:t>
      </w:r>
    </w:p>
    <w:p w14:paraId="16E54248" w14:textId="77777777" w:rsidR="007E6B74" w:rsidRDefault="007E6B74" w:rsidP="007E6B74">
      <w:pPr>
        <w:pStyle w:val="ProcedureText"/>
      </w:pPr>
    </w:p>
    <w:p w14:paraId="742C94ED" w14:textId="77777777" w:rsidR="007E6B74" w:rsidRDefault="007E6B74" w:rsidP="009029C4">
      <w:pPr>
        <w:pStyle w:val="ProcedureText"/>
        <w:numPr>
          <w:ilvl w:val="0"/>
          <w:numId w:val="17"/>
        </w:numPr>
      </w:pPr>
      <w:r>
        <w:t xml:space="preserve">To rewrite an </w:t>
      </w:r>
      <w:r w:rsidRPr="006465D3">
        <w:rPr>
          <w:rFonts w:ascii="Courier New" w:hAnsi="Courier New" w:cs="Courier New"/>
          <w:i/>
        </w:rPr>
        <w:t>equals</w:t>
      </w:r>
      <w:r>
        <w:t xml:space="preserve"> method that compares object state (to override the </w:t>
      </w:r>
      <w:r w:rsidRPr="006465D3">
        <w:rPr>
          <w:rFonts w:ascii="Courier New" w:hAnsi="Courier New" w:cs="Courier New"/>
          <w:i/>
        </w:rPr>
        <w:t>Object</w:t>
      </w:r>
      <w:r>
        <w:t xml:space="preserve"> version of the equals method), you need to cast the object in order to let Java know that the objects really can be compared.</w:t>
      </w:r>
    </w:p>
    <w:p w14:paraId="6D5A40F4" w14:textId="77777777" w:rsidR="007E6B74" w:rsidRDefault="007E6B74" w:rsidP="007E6B74">
      <w:pPr>
        <w:pStyle w:val="ProcedureText"/>
      </w:pPr>
    </w:p>
    <w:p w14:paraId="3A7AD065" w14:textId="77777777" w:rsidR="007E6B74" w:rsidRDefault="007E6B74" w:rsidP="009029C4">
      <w:pPr>
        <w:pStyle w:val="ProcedureText"/>
        <w:numPr>
          <w:ilvl w:val="0"/>
          <w:numId w:val="17"/>
        </w:numPr>
      </w:pPr>
      <w:r>
        <w:t xml:space="preserve">To test if two </w:t>
      </w:r>
      <w:r w:rsidRPr="006465D3">
        <w:rPr>
          <w:rFonts w:ascii="Courier New" w:hAnsi="Courier New" w:cs="Courier New"/>
          <w:i/>
        </w:rPr>
        <w:t>Drink</w:t>
      </w:r>
      <w:r>
        <w:t xml:space="preserve"> objects have the same name and serving size, you would write an </w:t>
      </w:r>
      <w:r w:rsidRPr="008135BD">
        <w:rPr>
          <w:i/>
        </w:rPr>
        <w:t>equals</w:t>
      </w:r>
      <w:r>
        <w:t xml:space="preserve"> method that looks like this:</w:t>
      </w:r>
    </w:p>
    <w:p w14:paraId="149980FF" w14:textId="77777777" w:rsidR="007E6B74" w:rsidRDefault="007E6B74" w:rsidP="007E6B74">
      <w:pPr>
        <w:pStyle w:val="ProcedureText"/>
      </w:pPr>
    </w:p>
    <w:p w14:paraId="5FF662FE" w14:textId="486E4218" w:rsidR="007E6B74" w:rsidRPr="007725E9" w:rsidRDefault="007E6B74" w:rsidP="009029C4">
      <w:pPr>
        <w:rPr>
          <w:rFonts w:ascii="Courier New" w:hAnsi="Courier New" w:cs="Courier New"/>
          <w:sz w:val="22"/>
        </w:rPr>
      </w:pPr>
      <w:r>
        <w:tab/>
      </w:r>
      <w:r w:rsidR="007725E9">
        <w:tab/>
      </w:r>
      <w:r w:rsidR="009029C4">
        <w:tab/>
      </w:r>
      <w:r w:rsidR="006465D3">
        <w:rPr>
          <w:rFonts w:ascii="Courier New" w:hAnsi="Courier New" w:cs="Courier New"/>
          <w:sz w:val="22"/>
        </w:rPr>
        <w:t>public b</w:t>
      </w:r>
      <w:r w:rsidRPr="007725E9">
        <w:rPr>
          <w:rFonts w:ascii="Courier New" w:hAnsi="Courier New" w:cs="Courier New"/>
          <w:sz w:val="22"/>
        </w:rPr>
        <w:t>oolean equals(Object o)</w:t>
      </w:r>
      <w:r w:rsidR="006465D3">
        <w:rPr>
          <w:rFonts w:ascii="Courier New" w:hAnsi="Courier New" w:cs="Courier New"/>
          <w:sz w:val="22"/>
        </w:rPr>
        <w:t xml:space="preserve"> </w:t>
      </w:r>
      <w:r w:rsidRPr="007725E9">
        <w:rPr>
          <w:rFonts w:ascii="Courier New" w:hAnsi="Courier New" w:cs="Courier New"/>
          <w:sz w:val="22"/>
        </w:rPr>
        <w:t>{</w:t>
      </w:r>
    </w:p>
    <w:p w14:paraId="0A40987F" w14:textId="06D35CCD" w:rsidR="007E6B74" w:rsidRPr="007725E9" w:rsidRDefault="007E6B74" w:rsidP="009029C4">
      <w:pPr>
        <w:rPr>
          <w:rFonts w:ascii="Courier New" w:hAnsi="Courier New" w:cs="Courier New"/>
          <w:sz w:val="22"/>
        </w:rPr>
      </w:pPr>
      <w:r w:rsidRPr="007725E9">
        <w:rPr>
          <w:rFonts w:ascii="Courier New" w:hAnsi="Courier New" w:cs="Courier New"/>
          <w:sz w:val="22"/>
        </w:rPr>
        <w:tab/>
      </w:r>
      <w:r w:rsidRPr="007725E9">
        <w:rPr>
          <w:rFonts w:ascii="Courier New" w:hAnsi="Courier New" w:cs="Courier New"/>
          <w:sz w:val="22"/>
        </w:rPr>
        <w:tab/>
      </w:r>
      <w:r w:rsidR="009029C4" w:rsidRPr="007725E9">
        <w:rPr>
          <w:rFonts w:ascii="Courier New" w:hAnsi="Courier New" w:cs="Courier New"/>
          <w:sz w:val="22"/>
        </w:rPr>
        <w:tab/>
      </w:r>
      <w:r w:rsidR="009029C4" w:rsidRPr="007725E9">
        <w:rPr>
          <w:rFonts w:ascii="Courier New" w:hAnsi="Courier New" w:cs="Courier New"/>
          <w:sz w:val="22"/>
        </w:rPr>
        <w:tab/>
      </w:r>
      <w:r w:rsidRPr="007725E9">
        <w:rPr>
          <w:rFonts w:ascii="Courier New" w:hAnsi="Courier New" w:cs="Courier New"/>
          <w:sz w:val="22"/>
        </w:rPr>
        <w:t>Drink other = (Drink) o;</w:t>
      </w:r>
    </w:p>
    <w:p w14:paraId="6B26FB07" w14:textId="26C7D2F6" w:rsidR="007E6B74" w:rsidRPr="007725E9" w:rsidRDefault="007725E9" w:rsidP="009029C4">
      <w:pPr>
        <w:rPr>
          <w:rFonts w:ascii="Courier New" w:hAnsi="Courier New" w:cs="Courier New"/>
          <w:sz w:val="22"/>
        </w:rPr>
      </w:pPr>
      <w:r>
        <w:rPr>
          <w:rFonts w:ascii="Courier New" w:hAnsi="Courier New" w:cs="Courier New"/>
          <w:sz w:val="22"/>
        </w:rPr>
        <w:tab/>
      </w:r>
      <w:r w:rsidR="009029C4" w:rsidRPr="007725E9">
        <w:rPr>
          <w:rFonts w:ascii="Courier New" w:hAnsi="Courier New" w:cs="Courier New"/>
          <w:sz w:val="22"/>
        </w:rPr>
        <w:tab/>
      </w:r>
      <w:r w:rsidR="009029C4" w:rsidRPr="007725E9">
        <w:rPr>
          <w:rFonts w:ascii="Courier New" w:hAnsi="Courier New" w:cs="Courier New"/>
          <w:sz w:val="22"/>
        </w:rPr>
        <w:tab/>
      </w:r>
      <w:r w:rsidR="009029C4" w:rsidRPr="007725E9">
        <w:rPr>
          <w:rFonts w:ascii="Courier New" w:hAnsi="Courier New" w:cs="Courier New"/>
          <w:sz w:val="22"/>
        </w:rPr>
        <w:tab/>
      </w:r>
      <w:r w:rsidR="006465D3">
        <w:rPr>
          <w:rFonts w:ascii="Courier New" w:hAnsi="Courier New" w:cs="Courier New"/>
          <w:sz w:val="22"/>
        </w:rPr>
        <w:t>return name.equals(</w:t>
      </w:r>
      <w:r w:rsidR="007E6B74" w:rsidRPr="007725E9">
        <w:rPr>
          <w:rFonts w:ascii="Courier New" w:hAnsi="Courier New" w:cs="Courier New"/>
          <w:sz w:val="22"/>
        </w:rPr>
        <w:t>other.name</w:t>
      </w:r>
      <w:r w:rsidR="006465D3">
        <w:rPr>
          <w:rFonts w:ascii="Courier New" w:hAnsi="Courier New" w:cs="Courier New"/>
          <w:sz w:val="22"/>
        </w:rPr>
        <w:t>)</w:t>
      </w:r>
      <w:bookmarkStart w:id="0" w:name="_GoBack"/>
      <w:bookmarkEnd w:id="0"/>
      <w:r w:rsidR="007E6B74" w:rsidRPr="007725E9">
        <w:rPr>
          <w:rFonts w:ascii="Courier New" w:hAnsi="Courier New" w:cs="Courier New"/>
          <w:sz w:val="22"/>
        </w:rPr>
        <w:t xml:space="preserve"> &amp;&amp; ounces == other.ounces;</w:t>
      </w:r>
    </w:p>
    <w:p w14:paraId="517932E7" w14:textId="2D5C2751" w:rsidR="007E6B74" w:rsidRPr="007725E9" w:rsidRDefault="007E6B74" w:rsidP="009029C4">
      <w:pPr>
        <w:rPr>
          <w:rFonts w:ascii="Courier New" w:hAnsi="Courier New" w:cs="Courier New"/>
          <w:sz w:val="22"/>
        </w:rPr>
      </w:pPr>
      <w:r w:rsidRPr="007725E9">
        <w:rPr>
          <w:rFonts w:ascii="Courier New" w:hAnsi="Courier New" w:cs="Courier New"/>
          <w:sz w:val="22"/>
        </w:rPr>
        <w:tab/>
      </w:r>
      <w:r w:rsidR="009029C4" w:rsidRPr="007725E9">
        <w:rPr>
          <w:rFonts w:ascii="Courier New" w:hAnsi="Courier New" w:cs="Courier New"/>
          <w:sz w:val="22"/>
        </w:rPr>
        <w:tab/>
      </w:r>
      <w:r w:rsidR="009029C4" w:rsidRPr="007725E9">
        <w:rPr>
          <w:rFonts w:ascii="Courier New" w:hAnsi="Courier New" w:cs="Courier New"/>
          <w:sz w:val="22"/>
        </w:rPr>
        <w:tab/>
      </w:r>
      <w:r w:rsidRPr="007725E9">
        <w:rPr>
          <w:rFonts w:ascii="Courier New" w:hAnsi="Courier New" w:cs="Courier New"/>
          <w:sz w:val="22"/>
        </w:rPr>
        <w:t>}</w:t>
      </w:r>
    </w:p>
    <w:p w14:paraId="5CD8DD38" w14:textId="77777777" w:rsidR="00D557E1" w:rsidRPr="00D557E1" w:rsidRDefault="00D557E1" w:rsidP="00730077">
      <w:pPr>
        <w:pStyle w:val="ProcedureText"/>
        <w:ind w:left="0"/>
      </w:pPr>
    </w:p>
    <w:p w14:paraId="06AB9DAA" w14:textId="58422952" w:rsidR="00E91FE7" w:rsidRDefault="009029C4" w:rsidP="00E91FE7">
      <w:pPr>
        <w:pStyle w:val="Heading2"/>
      </w:pPr>
      <w:r>
        <w:t>Student Practice: Practice-It</w:t>
      </w:r>
      <w:r w:rsidR="00E913A2">
        <w:t xml:space="preserve"> [15</w:t>
      </w:r>
      <w:r w:rsidR="00E91FE7" w:rsidRPr="006D183C">
        <w:t xml:space="preserve"> minutes]</w:t>
      </w:r>
    </w:p>
    <w:p w14:paraId="2EC2473A" w14:textId="4525173D" w:rsidR="009029C4" w:rsidRDefault="009029C4" w:rsidP="009029C4">
      <w:pPr>
        <w:pStyle w:val="ProcedureText"/>
      </w:pPr>
      <w:r>
        <w:t>1. Have students work individually or in pairs to complete the following Practice-It questions:</w:t>
      </w:r>
    </w:p>
    <w:p w14:paraId="6E335502" w14:textId="3AF968E2" w:rsidR="009029C4" w:rsidRDefault="009029C4" w:rsidP="009029C4">
      <w:pPr>
        <w:pStyle w:val="ProcedureText"/>
        <w:ind w:firstLine="720"/>
      </w:pPr>
      <w:r>
        <w:t>a. subclassSyntax</w:t>
      </w:r>
    </w:p>
    <w:p w14:paraId="42511EDE" w14:textId="0D398B42" w:rsidR="009029C4" w:rsidRDefault="009029C4" w:rsidP="009029C4">
      <w:pPr>
        <w:pStyle w:val="ProcedureText"/>
        <w:ind w:firstLine="720"/>
      </w:pPr>
      <w:r>
        <w:t>b. inheritanceVariableSyntax</w:t>
      </w:r>
    </w:p>
    <w:p w14:paraId="3D1A0F47" w14:textId="73A01EB1" w:rsidR="009029C4" w:rsidRDefault="009029C4" w:rsidP="009029C4">
      <w:pPr>
        <w:pStyle w:val="ProcedureText"/>
        <w:ind w:firstLine="720"/>
      </w:pPr>
      <w:r>
        <w:t>c. CarTruck</w:t>
      </w:r>
    </w:p>
    <w:p w14:paraId="2BC8EE76" w14:textId="60C66396" w:rsidR="009029C4" w:rsidRDefault="009029C4" w:rsidP="009029C4">
      <w:pPr>
        <w:pStyle w:val="ProcedureText"/>
        <w:ind w:firstLine="720"/>
      </w:pPr>
      <w:r>
        <w:t>d. CarTruck2</w:t>
      </w:r>
    </w:p>
    <w:p w14:paraId="5670EC46" w14:textId="35E751ED" w:rsidR="009029C4" w:rsidRDefault="009029C4" w:rsidP="009029C4">
      <w:pPr>
        <w:pStyle w:val="ProcedureText"/>
        <w:ind w:firstLine="720"/>
      </w:pPr>
      <w:r>
        <w:t>e. MonsterTruck</w:t>
      </w:r>
    </w:p>
    <w:p w14:paraId="6CC0AE14" w14:textId="77777777" w:rsidR="004B51E3" w:rsidRDefault="004B51E3" w:rsidP="00E913A2">
      <w:pPr>
        <w:pStyle w:val="Heading2"/>
      </w:pPr>
    </w:p>
    <w:p w14:paraId="36E31673" w14:textId="6E8B880B" w:rsidR="00E913A2" w:rsidRDefault="009029C4" w:rsidP="00E913A2">
      <w:pPr>
        <w:pStyle w:val="Heading2"/>
      </w:pPr>
      <w:r>
        <w:t>Student Practice: WS 6.3 [2</w:t>
      </w:r>
      <w:r w:rsidR="00E913A2">
        <w:t>5 minutes]</w:t>
      </w:r>
    </w:p>
    <w:p w14:paraId="79EF091A" w14:textId="77777777" w:rsidR="007725E9" w:rsidRPr="007725E9" w:rsidRDefault="007725E9" w:rsidP="007725E9">
      <w:pPr>
        <w:pStyle w:val="ProcedureText"/>
      </w:pPr>
    </w:p>
    <w:p w14:paraId="2B0EA98F" w14:textId="279817C0" w:rsidR="009029C4" w:rsidRDefault="009029C4" w:rsidP="009029C4">
      <w:pPr>
        <w:pStyle w:val="ProcedureText"/>
      </w:pPr>
      <w:r>
        <w:t>1. Once students have completed these exercises, distribute worksheet 6.3.</w:t>
      </w:r>
    </w:p>
    <w:p w14:paraId="6C8B8DEA" w14:textId="4CDF8543" w:rsidR="009029C4" w:rsidRDefault="009029C4" w:rsidP="009029C4">
      <w:pPr>
        <w:pStyle w:val="ProcedureText"/>
        <w:numPr>
          <w:ilvl w:val="0"/>
          <w:numId w:val="19"/>
        </w:numPr>
        <w:ind w:left="2160"/>
      </w:pPr>
      <w:r>
        <w:t>Read through the questions aloud, if needed.</w:t>
      </w:r>
    </w:p>
    <w:p w14:paraId="40D04856" w14:textId="0185E526" w:rsidR="009029C4" w:rsidRDefault="009029C4" w:rsidP="009029C4">
      <w:pPr>
        <w:pStyle w:val="ProcedureText"/>
        <w:numPr>
          <w:ilvl w:val="0"/>
          <w:numId w:val="19"/>
        </w:numPr>
        <w:ind w:left="2160"/>
      </w:pPr>
      <w:r>
        <w:t>If you are having the students work in Eclipse, be sure to review your procedure for submitting work electronically before students begin.</w:t>
      </w:r>
    </w:p>
    <w:p w14:paraId="49C93933" w14:textId="213F33FF" w:rsidR="00E91FE7" w:rsidRDefault="009029C4" w:rsidP="008F0B66">
      <w:pPr>
        <w:pStyle w:val="ProcedureText"/>
        <w:numPr>
          <w:ilvl w:val="0"/>
          <w:numId w:val="19"/>
        </w:numPr>
        <w:ind w:left="2160"/>
      </w:pPr>
      <w:r w:rsidRPr="00A75D0A">
        <w:t xml:space="preserve">Encourage students to </w:t>
      </w:r>
      <w:r>
        <w:t>explore</w:t>
      </w:r>
      <w:r w:rsidRPr="00A75D0A">
        <w:t xml:space="preserve"> the </w:t>
      </w:r>
      <w:r>
        <w:t xml:space="preserve">drink </w:t>
      </w:r>
      <w:r w:rsidRPr="00A75D0A">
        <w:t xml:space="preserve">bottles to get ideas for fields they can use in their </w:t>
      </w:r>
      <w:r w:rsidRPr="00A75D0A">
        <w:rPr>
          <w:i/>
        </w:rPr>
        <w:t>Drink</w:t>
      </w:r>
      <w:r w:rsidRPr="00A75D0A">
        <w:t xml:space="preserve"> subclasses.</w:t>
      </w:r>
    </w:p>
    <w:p w14:paraId="10BA7EC1" w14:textId="13FE00D8" w:rsidR="007725E9" w:rsidRDefault="007725E9" w:rsidP="007725E9">
      <w:pPr>
        <w:pStyle w:val="ProcedureText"/>
      </w:pPr>
    </w:p>
    <w:p w14:paraId="12730C41" w14:textId="77777777" w:rsidR="007725E9" w:rsidRDefault="007725E9" w:rsidP="007725E9">
      <w:pPr>
        <w:pStyle w:val="ProcedureText"/>
      </w:pPr>
    </w:p>
    <w:p w14:paraId="47A443ED" w14:textId="287E99A3" w:rsidR="007A0094" w:rsidRDefault="007A0094" w:rsidP="007A0094">
      <w:pPr>
        <w:pStyle w:val="Heading1"/>
      </w:pPr>
      <w:r>
        <w:t>Accommodation and Differentiation</w:t>
      </w:r>
    </w:p>
    <w:p w14:paraId="1BD8D1DE" w14:textId="6D6A4EF1" w:rsidR="00D235D4" w:rsidRPr="00D235D4" w:rsidRDefault="00D235D4" w:rsidP="00D235D4">
      <w:pPr>
        <w:pStyle w:val="ProcedureText"/>
        <w:ind w:left="0"/>
      </w:pPr>
    </w:p>
    <w:p w14:paraId="11AD57AA" w14:textId="365B9876" w:rsidR="00D235D4" w:rsidRDefault="00D235D4" w:rsidP="008F0B66">
      <w:pPr>
        <w:pStyle w:val="ProcedureText"/>
      </w:pPr>
      <w:r>
        <w:t>At this point of the course, introducing TextExcel may be beneficial. Although the students don’t have the required knowledge to complete the project (yet), TextExcel and can be useful when explaining polymorphism in the following lesson because of how cells are displayed. If you do decide to go this route, it’s a good idea to give your class at least a half-day to work on TextExcel to get a better understanding of the prompt and where they get stuck in the project.</w:t>
      </w:r>
    </w:p>
    <w:p w14:paraId="3D12771C" w14:textId="77777777" w:rsidR="00D235D4" w:rsidRDefault="00D235D4" w:rsidP="008F0B66">
      <w:pPr>
        <w:pStyle w:val="ProcedureText"/>
      </w:pPr>
    </w:p>
    <w:p w14:paraId="2786650B" w14:textId="737CB15E" w:rsidR="008F0B66" w:rsidRDefault="008F0B66" w:rsidP="008F0B66">
      <w:pPr>
        <w:pStyle w:val="ProcedureText"/>
      </w:pPr>
      <w:r w:rsidRPr="00A76FD6">
        <w:t xml:space="preserve">Encourage advanced students to </w:t>
      </w:r>
      <w:r>
        <w:t xml:space="preserve">add additional classes, fields, methods, and client code.  If students still have time to spare, encourage them to increase code complexity, add additional levels to the class hierarchy, or help their peers. </w:t>
      </w:r>
    </w:p>
    <w:p w14:paraId="69DF249F" w14:textId="77777777" w:rsidR="008F0B66" w:rsidRDefault="008F0B66" w:rsidP="008F0B66">
      <w:pPr>
        <w:pStyle w:val="ProcedureText"/>
      </w:pPr>
    </w:p>
    <w:p w14:paraId="308CC87F" w14:textId="77777777" w:rsidR="008F0B66" w:rsidRPr="00FC6803" w:rsidRDefault="008F0B66" w:rsidP="008F0B66">
      <w:pPr>
        <w:pStyle w:val="ProcedureText"/>
        <w:rPr>
          <w:rFonts w:ascii="Calibri" w:hAnsi="Calibri"/>
          <w:b/>
        </w:rPr>
      </w:pPr>
      <w:r>
        <w:t xml:space="preserve">If you have a few students that are struggling with the assignment, allow them to work in groups of 4, each pair helping the other with their code. If students need additional guidance, have students complete the worksheet as a series of think-pair-shares, where you return to whole group to share and discuss answers before moving on to the next step.  </w:t>
      </w:r>
      <w:r w:rsidRPr="00FC6803">
        <w:rPr>
          <w:rFonts w:ascii="Calibri" w:hAnsi="Calibri"/>
          <w:b/>
        </w:rPr>
        <w:t xml:space="preserve">Teaching the class this way will roughly double the time required to complete the exercise. </w:t>
      </w:r>
    </w:p>
    <w:p w14:paraId="132BB683" w14:textId="77777777" w:rsidR="007A0094" w:rsidRPr="007A0094" w:rsidRDefault="007A0094" w:rsidP="007A0094">
      <w:pPr>
        <w:pStyle w:val="ProcedureText"/>
      </w:pPr>
    </w:p>
    <w:p w14:paraId="0F058726" w14:textId="77777777" w:rsidR="007A0094" w:rsidRPr="007A0094" w:rsidRDefault="007A0094" w:rsidP="007A0094">
      <w:pPr>
        <w:pStyle w:val="ProcedureText"/>
      </w:pPr>
    </w:p>
    <w:p w14:paraId="621E8230" w14:textId="77777777" w:rsidR="006D183C" w:rsidRPr="00342D88" w:rsidRDefault="006D183C" w:rsidP="006D183C">
      <w:pPr>
        <w:pStyle w:val="ProcedureText"/>
      </w:pPr>
    </w:p>
    <w:sectPr w:rsidR="006D183C" w:rsidRPr="00342D88" w:rsidSect="00E91FE7">
      <w:headerReference w:type="default" r:id="rId11"/>
      <w:footerReference w:type="default" r:id="rId12"/>
      <w:headerReference w:type="first" r:id="rId13"/>
      <w:footerReference w:type="first" r:id="rId14"/>
      <w:pgSz w:w="12240" w:h="15840"/>
      <w:pgMar w:top="144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27A033" w14:textId="77777777" w:rsidR="00915AD2" w:rsidRDefault="00915AD2" w:rsidP="00342D88">
      <w:r>
        <w:separator/>
      </w:r>
    </w:p>
  </w:endnote>
  <w:endnote w:type="continuationSeparator" w:id="0">
    <w:p w14:paraId="7A382569" w14:textId="77777777" w:rsidR="00915AD2" w:rsidRDefault="00915AD2" w:rsidP="00342D88">
      <w:r>
        <w:continuationSeparator/>
      </w:r>
    </w:p>
  </w:endnote>
  <w:endnote w:type="continuationNotice" w:id="1">
    <w:p w14:paraId="05432E1D" w14:textId="77777777" w:rsidR="00271D8A" w:rsidRDefault="00271D8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43" w:usb2="00000009" w:usb3="00000000" w:csb0="000001FF" w:csb1="00000000"/>
  </w:font>
  <w:font w:name="Lucida Grande">
    <w:altName w:val="Arial"/>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053C0C" w14:textId="77777777" w:rsidR="00915AD2" w:rsidRDefault="00915AD2">
    <w:pPr>
      <w:pStyle w:val="Footer"/>
    </w:pPr>
    <w:r w:rsidRPr="00E91FE7">
      <w:rPr>
        <w:noProof/>
      </w:rPr>
      <mc:AlternateContent>
        <mc:Choice Requires="wps">
          <w:drawing>
            <wp:anchor distT="0" distB="0" distL="114300" distR="114300" simplePos="0" relativeHeight="251658254" behindDoc="0" locked="0" layoutInCell="1" allowOverlap="1" wp14:anchorId="08C5253D" wp14:editId="0E32499D">
              <wp:simplePos x="0" y="0"/>
              <wp:positionH relativeFrom="column">
                <wp:posOffset>4686300</wp:posOffset>
              </wp:positionH>
              <wp:positionV relativeFrom="paragraph">
                <wp:posOffset>109855</wp:posOffset>
              </wp:positionV>
              <wp:extent cx="1847850" cy="494030"/>
              <wp:effectExtent l="0" t="0" r="0" b="0"/>
              <wp:wrapNone/>
              <wp:docPr id="21" name="Rectangle 21"/>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65F520" w14:textId="77777777" w:rsidR="00915AD2" w:rsidRPr="00CE5977" w:rsidRDefault="00915AD2" w:rsidP="00CE5977">
                          <w:pPr>
                            <w:jc w:val="right"/>
                            <w:rPr>
                              <w:szCs w:val="24"/>
                            </w:rPr>
                          </w:pPr>
                          <w:r>
                            <w:rPr>
                              <w:szCs w:val="24"/>
                            </w:rPr>
                            <w:t>rev.</w:t>
                          </w:r>
                          <w:r w:rsidRPr="003D525B">
                            <w:rPr>
                              <w:szCs w:val="24"/>
                            </w:rPr>
                            <w:t> </w:t>
                          </w:r>
                          <w:r>
                            <w:rPr>
                              <w:szCs w:val="24"/>
                            </w:rPr>
                            <w:t>6/15/15</w:t>
                          </w:r>
                        </w:p>
                        <w:p w14:paraId="1D79B5AD" w14:textId="77777777" w:rsidR="00915AD2" w:rsidRPr="003D525B" w:rsidRDefault="00915AD2"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613B7ACC" w14:textId="77777777" w:rsidR="00915AD2" w:rsidRPr="003D525B" w:rsidRDefault="00915AD2" w:rsidP="00CE5977">
                          <w:pPr>
                            <w:jc w:val="right"/>
                            <w:rPr>
                              <w:szCs w:val="24"/>
                            </w:rPr>
                          </w:pPr>
                        </w:p>
                        <w:p w14:paraId="41E2D2DB" w14:textId="77777777" w:rsidR="00915AD2" w:rsidRPr="003D525B" w:rsidRDefault="00915AD2"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C5253D" id="Rectangle 21" o:spid="_x0000_s1031" style="position:absolute;margin-left:369pt;margin-top:8.65pt;width:145.5pt;height:38.9pt;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" filled="f" stroked="f" strokeweight="1pt">
              <v:textbox>
                <w:txbxContent>
                  <w:p w14:paraId="7765F520" w14:textId="77777777" w:rsidR="00915AD2" w:rsidRPr="00CE5977" w:rsidRDefault="00915AD2" w:rsidP="00CE5977">
                    <w:pPr>
                      <w:jc w:val="right"/>
                      <w:rPr>
                        <w:szCs w:val="24"/>
                      </w:rPr>
                    </w:pPr>
                    <w:r>
                      <w:rPr>
                        <w:szCs w:val="24"/>
                      </w:rPr>
                      <w:t>rev.</w:t>
                    </w:r>
                    <w:r w:rsidRPr="003D525B">
                      <w:rPr>
                        <w:szCs w:val="24"/>
                      </w:rPr>
                      <w:t> </w:t>
                    </w:r>
                    <w:r>
                      <w:rPr>
                        <w:szCs w:val="24"/>
                      </w:rPr>
                      <w:t>6/15/15</w:t>
                    </w:r>
                  </w:p>
                  <w:p w14:paraId="1D79B5AD" w14:textId="77777777" w:rsidR="00915AD2" w:rsidRPr="003D525B" w:rsidRDefault="00915AD2"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613B7ACC" w14:textId="77777777" w:rsidR="00915AD2" w:rsidRPr="003D525B" w:rsidRDefault="00915AD2" w:rsidP="00CE5977">
                    <w:pPr>
                      <w:jc w:val="right"/>
                      <w:rPr>
                        <w:szCs w:val="24"/>
                      </w:rPr>
                    </w:pPr>
                  </w:p>
                  <w:p w14:paraId="41E2D2DB" w14:textId="77777777" w:rsidR="00915AD2" w:rsidRPr="003D525B" w:rsidRDefault="00915AD2" w:rsidP="00CE5977">
                    <w:pPr>
                      <w:jc w:val="right"/>
                      <w:rPr>
                        <w:szCs w:val="24"/>
                      </w:rPr>
                    </w:pPr>
                  </w:p>
                </w:txbxContent>
              </v:textbox>
            </v:rect>
          </w:pict>
        </mc:Fallback>
      </mc:AlternateContent>
    </w:r>
    <w:r>
      <w:rPr>
        <w:noProof/>
        <w:szCs w:val="24"/>
      </w:rPr>
      <w:drawing>
        <wp:anchor distT="0" distB="0" distL="114300" distR="114300" simplePos="0" relativeHeight="251658255" behindDoc="0" locked="0" layoutInCell="1" allowOverlap="1" wp14:anchorId="3A3EC535" wp14:editId="15204C70">
          <wp:simplePos x="0" y="0"/>
          <wp:positionH relativeFrom="column">
            <wp:posOffset>88900</wp:posOffset>
          </wp:positionH>
          <wp:positionV relativeFrom="paragraph">
            <wp:posOffset>184785</wp:posOffset>
          </wp:positionV>
          <wp:extent cx="965200" cy="339090"/>
          <wp:effectExtent l="0" t="0" r="0" b="0"/>
          <wp:wrapNone/>
          <wp:docPr id="23" name="Picture 23"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58256" behindDoc="0" locked="0" layoutInCell="1" allowOverlap="1" wp14:anchorId="1321116C" wp14:editId="76A62091">
              <wp:simplePos x="0" y="0"/>
              <wp:positionH relativeFrom="column">
                <wp:posOffset>1041400</wp:posOffset>
              </wp:positionH>
              <wp:positionV relativeFrom="paragraph">
                <wp:posOffset>133985</wp:posOffset>
              </wp:positionV>
              <wp:extent cx="3429000" cy="495300"/>
              <wp:effectExtent l="0" t="0" r="0" b="12700"/>
              <wp:wrapNone/>
              <wp:docPr id="22" name="Rectangle 22"/>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227F2A" w14:textId="77777777" w:rsidR="00915AD2" w:rsidRPr="00EC2EDF" w:rsidRDefault="00915AD2" w:rsidP="00CE5977">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4F7531EB" w14:textId="77777777" w:rsidR="00915AD2" w:rsidRPr="00EC2EDF" w:rsidRDefault="00915AD2"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5E08DF08" w14:textId="77777777" w:rsidR="00915AD2" w:rsidRPr="00EC2EDF" w:rsidRDefault="00915AD2" w:rsidP="00CE5977">
                          <w:pPr>
                            <w:rPr>
                              <w:sz w:val="22"/>
                              <w:szCs w:val="24"/>
                            </w:rPr>
                          </w:pPr>
                          <w:r w:rsidRPr="00EC2EDF">
                            <w:rPr>
                              <w:sz w:val="22"/>
                              <w:szCs w:val="24"/>
                            </w:rPr>
                            <w:t> </w:t>
                          </w:r>
                        </w:p>
                        <w:p w14:paraId="15612DDF" w14:textId="77777777" w:rsidR="00915AD2" w:rsidRPr="00EC2EDF" w:rsidRDefault="00915AD2" w:rsidP="00CE5977">
                          <w:pPr>
                            <w:jc w:val="center"/>
                            <w:rPr>
                              <w:sz w:val="22"/>
                              <w:szCs w:val="24"/>
                            </w:rPr>
                          </w:pPr>
                        </w:p>
                        <w:p w14:paraId="4C297012" w14:textId="77777777" w:rsidR="00915AD2" w:rsidRPr="00EC2EDF" w:rsidRDefault="00915AD2" w:rsidP="00CE59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321116C" id="Rectangle 22" o:spid="_x0000_s1032" style="position:absolute;margin-left:82pt;margin-top:10.55pt;width:270pt;height:39pt;z-index:251658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" filled="f" stroked="f" strokeweight="1pt">
              <v:textbox>
                <w:txbxContent>
                  <w:p w14:paraId="1D227F2A" w14:textId="77777777" w:rsidR="00915AD2" w:rsidRPr="00EC2EDF" w:rsidRDefault="00915AD2" w:rsidP="00CE5977">
                    <w:pPr>
                      <w:rPr>
                        <w:sz w:val="22"/>
                        <w:szCs w:val="24"/>
                      </w:rPr>
                    </w:pPr>
                    <w:r w:rsidRPr="00EC2EDF">
                      <w:rPr>
                        <w:sz w:val="22"/>
                        <w:szCs w:val="24"/>
                      </w:rPr>
                      <w:t>This work is licensed under a </w:t>
                    </w:r>
                    <w:hyperlink r:id="rId3"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4F7531EB" w14:textId="77777777" w:rsidR="00915AD2" w:rsidRPr="00EC2EDF" w:rsidRDefault="00915AD2"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5E08DF08" w14:textId="77777777" w:rsidR="00915AD2" w:rsidRPr="00EC2EDF" w:rsidRDefault="00915AD2" w:rsidP="00CE5977">
                    <w:pPr>
                      <w:rPr>
                        <w:sz w:val="22"/>
                        <w:szCs w:val="24"/>
                      </w:rPr>
                    </w:pPr>
                    <w:r w:rsidRPr="00EC2EDF">
                      <w:rPr>
                        <w:sz w:val="22"/>
                        <w:szCs w:val="24"/>
                      </w:rPr>
                      <w:t> </w:t>
                    </w:r>
                  </w:p>
                  <w:p w14:paraId="15612DDF" w14:textId="77777777" w:rsidR="00915AD2" w:rsidRPr="00EC2EDF" w:rsidRDefault="00915AD2" w:rsidP="00CE5977">
                    <w:pPr>
                      <w:jc w:val="center"/>
                      <w:rPr>
                        <w:sz w:val="22"/>
                        <w:szCs w:val="24"/>
                      </w:rPr>
                    </w:pPr>
                  </w:p>
                  <w:p w14:paraId="4C297012" w14:textId="77777777" w:rsidR="00915AD2" w:rsidRPr="00EC2EDF" w:rsidRDefault="00915AD2" w:rsidP="00CE5977">
                    <w:pPr>
                      <w:jc w:val="center"/>
                      <w:rPr>
                        <w:sz w:val="22"/>
                        <w:szCs w:val="24"/>
                      </w:rPr>
                    </w:pPr>
                  </w:p>
                </w:txbxContent>
              </v:textbox>
            </v:rect>
          </w:pict>
        </mc:Fallback>
      </mc:AlternateContent>
    </w:r>
    <w:r>
      <w:rPr>
        <w:noProof/>
      </w:rPr>
      <mc:AlternateContent>
        <mc:Choice Requires="wps">
          <w:drawing>
            <wp:anchor distT="0" distB="0" distL="114300" distR="114300" simplePos="0" relativeHeight="251658244" behindDoc="0" locked="0" layoutInCell="1" allowOverlap="1" wp14:anchorId="5E3C4DB0" wp14:editId="4A7D523F">
              <wp:simplePos x="0" y="0"/>
              <wp:positionH relativeFrom="margin">
                <wp:posOffset>6496050</wp:posOffset>
              </wp:positionH>
              <wp:positionV relativeFrom="paragraph">
                <wp:posOffset>109855</wp:posOffset>
              </wp:positionV>
              <wp:extent cx="361950" cy="495300"/>
              <wp:effectExtent l="0" t="0" r="0" b="0"/>
              <wp:wrapNone/>
              <wp:docPr id="41" name="Rectangle 41"/>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999964318"/>
                            <w:docPartObj>
                              <w:docPartGallery w:val="Page Numbers (Margins)"/>
                              <w:docPartUnique/>
                            </w:docPartObj>
                          </w:sdtPr>
                          <w:sdtContent>
                            <w:sdt>
                              <w:sdtPr>
                                <w:rPr>
                                  <w:rFonts w:asciiTheme="majorHAnsi" w:eastAsiaTheme="majorEastAsia" w:hAnsiTheme="majorHAnsi" w:cstheme="majorBidi"/>
                                  <w:sz w:val="48"/>
                                  <w:szCs w:val="48"/>
                                </w:rPr>
                                <w:id w:val="574478829"/>
                                <w:docPartObj>
                                  <w:docPartGallery w:val="Page Numbers (Margins)"/>
                                  <w:docPartUnique/>
                                </w:docPartObj>
                              </w:sdtPr>
                              <w:sdtContent>
                                <w:p w14:paraId="31A2B3D8" w14:textId="08AADAC2" w:rsidR="00915AD2" w:rsidRDefault="00915AD2">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6465D3" w:rsidRPr="006465D3">
                                    <w:rPr>
                                      <w:rFonts w:asciiTheme="majorHAnsi" w:eastAsiaTheme="majorEastAsia" w:hAnsiTheme="majorHAnsi" w:cstheme="majorBidi"/>
                                      <w:noProof/>
                                      <w:sz w:val="48"/>
                                      <w:szCs w:val="48"/>
                                    </w:rPr>
                                    <w:t>3</w:t>
                                  </w:r>
                                  <w:r>
                                    <w:rPr>
                                      <w:rFonts w:asciiTheme="majorHAnsi" w:eastAsiaTheme="majorEastAsia" w:hAnsiTheme="majorHAnsi" w:cstheme="majorBidi"/>
                                      <w:noProof/>
                                      <w:sz w:val="48"/>
                                      <w:szCs w:val="48"/>
                                    </w:rPr>
                                    <w:fldChar w:fldCharType="end"/>
                                  </w:r>
                                </w:p>
                              </w:sdtContent>
                            </w:sdt>
                          </w:sdtContent>
                        </w:sdt>
                        <w:p w14:paraId="49DA351E" w14:textId="77777777" w:rsidR="00915AD2" w:rsidRPr="003D525B" w:rsidRDefault="00915AD2" w:rsidP="003D525B">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E3C4DB0" id="Rectangle 41" o:spid="_x0000_s1033" style="position:absolute;margin-left:511.5pt;margin-top:8.65pt;width:28.5pt;height:39pt;z-index:2516582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" filled="f" stroked="f" strokeweight="1pt">
              <v:textbox>
                <w:txbxContent>
                  <w:sdt>
                    <w:sdtPr>
                      <w:rPr>
                        <w:rFonts w:asciiTheme="majorHAnsi" w:eastAsiaTheme="majorEastAsia" w:hAnsiTheme="majorHAnsi" w:cstheme="majorBidi"/>
                        <w:sz w:val="48"/>
                        <w:szCs w:val="48"/>
                      </w:rPr>
                      <w:id w:val="-999964318"/>
                      <w:docPartObj>
                        <w:docPartGallery w:val="Page Numbers (Margins)"/>
                        <w:docPartUnique/>
                      </w:docPartObj>
                    </w:sdtPr>
                    <w:sdtContent>
                      <w:sdt>
                        <w:sdtPr>
                          <w:rPr>
                            <w:rFonts w:asciiTheme="majorHAnsi" w:eastAsiaTheme="majorEastAsia" w:hAnsiTheme="majorHAnsi" w:cstheme="majorBidi"/>
                            <w:sz w:val="48"/>
                            <w:szCs w:val="48"/>
                          </w:rPr>
                          <w:id w:val="574478829"/>
                          <w:docPartObj>
                            <w:docPartGallery w:val="Page Numbers (Margins)"/>
                            <w:docPartUnique/>
                          </w:docPartObj>
                        </w:sdtPr>
                        <w:sdtContent>
                          <w:p w14:paraId="31A2B3D8" w14:textId="08AADAC2" w:rsidR="00915AD2" w:rsidRDefault="00915AD2">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6465D3" w:rsidRPr="006465D3">
                              <w:rPr>
                                <w:rFonts w:asciiTheme="majorHAnsi" w:eastAsiaTheme="majorEastAsia" w:hAnsiTheme="majorHAnsi" w:cstheme="majorBidi"/>
                                <w:noProof/>
                                <w:sz w:val="48"/>
                                <w:szCs w:val="48"/>
                              </w:rPr>
                              <w:t>3</w:t>
                            </w:r>
                            <w:r>
                              <w:rPr>
                                <w:rFonts w:asciiTheme="majorHAnsi" w:eastAsiaTheme="majorEastAsia" w:hAnsiTheme="majorHAnsi" w:cstheme="majorBidi"/>
                                <w:noProof/>
                                <w:sz w:val="48"/>
                                <w:szCs w:val="48"/>
                              </w:rPr>
                              <w:fldChar w:fldCharType="end"/>
                            </w:r>
                          </w:p>
                        </w:sdtContent>
                      </w:sdt>
                    </w:sdtContent>
                  </w:sdt>
                  <w:p w14:paraId="49DA351E" w14:textId="77777777" w:rsidR="00915AD2" w:rsidRPr="003D525B" w:rsidRDefault="00915AD2" w:rsidP="003D525B">
                    <w:pPr>
                      <w:jc w:val="center"/>
                      <w:rPr>
                        <w:szCs w:val="24"/>
                      </w:rPr>
                    </w:pPr>
                  </w:p>
                </w:txbxContent>
              </v:textbox>
              <w10:wrap anchorx="margin"/>
            </v:rect>
          </w:pict>
        </mc:Fallback>
      </mc:AlternateContent>
    </w:r>
    <w:r>
      <w:rPr>
        <w:noProof/>
      </w:rPr>
      <mc:AlternateContent>
        <mc:Choice Requires="wps">
          <w:drawing>
            <wp:anchor distT="0" distB="0" distL="114300" distR="114300" simplePos="0" relativeHeight="251658243" behindDoc="0" locked="0" layoutInCell="1" allowOverlap="1" wp14:anchorId="44C917A6" wp14:editId="719D1032">
              <wp:simplePos x="0" y="0"/>
              <wp:positionH relativeFrom="page">
                <wp:posOffset>0</wp:posOffset>
              </wp:positionH>
              <wp:positionV relativeFrom="paragraph">
                <wp:posOffset>71755</wp:posOffset>
              </wp:positionV>
              <wp:extent cx="8210550" cy="676275"/>
              <wp:effectExtent l="0" t="0" r="0" b="9525"/>
              <wp:wrapNone/>
              <wp:docPr id="39" name="Rectangle 39"/>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7653C6" w14:textId="77777777" w:rsidR="00915AD2" w:rsidRDefault="00915AD2" w:rsidP="003D5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C917A6" id="Rectangle 39" o:spid="_x0000_s1034" style="position:absolute;margin-left:0;margin-top:5.65pt;width:646.5pt;height:53.25pt;z-index:25165824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" fillcolor="#00bcb9" stroked="f" strokeweight="1pt">
              <v:textbox>
                <w:txbxContent>
                  <w:p w14:paraId="247653C6" w14:textId="77777777" w:rsidR="00915AD2" w:rsidRDefault="00915AD2" w:rsidP="003D525B">
                    <w:pPr>
                      <w:jc w:val="center"/>
                    </w:pPr>
                  </w:p>
                </w:txbxContent>
              </v:textbox>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AA36AC" w14:textId="77777777" w:rsidR="00915AD2" w:rsidRDefault="00915AD2">
    <w:pPr>
      <w:pStyle w:val="Footer"/>
    </w:pPr>
    <w:r w:rsidRPr="00E91FE7">
      <w:rPr>
        <w:noProof/>
      </w:rPr>
      <mc:AlternateContent>
        <mc:Choice Requires="wps">
          <w:drawing>
            <wp:anchor distT="0" distB="0" distL="114300" distR="114300" simplePos="0" relativeHeight="251658249" behindDoc="0" locked="0" layoutInCell="1" allowOverlap="1" wp14:anchorId="4ACEBF84" wp14:editId="78961589">
              <wp:simplePos x="0" y="0"/>
              <wp:positionH relativeFrom="column">
                <wp:posOffset>4686300</wp:posOffset>
              </wp:positionH>
              <wp:positionV relativeFrom="paragraph">
                <wp:posOffset>111125</wp:posOffset>
              </wp:positionV>
              <wp:extent cx="1847850" cy="494030"/>
              <wp:effectExtent l="0" t="0" r="0" b="0"/>
              <wp:wrapNone/>
              <wp:docPr id="6" name="Rectangle 6"/>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D4289B" w14:textId="77777777" w:rsidR="00915AD2" w:rsidRPr="00CE5977" w:rsidRDefault="00915AD2" w:rsidP="00CE5977">
                          <w:pPr>
                            <w:jc w:val="right"/>
                            <w:rPr>
                              <w:szCs w:val="24"/>
                            </w:rPr>
                          </w:pPr>
                          <w:r>
                            <w:rPr>
                              <w:szCs w:val="24"/>
                            </w:rPr>
                            <w:t>rev.</w:t>
                          </w:r>
                          <w:r w:rsidRPr="003D525B">
                            <w:rPr>
                              <w:szCs w:val="24"/>
                            </w:rPr>
                            <w:t> </w:t>
                          </w:r>
                          <w:r>
                            <w:rPr>
                              <w:szCs w:val="24"/>
                            </w:rPr>
                            <w:t>6/15/15</w:t>
                          </w:r>
                        </w:p>
                        <w:p w14:paraId="11268599" w14:textId="77777777" w:rsidR="00915AD2" w:rsidRPr="003D525B" w:rsidRDefault="00915AD2"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0DDFF668" w14:textId="77777777" w:rsidR="00915AD2" w:rsidRPr="003D525B" w:rsidRDefault="00915AD2" w:rsidP="00CE5977">
                          <w:pPr>
                            <w:jc w:val="right"/>
                            <w:rPr>
                              <w:szCs w:val="24"/>
                            </w:rPr>
                          </w:pPr>
                        </w:p>
                        <w:p w14:paraId="63FCB39E" w14:textId="77777777" w:rsidR="00915AD2" w:rsidRPr="003D525B" w:rsidRDefault="00915AD2"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CEBF84" id="Rectangle 6" o:spid="_x0000_s1037" style="position:absolute;margin-left:369pt;margin-top:8.75pt;width:145.5pt;height:38.9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" filled="f" stroked="f" strokeweight="1pt">
              <v:textbox>
                <w:txbxContent>
                  <w:p w14:paraId="27D4289B" w14:textId="77777777" w:rsidR="00915AD2" w:rsidRPr="00CE5977" w:rsidRDefault="00915AD2" w:rsidP="00CE5977">
                    <w:pPr>
                      <w:jc w:val="right"/>
                      <w:rPr>
                        <w:szCs w:val="24"/>
                      </w:rPr>
                    </w:pPr>
                    <w:r>
                      <w:rPr>
                        <w:szCs w:val="24"/>
                      </w:rPr>
                      <w:t>rev.</w:t>
                    </w:r>
                    <w:r w:rsidRPr="003D525B">
                      <w:rPr>
                        <w:szCs w:val="24"/>
                      </w:rPr>
                      <w:t> </w:t>
                    </w:r>
                    <w:r>
                      <w:rPr>
                        <w:szCs w:val="24"/>
                      </w:rPr>
                      <w:t>6/15/15</w:t>
                    </w:r>
                  </w:p>
                  <w:p w14:paraId="11268599" w14:textId="77777777" w:rsidR="00915AD2" w:rsidRPr="003D525B" w:rsidRDefault="00915AD2"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0DDFF668" w14:textId="77777777" w:rsidR="00915AD2" w:rsidRPr="003D525B" w:rsidRDefault="00915AD2" w:rsidP="00CE5977">
                    <w:pPr>
                      <w:jc w:val="right"/>
                      <w:rPr>
                        <w:szCs w:val="24"/>
                      </w:rPr>
                    </w:pPr>
                  </w:p>
                  <w:p w14:paraId="63FCB39E" w14:textId="77777777" w:rsidR="00915AD2" w:rsidRPr="003D525B" w:rsidRDefault="00915AD2" w:rsidP="00CE5977">
                    <w:pPr>
                      <w:jc w:val="right"/>
                      <w:rPr>
                        <w:szCs w:val="24"/>
                      </w:rPr>
                    </w:pPr>
                  </w:p>
                </w:txbxContent>
              </v:textbox>
            </v:rect>
          </w:pict>
        </mc:Fallback>
      </mc:AlternateContent>
    </w:r>
    <w:r w:rsidRPr="00E91FE7">
      <w:rPr>
        <w:noProof/>
      </w:rPr>
      <mc:AlternateContent>
        <mc:Choice Requires="wps">
          <w:drawing>
            <wp:anchor distT="0" distB="0" distL="114300" distR="114300" simplePos="0" relativeHeight="251658253" behindDoc="0" locked="0" layoutInCell="1" allowOverlap="1" wp14:anchorId="30C5248D" wp14:editId="161811C3">
              <wp:simplePos x="0" y="0"/>
              <wp:positionH relativeFrom="column">
                <wp:posOffset>1041400</wp:posOffset>
              </wp:positionH>
              <wp:positionV relativeFrom="paragraph">
                <wp:posOffset>135255</wp:posOffset>
              </wp:positionV>
              <wp:extent cx="3429000" cy="495300"/>
              <wp:effectExtent l="0" t="0" r="0" b="12700"/>
              <wp:wrapNone/>
              <wp:docPr id="17" name="Rectangle 17"/>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64FD9A8" w14:textId="77777777" w:rsidR="00915AD2" w:rsidRPr="00EC2EDF" w:rsidRDefault="00915AD2" w:rsidP="00EC2EDF">
                          <w:pPr>
                            <w:rPr>
                              <w:sz w:val="22"/>
                              <w:szCs w:val="24"/>
                            </w:rPr>
                          </w:pPr>
                          <w:r w:rsidRPr="00EC2EDF">
                            <w:rPr>
                              <w:sz w:val="22"/>
                              <w:szCs w:val="24"/>
                            </w:rPr>
                            <w:t>This work is licensed under a </w:t>
                          </w:r>
                          <w:hyperlink r:id="rId1"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405DC17F" w14:textId="77777777" w:rsidR="00915AD2" w:rsidRPr="00EC2EDF" w:rsidRDefault="00915AD2"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67D4F934" w14:textId="77777777" w:rsidR="00915AD2" w:rsidRPr="00EC2EDF" w:rsidRDefault="00915AD2" w:rsidP="00EC2EDF">
                          <w:pPr>
                            <w:rPr>
                              <w:sz w:val="22"/>
                              <w:szCs w:val="24"/>
                            </w:rPr>
                          </w:pPr>
                          <w:r w:rsidRPr="00EC2EDF">
                            <w:rPr>
                              <w:sz w:val="22"/>
                              <w:szCs w:val="24"/>
                            </w:rPr>
                            <w:t> </w:t>
                          </w:r>
                        </w:p>
                        <w:p w14:paraId="70693873" w14:textId="77777777" w:rsidR="00915AD2" w:rsidRPr="00EC2EDF" w:rsidRDefault="00915AD2" w:rsidP="00EC2EDF">
                          <w:pPr>
                            <w:jc w:val="center"/>
                            <w:rPr>
                              <w:sz w:val="22"/>
                              <w:szCs w:val="24"/>
                            </w:rPr>
                          </w:pPr>
                        </w:p>
                        <w:p w14:paraId="0FA77796" w14:textId="77777777" w:rsidR="00915AD2" w:rsidRPr="00EC2EDF" w:rsidRDefault="00915AD2" w:rsidP="00EC2EDF">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0C5248D" id="Rectangle 17" o:spid="_x0000_s1038" style="position:absolute;margin-left:82pt;margin-top:10.65pt;width:270pt;height:39pt;z-index:25165825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" filled="f" stroked="f" strokeweight="1pt">
              <v:textbox>
                <w:txbxContent>
                  <w:p w14:paraId="064FD9A8" w14:textId="77777777" w:rsidR="00915AD2" w:rsidRPr="00EC2EDF" w:rsidRDefault="00915AD2" w:rsidP="00EC2EDF">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405DC17F" w14:textId="77777777" w:rsidR="00915AD2" w:rsidRPr="00EC2EDF" w:rsidRDefault="00915AD2"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67D4F934" w14:textId="77777777" w:rsidR="00915AD2" w:rsidRPr="00EC2EDF" w:rsidRDefault="00915AD2" w:rsidP="00EC2EDF">
                    <w:pPr>
                      <w:rPr>
                        <w:sz w:val="22"/>
                        <w:szCs w:val="24"/>
                      </w:rPr>
                    </w:pPr>
                    <w:r w:rsidRPr="00EC2EDF">
                      <w:rPr>
                        <w:sz w:val="22"/>
                        <w:szCs w:val="24"/>
                      </w:rPr>
                      <w:t> </w:t>
                    </w:r>
                  </w:p>
                  <w:p w14:paraId="70693873" w14:textId="77777777" w:rsidR="00915AD2" w:rsidRPr="00EC2EDF" w:rsidRDefault="00915AD2" w:rsidP="00EC2EDF">
                    <w:pPr>
                      <w:jc w:val="center"/>
                      <w:rPr>
                        <w:sz w:val="22"/>
                        <w:szCs w:val="24"/>
                      </w:rPr>
                    </w:pPr>
                  </w:p>
                  <w:p w14:paraId="0FA77796" w14:textId="77777777" w:rsidR="00915AD2" w:rsidRPr="00EC2EDF" w:rsidRDefault="00915AD2" w:rsidP="00EC2EDF">
                    <w:pPr>
                      <w:jc w:val="center"/>
                      <w:rPr>
                        <w:sz w:val="22"/>
                        <w:szCs w:val="24"/>
                      </w:rPr>
                    </w:pPr>
                  </w:p>
                </w:txbxContent>
              </v:textbox>
            </v:rect>
          </w:pict>
        </mc:Fallback>
      </mc:AlternateContent>
    </w:r>
    <w:r>
      <w:rPr>
        <w:noProof/>
      </w:rPr>
      <mc:AlternateContent>
        <mc:Choice Requires="wps">
          <w:drawing>
            <wp:anchor distT="0" distB="0" distL="114300" distR="114300" simplePos="0" relativeHeight="251658252" behindDoc="0" locked="0" layoutInCell="1" allowOverlap="1" wp14:anchorId="346E25D4" wp14:editId="00AE1481">
              <wp:simplePos x="0" y="0"/>
              <wp:positionH relativeFrom="column">
                <wp:posOffset>1257300</wp:posOffset>
              </wp:positionH>
              <wp:positionV relativeFrom="paragraph">
                <wp:posOffset>186055</wp:posOffset>
              </wp:positionV>
              <wp:extent cx="32004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3200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42E41E" id="Rectangle 16" o:spid="_x0000_s1026" style="position:absolute;margin-left:99pt;margin-top:14.65pt;width:252pt;height:27pt;z-index:2516582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" filled="f" stroked="f" strokeweight=".5pt"/>
          </w:pict>
        </mc:Fallback>
      </mc:AlternateContent>
    </w:r>
    <w:r>
      <w:rPr>
        <w:noProof/>
        <w:szCs w:val="24"/>
      </w:rPr>
      <w:drawing>
        <wp:anchor distT="0" distB="0" distL="114300" distR="114300" simplePos="0" relativeHeight="251658251" behindDoc="0" locked="0" layoutInCell="1" allowOverlap="1" wp14:anchorId="31554E37" wp14:editId="30A6540C">
          <wp:simplePos x="0" y="0"/>
          <wp:positionH relativeFrom="column">
            <wp:posOffset>88900</wp:posOffset>
          </wp:positionH>
          <wp:positionV relativeFrom="paragraph">
            <wp:posOffset>186055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58250" behindDoc="0" locked="0" layoutInCell="1" allowOverlap="1" wp14:anchorId="77F31AF3" wp14:editId="445DC284">
              <wp:simplePos x="0" y="0"/>
              <wp:positionH relativeFrom="margin">
                <wp:posOffset>6496050</wp:posOffset>
              </wp:positionH>
              <wp:positionV relativeFrom="paragraph">
                <wp:posOffset>95250</wp:posOffset>
              </wp:positionV>
              <wp:extent cx="361950" cy="495300"/>
              <wp:effectExtent l="0" t="0" r="0" b="0"/>
              <wp:wrapNone/>
              <wp:docPr id="7" name="Rectangle 7"/>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522367215"/>
                            <w:docPartObj>
                              <w:docPartGallery w:val="Page Numbers (Margins)"/>
                              <w:docPartUnique/>
                            </w:docPartObj>
                          </w:sdtPr>
                          <w:sdtContent>
                            <w:sdt>
                              <w:sdtPr>
                                <w:rPr>
                                  <w:rFonts w:asciiTheme="majorHAnsi" w:eastAsiaTheme="majorEastAsia" w:hAnsiTheme="majorHAnsi" w:cstheme="majorBidi"/>
                                  <w:sz w:val="48"/>
                                  <w:szCs w:val="48"/>
                                </w:rPr>
                                <w:id w:val="414216438"/>
                                <w:docPartObj>
                                  <w:docPartGallery w:val="Page Numbers (Margins)"/>
                                  <w:docPartUnique/>
                                </w:docPartObj>
                              </w:sdtPr>
                              <w:sdtContent>
                                <w:p w14:paraId="65AE4762" w14:textId="586B74EC" w:rsidR="00915AD2" w:rsidRDefault="00915AD2"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6465D3" w:rsidRPr="006465D3">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69F57AA7" w14:textId="77777777" w:rsidR="00915AD2" w:rsidRPr="003D525B" w:rsidRDefault="00915AD2" w:rsidP="00E91FE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7F31AF3" id="Rectangle 7" o:spid="_x0000_s1039" style="position:absolute;margin-left:511.5pt;margin-top:7.5pt;width:28.5pt;height:39pt;z-index:25165825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" filled="f" stroked="f" strokeweight="1pt">
              <v:textbox>
                <w:txbxContent>
                  <w:sdt>
                    <w:sdtPr>
                      <w:rPr>
                        <w:rFonts w:asciiTheme="majorHAnsi" w:eastAsiaTheme="majorEastAsia" w:hAnsiTheme="majorHAnsi" w:cstheme="majorBidi"/>
                        <w:sz w:val="48"/>
                        <w:szCs w:val="48"/>
                      </w:rPr>
                      <w:id w:val="522367215"/>
                      <w:docPartObj>
                        <w:docPartGallery w:val="Page Numbers (Margins)"/>
                        <w:docPartUnique/>
                      </w:docPartObj>
                    </w:sdtPr>
                    <w:sdtContent>
                      <w:sdt>
                        <w:sdtPr>
                          <w:rPr>
                            <w:rFonts w:asciiTheme="majorHAnsi" w:eastAsiaTheme="majorEastAsia" w:hAnsiTheme="majorHAnsi" w:cstheme="majorBidi"/>
                            <w:sz w:val="48"/>
                            <w:szCs w:val="48"/>
                          </w:rPr>
                          <w:id w:val="414216438"/>
                          <w:docPartObj>
                            <w:docPartGallery w:val="Page Numbers (Margins)"/>
                            <w:docPartUnique/>
                          </w:docPartObj>
                        </w:sdtPr>
                        <w:sdtContent>
                          <w:p w14:paraId="65AE4762" w14:textId="586B74EC" w:rsidR="00915AD2" w:rsidRDefault="00915AD2"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6465D3" w:rsidRPr="006465D3">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69F57AA7" w14:textId="77777777" w:rsidR="00915AD2" w:rsidRPr="003D525B" w:rsidRDefault="00915AD2" w:rsidP="00E91FE7">
                    <w:pPr>
                      <w:jc w:val="center"/>
                      <w:rPr>
                        <w:szCs w:val="24"/>
                      </w:rPr>
                    </w:pPr>
                  </w:p>
                </w:txbxContent>
              </v:textbox>
              <w10:wrap anchorx="margin"/>
            </v:rect>
          </w:pict>
        </mc:Fallback>
      </mc:AlternateContent>
    </w:r>
    <w:r w:rsidRPr="00EC2EDF">
      <w:rPr>
        <w:noProof/>
        <w:szCs w:val="24"/>
      </w:rPr>
      <w:t xml:space="preserve"> </w:t>
    </w:r>
    <w:r w:rsidRPr="00E91FE7">
      <w:rPr>
        <w:noProof/>
      </w:rPr>
      <mc:AlternateContent>
        <mc:Choice Requires="wps">
          <w:drawing>
            <wp:anchor distT="0" distB="0" distL="114300" distR="114300" simplePos="0" relativeHeight="251658248" behindDoc="0" locked="0" layoutInCell="1" allowOverlap="1" wp14:anchorId="5BFC2947" wp14:editId="73C87523">
              <wp:simplePos x="0" y="0"/>
              <wp:positionH relativeFrom="page">
                <wp:posOffset>0</wp:posOffset>
              </wp:positionH>
              <wp:positionV relativeFrom="paragraph">
                <wp:posOffset>57150</wp:posOffset>
              </wp:positionV>
              <wp:extent cx="8210550" cy="676275"/>
              <wp:effectExtent l="0" t="0" r="0" b="9525"/>
              <wp:wrapNone/>
              <wp:docPr id="5" name="Rectangle 5"/>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613AD7" w14:textId="77777777" w:rsidR="00915AD2" w:rsidRDefault="00915AD2" w:rsidP="00E91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FC2947" id="Rectangle 5" o:spid="_x0000_s1040" style="position:absolute;margin-left:0;margin-top:4.5pt;width:646.5pt;height:53.25pt;z-index:251658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" fillcolor="#00bcb9" stroked="f" strokeweight="1pt">
              <v:textbox>
                <w:txbxContent>
                  <w:p w14:paraId="0C613AD7" w14:textId="77777777" w:rsidR="00915AD2" w:rsidRDefault="00915AD2" w:rsidP="00E91FE7">
                    <w:pPr>
                      <w:jc w:val="center"/>
                    </w:pPr>
                  </w:p>
                </w:txbxContent>
              </v:textbox>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3AB824" w14:textId="77777777" w:rsidR="00915AD2" w:rsidRDefault="00915AD2" w:rsidP="00342D88">
      <w:r>
        <w:separator/>
      </w:r>
    </w:p>
  </w:footnote>
  <w:footnote w:type="continuationSeparator" w:id="0">
    <w:p w14:paraId="351037D7" w14:textId="77777777" w:rsidR="00915AD2" w:rsidRDefault="00915AD2" w:rsidP="00342D88">
      <w:r>
        <w:continuationSeparator/>
      </w:r>
    </w:p>
  </w:footnote>
  <w:footnote w:type="continuationNotice" w:id="1">
    <w:p w14:paraId="1CF73AFC" w14:textId="77777777" w:rsidR="00271D8A" w:rsidRDefault="00271D8A">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D9EC0E" w14:textId="77777777" w:rsidR="00915AD2" w:rsidRDefault="00915AD2" w:rsidP="00342D88">
    <w:pPr>
      <w:pStyle w:val="Title"/>
    </w:pPr>
    <w:r>
      <w:rPr>
        <w:noProof/>
      </w:rPr>
      <mc:AlternateContent>
        <mc:Choice Requires="wps">
          <w:drawing>
            <wp:anchor distT="0" distB="0" distL="114300" distR="114300" simplePos="0" relativeHeight="251658240" behindDoc="1" locked="0" layoutInCell="1" allowOverlap="1" wp14:anchorId="5F0A80AF" wp14:editId="30F7B223">
              <wp:simplePos x="0" y="0"/>
              <wp:positionH relativeFrom="page">
                <wp:align>left</wp:align>
              </wp:positionH>
              <wp:positionV relativeFrom="paragraph">
                <wp:posOffset>-492826</wp:posOffset>
              </wp:positionV>
              <wp:extent cx="7837714" cy="628650"/>
              <wp:effectExtent l="0" t="0" r="0" b="0"/>
              <wp:wrapNone/>
              <wp:docPr id="1" name="Rectangle 1"/>
              <wp:cNvGraphicFramePr/>
              <a:graphic xmlns:a="http://schemas.openxmlformats.org/drawingml/2006/main">
                <a:graphicData uri="http://schemas.microsoft.com/office/word/2010/wordprocessingShape">
                  <wps:wsp>
                    <wps:cNvSpPr/>
                    <wps:spPr>
                      <a:xfrm>
                        <a:off x="0" y="0"/>
                        <a:ext cx="7837714" cy="628650"/>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EAEA74" w14:textId="77777777" w:rsidR="00915AD2" w:rsidRDefault="00915AD2" w:rsidP="00342D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0A80AF" id="Rectangle 1" o:spid="_x0000_s1029" style="position:absolute;margin-left:0;margin-top:-38.8pt;width:617.15pt;height:49.5pt;z-index:-251658240;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" fillcolor="#00bcb9" stroked="f" strokeweight="1pt">
              <v:textbox>
                <w:txbxContent>
                  <w:p w14:paraId="6FEAEA74" w14:textId="77777777" w:rsidR="00915AD2" w:rsidRDefault="00915AD2" w:rsidP="00342D88"/>
                </w:txbxContent>
              </v:textbox>
              <w10:wrap anchorx="page"/>
            </v:rect>
          </w:pict>
        </mc:Fallback>
      </mc:AlternateContent>
    </w:r>
    <w:r>
      <w:rPr>
        <w:noProof/>
      </w:rPr>
      <mc:AlternateContent>
        <mc:Choice Requires="wps">
          <w:drawing>
            <wp:anchor distT="0" distB="0" distL="114300" distR="114300" simplePos="0" relativeHeight="251658242" behindDoc="0" locked="0" layoutInCell="1" allowOverlap="1" wp14:anchorId="2979B19F" wp14:editId="3C9FF07C">
              <wp:simplePos x="0" y="0"/>
              <wp:positionH relativeFrom="margin">
                <wp:posOffset>-9525</wp:posOffset>
              </wp:positionH>
              <wp:positionV relativeFrom="paragraph">
                <wp:posOffset>-313690</wp:posOffset>
              </wp:positionV>
              <wp:extent cx="4191989"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989"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8D1998" w14:textId="77777777" w:rsidR="00915AD2" w:rsidRPr="00E91FE7" w:rsidRDefault="00915AD2"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Content>
                              <w:r>
                                <w:rPr>
                                  <w:rStyle w:val="TitleChar"/>
                                  <w:sz w:val="32"/>
                                </w:rPr>
                                <w:t>6.3 Interacting with the Object Superclass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979B19F" id="Rectangle 35" o:spid="_x0000_s1030" style="position:absolute;margin-left:-.75pt;margin-top:-24.7pt;width:330.1pt;height:25.5pt;z-index:25165824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" filled="f" stroked="f" strokeweight="1pt">
              <v:textbox>
                <w:txbxContent>
                  <w:p w14:paraId="5B8D1998" w14:textId="77777777" w:rsidR="00915AD2" w:rsidRPr="00E91FE7" w:rsidRDefault="00915AD2"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Content>
                        <w:r>
                          <w:rPr>
                            <w:rStyle w:val="TitleChar"/>
                            <w:sz w:val="32"/>
                          </w:rPr>
                          <w:t>6.3 Interacting with the Object Superclass</w:t>
                        </w:r>
                      </w:sdtContent>
                    </w:sdt>
                  </w:p>
                </w:txbxContent>
              </v:textbox>
              <w10:wrap anchorx="margin"/>
            </v:rect>
          </w:pict>
        </mc:Fallback>
      </mc:AlternateContent>
    </w:r>
    <w:r>
      <w:rPr>
        <w:noProof/>
      </w:rPr>
      <w:drawing>
        <wp:anchor distT="0" distB="0" distL="114300" distR="114300" simplePos="0" relativeHeight="251658241" behindDoc="0" locked="0" layoutInCell="1" allowOverlap="1" wp14:anchorId="5ED9A913" wp14:editId="5F382A8C">
          <wp:simplePos x="0" y="0"/>
          <wp:positionH relativeFrom="margin">
            <wp:posOffset>4258945</wp:posOffset>
          </wp:positionH>
          <wp:positionV relativeFrom="paragraph">
            <wp:posOffset>-367030</wp:posOffset>
          </wp:positionV>
          <wp:extent cx="2599055" cy="4000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42879"/>
                  <a:stretch/>
                </pic:blipFill>
                <pic:spPr bwMode="auto">
                  <a:xfrm>
                    <a:off x="0" y="0"/>
                    <a:ext cx="2599055" cy="40005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756933" w14:textId="77777777" w:rsidR="00915AD2" w:rsidRDefault="00915AD2">
    <w:pPr>
      <w:pStyle w:val="Header"/>
    </w:pPr>
    <w:r w:rsidRPr="00E91FE7">
      <w:rPr>
        <w:noProof/>
      </w:rPr>
      <mc:AlternateContent>
        <mc:Choice Requires="wps">
          <w:drawing>
            <wp:anchor distT="0" distB="0" distL="114300" distR="114300" simplePos="0" relativeHeight="251658247" behindDoc="0" locked="0" layoutInCell="1" allowOverlap="1" wp14:anchorId="318346A6" wp14:editId="143A2B25">
              <wp:simplePos x="0" y="0"/>
              <wp:positionH relativeFrom="margin">
                <wp:posOffset>-85090</wp:posOffset>
              </wp:positionH>
              <wp:positionV relativeFrom="paragraph">
                <wp:posOffset>-408305</wp:posOffset>
              </wp:positionV>
              <wp:extent cx="4314190" cy="814705"/>
              <wp:effectExtent l="0" t="0" r="0" b="0"/>
              <wp:wrapNone/>
              <wp:docPr id="3" name="Rectangle 3"/>
              <wp:cNvGraphicFramePr/>
              <a:graphic xmlns:a="http://schemas.openxmlformats.org/drawingml/2006/main">
                <a:graphicData uri="http://schemas.microsoft.com/office/word/2010/wordprocessingShape">
                  <wps:wsp>
                    <wps:cNvSpPr/>
                    <wps:spPr>
                      <a:xfrm>
                        <a:off x="0" y="0"/>
                        <a:ext cx="4314190" cy="81470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E85D03" w14:textId="77777777" w:rsidR="00915AD2" w:rsidRDefault="00915AD2"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Content>
                              <w:r>
                                <w:t>6.3 Interacting with the Object Superclass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8346A6" id="Rectangle 3" o:spid="_x0000_s1035" style="position:absolute;margin-left:-6.7pt;margin-top:-32.15pt;width:339.7pt;height:64.15pt;z-index:25165824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" filled="f" stroked="f" strokeweight="1pt">
              <v:textbox>
                <w:txbxContent>
                  <w:p w14:paraId="2EE85D03" w14:textId="77777777" w:rsidR="00915AD2" w:rsidRDefault="00915AD2"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Content>
                        <w:r>
                          <w:t>6.3 Interacting with the Object Superclass</w:t>
                        </w:r>
                      </w:sdtContent>
                    </w:sdt>
                  </w:p>
                </w:txbxContent>
              </v:textbox>
              <w10:wrap anchorx="margin"/>
            </v:rect>
          </w:pict>
        </mc:Fallback>
      </mc:AlternateContent>
    </w:r>
    <w:r w:rsidRPr="00E91FE7">
      <w:rPr>
        <w:noProof/>
      </w:rPr>
      <w:drawing>
        <wp:anchor distT="0" distB="0" distL="114300" distR="114300" simplePos="0" relativeHeight="251658246" behindDoc="0" locked="0" layoutInCell="1" allowOverlap="1" wp14:anchorId="1695DFF1" wp14:editId="0EBCEE8E">
          <wp:simplePos x="0" y="0"/>
          <wp:positionH relativeFrom="margin">
            <wp:posOffset>4227830</wp:posOffset>
          </wp:positionH>
          <wp:positionV relativeFrom="paragraph">
            <wp:posOffset>-312420</wp:posOffset>
          </wp:positionV>
          <wp:extent cx="2601595" cy="59309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25578"/>
                  <a:stretch/>
                </pic:blipFill>
                <pic:spPr bwMode="auto">
                  <a:xfrm>
                    <a:off x="0" y="0"/>
                    <a:ext cx="2601595" cy="59309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58245" behindDoc="1" locked="0" layoutInCell="1" allowOverlap="1" wp14:anchorId="01187470" wp14:editId="22379EAB">
              <wp:simplePos x="0" y="0"/>
              <wp:positionH relativeFrom="page">
                <wp:posOffset>-28575</wp:posOffset>
              </wp:positionH>
              <wp:positionV relativeFrom="paragraph">
                <wp:posOffset>-514350</wp:posOffset>
              </wp:positionV>
              <wp:extent cx="7837170" cy="949325"/>
              <wp:effectExtent l="0" t="0" r="0" b="3175"/>
              <wp:wrapNone/>
              <wp:docPr id="2" name="Rectangle 2"/>
              <wp:cNvGraphicFramePr/>
              <a:graphic xmlns:a="http://schemas.openxmlformats.org/drawingml/2006/main">
                <a:graphicData uri="http://schemas.microsoft.com/office/word/2010/wordprocessingShape">
                  <wps:wsp>
                    <wps:cNvSpPr/>
                    <wps:spPr>
                      <a:xfrm>
                        <a:off x="0" y="0"/>
                        <a:ext cx="7837170" cy="94932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A9851F5" w14:textId="77777777" w:rsidR="00915AD2" w:rsidRDefault="00915AD2" w:rsidP="00E91F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1187470" id="Rectangle 2" o:spid="_x0000_s1036" style="position:absolute;margin-left:-2.25pt;margin-top:-40.5pt;width:617.1pt;height:74.75pt;z-index:-251658235;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" fillcolor="#00bcb9" stroked="f" strokeweight="1pt">
              <v:textbox>
                <w:txbxContent>
                  <w:p w14:paraId="2A9851F5" w14:textId="77777777" w:rsidR="00915AD2" w:rsidRDefault="00915AD2" w:rsidP="00E91FE7"/>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05A74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996020F"/>
    <w:multiLevelType w:val="hybridMultilevel"/>
    <w:tmpl w:val="4C329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B166D6C"/>
    <w:multiLevelType w:val="hybridMultilevel"/>
    <w:tmpl w:val="522CC3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603B7F"/>
    <w:multiLevelType w:val="hybridMultilevel"/>
    <w:tmpl w:val="8794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9D4C9F"/>
    <w:multiLevelType w:val="hybridMultilevel"/>
    <w:tmpl w:val="60DEB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06A44AE"/>
    <w:multiLevelType w:val="hybridMultilevel"/>
    <w:tmpl w:val="33D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8E4B43"/>
    <w:multiLevelType w:val="hybridMultilevel"/>
    <w:tmpl w:val="1612E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31F3057B"/>
    <w:multiLevelType w:val="hybridMultilevel"/>
    <w:tmpl w:val="F154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077561"/>
    <w:multiLevelType w:val="hybridMultilevel"/>
    <w:tmpl w:val="D52C8E56"/>
    <w:lvl w:ilvl="0" w:tplc="E9B8DEF4">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15:restartNumberingAfterBreak="0">
    <w:nsid w:val="492E3FBE"/>
    <w:multiLevelType w:val="hybridMultilevel"/>
    <w:tmpl w:val="BBE265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0367334"/>
    <w:multiLevelType w:val="hybridMultilevel"/>
    <w:tmpl w:val="D27A1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56F379A4"/>
    <w:multiLevelType w:val="hybridMultilevel"/>
    <w:tmpl w:val="C464A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9B83A4F"/>
    <w:multiLevelType w:val="hybridMultilevel"/>
    <w:tmpl w:val="4CB64532"/>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3" w15:restartNumberingAfterBreak="0">
    <w:nsid w:val="5C4A44B7"/>
    <w:multiLevelType w:val="hybridMultilevel"/>
    <w:tmpl w:val="2A567C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49548D"/>
    <w:multiLevelType w:val="hybridMultilevel"/>
    <w:tmpl w:val="F6FCD70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73D05661"/>
    <w:multiLevelType w:val="hybridMultilevel"/>
    <w:tmpl w:val="FDE8684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6" w15:restartNumberingAfterBreak="0">
    <w:nsid w:val="745C3354"/>
    <w:multiLevelType w:val="hybridMultilevel"/>
    <w:tmpl w:val="29E6D56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75DE24DC"/>
    <w:multiLevelType w:val="hybridMultilevel"/>
    <w:tmpl w:val="7C681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7BAA0C4B"/>
    <w:multiLevelType w:val="hybridMultilevel"/>
    <w:tmpl w:val="7D1404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15:restartNumberingAfterBreak="0">
    <w:nsid w:val="7E7055A9"/>
    <w:multiLevelType w:val="hybridMultilevel"/>
    <w:tmpl w:val="1C22C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2"/>
  </w:num>
  <w:num w:numId="2">
    <w:abstractNumId w:val="4"/>
  </w:num>
  <w:num w:numId="3">
    <w:abstractNumId w:val="6"/>
  </w:num>
  <w:num w:numId="4">
    <w:abstractNumId w:val="3"/>
  </w:num>
  <w:num w:numId="5">
    <w:abstractNumId w:val="10"/>
  </w:num>
  <w:num w:numId="6">
    <w:abstractNumId w:val="17"/>
  </w:num>
  <w:num w:numId="7">
    <w:abstractNumId w:val="19"/>
  </w:num>
  <w:num w:numId="8">
    <w:abstractNumId w:val="5"/>
  </w:num>
  <w:num w:numId="9">
    <w:abstractNumId w:val="7"/>
  </w:num>
  <w:num w:numId="10">
    <w:abstractNumId w:val="0"/>
  </w:num>
  <w:num w:numId="11">
    <w:abstractNumId w:val="15"/>
  </w:num>
  <w:num w:numId="12">
    <w:abstractNumId w:val="18"/>
  </w:num>
  <w:num w:numId="13">
    <w:abstractNumId w:val="1"/>
  </w:num>
  <w:num w:numId="14">
    <w:abstractNumId w:val="11"/>
  </w:num>
  <w:num w:numId="15">
    <w:abstractNumId w:val="13"/>
  </w:num>
  <w:num w:numId="16">
    <w:abstractNumId w:val="9"/>
  </w:num>
  <w:num w:numId="17">
    <w:abstractNumId w:val="16"/>
  </w:num>
  <w:num w:numId="18">
    <w:abstractNumId w:val="2"/>
  </w:num>
  <w:num w:numId="19">
    <w:abstractNumId w:val="14"/>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visionView w:inkAnnotations="0"/>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25"/>
    <w:rsid w:val="000078B0"/>
    <w:rsid w:val="00036E5D"/>
    <w:rsid w:val="0004342F"/>
    <w:rsid w:val="0005482E"/>
    <w:rsid w:val="00067479"/>
    <w:rsid w:val="000F6498"/>
    <w:rsid w:val="0017681D"/>
    <w:rsid w:val="001E1EB4"/>
    <w:rsid w:val="00271D8A"/>
    <w:rsid w:val="00283AFE"/>
    <w:rsid w:val="002A3F2C"/>
    <w:rsid w:val="002D2D60"/>
    <w:rsid w:val="002F1406"/>
    <w:rsid w:val="00303449"/>
    <w:rsid w:val="00342D88"/>
    <w:rsid w:val="00395EC1"/>
    <w:rsid w:val="003D0253"/>
    <w:rsid w:val="003D525B"/>
    <w:rsid w:val="003E5F5D"/>
    <w:rsid w:val="004B2123"/>
    <w:rsid w:val="004B51E3"/>
    <w:rsid w:val="004C5808"/>
    <w:rsid w:val="004E1683"/>
    <w:rsid w:val="004E298A"/>
    <w:rsid w:val="0052575D"/>
    <w:rsid w:val="00541E0A"/>
    <w:rsid w:val="00563864"/>
    <w:rsid w:val="0058604A"/>
    <w:rsid w:val="00597BD6"/>
    <w:rsid w:val="00606C38"/>
    <w:rsid w:val="00616306"/>
    <w:rsid w:val="00620D11"/>
    <w:rsid w:val="006465D3"/>
    <w:rsid w:val="006668E2"/>
    <w:rsid w:val="006B7489"/>
    <w:rsid w:val="006D183C"/>
    <w:rsid w:val="00717A0D"/>
    <w:rsid w:val="00730077"/>
    <w:rsid w:val="0074446B"/>
    <w:rsid w:val="007725E9"/>
    <w:rsid w:val="00787625"/>
    <w:rsid w:val="007A0094"/>
    <w:rsid w:val="007B0CCF"/>
    <w:rsid w:val="007B6C42"/>
    <w:rsid w:val="007E0155"/>
    <w:rsid w:val="007E6B74"/>
    <w:rsid w:val="007F47A6"/>
    <w:rsid w:val="007F5911"/>
    <w:rsid w:val="00813B5D"/>
    <w:rsid w:val="0081737D"/>
    <w:rsid w:val="0082463A"/>
    <w:rsid w:val="00845039"/>
    <w:rsid w:val="008D563D"/>
    <w:rsid w:val="008F0B66"/>
    <w:rsid w:val="008F2276"/>
    <w:rsid w:val="009029C4"/>
    <w:rsid w:val="00915AD2"/>
    <w:rsid w:val="009643BD"/>
    <w:rsid w:val="00972F72"/>
    <w:rsid w:val="00991951"/>
    <w:rsid w:val="0099717E"/>
    <w:rsid w:val="00A03EED"/>
    <w:rsid w:val="00A24E54"/>
    <w:rsid w:val="00AD4F7E"/>
    <w:rsid w:val="00B50692"/>
    <w:rsid w:val="00C50B5A"/>
    <w:rsid w:val="00C52ECB"/>
    <w:rsid w:val="00C94600"/>
    <w:rsid w:val="00CE5977"/>
    <w:rsid w:val="00CE775F"/>
    <w:rsid w:val="00D235D4"/>
    <w:rsid w:val="00D557E1"/>
    <w:rsid w:val="00D9663D"/>
    <w:rsid w:val="00DE6348"/>
    <w:rsid w:val="00E913A2"/>
    <w:rsid w:val="00E91FE7"/>
    <w:rsid w:val="00EC2EDF"/>
    <w:rsid w:val="00EE2B91"/>
    <w:rsid w:val="00EE5701"/>
    <w:rsid w:val="00F23568"/>
    <w:rsid w:val="00F52C11"/>
    <w:rsid w:val="00F62303"/>
    <w:rsid w:val="00F659CB"/>
    <w:rsid w:val="00FA6DD4"/>
    <w:rsid w:val="00FE7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776FE60D"/>
  <w15:docId w15:val="{A3CB996E-9413-4CD5-BE56-0D0458547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qFormat/>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1">
    <w:name w:val="Grid Table 4 - Accent 21"/>
    <w:basedOn w:val="TableNormal"/>
    <w:uiPriority w:val="49"/>
    <w:rsid w:val="002A3F2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937">
      <w:bodyDiv w:val="1"/>
      <w:marLeft w:val="0"/>
      <w:marRight w:val="0"/>
      <w:marTop w:val="0"/>
      <w:marBottom w:val="0"/>
      <w:divBdr>
        <w:top w:val="none" w:sz="0" w:space="0" w:color="auto"/>
        <w:left w:val="none" w:sz="0" w:space="0" w:color="auto"/>
        <w:bottom w:val="none" w:sz="0" w:space="0" w:color="auto"/>
        <w:right w:val="none" w:sz="0" w:space="0" w:color="auto"/>
      </w:divBdr>
    </w:div>
    <w:div w:id="91972639">
      <w:bodyDiv w:val="1"/>
      <w:marLeft w:val="0"/>
      <w:marRight w:val="0"/>
      <w:marTop w:val="0"/>
      <w:marBottom w:val="0"/>
      <w:divBdr>
        <w:top w:val="none" w:sz="0" w:space="0" w:color="auto"/>
        <w:left w:val="none" w:sz="0" w:space="0" w:color="auto"/>
        <w:bottom w:val="none" w:sz="0" w:space="0" w:color="auto"/>
        <w:right w:val="none" w:sz="0" w:space="0" w:color="auto"/>
      </w:divBdr>
    </w:div>
    <w:div w:id="337854976">
      <w:bodyDiv w:val="1"/>
      <w:marLeft w:val="0"/>
      <w:marRight w:val="0"/>
      <w:marTop w:val="0"/>
      <w:marBottom w:val="0"/>
      <w:divBdr>
        <w:top w:val="none" w:sz="0" w:space="0" w:color="auto"/>
        <w:left w:val="none" w:sz="0" w:space="0" w:color="auto"/>
        <w:bottom w:val="none" w:sz="0" w:space="0" w:color="auto"/>
        <w:right w:val="none" w:sz="0" w:space="0" w:color="auto"/>
      </w:divBdr>
    </w:div>
    <w:div w:id="513152129">
      <w:bodyDiv w:val="1"/>
      <w:marLeft w:val="0"/>
      <w:marRight w:val="0"/>
      <w:marTop w:val="0"/>
      <w:marBottom w:val="0"/>
      <w:divBdr>
        <w:top w:val="none" w:sz="0" w:space="0" w:color="auto"/>
        <w:left w:val="none" w:sz="0" w:space="0" w:color="auto"/>
        <w:bottom w:val="none" w:sz="0" w:space="0" w:color="auto"/>
        <w:right w:val="none" w:sz="0" w:space="0" w:color="auto"/>
      </w:divBdr>
    </w:div>
    <w:div w:id="678505690">
      <w:bodyDiv w:val="1"/>
      <w:marLeft w:val="0"/>
      <w:marRight w:val="0"/>
      <w:marTop w:val="0"/>
      <w:marBottom w:val="0"/>
      <w:divBdr>
        <w:top w:val="none" w:sz="0" w:space="0" w:color="auto"/>
        <w:left w:val="none" w:sz="0" w:space="0" w:color="auto"/>
        <w:bottom w:val="none" w:sz="0" w:space="0" w:color="auto"/>
        <w:right w:val="none" w:sz="0" w:space="0" w:color="auto"/>
      </w:divBdr>
    </w:div>
    <w:div w:id="718629953">
      <w:bodyDiv w:val="1"/>
      <w:marLeft w:val="0"/>
      <w:marRight w:val="0"/>
      <w:marTop w:val="0"/>
      <w:marBottom w:val="0"/>
      <w:divBdr>
        <w:top w:val="none" w:sz="0" w:space="0" w:color="auto"/>
        <w:left w:val="none" w:sz="0" w:space="0" w:color="auto"/>
        <w:bottom w:val="none" w:sz="0" w:space="0" w:color="auto"/>
        <w:right w:val="none" w:sz="0" w:space="0" w:color="auto"/>
      </w:divBdr>
    </w:div>
    <w:div w:id="797187730">
      <w:bodyDiv w:val="1"/>
      <w:marLeft w:val="0"/>
      <w:marRight w:val="0"/>
      <w:marTop w:val="0"/>
      <w:marBottom w:val="0"/>
      <w:divBdr>
        <w:top w:val="none" w:sz="0" w:space="0" w:color="auto"/>
        <w:left w:val="none" w:sz="0" w:space="0" w:color="auto"/>
        <w:bottom w:val="none" w:sz="0" w:space="0" w:color="auto"/>
        <w:right w:val="none" w:sz="0" w:space="0" w:color="auto"/>
      </w:divBdr>
    </w:div>
    <w:div w:id="1148130778">
      <w:bodyDiv w:val="1"/>
      <w:marLeft w:val="0"/>
      <w:marRight w:val="0"/>
      <w:marTop w:val="0"/>
      <w:marBottom w:val="0"/>
      <w:divBdr>
        <w:top w:val="none" w:sz="0" w:space="0" w:color="auto"/>
        <w:left w:val="none" w:sz="0" w:space="0" w:color="auto"/>
        <w:bottom w:val="none" w:sz="0" w:space="0" w:color="auto"/>
        <w:right w:val="none" w:sz="0" w:space="0" w:color="auto"/>
      </w:divBdr>
    </w:div>
    <w:div w:id="1223784741">
      <w:bodyDiv w:val="1"/>
      <w:marLeft w:val="0"/>
      <w:marRight w:val="0"/>
      <w:marTop w:val="0"/>
      <w:marBottom w:val="0"/>
      <w:divBdr>
        <w:top w:val="none" w:sz="0" w:space="0" w:color="auto"/>
        <w:left w:val="none" w:sz="0" w:space="0" w:color="auto"/>
        <w:bottom w:val="none" w:sz="0" w:space="0" w:color="auto"/>
        <w:right w:val="none" w:sz="0" w:space="0" w:color="auto"/>
      </w:divBdr>
    </w:div>
    <w:div w:id="1263487404">
      <w:bodyDiv w:val="1"/>
      <w:marLeft w:val="0"/>
      <w:marRight w:val="0"/>
      <w:marTop w:val="0"/>
      <w:marBottom w:val="0"/>
      <w:divBdr>
        <w:top w:val="none" w:sz="0" w:space="0" w:color="auto"/>
        <w:left w:val="none" w:sz="0" w:space="0" w:color="auto"/>
        <w:bottom w:val="none" w:sz="0" w:space="0" w:color="auto"/>
        <w:right w:val="none" w:sz="0" w:space="0" w:color="auto"/>
      </w:divBdr>
    </w:div>
    <w:div w:id="1270620800">
      <w:bodyDiv w:val="1"/>
      <w:marLeft w:val="0"/>
      <w:marRight w:val="0"/>
      <w:marTop w:val="0"/>
      <w:marBottom w:val="0"/>
      <w:divBdr>
        <w:top w:val="none" w:sz="0" w:space="0" w:color="auto"/>
        <w:left w:val="none" w:sz="0" w:space="0" w:color="auto"/>
        <w:bottom w:val="none" w:sz="0" w:space="0" w:color="auto"/>
        <w:right w:val="none" w:sz="0" w:space="0" w:color="auto"/>
      </w:divBdr>
    </w:div>
    <w:div w:id="1376126476">
      <w:bodyDiv w:val="1"/>
      <w:marLeft w:val="0"/>
      <w:marRight w:val="0"/>
      <w:marTop w:val="0"/>
      <w:marBottom w:val="0"/>
      <w:divBdr>
        <w:top w:val="none" w:sz="0" w:space="0" w:color="auto"/>
        <w:left w:val="none" w:sz="0" w:space="0" w:color="auto"/>
        <w:bottom w:val="none" w:sz="0" w:space="0" w:color="auto"/>
        <w:right w:val="none" w:sz="0" w:space="0" w:color="auto"/>
      </w:divBdr>
    </w:div>
    <w:div w:id="1698309611">
      <w:bodyDiv w:val="1"/>
      <w:marLeft w:val="0"/>
      <w:marRight w:val="0"/>
      <w:marTop w:val="0"/>
      <w:marBottom w:val="0"/>
      <w:divBdr>
        <w:top w:val="none" w:sz="0" w:space="0" w:color="auto"/>
        <w:left w:val="none" w:sz="0" w:space="0" w:color="auto"/>
        <w:bottom w:val="none" w:sz="0" w:space="0" w:color="auto"/>
        <w:right w:val="none" w:sz="0" w:space="0" w:color="auto"/>
      </w:divBdr>
    </w:div>
    <w:div w:id="1699892546">
      <w:bodyDiv w:val="1"/>
      <w:marLeft w:val="0"/>
      <w:marRight w:val="0"/>
      <w:marTop w:val="0"/>
      <w:marBottom w:val="0"/>
      <w:divBdr>
        <w:top w:val="none" w:sz="0" w:space="0" w:color="auto"/>
        <w:left w:val="none" w:sz="0" w:space="0" w:color="auto"/>
        <w:bottom w:val="none" w:sz="0" w:space="0" w:color="auto"/>
        <w:right w:val="none" w:sz="0" w:space="0" w:color="auto"/>
      </w:divBdr>
    </w:div>
    <w:div w:id="1897467334">
      <w:bodyDiv w:val="1"/>
      <w:marLeft w:val="0"/>
      <w:marRight w:val="0"/>
      <w:marTop w:val="0"/>
      <w:marBottom w:val="0"/>
      <w:divBdr>
        <w:top w:val="none" w:sz="0" w:space="0" w:color="auto"/>
        <w:left w:val="none" w:sz="0" w:space="0" w:color="auto"/>
        <w:bottom w:val="none" w:sz="0" w:space="0" w:color="auto"/>
        <w:right w:val="none" w:sz="0" w:space="0" w:color="auto"/>
      </w:divBdr>
    </w:div>
    <w:div w:id="192591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AB587307A46943B0424629BA2159EC"/>
        <w:category>
          <w:name w:val="General"/>
          <w:gallery w:val="placeholder"/>
        </w:category>
        <w:types>
          <w:type w:val="bbPlcHdr"/>
        </w:types>
        <w:behaviors>
          <w:behavior w:val="content"/>
        </w:behaviors>
        <w:guid w:val="{3D00E439-B472-9A40-A359-EEDD526E1E27}"/>
      </w:docPartPr>
      <w:docPartBody>
        <w:p w:rsidR="001E556E" w:rsidRDefault="001E556E">
          <w:pPr>
            <w:pStyle w:val="1EAB587307A46943B0424629BA2159EC"/>
          </w:pPr>
          <w:r w:rsidRPr="006F40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43" w:usb2="00000009" w:usb3="00000000" w:csb0="000001FF" w:csb1="00000000"/>
  </w:font>
  <w:font w:name="Lucida Grande">
    <w:altName w:val="Arial"/>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6E"/>
    <w:rsid w:val="001E556E"/>
    <w:rsid w:val="001F6CFA"/>
    <w:rsid w:val="004C32FF"/>
    <w:rsid w:val="00CD65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D9D9D9"/>
        </a:solidFill>
        <a:ln>
          <a:noFill/>
        </a:ln>
        <a:effectLst>
          <a:outerShdw dist="38100" dir="2700000" algn="tl" rotWithShape="0">
            <a:srgbClr val="000000">
              <a:alpha val="39999"/>
            </a:srgbClr>
          </a:outerShdw>
        </a:effectLst>
        <a:extLst>
          <a:ext uri="{91240B29-F687-4f45-9708-019B960494DF}">
            <a14:hiddenLine xmlns:a14="http://schemas.microsoft.com/office/drawing/2010/main" xmlns="" w="25400">
              <a:solidFill>
                <a:schemeClr val="dk1">
                  <a:lumMod val="0"/>
                  <a:lumOff val="0"/>
                </a:schemeClr>
              </a:solidFill>
              <a:miter lim="800000"/>
              <a:headEnd/>
              <a:tailEnd/>
            </a14:hiddenLine>
          </a:ext>
        </a:extLst>
      </a:spPr>
      <a:bodyPr rot="0" vert="horz" wrap="square" lIns="91440" tIns="36576" rIns="91440" bIns="36576" anchor="t" anchorCtr="0" upright="1">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d1f55a70bd1930e0ae5c5588ea58d234">
  <xsd:schema xmlns:xsd="http://www.w3.org/2001/XMLSchema" xmlns:xs="http://www.w3.org/2001/XMLSchema" xmlns:p="http://schemas.microsoft.com/office/2006/metadata/properties" xmlns:ns2="5edd459b-714d-42ed-b78f-512da7d1c14e" targetNamespace="http://schemas.microsoft.com/office/2006/metadata/properties" ma:root="true" ma:fieldsID="5a6a6e2895642296b7d1775ae73bc200"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B980B-48E5-45FD-917C-3528A9F5C187}">
  <ds:schemaRefs>
    <ds:schemaRef ds:uri="http://schemas.microsoft.com/sharepoint/v3/contenttype/forms"/>
  </ds:schemaRefs>
</ds:datastoreItem>
</file>

<file path=customXml/itemProps2.xml><?xml version="1.0" encoding="utf-8"?>
<ds:datastoreItem xmlns:ds="http://schemas.openxmlformats.org/officeDocument/2006/customXml" ds:itemID="{4ED4DA40-C096-471E-BD5B-1133C18CFC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9A7D969-FCDD-4C60-9591-8B8508F3BB73}">
  <ds:schemaRefs>
    <ds:schemaRef ds:uri="http://schemas.microsoft.com/office/2006/metadata/properties"/>
    <ds:schemaRef ds:uri="http://purl.org/dc/terms/"/>
    <ds:schemaRef ds:uri="http://schemas.openxmlformats.org/package/2006/metadata/core-properties"/>
    <ds:schemaRef ds:uri="5edd459b-714d-42ed-b78f-512da7d1c14e"/>
    <ds:schemaRef ds:uri="http://schemas.microsoft.com/office/2006/documentManagement/types"/>
    <ds:schemaRef ds:uri="http://schemas.microsoft.com/office/infopath/2007/PartnerControls"/>
    <ds:schemaRef ds:uri="http://purl.org/dc/elements/1.1/"/>
    <ds:schemaRef ds:uri="http://www.w3.org/XML/1998/namespace"/>
    <ds:schemaRef ds:uri="http://purl.org/dc/dcmitype/"/>
  </ds:schemaRefs>
</ds:datastoreItem>
</file>

<file path=customXml/itemProps4.xml><?xml version="1.0" encoding="utf-8"?>
<ds:datastoreItem xmlns:ds="http://schemas.openxmlformats.org/officeDocument/2006/customXml" ds:itemID="{77CFD6D8-53F1-48C0-BD96-DFC862652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4</Pages>
  <Words>641</Words>
  <Characters>3658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6.3 Interacting with the Object Superclass</vt:lpstr>
    </vt:vector>
  </TitlesOfParts>
  <Company/>
  <LinksUpToDate>false</LinksUpToDate>
  <CharactersWithSpaces>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6.3 Interacting with the Object Superclass</dc:title>
  <dc:subject/>
  <dc:creator>Benjamin Watsky</dc:creator>
  <cp:keywords/>
  <dc:description/>
  <cp:lastModifiedBy>Kenney Chan</cp:lastModifiedBy>
  <cp:revision>7</cp:revision>
  <dcterms:created xsi:type="dcterms:W3CDTF">2015-06-23T14:43:00Z</dcterms:created>
  <dcterms:modified xsi:type="dcterms:W3CDTF">2016-09-02T15:41:00Z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