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172F0" w:rsidRDefault="00F172F0" w:rsidP="00F172F0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b/>
          <w:sz w:val="60"/>
          <w:u w:val="single"/>
        </w:rPr>
        <w:t>Louisian</w:t>
      </w:r>
      <w:r>
        <w:rPr>
          <w:rFonts w:ascii="Times New Roman" w:eastAsia="Times New Roman" w:hAnsi="Times New Roman" w:cs="Times New Roman"/>
          <w:b/>
          <w:sz w:val="60"/>
          <w:u w:val="single"/>
        </w:rPr>
        <w:t>a Works Career Seeker Website</w:t>
      </w:r>
    </w:p>
    <w:p w:rsidR="00F172F0" w:rsidRDefault="00F172F0" w:rsidP="00F172F0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(Tentative)</w:t>
      </w:r>
    </w:p>
    <w:p w:rsidR="00F172F0" w:rsidRDefault="00F172F0" w:rsidP="00F172F0">
      <w:pPr>
        <w:spacing w:line="480" w:lineRule="auto"/>
        <w:jc w:val="center"/>
      </w:pPr>
    </w:p>
    <w:p w:rsidR="00F172F0" w:rsidRDefault="00F172F0" w:rsidP="00F172F0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b/>
          <w:sz w:val="40"/>
        </w:rPr>
        <w:t>Architecture</w:t>
      </w:r>
    </w:p>
    <w:p w:rsidR="00F172F0" w:rsidRDefault="00F172F0" w:rsidP="00F172F0">
      <w:pPr>
        <w:jc w:val="center"/>
      </w:pPr>
    </w:p>
    <w:p w:rsidR="00F172F0" w:rsidRDefault="00F172F0" w:rsidP="00F172F0">
      <w:pPr>
        <w:jc w:val="center"/>
      </w:pPr>
      <w:r>
        <w:rPr>
          <w:rFonts w:ascii="Times New Roman" w:eastAsia="Times New Roman" w:hAnsi="Times New Roman" w:cs="Times New Roman"/>
          <w:b/>
          <w:sz w:val="28"/>
        </w:rPr>
        <w:t>Team SAMUS:</w:t>
      </w:r>
    </w:p>
    <w:p w:rsidR="00F172F0" w:rsidRDefault="00F172F0" w:rsidP="00F172F0">
      <w:pPr>
        <w:jc w:val="center"/>
      </w:pPr>
      <w:r>
        <w:rPr>
          <w:rFonts w:ascii="Times New Roman" w:eastAsia="Times New Roman" w:hAnsi="Times New Roman" w:cs="Times New Roman"/>
          <w:sz w:val="32"/>
        </w:rPr>
        <w:t>Ian Callaway</w:t>
      </w:r>
    </w:p>
    <w:p w:rsidR="00F172F0" w:rsidRDefault="00F172F0" w:rsidP="00F172F0">
      <w:pPr>
        <w:jc w:val="center"/>
      </w:pPr>
      <w:r>
        <w:rPr>
          <w:rFonts w:ascii="Times New Roman" w:eastAsia="Times New Roman" w:hAnsi="Times New Roman" w:cs="Times New Roman"/>
          <w:sz w:val="32"/>
        </w:rPr>
        <w:t>Evan Perry</w:t>
      </w:r>
    </w:p>
    <w:p w:rsidR="00F172F0" w:rsidRDefault="00F172F0" w:rsidP="00F172F0">
      <w:pPr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Chet </w:t>
      </w:r>
      <w:proofErr w:type="spellStart"/>
      <w:r>
        <w:rPr>
          <w:rFonts w:ascii="Times New Roman" w:eastAsia="Times New Roman" w:hAnsi="Times New Roman" w:cs="Times New Roman"/>
          <w:sz w:val="32"/>
        </w:rPr>
        <w:t>Ransonet</w:t>
      </w:r>
      <w:proofErr w:type="spellEnd"/>
    </w:p>
    <w:p w:rsidR="00F172F0" w:rsidRDefault="00F172F0" w:rsidP="00F172F0">
      <w:pPr>
        <w:jc w:val="center"/>
      </w:pPr>
      <w:r>
        <w:rPr>
          <w:rFonts w:ascii="Times New Roman" w:eastAsia="Times New Roman" w:hAnsi="Times New Roman" w:cs="Times New Roman"/>
          <w:sz w:val="32"/>
        </w:rPr>
        <w:t>Edward Woods</w:t>
      </w:r>
    </w:p>
    <w:p w:rsidR="002D3E3B" w:rsidRDefault="00F172F0" w:rsidP="00F172F0">
      <w:pPr>
        <w:spacing w:line="48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Sean Hungerford</w:t>
      </w:r>
    </w:p>
    <w:p w:rsidR="002D3E3B" w:rsidRDefault="002D3E3B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br w:type="page"/>
      </w:r>
    </w:p>
    <w:sdt>
      <w:sdtPr>
        <w:id w:val="-1421708757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000000"/>
          <w:sz w:val="22"/>
          <w:szCs w:val="22"/>
        </w:rPr>
      </w:sdtEndPr>
      <w:sdtContent>
        <w:p w:rsidR="002D3E3B" w:rsidRDefault="002D3E3B">
          <w:pPr>
            <w:pStyle w:val="TOCHeading"/>
          </w:pPr>
          <w:r>
            <w:t>Contents</w:t>
          </w:r>
        </w:p>
        <w:p w:rsidR="005A557D" w:rsidRDefault="002D3E3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908445" w:history="1">
            <w:r w:rsidR="005A557D" w:rsidRPr="00B663BA">
              <w:rPr>
                <w:rStyle w:val="Hyperlink"/>
                <w:rFonts w:ascii="Times New Roman" w:hAnsi="Times New Roman" w:cs="Times New Roman"/>
                <w:noProof/>
              </w:rPr>
              <w:t>ABSTRACT</w:t>
            </w:r>
            <w:r w:rsidR="005A557D">
              <w:rPr>
                <w:noProof/>
                <w:webHidden/>
              </w:rPr>
              <w:tab/>
            </w:r>
            <w:r w:rsidR="005A557D">
              <w:rPr>
                <w:noProof/>
                <w:webHidden/>
              </w:rPr>
              <w:fldChar w:fldCharType="begin"/>
            </w:r>
            <w:r w:rsidR="005A557D">
              <w:rPr>
                <w:noProof/>
                <w:webHidden/>
              </w:rPr>
              <w:instrText xml:space="preserve"> PAGEREF _Toc400908445 \h </w:instrText>
            </w:r>
            <w:r w:rsidR="005A557D">
              <w:rPr>
                <w:noProof/>
                <w:webHidden/>
              </w:rPr>
            </w:r>
            <w:r w:rsidR="005A557D">
              <w:rPr>
                <w:noProof/>
                <w:webHidden/>
              </w:rPr>
              <w:fldChar w:fldCharType="separate"/>
            </w:r>
            <w:r w:rsidR="005A557D">
              <w:rPr>
                <w:noProof/>
                <w:webHidden/>
              </w:rPr>
              <w:t>3</w:t>
            </w:r>
            <w:r w:rsidR="005A557D">
              <w:rPr>
                <w:noProof/>
                <w:webHidden/>
              </w:rPr>
              <w:fldChar w:fldCharType="end"/>
            </w:r>
          </w:hyperlink>
        </w:p>
        <w:p w:rsidR="005A557D" w:rsidRDefault="005A557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00908446" w:history="1">
            <w:r w:rsidRPr="00B663BA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_Toc400908446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57D" w:rsidRDefault="005A557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00908447" w:history="1">
            <w:r w:rsidRPr="00B663BA">
              <w:rPr>
                <w:rStyle w:val="Hyperlink"/>
                <w:rFonts w:ascii="Times New Roman" w:hAnsi="Times New Roman" w:cs="Times New Roman"/>
                <w:noProof/>
              </w:rPr>
              <w:t>ARCHITECTURAL STYLE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_Toc400908447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57D" w:rsidRDefault="005A557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00908448" w:history="1">
            <w:r w:rsidRPr="00B663BA">
              <w:rPr>
                <w:rStyle w:val="Hyperlink"/>
                <w:rFonts w:ascii="Times New Roman" w:hAnsi="Times New Roman" w:cs="Times New Roman"/>
                <w:noProof/>
              </w:rPr>
              <w:t>ARCHITECTURAL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_Toc400908448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57D" w:rsidRDefault="005A557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00908449" w:history="1">
            <w:r w:rsidRPr="00B663BA">
              <w:rPr>
                <w:rStyle w:val="Hyperlink"/>
                <w:rFonts w:ascii="Times New Roman" w:hAnsi="Times New Roman" w:cs="Times New Roman"/>
                <w:noProof/>
              </w:rPr>
              <w:t>TECHNOLOGY, SOFTWARE, AND HARDWARE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_Toc400908449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57D" w:rsidRDefault="005A557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00908450" w:history="1">
            <w:r w:rsidRPr="00B663BA">
              <w:rPr>
                <w:rStyle w:val="Hyperlink"/>
                <w:rFonts w:ascii="Times New Roman" w:hAnsi="Times New Roman" w:cs="Times New Roman"/>
                <w:noProof/>
              </w:rPr>
              <w:t>RATIONALE FOR ARCHITECTURAL STYLE AND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_Toc400908450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57D" w:rsidRDefault="005A557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00908451" w:history="1">
            <w:r w:rsidRPr="00B663BA">
              <w:rPr>
                <w:rStyle w:val="Hyperlink"/>
                <w:rFonts w:ascii="Times New Roman" w:hAnsi="Times New Roman" w:cs="Times New Roman"/>
                <w:noProof/>
              </w:rPr>
              <w:t>EVIDENCE THE DOCUMENT HAS BEEN PLACED UNDER CONFIGURATION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_Toc400908451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57D" w:rsidRDefault="005A557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00908452" w:history="1">
            <w:r w:rsidRPr="00B663BA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_Toc400908452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E3B" w:rsidRDefault="002D3E3B">
          <w:r>
            <w:rPr>
              <w:b/>
              <w:bCs/>
              <w:noProof/>
            </w:rPr>
            <w:fldChar w:fldCharType="end"/>
          </w:r>
        </w:p>
      </w:sdtContent>
    </w:sdt>
    <w:p w:rsidR="00F172F0" w:rsidRDefault="00F172F0" w:rsidP="002D3E3B">
      <w:pPr>
        <w:spacing w:line="480" w:lineRule="auto"/>
        <w:rPr>
          <w:rFonts w:ascii="Times New Roman" w:eastAsia="Times New Roman" w:hAnsi="Times New Roman" w:cs="Times New Roman"/>
          <w:sz w:val="32"/>
        </w:rPr>
      </w:pPr>
    </w:p>
    <w:p w:rsidR="00F172F0" w:rsidRDefault="00F172F0">
      <w:pPr>
        <w:rPr>
          <w:rFonts w:ascii="Times New Roman" w:eastAsia="Times New Roman" w:hAnsi="Times New Roman" w:cs="Times New Roman"/>
          <w:sz w:val="32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32"/>
        </w:rPr>
        <w:br w:type="page"/>
      </w:r>
    </w:p>
    <w:p w:rsidR="00786FC8" w:rsidRPr="00A6583F" w:rsidRDefault="005A557D" w:rsidP="009A2523">
      <w:pPr>
        <w:pStyle w:val="Heading2"/>
        <w:jc w:val="center"/>
        <w:rPr>
          <w:rFonts w:ascii="Times New Roman" w:hAnsi="Times New Roman" w:cs="Times New Roman"/>
          <w:sz w:val="28"/>
        </w:rPr>
      </w:pPr>
      <w:bookmarkStart w:id="1" w:name="_Toc400908445"/>
      <w:r w:rsidRPr="00A6583F">
        <w:rPr>
          <w:rFonts w:ascii="Times New Roman" w:hAnsi="Times New Roman" w:cs="Times New Roman"/>
          <w:sz w:val="28"/>
        </w:rPr>
        <w:lastRenderedPageBreak/>
        <w:t>ABSTRACT</w:t>
      </w:r>
      <w:bookmarkEnd w:id="1"/>
    </w:p>
    <w:p w:rsidR="00786FC8" w:rsidRPr="00F172F0" w:rsidRDefault="005A557D" w:rsidP="00D6160B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72F0">
        <w:rPr>
          <w:rFonts w:ascii="Times New Roman" w:hAnsi="Times New Roman" w:cs="Times New Roman"/>
          <w:color w:val="000000" w:themeColor="text1"/>
          <w:sz w:val="24"/>
          <w:szCs w:val="24"/>
        </w:rPr>
        <w:t>This document describes architectural aspects of our website and the functionality in servicing clients. We’ll be using a client-server architectural style for the project as well as web-servers, the website and database server at the Louisiana Workforce C</w:t>
      </w:r>
      <w:r w:rsidRPr="00F172F0">
        <w:rPr>
          <w:rFonts w:ascii="Times New Roman" w:hAnsi="Times New Roman" w:cs="Times New Roman"/>
          <w:color w:val="000000" w:themeColor="text1"/>
          <w:sz w:val="24"/>
          <w:szCs w:val="24"/>
        </w:rPr>
        <w:t>ommission.</w:t>
      </w:r>
    </w:p>
    <w:p w:rsidR="00786FC8" w:rsidRPr="00F172F0" w:rsidRDefault="00786FC8" w:rsidP="00A6583F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86FC8" w:rsidRPr="00A6583F" w:rsidRDefault="005A557D" w:rsidP="009A2523">
      <w:pPr>
        <w:pStyle w:val="Heading2"/>
        <w:jc w:val="center"/>
        <w:rPr>
          <w:rFonts w:ascii="Times New Roman" w:hAnsi="Times New Roman" w:cs="Times New Roman"/>
          <w:sz w:val="28"/>
        </w:rPr>
      </w:pPr>
      <w:bookmarkStart w:id="2" w:name="_Toc400908446"/>
      <w:r w:rsidRPr="00A6583F">
        <w:rPr>
          <w:rFonts w:ascii="Times New Roman" w:hAnsi="Times New Roman" w:cs="Times New Roman"/>
          <w:sz w:val="28"/>
        </w:rPr>
        <w:t>INTRO</w:t>
      </w:r>
      <w:r w:rsidR="00D008E4">
        <w:rPr>
          <w:rFonts w:ascii="Times New Roman" w:hAnsi="Times New Roman" w:cs="Times New Roman"/>
          <w:sz w:val="28"/>
        </w:rPr>
        <w:t>DUCTION</w:t>
      </w:r>
      <w:bookmarkEnd w:id="2"/>
    </w:p>
    <w:p w:rsidR="00786FC8" w:rsidRPr="00F172F0" w:rsidRDefault="005A557D" w:rsidP="00D6160B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72F0">
        <w:rPr>
          <w:rFonts w:ascii="Times New Roman" w:hAnsi="Times New Roman" w:cs="Times New Roman"/>
          <w:color w:val="000000" w:themeColor="text1"/>
          <w:sz w:val="24"/>
          <w:szCs w:val="24"/>
        </w:rPr>
        <w:t>This document is for describing the architectural requirements of a website to help students find jobs. Requirements pertaining to the structure of the software and its own functional infrastructure. The purpose of this document is to highlight what aspect</w:t>
      </w:r>
      <w:r w:rsidRPr="00F172F0">
        <w:rPr>
          <w:rFonts w:ascii="Times New Roman" w:hAnsi="Times New Roman" w:cs="Times New Roman"/>
          <w:color w:val="000000" w:themeColor="text1"/>
          <w:sz w:val="24"/>
          <w:szCs w:val="24"/>
        </w:rPr>
        <w:t>s of an architectural pattern we’ll be using, why the project needs it and what technologies, softwa</w:t>
      </w:r>
      <w:r w:rsidR="009A2019">
        <w:rPr>
          <w:rFonts w:ascii="Times New Roman" w:hAnsi="Times New Roman" w:cs="Times New Roman"/>
          <w:color w:val="000000" w:themeColor="text1"/>
          <w:sz w:val="24"/>
          <w:szCs w:val="24"/>
        </w:rPr>
        <w:t>re and hardware</w:t>
      </w:r>
      <w:r w:rsidRPr="00F172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be needed to implement this project using this architectural style.</w:t>
      </w:r>
    </w:p>
    <w:p w:rsidR="00786FC8" w:rsidRPr="00F172F0" w:rsidRDefault="00786FC8" w:rsidP="00A6583F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86FC8" w:rsidRPr="00A6583F" w:rsidRDefault="005A557D" w:rsidP="009A2523">
      <w:pPr>
        <w:pStyle w:val="Heading2"/>
        <w:jc w:val="center"/>
        <w:rPr>
          <w:rFonts w:ascii="Times New Roman" w:hAnsi="Times New Roman" w:cs="Times New Roman"/>
          <w:sz w:val="28"/>
        </w:rPr>
      </w:pPr>
      <w:bookmarkStart w:id="3" w:name="_Toc400908447"/>
      <w:r w:rsidRPr="00A6583F">
        <w:rPr>
          <w:rFonts w:ascii="Times New Roman" w:hAnsi="Times New Roman" w:cs="Times New Roman"/>
          <w:sz w:val="28"/>
        </w:rPr>
        <w:t>ARCHITECTURAL STYLE</w:t>
      </w:r>
      <w:r w:rsidR="00D008E4">
        <w:rPr>
          <w:rFonts w:ascii="Times New Roman" w:hAnsi="Times New Roman" w:cs="Times New Roman"/>
          <w:sz w:val="28"/>
        </w:rPr>
        <w:t xml:space="preserve"> USED</w:t>
      </w:r>
      <w:bookmarkEnd w:id="3"/>
    </w:p>
    <w:p w:rsidR="00786FC8" w:rsidRPr="00F172F0" w:rsidRDefault="005A557D" w:rsidP="00D6160B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72F0">
        <w:rPr>
          <w:rFonts w:ascii="Times New Roman" w:hAnsi="Times New Roman" w:cs="Times New Roman"/>
          <w:color w:val="000000" w:themeColor="text1"/>
          <w:sz w:val="24"/>
          <w:szCs w:val="24"/>
        </w:rPr>
        <w:t>The project architecture pattern we'll be us</w:t>
      </w:r>
      <w:r w:rsidRPr="00F172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ing for the site will be the client-server pattern. As a whole the pattern suits our purposes as we'll split the project into modules for web-based clients to use. Among the server-side database functions there will be job-search and resume building tools </w:t>
      </w:r>
      <w:r w:rsidRPr="00F172F0">
        <w:rPr>
          <w:rFonts w:ascii="Times New Roman" w:hAnsi="Times New Roman" w:cs="Times New Roman"/>
          <w:color w:val="000000" w:themeColor="text1"/>
          <w:sz w:val="24"/>
          <w:szCs w:val="24"/>
        </w:rPr>
        <w:t>for web-base</w:t>
      </w:r>
      <w:r w:rsidR="00B05C8B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F172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clients. We’ll need this architectural style because our users are not one client and services pertaining to our project are distributed across a network of servers and databases.</w:t>
      </w:r>
    </w:p>
    <w:p w:rsidR="00786FC8" w:rsidRDefault="00786FC8" w:rsidP="00A6583F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422F9" w:rsidRDefault="002422F9" w:rsidP="002422F9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400908448"/>
      <w:r w:rsidRPr="002422F9">
        <w:rPr>
          <w:rFonts w:ascii="Times New Roman" w:hAnsi="Times New Roman" w:cs="Times New Roman"/>
          <w:sz w:val="28"/>
          <w:szCs w:val="28"/>
        </w:rPr>
        <w:lastRenderedPageBreak/>
        <w:t>ARCHITECTURAL MODEL</w:t>
      </w:r>
      <w:bookmarkEnd w:id="4"/>
    </w:p>
    <w:p w:rsidR="002422F9" w:rsidRDefault="002422F9" w:rsidP="002422F9">
      <w:pPr>
        <w:jc w:val="center"/>
      </w:pPr>
      <w:r>
        <w:rPr>
          <w:noProof/>
        </w:rPr>
        <w:drawing>
          <wp:inline distT="0" distB="0" distL="0" distR="0">
            <wp:extent cx="4343400" cy="31498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entServ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172" cy="316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2F9" w:rsidRPr="002422F9" w:rsidRDefault="002422F9" w:rsidP="002422F9">
      <w:pPr>
        <w:jc w:val="center"/>
      </w:pPr>
    </w:p>
    <w:p w:rsidR="00786FC8" w:rsidRPr="00A6583F" w:rsidRDefault="005A557D" w:rsidP="009A2523">
      <w:pPr>
        <w:pStyle w:val="Heading2"/>
        <w:jc w:val="center"/>
        <w:rPr>
          <w:rFonts w:ascii="Times New Roman" w:hAnsi="Times New Roman" w:cs="Times New Roman"/>
          <w:sz w:val="28"/>
        </w:rPr>
      </w:pPr>
      <w:bookmarkStart w:id="5" w:name="_Toc400908449"/>
      <w:r w:rsidRPr="00A6583F">
        <w:rPr>
          <w:rFonts w:ascii="Times New Roman" w:hAnsi="Times New Roman" w:cs="Times New Roman"/>
          <w:sz w:val="28"/>
        </w:rPr>
        <w:t>TECHNOLOGY, SOFTWARE, AND HARDWARE USED</w:t>
      </w:r>
      <w:bookmarkEnd w:id="5"/>
    </w:p>
    <w:p w:rsidR="00786FC8" w:rsidRPr="00F172F0" w:rsidRDefault="00D6160B" w:rsidP="00D6160B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16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the project we'll want to use some cutting edge technologies. We'll first need at least a web-server to host our website. Then we'll need some </w:t>
      </w:r>
      <w:r w:rsidR="003E5FB9" w:rsidRPr="00D6160B">
        <w:rPr>
          <w:rFonts w:ascii="Times New Roman" w:hAnsi="Times New Roman" w:cs="Times New Roman"/>
          <w:color w:val="000000" w:themeColor="text1"/>
          <w:sz w:val="24"/>
          <w:szCs w:val="24"/>
        </w:rPr>
        <w:t>JavaScript</w:t>
      </w:r>
      <w:r w:rsidRPr="00D616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build a website to be hosted by previously mentioned server. The project will lastly need to push its job-search functions onto databases at the Louisiana Workforce Commission.</w:t>
      </w:r>
    </w:p>
    <w:p w:rsidR="00786FC8" w:rsidRPr="00F172F0" w:rsidRDefault="00786FC8" w:rsidP="00A6583F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86FC8" w:rsidRPr="00A6583F" w:rsidRDefault="005B77A3" w:rsidP="009A2523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400908450"/>
      <w:r>
        <w:rPr>
          <w:rFonts w:ascii="Times New Roman" w:hAnsi="Times New Roman" w:cs="Times New Roman"/>
          <w:sz w:val="28"/>
          <w:szCs w:val="28"/>
        </w:rPr>
        <w:t>RATIONALE FOR</w:t>
      </w:r>
      <w:r w:rsidR="005A557D" w:rsidRPr="00A6583F">
        <w:rPr>
          <w:rFonts w:ascii="Times New Roman" w:hAnsi="Times New Roman" w:cs="Times New Roman"/>
          <w:sz w:val="28"/>
          <w:szCs w:val="28"/>
        </w:rPr>
        <w:t xml:space="preserve"> ARCHITECTURAL STYLE</w:t>
      </w:r>
      <w:r>
        <w:rPr>
          <w:rFonts w:ascii="Times New Roman" w:hAnsi="Times New Roman" w:cs="Times New Roman"/>
          <w:sz w:val="28"/>
          <w:szCs w:val="28"/>
        </w:rPr>
        <w:t xml:space="preserve"> AND MODEL</w:t>
      </w:r>
      <w:bookmarkEnd w:id="6"/>
    </w:p>
    <w:p w:rsidR="00786FC8" w:rsidRPr="00F172F0" w:rsidRDefault="005A557D" w:rsidP="00A6583F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72F0">
        <w:rPr>
          <w:rFonts w:ascii="Times New Roman" w:hAnsi="Times New Roman" w:cs="Times New Roman"/>
          <w:color w:val="000000" w:themeColor="text1"/>
          <w:sz w:val="24"/>
          <w:szCs w:val="24"/>
        </w:rPr>
        <w:t>We'll want to use this architecture style because we'll have distributed clients working on distributed servers throughout a network, and the client</w:t>
      </w:r>
      <w:r w:rsidRPr="00F172F0">
        <w:rPr>
          <w:rFonts w:ascii="Times New Roman" w:hAnsi="Times New Roman" w:cs="Times New Roman"/>
          <w:color w:val="000000" w:themeColor="text1"/>
          <w:sz w:val="24"/>
          <w:szCs w:val="24"/>
        </w:rPr>
        <w:t>-server architectural pattern was built to handle loads where functions would be requested by clients to be performed on servers at the LA Workforce Commission.</w:t>
      </w:r>
    </w:p>
    <w:p w:rsidR="00786FC8" w:rsidRPr="00F172F0" w:rsidRDefault="00786FC8" w:rsidP="00A6583F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86FC8" w:rsidRDefault="005A557D" w:rsidP="005B77A3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bookmarkStart w:id="7" w:name="_Toc400908451"/>
      <w:r w:rsidRPr="00A6583F">
        <w:rPr>
          <w:rFonts w:ascii="Times New Roman" w:hAnsi="Times New Roman" w:cs="Times New Roman"/>
          <w:sz w:val="28"/>
          <w:szCs w:val="28"/>
        </w:rPr>
        <w:lastRenderedPageBreak/>
        <w:t>E</w:t>
      </w:r>
      <w:r w:rsidR="005B77A3" w:rsidRPr="005B77A3">
        <w:rPr>
          <w:rFonts w:ascii="Times New Roman" w:hAnsi="Times New Roman" w:cs="Times New Roman"/>
          <w:sz w:val="28"/>
          <w:szCs w:val="28"/>
        </w:rPr>
        <w:t>VIDENCE THE DOCUMENT HAS BEEN PLACED UNDER CONFIGURATION MANAGEMENT</w:t>
      </w:r>
      <w:bookmarkEnd w:id="7"/>
    </w:p>
    <w:p w:rsidR="00041AA8" w:rsidRDefault="00D6160B" w:rsidP="00D6160B">
      <w:r>
        <w:rPr>
          <w:noProof/>
        </w:rPr>
        <w:drawing>
          <wp:inline distT="0" distB="0" distL="0" distR="0">
            <wp:extent cx="5737860" cy="3347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4-10-12 19.25.30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57" t="12308" r="21282" b="27065"/>
                    <a:stretch/>
                  </pic:blipFill>
                  <pic:spPr bwMode="auto">
                    <a:xfrm>
                      <a:off x="0" y="0"/>
                      <a:ext cx="5738608" cy="3347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1AA8" w:rsidRDefault="00041AA8" w:rsidP="00041AA8">
      <w:pPr>
        <w:pStyle w:val="Heading2"/>
        <w:jc w:val="center"/>
        <w:rPr>
          <w:rFonts w:ascii="Times New Roman" w:hAnsi="Times New Roman" w:cs="Times New Roman"/>
          <w:sz w:val="28"/>
        </w:rPr>
      </w:pPr>
      <w:bookmarkStart w:id="8" w:name="_Toc400908452"/>
      <w:r w:rsidRPr="00041AA8">
        <w:rPr>
          <w:rFonts w:ascii="Times New Roman" w:hAnsi="Times New Roman" w:cs="Times New Roman"/>
          <w:sz w:val="28"/>
        </w:rPr>
        <w:t>REFERENCES</w:t>
      </w:r>
      <w:bookmarkEnd w:id="8"/>
    </w:p>
    <w:p w:rsidR="00404AAD" w:rsidRPr="00404AAD" w:rsidRDefault="00404AAD" w:rsidP="00404AAD"/>
    <w:sectPr w:rsidR="00404AAD" w:rsidRPr="00404AA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7324A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6A43E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58461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0686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43815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D44D6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AFA27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DD4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1477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6049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FC8"/>
    <w:rsid w:val="00041AA8"/>
    <w:rsid w:val="002422F9"/>
    <w:rsid w:val="002D3E3B"/>
    <w:rsid w:val="002F757C"/>
    <w:rsid w:val="003E5FB9"/>
    <w:rsid w:val="00404AAD"/>
    <w:rsid w:val="005A557D"/>
    <w:rsid w:val="005B77A3"/>
    <w:rsid w:val="00786FC8"/>
    <w:rsid w:val="008C4278"/>
    <w:rsid w:val="009A2019"/>
    <w:rsid w:val="009A2523"/>
    <w:rsid w:val="00A6583F"/>
    <w:rsid w:val="00B05C8B"/>
    <w:rsid w:val="00D008E4"/>
    <w:rsid w:val="00D340F9"/>
    <w:rsid w:val="00D6160B"/>
    <w:rsid w:val="00D66E19"/>
    <w:rsid w:val="00F1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FF9A4D-C529-4C24-81FC-CBF5D5516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F757C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6583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A6583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A6583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D3E3B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2D3E3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3E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C0348-2915-4D7B-839B-2F3290F7B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Architeture.docx</vt:lpstr>
    </vt:vector>
  </TitlesOfParts>
  <Company/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Architeture.docx</dc:title>
  <dc:creator>Evan Perry</dc:creator>
  <cp:lastModifiedBy>Evan Perry</cp:lastModifiedBy>
  <cp:revision>15</cp:revision>
  <dcterms:created xsi:type="dcterms:W3CDTF">2014-10-13T01:00:00Z</dcterms:created>
  <dcterms:modified xsi:type="dcterms:W3CDTF">2014-10-13T02:18:00Z</dcterms:modified>
</cp:coreProperties>
</file>