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1932" w:rsidRDefault="00E21932" w:rsidP="00F03B9F">
      <w:pPr>
        <w:spacing w:line="480" w:lineRule="auto"/>
        <w:jc w:val="center"/>
      </w:pPr>
    </w:p>
    <w:p w:rsidR="00E21932" w:rsidRDefault="00E21932" w:rsidP="00F03B9F">
      <w:pPr>
        <w:spacing w:line="480" w:lineRule="auto"/>
        <w:jc w:val="center"/>
      </w:pPr>
    </w:p>
    <w:p w:rsidR="00E21932" w:rsidRDefault="00E21932" w:rsidP="00F03B9F">
      <w:pPr>
        <w:spacing w:line="480" w:lineRule="auto"/>
        <w:jc w:val="center"/>
      </w:pPr>
    </w:p>
    <w:p w:rsidR="00E21932" w:rsidRDefault="00E21932" w:rsidP="00F03B9F">
      <w:pPr>
        <w:spacing w:line="480" w:lineRule="auto"/>
        <w:jc w:val="center"/>
      </w:pPr>
    </w:p>
    <w:p w:rsidR="00E21932" w:rsidRDefault="009D391F" w:rsidP="00F03B9F">
      <w:pPr>
        <w:spacing w:line="480" w:lineRule="auto"/>
        <w:jc w:val="center"/>
      </w:pPr>
      <w:r>
        <w:rPr>
          <w:rFonts w:ascii="Times New Roman" w:eastAsia="Times New Roman" w:hAnsi="Times New Roman" w:cs="Times New Roman"/>
          <w:b/>
          <w:sz w:val="60"/>
          <w:u w:val="single"/>
        </w:rPr>
        <w:t>Louisiana Works Career Seeker Website</w:t>
      </w:r>
    </w:p>
    <w:p w:rsidR="00E21932" w:rsidRDefault="00E21932" w:rsidP="00F03B9F">
      <w:pPr>
        <w:spacing w:line="480" w:lineRule="auto"/>
        <w:jc w:val="center"/>
      </w:pPr>
    </w:p>
    <w:p w:rsidR="00E21932" w:rsidRDefault="009D391F" w:rsidP="00F03B9F">
      <w:pPr>
        <w:spacing w:line="480" w:lineRule="auto"/>
        <w:jc w:val="center"/>
      </w:pPr>
      <w:r>
        <w:rPr>
          <w:rFonts w:ascii="Times New Roman" w:eastAsia="Times New Roman" w:hAnsi="Times New Roman" w:cs="Times New Roman"/>
          <w:b/>
          <w:sz w:val="40"/>
        </w:rPr>
        <w:t>Test Plan</w:t>
      </w:r>
    </w:p>
    <w:p w:rsidR="00E21932" w:rsidRDefault="00E21932" w:rsidP="00F03B9F">
      <w:pPr>
        <w:spacing w:line="480" w:lineRule="auto"/>
        <w:jc w:val="center"/>
      </w:pPr>
    </w:p>
    <w:p w:rsidR="00E21932" w:rsidRDefault="009D391F" w:rsidP="00F03B9F">
      <w:pPr>
        <w:jc w:val="center"/>
      </w:pPr>
      <w:r>
        <w:rPr>
          <w:rFonts w:ascii="Times New Roman" w:eastAsia="Times New Roman" w:hAnsi="Times New Roman" w:cs="Times New Roman"/>
          <w:b/>
          <w:sz w:val="24"/>
        </w:rPr>
        <w:t>Team SAMUS:</w:t>
      </w:r>
    </w:p>
    <w:p w:rsidR="00E21932" w:rsidRDefault="009D391F" w:rsidP="00F03B9F">
      <w:pPr>
        <w:jc w:val="center"/>
      </w:pPr>
      <w:r>
        <w:rPr>
          <w:rFonts w:ascii="Times New Roman" w:eastAsia="Times New Roman" w:hAnsi="Times New Roman" w:cs="Times New Roman"/>
          <w:sz w:val="32"/>
        </w:rPr>
        <w:t>Ian Callaway</w:t>
      </w:r>
    </w:p>
    <w:p w:rsidR="00E21932" w:rsidRDefault="009D391F" w:rsidP="00F03B9F">
      <w:pPr>
        <w:jc w:val="center"/>
      </w:pPr>
      <w:r>
        <w:rPr>
          <w:rFonts w:ascii="Times New Roman" w:eastAsia="Times New Roman" w:hAnsi="Times New Roman" w:cs="Times New Roman"/>
          <w:sz w:val="32"/>
        </w:rPr>
        <w:t>Evan Perry</w:t>
      </w:r>
    </w:p>
    <w:p w:rsidR="00E21932" w:rsidRDefault="009D391F" w:rsidP="00F03B9F">
      <w:pPr>
        <w:jc w:val="center"/>
      </w:pPr>
      <w:r>
        <w:rPr>
          <w:rFonts w:ascii="Times New Roman" w:eastAsia="Times New Roman" w:hAnsi="Times New Roman" w:cs="Times New Roman"/>
          <w:sz w:val="32"/>
        </w:rPr>
        <w:t xml:space="preserve">Chet </w:t>
      </w:r>
      <w:proofErr w:type="spellStart"/>
      <w:r>
        <w:rPr>
          <w:rFonts w:ascii="Times New Roman" w:eastAsia="Times New Roman" w:hAnsi="Times New Roman" w:cs="Times New Roman"/>
          <w:sz w:val="32"/>
        </w:rPr>
        <w:t>Ransonet</w:t>
      </w:r>
      <w:proofErr w:type="spellEnd"/>
    </w:p>
    <w:p w:rsidR="00E21932" w:rsidRDefault="009D391F" w:rsidP="00F03B9F">
      <w:pPr>
        <w:jc w:val="center"/>
      </w:pPr>
      <w:r>
        <w:rPr>
          <w:rFonts w:ascii="Times New Roman" w:eastAsia="Times New Roman" w:hAnsi="Times New Roman" w:cs="Times New Roman"/>
          <w:sz w:val="32"/>
        </w:rPr>
        <w:t>Edward Woods</w:t>
      </w:r>
    </w:p>
    <w:p w:rsidR="00E21932" w:rsidRDefault="009D391F" w:rsidP="00F03B9F">
      <w:pPr>
        <w:jc w:val="center"/>
      </w:pPr>
      <w:r>
        <w:rPr>
          <w:rFonts w:ascii="Times New Roman" w:eastAsia="Times New Roman" w:hAnsi="Times New Roman" w:cs="Times New Roman"/>
          <w:sz w:val="32"/>
        </w:rPr>
        <w:t>Sean Hungerford</w:t>
      </w: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F03B9F" w:rsidRDefault="00F03B9F" w:rsidP="00F03B9F">
      <w:pPr>
        <w:spacing w:line="480" w:lineRule="auto"/>
      </w:pPr>
    </w:p>
    <w:sdt>
      <w:sdtPr>
        <w:rPr>
          <w:rFonts w:ascii="Arial" w:eastAsia="Arial" w:hAnsi="Arial" w:cs="Arial"/>
          <w:color w:val="000000"/>
          <w:sz w:val="22"/>
          <w:szCs w:val="20"/>
        </w:rPr>
        <w:id w:val="-1322882073"/>
        <w:docPartObj>
          <w:docPartGallery w:val="Table of Contents"/>
          <w:docPartUnique/>
        </w:docPartObj>
      </w:sdtPr>
      <w:sdtEndPr>
        <w:rPr>
          <w:b/>
          <w:bCs/>
          <w:noProof/>
        </w:rPr>
      </w:sdtEndPr>
      <w:sdtContent>
        <w:p w:rsidR="00F03B9F" w:rsidRDefault="00F03B9F" w:rsidP="00D54C91">
          <w:pPr>
            <w:pStyle w:val="TOCHeading"/>
            <w:spacing w:line="480" w:lineRule="auto"/>
          </w:pPr>
          <w:r>
            <w:t>Table of Contents</w:t>
          </w:r>
        </w:p>
        <w:p w:rsidR="00D54C91" w:rsidRDefault="00F03B9F" w:rsidP="00D54C91">
          <w:pPr>
            <w:pStyle w:val="TOC2"/>
            <w:tabs>
              <w:tab w:val="right" w:leader="dot" w:pos="9350"/>
            </w:tabs>
            <w:spacing w:line="480" w:lineRule="auto"/>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3509310" w:history="1">
            <w:r w:rsidR="00D54C91" w:rsidRPr="00147C51">
              <w:rPr>
                <w:rStyle w:val="Hyperlink"/>
                <w:rFonts w:ascii="Times New Roman" w:hAnsi="Times New Roman" w:cs="Times New Roman"/>
                <w:noProof/>
              </w:rPr>
              <w:t>ABSTRACT</w:t>
            </w:r>
            <w:r w:rsidR="00D54C91">
              <w:rPr>
                <w:noProof/>
                <w:webHidden/>
              </w:rPr>
              <w:tab/>
            </w:r>
            <w:r w:rsidR="00D54C91">
              <w:rPr>
                <w:noProof/>
                <w:webHidden/>
              </w:rPr>
              <w:fldChar w:fldCharType="begin"/>
            </w:r>
            <w:r w:rsidR="00D54C91">
              <w:rPr>
                <w:noProof/>
                <w:webHidden/>
              </w:rPr>
              <w:instrText xml:space="preserve"> PAGEREF _Toc403509310 \h </w:instrText>
            </w:r>
            <w:r w:rsidR="00D54C91">
              <w:rPr>
                <w:noProof/>
                <w:webHidden/>
              </w:rPr>
            </w:r>
            <w:r w:rsidR="00D54C91">
              <w:rPr>
                <w:noProof/>
                <w:webHidden/>
              </w:rPr>
              <w:fldChar w:fldCharType="separate"/>
            </w:r>
            <w:r w:rsidR="00D54C91">
              <w:rPr>
                <w:noProof/>
                <w:webHidden/>
              </w:rPr>
              <w:t>3</w:t>
            </w:r>
            <w:r w:rsidR="00D54C91">
              <w:rPr>
                <w:noProof/>
                <w:webHidden/>
              </w:rPr>
              <w:fldChar w:fldCharType="end"/>
            </w:r>
          </w:hyperlink>
        </w:p>
        <w:p w:rsidR="00D54C91" w:rsidRDefault="00D54C91" w:rsidP="00D54C91">
          <w:pPr>
            <w:pStyle w:val="TOC2"/>
            <w:tabs>
              <w:tab w:val="right" w:leader="dot" w:pos="9350"/>
            </w:tabs>
            <w:spacing w:line="480" w:lineRule="auto"/>
            <w:rPr>
              <w:rFonts w:asciiTheme="minorHAnsi" w:eastAsiaTheme="minorEastAsia" w:hAnsiTheme="minorHAnsi" w:cstheme="minorBidi"/>
              <w:noProof/>
              <w:color w:val="auto"/>
              <w:szCs w:val="22"/>
            </w:rPr>
          </w:pPr>
          <w:hyperlink w:anchor="_Toc403509311" w:history="1">
            <w:r w:rsidRPr="00147C5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_Toc403509311 \h </w:instrText>
            </w:r>
            <w:r>
              <w:rPr>
                <w:noProof/>
                <w:webHidden/>
              </w:rPr>
            </w:r>
            <w:r>
              <w:rPr>
                <w:noProof/>
                <w:webHidden/>
              </w:rPr>
              <w:fldChar w:fldCharType="separate"/>
            </w:r>
            <w:r>
              <w:rPr>
                <w:noProof/>
                <w:webHidden/>
              </w:rPr>
              <w:t>3</w:t>
            </w:r>
            <w:r>
              <w:rPr>
                <w:noProof/>
                <w:webHidden/>
              </w:rPr>
              <w:fldChar w:fldCharType="end"/>
            </w:r>
          </w:hyperlink>
        </w:p>
        <w:p w:rsidR="00D54C91" w:rsidRDefault="00D54C91" w:rsidP="00D54C91">
          <w:pPr>
            <w:pStyle w:val="TOC2"/>
            <w:tabs>
              <w:tab w:val="right" w:leader="dot" w:pos="9350"/>
            </w:tabs>
            <w:spacing w:line="480" w:lineRule="auto"/>
            <w:rPr>
              <w:rFonts w:asciiTheme="minorHAnsi" w:eastAsiaTheme="minorEastAsia" w:hAnsiTheme="minorHAnsi" w:cstheme="minorBidi"/>
              <w:noProof/>
              <w:color w:val="auto"/>
              <w:szCs w:val="22"/>
            </w:rPr>
          </w:pPr>
          <w:hyperlink w:anchor="_Toc403509312" w:history="1">
            <w:r w:rsidRPr="00147C51">
              <w:rPr>
                <w:rStyle w:val="Hyperlink"/>
                <w:rFonts w:ascii="Times New Roman" w:hAnsi="Times New Roman" w:cs="Times New Roman"/>
                <w:noProof/>
              </w:rPr>
              <w:t>REQUIREMENTS/SPECIFICATIONS-</w:t>
            </w:r>
            <w:bookmarkStart w:id="0" w:name="_GoBack"/>
            <w:bookmarkEnd w:id="0"/>
            <w:r w:rsidRPr="00147C51">
              <w:rPr>
                <w:rStyle w:val="Hyperlink"/>
                <w:rFonts w:ascii="Times New Roman" w:hAnsi="Times New Roman" w:cs="Times New Roman"/>
                <w:noProof/>
              </w:rPr>
              <w:t>BASED SYSTEM LEVEL TEST CASES</w:t>
            </w:r>
            <w:r>
              <w:rPr>
                <w:noProof/>
                <w:webHidden/>
              </w:rPr>
              <w:tab/>
            </w:r>
            <w:r>
              <w:rPr>
                <w:noProof/>
                <w:webHidden/>
              </w:rPr>
              <w:fldChar w:fldCharType="begin"/>
            </w:r>
            <w:r>
              <w:rPr>
                <w:noProof/>
                <w:webHidden/>
              </w:rPr>
              <w:instrText xml:space="preserve"> PAGEREF _Toc403509312 \h </w:instrText>
            </w:r>
            <w:r>
              <w:rPr>
                <w:noProof/>
                <w:webHidden/>
              </w:rPr>
            </w:r>
            <w:r>
              <w:rPr>
                <w:noProof/>
                <w:webHidden/>
              </w:rPr>
              <w:fldChar w:fldCharType="separate"/>
            </w:r>
            <w:r>
              <w:rPr>
                <w:noProof/>
                <w:webHidden/>
              </w:rPr>
              <w:t>3</w:t>
            </w:r>
            <w:r>
              <w:rPr>
                <w:noProof/>
                <w:webHidden/>
              </w:rPr>
              <w:fldChar w:fldCharType="end"/>
            </w:r>
          </w:hyperlink>
        </w:p>
        <w:p w:rsidR="00D54C91" w:rsidRDefault="00D54C91" w:rsidP="00D54C91">
          <w:pPr>
            <w:pStyle w:val="TOC2"/>
            <w:tabs>
              <w:tab w:val="right" w:leader="dot" w:pos="9350"/>
            </w:tabs>
            <w:spacing w:line="480" w:lineRule="auto"/>
            <w:rPr>
              <w:rFonts w:asciiTheme="minorHAnsi" w:eastAsiaTheme="minorEastAsia" w:hAnsiTheme="minorHAnsi" w:cstheme="minorBidi"/>
              <w:noProof/>
              <w:color w:val="auto"/>
              <w:szCs w:val="22"/>
            </w:rPr>
          </w:pPr>
          <w:hyperlink w:anchor="_Toc403509313" w:history="1">
            <w:r w:rsidRPr="00147C51">
              <w:rPr>
                <w:rStyle w:val="Hyperlink"/>
                <w:rFonts w:ascii="Times New Roman" w:hAnsi="Times New Roman" w:cs="Times New Roman"/>
                <w:noProof/>
              </w:rPr>
              <w:t>TRACEABILITY OF TEST CASES TO USE CASES</w:t>
            </w:r>
            <w:r>
              <w:rPr>
                <w:noProof/>
                <w:webHidden/>
              </w:rPr>
              <w:tab/>
            </w:r>
            <w:r>
              <w:rPr>
                <w:noProof/>
                <w:webHidden/>
              </w:rPr>
              <w:fldChar w:fldCharType="begin"/>
            </w:r>
            <w:r>
              <w:rPr>
                <w:noProof/>
                <w:webHidden/>
              </w:rPr>
              <w:instrText xml:space="preserve"> PAGEREF _Toc403509313 \h </w:instrText>
            </w:r>
            <w:r>
              <w:rPr>
                <w:noProof/>
                <w:webHidden/>
              </w:rPr>
            </w:r>
            <w:r>
              <w:rPr>
                <w:noProof/>
                <w:webHidden/>
              </w:rPr>
              <w:fldChar w:fldCharType="separate"/>
            </w:r>
            <w:r>
              <w:rPr>
                <w:noProof/>
                <w:webHidden/>
              </w:rPr>
              <w:t>4</w:t>
            </w:r>
            <w:r>
              <w:rPr>
                <w:noProof/>
                <w:webHidden/>
              </w:rPr>
              <w:fldChar w:fldCharType="end"/>
            </w:r>
          </w:hyperlink>
        </w:p>
        <w:p w:rsidR="00D54C91" w:rsidRDefault="00D54C91" w:rsidP="00D54C91">
          <w:pPr>
            <w:pStyle w:val="TOC2"/>
            <w:tabs>
              <w:tab w:val="right" w:leader="dot" w:pos="9350"/>
            </w:tabs>
            <w:spacing w:line="480" w:lineRule="auto"/>
            <w:rPr>
              <w:rFonts w:asciiTheme="minorHAnsi" w:eastAsiaTheme="minorEastAsia" w:hAnsiTheme="minorHAnsi" w:cstheme="minorBidi"/>
              <w:noProof/>
              <w:color w:val="auto"/>
              <w:szCs w:val="22"/>
            </w:rPr>
          </w:pPr>
          <w:hyperlink w:anchor="_Toc403509314" w:history="1">
            <w:r w:rsidRPr="00147C51">
              <w:rPr>
                <w:rStyle w:val="Hyperlink"/>
                <w:rFonts w:ascii="Times New Roman" w:hAnsi="Times New Roman" w:cs="Times New Roman"/>
                <w:noProof/>
              </w:rPr>
              <w:t>TECHNIQUES FOR TEST GENERATION</w:t>
            </w:r>
            <w:r>
              <w:rPr>
                <w:noProof/>
                <w:webHidden/>
              </w:rPr>
              <w:tab/>
            </w:r>
            <w:r>
              <w:rPr>
                <w:noProof/>
                <w:webHidden/>
              </w:rPr>
              <w:fldChar w:fldCharType="begin"/>
            </w:r>
            <w:r>
              <w:rPr>
                <w:noProof/>
                <w:webHidden/>
              </w:rPr>
              <w:instrText xml:space="preserve"> PAGEREF _Toc403509314 \h </w:instrText>
            </w:r>
            <w:r>
              <w:rPr>
                <w:noProof/>
                <w:webHidden/>
              </w:rPr>
            </w:r>
            <w:r>
              <w:rPr>
                <w:noProof/>
                <w:webHidden/>
              </w:rPr>
              <w:fldChar w:fldCharType="separate"/>
            </w:r>
            <w:r>
              <w:rPr>
                <w:noProof/>
                <w:webHidden/>
              </w:rPr>
              <w:t>4</w:t>
            </w:r>
            <w:r>
              <w:rPr>
                <w:noProof/>
                <w:webHidden/>
              </w:rPr>
              <w:fldChar w:fldCharType="end"/>
            </w:r>
          </w:hyperlink>
        </w:p>
        <w:p w:rsidR="00D54C91" w:rsidRDefault="00D54C91" w:rsidP="00D54C91">
          <w:pPr>
            <w:pStyle w:val="TOC2"/>
            <w:tabs>
              <w:tab w:val="right" w:leader="dot" w:pos="9350"/>
            </w:tabs>
            <w:spacing w:line="480" w:lineRule="auto"/>
            <w:rPr>
              <w:rFonts w:asciiTheme="minorHAnsi" w:eastAsiaTheme="minorEastAsia" w:hAnsiTheme="minorHAnsi" w:cstheme="minorBidi"/>
              <w:noProof/>
              <w:color w:val="auto"/>
              <w:szCs w:val="22"/>
            </w:rPr>
          </w:pPr>
          <w:hyperlink w:anchor="_Toc403509315" w:history="1">
            <w:r w:rsidRPr="00147C51">
              <w:rPr>
                <w:rStyle w:val="Hyperlink"/>
                <w:rFonts w:ascii="Times New Roman" w:hAnsi="Times New Roman" w:cs="Times New Roman"/>
                <w:noProof/>
              </w:rPr>
              <w:t>EVIDENCE THE TEST CASES, DOCUMENT HAVE BEEN PLACED UNDER CONFIGURATION MANAGEMENT</w:t>
            </w:r>
            <w:r>
              <w:rPr>
                <w:noProof/>
                <w:webHidden/>
              </w:rPr>
              <w:tab/>
            </w:r>
            <w:r>
              <w:rPr>
                <w:noProof/>
                <w:webHidden/>
              </w:rPr>
              <w:fldChar w:fldCharType="begin"/>
            </w:r>
            <w:r>
              <w:rPr>
                <w:noProof/>
                <w:webHidden/>
              </w:rPr>
              <w:instrText xml:space="preserve"> PAGEREF _Toc403509315 \h </w:instrText>
            </w:r>
            <w:r>
              <w:rPr>
                <w:noProof/>
                <w:webHidden/>
              </w:rPr>
            </w:r>
            <w:r>
              <w:rPr>
                <w:noProof/>
                <w:webHidden/>
              </w:rPr>
              <w:fldChar w:fldCharType="separate"/>
            </w:r>
            <w:r>
              <w:rPr>
                <w:noProof/>
                <w:webHidden/>
              </w:rPr>
              <w:t>5</w:t>
            </w:r>
            <w:r>
              <w:rPr>
                <w:noProof/>
                <w:webHidden/>
              </w:rPr>
              <w:fldChar w:fldCharType="end"/>
            </w:r>
          </w:hyperlink>
        </w:p>
        <w:p w:rsidR="00F03B9F" w:rsidRDefault="00F03B9F" w:rsidP="00D54C91">
          <w:pPr>
            <w:spacing w:line="480" w:lineRule="auto"/>
          </w:pPr>
          <w:r>
            <w:rPr>
              <w:b/>
              <w:bCs/>
              <w:noProof/>
            </w:rPr>
            <w:fldChar w:fldCharType="end"/>
          </w:r>
        </w:p>
      </w:sdtContent>
    </w:sdt>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E21932" w:rsidP="00F03B9F">
      <w:pPr>
        <w:spacing w:line="480" w:lineRule="auto"/>
      </w:pPr>
    </w:p>
    <w:p w:rsidR="00E21932" w:rsidRDefault="009D391F" w:rsidP="00F03B9F">
      <w:pPr>
        <w:pStyle w:val="Heading2"/>
        <w:spacing w:line="480" w:lineRule="auto"/>
        <w:jc w:val="center"/>
      </w:pPr>
      <w:bookmarkStart w:id="1" w:name="_Toc403509310"/>
      <w:r w:rsidRPr="00F03B9F">
        <w:rPr>
          <w:rFonts w:ascii="Times New Roman" w:hAnsi="Times New Roman" w:cs="Times New Roman"/>
          <w:sz w:val="28"/>
        </w:rPr>
        <w:lastRenderedPageBreak/>
        <w:t>ABSTRACT</w:t>
      </w:r>
      <w:bookmarkEnd w:id="1"/>
      <w:r>
        <w:rPr>
          <w:sz w:val="28"/>
        </w:rPr>
        <w:t xml:space="preserve"> </w:t>
      </w:r>
    </w:p>
    <w:p w:rsidR="00F03B9F" w:rsidRDefault="00F03B9F" w:rsidP="00F03B9F">
      <w:pPr>
        <w:spacing w:line="480" w:lineRule="auto"/>
        <w:ind w:firstLine="720"/>
      </w:pPr>
      <w:r>
        <w:tab/>
        <w:t xml:space="preserve">This document explains how the website will be tested to ensure that the website and its features are functional. We will have someone with a </w:t>
      </w:r>
      <w:proofErr w:type="spellStart"/>
      <w:r>
        <w:t>LAHire</w:t>
      </w:r>
      <w:proofErr w:type="spellEnd"/>
      <w:r>
        <w:t xml:space="preserve"> account test our website and the features included to ensure that they work as intended.</w:t>
      </w:r>
    </w:p>
    <w:p w:rsidR="00E21932" w:rsidRDefault="00E21932" w:rsidP="00F03B9F">
      <w:pPr>
        <w:spacing w:line="480" w:lineRule="auto"/>
      </w:pPr>
    </w:p>
    <w:p w:rsidR="00E21932" w:rsidRPr="00F03B9F" w:rsidRDefault="009D391F" w:rsidP="00F03B9F">
      <w:pPr>
        <w:pStyle w:val="Heading2"/>
        <w:spacing w:line="480" w:lineRule="auto"/>
        <w:jc w:val="center"/>
        <w:rPr>
          <w:rFonts w:ascii="Times New Roman" w:hAnsi="Times New Roman" w:cs="Times New Roman"/>
          <w:sz w:val="28"/>
        </w:rPr>
      </w:pPr>
      <w:bookmarkStart w:id="2" w:name="_Toc403509311"/>
      <w:r w:rsidRPr="00F03B9F">
        <w:rPr>
          <w:rFonts w:ascii="Times New Roman" w:hAnsi="Times New Roman" w:cs="Times New Roman"/>
          <w:sz w:val="28"/>
        </w:rPr>
        <w:t>INTRODUCTION</w:t>
      </w:r>
      <w:bookmarkEnd w:id="2"/>
      <w:r w:rsidRPr="00F03B9F">
        <w:rPr>
          <w:rFonts w:ascii="Times New Roman" w:hAnsi="Times New Roman" w:cs="Times New Roman"/>
          <w:sz w:val="28"/>
        </w:rPr>
        <w:t xml:space="preserve"> </w:t>
      </w:r>
    </w:p>
    <w:p w:rsidR="00E21932" w:rsidRDefault="00F03B9F" w:rsidP="00F03B9F">
      <w:pPr>
        <w:spacing w:line="480" w:lineRule="auto"/>
        <w:ind w:firstLine="720"/>
      </w:pPr>
      <w:r>
        <w:t>The purpose of this document is to explain our plans on testing the functionality of our website.</w:t>
      </w:r>
    </w:p>
    <w:p w:rsidR="00E21932" w:rsidRDefault="009D391F" w:rsidP="00F03B9F">
      <w:pPr>
        <w:spacing w:line="480" w:lineRule="auto"/>
      </w:pPr>
      <w:r>
        <w:t xml:space="preserve"> </w:t>
      </w:r>
    </w:p>
    <w:p w:rsidR="00E21932" w:rsidRPr="00F03B9F" w:rsidRDefault="009D391F" w:rsidP="00F03B9F">
      <w:pPr>
        <w:pStyle w:val="Heading2"/>
        <w:spacing w:line="480" w:lineRule="auto"/>
        <w:jc w:val="center"/>
        <w:rPr>
          <w:rFonts w:ascii="Times New Roman" w:hAnsi="Times New Roman" w:cs="Times New Roman"/>
          <w:sz w:val="28"/>
        </w:rPr>
      </w:pPr>
      <w:bookmarkStart w:id="3" w:name="_Toc403509312"/>
      <w:r w:rsidRPr="00F03B9F">
        <w:rPr>
          <w:rFonts w:ascii="Times New Roman" w:hAnsi="Times New Roman" w:cs="Times New Roman"/>
          <w:sz w:val="28"/>
        </w:rPr>
        <w:t>REQUIREMENTS/SPECIFICATIONS-BASED SYSTEM LEVEL TEST CASES</w:t>
      </w:r>
      <w:bookmarkEnd w:id="3"/>
      <w:r w:rsidRPr="00F03B9F">
        <w:rPr>
          <w:rFonts w:ascii="Times New Roman" w:hAnsi="Times New Roman" w:cs="Times New Roman"/>
          <w:sz w:val="28"/>
        </w:rPr>
        <w:t xml:space="preserve"> </w:t>
      </w:r>
    </w:p>
    <w:p w:rsidR="00E21932" w:rsidRDefault="009D391F" w:rsidP="00F03B9F">
      <w:pPr>
        <w:spacing w:line="480" w:lineRule="auto"/>
        <w:ind w:firstLine="720"/>
      </w:pPr>
      <w:r>
        <w:t xml:space="preserve">The website is the system so testing at system level needs to be done with the end user in mind and through the site. The first site specification is to be able to upload resumes to the site through </w:t>
      </w:r>
      <w:proofErr w:type="spellStart"/>
      <w:r>
        <w:t>LAHire</w:t>
      </w:r>
      <w:proofErr w:type="spellEnd"/>
      <w:r>
        <w:t xml:space="preserve"> accounts. To test the system we’ll have a user with a </w:t>
      </w:r>
      <w:proofErr w:type="spellStart"/>
      <w:r>
        <w:t>LAHire</w:t>
      </w:r>
      <w:proofErr w:type="spellEnd"/>
      <w:r>
        <w:t xml:space="preserve"> account navigate through the site, upload various document files and we’ll verify that those documents were uploaded in their </w:t>
      </w:r>
      <w:proofErr w:type="spellStart"/>
      <w:r>
        <w:t>LAHire</w:t>
      </w:r>
      <w:proofErr w:type="spellEnd"/>
      <w:r>
        <w:t xml:space="preserve"> accounts. A second specification is that users be able to search for jobs using </w:t>
      </w:r>
      <w:proofErr w:type="spellStart"/>
      <w:r>
        <w:t>LAWorks</w:t>
      </w:r>
      <w:proofErr w:type="spellEnd"/>
      <w:r>
        <w:t xml:space="preserve"> search engine. To test the validity of that we’ll have to test a variety of searches and compare and contrast the results on our site versus the results of searches on the </w:t>
      </w:r>
      <w:proofErr w:type="spellStart"/>
      <w:r>
        <w:t>LAWorks</w:t>
      </w:r>
      <w:proofErr w:type="spellEnd"/>
      <w:r>
        <w:t>’ engine.</w:t>
      </w:r>
    </w:p>
    <w:p w:rsidR="00E21932" w:rsidRDefault="00E21932" w:rsidP="00F03B9F">
      <w:pPr>
        <w:spacing w:line="480" w:lineRule="auto"/>
      </w:pPr>
    </w:p>
    <w:p w:rsidR="00622B72" w:rsidRDefault="00622B72" w:rsidP="00F03B9F">
      <w:pPr>
        <w:pStyle w:val="Heading2"/>
        <w:spacing w:line="480" w:lineRule="auto"/>
        <w:jc w:val="center"/>
        <w:rPr>
          <w:rFonts w:ascii="Times New Roman" w:hAnsi="Times New Roman" w:cs="Times New Roman"/>
          <w:sz w:val="28"/>
        </w:rPr>
      </w:pPr>
    </w:p>
    <w:p w:rsidR="00622B72" w:rsidRDefault="00622B72" w:rsidP="00F03B9F">
      <w:pPr>
        <w:pStyle w:val="Heading2"/>
        <w:spacing w:line="480" w:lineRule="auto"/>
        <w:jc w:val="center"/>
        <w:rPr>
          <w:rFonts w:ascii="Times New Roman" w:hAnsi="Times New Roman" w:cs="Times New Roman"/>
          <w:sz w:val="28"/>
        </w:rPr>
      </w:pPr>
    </w:p>
    <w:p w:rsidR="00E21932" w:rsidRPr="00F03B9F" w:rsidRDefault="009D391F" w:rsidP="00F03B9F">
      <w:pPr>
        <w:pStyle w:val="Heading2"/>
        <w:spacing w:line="480" w:lineRule="auto"/>
        <w:jc w:val="center"/>
        <w:rPr>
          <w:rFonts w:ascii="Times New Roman" w:hAnsi="Times New Roman" w:cs="Times New Roman"/>
          <w:sz w:val="28"/>
        </w:rPr>
      </w:pPr>
      <w:bookmarkStart w:id="4" w:name="_Toc403509313"/>
      <w:r w:rsidRPr="00F03B9F">
        <w:rPr>
          <w:rFonts w:ascii="Times New Roman" w:hAnsi="Times New Roman" w:cs="Times New Roman"/>
          <w:sz w:val="28"/>
        </w:rPr>
        <w:t>TRACEABILITY OF TEST CASES TO USE CASES</w:t>
      </w:r>
      <w:bookmarkEnd w:id="4"/>
      <w:r w:rsidRPr="00F03B9F">
        <w:rPr>
          <w:rFonts w:ascii="Times New Roman" w:hAnsi="Times New Roman" w:cs="Times New Roman"/>
          <w:sz w:val="28"/>
        </w:rPr>
        <w:t xml:space="preserve"> </w:t>
      </w:r>
    </w:p>
    <w:p w:rsidR="00E21932" w:rsidRDefault="00D3236E" w:rsidP="00D3236E">
      <w:pPr>
        <w:spacing w:line="480" w:lineRule="auto"/>
        <w:ind w:firstLine="720"/>
      </w:pPr>
      <w:r w:rsidRPr="00D3236E">
        <w:t xml:space="preserve">We've based our use case model on the verifiable specifications of the project. The use case model being functions the site user can take to upload their resume to their </w:t>
      </w:r>
      <w:proofErr w:type="spellStart"/>
      <w:r w:rsidRPr="00D3236E">
        <w:t>LAHire</w:t>
      </w:r>
      <w:proofErr w:type="spellEnd"/>
      <w:r w:rsidRPr="00D3236E">
        <w:t xml:space="preserve"> account, and search through jobs on the </w:t>
      </w:r>
      <w:proofErr w:type="spellStart"/>
      <w:r w:rsidRPr="00D3236E">
        <w:t>LAWorks</w:t>
      </w:r>
      <w:proofErr w:type="spellEnd"/>
      <w:r w:rsidRPr="00D3236E">
        <w:t xml:space="preserve"> site. Those aspects of the application are still relevant to the project and must be accounted for in testing the site. The tools needed to accomplish these functionalities are different than described in the use case model as we are specifically not to access the </w:t>
      </w:r>
      <w:proofErr w:type="spellStart"/>
      <w:r w:rsidRPr="00D3236E">
        <w:t>LAWorks</w:t>
      </w:r>
      <w:proofErr w:type="spellEnd"/>
      <w:r w:rsidRPr="00D3236E">
        <w:t xml:space="preserve"> databases directly and instead use scrapers and bots to push resumes to </w:t>
      </w:r>
      <w:proofErr w:type="spellStart"/>
      <w:r w:rsidRPr="00D3236E">
        <w:t>LAHire</w:t>
      </w:r>
      <w:proofErr w:type="spellEnd"/>
      <w:r w:rsidRPr="00D3236E">
        <w:t xml:space="preserve"> accounts and gather data from the </w:t>
      </w:r>
      <w:proofErr w:type="spellStart"/>
      <w:r w:rsidRPr="00D3236E">
        <w:t>LAWorks</w:t>
      </w:r>
      <w:proofErr w:type="spellEnd"/>
      <w:r w:rsidRPr="00D3236E">
        <w:t xml:space="preserve"> site.</w:t>
      </w:r>
    </w:p>
    <w:p w:rsidR="00E21932" w:rsidRPr="00F03B9F" w:rsidRDefault="009D391F" w:rsidP="00F03B9F">
      <w:pPr>
        <w:pStyle w:val="Heading2"/>
        <w:spacing w:line="480" w:lineRule="auto"/>
        <w:jc w:val="center"/>
        <w:rPr>
          <w:rFonts w:ascii="Times New Roman" w:hAnsi="Times New Roman" w:cs="Times New Roman"/>
          <w:sz w:val="28"/>
        </w:rPr>
      </w:pPr>
      <w:bookmarkStart w:id="5" w:name="_Toc403509314"/>
      <w:r w:rsidRPr="00F03B9F">
        <w:rPr>
          <w:rFonts w:ascii="Times New Roman" w:hAnsi="Times New Roman" w:cs="Times New Roman"/>
          <w:sz w:val="28"/>
        </w:rPr>
        <w:t>TECHNIQUES FOR TEST GENERATION</w:t>
      </w:r>
      <w:bookmarkEnd w:id="5"/>
      <w:r w:rsidRPr="00F03B9F">
        <w:rPr>
          <w:rFonts w:ascii="Times New Roman" w:hAnsi="Times New Roman" w:cs="Times New Roman"/>
          <w:sz w:val="28"/>
        </w:rPr>
        <w:t xml:space="preserve"> </w:t>
      </w:r>
    </w:p>
    <w:p w:rsidR="00E21932" w:rsidRDefault="009D391F" w:rsidP="00F03B9F">
      <w:pPr>
        <w:spacing w:line="480" w:lineRule="auto"/>
        <w:ind w:firstLine="720"/>
      </w:pPr>
      <w:r>
        <w:t xml:space="preserve">We will ask someone to simply click through the links, search a few random terms on the search page, and create example resumes with the resume builder to make sure everything works </w:t>
      </w:r>
      <w:r w:rsidR="00F03B9F">
        <w:t>the way</w:t>
      </w:r>
      <w:r>
        <w:t xml:space="preserve"> it should and is easy to navigate and use.</w:t>
      </w:r>
    </w:p>
    <w:p w:rsidR="00E21932" w:rsidRDefault="00E21932" w:rsidP="00F03B9F">
      <w:pPr>
        <w:spacing w:line="480" w:lineRule="auto"/>
      </w:pPr>
    </w:p>
    <w:p w:rsidR="00E21932" w:rsidRDefault="009D391F" w:rsidP="00F03B9F">
      <w:pPr>
        <w:spacing w:line="480" w:lineRule="auto"/>
        <w:ind w:firstLine="720"/>
      </w:pPr>
      <w:r>
        <w:t>We will focus on black box testing because the focus of this project is to design an easy-to-use website, so ease of use by someone who has no knowledge of the design is the priority.</w:t>
      </w:r>
    </w:p>
    <w:p w:rsidR="00E21932" w:rsidRDefault="00E21932" w:rsidP="00F03B9F">
      <w:pPr>
        <w:spacing w:line="480" w:lineRule="auto"/>
      </w:pPr>
    </w:p>
    <w:p w:rsidR="00E21932" w:rsidRDefault="009D391F" w:rsidP="00F03B9F">
      <w:pPr>
        <w:spacing w:line="480" w:lineRule="auto"/>
        <w:ind w:firstLine="720"/>
      </w:pPr>
      <w:r>
        <w:t xml:space="preserve">The tester must be able to easily and quickly find jobs based on their search criteria and create a resume. </w:t>
      </w:r>
    </w:p>
    <w:p w:rsidR="00E21932" w:rsidRDefault="009D391F" w:rsidP="00F03B9F">
      <w:pPr>
        <w:spacing w:line="480" w:lineRule="auto"/>
      </w:pPr>
      <w:r>
        <w:t xml:space="preserve"> </w:t>
      </w:r>
    </w:p>
    <w:p w:rsidR="00E21932" w:rsidRPr="00F03B9F" w:rsidRDefault="009D391F" w:rsidP="00F03B9F">
      <w:pPr>
        <w:pStyle w:val="Heading2"/>
        <w:spacing w:line="480" w:lineRule="auto"/>
        <w:jc w:val="center"/>
        <w:rPr>
          <w:rFonts w:ascii="Times New Roman" w:hAnsi="Times New Roman" w:cs="Times New Roman"/>
          <w:sz w:val="28"/>
        </w:rPr>
      </w:pPr>
      <w:bookmarkStart w:id="6" w:name="_Toc403509315"/>
      <w:r w:rsidRPr="00F03B9F">
        <w:rPr>
          <w:rFonts w:ascii="Times New Roman" w:hAnsi="Times New Roman" w:cs="Times New Roman"/>
          <w:sz w:val="28"/>
        </w:rPr>
        <w:lastRenderedPageBreak/>
        <w:t>EVIDENCE THE TEST CASES, DOCUMENT HAVE BEEN PLACED UNDER CONFIGURATION MANAGEMENT</w:t>
      </w:r>
      <w:bookmarkEnd w:id="6"/>
      <w:r w:rsidRPr="00F03B9F">
        <w:rPr>
          <w:rFonts w:ascii="Times New Roman" w:hAnsi="Times New Roman" w:cs="Times New Roman"/>
          <w:sz w:val="28"/>
        </w:rPr>
        <w:t xml:space="preserve"> </w:t>
      </w:r>
    </w:p>
    <w:p w:rsidR="00F03B9F" w:rsidRDefault="009D391F" w:rsidP="00F03B9F">
      <w:pPr>
        <w:keepNext/>
        <w:spacing w:line="480" w:lineRule="auto"/>
        <w:jc w:val="center"/>
      </w:pPr>
      <w:r>
        <w:rPr>
          <w:noProof/>
        </w:rPr>
        <w:drawing>
          <wp:inline distT="114300" distB="114300" distL="114300" distR="114300" wp14:anchorId="0E874484" wp14:editId="765C3DAA">
            <wp:extent cx="5943600" cy="2844800"/>
            <wp:effectExtent l="0" t="0" r="0" b="0"/>
            <wp:docPr id="1" name="image01.png" descr="testconfig.png"/>
            <wp:cNvGraphicFramePr/>
            <a:graphic xmlns:a="http://schemas.openxmlformats.org/drawingml/2006/main">
              <a:graphicData uri="http://schemas.openxmlformats.org/drawingml/2006/picture">
                <pic:pic xmlns:pic="http://schemas.openxmlformats.org/drawingml/2006/picture">
                  <pic:nvPicPr>
                    <pic:cNvPr id="0" name="image01.png" descr="testconfig.png"/>
                    <pic:cNvPicPr preferRelativeResize="0"/>
                  </pic:nvPicPr>
                  <pic:blipFill>
                    <a:blip r:embed="rId5"/>
                    <a:srcRect/>
                    <a:stretch>
                      <a:fillRect/>
                    </a:stretch>
                  </pic:blipFill>
                  <pic:spPr>
                    <a:xfrm>
                      <a:off x="0" y="0"/>
                      <a:ext cx="5943600" cy="2844800"/>
                    </a:xfrm>
                    <a:prstGeom prst="rect">
                      <a:avLst/>
                    </a:prstGeom>
                    <a:ln/>
                  </pic:spPr>
                </pic:pic>
              </a:graphicData>
            </a:graphic>
          </wp:inline>
        </w:drawing>
      </w:r>
    </w:p>
    <w:p w:rsidR="00E21932" w:rsidRDefault="00F03B9F" w:rsidP="00F03B9F">
      <w:pPr>
        <w:pStyle w:val="Caption"/>
        <w:spacing w:line="480" w:lineRule="auto"/>
        <w:jc w:val="center"/>
      </w:pPr>
      <w:r>
        <w:t xml:space="preserve">Figure </w:t>
      </w:r>
      <w:r w:rsidR="00D54C91">
        <w:fldChar w:fldCharType="begin"/>
      </w:r>
      <w:r w:rsidR="00D54C91">
        <w:instrText xml:space="preserve"> SEQ Figure \* ARABIC </w:instrText>
      </w:r>
      <w:r w:rsidR="00D54C91">
        <w:fldChar w:fldCharType="separate"/>
      </w:r>
      <w:r>
        <w:rPr>
          <w:noProof/>
        </w:rPr>
        <w:t>1</w:t>
      </w:r>
      <w:r w:rsidR="00D54C91">
        <w:rPr>
          <w:noProof/>
        </w:rPr>
        <w:fldChar w:fldCharType="end"/>
      </w:r>
      <w:r>
        <w:t xml:space="preserve"> - </w:t>
      </w:r>
      <w:proofErr w:type="spellStart"/>
      <w:r>
        <w:t>Github</w:t>
      </w:r>
      <w:proofErr w:type="spellEnd"/>
      <w:r>
        <w:t xml:space="preserve"> Screenshot</w:t>
      </w:r>
    </w:p>
    <w:p w:rsidR="00E21932" w:rsidRDefault="00E21932"/>
    <w:sectPr w:rsidR="00E2193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21932"/>
    <w:rsid w:val="00622B72"/>
    <w:rsid w:val="009551F0"/>
    <w:rsid w:val="009D391F"/>
    <w:rsid w:val="00D3236E"/>
    <w:rsid w:val="00D54C91"/>
    <w:rsid w:val="00E21932"/>
    <w:rsid w:val="00F0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36658-87A3-4A4E-BC53-A0CC1419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Heading2Char">
    <w:name w:val="Heading 2 Char"/>
    <w:basedOn w:val="DefaultParagraphFont"/>
    <w:link w:val="Heading2"/>
    <w:rsid w:val="00F03B9F"/>
    <w:rPr>
      <w:rFonts w:ascii="Trebuchet MS" w:eastAsia="Trebuchet MS" w:hAnsi="Trebuchet MS" w:cs="Trebuchet MS"/>
      <w:b/>
      <w:sz w:val="26"/>
    </w:rPr>
  </w:style>
  <w:style w:type="paragraph" w:styleId="TOCHeading">
    <w:name w:val="TOC Heading"/>
    <w:basedOn w:val="Heading1"/>
    <w:next w:val="Normal"/>
    <w:uiPriority w:val="39"/>
    <w:unhideWhenUsed/>
    <w:qFormat/>
    <w:rsid w:val="00F03B9F"/>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F03B9F"/>
    <w:pPr>
      <w:spacing w:after="100"/>
      <w:ind w:left="220"/>
    </w:pPr>
  </w:style>
  <w:style w:type="character" w:styleId="Hyperlink">
    <w:name w:val="Hyperlink"/>
    <w:basedOn w:val="DefaultParagraphFont"/>
    <w:uiPriority w:val="99"/>
    <w:unhideWhenUsed/>
    <w:rsid w:val="00F03B9F"/>
    <w:rPr>
      <w:color w:val="0563C1" w:themeColor="hyperlink"/>
      <w:u w:val="single"/>
    </w:rPr>
  </w:style>
  <w:style w:type="paragraph" w:styleId="Caption">
    <w:name w:val="caption"/>
    <w:basedOn w:val="Normal"/>
    <w:next w:val="Normal"/>
    <w:uiPriority w:val="35"/>
    <w:unhideWhenUsed/>
    <w:qFormat/>
    <w:rsid w:val="00F03B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0A309-9366-4AF9-A933-46BE4616F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Test Plan.docx</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Plan.docx</dc:title>
  <cp:lastModifiedBy>Edward Woods</cp:lastModifiedBy>
  <cp:revision>6</cp:revision>
  <dcterms:created xsi:type="dcterms:W3CDTF">2014-11-12T04:07:00Z</dcterms:created>
  <dcterms:modified xsi:type="dcterms:W3CDTF">2014-11-12T04:46:00Z</dcterms:modified>
</cp:coreProperties>
</file>