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A15" w14:textId="77777777" w:rsidR="00570DFD" w:rsidRDefault="00000000">
      <w:pPr>
        <w:pStyle w:val="Ttulo1"/>
      </w:pPr>
      <w:r>
        <w:t>Informe Técnico de Calidad de Software – FastExpress</w:t>
      </w:r>
    </w:p>
    <w:p w14:paraId="019E8A16" w14:textId="6C7BC2FD" w:rsidR="00570DFD" w:rsidRDefault="00000000">
      <w:r>
        <w:t xml:space="preserve">Oct, 2026 · </w:t>
      </w:r>
      <w:r w:rsidR="00E344C1">
        <w:t>Dilan Ariza Molina</w:t>
      </w:r>
    </w:p>
    <w:p w14:paraId="019E8A17" w14:textId="77777777" w:rsidR="00570DFD" w:rsidRDefault="00000000">
      <w:pPr>
        <w:pStyle w:val="Ttulo2"/>
      </w:pPr>
      <w:r>
        <w:t>1. Introducción</w:t>
      </w:r>
    </w:p>
    <w:p w14:paraId="019E8A18" w14:textId="77777777" w:rsidR="00570DFD" w:rsidRDefault="00000000">
      <w:r>
        <w:t>El módulo FastExpress cumple las reglas BR-01 a BR-04: 80 pruebas automatizadas aprobadas y 100 % de cobertura de líneas y ramas, frente al 85 % exigido. Este informe documenta el diseño de pruebas de caja negra y de caja blanca, y el reporte de cobertura, siguiendo la estructura de documentación de IEEE 829 / ISO/IEC/IEEE 29119-3 y las técnicas de diseño del programa ISTQB.</w:t>
      </w:r>
    </w:p>
    <w:p w14:paraId="019E8A19" w14:textId="77777777" w:rsidR="00570DFD" w:rsidRDefault="00000000">
      <w:r>
        <w:rPr>
          <w:b/>
        </w:rPr>
        <w:t>Objeto de prueba:</w:t>
      </w:r>
      <w:r>
        <w:t xml:space="preserve"> función </w:t>
      </w:r>
      <w:r>
        <w:rPr>
          <w:rStyle w:val="CodeChar"/>
        </w:rPr>
        <w:t>calcular_cotizacion(peso, tipo_cliente, tipo_envio)</w:t>
      </w:r>
      <w:r>
        <w:t xml:space="preserve"> en </w:t>
      </w:r>
      <w:r>
        <w:rPr>
          <w:rStyle w:val="CodeChar"/>
        </w:rPr>
        <w:t>backend/fastexpress/cotizador.py</w:t>
      </w:r>
      <w:r>
        <w:t xml:space="preserve"> y la API REST </w:t>
      </w:r>
      <w:r>
        <w:rPr>
          <w:rStyle w:val="CodeChar"/>
        </w:rPr>
        <w:t>POST /api/cotizaciones</w:t>
      </w:r>
      <w:r>
        <w:t xml:space="preserve"> en </w:t>
      </w:r>
      <w:r>
        <w:rPr>
          <w:rStyle w:val="CodeChar"/>
        </w:rPr>
        <w:t>api.py</w:t>
      </w:r>
      <w:r>
        <w:t>.</w:t>
      </w:r>
    </w:p>
    <w:p w14:paraId="019E8A1A" w14:textId="77777777" w:rsidR="00570DFD" w:rsidRDefault="00000000">
      <w:r>
        <w:rPr>
          <w:b/>
        </w:rPr>
        <w:t>Características de calidad evaluadas (ISO/IEC 25010):</w:t>
      </w:r>
      <w:r>
        <w:t xml:space="preserve"> adecuación funcional (completitud y corrección del cálculo) y fiabilidad ante entradas inválidas (tolerancia a fallos).</w:t>
      </w:r>
    </w:p>
    <w:p w14:paraId="019E8A1B" w14:textId="77777777" w:rsidR="00570DFD" w:rsidRDefault="00000000">
      <w:pPr>
        <w:pStyle w:val="Ttulo3"/>
      </w:pPr>
      <w:r>
        <w:t>1.1 Reglas de negocio</w:t>
      </w:r>
    </w:p>
    <w:tbl>
      <w:tblPr>
        <w:tblStyle w:val="Tablaconcuadrcula"/>
        <w:tblW w:w="0" w:type="auto"/>
        <w:tblLayout w:type="fixed"/>
        <w:tblLook w:val="0420" w:firstRow="1" w:lastRow="0" w:firstColumn="0" w:lastColumn="0" w:noHBand="0" w:noVBand="1"/>
      </w:tblPr>
      <w:tblGrid>
        <w:gridCol w:w="3120"/>
        <w:gridCol w:w="3120"/>
        <w:gridCol w:w="3120"/>
      </w:tblGrid>
      <w:tr w:rsidR="00570DFD" w14:paraId="019E8A1F" w14:textId="77777777">
        <w:trPr>
          <w:tblHeader/>
        </w:trPr>
        <w:tc>
          <w:tcPr>
            <w:tcW w:w="3120" w:type="dxa"/>
            <w:shd w:val="clear" w:color="auto" w:fill="F2F2F2"/>
          </w:tcPr>
          <w:p w14:paraId="019E8A1C" w14:textId="77777777" w:rsidR="00570DFD" w:rsidRDefault="00000000">
            <w:r>
              <w:t>Regla</w:t>
            </w:r>
          </w:p>
        </w:tc>
        <w:tc>
          <w:tcPr>
            <w:tcW w:w="3120" w:type="dxa"/>
            <w:shd w:val="clear" w:color="auto" w:fill="F2F2F2"/>
          </w:tcPr>
          <w:p w14:paraId="019E8A1D" w14:textId="77777777" w:rsidR="00570DFD" w:rsidRDefault="00000000">
            <w:r>
              <w:t>Especificación</w:t>
            </w:r>
          </w:p>
        </w:tc>
        <w:tc>
          <w:tcPr>
            <w:tcW w:w="3120" w:type="dxa"/>
            <w:shd w:val="clear" w:color="auto" w:fill="F2F2F2"/>
          </w:tcPr>
          <w:p w14:paraId="019E8A1E" w14:textId="77777777" w:rsidR="00570DFD" w:rsidRDefault="00000000">
            <w:r>
              <w:t>Implementación</w:t>
            </w:r>
          </w:p>
        </w:tc>
      </w:tr>
      <w:tr w:rsidR="00570DFD" w14:paraId="019E8A23" w14:textId="77777777">
        <w:tc>
          <w:tcPr>
            <w:tcW w:w="3120" w:type="dxa"/>
          </w:tcPr>
          <w:p w14:paraId="019E8A20" w14:textId="77777777" w:rsidR="00570DFD" w:rsidRDefault="00000000">
            <w:r>
              <w:t>BR-01 Tarifa base</w:t>
            </w:r>
          </w:p>
        </w:tc>
        <w:tc>
          <w:tcPr>
            <w:tcW w:w="3120" w:type="dxa"/>
          </w:tcPr>
          <w:p w14:paraId="019E8A21" w14:textId="77777777" w:rsidR="00570DFD" w:rsidRDefault="00000000">
            <w:r>
              <w:t>$5.00 USD por orden</w:t>
            </w:r>
          </w:p>
        </w:tc>
        <w:tc>
          <w:tcPr>
            <w:tcW w:w="3120" w:type="dxa"/>
          </w:tcPr>
          <w:p w14:paraId="019E8A22" w14:textId="77777777" w:rsidR="00570DFD" w:rsidRDefault="00000000">
            <w:r>
              <w:rPr>
                <w:rStyle w:val="CodeChar"/>
              </w:rPr>
              <w:t>TARIFA_BASE</w:t>
            </w:r>
          </w:p>
        </w:tc>
      </w:tr>
      <w:tr w:rsidR="00570DFD" w14:paraId="019E8A27" w14:textId="77777777">
        <w:tc>
          <w:tcPr>
            <w:tcW w:w="3120" w:type="dxa"/>
          </w:tcPr>
          <w:p w14:paraId="019E8A24" w14:textId="77777777" w:rsidR="00570DFD" w:rsidRDefault="00000000">
            <w:r>
              <w:t>BR-02 Peso</w:t>
            </w:r>
          </w:p>
        </w:tc>
        <w:tc>
          <w:tcPr>
            <w:tcW w:w="3120" w:type="dxa"/>
          </w:tcPr>
          <w:p w14:paraId="019E8A25" w14:textId="77777777" w:rsidR="00570DFD" w:rsidRDefault="00000000">
            <w:r>
              <w:t>0.01–5.00 kg: $2.00/kg · 5.01–20.00 kg: $4.00/kg · &gt; 20.00 kg: rechazo</w:t>
            </w:r>
          </w:p>
        </w:tc>
        <w:tc>
          <w:tcPr>
            <w:tcW w:w="3120" w:type="dxa"/>
          </w:tcPr>
          <w:p w14:paraId="019E8A26" w14:textId="77777777" w:rsidR="00570DFD" w:rsidRDefault="00000000">
            <w:r>
              <w:rPr>
                <w:rStyle w:val="CodeChar"/>
              </w:rPr>
              <w:t>LimiteExcedidoError</w:t>
            </w:r>
            <w:r>
              <w:t xml:space="preserve"> (HTTP 422)</w:t>
            </w:r>
          </w:p>
        </w:tc>
      </w:tr>
      <w:tr w:rsidR="00570DFD" w14:paraId="019E8A2B" w14:textId="77777777">
        <w:tc>
          <w:tcPr>
            <w:tcW w:w="3120" w:type="dxa"/>
          </w:tcPr>
          <w:p w14:paraId="019E8A28" w14:textId="77777777" w:rsidR="00570DFD" w:rsidRDefault="00000000">
            <w:r>
              <w:t>BR-03 Cliente</w:t>
            </w:r>
          </w:p>
        </w:tc>
        <w:tc>
          <w:tcPr>
            <w:tcW w:w="3120" w:type="dxa"/>
          </w:tcPr>
          <w:p w14:paraId="019E8A29" w14:textId="77777777" w:rsidR="00570DFD" w:rsidRDefault="00000000">
            <w:r>
              <w:t>NUEVO 0 % · FRECUENTE 10 % · VIP 20 % de descuento</w:t>
            </w:r>
          </w:p>
        </w:tc>
        <w:tc>
          <w:tcPr>
            <w:tcW w:w="3120" w:type="dxa"/>
          </w:tcPr>
          <w:p w14:paraId="019E8A2A" w14:textId="77777777" w:rsidR="00570DFD" w:rsidRDefault="00000000">
            <w:r>
              <w:rPr>
                <w:rStyle w:val="CodeChar"/>
              </w:rPr>
              <w:t>DESCUENTO_*</w:t>
            </w:r>
          </w:p>
        </w:tc>
      </w:tr>
      <w:tr w:rsidR="00570DFD" w14:paraId="019E8A2F" w14:textId="77777777">
        <w:tc>
          <w:tcPr>
            <w:tcW w:w="3120" w:type="dxa"/>
          </w:tcPr>
          <w:p w14:paraId="019E8A2C" w14:textId="77777777" w:rsidR="00570DFD" w:rsidRDefault="00000000">
            <w:r>
              <w:t>BR-04 Envío</w:t>
            </w:r>
          </w:p>
        </w:tc>
        <w:tc>
          <w:tcPr>
            <w:tcW w:w="3120" w:type="dxa"/>
          </w:tcPr>
          <w:p w14:paraId="019E8A2D" w14:textId="77777777" w:rsidR="00570DFD" w:rsidRDefault="00000000">
            <w:r>
              <w:t>ESTANDAR 0 % · EXPRESS +25 % sobre el subtotal</w:t>
            </w:r>
          </w:p>
        </w:tc>
        <w:tc>
          <w:tcPr>
            <w:tcW w:w="3120" w:type="dxa"/>
          </w:tcPr>
          <w:p w14:paraId="019E8A2E" w14:textId="77777777" w:rsidR="00570DFD" w:rsidRDefault="00000000">
            <w:r>
              <w:rPr>
                <w:rStyle w:val="CodeChar"/>
              </w:rPr>
              <w:t>RECARGO_*</w:t>
            </w:r>
          </w:p>
        </w:tc>
      </w:tr>
    </w:tbl>
    <w:p w14:paraId="019E8A30" w14:textId="77777777" w:rsidR="00570DFD" w:rsidRDefault="00000000">
      <w:pPr>
        <w:pStyle w:val="Ttulo3"/>
      </w:pPr>
      <w:r>
        <w:t>1.2 Supuestos de diseño</w:t>
      </w:r>
    </w:p>
    <w:p w14:paraId="019E8A31" w14:textId="77777777" w:rsidR="00570DFD" w:rsidRDefault="00000000">
      <w:r>
        <w:t>El enunciado no define los siguientes puntos; el equipo adoptó estas interpretaciones:</w:t>
      </w:r>
    </w:p>
    <w:p w14:paraId="019E8A32" w14:textId="77777777" w:rsidR="00570DFD" w:rsidRDefault="00000000">
      <w:pPr>
        <w:pStyle w:val="Prrafodelista"/>
        <w:numPr>
          <w:ilvl w:val="0"/>
          <w:numId w:val="2"/>
        </w:numPr>
      </w:pPr>
      <w:r>
        <w:t>El peso completo se cobra a la tarifa de su tramo (10 kg = 10 × $4.00), no por escalones.</w:t>
      </w:r>
    </w:p>
    <w:p w14:paraId="019E8A33" w14:textId="77777777" w:rsidR="00570DFD" w:rsidRDefault="00000000">
      <w:pPr>
        <w:pStyle w:val="Prrafodelista"/>
        <w:numPr>
          <w:ilvl w:val="0"/>
          <w:numId w:val="2"/>
        </w:numPr>
      </w:pPr>
      <w:r>
        <w:t>Orden de cálculo: subtotal = $5.00 + peso × tarifa; recargo = subtotal × %; descuento = (subtotal + recargo) × %; total = subtotal + recargo − descuento.</w:t>
      </w:r>
    </w:p>
    <w:p w14:paraId="019E8A34" w14:textId="77777777" w:rsidR="00570DFD" w:rsidRDefault="00000000">
      <w:pPr>
        <w:pStyle w:val="Prrafodelista"/>
        <w:numPr>
          <w:ilvl w:val="0"/>
          <w:numId w:val="2"/>
        </w:numPr>
      </w:pPr>
      <w:r>
        <w:t>Un peso mayor a 5.00 y menor o igual a 20.00 usa el tramo 2, lo que cubre el hueco entre 5.00 y 5.01.</w:t>
      </w:r>
    </w:p>
    <w:p w14:paraId="019E8A35" w14:textId="77777777" w:rsidR="00570DFD" w:rsidRDefault="00000000">
      <w:pPr>
        <w:pStyle w:val="Prrafodelista"/>
        <w:numPr>
          <w:ilvl w:val="0"/>
          <w:numId w:val="2"/>
        </w:numPr>
      </w:pPr>
      <w:r>
        <w:t>Peso menor a 0.01, nulo o no numérico es entrada inválida (HTTP 400).</w:t>
      </w:r>
    </w:p>
    <w:p w14:paraId="019E8A36" w14:textId="77777777" w:rsidR="00570DFD" w:rsidRDefault="00000000">
      <w:pPr>
        <w:pStyle w:val="Prrafodelista"/>
        <w:numPr>
          <w:ilvl w:val="0"/>
          <w:numId w:val="2"/>
        </w:numPr>
      </w:pPr>
      <w:r>
        <w:t>Los montos se redondean a centavos con redondeo comercial (ROUND_HALF_UP).</w:t>
      </w:r>
    </w:p>
    <w:p w14:paraId="019E8A37" w14:textId="77777777" w:rsidR="00570DFD" w:rsidRDefault="00000000">
      <w:pPr>
        <w:pStyle w:val="Prrafodelista"/>
        <w:numPr>
          <w:ilvl w:val="0"/>
          <w:numId w:val="2"/>
        </w:numPr>
      </w:pPr>
      <w:r>
        <w:t xml:space="preserve">El campo </w:t>
      </w:r>
      <w:r>
        <w:rPr>
          <w:b/>
        </w:rPr>
        <w:t>Monto</w:t>
      </w:r>
      <w:r>
        <w:t xml:space="preserve"> de la sección de caja negra se interpreta como el total cotizado (variable de salida), pues ninguna regla define un monto de entrada.</w:t>
      </w:r>
    </w:p>
    <w:p w14:paraId="019E8A38" w14:textId="77777777" w:rsidR="00570DFD" w:rsidRDefault="00000000">
      <w:pPr>
        <w:pStyle w:val="Ttulo3"/>
      </w:pPr>
      <w:r>
        <w:lastRenderedPageBreak/>
        <w:t>1.3 Entorno de prueba</w:t>
      </w:r>
    </w:p>
    <w:tbl>
      <w:tblPr>
        <w:tblStyle w:val="Tablaconcuadrcula"/>
        <w:tblW w:w="0" w:type="auto"/>
        <w:tblLayout w:type="fixed"/>
        <w:tblLook w:val="0420" w:firstRow="1" w:lastRow="0" w:firstColumn="0" w:lastColumn="0" w:noHBand="0" w:noVBand="1"/>
      </w:tblPr>
      <w:tblGrid>
        <w:gridCol w:w="4680"/>
        <w:gridCol w:w="4680"/>
      </w:tblGrid>
      <w:tr w:rsidR="00570DFD" w14:paraId="019E8A3B" w14:textId="77777777">
        <w:trPr>
          <w:tblHeader/>
        </w:trPr>
        <w:tc>
          <w:tcPr>
            <w:tcW w:w="4680" w:type="dxa"/>
            <w:shd w:val="clear" w:color="auto" w:fill="F2F2F2"/>
          </w:tcPr>
          <w:p w14:paraId="019E8A39" w14:textId="77777777" w:rsidR="00570DFD" w:rsidRDefault="00000000">
            <w:r>
              <w:t>Elemento</w:t>
            </w:r>
          </w:p>
        </w:tc>
        <w:tc>
          <w:tcPr>
            <w:tcW w:w="4680" w:type="dxa"/>
            <w:shd w:val="clear" w:color="auto" w:fill="F2F2F2"/>
          </w:tcPr>
          <w:p w14:paraId="019E8A3A" w14:textId="77777777" w:rsidR="00570DFD" w:rsidRDefault="00000000">
            <w:r>
              <w:t>Versión</w:t>
            </w:r>
          </w:p>
        </w:tc>
      </w:tr>
      <w:tr w:rsidR="00570DFD" w14:paraId="019E8A3E" w14:textId="77777777">
        <w:tc>
          <w:tcPr>
            <w:tcW w:w="4680" w:type="dxa"/>
          </w:tcPr>
          <w:p w14:paraId="019E8A3C" w14:textId="77777777" w:rsidR="00570DFD" w:rsidRDefault="00000000">
            <w:r>
              <w:t>Lenguaje</w:t>
            </w:r>
          </w:p>
        </w:tc>
        <w:tc>
          <w:tcPr>
            <w:tcW w:w="4680" w:type="dxa"/>
          </w:tcPr>
          <w:p w14:paraId="019E8A3D" w14:textId="77777777" w:rsidR="00570DFD" w:rsidRDefault="00000000">
            <w:r>
              <w:t>Python 3.13</w:t>
            </w:r>
          </w:p>
        </w:tc>
      </w:tr>
      <w:tr w:rsidR="00570DFD" w14:paraId="019E8A41" w14:textId="77777777">
        <w:tc>
          <w:tcPr>
            <w:tcW w:w="4680" w:type="dxa"/>
          </w:tcPr>
          <w:p w14:paraId="019E8A3F" w14:textId="77777777" w:rsidR="00570DFD" w:rsidRDefault="00000000">
            <w:r>
              <w:t>Framework API</w:t>
            </w:r>
          </w:p>
        </w:tc>
        <w:tc>
          <w:tcPr>
            <w:tcW w:w="4680" w:type="dxa"/>
          </w:tcPr>
          <w:p w14:paraId="019E8A40" w14:textId="77777777" w:rsidR="00570DFD" w:rsidRDefault="00000000">
            <w:r>
              <w:t>Flask 3</w:t>
            </w:r>
          </w:p>
        </w:tc>
      </w:tr>
      <w:tr w:rsidR="00570DFD" w14:paraId="019E8A44" w14:textId="77777777">
        <w:tc>
          <w:tcPr>
            <w:tcW w:w="4680" w:type="dxa"/>
          </w:tcPr>
          <w:p w14:paraId="019E8A42" w14:textId="77777777" w:rsidR="00570DFD" w:rsidRDefault="00000000">
            <w:r>
              <w:t>Pruebas</w:t>
            </w:r>
          </w:p>
        </w:tc>
        <w:tc>
          <w:tcPr>
            <w:tcW w:w="4680" w:type="dxa"/>
          </w:tcPr>
          <w:p w14:paraId="019E8A43" w14:textId="77777777" w:rsidR="00570DFD" w:rsidRDefault="00000000">
            <w:r>
              <w:t xml:space="preserve">pytest 8 + pytest-cov (coverage.py, modo </w:t>
            </w:r>
            <w:r>
              <w:rPr>
                <w:rStyle w:val="CodeChar"/>
              </w:rPr>
              <w:t>--cov-branch</w:t>
            </w:r>
            <w:r>
              <w:t>)</w:t>
            </w:r>
          </w:p>
        </w:tc>
      </w:tr>
      <w:tr w:rsidR="00570DFD" w14:paraId="019E8A47" w14:textId="77777777">
        <w:tc>
          <w:tcPr>
            <w:tcW w:w="4680" w:type="dxa"/>
          </w:tcPr>
          <w:p w14:paraId="019E8A45" w14:textId="77777777" w:rsidR="00570DFD" w:rsidRDefault="00000000">
            <w:r>
              <w:t>Umbral de cobertura</w:t>
            </w:r>
          </w:p>
        </w:tc>
        <w:tc>
          <w:tcPr>
            <w:tcW w:w="4680" w:type="dxa"/>
          </w:tcPr>
          <w:p w14:paraId="019E8A46" w14:textId="77777777" w:rsidR="00570DFD" w:rsidRDefault="00000000">
            <w:r>
              <w:rPr>
                <w:rStyle w:val="CodeChar"/>
              </w:rPr>
              <w:t>--cov-fail-under=85</w:t>
            </w:r>
            <w:r>
              <w:t xml:space="preserve"> en </w:t>
            </w:r>
            <w:r>
              <w:rPr>
                <w:rStyle w:val="CodeChar"/>
              </w:rPr>
              <w:t>pytest.ini</w:t>
            </w:r>
          </w:p>
        </w:tc>
      </w:tr>
    </w:tbl>
    <w:p w14:paraId="019E8A48" w14:textId="77777777" w:rsidR="00570DFD" w:rsidRDefault="00000000">
      <w:pPr>
        <w:pStyle w:val="Ttulo2"/>
      </w:pPr>
      <w:r>
        <w:t>2. Plan de pruebas de caja negra</w:t>
      </w:r>
    </w:p>
    <w:p w14:paraId="019E8A49" w14:textId="77777777" w:rsidR="00570DFD" w:rsidRDefault="00000000">
      <w:r>
        <w:t xml:space="preserve">Las técnicas de caja negra diseñan 34 casos sin mirar el código: particiones de equivalencia (EP) y análisis de valores límite (BVA) para Peso y Monto, y una tabla de decisión para Tipo de Cliente × Tipo de Envío. Todos están automatizados en </w:t>
      </w:r>
      <w:r>
        <w:rPr>
          <w:rStyle w:val="CodeChar"/>
        </w:rPr>
        <w:t>tests/test_cotizador.py</w:t>
      </w:r>
      <w:r>
        <w:t xml:space="preserve"> y </w:t>
      </w:r>
      <w:r>
        <w:rPr>
          <w:rStyle w:val="CodeChar"/>
        </w:rPr>
        <w:t>tests/test_api.py</w:t>
      </w:r>
      <w:r>
        <w:t>.</w:t>
      </w:r>
    </w:p>
    <w:p w14:paraId="019E8A4A" w14:textId="77777777" w:rsidR="00570DFD" w:rsidRDefault="00000000">
      <w:pPr>
        <w:pStyle w:val="Ttulo3"/>
      </w:pPr>
      <w:r>
        <w:t>2.1 Particiones de equivalencia: Peso</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570DFD" w14:paraId="019E8A51" w14:textId="77777777">
        <w:trPr>
          <w:tblHeader/>
        </w:trPr>
        <w:tc>
          <w:tcPr>
            <w:tcW w:w="1560" w:type="dxa"/>
            <w:shd w:val="clear" w:color="auto" w:fill="F2F2F2"/>
          </w:tcPr>
          <w:p w14:paraId="019E8A4B" w14:textId="77777777" w:rsidR="00570DFD" w:rsidRDefault="00000000">
            <w:r>
              <w:t>ID</w:t>
            </w:r>
          </w:p>
        </w:tc>
        <w:tc>
          <w:tcPr>
            <w:tcW w:w="1560" w:type="dxa"/>
            <w:shd w:val="clear" w:color="auto" w:fill="F2F2F2"/>
          </w:tcPr>
          <w:p w14:paraId="019E8A4C" w14:textId="77777777" w:rsidR="00570DFD" w:rsidRDefault="00000000">
            <w:r>
              <w:t>Clase</w:t>
            </w:r>
          </w:p>
        </w:tc>
        <w:tc>
          <w:tcPr>
            <w:tcW w:w="1560" w:type="dxa"/>
            <w:shd w:val="clear" w:color="auto" w:fill="F2F2F2"/>
          </w:tcPr>
          <w:p w14:paraId="019E8A4D" w14:textId="77777777" w:rsidR="00570DFD" w:rsidRDefault="00000000">
            <w:r>
              <w:t>Condición</w:t>
            </w:r>
          </w:p>
        </w:tc>
        <w:tc>
          <w:tcPr>
            <w:tcW w:w="1560" w:type="dxa"/>
            <w:shd w:val="clear" w:color="auto" w:fill="F2F2F2"/>
          </w:tcPr>
          <w:p w14:paraId="019E8A4E" w14:textId="77777777" w:rsidR="00570DFD" w:rsidRDefault="00000000">
            <w:r>
              <w:t>Tipo</w:t>
            </w:r>
          </w:p>
        </w:tc>
        <w:tc>
          <w:tcPr>
            <w:tcW w:w="1560" w:type="dxa"/>
            <w:shd w:val="clear" w:color="auto" w:fill="F2F2F2"/>
          </w:tcPr>
          <w:p w14:paraId="019E8A4F" w14:textId="77777777" w:rsidR="00570DFD" w:rsidRDefault="00000000">
            <w:r>
              <w:t>Representante</w:t>
            </w:r>
          </w:p>
        </w:tc>
        <w:tc>
          <w:tcPr>
            <w:tcW w:w="1560" w:type="dxa"/>
            <w:shd w:val="clear" w:color="auto" w:fill="F2F2F2"/>
          </w:tcPr>
          <w:p w14:paraId="019E8A50" w14:textId="77777777" w:rsidR="00570DFD" w:rsidRDefault="00000000">
            <w:r>
              <w:t>Resultado esperado</w:t>
            </w:r>
          </w:p>
        </w:tc>
      </w:tr>
      <w:tr w:rsidR="00570DFD" w14:paraId="019E8A58" w14:textId="77777777">
        <w:tc>
          <w:tcPr>
            <w:tcW w:w="1560" w:type="dxa"/>
          </w:tcPr>
          <w:p w14:paraId="019E8A52" w14:textId="77777777" w:rsidR="00570DFD" w:rsidRDefault="00000000">
            <w:r>
              <w:t>CE-P1</w:t>
            </w:r>
          </w:p>
        </w:tc>
        <w:tc>
          <w:tcPr>
            <w:tcW w:w="1560" w:type="dxa"/>
          </w:tcPr>
          <w:p w14:paraId="019E8A53" w14:textId="77777777" w:rsidR="00570DFD" w:rsidRDefault="00000000">
            <w:r>
              <w:t>Tramo 1</w:t>
            </w:r>
          </w:p>
        </w:tc>
        <w:tc>
          <w:tcPr>
            <w:tcW w:w="1560" w:type="dxa"/>
          </w:tcPr>
          <w:p w14:paraId="019E8A54" w14:textId="77777777" w:rsidR="00570DFD" w:rsidRDefault="00000000">
            <w:r>
              <w:t>0.01 ≤ peso ≤ 5.00</w:t>
            </w:r>
          </w:p>
        </w:tc>
        <w:tc>
          <w:tcPr>
            <w:tcW w:w="1560" w:type="dxa"/>
          </w:tcPr>
          <w:p w14:paraId="019E8A55" w14:textId="77777777" w:rsidR="00570DFD" w:rsidRDefault="00000000">
            <w:r>
              <w:t>Válida</w:t>
            </w:r>
          </w:p>
        </w:tc>
        <w:tc>
          <w:tcPr>
            <w:tcW w:w="1560" w:type="dxa"/>
          </w:tcPr>
          <w:p w14:paraId="019E8A56" w14:textId="77777777" w:rsidR="00570DFD" w:rsidRDefault="00000000">
            <w:r>
              <w:t>2.50 kg</w:t>
            </w:r>
          </w:p>
        </w:tc>
        <w:tc>
          <w:tcPr>
            <w:tcW w:w="1560" w:type="dxa"/>
          </w:tcPr>
          <w:p w14:paraId="019E8A57" w14:textId="77777777" w:rsidR="00570DFD" w:rsidRDefault="00000000">
            <w:r>
              <w:t>Tarifa $2.00/kg, total $10.00</w:t>
            </w:r>
          </w:p>
        </w:tc>
      </w:tr>
      <w:tr w:rsidR="00570DFD" w14:paraId="019E8A5F" w14:textId="77777777">
        <w:tc>
          <w:tcPr>
            <w:tcW w:w="1560" w:type="dxa"/>
          </w:tcPr>
          <w:p w14:paraId="019E8A59" w14:textId="77777777" w:rsidR="00570DFD" w:rsidRDefault="00000000">
            <w:r>
              <w:t>CE-P2</w:t>
            </w:r>
          </w:p>
        </w:tc>
        <w:tc>
          <w:tcPr>
            <w:tcW w:w="1560" w:type="dxa"/>
          </w:tcPr>
          <w:p w14:paraId="019E8A5A" w14:textId="77777777" w:rsidR="00570DFD" w:rsidRDefault="00000000">
            <w:r>
              <w:t>Tramo 2</w:t>
            </w:r>
          </w:p>
        </w:tc>
        <w:tc>
          <w:tcPr>
            <w:tcW w:w="1560" w:type="dxa"/>
          </w:tcPr>
          <w:p w14:paraId="019E8A5B" w14:textId="77777777" w:rsidR="00570DFD" w:rsidRDefault="00000000">
            <w:r>
              <w:t>5.00 &lt; peso ≤ 20.00</w:t>
            </w:r>
          </w:p>
        </w:tc>
        <w:tc>
          <w:tcPr>
            <w:tcW w:w="1560" w:type="dxa"/>
          </w:tcPr>
          <w:p w14:paraId="019E8A5C" w14:textId="77777777" w:rsidR="00570DFD" w:rsidRDefault="00000000">
            <w:r>
              <w:t>Válida</w:t>
            </w:r>
          </w:p>
        </w:tc>
        <w:tc>
          <w:tcPr>
            <w:tcW w:w="1560" w:type="dxa"/>
          </w:tcPr>
          <w:p w14:paraId="019E8A5D" w14:textId="77777777" w:rsidR="00570DFD" w:rsidRDefault="00000000">
            <w:r>
              <w:t>12.00 kg</w:t>
            </w:r>
          </w:p>
        </w:tc>
        <w:tc>
          <w:tcPr>
            <w:tcW w:w="1560" w:type="dxa"/>
          </w:tcPr>
          <w:p w14:paraId="019E8A5E" w14:textId="77777777" w:rsidR="00570DFD" w:rsidRDefault="00000000">
            <w:r>
              <w:t>Tarifa $4.00/kg, total $53.00</w:t>
            </w:r>
          </w:p>
        </w:tc>
      </w:tr>
      <w:tr w:rsidR="00570DFD" w14:paraId="019E8A66" w14:textId="77777777">
        <w:tc>
          <w:tcPr>
            <w:tcW w:w="1560" w:type="dxa"/>
          </w:tcPr>
          <w:p w14:paraId="019E8A60" w14:textId="77777777" w:rsidR="00570DFD" w:rsidRDefault="00000000">
            <w:r>
              <w:t>CI-P1</w:t>
            </w:r>
          </w:p>
        </w:tc>
        <w:tc>
          <w:tcPr>
            <w:tcW w:w="1560" w:type="dxa"/>
          </w:tcPr>
          <w:p w14:paraId="019E8A61" w14:textId="77777777" w:rsidR="00570DFD" w:rsidRDefault="00000000">
            <w:r>
              <w:t>Bajo el mínimo</w:t>
            </w:r>
          </w:p>
        </w:tc>
        <w:tc>
          <w:tcPr>
            <w:tcW w:w="1560" w:type="dxa"/>
          </w:tcPr>
          <w:p w14:paraId="019E8A62" w14:textId="77777777" w:rsidR="00570DFD" w:rsidRDefault="00000000">
            <w:r>
              <w:t>peso &lt; 0.01 (cero o negativo)</w:t>
            </w:r>
          </w:p>
        </w:tc>
        <w:tc>
          <w:tcPr>
            <w:tcW w:w="1560" w:type="dxa"/>
          </w:tcPr>
          <w:p w14:paraId="019E8A63" w14:textId="77777777" w:rsidR="00570DFD" w:rsidRDefault="00000000">
            <w:r>
              <w:t>Inválida</w:t>
            </w:r>
          </w:p>
        </w:tc>
        <w:tc>
          <w:tcPr>
            <w:tcW w:w="1560" w:type="dxa"/>
          </w:tcPr>
          <w:p w14:paraId="019E8A64" w14:textId="77777777" w:rsidR="00570DFD" w:rsidRDefault="00000000">
            <w:r>
              <w:t>−5 kg</w:t>
            </w:r>
          </w:p>
        </w:tc>
        <w:tc>
          <w:tcPr>
            <w:tcW w:w="1560" w:type="dxa"/>
          </w:tcPr>
          <w:p w14:paraId="019E8A65" w14:textId="77777777" w:rsidR="00570DFD" w:rsidRDefault="00000000">
            <w:r>
              <w:rPr>
                <w:rStyle w:val="CodeChar"/>
              </w:rPr>
              <w:t>PESO_INVALIDO</w:t>
            </w:r>
            <w:r>
              <w:t>, HTTP 400</w:t>
            </w:r>
          </w:p>
        </w:tc>
      </w:tr>
      <w:tr w:rsidR="00570DFD" w14:paraId="019E8A6D" w14:textId="77777777">
        <w:tc>
          <w:tcPr>
            <w:tcW w:w="1560" w:type="dxa"/>
          </w:tcPr>
          <w:p w14:paraId="019E8A67" w14:textId="77777777" w:rsidR="00570DFD" w:rsidRDefault="00000000">
            <w:r>
              <w:t>CI-P2</w:t>
            </w:r>
          </w:p>
        </w:tc>
        <w:tc>
          <w:tcPr>
            <w:tcW w:w="1560" w:type="dxa"/>
          </w:tcPr>
          <w:p w14:paraId="019E8A68" w14:textId="77777777" w:rsidR="00570DFD" w:rsidRDefault="00000000">
            <w:r>
              <w:t>Sobre el límite</w:t>
            </w:r>
          </w:p>
        </w:tc>
        <w:tc>
          <w:tcPr>
            <w:tcW w:w="1560" w:type="dxa"/>
          </w:tcPr>
          <w:p w14:paraId="019E8A69" w14:textId="77777777" w:rsidR="00570DFD" w:rsidRDefault="00000000">
            <w:r>
              <w:t>peso &gt; 20.00</w:t>
            </w:r>
          </w:p>
        </w:tc>
        <w:tc>
          <w:tcPr>
            <w:tcW w:w="1560" w:type="dxa"/>
          </w:tcPr>
          <w:p w14:paraId="019E8A6A" w14:textId="77777777" w:rsidR="00570DFD" w:rsidRDefault="00000000">
            <w:r>
              <w:t>Inválida</w:t>
            </w:r>
          </w:p>
        </w:tc>
        <w:tc>
          <w:tcPr>
            <w:tcW w:w="1560" w:type="dxa"/>
          </w:tcPr>
          <w:p w14:paraId="019E8A6B" w14:textId="77777777" w:rsidR="00570DFD" w:rsidRDefault="00000000">
            <w:r>
              <w:t>25 kg</w:t>
            </w:r>
          </w:p>
        </w:tc>
        <w:tc>
          <w:tcPr>
            <w:tcW w:w="1560" w:type="dxa"/>
          </w:tcPr>
          <w:p w14:paraId="019E8A6C" w14:textId="77777777" w:rsidR="00570DFD" w:rsidRDefault="00000000">
            <w:r>
              <w:rPr>
                <w:rStyle w:val="CodeChar"/>
              </w:rPr>
              <w:t>LIMITE_EXCEDIDO</w:t>
            </w:r>
            <w:r>
              <w:t>, HTTP 422</w:t>
            </w:r>
          </w:p>
        </w:tc>
      </w:tr>
      <w:tr w:rsidR="00570DFD" w14:paraId="019E8A74" w14:textId="77777777">
        <w:tc>
          <w:tcPr>
            <w:tcW w:w="1560" w:type="dxa"/>
          </w:tcPr>
          <w:p w14:paraId="019E8A6E" w14:textId="77777777" w:rsidR="00570DFD" w:rsidRDefault="00000000">
            <w:r>
              <w:t>CI-P3</w:t>
            </w:r>
          </w:p>
        </w:tc>
        <w:tc>
          <w:tcPr>
            <w:tcW w:w="1560" w:type="dxa"/>
          </w:tcPr>
          <w:p w14:paraId="019E8A6F" w14:textId="77777777" w:rsidR="00570DFD" w:rsidRDefault="00000000">
            <w:r>
              <w:t>No numérico</w:t>
            </w:r>
          </w:p>
        </w:tc>
        <w:tc>
          <w:tcPr>
            <w:tcW w:w="1560" w:type="dxa"/>
          </w:tcPr>
          <w:p w14:paraId="019E8A70" w14:textId="77777777" w:rsidR="00570DFD" w:rsidRDefault="00000000">
            <w:r>
              <w:t>texto, vacío, nulo, booleano, NaN, infinito</w:t>
            </w:r>
          </w:p>
        </w:tc>
        <w:tc>
          <w:tcPr>
            <w:tcW w:w="1560" w:type="dxa"/>
          </w:tcPr>
          <w:p w14:paraId="019E8A71" w14:textId="77777777" w:rsidR="00570DFD" w:rsidRDefault="00000000">
            <w:r>
              <w:t>Inválida</w:t>
            </w:r>
          </w:p>
        </w:tc>
        <w:tc>
          <w:tcPr>
            <w:tcW w:w="1560" w:type="dxa"/>
          </w:tcPr>
          <w:p w14:paraId="019E8A72" w14:textId="77777777" w:rsidR="00570DFD" w:rsidRDefault="00000000">
            <w:r>
              <w:t>"abc"</w:t>
            </w:r>
          </w:p>
        </w:tc>
        <w:tc>
          <w:tcPr>
            <w:tcW w:w="1560" w:type="dxa"/>
          </w:tcPr>
          <w:p w14:paraId="019E8A73" w14:textId="77777777" w:rsidR="00570DFD" w:rsidRDefault="00000000">
            <w:r>
              <w:rPr>
                <w:rStyle w:val="CodeChar"/>
              </w:rPr>
              <w:t>PESO_INVALIDO</w:t>
            </w:r>
            <w:r>
              <w:t>, HTTP 400</w:t>
            </w:r>
          </w:p>
        </w:tc>
      </w:tr>
    </w:tbl>
    <w:p w14:paraId="019E8A75" w14:textId="77777777" w:rsidR="00570DFD" w:rsidRDefault="00000000">
      <w:r>
        <w:t>Cliente NUEVO y envío ESTANDAR en todos los casos de peso, para aislar BR-01 y BR-02.</w:t>
      </w:r>
    </w:p>
    <w:p w14:paraId="019E8A76" w14:textId="77777777" w:rsidR="00570DFD" w:rsidRDefault="00000000">
      <w:pPr>
        <w:pStyle w:val="Ttulo3"/>
      </w:pPr>
      <w:r>
        <w:t>2.2 Valores límite: Peso</w:t>
      </w:r>
    </w:p>
    <w:p w14:paraId="019E8A77" w14:textId="77777777" w:rsidR="00570DFD" w:rsidRDefault="00000000">
      <w:r>
        <w:t>Se aplica BVA de tres valores (límite, límite − 0.01 y límite + 0.01) en cada frontera, con paso de 0.01 kg.</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570DFD" w14:paraId="019E8A7D" w14:textId="77777777">
        <w:trPr>
          <w:tblHeader/>
        </w:trPr>
        <w:tc>
          <w:tcPr>
            <w:tcW w:w="1872" w:type="dxa"/>
            <w:shd w:val="clear" w:color="auto" w:fill="F2F2F2"/>
          </w:tcPr>
          <w:p w14:paraId="019E8A78" w14:textId="77777777" w:rsidR="00570DFD" w:rsidRDefault="00000000">
            <w:r>
              <w:lastRenderedPageBreak/>
              <w:t>ID</w:t>
            </w:r>
          </w:p>
        </w:tc>
        <w:tc>
          <w:tcPr>
            <w:tcW w:w="1872" w:type="dxa"/>
            <w:shd w:val="clear" w:color="auto" w:fill="F2F2F2"/>
          </w:tcPr>
          <w:p w14:paraId="019E8A79" w14:textId="77777777" w:rsidR="00570DFD" w:rsidRDefault="00000000">
            <w:r>
              <w:t>Peso (kg)</w:t>
            </w:r>
          </w:p>
        </w:tc>
        <w:tc>
          <w:tcPr>
            <w:tcW w:w="1872" w:type="dxa"/>
            <w:shd w:val="clear" w:color="auto" w:fill="F2F2F2"/>
          </w:tcPr>
          <w:p w14:paraId="019E8A7A" w14:textId="77777777" w:rsidR="00570DFD" w:rsidRDefault="00000000">
            <w:r>
              <w:t>Frontera</w:t>
            </w:r>
          </w:p>
        </w:tc>
        <w:tc>
          <w:tcPr>
            <w:tcW w:w="1872" w:type="dxa"/>
            <w:shd w:val="clear" w:color="auto" w:fill="F2F2F2"/>
          </w:tcPr>
          <w:p w14:paraId="019E8A7B" w14:textId="77777777" w:rsidR="00570DFD" w:rsidRDefault="00000000">
            <w:r>
              <w:t>Tarifa/kg</w:t>
            </w:r>
          </w:p>
        </w:tc>
        <w:tc>
          <w:tcPr>
            <w:tcW w:w="1872" w:type="dxa"/>
            <w:shd w:val="clear" w:color="auto" w:fill="F2F2F2"/>
          </w:tcPr>
          <w:p w14:paraId="019E8A7C" w14:textId="77777777" w:rsidR="00570DFD" w:rsidRDefault="00000000">
            <w:r>
              <w:t>Total esperado</w:t>
            </w:r>
          </w:p>
        </w:tc>
      </w:tr>
      <w:tr w:rsidR="00570DFD" w14:paraId="019E8A83" w14:textId="77777777">
        <w:tc>
          <w:tcPr>
            <w:tcW w:w="1872" w:type="dxa"/>
          </w:tcPr>
          <w:p w14:paraId="019E8A7E" w14:textId="77777777" w:rsidR="00570DFD" w:rsidRDefault="00000000">
            <w:r>
              <w:t>BVA-P1</w:t>
            </w:r>
          </w:p>
        </w:tc>
        <w:tc>
          <w:tcPr>
            <w:tcW w:w="1872" w:type="dxa"/>
          </w:tcPr>
          <w:p w14:paraId="019E8A7F" w14:textId="77777777" w:rsidR="00570DFD" w:rsidRDefault="00000000">
            <w:r>
              <w:t>0.00</w:t>
            </w:r>
          </w:p>
        </w:tc>
        <w:tc>
          <w:tcPr>
            <w:tcW w:w="1872" w:type="dxa"/>
          </w:tcPr>
          <w:p w14:paraId="019E8A80" w14:textId="77777777" w:rsidR="00570DFD" w:rsidRDefault="00000000">
            <w:r>
              <w:t>Mínimo − 0.01</w:t>
            </w:r>
          </w:p>
        </w:tc>
        <w:tc>
          <w:tcPr>
            <w:tcW w:w="1872" w:type="dxa"/>
          </w:tcPr>
          <w:p w14:paraId="019E8A81" w14:textId="77777777" w:rsidR="00570DFD" w:rsidRDefault="00000000">
            <w:r>
              <w:t>—</w:t>
            </w:r>
          </w:p>
        </w:tc>
        <w:tc>
          <w:tcPr>
            <w:tcW w:w="1872" w:type="dxa"/>
          </w:tcPr>
          <w:p w14:paraId="019E8A82" w14:textId="77777777" w:rsidR="00570DFD" w:rsidRDefault="00000000">
            <w:r>
              <w:t xml:space="preserve">Rechazo </w:t>
            </w:r>
            <w:r>
              <w:rPr>
                <w:rStyle w:val="CodeChar"/>
              </w:rPr>
              <w:t>PESO_INVALIDO</w:t>
            </w:r>
          </w:p>
        </w:tc>
      </w:tr>
      <w:tr w:rsidR="00570DFD" w14:paraId="019E8A89" w14:textId="77777777">
        <w:tc>
          <w:tcPr>
            <w:tcW w:w="1872" w:type="dxa"/>
          </w:tcPr>
          <w:p w14:paraId="019E8A84" w14:textId="77777777" w:rsidR="00570DFD" w:rsidRDefault="00000000">
            <w:r>
              <w:t>BVA-P2</w:t>
            </w:r>
          </w:p>
        </w:tc>
        <w:tc>
          <w:tcPr>
            <w:tcW w:w="1872" w:type="dxa"/>
          </w:tcPr>
          <w:p w14:paraId="019E8A85" w14:textId="77777777" w:rsidR="00570DFD" w:rsidRDefault="00000000">
            <w:r>
              <w:t>0.01</w:t>
            </w:r>
          </w:p>
        </w:tc>
        <w:tc>
          <w:tcPr>
            <w:tcW w:w="1872" w:type="dxa"/>
          </w:tcPr>
          <w:p w14:paraId="019E8A86" w14:textId="77777777" w:rsidR="00570DFD" w:rsidRDefault="00000000">
            <w:r>
              <w:t>Mínimo</w:t>
            </w:r>
          </w:p>
        </w:tc>
        <w:tc>
          <w:tcPr>
            <w:tcW w:w="1872" w:type="dxa"/>
          </w:tcPr>
          <w:p w14:paraId="019E8A87" w14:textId="77777777" w:rsidR="00570DFD" w:rsidRDefault="00000000">
            <w:r>
              <w:t>$2.00</w:t>
            </w:r>
          </w:p>
        </w:tc>
        <w:tc>
          <w:tcPr>
            <w:tcW w:w="1872" w:type="dxa"/>
          </w:tcPr>
          <w:p w14:paraId="019E8A88" w14:textId="77777777" w:rsidR="00570DFD" w:rsidRDefault="00000000">
            <w:r>
              <w:t>$5.02</w:t>
            </w:r>
          </w:p>
        </w:tc>
      </w:tr>
      <w:tr w:rsidR="00570DFD" w14:paraId="019E8A8F" w14:textId="77777777">
        <w:tc>
          <w:tcPr>
            <w:tcW w:w="1872" w:type="dxa"/>
          </w:tcPr>
          <w:p w14:paraId="019E8A8A" w14:textId="77777777" w:rsidR="00570DFD" w:rsidRDefault="00000000">
            <w:r>
              <w:t>BVA-P3</w:t>
            </w:r>
          </w:p>
        </w:tc>
        <w:tc>
          <w:tcPr>
            <w:tcW w:w="1872" w:type="dxa"/>
          </w:tcPr>
          <w:p w14:paraId="019E8A8B" w14:textId="77777777" w:rsidR="00570DFD" w:rsidRDefault="00000000">
            <w:r>
              <w:t>0.02</w:t>
            </w:r>
          </w:p>
        </w:tc>
        <w:tc>
          <w:tcPr>
            <w:tcW w:w="1872" w:type="dxa"/>
          </w:tcPr>
          <w:p w14:paraId="019E8A8C" w14:textId="77777777" w:rsidR="00570DFD" w:rsidRDefault="00000000">
            <w:r>
              <w:t>Mínimo + 0.01</w:t>
            </w:r>
          </w:p>
        </w:tc>
        <w:tc>
          <w:tcPr>
            <w:tcW w:w="1872" w:type="dxa"/>
          </w:tcPr>
          <w:p w14:paraId="019E8A8D" w14:textId="77777777" w:rsidR="00570DFD" w:rsidRDefault="00000000">
            <w:r>
              <w:t>$2.00</w:t>
            </w:r>
          </w:p>
        </w:tc>
        <w:tc>
          <w:tcPr>
            <w:tcW w:w="1872" w:type="dxa"/>
          </w:tcPr>
          <w:p w14:paraId="019E8A8E" w14:textId="77777777" w:rsidR="00570DFD" w:rsidRDefault="00000000">
            <w:r>
              <w:t>$5.04</w:t>
            </w:r>
          </w:p>
        </w:tc>
      </w:tr>
      <w:tr w:rsidR="00570DFD" w14:paraId="019E8A95" w14:textId="77777777">
        <w:tc>
          <w:tcPr>
            <w:tcW w:w="1872" w:type="dxa"/>
          </w:tcPr>
          <w:p w14:paraId="019E8A90" w14:textId="77777777" w:rsidR="00570DFD" w:rsidRDefault="00000000">
            <w:r>
              <w:t>BVA-P4</w:t>
            </w:r>
          </w:p>
        </w:tc>
        <w:tc>
          <w:tcPr>
            <w:tcW w:w="1872" w:type="dxa"/>
          </w:tcPr>
          <w:p w14:paraId="019E8A91" w14:textId="77777777" w:rsidR="00570DFD" w:rsidRDefault="00000000">
            <w:r>
              <w:t>4.99</w:t>
            </w:r>
          </w:p>
        </w:tc>
        <w:tc>
          <w:tcPr>
            <w:tcW w:w="1872" w:type="dxa"/>
          </w:tcPr>
          <w:p w14:paraId="019E8A92" w14:textId="77777777" w:rsidR="00570DFD" w:rsidRDefault="00000000">
            <w:r>
              <w:t>Fin tramo 1 − 0.01</w:t>
            </w:r>
          </w:p>
        </w:tc>
        <w:tc>
          <w:tcPr>
            <w:tcW w:w="1872" w:type="dxa"/>
          </w:tcPr>
          <w:p w14:paraId="019E8A93" w14:textId="77777777" w:rsidR="00570DFD" w:rsidRDefault="00000000">
            <w:r>
              <w:t>$2.00</w:t>
            </w:r>
          </w:p>
        </w:tc>
        <w:tc>
          <w:tcPr>
            <w:tcW w:w="1872" w:type="dxa"/>
          </w:tcPr>
          <w:p w14:paraId="019E8A94" w14:textId="77777777" w:rsidR="00570DFD" w:rsidRDefault="00000000">
            <w:r>
              <w:t>$14.98</w:t>
            </w:r>
          </w:p>
        </w:tc>
      </w:tr>
      <w:tr w:rsidR="00570DFD" w14:paraId="019E8A9B" w14:textId="77777777">
        <w:tc>
          <w:tcPr>
            <w:tcW w:w="1872" w:type="dxa"/>
          </w:tcPr>
          <w:p w14:paraId="019E8A96" w14:textId="77777777" w:rsidR="00570DFD" w:rsidRDefault="00000000">
            <w:r>
              <w:t>BVA-P5</w:t>
            </w:r>
          </w:p>
        </w:tc>
        <w:tc>
          <w:tcPr>
            <w:tcW w:w="1872" w:type="dxa"/>
          </w:tcPr>
          <w:p w14:paraId="019E8A97" w14:textId="77777777" w:rsidR="00570DFD" w:rsidRDefault="00000000">
            <w:r>
              <w:t>5.00</w:t>
            </w:r>
          </w:p>
        </w:tc>
        <w:tc>
          <w:tcPr>
            <w:tcW w:w="1872" w:type="dxa"/>
          </w:tcPr>
          <w:p w14:paraId="019E8A98" w14:textId="77777777" w:rsidR="00570DFD" w:rsidRDefault="00000000">
            <w:r>
              <w:t>Fin tramo 1</w:t>
            </w:r>
          </w:p>
        </w:tc>
        <w:tc>
          <w:tcPr>
            <w:tcW w:w="1872" w:type="dxa"/>
          </w:tcPr>
          <w:p w14:paraId="019E8A99" w14:textId="77777777" w:rsidR="00570DFD" w:rsidRDefault="00000000">
            <w:r>
              <w:t>$2.00</w:t>
            </w:r>
          </w:p>
        </w:tc>
        <w:tc>
          <w:tcPr>
            <w:tcW w:w="1872" w:type="dxa"/>
          </w:tcPr>
          <w:p w14:paraId="019E8A9A" w14:textId="77777777" w:rsidR="00570DFD" w:rsidRDefault="00000000">
            <w:r>
              <w:t>$15.00</w:t>
            </w:r>
          </w:p>
        </w:tc>
      </w:tr>
      <w:tr w:rsidR="00570DFD" w14:paraId="019E8AA1" w14:textId="77777777">
        <w:tc>
          <w:tcPr>
            <w:tcW w:w="1872" w:type="dxa"/>
          </w:tcPr>
          <w:p w14:paraId="019E8A9C" w14:textId="77777777" w:rsidR="00570DFD" w:rsidRDefault="00000000">
            <w:r>
              <w:t>BVA-P6</w:t>
            </w:r>
          </w:p>
        </w:tc>
        <w:tc>
          <w:tcPr>
            <w:tcW w:w="1872" w:type="dxa"/>
          </w:tcPr>
          <w:p w14:paraId="019E8A9D" w14:textId="77777777" w:rsidR="00570DFD" w:rsidRDefault="00000000">
            <w:r>
              <w:t>5.01</w:t>
            </w:r>
          </w:p>
        </w:tc>
        <w:tc>
          <w:tcPr>
            <w:tcW w:w="1872" w:type="dxa"/>
          </w:tcPr>
          <w:p w14:paraId="019E8A9E" w14:textId="77777777" w:rsidR="00570DFD" w:rsidRDefault="00000000">
            <w:r>
              <w:t>Inicio tramo 2</w:t>
            </w:r>
          </w:p>
        </w:tc>
        <w:tc>
          <w:tcPr>
            <w:tcW w:w="1872" w:type="dxa"/>
          </w:tcPr>
          <w:p w14:paraId="019E8A9F" w14:textId="77777777" w:rsidR="00570DFD" w:rsidRDefault="00000000">
            <w:r>
              <w:t>$4.00</w:t>
            </w:r>
          </w:p>
        </w:tc>
        <w:tc>
          <w:tcPr>
            <w:tcW w:w="1872" w:type="dxa"/>
          </w:tcPr>
          <w:p w14:paraId="019E8AA0" w14:textId="77777777" w:rsidR="00570DFD" w:rsidRDefault="00000000">
            <w:r>
              <w:t>$25.04</w:t>
            </w:r>
          </w:p>
        </w:tc>
      </w:tr>
      <w:tr w:rsidR="00570DFD" w14:paraId="019E8AA7" w14:textId="77777777">
        <w:tc>
          <w:tcPr>
            <w:tcW w:w="1872" w:type="dxa"/>
          </w:tcPr>
          <w:p w14:paraId="019E8AA2" w14:textId="77777777" w:rsidR="00570DFD" w:rsidRDefault="00000000">
            <w:r>
              <w:t>BVA-P7</w:t>
            </w:r>
          </w:p>
        </w:tc>
        <w:tc>
          <w:tcPr>
            <w:tcW w:w="1872" w:type="dxa"/>
          </w:tcPr>
          <w:p w14:paraId="019E8AA3" w14:textId="77777777" w:rsidR="00570DFD" w:rsidRDefault="00000000">
            <w:r>
              <w:t>19.99</w:t>
            </w:r>
          </w:p>
        </w:tc>
        <w:tc>
          <w:tcPr>
            <w:tcW w:w="1872" w:type="dxa"/>
          </w:tcPr>
          <w:p w14:paraId="019E8AA4" w14:textId="77777777" w:rsidR="00570DFD" w:rsidRDefault="00000000">
            <w:r>
              <w:t>Máximo − 0.01</w:t>
            </w:r>
          </w:p>
        </w:tc>
        <w:tc>
          <w:tcPr>
            <w:tcW w:w="1872" w:type="dxa"/>
          </w:tcPr>
          <w:p w14:paraId="019E8AA5" w14:textId="77777777" w:rsidR="00570DFD" w:rsidRDefault="00000000">
            <w:r>
              <w:t>$4.00</w:t>
            </w:r>
          </w:p>
        </w:tc>
        <w:tc>
          <w:tcPr>
            <w:tcW w:w="1872" w:type="dxa"/>
          </w:tcPr>
          <w:p w14:paraId="019E8AA6" w14:textId="77777777" w:rsidR="00570DFD" w:rsidRDefault="00000000">
            <w:r>
              <w:t>$84.96</w:t>
            </w:r>
          </w:p>
        </w:tc>
      </w:tr>
      <w:tr w:rsidR="00570DFD" w14:paraId="019E8AAD" w14:textId="77777777">
        <w:tc>
          <w:tcPr>
            <w:tcW w:w="1872" w:type="dxa"/>
          </w:tcPr>
          <w:p w14:paraId="019E8AA8" w14:textId="77777777" w:rsidR="00570DFD" w:rsidRDefault="00000000">
            <w:r>
              <w:t>BVA-P8</w:t>
            </w:r>
          </w:p>
        </w:tc>
        <w:tc>
          <w:tcPr>
            <w:tcW w:w="1872" w:type="dxa"/>
          </w:tcPr>
          <w:p w14:paraId="019E8AA9" w14:textId="77777777" w:rsidR="00570DFD" w:rsidRDefault="00000000">
            <w:r>
              <w:t>20.00</w:t>
            </w:r>
          </w:p>
        </w:tc>
        <w:tc>
          <w:tcPr>
            <w:tcW w:w="1872" w:type="dxa"/>
          </w:tcPr>
          <w:p w14:paraId="019E8AAA" w14:textId="77777777" w:rsidR="00570DFD" w:rsidRDefault="00000000">
            <w:r>
              <w:t>Máximo</w:t>
            </w:r>
          </w:p>
        </w:tc>
        <w:tc>
          <w:tcPr>
            <w:tcW w:w="1872" w:type="dxa"/>
          </w:tcPr>
          <w:p w14:paraId="019E8AAB" w14:textId="77777777" w:rsidR="00570DFD" w:rsidRDefault="00000000">
            <w:r>
              <w:t>$4.00</w:t>
            </w:r>
          </w:p>
        </w:tc>
        <w:tc>
          <w:tcPr>
            <w:tcW w:w="1872" w:type="dxa"/>
          </w:tcPr>
          <w:p w14:paraId="019E8AAC" w14:textId="77777777" w:rsidR="00570DFD" w:rsidRDefault="00000000">
            <w:r>
              <w:t>$85.00</w:t>
            </w:r>
          </w:p>
        </w:tc>
      </w:tr>
      <w:tr w:rsidR="00570DFD" w14:paraId="019E8AB3" w14:textId="77777777">
        <w:tc>
          <w:tcPr>
            <w:tcW w:w="1872" w:type="dxa"/>
          </w:tcPr>
          <w:p w14:paraId="019E8AAE" w14:textId="77777777" w:rsidR="00570DFD" w:rsidRDefault="00000000">
            <w:r>
              <w:t>BVA-P9</w:t>
            </w:r>
          </w:p>
        </w:tc>
        <w:tc>
          <w:tcPr>
            <w:tcW w:w="1872" w:type="dxa"/>
          </w:tcPr>
          <w:p w14:paraId="019E8AAF" w14:textId="77777777" w:rsidR="00570DFD" w:rsidRDefault="00000000">
            <w:r>
              <w:t>20.01</w:t>
            </w:r>
          </w:p>
        </w:tc>
        <w:tc>
          <w:tcPr>
            <w:tcW w:w="1872" w:type="dxa"/>
          </w:tcPr>
          <w:p w14:paraId="019E8AB0" w14:textId="77777777" w:rsidR="00570DFD" w:rsidRDefault="00000000">
            <w:r>
              <w:t>Máximo + 0.01</w:t>
            </w:r>
          </w:p>
        </w:tc>
        <w:tc>
          <w:tcPr>
            <w:tcW w:w="1872" w:type="dxa"/>
          </w:tcPr>
          <w:p w14:paraId="019E8AB1" w14:textId="77777777" w:rsidR="00570DFD" w:rsidRDefault="00000000">
            <w:r>
              <w:t>—</w:t>
            </w:r>
          </w:p>
        </w:tc>
        <w:tc>
          <w:tcPr>
            <w:tcW w:w="1872" w:type="dxa"/>
          </w:tcPr>
          <w:p w14:paraId="019E8AB2" w14:textId="77777777" w:rsidR="00570DFD" w:rsidRDefault="00000000">
            <w:r>
              <w:t xml:space="preserve">Rechazo </w:t>
            </w:r>
            <w:r>
              <w:rPr>
                <w:rStyle w:val="CodeChar"/>
              </w:rPr>
              <w:t>LIMITE_EXCEDIDO</w:t>
            </w:r>
          </w:p>
        </w:tc>
      </w:tr>
    </w:tbl>
    <w:p w14:paraId="019E8AB4" w14:textId="77777777" w:rsidR="00570DFD" w:rsidRDefault="00000000">
      <w:pPr>
        <w:pStyle w:val="Ttulo3"/>
      </w:pPr>
      <w:r>
        <w:t>2.3 Particiones y valores límite: Monto</w:t>
      </w:r>
    </w:p>
    <w:p w14:paraId="019E8AB5" w14:textId="77777777" w:rsidR="00570DFD" w:rsidRDefault="00000000">
      <w:r>
        <w:t xml:space="preserve">El Monto (total cotizado) es una variable de salida, por lo que sus particiones se derivan de las combinaciones de entrada que lo producen (EP de salida, ISTQB). El monto alcanzable va de </w:t>
      </w:r>
      <w:r>
        <w:rPr>
          <w:b/>
        </w:rPr>
        <w:t>$4.02 a $106.25</w:t>
      </w:r>
      <w:r>
        <w:t xml:space="preserve"> y tiene un salto entre $18.75 y $20.03 por el cambio de tarifa en 5.00 kg: ningún total puede caer en ese intervalo.</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570DFD" w14:paraId="019E8ABC" w14:textId="77777777">
        <w:trPr>
          <w:tblHeader/>
        </w:trPr>
        <w:tc>
          <w:tcPr>
            <w:tcW w:w="1560" w:type="dxa"/>
            <w:shd w:val="clear" w:color="auto" w:fill="F2F2F2"/>
          </w:tcPr>
          <w:p w14:paraId="019E8AB6" w14:textId="77777777" w:rsidR="00570DFD" w:rsidRDefault="00000000">
            <w:r>
              <w:t>ID</w:t>
            </w:r>
          </w:p>
        </w:tc>
        <w:tc>
          <w:tcPr>
            <w:tcW w:w="1560" w:type="dxa"/>
            <w:shd w:val="clear" w:color="auto" w:fill="F2F2F2"/>
          </w:tcPr>
          <w:p w14:paraId="019E8AB7" w14:textId="77777777" w:rsidR="00570DFD" w:rsidRDefault="00000000">
            <w:r>
              <w:t>Peso</w:t>
            </w:r>
          </w:p>
        </w:tc>
        <w:tc>
          <w:tcPr>
            <w:tcW w:w="1560" w:type="dxa"/>
            <w:shd w:val="clear" w:color="auto" w:fill="F2F2F2"/>
          </w:tcPr>
          <w:p w14:paraId="019E8AB8" w14:textId="77777777" w:rsidR="00570DFD" w:rsidRDefault="00000000">
            <w:r>
              <w:t>Cliente</w:t>
            </w:r>
          </w:p>
        </w:tc>
        <w:tc>
          <w:tcPr>
            <w:tcW w:w="1560" w:type="dxa"/>
            <w:shd w:val="clear" w:color="auto" w:fill="F2F2F2"/>
          </w:tcPr>
          <w:p w14:paraId="019E8AB9" w14:textId="77777777" w:rsidR="00570DFD" w:rsidRDefault="00000000">
            <w:r>
              <w:t>Envío</w:t>
            </w:r>
          </w:p>
        </w:tc>
        <w:tc>
          <w:tcPr>
            <w:tcW w:w="1560" w:type="dxa"/>
            <w:shd w:val="clear" w:color="auto" w:fill="F2F2F2"/>
          </w:tcPr>
          <w:p w14:paraId="019E8ABA" w14:textId="77777777" w:rsidR="00570DFD" w:rsidRDefault="00000000">
            <w:r>
              <w:t>Frontera del Monto</w:t>
            </w:r>
          </w:p>
        </w:tc>
        <w:tc>
          <w:tcPr>
            <w:tcW w:w="1560" w:type="dxa"/>
            <w:shd w:val="clear" w:color="auto" w:fill="F2F2F2"/>
          </w:tcPr>
          <w:p w14:paraId="019E8ABB" w14:textId="77777777" w:rsidR="00570DFD" w:rsidRDefault="00000000">
            <w:r>
              <w:t>Monto esperado</w:t>
            </w:r>
          </w:p>
        </w:tc>
      </w:tr>
      <w:tr w:rsidR="00570DFD" w14:paraId="019E8AC3" w14:textId="77777777">
        <w:tc>
          <w:tcPr>
            <w:tcW w:w="1560" w:type="dxa"/>
          </w:tcPr>
          <w:p w14:paraId="019E8ABD" w14:textId="77777777" w:rsidR="00570DFD" w:rsidRDefault="00000000">
            <w:r>
              <w:t>BVA-M1</w:t>
            </w:r>
          </w:p>
        </w:tc>
        <w:tc>
          <w:tcPr>
            <w:tcW w:w="1560" w:type="dxa"/>
          </w:tcPr>
          <w:p w14:paraId="019E8ABE" w14:textId="77777777" w:rsidR="00570DFD" w:rsidRDefault="00000000">
            <w:r>
              <w:t>0.01</w:t>
            </w:r>
          </w:p>
        </w:tc>
        <w:tc>
          <w:tcPr>
            <w:tcW w:w="1560" w:type="dxa"/>
          </w:tcPr>
          <w:p w14:paraId="019E8ABF" w14:textId="77777777" w:rsidR="00570DFD" w:rsidRDefault="00000000">
            <w:r>
              <w:t>VIP</w:t>
            </w:r>
          </w:p>
        </w:tc>
        <w:tc>
          <w:tcPr>
            <w:tcW w:w="1560" w:type="dxa"/>
          </w:tcPr>
          <w:p w14:paraId="019E8AC0" w14:textId="77777777" w:rsidR="00570DFD" w:rsidRDefault="00000000">
            <w:r>
              <w:t>ESTANDAR</w:t>
            </w:r>
          </w:p>
        </w:tc>
        <w:tc>
          <w:tcPr>
            <w:tcW w:w="1560" w:type="dxa"/>
          </w:tcPr>
          <w:p w14:paraId="019E8AC1" w14:textId="77777777" w:rsidR="00570DFD" w:rsidRDefault="00000000">
            <w:r>
              <w:t>Mínimo absoluto</w:t>
            </w:r>
          </w:p>
        </w:tc>
        <w:tc>
          <w:tcPr>
            <w:tcW w:w="1560" w:type="dxa"/>
          </w:tcPr>
          <w:p w14:paraId="019E8AC2" w14:textId="77777777" w:rsidR="00570DFD" w:rsidRDefault="00000000">
            <w:r>
              <w:t>$4.02</w:t>
            </w:r>
          </w:p>
        </w:tc>
      </w:tr>
      <w:tr w:rsidR="00570DFD" w14:paraId="019E8ACA" w14:textId="77777777">
        <w:tc>
          <w:tcPr>
            <w:tcW w:w="1560" w:type="dxa"/>
          </w:tcPr>
          <w:p w14:paraId="019E8AC4" w14:textId="77777777" w:rsidR="00570DFD" w:rsidRDefault="00000000">
            <w:r>
              <w:t>BVA-M2</w:t>
            </w:r>
          </w:p>
        </w:tc>
        <w:tc>
          <w:tcPr>
            <w:tcW w:w="1560" w:type="dxa"/>
          </w:tcPr>
          <w:p w14:paraId="019E8AC5" w14:textId="77777777" w:rsidR="00570DFD" w:rsidRDefault="00000000">
            <w:r>
              <w:t>0.02</w:t>
            </w:r>
          </w:p>
        </w:tc>
        <w:tc>
          <w:tcPr>
            <w:tcW w:w="1560" w:type="dxa"/>
          </w:tcPr>
          <w:p w14:paraId="019E8AC6" w14:textId="77777777" w:rsidR="00570DFD" w:rsidRDefault="00000000">
            <w:r>
              <w:t>VIP</w:t>
            </w:r>
          </w:p>
        </w:tc>
        <w:tc>
          <w:tcPr>
            <w:tcW w:w="1560" w:type="dxa"/>
          </w:tcPr>
          <w:p w14:paraId="019E8AC7" w14:textId="77777777" w:rsidR="00570DFD" w:rsidRDefault="00000000">
            <w:r>
              <w:t>ESTANDAR</w:t>
            </w:r>
          </w:p>
        </w:tc>
        <w:tc>
          <w:tcPr>
            <w:tcW w:w="1560" w:type="dxa"/>
          </w:tcPr>
          <w:p w14:paraId="019E8AC8" w14:textId="77777777" w:rsidR="00570DFD" w:rsidRDefault="00000000">
            <w:r>
              <w:t>Mínimo + 1 paso</w:t>
            </w:r>
          </w:p>
        </w:tc>
        <w:tc>
          <w:tcPr>
            <w:tcW w:w="1560" w:type="dxa"/>
          </w:tcPr>
          <w:p w14:paraId="019E8AC9" w14:textId="77777777" w:rsidR="00570DFD" w:rsidRDefault="00000000">
            <w:r>
              <w:t>$4.03</w:t>
            </w:r>
          </w:p>
        </w:tc>
      </w:tr>
      <w:tr w:rsidR="00570DFD" w14:paraId="019E8AD1" w14:textId="77777777">
        <w:tc>
          <w:tcPr>
            <w:tcW w:w="1560" w:type="dxa"/>
          </w:tcPr>
          <w:p w14:paraId="019E8ACB" w14:textId="77777777" w:rsidR="00570DFD" w:rsidRDefault="00000000">
            <w:r>
              <w:t>BVA-M3</w:t>
            </w:r>
          </w:p>
        </w:tc>
        <w:tc>
          <w:tcPr>
            <w:tcW w:w="1560" w:type="dxa"/>
          </w:tcPr>
          <w:p w14:paraId="019E8ACC" w14:textId="77777777" w:rsidR="00570DFD" w:rsidRDefault="00000000">
            <w:r>
              <w:t>4.99</w:t>
            </w:r>
          </w:p>
        </w:tc>
        <w:tc>
          <w:tcPr>
            <w:tcW w:w="1560" w:type="dxa"/>
          </w:tcPr>
          <w:p w14:paraId="019E8ACD" w14:textId="77777777" w:rsidR="00570DFD" w:rsidRDefault="00000000">
            <w:r>
              <w:t>NUEVO</w:t>
            </w:r>
          </w:p>
        </w:tc>
        <w:tc>
          <w:tcPr>
            <w:tcW w:w="1560" w:type="dxa"/>
          </w:tcPr>
          <w:p w14:paraId="019E8ACE" w14:textId="77777777" w:rsidR="00570DFD" w:rsidRDefault="00000000">
            <w:r>
              <w:t>EXPRESS</w:t>
            </w:r>
          </w:p>
        </w:tc>
        <w:tc>
          <w:tcPr>
            <w:tcW w:w="1560" w:type="dxa"/>
          </w:tcPr>
          <w:p w14:paraId="019E8ACF" w14:textId="77777777" w:rsidR="00570DFD" w:rsidRDefault="00000000">
            <w:r>
              <w:t>Máximo tramo 1 − 1 paso</w:t>
            </w:r>
          </w:p>
        </w:tc>
        <w:tc>
          <w:tcPr>
            <w:tcW w:w="1560" w:type="dxa"/>
          </w:tcPr>
          <w:p w14:paraId="019E8AD0" w14:textId="77777777" w:rsidR="00570DFD" w:rsidRDefault="00000000">
            <w:r>
              <w:t>$18.73</w:t>
            </w:r>
          </w:p>
        </w:tc>
      </w:tr>
      <w:tr w:rsidR="00570DFD" w14:paraId="019E8AD8" w14:textId="77777777">
        <w:tc>
          <w:tcPr>
            <w:tcW w:w="1560" w:type="dxa"/>
          </w:tcPr>
          <w:p w14:paraId="019E8AD2" w14:textId="77777777" w:rsidR="00570DFD" w:rsidRDefault="00000000">
            <w:r>
              <w:t>BVA-M4</w:t>
            </w:r>
          </w:p>
        </w:tc>
        <w:tc>
          <w:tcPr>
            <w:tcW w:w="1560" w:type="dxa"/>
          </w:tcPr>
          <w:p w14:paraId="019E8AD3" w14:textId="77777777" w:rsidR="00570DFD" w:rsidRDefault="00000000">
            <w:r>
              <w:t>5.00</w:t>
            </w:r>
          </w:p>
        </w:tc>
        <w:tc>
          <w:tcPr>
            <w:tcW w:w="1560" w:type="dxa"/>
          </w:tcPr>
          <w:p w14:paraId="019E8AD4" w14:textId="77777777" w:rsidR="00570DFD" w:rsidRDefault="00000000">
            <w:r>
              <w:t>NUEVO</w:t>
            </w:r>
          </w:p>
        </w:tc>
        <w:tc>
          <w:tcPr>
            <w:tcW w:w="1560" w:type="dxa"/>
          </w:tcPr>
          <w:p w14:paraId="019E8AD5" w14:textId="77777777" w:rsidR="00570DFD" w:rsidRDefault="00000000">
            <w:r>
              <w:t>EXPRESS</w:t>
            </w:r>
          </w:p>
        </w:tc>
        <w:tc>
          <w:tcPr>
            <w:tcW w:w="1560" w:type="dxa"/>
          </w:tcPr>
          <w:p w14:paraId="019E8AD6" w14:textId="77777777" w:rsidR="00570DFD" w:rsidRDefault="00000000">
            <w:r>
              <w:t>Máximo tramo 1</w:t>
            </w:r>
          </w:p>
        </w:tc>
        <w:tc>
          <w:tcPr>
            <w:tcW w:w="1560" w:type="dxa"/>
          </w:tcPr>
          <w:p w14:paraId="019E8AD7" w14:textId="77777777" w:rsidR="00570DFD" w:rsidRDefault="00000000">
            <w:r>
              <w:t>$18.75</w:t>
            </w:r>
          </w:p>
        </w:tc>
      </w:tr>
      <w:tr w:rsidR="00570DFD" w14:paraId="019E8ADF" w14:textId="77777777">
        <w:tc>
          <w:tcPr>
            <w:tcW w:w="1560" w:type="dxa"/>
          </w:tcPr>
          <w:p w14:paraId="019E8AD9" w14:textId="77777777" w:rsidR="00570DFD" w:rsidRDefault="00000000">
            <w:r>
              <w:t>BVA-M5</w:t>
            </w:r>
          </w:p>
        </w:tc>
        <w:tc>
          <w:tcPr>
            <w:tcW w:w="1560" w:type="dxa"/>
          </w:tcPr>
          <w:p w14:paraId="019E8ADA" w14:textId="77777777" w:rsidR="00570DFD" w:rsidRDefault="00000000">
            <w:r>
              <w:t>5.01</w:t>
            </w:r>
          </w:p>
        </w:tc>
        <w:tc>
          <w:tcPr>
            <w:tcW w:w="1560" w:type="dxa"/>
          </w:tcPr>
          <w:p w14:paraId="019E8ADB" w14:textId="77777777" w:rsidR="00570DFD" w:rsidRDefault="00000000">
            <w:r>
              <w:t>VIP</w:t>
            </w:r>
          </w:p>
        </w:tc>
        <w:tc>
          <w:tcPr>
            <w:tcW w:w="1560" w:type="dxa"/>
          </w:tcPr>
          <w:p w14:paraId="019E8ADC" w14:textId="77777777" w:rsidR="00570DFD" w:rsidRDefault="00000000">
            <w:r>
              <w:t>ESTANDAR</w:t>
            </w:r>
          </w:p>
        </w:tc>
        <w:tc>
          <w:tcPr>
            <w:tcW w:w="1560" w:type="dxa"/>
          </w:tcPr>
          <w:p w14:paraId="019E8ADD" w14:textId="77777777" w:rsidR="00570DFD" w:rsidRDefault="00000000">
            <w:r>
              <w:t>Mínimo tramo 2</w:t>
            </w:r>
          </w:p>
        </w:tc>
        <w:tc>
          <w:tcPr>
            <w:tcW w:w="1560" w:type="dxa"/>
          </w:tcPr>
          <w:p w14:paraId="019E8ADE" w14:textId="77777777" w:rsidR="00570DFD" w:rsidRDefault="00000000">
            <w:r>
              <w:t>$20.03</w:t>
            </w:r>
          </w:p>
        </w:tc>
      </w:tr>
      <w:tr w:rsidR="00570DFD" w14:paraId="019E8AE6" w14:textId="77777777">
        <w:tc>
          <w:tcPr>
            <w:tcW w:w="1560" w:type="dxa"/>
          </w:tcPr>
          <w:p w14:paraId="019E8AE0" w14:textId="77777777" w:rsidR="00570DFD" w:rsidRDefault="00000000">
            <w:r>
              <w:t>BVA-M6</w:t>
            </w:r>
          </w:p>
        </w:tc>
        <w:tc>
          <w:tcPr>
            <w:tcW w:w="1560" w:type="dxa"/>
          </w:tcPr>
          <w:p w14:paraId="019E8AE1" w14:textId="77777777" w:rsidR="00570DFD" w:rsidRDefault="00000000">
            <w:r>
              <w:t>5.02</w:t>
            </w:r>
          </w:p>
        </w:tc>
        <w:tc>
          <w:tcPr>
            <w:tcW w:w="1560" w:type="dxa"/>
          </w:tcPr>
          <w:p w14:paraId="019E8AE2" w14:textId="77777777" w:rsidR="00570DFD" w:rsidRDefault="00000000">
            <w:r>
              <w:t>VIP</w:t>
            </w:r>
          </w:p>
        </w:tc>
        <w:tc>
          <w:tcPr>
            <w:tcW w:w="1560" w:type="dxa"/>
          </w:tcPr>
          <w:p w14:paraId="019E8AE3" w14:textId="77777777" w:rsidR="00570DFD" w:rsidRDefault="00000000">
            <w:r>
              <w:t>ESTANDAR</w:t>
            </w:r>
          </w:p>
        </w:tc>
        <w:tc>
          <w:tcPr>
            <w:tcW w:w="1560" w:type="dxa"/>
          </w:tcPr>
          <w:p w14:paraId="019E8AE4" w14:textId="77777777" w:rsidR="00570DFD" w:rsidRDefault="00000000">
            <w:r>
              <w:t>Mínimo tramo 2 + 1 paso</w:t>
            </w:r>
          </w:p>
        </w:tc>
        <w:tc>
          <w:tcPr>
            <w:tcW w:w="1560" w:type="dxa"/>
          </w:tcPr>
          <w:p w14:paraId="019E8AE5" w14:textId="77777777" w:rsidR="00570DFD" w:rsidRDefault="00000000">
            <w:r>
              <w:t>$20.06</w:t>
            </w:r>
          </w:p>
        </w:tc>
      </w:tr>
      <w:tr w:rsidR="00570DFD" w14:paraId="019E8AED" w14:textId="77777777">
        <w:tc>
          <w:tcPr>
            <w:tcW w:w="1560" w:type="dxa"/>
          </w:tcPr>
          <w:p w14:paraId="019E8AE7" w14:textId="77777777" w:rsidR="00570DFD" w:rsidRDefault="00000000">
            <w:r>
              <w:t>BVA-M7</w:t>
            </w:r>
          </w:p>
        </w:tc>
        <w:tc>
          <w:tcPr>
            <w:tcW w:w="1560" w:type="dxa"/>
          </w:tcPr>
          <w:p w14:paraId="019E8AE8" w14:textId="77777777" w:rsidR="00570DFD" w:rsidRDefault="00000000">
            <w:r>
              <w:t>19.99</w:t>
            </w:r>
          </w:p>
        </w:tc>
        <w:tc>
          <w:tcPr>
            <w:tcW w:w="1560" w:type="dxa"/>
          </w:tcPr>
          <w:p w14:paraId="019E8AE9" w14:textId="77777777" w:rsidR="00570DFD" w:rsidRDefault="00000000">
            <w:r>
              <w:t>NUEVO</w:t>
            </w:r>
          </w:p>
        </w:tc>
        <w:tc>
          <w:tcPr>
            <w:tcW w:w="1560" w:type="dxa"/>
          </w:tcPr>
          <w:p w14:paraId="019E8AEA" w14:textId="77777777" w:rsidR="00570DFD" w:rsidRDefault="00000000">
            <w:r>
              <w:t>EXPRESS</w:t>
            </w:r>
          </w:p>
        </w:tc>
        <w:tc>
          <w:tcPr>
            <w:tcW w:w="1560" w:type="dxa"/>
          </w:tcPr>
          <w:p w14:paraId="019E8AEB" w14:textId="77777777" w:rsidR="00570DFD" w:rsidRDefault="00000000">
            <w:r>
              <w:t xml:space="preserve">Máximo − 1 </w:t>
            </w:r>
            <w:r>
              <w:lastRenderedPageBreak/>
              <w:t>paso</w:t>
            </w:r>
          </w:p>
        </w:tc>
        <w:tc>
          <w:tcPr>
            <w:tcW w:w="1560" w:type="dxa"/>
          </w:tcPr>
          <w:p w14:paraId="019E8AEC" w14:textId="77777777" w:rsidR="00570DFD" w:rsidRDefault="00000000">
            <w:r>
              <w:lastRenderedPageBreak/>
              <w:t>$106.20</w:t>
            </w:r>
          </w:p>
        </w:tc>
      </w:tr>
      <w:tr w:rsidR="00570DFD" w14:paraId="019E8AF4" w14:textId="77777777">
        <w:tc>
          <w:tcPr>
            <w:tcW w:w="1560" w:type="dxa"/>
          </w:tcPr>
          <w:p w14:paraId="019E8AEE" w14:textId="77777777" w:rsidR="00570DFD" w:rsidRDefault="00000000">
            <w:r>
              <w:t>BVA-M8</w:t>
            </w:r>
          </w:p>
        </w:tc>
        <w:tc>
          <w:tcPr>
            <w:tcW w:w="1560" w:type="dxa"/>
          </w:tcPr>
          <w:p w14:paraId="019E8AEF" w14:textId="77777777" w:rsidR="00570DFD" w:rsidRDefault="00000000">
            <w:r>
              <w:t>20.00</w:t>
            </w:r>
          </w:p>
        </w:tc>
        <w:tc>
          <w:tcPr>
            <w:tcW w:w="1560" w:type="dxa"/>
          </w:tcPr>
          <w:p w14:paraId="019E8AF0" w14:textId="77777777" w:rsidR="00570DFD" w:rsidRDefault="00000000">
            <w:r>
              <w:t>NUEVO</w:t>
            </w:r>
          </w:p>
        </w:tc>
        <w:tc>
          <w:tcPr>
            <w:tcW w:w="1560" w:type="dxa"/>
          </w:tcPr>
          <w:p w14:paraId="019E8AF1" w14:textId="77777777" w:rsidR="00570DFD" w:rsidRDefault="00000000">
            <w:r>
              <w:t>EXPRESS</w:t>
            </w:r>
          </w:p>
        </w:tc>
        <w:tc>
          <w:tcPr>
            <w:tcW w:w="1560" w:type="dxa"/>
          </w:tcPr>
          <w:p w14:paraId="019E8AF2" w14:textId="77777777" w:rsidR="00570DFD" w:rsidRDefault="00000000">
            <w:r>
              <w:t>Máximo absoluto</w:t>
            </w:r>
          </w:p>
        </w:tc>
        <w:tc>
          <w:tcPr>
            <w:tcW w:w="1560" w:type="dxa"/>
          </w:tcPr>
          <w:p w14:paraId="019E8AF3" w14:textId="77777777" w:rsidR="00570DFD" w:rsidRDefault="00000000">
            <w:r>
              <w:t>$106.25</w:t>
            </w:r>
          </w:p>
        </w:tc>
      </w:tr>
    </w:tbl>
    <w:p w14:paraId="019E8AF5" w14:textId="77777777" w:rsidR="00570DFD" w:rsidRDefault="00000000">
      <w:pPr>
        <w:pStyle w:val="Ttulo3"/>
      </w:pPr>
      <w:r>
        <w:t>2.4 Tabla de decisión: Tipo de Cliente × Tipo de Envío</w:t>
      </w:r>
    </w:p>
    <w:p w14:paraId="019E8AF6" w14:textId="77777777" w:rsidR="00570DFD" w:rsidRDefault="00000000">
      <w:r>
        <w:t>Con 3 tipos de cliente y 2 tipos de envío hay 3 × 2 = 6 reglas. Peso fijo de 10 kg, así que el subtotal es $5.00 + 10 × $4.00 = $45.00 en todas.</w:t>
      </w:r>
    </w:p>
    <w:tbl>
      <w:tblPr>
        <w:tblStyle w:val="Tablaconcuadrcula"/>
        <w:tblW w:w="0" w:type="auto"/>
        <w:tblLayout w:type="fixed"/>
        <w:tblLook w:val="0420" w:firstRow="1" w:lastRow="0" w:firstColumn="0" w:lastColumn="0" w:noHBand="0" w:noVBand="1"/>
      </w:tblPr>
      <w:tblGrid>
        <w:gridCol w:w="1337"/>
        <w:gridCol w:w="1337"/>
        <w:gridCol w:w="1337"/>
        <w:gridCol w:w="1337"/>
        <w:gridCol w:w="1337"/>
        <w:gridCol w:w="1337"/>
        <w:gridCol w:w="1337"/>
      </w:tblGrid>
      <w:tr w:rsidR="00570DFD" w14:paraId="019E8AFE" w14:textId="77777777">
        <w:trPr>
          <w:tblHeader/>
        </w:trPr>
        <w:tc>
          <w:tcPr>
            <w:tcW w:w="1337" w:type="dxa"/>
            <w:shd w:val="clear" w:color="auto" w:fill="F2F2F2"/>
          </w:tcPr>
          <w:p w14:paraId="019E8AF7" w14:textId="77777777" w:rsidR="00570DFD" w:rsidRDefault="00000000">
            <w:r>
              <w:t>Condición / Acción</w:t>
            </w:r>
          </w:p>
        </w:tc>
        <w:tc>
          <w:tcPr>
            <w:tcW w:w="1337" w:type="dxa"/>
            <w:shd w:val="clear" w:color="auto" w:fill="F2F2F2"/>
          </w:tcPr>
          <w:p w14:paraId="019E8AF8" w14:textId="77777777" w:rsidR="00570DFD" w:rsidRDefault="00000000">
            <w:r>
              <w:t>R1</w:t>
            </w:r>
          </w:p>
        </w:tc>
        <w:tc>
          <w:tcPr>
            <w:tcW w:w="1337" w:type="dxa"/>
            <w:shd w:val="clear" w:color="auto" w:fill="F2F2F2"/>
          </w:tcPr>
          <w:p w14:paraId="019E8AF9" w14:textId="77777777" w:rsidR="00570DFD" w:rsidRDefault="00000000">
            <w:r>
              <w:t>R2</w:t>
            </w:r>
          </w:p>
        </w:tc>
        <w:tc>
          <w:tcPr>
            <w:tcW w:w="1337" w:type="dxa"/>
            <w:shd w:val="clear" w:color="auto" w:fill="F2F2F2"/>
          </w:tcPr>
          <w:p w14:paraId="019E8AFA" w14:textId="77777777" w:rsidR="00570DFD" w:rsidRDefault="00000000">
            <w:r>
              <w:t>R3</w:t>
            </w:r>
          </w:p>
        </w:tc>
        <w:tc>
          <w:tcPr>
            <w:tcW w:w="1337" w:type="dxa"/>
            <w:shd w:val="clear" w:color="auto" w:fill="F2F2F2"/>
          </w:tcPr>
          <w:p w14:paraId="019E8AFB" w14:textId="77777777" w:rsidR="00570DFD" w:rsidRDefault="00000000">
            <w:r>
              <w:t>R4</w:t>
            </w:r>
          </w:p>
        </w:tc>
        <w:tc>
          <w:tcPr>
            <w:tcW w:w="1337" w:type="dxa"/>
            <w:shd w:val="clear" w:color="auto" w:fill="F2F2F2"/>
          </w:tcPr>
          <w:p w14:paraId="019E8AFC" w14:textId="77777777" w:rsidR="00570DFD" w:rsidRDefault="00000000">
            <w:r>
              <w:t>R5</w:t>
            </w:r>
          </w:p>
        </w:tc>
        <w:tc>
          <w:tcPr>
            <w:tcW w:w="1337" w:type="dxa"/>
            <w:shd w:val="clear" w:color="auto" w:fill="F2F2F2"/>
          </w:tcPr>
          <w:p w14:paraId="019E8AFD" w14:textId="77777777" w:rsidR="00570DFD" w:rsidRDefault="00000000">
            <w:r>
              <w:t>R6</w:t>
            </w:r>
          </w:p>
        </w:tc>
      </w:tr>
      <w:tr w:rsidR="00570DFD" w14:paraId="019E8B06" w14:textId="77777777">
        <w:tc>
          <w:tcPr>
            <w:tcW w:w="1337" w:type="dxa"/>
          </w:tcPr>
          <w:p w14:paraId="019E8AFF" w14:textId="77777777" w:rsidR="00570DFD" w:rsidRDefault="00000000">
            <w:r>
              <w:t>C1: Tipo de cliente</w:t>
            </w:r>
          </w:p>
        </w:tc>
        <w:tc>
          <w:tcPr>
            <w:tcW w:w="1337" w:type="dxa"/>
          </w:tcPr>
          <w:p w14:paraId="019E8B00" w14:textId="77777777" w:rsidR="00570DFD" w:rsidRDefault="00000000">
            <w:r>
              <w:t>NUEVO</w:t>
            </w:r>
          </w:p>
        </w:tc>
        <w:tc>
          <w:tcPr>
            <w:tcW w:w="1337" w:type="dxa"/>
          </w:tcPr>
          <w:p w14:paraId="019E8B01" w14:textId="77777777" w:rsidR="00570DFD" w:rsidRDefault="00000000">
            <w:r>
              <w:t>NUEVO</w:t>
            </w:r>
          </w:p>
        </w:tc>
        <w:tc>
          <w:tcPr>
            <w:tcW w:w="1337" w:type="dxa"/>
          </w:tcPr>
          <w:p w14:paraId="019E8B02" w14:textId="77777777" w:rsidR="00570DFD" w:rsidRDefault="00000000">
            <w:r>
              <w:t>FRECUENTE</w:t>
            </w:r>
          </w:p>
        </w:tc>
        <w:tc>
          <w:tcPr>
            <w:tcW w:w="1337" w:type="dxa"/>
          </w:tcPr>
          <w:p w14:paraId="019E8B03" w14:textId="77777777" w:rsidR="00570DFD" w:rsidRDefault="00000000">
            <w:r>
              <w:t>FRECUENTE</w:t>
            </w:r>
          </w:p>
        </w:tc>
        <w:tc>
          <w:tcPr>
            <w:tcW w:w="1337" w:type="dxa"/>
          </w:tcPr>
          <w:p w14:paraId="019E8B04" w14:textId="77777777" w:rsidR="00570DFD" w:rsidRDefault="00000000">
            <w:r>
              <w:t>VIP</w:t>
            </w:r>
          </w:p>
        </w:tc>
        <w:tc>
          <w:tcPr>
            <w:tcW w:w="1337" w:type="dxa"/>
          </w:tcPr>
          <w:p w14:paraId="019E8B05" w14:textId="77777777" w:rsidR="00570DFD" w:rsidRDefault="00000000">
            <w:r>
              <w:t>VIP</w:t>
            </w:r>
          </w:p>
        </w:tc>
      </w:tr>
      <w:tr w:rsidR="00570DFD" w14:paraId="019E8B0E" w14:textId="77777777">
        <w:tc>
          <w:tcPr>
            <w:tcW w:w="1337" w:type="dxa"/>
          </w:tcPr>
          <w:p w14:paraId="019E8B07" w14:textId="77777777" w:rsidR="00570DFD" w:rsidRDefault="00000000">
            <w:r>
              <w:t>C2: Tipo de envío</w:t>
            </w:r>
          </w:p>
        </w:tc>
        <w:tc>
          <w:tcPr>
            <w:tcW w:w="1337" w:type="dxa"/>
          </w:tcPr>
          <w:p w14:paraId="019E8B08" w14:textId="77777777" w:rsidR="00570DFD" w:rsidRDefault="00000000">
            <w:r>
              <w:t>ESTANDAR</w:t>
            </w:r>
          </w:p>
        </w:tc>
        <w:tc>
          <w:tcPr>
            <w:tcW w:w="1337" w:type="dxa"/>
          </w:tcPr>
          <w:p w14:paraId="019E8B09" w14:textId="77777777" w:rsidR="00570DFD" w:rsidRDefault="00000000">
            <w:r>
              <w:t>EXPRESS</w:t>
            </w:r>
          </w:p>
        </w:tc>
        <w:tc>
          <w:tcPr>
            <w:tcW w:w="1337" w:type="dxa"/>
          </w:tcPr>
          <w:p w14:paraId="019E8B0A" w14:textId="77777777" w:rsidR="00570DFD" w:rsidRDefault="00000000">
            <w:r>
              <w:t>ESTANDAR</w:t>
            </w:r>
          </w:p>
        </w:tc>
        <w:tc>
          <w:tcPr>
            <w:tcW w:w="1337" w:type="dxa"/>
          </w:tcPr>
          <w:p w14:paraId="019E8B0B" w14:textId="77777777" w:rsidR="00570DFD" w:rsidRDefault="00000000">
            <w:r>
              <w:t>EXPRESS</w:t>
            </w:r>
          </w:p>
        </w:tc>
        <w:tc>
          <w:tcPr>
            <w:tcW w:w="1337" w:type="dxa"/>
          </w:tcPr>
          <w:p w14:paraId="019E8B0C" w14:textId="77777777" w:rsidR="00570DFD" w:rsidRDefault="00000000">
            <w:r>
              <w:t>ESTANDAR</w:t>
            </w:r>
          </w:p>
        </w:tc>
        <w:tc>
          <w:tcPr>
            <w:tcW w:w="1337" w:type="dxa"/>
          </w:tcPr>
          <w:p w14:paraId="019E8B0D" w14:textId="77777777" w:rsidR="00570DFD" w:rsidRDefault="00000000">
            <w:r>
              <w:t>EXPRESS</w:t>
            </w:r>
          </w:p>
        </w:tc>
      </w:tr>
      <w:tr w:rsidR="00570DFD" w14:paraId="019E8B16" w14:textId="77777777">
        <w:tc>
          <w:tcPr>
            <w:tcW w:w="1337" w:type="dxa"/>
          </w:tcPr>
          <w:p w14:paraId="019E8B0F" w14:textId="77777777" w:rsidR="00570DFD" w:rsidRDefault="00000000">
            <w:r>
              <w:t>A1: Recargo (25 %)</w:t>
            </w:r>
          </w:p>
        </w:tc>
        <w:tc>
          <w:tcPr>
            <w:tcW w:w="1337" w:type="dxa"/>
          </w:tcPr>
          <w:p w14:paraId="019E8B10" w14:textId="77777777" w:rsidR="00570DFD" w:rsidRDefault="00000000">
            <w:r>
              <w:t>$0.00</w:t>
            </w:r>
          </w:p>
        </w:tc>
        <w:tc>
          <w:tcPr>
            <w:tcW w:w="1337" w:type="dxa"/>
          </w:tcPr>
          <w:p w14:paraId="019E8B11" w14:textId="77777777" w:rsidR="00570DFD" w:rsidRDefault="00000000">
            <w:r>
              <w:t>$11.25</w:t>
            </w:r>
          </w:p>
        </w:tc>
        <w:tc>
          <w:tcPr>
            <w:tcW w:w="1337" w:type="dxa"/>
          </w:tcPr>
          <w:p w14:paraId="019E8B12" w14:textId="77777777" w:rsidR="00570DFD" w:rsidRDefault="00000000">
            <w:r>
              <w:t>$0.00</w:t>
            </w:r>
          </w:p>
        </w:tc>
        <w:tc>
          <w:tcPr>
            <w:tcW w:w="1337" w:type="dxa"/>
          </w:tcPr>
          <w:p w14:paraId="019E8B13" w14:textId="77777777" w:rsidR="00570DFD" w:rsidRDefault="00000000">
            <w:r>
              <w:t>$11.25</w:t>
            </w:r>
          </w:p>
        </w:tc>
        <w:tc>
          <w:tcPr>
            <w:tcW w:w="1337" w:type="dxa"/>
          </w:tcPr>
          <w:p w14:paraId="019E8B14" w14:textId="77777777" w:rsidR="00570DFD" w:rsidRDefault="00000000">
            <w:r>
              <w:t>$0.00</w:t>
            </w:r>
          </w:p>
        </w:tc>
        <w:tc>
          <w:tcPr>
            <w:tcW w:w="1337" w:type="dxa"/>
          </w:tcPr>
          <w:p w14:paraId="019E8B15" w14:textId="77777777" w:rsidR="00570DFD" w:rsidRDefault="00000000">
            <w:r>
              <w:t>$11.25</w:t>
            </w:r>
          </w:p>
        </w:tc>
      </w:tr>
      <w:tr w:rsidR="00570DFD" w14:paraId="019E8B1E" w14:textId="77777777">
        <w:tc>
          <w:tcPr>
            <w:tcW w:w="1337" w:type="dxa"/>
          </w:tcPr>
          <w:p w14:paraId="019E8B17" w14:textId="77777777" w:rsidR="00570DFD" w:rsidRDefault="00000000">
            <w:r>
              <w:t>A2: Descuento</w:t>
            </w:r>
          </w:p>
        </w:tc>
        <w:tc>
          <w:tcPr>
            <w:tcW w:w="1337" w:type="dxa"/>
          </w:tcPr>
          <w:p w14:paraId="019E8B18" w14:textId="77777777" w:rsidR="00570DFD" w:rsidRDefault="00000000">
            <w:r>
              <w:t>0 % · $0.00</w:t>
            </w:r>
          </w:p>
        </w:tc>
        <w:tc>
          <w:tcPr>
            <w:tcW w:w="1337" w:type="dxa"/>
          </w:tcPr>
          <w:p w14:paraId="019E8B19" w14:textId="77777777" w:rsidR="00570DFD" w:rsidRDefault="00000000">
            <w:r>
              <w:t>0 % · $0.00</w:t>
            </w:r>
          </w:p>
        </w:tc>
        <w:tc>
          <w:tcPr>
            <w:tcW w:w="1337" w:type="dxa"/>
          </w:tcPr>
          <w:p w14:paraId="019E8B1A" w14:textId="77777777" w:rsidR="00570DFD" w:rsidRDefault="00000000">
            <w:r>
              <w:t>10 % · $4.50</w:t>
            </w:r>
          </w:p>
        </w:tc>
        <w:tc>
          <w:tcPr>
            <w:tcW w:w="1337" w:type="dxa"/>
          </w:tcPr>
          <w:p w14:paraId="019E8B1B" w14:textId="77777777" w:rsidR="00570DFD" w:rsidRDefault="00000000">
            <w:r>
              <w:t>10 % · $5.63</w:t>
            </w:r>
          </w:p>
        </w:tc>
        <w:tc>
          <w:tcPr>
            <w:tcW w:w="1337" w:type="dxa"/>
          </w:tcPr>
          <w:p w14:paraId="019E8B1C" w14:textId="77777777" w:rsidR="00570DFD" w:rsidRDefault="00000000">
            <w:r>
              <w:t>20 % · $9.00</w:t>
            </w:r>
          </w:p>
        </w:tc>
        <w:tc>
          <w:tcPr>
            <w:tcW w:w="1337" w:type="dxa"/>
          </w:tcPr>
          <w:p w14:paraId="019E8B1D" w14:textId="77777777" w:rsidR="00570DFD" w:rsidRDefault="00000000">
            <w:r>
              <w:t>20 % · $11.25</w:t>
            </w:r>
          </w:p>
        </w:tc>
      </w:tr>
      <w:tr w:rsidR="00570DFD" w14:paraId="019E8B26" w14:textId="77777777">
        <w:tc>
          <w:tcPr>
            <w:tcW w:w="1337" w:type="dxa"/>
          </w:tcPr>
          <w:p w14:paraId="019E8B1F" w14:textId="77777777" w:rsidR="00570DFD" w:rsidRDefault="00000000">
            <w:r>
              <w:t>A3: Total</w:t>
            </w:r>
          </w:p>
        </w:tc>
        <w:tc>
          <w:tcPr>
            <w:tcW w:w="1337" w:type="dxa"/>
          </w:tcPr>
          <w:p w14:paraId="019E8B20" w14:textId="77777777" w:rsidR="00570DFD" w:rsidRDefault="00000000">
            <w:r>
              <w:t>$45.00</w:t>
            </w:r>
          </w:p>
        </w:tc>
        <w:tc>
          <w:tcPr>
            <w:tcW w:w="1337" w:type="dxa"/>
          </w:tcPr>
          <w:p w14:paraId="019E8B21" w14:textId="77777777" w:rsidR="00570DFD" w:rsidRDefault="00000000">
            <w:r>
              <w:t>$56.25</w:t>
            </w:r>
          </w:p>
        </w:tc>
        <w:tc>
          <w:tcPr>
            <w:tcW w:w="1337" w:type="dxa"/>
          </w:tcPr>
          <w:p w14:paraId="019E8B22" w14:textId="77777777" w:rsidR="00570DFD" w:rsidRDefault="00000000">
            <w:r>
              <w:t>$40.50</w:t>
            </w:r>
          </w:p>
        </w:tc>
        <w:tc>
          <w:tcPr>
            <w:tcW w:w="1337" w:type="dxa"/>
          </w:tcPr>
          <w:p w14:paraId="019E8B23" w14:textId="77777777" w:rsidR="00570DFD" w:rsidRDefault="00000000">
            <w:r>
              <w:t>$50.62</w:t>
            </w:r>
          </w:p>
        </w:tc>
        <w:tc>
          <w:tcPr>
            <w:tcW w:w="1337" w:type="dxa"/>
          </w:tcPr>
          <w:p w14:paraId="019E8B24" w14:textId="77777777" w:rsidR="00570DFD" w:rsidRDefault="00000000">
            <w:r>
              <w:t>$36.00</w:t>
            </w:r>
          </w:p>
        </w:tc>
        <w:tc>
          <w:tcPr>
            <w:tcW w:w="1337" w:type="dxa"/>
          </w:tcPr>
          <w:p w14:paraId="019E8B25" w14:textId="77777777" w:rsidR="00570DFD" w:rsidRDefault="00000000">
            <w:r>
              <w:t>$45.00</w:t>
            </w:r>
          </w:p>
        </w:tc>
      </w:tr>
    </w:tbl>
    <w:p w14:paraId="019E8B27" w14:textId="77777777" w:rsidR="00570DFD" w:rsidRDefault="00000000">
      <w:r>
        <w:t xml:space="preserve">Reglas adicionales de error: un tipo de cliente fuera de {NUEVO, FRECUENTE, VIP} devuelve </w:t>
      </w:r>
      <w:r>
        <w:rPr>
          <w:rStyle w:val="CodeChar"/>
        </w:rPr>
        <w:t>TIPO_CLIENTE_INVALIDO</w:t>
      </w:r>
      <w:r>
        <w:t xml:space="preserve">, y un tipo de envío fuera de {ESTANDAR, EXPRESS} devuelve </w:t>
      </w:r>
      <w:r>
        <w:rPr>
          <w:rStyle w:val="CodeChar"/>
        </w:rPr>
        <w:t>TIPO_ENVIO_INVALIDO</w:t>
      </w:r>
      <w:r>
        <w:t>, ambos con HTTP 400. Los tipos no distinguen mayúsculas ni espacios.</w:t>
      </w:r>
    </w:p>
    <w:p w14:paraId="019E8B28" w14:textId="77777777" w:rsidR="00570DFD" w:rsidRDefault="00000000">
      <w:pPr>
        <w:pStyle w:val="Ttulo3"/>
      </w:pPr>
      <w:r>
        <w:t>2.5 Pruebas de la API</w:t>
      </w:r>
    </w:p>
    <w:tbl>
      <w:tblPr>
        <w:tblStyle w:val="Tablaconcuadrcula"/>
        <w:tblW w:w="0" w:type="auto"/>
        <w:tblLayout w:type="fixed"/>
        <w:tblLook w:val="0420" w:firstRow="1" w:lastRow="0" w:firstColumn="0" w:lastColumn="0" w:noHBand="0" w:noVBand="1"/>
      </w:tblPr>
      <w:tblGrid>
        <w:gridCol w:w="3120"/>
        <w:gridCol w:w="3120"/>
        <w:gridCol w:w="3120"/>
      </w:tblGrid>
      <w:tr w:rsidR="00570DFD" w14:paraId="019E8B2C" w14:textId="77777777">
        <w:trPr>
          <w:tblHeader/>
        </w:trPr>
        <w:tc>
          <w:tcPr>
            <w:tcW w:w="3120" w:type="dxa"/>
            <w:shd w:val="clear" w:color="auto" w:fill="F2F2F2"/>
          </w:tcPr>
          <w:p w14:paraId="019E8B29" w14:textId="77777777" w:rsidR="00570DFD" w:rsidRDefault="00000000">
            <w:r>
              <w:t>ID</w:t>
            </w:r>
          </w:p>
        </w:tc>
        <w:tc>
          <w:tcPr>
            <w:tcW w:w="3120" w:type="dxa"/>
            <w:shd w:val="clear" w:color="auto" w:fill="F2F2F2"/>
          </w:tcPr>
          <w:p w14:paraId="019E8B2A" w14:textId="77777777" w:rsidR="00570DFD" w:rsidRDefault="00000000">
            <w:r>
              <w:t>Petición</w:t>
            </w:r>
          </w:p>
        </w:tc>
        <w:tc>
          <w:tcPr>
            <w:tcW w:w="3120" w:type="dxa"/>
            <w:shd w:val="clear" w:color="auto" w:fill="F2F2F2"/>
          </w:tcPr>
          <w:p w14:paraId="019E8B2B" w14:textId="77777777" w:rsidR="00570DFD" w:rsidRDefault="00000000">
            <w:r>
              <w:t>Respuesta esperada</w:t>
            </w:r>
          </w:p>
        </w:tc>
      </w:tr>
      <w:tr w:rsidR="00570DFD" w14:paraId="019E8B30" w14:textId="77777777">
        <w:tc>
          <w:tcPr>
            <w:tcW w:w="3120" w:type="dxa"/>
          </w:tcPr>
          <w:p w14:paraId="019E8B2D" w14:textId="77777777" w:rsidR="00570DFD" w:rsidRDefault="00000000">
            <w:r>
              <w:t>API-01</w:t>
            </w:r>
          </w:p>
        </w:tc>
        <w:tc>
          <w:tcPr>
            <w:tcW w:w="3120" w:type="dxa"/>
          </w:tcPr>
          <w:p w14:paraId="019E8B2E" w14:textId="77777777" w:rsidR="00570DFD" w:rsidRDefault="00000000">
            <w:r>
              <w:rPr>
                <w:rStyle w:val="CodeChar"/>
              </w:rPr>
              <w:t>POST</w:t>
            </w:r>
            <w:r>
              <w:t xml:space="preserve"> peso 10, VIP, EXPRESS</w:t>
            </w:r>
          </w:p>
        </w:tc>
        <w:tc>
          <w:tcPr>
            <w:tcW w:w="3120" w:type="dxa"/>
          </w:tcPr>
          <w:p w14:paraId="019E8B2F" w14:textId="77777777" w:rsidR="00570DFD" w:rsidRDefault="00000000">
            <w:r>
              <w:t>200, total 45.00</w:t>
            </w:r>
          </w:p>
        </w:tc>
      </w:tr>
      <w:tr w:rsidR="00570DFD" w14:paraId="019E8B34" w14:textId="77777777">
        <w:tc>
          <w:tcPr>
            <w:tcW w:w="3120" w:type="dxa"/>
          </w:tcPr>
          <w:p w14:paraId="019E8B31" w14:textId="77777777" w:rsidR="00570DFD" w:rsidRDefault="00000000">
            <w:r>
              <w:t>API-02</w:t>
            </w:r>
          </w:p>
        </w:tc>
        <w:tc>
          <w:tcPr>
            <w:tcW w:w="3120" w:type="dxa"/>
          </w:tcPr>
          <w:p w14:paraId="019E8B32" w14:textId="77777777" w:rsidR="00570DFD" w:rsidRDefault="00000000">
            <w:r>
              <w:rPr>
                <w:rStyle w:val="CodeChar"/>
              </w:rPr>
              <w:t>POST</w:t>
            </w:r>
            <w:r>
              <w:t xml:space="preserve"> peso 20.01</w:t>
            </w:r>
          </w:p>
        </w:tc>
        <w:tc>
          <w:tcPr>
            <w:tcW w:w="3120" w:type="dxa"/>
          </w:tcPr>
          <w:p w14:paraId="019E8B33" w14:textId="77777777" w:rsidR="00570DFD" w:rsidRDefault="00000000">
            <w:r>
              <w:t xml:space="preserve">422, </w:t>
            </w:r>
            <w:r>
              <w:rPr>
                <w:rStyle w:val="CodeChar"/>
              </w:rPr>
              <w:t>LIMITE_EXCEDIDO</w:t>
            </w:r>
          </w:p>
        </w:tc>
      </w:tr>
      <w:tr w:rsidR="00570DFD" w14:paraId="019E8B38" w14:textId="77777777">
        <w:tc>
          <w:tcPr>
            <w:tcW w:w="3120" w:type="dxa"/>
          </w:tcPr>
          <w:p w14:paraId="019E8B35" w14:textId="77777777" w:rsidR="00570DFD" w:rsidRDefault="00000000">
            <w:r>
              <w:t>API-03</w:t>
            </w:r>
          </w:p>
        </w:tc>
        <w:tc>
          <w:tcPr>
            <w:tcW w:w="3120" w:type="dxa"/>
          </w:tcPr>
          <w:p w14:paraId="019E8B36" w14:textId="77777777" w:rsidR="00570DFD" w:rsidRDefault="00000000">
            <w:r>
              <w:rPr>
                <w:rStyle w:val="CodeChar"/>
              </w:rPr>
              <w:t>POST</w:t>
            </w:r>
            <w:r>
              <w:t xml:space="preserve"> peso 0, "abc" u omitido</w:t>
            </w:r>
          </w:p>
        </w:tc>
        <w:tc>
          <w:tcPr>
            <w:tcW w:w="3120" w:type="dxa"/>
          </w:tcPr>
          <w:p w14:paraId="019E8B37" w14:textId="77777777" w:rsidR="00570DFD" w:rsidRDefault="00000000">
            <w:r>
              <w:t xml:space="preserve">400, </w:t>
            </w:r>
            <w:r>
              <w:rPr>
                <w:rStyle w:val="CodeChar"/>
              </w:rPr>
              <w:t>PESO_INVALIDO</w:t>
            </w:r>
          </w:p>
        </w:tc>
      </w:tr>
      <w:tr w:rsidR="00570DFD" w14:paraId="019E8B3C" w14:textId="77777777">
        <w:tc>
          <w:tcPr>
            <w:tcW w:w="3120" w:type="dxa"/>
          </w:tcPr>
          <w:p w14:paraId="019E8B39" w14:textId="77777777" w:rsidR="00570DFD" w:rsidRDefault="00000000">
            <w:r>
              <w:t>API-04</w:t>
            </w:r>
          </w:p>
        </w:tc>
        <w:tc>
          <w:tcPr>
            <w:tcW w:w="3120" w:type="dxa"/>
          </w:tcPr>
          <w:p w14:paraId="019E8B3A" w14:textId="77777777" w:rsidR="00570DFD" w:rsidRDefault="00000000">
            <w:r>
              <w:rPr>
                <w:rStyle w:val="CodeChar"/>
              </w:rPr>
              <w:t>POST</w:t>
            </w:r>
            <w:r>
              <w:t xml:space="preserve"> cliente u envío desconocido</w:t>
            </w:r>
          </w:p>
        </w:tc>
        <w:tc>
          <w:tcPr>
            <w:tcW w:w="3120" w:type="dxa"/>
          </w:tcPr>
          <w:p w14:paraId="019E8B3B" w14:textId="77777777" w:rsidR="00570DFD" w:rsidRDefault="00000000">
            <w:r>
              <w:t xml:space="preserve">400, </w:t>
            </w:r>
            <w:r>
              <w:rPr>
                <w:rStyle w:val="CodeChar"/>
              </w:rPr>
              <w:t>TIPO_CLIENTE_INVALIDO</w:t>
            </w:r>
            <w:r>
              <w:t xml:space="preserve"> / </w:t>
            </w:r>
            <w:r>
              <w:rPr>
                <w:rStyle w:val="CodeChar"/>
              </w:rPr>
              <w:t>TIPO_ENVIO_INVALIDO</w:t>
            </w:r>
          </w:p>
        </w:tc>
      </w:tr>
      <w:tr w:rsidR="00570DFD" w14:paraId="019E8B40" w14:textId="77777777">
        <w:tc>
          <w:tcPr>
            <w:tcW w:w="3120" w:type="dxa"/>
          </w:tcPr>
          <w:p w14:paraId="019E8B3D" w14:textId="77777777" w:rsidR="00570DFD" w:rsidRDefault="00000000">
            <w:r>
              <w:t>API-05</w:t>
            </w:r>
          </w:p>
        </w:tc>
        <w:tc>
          <w:tcPr>
            <w:tcW w:w="3120" w:type="dxa"/>
          </w:tcPr>
          <w:p w14:paraId="019E8B3E" w14:textId="77777777" w:rsidR="00570DFD" w:rsidRDefault="00000000">
            <w:r>
              <w:rPr>
                <w:rStyle w:val="CodeChar"/>
              </w:rPr>
              <w:t>POST</w:t>
            </w:r>
            <w:r>
              <w:t xml:space="preserve"> cuerpo que no es objeto JSON</w:t>
            </w:r>
          </w:p>
        </w:tc>
        <w:tc>
          <w:tcPr>
            <w:tcW w:w="3120" w:type="dxa"/>
          </w:tcPr>
          <w:p w14:paraId="019E8B3F" w14:textId="77777777" w:rsidR="00570DFD" w:rsidRDefault="00000000">
            <w:r>
              <w:t xml:space="preserve">400, </w:t>
            </w:r>
            <w:r>
              <w:rPr>
                <w:rStyle w:val="CodeChar"/>
              </w:rPr>
              <w:t>JSON_INVALIDO</w:t>
            </w:r>
          </w:p>
        </w:tc>
      </w:tr>
      <w:tr w:rsidR="00570DFD" w14:paraId="019E8B44" w14:textId="77777777">
        <w:tc>
          <w:tcPr>
            <w:tcW w:w="3120" w:type="dxa"/>
          </w:tcPr>
          <w:p w14:paraId="019E8B41" w14:textId="77777777" w:rsidR="00570DFD" w:rsidRDefault="00000000">
            <w:r>
              <w:t>API-06</w:t>
            </w:r>
          </w:p>
        </w:tc>
        <w:tc>
          <w:tcPr>
            <w:tcW w:w="3120" w:type="dxa"/>
          </w:tcPr>
          <w:p w14:paraId="019E8B42" w14:textId="77777777" w:rsidR="00570DFD" w:rsidRDefault="00000000">
            <w:r>
              <w:rPr>
                <w:rStyle w:val="CodeChar"/>
              </w:rPr>
              <w:t>GET /api/salud</w:t>
            </w:r>
            <w:r>
              <w:t xml:space="preserve">, </w:t>
            </w:r>
            <w:r>
              <w:rPr>
                <w:rStyle w:val="CodeChar"/>
              </w:rPr>
              <w:t xml:space="preserve">GET </w:t>
            </w:r>
            <w:r>
              <w:rPr>
                <w:rStyle w:val="CodeChar"/>
              </w:rPr>
              <w:lastRenderedPageBreak/>
              <w:t>/api/tarifas</w:t>
            </w:r>
            <w:r>
              <w:t xml:space="preserve">, </w:t>
            </w:r>
            <w:r>
              <w:rPr>
                <w:rStyle w:val="CodeChar"/>
              </w:rPr>
              <w:t>GET /</w:t>
            </w:r>
          </w:p>
        </w:tc>
        <w:tc>
          <w:tcPr>
            <w:tcW w:w="3120" w:type="dxa"/>
          </w:tcPr>
          <w:p w14:paraId="019E8B43" w14:textId="77777777" w:rsidR="00570DFD" w:rsidRDefault="00000000">
            <w:r>
              <w:lastRenderedPageBreak/>
              <w:t>200</w:t>
            </w:r>
          </w:p>
        </w:tc>
      </w:tr>
    </w:tbl>
    <w:p w14:paraId="019E8B45" w14:textId="77777777" w:rsidR="00570DFD" w:rsidRDefault="00000000">
      <w:pPr>
        <w:pStyle w:val="Ttulo2"/>
      </w:pPr>
      <w:r>
        <w:t>3. Plan de pruebas de caja blanca</w:t>
      </w:r>
    </w:p>
    <w:p w14:paraId="019E8B46" w14:textId="77777777" w:rsidR="00570DFD" w:rsidRDefault="00000000">
      <w:r>
        <w:t xml:space="preserve">La función </w:t>
      </w:r>
      <w:r>
        <w:rPr>
          <w:rStyle w:val="CodeChar"/>
        </w:rPr>
        <w:t>calcular_cotizacion()</w:t>
      </w:r>
      <w:r>
        <w:t xml:space="preserve"> tiene 8 nodos predicado, así que su complejidad ciclomática es </w:t>
      </w:r>
      <w:r>
        <w:rPr>
          <w:b/>
        </w:rPr>
        <w:t>V(G) = 9</w:t>
      </w:r>
      <w:r>
        <w:t xml:space="preserve">: se necesitan 9 casos para recorrer todos los caminos independientes, y los 9 están automatizados en </w:t>
      </w:r>
      <w:r>
        <w:rPr>
          <w:rStyle w:val="CodeChar"/>
        </w:rPr>
        <w:t>test_caminos_independientes_cfg</w:t>
      </w:r>
      <w:r>
        <w:t xml:space="preserve">. Las funciones auxiliares </w:t>
      </w:r>
      <w:r>
        <w:rPr>
          <w:rStyle w:val="CodeChar"/>
        </w:rPr>
        <w:t>convertir_peso()</w:t>
      </w:r>
      <w:r>
        <w:t xml:space="preserve"> y </w:t>
      </w:r>
      <w:r>
        <w:rPr>
          <w:rStyle w:val="CodeChar"/>
        </w:rPr>
        <w:t>normalizar_texto()</w:t>
      </w:r>
      <w:r>
        <w:t xml:space="preserve"> se tratan como parte del nodo de proceso 1 para no inflar el grafo del algoritmo principal.</w:t>
      </w:r>
    </w:p>
    <w:p w14:paraId="019E8B47" w14:textId="77777777" w:rsidR="00570DFD" w:rsidRDefault="00000000">
      <w:pPr>
        <w:pStyle w:val="Ttulo3"/>
      </w:pPr>
      <w:r>
        <w:t>3.1 Grafo de flujo de control (CFG)</w:t>
      </w:r>
    </w:p>
    <w:p w14:paraId="019E8B48" w14:textId="77777777" w:rsidR="00570DFD" w:rsidRDefault="00000000">
      <w:r>
        <w:rPr>
          <w:noProof/>
        </w:rPr>
        <w:drawing>
          <wp:inline distT="0" distB="0" distL="0" distR="0" wp14:anchorId="019E8C74" wp14:editId="019E8C75">
            <wp:extent cx="5486400" cy="5535385"/>
            <wp:effectExtent l="0" t="0" r="0" b="0"/>
            <wp:docPr id="1" name="image1" descr="CFG de calcular_cotizacion() · 22 nodos, 29 aristas"/>
            <wp:cNvGraphicFramePr/>
            <a:graphic xmlns:a="http://schemas.openxmlformats.org/drawingml/2006/main">
              <a:graphicData uri="http://schemas.openxmlformats.org/drawingml/2006/picture">
                <pic:pic xmlns:pic="http://schemas.openxmlformats.org/drawingml/2006/picture">
                  <pic:nvPicPr>
                    <pic:cNvPr id="1" name="image1" descr="CFG de calcular_cotizacion() · 22 nodos, 29 aristas"/>
                    <pic:cNvPicPr/>
                  </pic:nvPicPr>
                  <pic:blipFill>
                    <a:blip r:embed="rId5"/>
                    <a:stretch>
                      <a:fillRect/>
                    </a:stretch>
                  </pic:blipFill>
                  <pic:spPr>
                    <a:xfrm>
                      <a:off x="0" y="0"/>
                      <a:ext cx="5486400" cy="5535385"/>
                    </a:xfrm>
                    <a:prstGeom prst="rect">
                      <a:avLst/>
                    </a:prstGeom>
                  </pic:spPr>
                </pic:pic>
              </a:graphicData>
            </a:graphic>
          </wp:inline>
        </w:drawing>
      </w:r>
    </w:p>
    <w:p w14:paraId="019E8B49" w14:textId="77777777" w:rsidR="00570DFD" w:rsidRDefault="00000000">
      <w:r>
        <w:t>CFG de calcular_cotizacion() · 22 nodos, 29 aristas</w:t>
      </w:r>
    </w:p>
    <w:p w14:paraId="019E8B4A" w14:textId="77777777" w:rsidR="00570DFD" w:rsidRDefault="00000000">
      <w:r>
        <w:lastRenderedPageBreak/>
        <w:t xml:space="preserve">Cada </w:t>
      </w:r>
      <w:r>
        <w:rPr>
          <w:rStyle w:val="CodeChar"/>
        </w:rPr>
        <w:t>if</w:t>
      </w:r>
      <w:r>
        <w:t>/</w:t>
      </w:r>
      <w:r>
        <w:rPr>
          <w:rStyle w:val="CodeChar"/>
        </w:rPr>
        <w:t>elif</w:t>
      </w:r>
      <w:r>
        <w:t xml:space="preserve"> es un nodo predicado con una salida V (verdadero) y otra F (falso). Las cuatro excepciones salen directamente al nodo final 22.</w:t>
      </w:r>
    </w:p>
    <w:tbl>
      <w:tblPr>
        <w:tblStyle w:val="Tablaconcuadrcula"/>
        <w:tblW w:w="0" w:type="auto"/>
        <w:tblLayout w:type="fixed"/>
        <w:tblLook w:val="0420" w:firstRow="1" w:lastRow="0" w:firstColumn="0" w:lastColumn="0" w:noHBand="0" w:noVBand="1"/>
      </w:tblPr>
      <w:tblGrid>
        <w:gridCol w:w="3120"/>
        <w:gridCol w:w="3120"/>
        <w:gridCol w:w="3120"/>
      </w:tblGrid>
      <w:tr w:rsidR="00570DFD" w14:paraId="019E8B4E" w14:textId="77777777">
        <w:trPr>
          <w:tblHeader/>
        </w:trPr>
        <w:tc>
          <w:tcPr>
            <w:tcW w:w="3120" w:type="dxa"/>
            <w:shd w:val="clear" w:color="auto" w:fill="F2F2F2"/>
          </w:tcPr>
          <w:p w14:paraId="019E8B4B" w14:textId="77777777" w:rsidR="00570DFD" w:rsidRDefault="00000000">
            <w:r>
              <w:t>Nodo</w:t>
            </w:r>
          </w:p>
        </w:tc>
        <w:tc>
          <w:tcPr>
            <w:tcW w:w="3120" w:type="dxa"/>
            <w:shd w:val="clear" w:color="auto" w:fill="F2F2F2"/>
          </w:tcPr>
          <w:p w14:paraId="019E8B4C" w14:textId="77777777" w:rsidR="00570DFD" w:rsidRDefault="00000000">
            <w:r>
              <w:t>Líneas</w:t>
            </w:r>
          </w:p>
        </w:tc>
        <w:tc>
          <w:tcPr>
            <w:tcW w:w="3120" w:type="dxa"/>
            <w:shd w:val="clear" w:color="auto" w:fill="F2F2F2"/>
          </w:tcPr>
          <w:p w14:paraId="019E8B4D" w14:textId="77777777" w:rsidR="00570DFD" w:rsidRDefault="00000000">
            <w:r>
              <w:t>Sentencia</w:t>
            </w:r>
          </w:p>
        </w:tc>
      </w:tr>
      <w:tr w:rsidR="00570DFD" w14:paraId="019E8B52" w14:textId="77777777">
        <w:tc>
          <w:tcPr>
            <w:tcW w:w="3120" w:type="dxa"/>
          </w:tcPr>
          <w:p w14:paraId="019E8B4F" w14:textId="77777777" w:rsidR="00570DFD" w:rsidRDefault="00000000">
            <w:r>
              <w:t>1</w:t>
            </w:r>
          </w:p>
        </w:tc>
        <w:tc>
          <w:tcPr>
            <w:tcW w:w="3120" w:type="dxa"/>
          </w:tcPr>
          <w:p w14:paraId="019E8B50" w14:textId="77777777" w:rsidR="00570DFD" w:rsidRDefault="00000000">
            <w:r>
              <w:t>106–108</w:t>
            </w:r>
          </w:p>
        </w:tc>
        <w:tc>
          <w:tcPr>
            <w:tcW w:w="3120" w:type="dxa"/>
          </w:tcPr>
          <w:p w14:paraId="019E8B51" w14:textId="77777777" w:rsidR="00570DFD" w:rsidRDefault="00000000">
            <w:r>
              <w:t>Convertir peso y normalizar tipos</w:t>
            </w:r>
          </w:p>
        </w:tc>
      </w:tr>
      <w:tr w:rsidR="00570DFD" w14:paraId="019E8B56" w14:textId="77777777">
        <w:tc>
          <w:tcPr>
            <w:tcW w:w="3120" w:type="dxa"/>
          </w:tcPr>
          <w:p w14:paraId="019E8B53" w14:textId="77777777" w:rsidR="00570DFD" w:rsidRDefault="00000000">
            <w:r>
              <w:t>2</w:t>
            </w:r>
          </w:p>
        </w:tc>
        <w:tc>
          <w:tcPr>
            <w:tcW w:w="3120" w:type="dxa"/>
          </w:tcPr>
          <w:p w14:paraId="019E8B54" w14:textId="77777777" w:rsidR="00570DFD" w:rsidRDefault="00000000">
            <w:r>
              <w:t>111</w:t>
            </w:r>
          </w:p>
        </w:tc>
        <w:tc>
          <w:tcPr>
            <w:tcW w:w="3120" w:type="dxa"/>
          </w:tcPr>
          <w:p w14:paraId="019E8B55" w14:textId="77777777" w:rsidR="00570DFD" w:rsidRDefault="00000000">
            <w:r>
              <w:rPr>
                <w:rStyle w:val="CodeChar"/>
              </w:rPr>
              <w:t>peso &lt; 0.01</w:t>
            </w:r>
          </w:p>
        </w:tc>
      </w:tr>
      <w:tr w:rsidR="00570DFD" w14:paraId="019E8B5A" w14:textId="77777777">
        <w:tc>
          <w:tcPr>
            <w:tcW w:w="3120" w:type="dxa"/>
          </w:tcPr>
          <w:p w14:paraId="019E8B57" w14:textId="77777777" w:rsidR="00570DFD" w:rsidRDefault="00000000">
            <w:r>
              <w:t>3</w:t>
            </w:r>
          </w:p>
        </w:tc>
        <w:tc>
          <w:tcPr>
            <w:tcW w:w="3120" w:type="dxa"/>
          </w:tcPr>
          <w:p w14:paraId="019E8B58" w14:textId="77777777" w:rsidR="00570DFD" w:rsidRDefault="00000000">
            <w:r>
              <w:t>112</w:t>
            </w:r>
          </w:p>
        </w:tc>
        <w:tc>
          <w:tcPr>
            <w:tcW w:w="3120" w:type="dxa"/>
          </w:tcPr>
          <w:p w14:paraId="019E8B59" w14:textId="77777777" w:rsidR="00570DFD" w:rsidRDefault="00000000">
            <w:r>
              <w:rPr>
                <w:rStyle w:val="CodeChar"/>
              </w:rPr>
              <w:t>raise PesoInvalidoError</w:t>
            </w:r>
          </w:p>
        </w:tc>
      </w:tr>
      <w:tr w:rsidR="00570DFD" w14:paraId="019E8B5E" w14:textId="77777777">
        <w:tc>
          <w:tcPr>
            <w:tcW w:w="3120" w:type="dxa"/>
          </w:tcPr>
          <w:p w14:paraId="019E8B5B" w14:textId="77777777" w:rsidR="00570DFD" w:rsidRDefault="00000000">
            <w:r>
              <w:t>4</w:t>
            </w:r>
          </w:p>
        </w:tc>
        <w:tc>
          <w:tcPr>
            <w:tcW w:w="3120" w:type="dxa"/>
          </w:tcPr>
          <w:p w14:paraId="019E8B5C" w14:textId="77777777" w:rsidR="00570DFD" w:rsidRDefault="00000000">
            <w:r>
              <w:t>115</w:t>
            </w:r>
          </w:p>
        </w:tc>
        <w:tc>
          <w:tcPr>
            <w:tcW w:w="3120" w:type="dxa"/>
          </w:tcPr>
          <w:p w14:paraId="019E8B5D" w14:textId="77777777" w:rsidR="00570DFD" w:rsidRDefault="00000000">
            <w:r>
              <w:rPr>
                <w:rStyle w:val="CodeChar"/>
              </w:rPr>
              <w:t>peso &lt;= 5.00</w:t>
            </w:r>
          </w:p>
        </w:tc>
      </w:tr>
      <w:tr w:rsidR="00570DFD" w14:paraId="019E8B62" w14:textId="77777777">
        <w:tc>
          <w:tcPr>
            <w:tcW w:w="3120" w:type="dxa"/>
          </w:tcPr>
          <w:p w14:paraId="019E8B5F" w14:textId="77777777" w:rsidR="00570DFD" w:rsidRDefault="00000000">
            <w:r>
              <w:t>5</w:t>
            </w:r>
          </w:p>
        </w:tc>
        <w:tc>
          <w:tcPr>
            <w:tcW w:w="3120" w:type="dxa"/>
          </w:tcPr>
          <w:p w14:paraId="019E8B60" w14:textId="77777777" w:rsidR="00570DFD" w:rsidRDefault="00000000">
            <w:r>
              <w:t>116</w:t>
            </w:r>
          </w:p>
        </w:tc>
        <w:tc>
          <w:tcPr>
            <w:tcW w:w="3120" w:type="dxa"/>
          </w:tcPr>
          <w:p w14:paraId="019E8B61" w14:textId="77777777" w:rsidR="00570DFD" w:rsidRDefault="00000000">
            <w:r>
              <w:t>Tarifa $2.00/kg</w:t>
            </w:r>
          </w:p>
        </w:tc>
      </w:tr>
      <w:tr w:rsidR="00570DFD" w14:paraId="019E8B66" w14:textId="77777777">
        <w:tc>
          <w:tcPr>
            <w:tcW w:w="3120" w:type="dxa"/>
          </w:tcPr>
          <w:p w14:paraId="019E8B63" w14:textId="77777777" w:rsidR="00570DFD" w:rsidRDefault="00000000">
            <w:r>
              <w:t>6</w:t>
            </w:r>
          </w:p>
        </w:tc>
        <w:tc>
          <w:tcPr>
            <w:tcW w:w="3120" w:type="dxa"/>
          </w:tcPr>
          <w:p w14:paraId="019E8B64" w14:textId="77777777" w:rsidR="00570DFD" w:rsidRDefault="00000000">
            <w:r>
              <w:t>117</w:t>
            </w:r>
          </w:p>
        </w:tc>
        <w:tc>
          <w:tcPr>
            <w:tcW w:w="3120" w:type="dxa"/>
          </w:tcPr>
          <w:p w14:paraId="019E8B65" w14:textId="77777777" w:rsidR="00570DFD" w:rsidRDefault="00000000">
            <w:r>
              <w:rPr>
                <w:rStyle w:val="CodeChar"/>
              </w:rPr>
              <w:t>peso &lt;= 20.00</w:t>
            </w:r>
          </w:p>
        </w:tc>
      </w:tr>
      <w:tr w:rsidR="00570DFD" w14:paraId="019E8B6A" w14:textId="77777777">
        <w:tc>
          <w:tcPr>
            <w:tcW w:w="3120" w:type="dxa"/>
          </w:tcPr>
          <w:p w14:paraId="019E8B67" w14:textId="77777777" w:rsidR="00570DFD" w:rsidRDefault="00000000">
            <w:r>
              <w:t>7</w:t>
            </w:r>
          </w:p>
        </w:tc>
        <w:tc>
          <w:tcPr>
            <w:tcW w:w="3120" w:type="dxa"/>
          </w:tcPr>
          <w:p w14:paraId="019E8B68" w14:textId="77777777" w:rsidR="00570DFD" w:rsidRDefault="00000000">
            <w:r>
              <w:t>118</w:t>
            </w:r>
          </w:p>
        </w:tc>
        <w:tc>
          <w:tcPr>
            <w:tcW w:w="3120" w:type="dxa"/>
          </w:tcPr>
          <w:p w14:paraId="019E8B69" w14:textId="77777777" w:rsidR="00570DFD" w:rsidRDefault="00000000">
            <w:r>
              <w:t>Tarifa $4.00/kg</w:t>
            </w:r>
          </w:p>
        </w:tc>
      </w:tr>
      <w:tr w:rsidR="00570DFD" w14:paraId="019E8B6E" w14:textId="77777777">
        <w:tc>
          <w:tcPr>
            <w:tcW w:w="3120" w:type="dxa"/>
          </w:tcPr>
          <w:p w14:paraId="019E8B6B" w14:textId="77777777" w:rsidR="00570DFD" w:rsidRDefault="00000000">
            <w:r>
              <w:t>8</w:t>
            </w:r>
          </w:p>
        </w:tc>
        <w:tc>
          <w:tcPr>
            <w:tcW w:w="3120" w:type="dxa"/>
          </w:tcPr>
          <w:p w14:paraId="019E8B6C" w14:textId="77777777" w:rsidR="00570DFD" w:rsidRDefault="00000000">
            <w:r>
              <w:t>120</w:t>
            </w:r>
          </w:p>
        </w:tc>
        <w:tc>
          <w:tcPr>
            <w:tcW w:w="3120" w:type="dxa"/>
          </w:tcPr>
          <w:p w14:paraId="019E8B6D" w14:textId="77777777" w:rsidR="00570DFD" w:rsidRDefault="00000000">
            <w:r>
              <w:rPr>
                <w:rStyle w:val="CodeChar"/>
              </w:rPr>
              <w:t>raise LimiteExcedidoError</w:t>
            </w:r>
          </w:p>
        </w:tc>
      </w:tr>
      <w:tr w:rsidR="00570DFD" w14:paraId="019E8B72" w14:textId="77777777">
        <w:tc>
          <w:tcPr>
            <w:tcW w:w="3120" w:type="dxa"/>
          </w:tcPr>
          <w:p w14:paraId="019E8B6F" w14:textId="77777777" w:rsidR="00570DFD" w:rsidRDefault="00000000">
            <w:r>
              <w:t>9</w:t>
            </w:r>
          </w:p>
        </w:tc>
        <w:tc>
          <w:tcPr>
            <w:tcW w:w="3120" w:type="dxa"/>
          </w:tcPr>
          <w:p w14:paraId="019E8B70" w14:textId="77777777" w:rsidR="00570DFD" w:rsidRDefault="00000000">
            <w:r>
              <w:t>126</w:t>
            </w:r>
          </w:p>
        </w:tc>
        <w:tc>
          <w:tcPr>
            <w:tcW w:w="3120" w:type="dxa"/>
          </w:tcPr>
          <w:p w14:paraId="019E8B71" w14:textId="77777777" w:rsidR="00570DFD" w:rsidRDefault="00000000">
            <w:r>
              <w:rPr>
                <w:rStyle w:val="CodeChar"/>
              </w:rPr>
              <w:t>cliente == NUEVO</w:t>
            </w:r>
          </w:p>
        </w:tc>
      </w:tr>
      <w:tr w:rsidR="00570DFD" w14:paraId="019E8B76" w14:textId="77777777">
        <w:tc>
          <w:tcPr>
            <w:tcW w:w="3120" w:type="dxa"/>
          </w:tcPr>
          <w:p w14:paraId="019E8B73" w14:textId="77777777" w:rsidR="00570DFD" w:rsidRDefault="00000000">
            <w:r>
              <w:t>10</w:t>
            </w:r>
          </w:p>
        </w:tc>
        <w:tc>
          <w:tcPr>
            <w:tcW w:w="3120" w:type="dxa"/>
          </w:tcPr>
          <w:p w14:paraId="019E8B74" w14:textId="77777777" w:rsidR="00570DFD" w:rsidRDefault="00000000">
            <w:r>
              <w:t>127</w:t>
            </w:r>
          </w:p>
        </w:tc>
        <w:tc>
          <w:tcPr>
            <w:tcW w:w="3120" w:type="dxa"/>
          </w:tcPr>
          <w:p w14:paraId="019E8B75" w14:textId="77777777" w:rsidR="00570DFD" w:rsidRDefault="00000000">
            <w:r>
              <w:t>Descuento 0 %</w:t>
            </w:r>
          </w:p>
        </w:tc>
      </w:tr>
      <w:tr w:rsidR="00570DFD" w14:paraId="019E8B7A" w14:textId="77777777">
        <w:tc>
          <w:tcPr>
            <w:tcW w:w="3120" w:type="dxa"/>
          </w:tcPr>
          <w:p w14:paraId="019E8B77" w14:textId="77777777" w:rsidR="00570DFD" w:rsidRDefault="00000000">
            <w:r>
              <w:t>11</w:t>
            </w:r>
          </w:p>
        </w:tc>
        <w:tc>
          <w:tcPr>
            <w:tcW w:w="3120" w:type="dxa"/>
          </w:tcPr>
          <w:p w14:paraId="019E8B78" w14:textId="77777777" w:rsidR="00570DFD" w:rsidRDefault="00000000">
            <w:r>
              <w:t>128</w:t>
            </w:r>
          </w:p>
        </w:tc>
        <w:tc>
          <w:tcPr>
            <w:tcW w:w="3120" w:type="dxa"/>
          </w:tcPr>
          <w:p w14:paraId="019E8B79" w14:textId="77777777" w:rsidR="00570DFD" w:rsidRDefault="00000000">
            <w:r>
              <w:rPr>
                <w:rStyle w:val="CodeChar"/>
              </w:rPr>
              <w:t>cliente == FRECUENTE</w:t>
            </w:r>
          </w:p>
        </w:tc>
      </w:tr>
      <w:tr w:rsidR="00570DFD" w14:paraId="019E8B7E" w14:textId="77777777">
        <w:tc>
          <w:tcPr>
            <w:tcW w:w="3120" w:type="dxa"/>
          </w:tcPr>
          <w:p w14:paraId="019E8B7B" w14:textId="77777777" w:rsidR="00570DFD" w:rsidRDefault="00000000">
            <w:r>
              <w:t>12</w:t>
            </w:r>
          </w:p>
        </w:tc>
        <w:tc>
          <w:tcPr>
            <w:tcW w:w="3120" w:type="dxa"/>
          </w:tcPr>
          <w:p w14:paraId="019E8B7C" w14:textId="77777777" w:rsidR="00570DFD" w:rsidRDefault="00000000">
            <w:r>
              <w:t>129</w:t>
            </w:r>
          </w:p>
        </w:tc>
        <w:tc>
          <w:tcPr>
            <w:tcW w:w="3120" w:type="dxa"/>
          </w:tcPr>
          <w:p w14:paraId="019E8B7D" w14:textId="77777777" w:rsidR="00570DFD" w:rsidRDefault="00000000">
            <w:r>
              <w:t>Descuento 10 %</w:t>
            </w:r>
          </w:p>
        </w:tc>
      </w:tr>
      <w:tr w:rsidR="00570DFD" w14:paraId="019E8B82" w14:textId="77777777">
        <w:tc>
          <w:tcPr>
            <w:tcW w:w="3120" w:type="dxa"/>
          </w:tcPr>
          <w:p w14:paraId="019E8B7F" w14:textId="77777777" w:rsidR="00570DFD" w:rsidRDefault="00000000">
            <w:r>
              <w:t>13</w:t>
            </w:r>
          </w:p>
        </w:tc>
        <w:tc>
          <w:tcPr>
            <w:tcW w:w="3120" w:type="dxa"/>
          </w:tcPr>
          <w:p w14:paraId="019E8B80" w14:textId="77777777" w:rsidR="00570DFD" w:rsidRDefault="00000000">
            <w:r>
              <w:t>130</w:t>
            </w:r>
          </w:p>
        </w:tc>
        <w:tc>
          <w:tcPr>
            <w:tcW w:w="3120" w:type="dxa"/>
          </w:tcPr>
          <w:p w14:paraId="019E8B81" w14:textId="77777777" w:rsidR="00570DFD" w:rsidRDefault="00000000">
            <w:r>
              <w:rPr>
                <w:rStyle w:val="CodeChar"/>
              </w:rPr>
              <w:t>cliente == VIP</w:t>
            </w:r>
          </w:p>
        </w:tc>
      </w:tr>
      <w:tr w:rsidR="00570DFD" w14:paraId="019E8B86" w14:textId="77777777">
        <w:tc>
          <w:tcPr>
            <w:tcW w:w="3120" w:type="dxa"/>
          </w:tcPr>
          <w:p w14:paraId="019E8B83" w14:textId="77777777" w:rsidR="00570DFD" w:rsidRDefault="00000000">
            <w:r>
              <w:t>14</w:t>
            </w:r>
          </w:p>
        </w:tc>
        <w:tc>
          <w:tcPr>
            <w:tcW w:w="3120" w:type="dxa"/>
          </w:tcPr>
          <w:p w14:paraId="019E8B84" w14:textId="77777777" w:rsidR="00570DFD" w:rsidRDefault="00000000">
            <w:r>
              <w:t>131</w:t>
            </w:r>
          </w:p>
        </w:tc>
        <w:tc>
          <w:tcPr>
            <w:tcW w:w="3120" w:type="dxa"/>
          </w:tcPr>
          <w:p w14:paraId="019E8B85" w14:textId="77777777" w:rsidR="00570DFD" w:rsidRDefault="00000000">
            <w:r>
              <w:t>Descuento 20 %</w:t>
            </w:r>
          </w:p>
        </w:tc>
      </w:tr>
      <w:tr w:rsidR="00570DFD" w14:paraId="019E8B8A" w14:textId="77777777">
        <w:tc>
          <w:tcPr>
            <w:tcW w:w="3120" w:type="dxa"/>
          </w:tcPr>
          <w:p w14:paraId="019E8B87" w14:textId="77777777" w:rsidR="00570DFD" w:rsidRDefault="00000000">
            <w:r>
              <w:t>15</w:t>
            </w:r>
          </w:p>
        </w:tc>
        <w:tc>
          <w:tcPr>
            <w:tcW w:w="3120" w:type="dxa"/>
          </w:tcPr>
          <w:p w14:paraId="019E8B88" w14:textId="77777777" w:rsidR="00570DFD" w:rsidRDefault="00000000">
            <w:r>
              <w:t>133</w:t>
            </w:r>
          </w:p>
        </w:tc>
        <w:tc>
          <w:tcPr>
            <w:tcW w:w="3120" w:type="dxa"/>
          </w:tcPr>
          <w:p w14:paraId="019E8B89" w14:textId="77777777" w:rsidR="00570DFD" w:rsidRDefault="00000000">
            <w:r>
              <w:rPr>
                <w:rStyle w:val="CodeChar"/>
              </w:rPr>
              <w:t>raise TipoClienteInvalidoError</w:t>
            </w:r>
          </w:p>
        </w:tc>
      </w:tr>
      <w:tr w:rsidR="00570DFD" w14:paraId="019E8B8E" w14:textId="77777777">
        <w:tc>
          <w:tcPr>
            <w:tcW w:w="3120" w:type="dxa"/>
          </w:tcPr>
          <w:p w14:paraId="019E8B8B" w14:textId="77777777" w:rsidR="00570DFD" w:rsidRDefault="00000000">
            <w:r>
              <w:t>16</w:t>
            </w:r>
          </w:p>
        </w:tc>
        <w:tc>
          <w:tcPr>
            <w:tcW w:w="3120" w:type="dxa"/>
          </w:tcPr>
          <w:p w14:paraId="019E8B8C" w14:textId="77777777" w:rsidR="00570DFD" w:rsidRDefault="00000000">
            <w:r>
              <w:t>139</w:t>
            </w:r>
          </w:p>
        </w:tc>
        <w:tc>
          <w:tcPr>
            <w:tcW w:w="3120" w:type="dxa"/>
          </w:tcPr>
          <w:p w14:paraId="019E8B8D" w14:textId="77777777" w:rsidR="00570DFD" w:rsidRDefault="00000000">
            <w:r>
              <w:rPr>
                <w:rStyle w:val="CodeChar"/>
              </w:rPr>
              <w:t>envio == ESTANDAR</w:t>
            </w:r>
          </w:p>
        </w:tc>
      </w:tr>
      <w:tr w:rsidR="00570DFD" w14:paraId="019E8B92" w14:textId="77777777">
        <w:tc>
          <w:tcPr>
            <w:tcW w:w="3120" w:type="dxa"/>
          </w:tcPr>
          <w:p w14:paraId="019E8B8F" w14:textId="77777777" w:rsidR="00570DFD" w:rsidRDefault="00000000">
            <w:r>
              <w:t>17</w:t>
            </w:r>
          </w:p>
        </w:tc>
        <w:tc>
          <w:tcPr>
            <w:tcW w:w="3120" w:type="dxa"/>
          </w:tcPr>
          <w:p w14:paraId="019E8B90" w14:textId="77777777" w:rsidR="00570DFD" w:rsidRDefault="00000000">
            <w:r>
              <w:t>140</w:t>
            </w:r>
          </w:p>
        </w:tc>
        <w:tc>
          <w:tcPr>
            <w:tcW w:w="3120" w:type="dxa"/>
          </w:tcPr>
          <w:p w14:paraId="019E8B91" w14:textId="77777777" w:rsidR="00570DFD" w:rsidRDefault="00000000">
            <w:r>
              <w:t>Recargo 0 %</w:t>
            </w:r>
          </w:p>
        </w:tc>
      </w:tr>
      <w:tr w:rsidR="00570DFD" w14:paraId="019E8B96" w14:textId="77777777">
        <w:tc>
          <w:tcPr>
            <w:tcW w:w="3120" w:type="dxa"/>
          </w:tcPr>
          <w:p w14:paraId="019E8B93" w14:textId="77777777" w:rsidR="00570DFD" w:rsidRDefault="00000000">
            <w:r>
              <w:t>18</w:t>
            </w:r>
          </w:p>
        </w:tc>
        <w:tc>
          <w:tcPr>
            <w:tcW w:w="3120" w:type="dxa"/>
          </w:tcPr>
          <w:p w14:paraId="019E8B94" w14:textId="77777777" w:rsidR="00570DFD" w:rsidRDefault="00000000">
            <w:r>
              <w:t>141</w:t>
            </w:r>
          </w:p>
        </w:tc>
        <w:tc>
          <w:tcPr>
            <w:tcW w:w="3120" w:type="dxa"/>
          </w:tcPr>
          <w:p w14:paraId="019E8B95" w14:textId="77777777" w:rsidR="00570DFD" w:rsidRDefault="00000000">
            <w:r>
              <w:rPr>
                <w:rStyle w:val="CodeChar"/>
              </w:rPr>
              <w:t>envio == EXPRESS</w:t>
            </w:r>
          </w:p>
        </w:tc>
      </w:tr>
      <w:tr w:rsidR="00570DFD" w14:paraId="019E8B9A" w14:textId="77777777">
        <w:tc>
          <w:tcPr>
            <w:tcW w:w="3120" w:type="dxa"/>
          </w:tcPr>
          <w:p w14:paraId="019E8B97" w14:textId="77777777" w:rsidR="00570DFD" w:rsidRDefault="00000000">
            <w:r>
              <w:t>19</w:t>
            </w:r>
          </w:p>
        </w:tc>
        <w:tc>
          <w:tcPr>
            <w:tcW w:w="3120" w:type="dxa"/>
          </w:tcPr>
          <w:p w14:paraId="019E8B98" w14:textId="77777777" w:rsidR="00570DFD" w:rsidRDefault="00000000">
            <w:r>
              <w:t>142</w:t>
            </w:r>
          </w:p>
        </w:tc>
        <w:tc>
          <w:tcPr>
            <w:tcW w:w="3120" w:type="dxa"/>
          </w:tcPr>
          <w:p w14:paraId="019E8B99" w14:textId="77777777" w:rsidR="00570DFD" w:rsidRDefault="00000000">
            <w:r>
              <w:t>Recargo 25 %</w:t>
            </w:r>
          </w:p>
        </w:tc>
      </w:tr>
      <w:tr w:rsidR="00570DFD" w14:paraId="019E8B9E" w14:textId="77777777">
        <w:tc>
          <w:tcPr>
            <w:tcW w:w="3120" w:type="dxa"/>
          </w:tcPr>
          <w:p w14:paraId="019E8B9B" w14:textId="77777777" w:rsidR="00570DFD" w:rsidRDefault="00000000">
            <w:r>
              <w:t>20</w:t>
            </w:r>
          </w:p>
        </w:tc>
        <w:tc>
          <w:tcPr>
            <w:tcW w:w="3120" w:type="dxa"/>
          </w:tcPr>
          <w:p w14:paraId="019E8B9C" w14:textId="77777777" w:rsidR="00570DFD" w:rsidRDefault="00000000">
            <w:r>
              <w:t>144</w:t>
            </w:r>
          </w:p>
        </w:tc>
        <w:tc>
          <w:tcPr>
            <w:tcW w:w="3120" w:type="dxa"/>
          </w:tcPr>
          <w:p w14:paraId="019E8B9D" w14:textId="77777777" w:rsidR="00570DFD" w:rsidRDefault="00000000">
            <w:r>
              <w:rPr>
                <w:rStyle w:val="CodeChar"/>
              </w:rPr>
              <w:t>raise TipoEnvioInvalidoError</w:t>
            </w:r>
          </w:p>
        </w:tc>
      </w:tr>
      <w:tr w:rsidR="00570DFD" w14:paraId="019E8BA2" w14:textId="77777777">
        <w:tc>
          <w:tcPr>
            <w:tcW w:w="3120" w:type="dxa"/>
          </w:tcPr>
          <w:p w14:paraId="019E8B9F" w14:textId="77777777" w:rsidR="00570DFD" w:rsidRDefault="00000000">
            <w:r>
              <w:t>21</w:t>
            </w:r>
          </w:p>
        </w:tc>
        <w:tc>
          <w:tcPr>
            <w:tcW w:w="3120" w:type="dxa"/>
          </w:tcPr>
          <w:p w14:paraId="019E8BA0" w14:textId="77777777" w:rsidR="00570DFD" w:rsidRDefault="00000000">
            <w:r>
              <w:t>149–168</w:t>
            </w:r>
          </w:p>
        </w:tc>
        <w:tc>
          <w:tcPr>
            <w:tcW w:w="3120" w:type="dxa"/>
          </w:tcPr>
          <w:p w14:paraId="019E8BA1" w14:textId="77777777" w:rsidR="00570DFD" w:rsidRDefault="00000000">
            <w:r>
              <w:t xml:space="preserve">Calcular montos y retornar </w:t>
            </w:r>
            <w:r>
              <w:rPr>
                <w:rStyle w:val="CodeChar"/>
              </w:rPr>
              <w:t>Cotizacion</w:t>
            </w:r>
          </w:p>
        </w:tc>
      </w:tr>
      <w:tr w:rsidR="00570DFD" w14:paraId="019E8BA6" w14:textId="77777777">
        <w:tc>
          <w:tcPr>
            <w:tcW w:w="3120" w:type="dxa"/>
          </w:tcPr>
          <w:p w14:paraId="019E8BA3" w14:textId="77777777" w:rsidR="00570DFD" w:rsidRDefault="00000000">
            <w:r>
              <w:t>22</w:t>
            </w:r>
          </w:p>
        </w:tc>
        <w:tc>
          <w:tcPr>
            <w:tcW w:w="3120" w:type="dxa"/>
          </w:tcPr>
          <w:p w14:paraId="019E8BA4" w14:textId="77777777" w:rsidR="00570DFD" w:rsidRDefault="00000000">
            <w:r>
              <w:t>—</w:t>
            </w:r>
          </w:p>
        </w:tc>
        <w:tc>
          <w:tcPr>
            <w:tcW w:w="3120" w:type="dxa"/>
          </w:tcPr>
          <w:p w14:paraId="019E8BA5" w14:textId="77777777" w:rsidR="00570DFD" w:rsidRDefault="00000000">
            <w:r>
              <w:t>Fin (retorno o excepción)</w:t>
            </w:r>
          </w:p>
        </w:tc>
      </w:tr>
    </w:tbl>
    <w:p w14:paraId="019E8BA7" w14:textId="77777777" w:rsidR="00570DFD" w:rsidRDefault="00000000">
      <w:pPr>
        <w:pStyle w:val="Ttulo3"/>
      </w:pPr>
      <w:r>
        <w:lastRenderedPageBreak/>
        <w:t>3.2 Cálculo de la complejidad ciclomática</w:t>
      </w:r>
    </w:p>
    <w:p w14:paraId="019E8BA8" w14:textId="77777777" w:rsidR="00570DFD" w:rsidRDefault="00000000">
      <w:r>
        <w:t>El grafo tiene N = 22 nodos, E = 29 aristas y P = 8 nodos predicado (2, 4, 6, 9, 11, 13, 16 y 18). Los tres métodos dan el mismo resultado.</w:t>
      </w:r>
    </w:p>
    <w:p w14:paraId="019E8BA9" w14:textId="77777777" w:rsidR="00570DFD" w:rsidRDefault="00000000">
      <w:r>
        <w:rPr>
          <w:b/>
        </w:rPr>
        <w:t>Método 1: aristas y nodos.</w:t>
      </w:r>
    </w:p>
    <w:p w14:paraId="019E8BAA" w14:textId="77777777" w:rsidR="00570DFD" w:rsidRDefault="00000000">
      <w:pPr>
        <w:pStyle w:val="Code"/>
      </w:pPr>
      <w:bookmarkStart w:id="0" w:name="bongo_lang_latex_1"/>
      <w:bookmarkEnd w:id="0"/>
      <w:r>
        <w:t>V(G) = E - N + 2 = 29 - 22 + 2 = 9</w:t>
      </w:r>
    </w:p>
    <w:p w14:paraId="019E8BAB" w14:textId="77777777" w:rsidR="00570DFD" w:rsidRDefault="00000000">
      <w:r>
        <w:rPr>
          <w:b/>
        </w:rPr>
        <w:t>Método 2: nodos predicado.</w:t>
      </w:r>
    </w:p>
    <w:p w14:paraId="019E8BAC" w14:textId="77777777" w:rsidR="00570DFD" w:rsidRDefault="00000000">
      <w:pPr>
        <w:pStyle w:val="Code"/>
      </w:pPr>
      <w:bookmarkStart w:id="1" w:name="bongo_lang_latex_2"/>
      <w:bookmarkEnd w:id="1"/>
      <w:r>
        <w:t>V(G) = P + 1 = 8 + 1 = 9</w:t>
      </w:r>
    </w:p>
    <w:p w14:paraId="019E8BAD" w14:textId="77777777" w:rsidR="00570DFD" w:rsidRDefault="00000000">
      <w:r>
        <w:rPr>
          <w:b/>
        </w:rPr>
        <w:t>Método 3: regiones.</w:t>
      </w:r>
      <w:r>
        <w:t xml:space="preserve"> El grafo plano tiene 8 regiones cerradas, una por cada decisión, más la región exterior: V(G) = 8 + 1 = 9.</w:t>
      </w:r>
    </w:p>
    <w:p w14:paraId="019E8BAE" w14:textId="77777777" w:rsidR="00570DFD" w:rsidRDefault="00000000">
      <w:r>
        <w:t>Un valor de 9 está en el rango de 1 a 10 que McCabe considera de riesgo bajo: el código es simple y fácil de probar.</w:t>
      </w:r>
    </w:p>
    <w:p w14:paraId="019E8BAF" w14:textId="77777777" w:rsidR="00570DFD" w:rsidRDefault="00000000">
      <w:r>
        <w:t>Aristas: 1→2, 2→3, 2→4, 3→22, 4→5, 4→6, 5→9, 6→7, 6→8, 7→9, 8→22, 9→10, 9→11, 10→16, 11→12, 11→13, 12→16, 13→14, 13→15, 14→16, 15→22, 16→17, 16→18, 17→21, 18→19, 18→20, 19→21, 20→22, 21→22.</w:t>
      </w:r>
    </w:p>
    <w:p w14:paraId="019E8BB0" w14:textId="77777777" w:rsidR="00570DFD" w:rsidRDefault="00000000">
      <w:pPr>
        <w:pStyle w:val="Ttulo3"/>
      </w:pPr>
      <w:r>
        <w:t>3.3 Caminos independientes y casos de prueba</w:t>
      </w:r>
    </w:p>
    <w:p w14:paraId="019E8BB1" w14:textId="77777777" w:rsidR="00570DFD" w:rsidRDefault="00000000">
      <w:r>
        <w:t>Cada camino agrega al menos una arista que los anteriores no recorrían. Los 9 casos pasan.</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570DFD" w14:paraId="019E8BB8" w14:textId="77777777">
        <w:trPr>
          <w:tblHeader/>
        </w:trPr>
        <w:tc>
          <w:tcPr>
            <w:tcW w:w="1560" w:type="dxa"/>
            <w:shd w:val="clear" w:color="auto" w:fill="F2F2F2"/>
          </w:tcPr>
          <w:p w14:paraId="019E8BB2" w14:textId="77777777" w:rsidR="00570DFD" w:rsidRDefault="00000000">
            <w:r>
              <w:t>Camino</w:t>
            </w:r>
          </w:p>
        </w:tc>
        <w:tc>
          <w:tcPr>
            <w:tcW w:w="1560" w:type="dxa"/>
            <w:shd w:val="clear" w:color="auto" w:fill="F2F2F2"/>
          </w:tcPr>
          <w:p w14:paraId="019E8BB3" w14:textId="77777777" w:rsidR="00570DFD" w:rsidRDefault="00000000">
            <w:r>
              <w:t>Secuencia de nodos</w:t>
            </w:r>
          </w:p>
        </w:tc>
        <w:tc>
          <w:tcPr>
            <w:tcW w:w="1560" w:type="dxa"/>
            <w:shd w:val="clear" w:color="auto" w:fill="F2F2F2"/>
          </w:tcPr>
          <w:p w14:paraId="019E8BB4" w14:textId="77777777" w:rsidR="00570DFD" w:rsidRDefault="00000000">
            <w:r>
              <w:t>Peso</w:t>
            </w:r>
          </w:p>
        </w:tc>
        <w:tc>
          <w:tcPr>
            <w:tcW w:w="1560" w:type="dxa"/>
            <w:shd w:val="clear" w:color="auto" w:fill="F2F2F2"/>
          </w:tcPr>
          <w:p w14:paraId="019E8BB5" w14:textId="77777777" w:rsidR="00570DFD" w:rsidRDefault="00000000">
            <w:r>
              <w:t>Cliente</w:t>
            </w:r>
          </w:p>
        </w:tc>
        <w:tc>
          <w:tcPr>
            <w:tcW w:w="1560" w:type="dxa"/>
            <w:shd w:val="clear" w:color="auto" w:fill="F2F2F2"/>
          </w:tcPr>
          <w:p w14:paraId="019E8BB6" w14:textId="77777777" w:rsidR="00570DFD" w:rsidRDefault="00000000">
            <w:r>
              <w:t>Envío</w:t>
            </w:r>
          </w:p>
        </w:tc>
        <w:tc>
          <w:tcPr>
            <w:tcW w:w="1560" w:type="dxa"/>
            <w:shd w:val="clear" w:color="auto" w:fill="F2F2F2"/>
          </w:tcPr>
          <w:p w14:paraId="019E8BB7" w14:textId="77777777" w:rsidR="00570DFD" w:rsidRDefault="00000000">
            <w:r>
              <w:t>Resultado esperado</w:t>
            </w:r>
          </w:p>
        </w:tc>
      </w:tr>
      <w:tr w:rsidR="00570DFD" w14:paraId="019E8BBF" w14:textId="77777777">
        <w:tc>
          <w:tcPr>
            <w:tcW w:w="1560" w:type="dxa"/>
          </w:tcPr>
          <w:p w14:paraId="019E8BB9" w14:textId="77777777" w:rsidR="00570DFD" w:rsidRDefault="00000000">
            <w:r>
              <w:t>C1</w:t>
            </w:r>
          </w:p>
        </w:tc>
        <w:tc>
          <w:tcPr>
            <w:tcW w:w="1560" w:type="dxa"/>
          </w:tcPr>
          <w:p w14:paraId="019E8BBA" w14:textId="77777777" w:rsidR="00570DFD" w:rsidRDefault="00000000">
            <w:r>
              <w:t>1-2-3-22</w:t>
            </w:r>
          </w:p>
        </w:tc>
        <w:tc>
          <w:tcPr>
            <w:tcW w:w="1560" w:type="dxa"/>
          </w:tcPr>
          <w:p w14:paraId="019E8BBB" w14:textId="77777777" w:rsidR="00570DFD" w:rsidRDefault="00000000">
            <w:r>
              <w:t>0</w:t>
            </w:r>
          </w:p>
        </w:tc>
        <w:tc>
          <w:tcPr>
            <w:tcW w:w="1560" w:type="dxa"/>
          </w:tcPr>
          <w:p w14:paraId="019E8BBC" w14:textId="77777777" w:rsidR="00570DFD" w:rsidRDefault="00000000">
            <w:r>
              <w:t>NUEVO</w:t>
            </w:r>
          </w:p>
        </w:tc>
        <w:tc>
          <w:tcPr>
            <w:tcW w:w="1560" w:type="dxa"/>
          </w:tcPr>
          <w:p w14:paraId="019E8BBD" w14:textId="77777777" w:rsidR="00570DFD" w:rsidRDefault="00000000">
            <w:r>
              <w:t>ESTANDAR</w:t>
            </w:r>
          </w:p>
        </w:tc>
        <w:tc>
          <w:tcPr>
            <w:tcW w:w="1560" w:type="dxa"/>
          </w:tcPr>
          <w:p w14:paraId="019E8BBE" w14:textId="77777777" w:rsidR="00570DFD" w:rsidRDefault="00000000">
            <w:r>
              <w:rPr>
                <w:rStyle w:val="CodeChar"/>
              </w:rPr>
              <w:t>PesoInvalidoError</w:t>
            </w:r>
          </w:p>
        </w:tc>
      </w:tr>
      <w:tr w:rsidR="00570DFD" w14:paraId="019E8BC6" w14:textId="77777777">
        <w:tc>
          <w:tcPr>
            <w:tcW w:w="1560" w:type="dxa"/>
          </w:tcPr>
          <w:p w14:paraId="019E8BC0" w14:textId="77777777" w:rsidR="00570DFD" w:rsidRDefault="00000000">
            <w:r>
              <w:t>C2</w:t>
            </w:r>
          </w:p>
        </w:tc>
        <w:tc>
          <w:tcPr>
            <w:tcW w:w="1560" w:type="dxa"/>
          </w:tcPr>
          <w:p w14:paraId="019E8BC1" w14:textId="77777777" w:rsidR="00570DFD" w:rsidRDefault="00000000">
            <w:r>
              <w:t>1-2-4-6-8-22</w:t>
            </w:r>
          </w:p>
        </w:tc>
        <w:tc>
          <w:tcPr>
            <w:tcW w:w="1560" w:type="dxa"/>
          </w:tcPr>
          <w:p w14:paraId="019E8BC2" w14:textId="77777777" w:rsidR="00570DFD" w:rsidRDefault="00000000">
            <w:r>
              <w:t>25</w:t>
            </w:r>
          </w:p>
        </w:tc>
        <w:tc>
          <w:tcPr>
            <w:tcW w:w="1560" w:type="dxa"/>
          </w:tcPr>
          <w:p w14:paraId="019E8BC3" w14:textId="77777777" w:rsidR="00570DFD" w:rsidRDefault="00000000">
            <w:r>
              <w:t>NUEVO</w:t>
            </w:r>
          </w:p>
        </w:tc>
        <w:tc>
          <w:tcPr>
            <w:tcW w:w="1560" w:type="dxa"/>
          </w:tcPr>
          <w:p w14:paraId="019E8BC4" w14:textId="77777777" w:rsidR="00570DFD" w:rsidRDefault="00000000">
            <w:r>
              <w:t>ESTANDAR</w:t>
            </w:r>
          </w:p>
        </w:tc>
        <w:tc>
          <w:tcPr>
            <w:tcW w:w="1560" w:type="dxa"/>
          </w:tcPr>
          <w:p w14:paraId="019E8BC5" w14:textId="77777777" w:rsidR="00570DFD" w:rsidRDefault="00000000">
            <w:r>
              <w:rPr>
                <w:rStyle w:val="CodeChar"/>
              </w:rPr>
              <w:t>LimiteExcedidoError</w:t>
            </w:r>
          </w:p>
        </w:tc>
      </w:tr>
      <w:tr w:rsidR="00570DFD" w14:paraId="019E8BCD" w14:textId="77777777">
        <w:tc>
          <w:tcPr>
            <w:tcW w:w="1560" w:type="dxa"/>
          </w:tcPr>
          <w:p w14:paraId="019E8BC7" w14:textId="77777777" w:rsidR="00570DFD" w:rsidRDefault="00000000">
            <w:r>
              <w:t>C3</w:t>
            </w:r>
          </w:p>
        </w:tc>
        <w:tc>
          <w:tcPr>
            <w:tcW w:w="1560" w:type="dxa"/>
          </w:tcPr>
          <w:p w14:paraId="019E8BC8" w14:textId="77777777" w:rsidR="00570DFD" w:rsidRDefault="00000000">
            <w:r>
              <w:t>1-2-4-5-9-10-16-17-21-22</w:t>
            </w:r>
          </w:p>
        </w:tc>
        <w:tc>
          <w:tcPr>
            <w:tcW w:w="1560" w:type="dxa"/>
          </w:tcPr>
          <w:p w14:paraId="019E8BC9" w14:textId="77777777" w:rsidR="00570DFD" w:rsidRDefault="00000000">
            <w:r>
              <w:t>2.50</w:t>
            </w:r>
          </w:p>
        </w:tc>
        <w:tc>
          <w:tcPr>
            <w:tcW w:w="1560" w:type="dxa"/>
          </w:tcPr>
          <w:p w14:paraId="019E8BCA" w14:textId="77777777" w:rsidR="00570DFD" w:rsidRDefault="00000000">
            <w:r>
              <w:t>NUEVO</w:t>
            </w:r>
          </w:p>
        </w:tc>
        <w:tc>
          <w:tcPr>
            <w:tcW w:w="1560" w:type="dxa"/>
          </w:tcPr>
          <w:p w14:paraId="019E8BCB" w14:textId="77777777" w:rsidR="00570DFD" w:rsidRDefault="00000000">
            <w:r>
              <w:t>ESTANDAR</w:t>
            </w:r>
          </w:p>
        </w:tc>
        <w:tc>
          <w:tcPr>
            <w:tcW w:w="1560" w:type="dxa"/>
          </w:tcPr>
          <w:p w14:paraId="019E8BCC" w14:textId="77777777" w:rsidR="00570DFD" w:rsidRDefault="00000000">
            <w:r>
              <w:t>$10.00</w:t>
            </w:r>
          </w:p>
        </w:tc>
      </w:tr>
      <w:tr w:rsidR="00570DFD" w14:paraId="019E8BD4" w14:textId="77777777">
        <w:tc>
          <w:tcPr>
            <w:tcW w:w="1560" w:type="dxa"/>
          </w:tcPr>
          <w:p w14:paraId="019E8BCE" w14:textId="77777777" w:rsidR="00570DFD" w:rsidRDefault="00000000">
            <w:r>
              <w:t>C4</w:t>
            </w:r>
          </w:p>
        </w:tc>
        <w:tc>
          <w:tcPr>
            <w:tcW w:w="1560" w:type="dxa"/>
          </w:tcPr>
          <w:p w14:paraId="019E8BCF" w14:textId="77777777" w:rsidR="00570DFD" w:rsidRDefault="00000000">
            <w:r>
              <w:t>1-2-4-6-7-9-10-16-17-21-22</w:t>
            </w:r>
          </w:p>
        </w:tc>
        <w:tc>
          <w:tcPr>
            <w:tcW w:w="1560" w:type="dxa"/>
          </w:tcPr>
          <w:p w14:paraId="019E8BD0" w14:textId="77777777" w:rsidR="00570DFD" w:rsidRDefault="00000000">
            <w:r>
              <w:t>12</w:t>
            </w:r>
          </w:p>
        </w:tc>
        <w:tc>
          <w:tcPr>
            <w:tcW w:w="1560" w:type="dxa"/>
          </w:tcPr>
          <w:p w14:paraId="019E8BD1" w14:textId="77777777" w:rsidR="00570DFD" w:rsidRDefault="00000000">
            <w:r>
              <w:t>NUEVO</w:t>
            </w:r>
          </w:p>
        </w:tc>
        <w:tc>
          <w:tcPr>
            <w:tcW w:w="1560" w:type="dxa"/>
          </w:tcPr>
          <w:p w14:paraId="019E8BD2" w14:textId="77777777" w:rsidR="00570DFD" w:rsidRDefault="00000000">
            <w:r>
              <w:t>ESTANDAR</w:t>
            </w:r>
          </w:p>
        </w:tc>
        <w:tc>
          <w:tcPr>
            <w:tcW w:w="1560" w:type="dxa"/>
          </w:tcPr>
          <w:p w14:paraId="019E8BD3" w14:textId="77777777" w:rsidR="00570DFD" w:rsidRDefault="00000000">
            <w:r>
              <w:t>$53.00</w:t>
            </w:r>
          </w:p>
        </w:tc>
      </w:tr>
      <w:tr w:rsidR="00570DFD" w14:paraId="019E8BDB" w14:textId="77777777">
        <w:tc>
          <w:tcPr>
            <w:tcW w:w="1560" w:type="dxa"/>
          </w:tcPr>
          <w:p w14:paraId="019E8BD5" w14:textId="77777777" w:rsidR="00570DFD" w:rsidRDefault="00000000">
            <w:r>
              <w:t>C5</w:t>
            </w:r>
          </w:p>
        </w:tc>
        <w:tc>
          <w:tcPr>
            <w:tcW w:w="1560" w:type="dxa"/>
          </w:tcPr>
          <w:p w14:paraId="019E8BD6" w14:textId="77777777" w:rsidR="00570DFD" w:rsidRDefault="00000000">
            <w:r>
              <w:t>1-2-4-5-9-11-12-16-17-21-22</w:t>
            </w:r>
          </w:p>
        </w:tc>
        <w:tc>
          <w:tcPr>
            <w:tcW w:w="1560" w:type="dxa"/>
          </w:tcPr>
          <w:p w14:paraId="019E8BD7" w14:textId="77777777" w:rsidR="00570DFD" w:rsidRDefault="00000000">
            <w:r>
              <w:t>1</w:t>
            </w:r>
          </w:p>
        </w:tc>
        <w:tc>
          <w:tcPr>
            <w:tcW w:w="1560" w:type="dxa"/>
          </w:tcPr>
          <w:p w14:paraId="019E8BD8" w14:textId="77777777" w:rsidR="00570DFD" w:rsidRDefault="00000000">
            <w:r>
              <w:t>FRECUENTE</w:t>
            </w:r>
          </w:p>
        </w:tc>
        <w:tc>
          <w:tcPr>
            <w:tcW w:w="1560" w:type="dxa"/>
          </w:tcPr>
          <w:p w14:paraId="019E8BD9" w14:textId="77777777" w:rsidR="00570DFD" w:rsidRDefault="00000000">
            <w:r>
              <w:t>ESTANDAR</w:t>
            </w:r>
          </w:p>
        </w:tc>
        <w:tc>
          <w:tcPr>
            <w:tcW w:w="1560" w:type="dxa"/>
          </w:tcPr>
          <w:p w14:paraId="019E8BDA" w14:textId="77777777" w:rsidR="00570DFD" w:rsidRDefault="00000000">
            <w:r>
              <w:t>$6.30</w:t>
            </w:r>
          </w:p>
        </w:tc>
      </w:tr>
      <w:tr w:rsidR="00570DFD" w14:paraId="019E8BE2" w14:textId="77777777">
        <w:tc>
          <w:tcPr>
            <w:tcW w:w="1560" w:type="dxa"/>
          </w:tcPr>
          <w:p w14:paraId="019E8BDC" w14:textId="77777777" w:rsidR="00570DFD" w:rsidRDefault="00000000">
            <w:r>
              <w:t>C6</w:t>
            </w:r>
          </w:p>
        </w:tc>
        <w:tc>
          <w:tcPr>
            <w:tcW w:w="1560" w:type="dxa"/>
          </w:tcPr>
          <w:p w14:paraId="019E8BDD" w14:textId="77777777" w:rsidR="00570DFD" w:rsidRDefault="00000000">
            <w:r>
              <w:t>1-2-4-5-9-11-13-14-16-17-21-22</w:t>
            </w:r>
          </w:p>
        </w:tc>
        <w:tc>
          <w:tcPr>
            <w:tcW w:w="1560" w:type="dxa"/>
          </w:tcPr>
          <w:p w14:paraId="019E8BDE" w14:textId="77777777" w:rsidR="00570DFD" w:rsidRDefault="00000000">
            <w:r>
              <w:t>1</w:t>
            </w:r>
          </w:p>
        </w:tc>
        <w:tc>
          <w:tcPr>
            <w:tcW w:w="1560" w:type="dxa"/>
          </w:tcPr>
          <w:p w14:paraId="019E8BDF" w14:textId="77777777" w:rsidR="00570DFD" w:rsidRDefault="00000000">
            <w:r>
              <w:t>VIP</w:t>
            </w:r>
          </w:p>
        </w:tc>
        <w:tc>
          <w:tcPr>
            <w:tcW w:w="1560" w:type="dxa"/>
          </w:tcPr>
          <w:p w14:paraId="019E8BE0" w14:textId="77777777" w:rsidR="00570DFD" w:rsidRDefault="00000000">
            <w:r>
              <w:t>ESTANDAR</w:t>
            </w:r>
          </w:p>
        </w:tc>
        <w:tc>
          <w:tcPr>
            <w:tcW w:w="1560" w:type="dxa"/>
          </w:tcPr>
          <w:p w14:paraId="019E8BE1" w14:textId="77777777" w:rsidR="00570DFD" w:rsidRDefault="00000000">
            <w:r>
              <w:t>$5.60</w:t>
            </w:r>
          </w:p>
        </w:tc>
      </w:tr>
      <w:tr w:rsidR="00570DFD" w14:paraId="019E8BE9" w14:textId="77777777">
        <w:tc>
          <w:tcPr>
            <w:tcW w:w="1560" w:type="dxa"/>
          </w:tcPr>
          <w:p w14:paraId="019E8BE3" w14:textId="77777777" w:rsidR="00570DFD" w:rsidRDefault="00000000">
            <w:r>
              <w:t>C7</w:t>
            </w:r>
          </w:p>
        </w:tc>
        <w:tc>
          <w:tcPr>
            <w:tcW w:w="1560" w:type="dxa"/>
          </w:tcPr>
          <w:p w14:paraId="019E8BE4" w14:textId="77777777" w:rsidR="00570DFD" w:rsidRDefault="00000000">
            <w:r>
              <w:t>1-2-4-5-9-11-13-15-22</w:t>
            </w:r>
          </w:p>
        </w:tc>
        <w:tc>
          <w:tcPr>
            <w:tcW w:w="1560" w:type="dxa"/>
          </w:tcPr>
          <w:p w14:paraId="019E8BE5" w14:textId="77777777" w:rsidR="00570DFD" w:rsidRDefault="00000000">
            <w:r>
              <w:t>1</w:t>
            </w:r>
          </w:p>
        </w:tc>
        <w:tc>
          <w:tcPr>
            <w:tcW w:w="1560" w:type="dxa"/>
          </w:tcPr>
          <w:p w14:paraId="019E8BE6" w14:textId="77777777" w:rsidR="00570DFD" w:rsidRDefault="00000000">
            <w:r>
              <w:t>PREMIUM</w:t>
            </w:r>
          </w:p>
        </w:tc>
        <w:tc>
          <w:tcPr>
            <w:tcW w:w="1560" w:type="dxa"/>
          </w:tcPr>
          <w:p w14:paraId="019E8BE7" w14:textId="77777777" w:rsidR="00570DFD" w:rsidRDefault="00000000">
            <w:r>
              <w:t>ESTANDAR</w:t>
            </w:r>
          </w:p>
        </w:tc>
        <w:tc>
          <w:tcPr>
            <w:tcW w:w="1560" w:type="dxa"/>
          </w:tcPr>
          <w:p w14:paraId="019E8BE8" w14:textId="77777777" w:rsidR="00570DFD" w:rsidRDefault="00000000">
            <w:r>
              <w:rPr>
                <w:rStyle w:val="CodeChar"/>
              </w:rPr>
              <w:t>TipoClienteInvalidoError</w:t>
            </w:r>
          </w:p>
        </w:tc>
      </w:tr>
      <w:tr w:rsidR="00570DFD" w14:paraId="019E8BF0" w14:textId="77777777">
        <w:tc>
          <w:tcPr>
            <w:tcW w:w="1560" w:type="dxa"/>
          </w:tcPr>
          <w:p w14:paraId="019E8BEA" w14:textId="77777777" w:rsidR="00570DFD" w:rsidRDefault="00000000">
            <w:r>
              <w:lastRenderedPageBreak/>
              <w:t>C8</w:t>
            </w:r>
          </w:p>
        </w:tc>
        <w:tc>
          <w:tcPr>
            <w:tcW w:w="1560" w:type="dxa"/>
          </w:tcPr>
          <w:p w14:paraId="019E8BEB" w14:textId="77777777" w:rsidR="00570DFD" w:rsidRDefault="00000000">
            <w:r>
              <w:t>1-2-4-5-9-10-16-18-19-21-22</w:t>
            </w:r>
          </w:p>
        </w:tc>
        <w:tc>
          <w:tcPr>
            <w:tcW w:w="1560" w:type="dxa"/>
          </w:tcPr>
          <w:p w14:paraId="019E8BEC" w14:textId="77777777" w:rsidR="00570DFD" w:rsidRDefault="00000000">
            <w:r>
              <w:t>1</w:t>
            </w:r>
          </w:p>
        </w:tc>
        <w:tc>
          <w:tcPr>
            <w:tcW w:w="1560" w:type="dxa"/>
          </w:tcPr>
          <w:p w14:paraId="019E8BED" w14:textId="77777777" w:rsidR="00570DFD" w:rsidRDefault="00000000">
            <w:r>
              <w:t>NUEVO</w:t>
            </w:r>
          </w:p>
        </w:tc>
        <w:tc>
          <w:tcPr>
            <w:tcW w:w="1560" w:type="dxa"/>
          </w:tcPr>
          <w:p w14:paraId="019E8BEE" w14:textId="77777777" w:rsidR="00570DFD" w:rsidRDefault="00000000">
            <w:r>
              <w:t>EXPRESS</w:t>
            </w:r>
          </w:p>
        </w:tc>
        <w:tc>
          <w:tcPr>
            <w:tcW w:w="1560" w:type="dxa"/>
          </w:tcPr>
          <w:p w14:paraId="019E8BEF" w14:textId="77777777" w:rsidR="00570DFD" w:rsidRDefault="00000000">
            <w:r>
              <w:t>$8.75</w:t>
            </w:r>
          </w:p>
        </w:tc>
      </w:tr>
      <w:tr w:rsidR="00570DFD" w14:paraId="019E8BF7" w14:textId="77777777">
        <w:tc>
          <w:tcPr>
            <w:tcW w:w="1560" w:type="dxa"/>
          </w:tcPr>
          <w:p w14:paraId="019E8BF1" w14:textId="77777777" w:rsidR="00570DFD" w:rsidRDefault="00000000">
            <w:r>
              <w:t>C9</w:t>
            </w:r>
          </w:p>
        </w:tc>
        <w:tc>
          <w:tcPr>
            <w:tcW w:w="1560" w:type="dxa"/>
          </w:tcPr>
          <w:p w14:paraId="019E8BF2" w14:textId="77777777" w:rsidR="00570DFD" w:rsidRDefault="00000000">
            <w:r>
              <w:t>1-2-4-5-9-10-16-18-20-22</w:t>
            </w:r>
          </w:p>
        </w:tc>
        <w:tc>
          <w:tcPr>
            <w:tcW w:w="1560" w:type="dxa"/>
          </w:tcPr>
          <w:p w14:paraId="019E8BF3" w14:textId="77777777" w:rsidR="00570DFD" w:rsidRDefault="00000000">
            <w:r>
              <w:t>1</w:t>
            </w:r>
          </w:p>
        </w:tc>
        <w:tc>
          <w:tcPr>
            <w:tcW w:w="1560" w:type="dxa"/>
          </w:tcPr>
          <w:p w14:paraId="019E8BF4" w14:textId="77777777" w:rsidR="00570DFD" w:rsidRDefault="00000000">
            <w:r>
              <w:t>NUEVO</w:t>
            </w:r>
          </w:p>
        </w:tc>
        <w:tc>
          <w:tcPr>
            <w:tcW w:w="1560" w:type="dxa"/>
          </w:tcPr>
          <w:p w14:paraId="019E8BF5" w14:textId="77777777" w:rsidR="00570DFD" w:rsidRDefault="00000000">
            <w:r>
              <w:t>URGENTE</w:t>
            </w:r>
          </w:p>
        </w:tc>
        <w:tc>
          <w:tcPr>
            <w:tcW w:w="1560" w:type="dxa"/>
          </w:tcPr>
          <w:p w14:paraId="019E8BF6" w14:textId="77777777" w:rsidR="00570DFD" w:rsidRDefault="00000000">
            <w:r>
              <w:rPr>
                <w:rStyle w:val="CodeChar"/>
              </w:rPr>
              <w:t>TipoEnvioInvalidoError</w:t>
            </w:r>
          </w:p>
        </w:tc>
      </w:tr>
    </w:tbl>
    <w:p w14:paraId="019E8BF8" w14:textId="77777777" w:rsidR="00570DFD" w:rsidRDefault="00000000">
      <w:pPr>
        <w:pStyle w:val="Ttulo2"/>
      </w:pPr>
      <w:r>
        <w:t>4. Reporte de cobertura</w:t>
      </w:r>
    </w:p>
    <w:p w14:paraId="019E8BF9" w14:textId="77777777" w:rsidR="00570DFD" w:rsidRDefault="00000000">
      <w:r>
        <w:t xml:space="preserve">La suite alcanza </w:t>
      </w:r>
      <w:r>
        <w:rPr>
          <w:b/>
        </w:rPr>
        <w:t>100 % de cobertura de líneas (150 de 150) y 100 % de ramas (26 de 26)</w:t>
      </w:r>
      <w:r>
        <w:t>, 15 puntos por encima del mínimo de 85 % exigido. Las 80 pruebas pasaron en 1.09 s, medidas con coverage.py 7.16 en modo de ramas.</w:t>
      </w:r>
    </w:p>
    <w:p w14:paraId="019E8BFA" w14:textId="77777777" w:rsidR="00570DFD" w:rsidRDefault="00000000">
      <w:r>
        <w:rPr>
          <w:noProof/>
        </w:rPr>
        <w:drawing>
          <wp:inline distT="0" distB="0" distL="0" distR="0" wp14:anchorId="019E8C76" wp14:editId="019E8C77">
            <wp:extent cx="5486400" cy="2852928"/>
            <wp:effectExtent l="0" t="0" r="0" b="0"/>
            <wp:docPr id="2" name="image2" descr="Reporte HTML de coverage.py: 100 % en todos los módulos"/>
            <wp:cNvGraphicFramePr/>
            <a:graphic xmlns:a="http://schemas.openxmlformats.org/drawingml/2006/main">
              <a:graphicData uri="http://schemas.openxmlformats.org/drawingml/2006/picture">
                <pic:pic xmlns:pic="http://schemas.openxmlformats.org/drawingml/2006/picture">
                  <pic:nvPicPr>
                    <pic:cNvPr id="2" name="image2" descr="Reporte HTML de coverage.py: 100 % en todos los módulos"/>
                    <pic:cNvPicPr/>
                  </pic:nvPicPr>
                  <pic:blipFill>
                    <a:blip r:embed="rId6"/>
                    <a:stretch>
                      <a:fillRect/>
                    </a:stretch>
                  </pic:blipFill>
                  <pic:spPr>
                    <a:xfrm>
                      <a:off x="0" y="0"/>
                      <a:ext cx="5486400" cy="2852928"/>
                    </a:xfrm>
                    <a:prstGeom prst="rect">
                      <a:avLst/>
                    </a:prstGeom>
                  </pic:spPr>
                </pic:pic>
              </a:graphicData>
            </a:graphic>
          </wp:inline>
        </w:drawing>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570DFD" w14:paraId="019E8C01" w14:textId="77777777">
        <w:trPr>
          <w:tblHeader/>
        </w:trPr>
        <w:tc>
          <w:tcPr>
            <w:tcW w:w="1560" w:type="dxa"/>
            <w:shd w:val="clear" w:color="auto" w:fill="F2F2F2"/>
          </w:tcPr>
          <w:p w14:paraId="019E8BFB" w14:textId="77777777" w:rsidR="00570DFD" w:rsidRDefault="00000000">
            <w:r>
              <w:t>Módulo</w:t>
            </w:r>
          </w:p>
        </w:tc>
        <w:tc>
          <w:tcPr>
            <w:tcW w:w="1560" w:type="dxa"/>
            <w:shd w:val="clear" w:color="auto" w:fill="F2F2F2"/>
          </w:tcPr>
          <w:p w14:paraId="019E8BFC" w14:textId="77777777" w:rsidR="00570DFD" w:rsidRDefault="00000000">
            <w:r>
              <w:t>Sentencias</w:t>
            </w:r>
          </w:p>
        </w:tc>
        <w:tc>
          <w:tcPr>
            <w:tcW w:w="1560" w:type="dxa"/>
            <w:shd w:val="clear" w:color="auto" w:fill="F2F2F2"/>
          </w:tcPr>
          <w:p w14:paraId="019E8BFD" w14:textId="77777777" w:rsidR="00570DFD" w:rsidRDefault="00000000">
            <w:r>
              <w:t>Sin cubrir</w:t>
            </w:r>
          </w:p>
        </w:tc>
        <w:tc>
          <w:tcPr>
            <w:tcW w:w="1560" w:type="dxa"/>
            <w:shd w:val="clear" w:color="auto" w:fill="F2F2F2"/>
          </w:tcPr>
          <w:p w14:paraId="019E8BFE" w14:textId="77777777" w:rsidR="00570DFD" w:rsidRDefault="00000000">
            <w:r>
              <w:t>Ramas</w:t>
            </w:r>
          </w:p>
        </w:tc>
        <w:tc>
          <w:tcPr>
            <w:tcW w:w="1560" w:type="dxa"/>
            <w:shd w:val="clear" w:color="auto" w:fill="F2F2F2"/>
          </w:tcPr>
          <w:p w14:paraId="019E8BFF" w14:textId="77777777" w:rsidR="00570DFD" w:rsidRDefault="00000000">
            <w:r>
              <w:t>Ramas parciales</w:t>
            </w:r>
          </w:p>
        </w:tc>
        <w:tc>
          <w:tcPr>
            <w:tcW w:w="1560" w:type="dxa"/>
            <w:shd w:val="clear" w:color="auto" w:fill="F2F2F2"/>
          </w:tcPr>
          <w:p w14:paraId="019E8C00" w14:textId="77777777" w:rsidR="00570DFD" w:rsidRDefault="00000000">
            <w:r>
              <w:t>Cobertura</w:t>
            </w:r>
          </w:p>
        </w:tc>
      </w:tr>
      <w:tr w:rsidR="00570DFD" w14:paraId="019E8C08" w14:textId="77777777">
        <w:tc>
          <w:tcPr>
            <w:tcW w:w="1560" w:type="dxa"/>
          </w:tcPr>
          <w:p w14:paraId="019E8C02" w14:textId="77777777" w:rsidR="00570DFD" w:rsidRDefault="00000000">
            <w:r>
              <w:rPr>
                <w:rStyle w:val="CodeChar"/>
              </w:rPr>
              <w:t>cotizador.py</w:t>
            </w:r>
          </w:p>
        </w:tc>
        <w:tc>
          <w:tcPr>
            <w:tcW w:w="1560" w:type="dxa"/>
          </w:tcPr>
          <w:p w14:paraId="019E8C03" w14:textId="77777777" w:rsidR="00570DFD" w:rsidRDefault="00000000">
            <w:r>
              <w:t>69</w:t>
            </w:r>
          </w:p>
        </w:tc>
        <w:tc>
          <w:tcPr>
            <w:tcW w:w="1560" w:type="dxa"/>
          </w:tcPr>
          <w:p w14:paraId="019E8C04" w14:textId="77777777" w:rsidR="00570DFD" w:rsidRDefault="00000000">
            <w:r>
              <w:t>0</w:t>
            </w:r>
          </w:p>
        </w:tc>
        <w:tc>
          <w:tcPr>
            <w:tcW w:w="1560" w:type="dxa"/>
          </w:tcPr>
          <w:p w14:paraId="019E8C05" w14:textId="77777777" w:rsidR="00570DFD" w:rsidRDefault="00000000">
            <w:r>
              <w:t>24</w:t>
            </w:r>
          </w:p>
        </w:tc>
        <w:tc>
          <w:tcPr>
            <w:tcW w:w="1560" w:type="dxa"/>
          </w:tcPr>
          <w:p w14:paraId="019E8C06" w14:textId="77777777" w:rsidR="00570DFD" w:rsidRDefault="00000000">
            <w:r>
              <w:t>0</w:t>
            </w:r>
          </w:p>
        </w:tc>
        <w:tc>
          <w:tcPr>
            <w:tcW w:w="1560" w:type="dxa"/>
          </w:tcPr>
          <w:p w14:paraId="019E8C07" w14:textId="77777777" w:rsidR="00570DFD" w:rsidRDefault="00000000">
            <w:r>
              <w:t>100 %</w:t>
            </w:r>
          </w:p>
        </w:tc>
      </w:tr>
      <w:tr w:rsidR="00570DFD" w14:paraId="019E8C0F" w14:textId="77777777">
        <w:tc>
          <w:tcPr>
            <w:tcW w:w="1560" w:type="dxa"/>
          </w:tcPr>
          <w:p w14:paraId="019E8C09" w14:textId="77777777" w:rsidR="00570DFD" w:rsidRDefault="00000000">
            <w:r>
              <w:rPr>
                <w:rStyle w:val="CodeChar"/>
              </w:rPr>
              <w:t>api.py</w:t>
            </w:r>
          </w:p>
        </w:tc>
        <w:tc>
          <w:tcPr>
            <w:tcW w:w="1560" w:type="dxa"/>
          </w:tcPr>
          <w:p w14:paraId="019E8C0A" w14:textId="77777777" w:rsidR="00570DFD" w:rsidRDefault="00000000">
            <w:r>
              <w:t>41</w:t>
            </w:r>
          </w:p>
        </w:tc>
        <w:tc>
          <w:tcPr>
            <w:tcW w:w="1560" w:type="dxa"/>
          </w:tcPr>
          <w:p w14:paraId="019E8C0B" w14:textId="77777777" w:rsidR="00570DFD" w:rsidRDefault="00000000">
            <w:r>
              <w:t>0</w:t>
            </w:r>
          </w:p>
        </w:tc>
        <w:tc>
          <w:tcPr>
            <w:tcW w:w="1560" w:type="dxa"/>
          </w:tcPr>
          <w:p w14:paraId="019E8C0C" w14:textId="77777777" w:rsidR="00570DFD" w:rsidRDefault="00000000">
            <w:r>
              <w:t>2</w:t>
            </w:r>
          </w:p>
        </w:tc>
        <w:tc>
          <w:tcPr>
            <w:tcW w:w="1560" w:type="dxa"/>
          </w:tcPr>
          <w:p w14:paraId="019E8C0D" w14:textId="77777777" w:rsidR="00570DFD" w:rsidRDefault="00000000">
            <w:r>
              <w:t>0</w:t>
            </w:r>
          </w:p>
        </w:tc>
        <w:tc>
          <w:tcPr>
            <w:tcW w:w="1560" w:type="dxa"/>
          </w:tcPr>
          <w:p w14:paraId="019E8C0E" w14:textId="77777777" w:rsidR="00570DFD" w:rsidRDefault="00000000">
            <w:r>
              <w:t>100 %</w:t>
            </w:r>
          </w:p>
        </w:tc>
      </w:tr>
      <w:tr w:rsidR="00570DFD" w14:paraId="019E8C16" w14:textId="77777777">
        <w:tc>
          <w:tcPr>
            <w:tcW w:w="1560" w:type="dxa"/>
          </w:tcPr>
          <w:p w14:paraId="019E8C10" w14:textId="77777777" w:rsidR="00570DFD" w:rsidRDefault="00000000">
            <w:r>
              <w:rPr>
                <w:rStyle w:val="CodeChar"/>
              </w:rPr>
              <w:t>reglas.py</w:t>
            </w:r>
          </w:p>
        </w:tc>
        <w:tc>
          <w:tcPr>
            <w:tcW w:w="1560" w:type="dxa"/>
          </w:tcPr>
          <w:p w14:paraId="019E8C11" w14:textId="77777777" w:rsidR="00570DFD" w:rsidRDefault="00000000">
            <w:r>
              <w:t>21</w:t>
            </w:r>
          </w:p>
        </w:tc>
        <w:tc>
          <w:tcPr>
            <w:tcW w:w="1560" w:type="dxa"/>
          </w:tcPr>
          <w:p w14:paraId="019E8C12" w14:textId="77777777" w:rsidR="00570DFD" w:rsidRDefault="00000000">
            <w:r>
              <w:t>0</w:t>
            </w:r>
          </w:p>
        </w:tc>
        <w:tc>
          <w:tcPr>
            <w:tcW w:w="1560" w:type="dxa"/>
          </w:tcPr>
          <w:p w14:paraId="019E8C13" w14:textId="77777777" w:rsidR="00570DFD" w:rsidRDefault="00000000">
            <w:r>
              <w:t>0</w:t>
            </w:r>
          </w:p>
        </w:tc>
        <w:tc>
          <w:tcPr>
            <w:tcW w:w="1560" w:type="dxa"/>
          </w:tcPr>
          <w:p w14:paraId="019E8C14" w14:textId="77777777" w:rsidR="00570DFD" w:rsidRDefault="00000000">
            <w:r>
              <w:t>0</w:t>
            </w:r>
          </w:p>
        </w:tc>
        <w:tc>
          <w:tcPr>
            <w:tcW w:w="1560" w:type="dxa"/>
          </w:tcPr>
          <w:p w14:paraId="019E8C15" w14:textId="77777777" w:rsidR="00570DFD" w:rsidRDefault="00000000">
            <w:r>
              <w:t>100 %</w:t>
            </w:r>
          </w:p>
        </w:tc>
      </w:tr>
      <w:tr w:rsidR="00570DFD" w14:paraId="019E8C1D" w14:textId="77777777">
        <w:tc>
          <w:tcPr>
            <w:tcW w:w="1560" w:type="dxa"/>
          </w:tcPr>
          <w:p w14:paraId="019E8C17" w14:textId="77777777" w:rsidR="00570DFD" w:rsidRDefault="00000000">
            <w:r>
              <w:rPr>
                <w:rStyle w:val="CodeChar"/>
              </w:rPr>
              <w:t>errores.py</w:t>
            </w:r>
          </w:p>
        </w:tc>
        <w:tc>
          <w:tcPr>
            <w:tcW w:w="1560" w:type="dxa"/>
          </w:tcPr>
          <w:p w14:paraId="019E8C18" w14:textId="77777777" w:rsidR="00570DFD" w:rsidRDefault="00000000">
            <w:r>
              <w:t>15</w:t>
            </w:r>
          </w:p>
        </w:tc>
        <w:tc>
          <w:tcPr>
            <w:tcW w:w="1560" w:type="dxa"/>
          </w:tcPr>
          <w:p w14:paraId="019E8C19" w14:textId="77777777" w:rsidR="00570DFD" w:rsidRDefault="00000000">
            <w:r>
              <w:t>0</w:t>
            </w:r>
          </w:p>
        </w:tc>
        <w:tc>
          <w:tcPr>
            <w:tcW w:w="1560" w:type="dxa"/>
          </w:tcPr>
          <w:p w14:paraId="019E8C1A" w14:textId="77777777" w:rsidR="00570DFD" w:rsidRDefault="00000000">
            <w:r>
              <w:t>0</w:t>
            </w:r>
          </w:p>
        </w:tc>
        <w:tc>
          <w:tcPr>
            <w:tcW w:w="1560" w:type="dxa"/>
          </w:tcPr>
          <w:p w14:paraId="019E8C1B" w14:textId="77777777" w:rsidR="00570DFD" w:rsidRDefault="00000000">
            <w:r>
              <w:t>0</w:t>
            </w:r>
          </w:p>
        </w:tc>
        <w:tc>
          <w:tcPr>
            <w:tcW w:w="1560" w:type="dxa"/>
          </w:tcPr>
          <w:p w14:paraId="019E8C1C" w14:textId="77777777" w:rsidR="00570DFD" w:rsidRDefault="00000000">
            <w:r>
              <w:t>100 %</w:t>
            </w:r>
          </w:p>
        </w:tc>
      </w:tr>
      <w:tr w:rsidR="00570DFD" w14:paraId="019E8C24" w14:textId="77777777">
        <w:tc>
          <w:tcPr>
            <w:tcW w:w="1560" w:type="dxa"/>
          </w:tcPr>
          <w:p w14:paraId="019E8C1E" w14:textId="77777777" w:rsidR="00570DFD" w:rsidRDefault="00000000">
            <w:r>
              <w:rPr>
                <w:rStyle w:val="CodeChar"/>
              </w:rPr>
              <w:t>__init__.py</w:t>
            </w:r>
          </w:p>
        </w:tc>
        <w:tc>
          <w:tcPr>
            <w:tcW w:w="1560" w:type="dxa"/>
          </w:tcPr>
          <w:p w14:paraId="019E8C1F" w14:textId="77777777" w:rsidR="00570DFD" w:rsidRDefault="00000000">
            <w:r>
              <w:t>4</w:t>
            </w:r>
          </w:p>
        </w:tc>
        <w:tc>
          <w:tcPr>
            <w:tcW w:w="1560" w:type="dxa"/>
          </w:tcPr>
          <w:p w14:paraId="019E8C20" w14:textId="77777777" w:rsidR="00570DFD" w:rsidRDefault="00000000">
            <w:r>
              <w:t>0</w:t>
            </w:r>
          </w:p>
        </w:tc>
        <w:tc>
          <w:tcPr>
            <w:tcW w:w="1560" w:type="dxa"/>
          </w:tcPr>
          <w:p w14:paraId="019E8C21" w14:textId="77777777" w:rsidR="00570DFD" w:rsidRDefault="00000000">
            <w:r>
              <w:t>0</w:t>
            </w:r>
          </w:p>
        </w:tc>
        <w:tc>
          <w:tcPr>
            <w:tcW w:w="1560" w:type="dxa"/>
          </w:tcPr>
          <w:p w14:paraId="019E8C22" w14:textId="77777777" w:rsidR="00570DFD" w:rsidRDefault="00000000">
            <w:r>
              <w:t>0</w:t>
            </w:r>
          </w:p>
        </w:tc>
        <w:tc>
          <w:tcPr>
            <w:tcW w:w="1560" w:type="dxa"/>
          </w:tcPr>
          <w:p w14:paraId="019E8C23" w14:textId="77777777" w:rsidR="00570DFD" w:rsidRDefault="00000000">
            <w:r>
              <w:t>100 %</w:t>
            </w:r>
          </w:p>
        </w:tc>
      </w:tr>
      <w:tr w:rsidR="00570DFD" w14:paraId="019E8C2B" w14:textId="77777777">
        <w:tc>
          <w:tcPr>
            <w:tcW w:w="1560" w:type="dxa"/>
          </w:tcPr>
          <w:p w14:paraId="019E8C25" w14:textId="77777777" w:rsidR="00570DFD" w:rsidRDefault="00000000">
            <w:r>
              <w:rPr>
                <w:b/>
              </w:rPr>
              <w:t>Total</w:t>
            </w:r>
          </w:p>
        </w:tc>
        <w:tc>
          <w:tcPr>
            <w:tcW w:w="1560" w:type="dxa"/>
          </w:tcPr>
          <w:p w14:paraId="019E8C26" w14:textId="77777777" w:rsidR="00570DFD" w:rsidRDefault="00000000">
            <w:r>
              <w:rPr>
                <w:b/>
              </w:rPr>
              <w:t>150</w:t>
            </w:r>
          </w:p>
        </w:tc>
        <w:tc>
          <w:tcPr>
            <w:tcW w:w="1560" w:type="dxa"/>
          </w:tcPr>
          <w:p w14:paraId="019E8C27" w14:textId="77777777" w:rsidR="00570DFD" w:rsidRDefault="00000000">
            <w:r>
              <w:rPr>
                <w:b/>
              </w:rPr>
              <w:t>0</w:t>
            </w:r>
          </w:p>
        </w:tc>
        <w:tc>
          <w:tcPr>
            <w:tcW w:w="1560" w:type="dxa"/>
          </w:tcPr>
          <w:p w14:paraId="019E8C28" w14:textId="77777777" w:rsidR="00570DFD" w:rsidRDefault="00000000">
            <w:r>
              <w:rPr>
                <w:b/>
              </w:rPr>
              <w:t>26</w:t>
            </w:r>
          </w:p>
        </w:tc>
        <w:tc>
          <w:tcPr>
            <w:tcW w:w="1560" w:type="dxa"/>
          </w:tcPr>
          <w:p w14:paraId="019E8C29" w14:textId="77777777" w:rsidR="00570DFD" w:rsidRDefault="00000000">
            <w:r>
              <w:rPr>
                <w:b/>
              </w:rPr>
              <w:t>0</w:t>
            </w:r>
          </w:p>
        </w:tc>
        <w:tc>
          <w:tcPr>
            <w:tcW w:w="1560" w:type="dxa"/>
          </w:tcPr>
          <w:p w14:paraId="019E8C2A" w14:textId="77777777" w:rsidR="00570DFD" w:rsidRDefault="00000000">
            <w:r>
              <w:rPr>
                <w:b/>
              </w:rPr>
              <w:t>100 %</w:t>
            </w:r>
          </w:p>
        </w:tc>
      </w:tr>
    </w:tbl>
    <w:p w14:paraId="019E8C2C" w14:textId="77777777" w:rsidR="00570DFD" w:rsidRDefault="00000000">
      <w:pPr>
        <w:pStyle w:val="Ttulo3"/>
      </w:pPr>
      <w:r>
        <w:lastRenderedPageBreak/>
        <w:t>4.1 Análisis</w:t>
      </w:r>
    </w:p>
    <w:p w14:paraId="019E8C2D" w14:textId="77777777" w:rsidR="00570DFD" w:rsidRDefault="00000000">
      <w:pPr>
        <w:pStyle w:val="Prrafodelista"/>
        <w:numPr>
          <w:ilvl w:val="0"/>
          <w:numId w:val="3"/>
        </w:numPr>
      </w:pPr>
      <w:r>
        <w:rPr>
          <w:b/>
        </w:rPr>
        <w:t>Ramas del algoritmo principal:</w:t>
      </w:r>
      <w:r>
        <w:t xml:space="preserve"> las 24 ramas de </w:t>
      </w:r>
      <w:r>
        <w:rPr>
          <w:rStyle w:val="CodeChar"/>
        </w:rPr>
        <w:t>cotizador.py</w:t>
      </w:r>
      <w:r>
        <w:t xml:space="preserve"> corresponden a las 8 decisiones de </w:t>
      </w:r>
      <w:r>
        <w:rPr>
          <w:rStyle w:val="CodeChar"/>
        </w:rPr>
        <w:t>calcular_cotizacion()</w:t>
      </w:r>
      <w:r>
        <w:t xml:space="preserve"> y a las 4 de </w:t>
      </w:r>
      <w:r>
        <w:rPr>
          <w:rStyle w:val="CodeChar"/>
        </w:rPr>
        <w:t>convertir_peso()</w:t>
      </w:r>
      <w:r>
        <w:t xml:space="preserve"> y </w:t>
      </w:r>
      <w:r>
        <w:rPr>
          <w:rStyle w:val="CodeChar"/>
        </w:rPr>
        <w:t>normalizar_texto()</w:t>
      </w:r>
      <w:r>
        <w:t>; todas se recorren en ambos sentidos.</w:t>
      </w:r>
    </w:p>
    <w:p w14:paraId="019E8C2E" w14:textId="77777777" w:rsidR="00570DFD" w:rsidRDefault="00000000">
      <w:pPr>
        <w:pStyle w:val="Prrafodelista"/>
        <w:numPr>
          <w:ilvl w:val="0"/>
          <w:numId w:val="3"/>
        </w:numPr>
      </w:pPr>
      <w:r>
        <w:rPr>
          <w:b/>
        </w:rPr>
        <w:t>Exclusión justificada:</w:t>
      </w:r>
      <w:r>
        <w:t xml:space="preserve"> en </w:t>
      </w:r>
      <w:r>
        <w:rPr>
          <w:rStyle w:val="CodeChar"/>
        </w:rPr>
        <w:t>api.py</w:t>
      </w:r>
      <w:r>
        <w:t xml:space="preserve"> se excluyen 2 líneas, el bloque </w:t>
      </w:r>
      <w:r>
        <w:rPr>
          <w:rStyle w:val="CodeChar"/>
        </w:rPr>
        <w:t>if __name__ == "__main__"</w:t>
      </w:r>
      <w:r>
        <w:t xml:space="preserve"> que solo arranca el servidor de desarrollo. Están marcadas con </w:t>
      </w:r>
      <w:r>
        <w:rPr>
          <w:rStyle w:val="CodeChar"/>
        </w:rPr>
        <w:t># pragma: no cover</w:t>
      </w:r>
      <w:r>
        <w:t>.</w:t>
      </w:r>
    </w:p>
    <w:p w14:paraId="019E8C2F" w14:textId="77777777" w:rsidR="00570DFD" w:rsidRDefault="00000000">
      <w:pPr>
        <w:pStyle w:val="Prrafodelista"/>
        <w:numPr>
          <w:ilvl w:val="0"/>
          <w:numId w:val="3"/>
        </w:numPr>
      </w:pPr>
      <w:r>
        <w:rPr>
          <w:b/>
        </w:rPr>
        <w:t>Umbral automático:</w:t>
      </w:r>
      <w:r>
        <w:t xml:space="preserve"> </w:t>
      </w:r>
      <w:r>
        <w:rPr>
          <w:rStyle w:val="CodeChar"/>
        </w:rPr>
        <w:t>pytest.ini</w:t>
      </w:r>
      <w:r>
        <w:t xml:space="preserve"> usa </w:t>
      </w:r>
      <w:r>
        <w:rPr>
          <w:rStyle w:val="CodeChar"/>
        </w:rPr>
        <w:t>--cov-fail-under=85</w:t>
      </w:r>
      <w:r>
        <w:t>, así que la ejecución falla si la cobertura baja del mínimo en un cambio futuro.</w:t>
      </w:r>
    </w:p>
    <w:p w14:paraId="019E8C30" w14:textId="77777777" w:rsidR="00570DFD" w:rsidRDefault="00000000">
      <w:pPr>
        <w:pStyle w:val="Prrafodelista"/>
        <w:numPr>
          <w:ilvl w:val="0"/>
          <w:numId w:val="3"/>
        </w:numPr>
      </w:pPr>
      <w:r>
        <w:rPr>
          <w:b/>
        </w:rPr>
        <w:t>Límite de la métrica:</w:t>
      </w:r>
      <w:r>
        <w:t xml:space="preserve"> 100 % de cobertura demuestra que todo el código se ejecutó, no que todos los resultados sean correctos. Por eso cada prueba verifica el monto esperado y no solo que el código corra.</w:t>
      </w:r>
    </w:p>
    <w:p w14:paraId="019E8C31" w14:textId="77777777" w:rsidR="00570DFD" w:rsidRDefault="00000000">
      <w:pPr>
        <w:pStyle w:val="Ttulo3"/>
      </w:pPr>
      <w:r>
        <w:t>4.2 Cómo reproducirlo</w:t>
      </w:r>
    </w:p>
    <w:p w14:paraId="019E8C32" w14:textId="77777777" w:rsidR="00570DFD" w:rsidRDefault="00000000">
      <w:pPr>
        <w:pStyle w:val="Code"/>
      </w:pPr>
      <w:bookmarkStart w:id="2" w:name="bongo_lang_bash_3"/>
      <w:bookmarkEnd w:id="2"/>
      <w:r>
        <w:t>pip install -r requirements.txt</w:t>
      </w:r>
      <w:r>
        <w:br/>
        <w:t>pytest</w:t>
      </w:r>
    </w:p>
    <w:p w14:paraId="019E8C33" w14:textId="77777777" w:rsidR="00570DFD" w:rsidRDefault="00000000">
      <w:r>
        <w:t xml:space="preserve">El reporte HTML queda en </w:t>
      </w:r>
      <w:r>
        <w:rPr>
          <w:rStyle w:val="CodeChar"/>
        </w:rPr>
        <w:t>reportes/cobertura/index.html</w:t>
      </w:r>
      <w:r>
        <w:t>.</w:t>
      </w:r>
    </w:p>
    <w:p w14:paraId="019E8C34" w14:textId="77777777" w:rsidR="00570DFD" w:rsidRDefault="00000000">
      <w:pPr>
        <w:pStyle w:val="Ttulo2"/>
      </w:pPr>
      <w:r>
        <w:t>5. Defectos, trazabilidad y conclusiones</w:t>
      </w:r>
    </w:p>
    <w:p w14:paraId="019E8C35" w14:textId="77777777" w:rsidR="00570DFD" w:rsidRDefault="00000000">
      <w:r>
        <w:t>Las pruebas detectaron 2 defectos durante el desarrollo; ambos están corregidos y tienen una prueba de regresión.</w:t>
      </w:r>
    </w:p>
    <w:p w14:paraId="019E8C36" w14:textId="77777777" w:rsidR="00570DFD" w:rsidRDefault="00000000">
      <w:pPr>
        <w:pStyle w:val="Ttulo3"/>
      </w:pPr>
      <w:r>
        <w:t>5.1 Registro de defectos</w:t>
      </w:r>
    </w:p>
    <w:tbl>
      <w:tblPr>
        <w:tblStyle w:val="Tablaconcuadrcula"/>
        <w:tblW w:w="0" w:type="auto"/>
        <w:tblLayout w:type="fixed"/>
        <w:tblLook w:val="0420" w:firstRow="1" w:lastRow="0" w:firstColumn="0" w:lastColumn="0" w:noHBand="0" w:noVBand="1"/>
      </w:tblPr>
      <w:tblGrid>
        <w:gridCol w:w="1560"/>
        <w:gridCol w:w="1560"/>
        <w:gridCol w:w="1560"/>
        <w:gridCol w:w="1560"/>
        <w:gridCol w:w="1560"/>
        <w:gridCol w:w="1560"/>
      </w:tblGrid>
      <w:tr w:rsidR="00570DFD" w14:paraId="019E8C3D" w14:textId="77777777">
        <w:trPr>
          <w:tblHeader/>
        </w:trPr>
        <w:tc>
          <w:tcPr>
            <w:tcW w:w="1560" w:type="dxa"/>
            <w:shd w:val="clear" w:color="auto" w:fill="F2F2F2"/>
          </w:tcPr>
          <w:p w14:paraId="019E8C37" w14:textId="77777777" w:rsidR="00570DFD" w:rsidRDefault="00000000">
            <w:r>
              <w:t>ID</w:t>
            </w:r>
          </w:p>
        </w:tc>
        <w:tc>
          <w:tcPr>
            <w:tcW w:w="1560" w:type="dxa"/>
            <w:shd w:val="clear" w:color="auto" w:fill="F2F2F2"/>
          </w:tcPr>
          <w:p w14:paraId="019E8C38" w14:textId="77777777" w:rsidR="00570DFD" w:rsidRDefault="00000000">
            <w:r>
              <w:t>Severidad</w:t>
            </w:r>
          </w:p>
        </w:tc>
        <w:tc>
          <w:tcPr>
            <w:tcW w:w="1560" w:type="dxa"/>
            <w:shd w:val="clear" w:color="auto" w:fill="F2F2F2"/>
          </w:tcPr>
          <w:p w14:paraId="019E8C39" w14:textId="77777777" w:rsidR="00570DFD" w:rsidRDefault="00000000">
            <w:r>
              <w:t>Descripción</w:t>
            </w:r>
          </w:p>
        </w:tc>
        <w:tc>
          <w:tcPr>
            <w:tcW w:w="1560" w:type="dxa"/>
            <w:shd w:val="clear" w:color="auto" w:fill="F2F2F2"/>
          </w:tcPr>
          <w:p w14:paraId="019E8C3A" w14:textId="77777777" w:rsidR="00570DFD" w:rsidRDefault="00000000">
            <w:r>
              <w:t>Detectado por</w:t>
            </w:r>
          </w:p>
        </w:tc>
        <w:tc>
          <w:tcPr>
            <w:tcW w:w="1560" w:type="dxa"/>
            <w:shd w:val="clear" w:color="auto" w:fill="F2F2F2"/>
          </w:tcPr>
          <w:p w14:paraId="019E8C3B" w14:textId="77777777" w:rsidR="00570DFD" w:rsidRDefault="00000000">
            <w:r>
              <w:t>Corrección</w:t>
            </w:r>
          </w:p>
        </w:tc>
        <w:tc>
          <w:tcPr>
            <w:tcW w:w="1560" w:type="dxa"/>
            <w:shd w:val="clear" w:color="auto" w:fill="F2F2F2"/>
          </w:tcPr>
          <w:p w14:paraId="019E8C3C" w14:textId="77777777" w:rsidR="00570DFD" w:rsidRDefault="00000000">
            <w:r>
              <w:t>Prueba de regresión</w:t>
            </w:r>
          </w:p>
        </w:tc>
      </w:tr>
      <w:tr w:rsidR="00570DFD" w14:paraId="019E8C44" w14:textId="77777777">
        <w:tc>
          <w:tcPr>
            <w:tcW w:w="1560" w:type="dxa"/>
          </w:tcPr>
          <w:p w14:paraId="019E8C3E" w14:textId="77777777" w:rsidR="00570DFD" w:rsidRDefault="00000000">
            <w:r>
              <w:t>DEF-02</w:t>
            </w:r>
          </w:p>
        </w:tc>
        <w:tc>
          <w:tcPr>
            <w:tcW w:w="1560" w:type="dxa"/>
          </w:tcPr>
          <w:p w14:paraId="019E8C3F" w14:textId="77777777" w:rsidR="00570DFD" w:rsidRDefault="00000000">
            <w:r>
              <w:t>Alta</w:t>
            </w:r>
          </w:p>
        </w:tc>
        <w:tc>
          <w:tcPr>
            <w:tcW w:w="1560" w:type="dxa"/>
          </w:tcPr>
          <w:p w14:paraId="019E8C40" w14:textId="77777777" w:rsidR="00570DFD" w:rsidRDefault="00000000">
            <w:r>
              <w:t>El frontend abierto con Live Server (puerto 5500) no podía llamar a la API (puerto 5000): URL relativa y sin cabeceras CORS.</w:t>
            </w:r>
          </w:p>
        </w:tc>
        <w:tc>
          <w:tcPr>
            <w:tcW w:w="1560" w:type="dxa"/>
          </w:tcPr>
          <w:p w14:paraId="019E8C41" w14:textId="77777777" w:rsidR="00570DFD" w:rsidRDefault="00000000">
            <w:r>
              <w:t>Prueba de integración manual</w:t>
            </w:r>
          </w:p>
        </w:tc>
        <w:tc>
          <w:tcPr>
            <w:tcW w:w="1560" w:type="dxa"/>
          </w:tcPr>
          <w:p w14:paraId="019E8C42" w14:textId="77777777" w:rsidR="00570DFD" w:rsidRDefault="00000000">
            <w:r>
              <w:t>URL absoluta al backend y cabeceras CORS en la API</w:t>
            </w:r>
          </w:p>
        </w:tc>
        <w:tc>
          <w:tcPr>
            <w:tcW w:w="1560" w:type="dxa"/>
          </w:tcPr>
          <w:p w14:paraId="019E8C43" w14:textId="77777777" w:rsidR="00570DFD" w:rsidRDefault="00000000">
            <w:r>
              <w:rPr>
                <w:rStyle w:val="CodeChar"/>
              </w:rPr>
              <w:t>test_permite_cors_para_frontend_externo</w:t>
            </w:r>
          </w:p>
        </w:tc>
      </w:tr>
      <w:tr w:rsidR="00570DFD" w14:paraId="019E8C4B" w14:textId="77777777">
        <w:tc>
          <w:tcPr>
            <w:tcW w:w="1560" w:type="dxa"/>
          </w:tcPr>
          <w:p w14:paraId="019E8C45" w14:textId="77777777" w:rsidR="00570DFD" w:rsidRDefault="00000000">
            <w:r>
              <w:t>DEF-01</w:t>
            </w:r>
          </w:p>
        </w:tc>
        <w:tc>
          <w:tcPr>
            <w:tcW w:w="1560" w:type="dxa"/>
          </w:tcPr>
          <w:p w14:paraId="019E8C46" w14:textId="77777777" w:rsidR="00570DFD" w:rsidRDefault="00000000">
            <w:r>
              <w:t>Media</w:t>
            </w:r>
          </w:p>
        </w:tc>
        <w:tc>
          <w:tcPr>
            <w:tcW w:w="1560" w:type="dxa"/>
          </w:tcPr>
          <w:p w14:paraId="019E8C47" w14:textId="77777777" w:rsidR="00570DFD" w:rsidRDefault="00000000">
            <w:r>
              <w:rPr>
                <w:rStyle w:val="CodeChar"/>
              </w:rPr>
              <w:t>calcular_cotizacion()</w:t>
            </w:r>
            <w:r>
              <w:t xml:space="preserve"> rechazaba </w:t>
            </w:r>
            <w:r>
              <w:rPr>
                <w:rStyle w:val="CodeChar"/>
              </w:rPr>
              <w:t>TipoCliente.VIP</w:t>
            </w:r>
            <w:r>
              <w:t xml:space="preserve"> porque desde Python 3.11 </w:t>
            </w:r>
            <w:r>
              <w:rPr>
                <w:rStyle w:val="CodeChar"/>
              </w:rPr>
              <w:t>str()</w:t>
            </w:r>
            <w:r>
              <w:t xml:space="preserve"> de un Enum </w:t>
            </w:r>
            <w:r>
              <w:lastRenderedPageBreak/>
              <w:t xml:space="preserve">devuelve </w:t>
            </w:r>
            <w:r>
              <w:rPr>
                <w:rStyle w:val="CodeChar"/>
              </w:rPr>
              <w:t>TipoCliente.VIP</w:t>
            </w:r>
            <w:r>
              <w:t xml:space="preserve"> y no </w:t>
            </w:r>
            <w:r>
              <w:rPr>
                <w:rStyle w:val="CodeChar"/>
              </w:rPr>
              <w:t>VIP</w:t>
            </w:r>
            <w:r>
              <w:t>.</w:t>
            </w:r>
          </w:p>
        </w:tc>
        <w:tc>
          <w:tcPr>
            <w:tcW w:w="1560" w:type="dxa"/>
          </w:tcPr>
          <w:p w14:paraId="019E8C48" w14:textId="77777777" w:rsidR="00570DFD" w:rsidRDefault="00000000">
            <w:r>
              <w:lastRenderedPageBreak/>
              <w:t>Prueba unitaria</w:t>
            </w:r>
          </w:p>
        </w:tc>
        <w:tc>
          <w:tcPr>
            <w:tcW w:w="1560" w:type="dxa"/>
          </w:tcPr>
          <w:p w14:paraId="019E8C49" w14:textId="77777777" w:rsidR="00570DFD" w:rsidRDefault="00000000">
            <w:r>
              <w:rPr>
                <w:rStyle w:val="CodeChar"/>
              </w:rPr>
              <w:t>normalizar_texto()</w:t>
            </w:r>
            <w:r>
              <w:t xml:space="preserve"> usa </w:t>
            </w:r>
            <w:r>
              <w:rPr>
                <w:rStyle w:val="CodeChar"/>
              </w:rPr>
              <w:t>.value</w:t>
            </w:r>
            <w:r>
              <w:t xml:space="preserve"> cuando recibe un Enum</w:t>
            </w:r>
          </w:p>
        </w:tc>
        <w:tc>
          <w:tcPr>
            <w:tcW w:w="1560" w:type="dxa"/>
          </w:tcPr>
          <w:p w14:paraId="019E8C4A" w14:textId="77777777" w:rsidR="00570DFD" w:rsidRDefault="00000000">
            <w:r>
              <w:rPr>
                <w:rStyle w:val="CodeChar"/>
              </w:rPr>
              <w:t>test_acepta_enums_como_entrada</w:t>
            </w:r>
          </w:p>
        </w:tc>
      </w:tr>
    </w:tbl>
    <w:p w14:paraId="019E8C4C" w14:textId="77777777" w:rsidR="00570DFD" w:rsidRDefault="00000000">
      <w:pPr>
        <w:pStyle w:val="Ttulo3"/>
      </w:pPr>
      <w:r>
        <w:t>5.2 Matriz de trazabilidad</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570DFD" w14:paraId="019E8C51" w14:textId="77777777">
        <w:trPr>
          <w:tblHeader/>
        </w:trPr>
        <w:tc>
          <w:tcPr>
            <w:tcW w:w="2340" w:type="dxa"/>
            <w:shd w:val="clear" w:color="auto" w:fill="F2F2F2"/>
          </w:tcPr>
          <w:p w14:paraId="019E8C4D" w14:textId="77777777" w:rsidR="00570DFD" w:rsidRDefault="00000000">
            <w:r>
              <w:t>Requisito</w:t>
            </w:r>
          </w:p>
        </w:tc>
        <w:tc>
          <w:tcPr>
            <w:tcW w:w="2340" w:type="dxa"/>
            <w:shd w:val="clear" w:color="auto" w:fill="F2F2F2"/>
          </w:tcPr>
          <w:p w14:paraId="019E8C4E" w14:textId="77777777" w:rsidR="00570DFD" w:rsidRDefault="00000000">
            <w:r>
              <w:t>Casos de caja negra</w:t>
            </w:r>
          </w:p>
        </w:tc>
        <w:tc>
          <w:tcPr>
            <w:tcW w:w="2340" w:type="dxa"/>
            <w:shd w:val="clear" w:color="auto" w:fill="F2F2F2"/>
          </w:tcPr>
          <w:p w14:paraId="019E8C4F" w14:textId="77777777" w:rsidR="00570DFD" w:rsidRDefault="00000000">
            <w:r>
              <w:t>Casos de caja blanca</w:t>
            </w:r>
          </w:p>
        </w:tc>
        <w:tc>
          <w:tcPr>
            <w:tcW w:w="2340" w:type="dxa"/>
            <w:shd w:val="clear" w:color="auto" w:fill="F2F2F2"/>
          </w:tcPr>
          <w:p w14:paraId="019E8C50" w14:textId="77777777" w:rsidR="00570DFD" w:rsidRDefault="00000000">
            <w:r>
              <w:t>Estado</w:t>
            </w:r>
          </w:p>
        </w:tc>
      </w:tr>
      <w:tr w:rsidR="00570DFD" w14:paraId="019E8C56" w14:textId="77777777">
        <w:tc>
          <w:tcPr>
            <w:tcW w:w="2340" w:type="dxa"/>
          </w:tcPr>
          <w:p w14:paraId="019E8C52" w14:textId="77777777" w:rsidR="00570DFD" w:rsidRDefault="00000000">
            <w:r>
              <w:t>BR-01 Tarifa base</w:t>
            </w:r>
          </w:p>
        </w:tc>
        <w:tc>
          <w:tcPr>
            <w:tcW w:w="2340" w:type="dxa"/>
          </w:tcPr>
          <w:p w14:paraId="019E8C53" w14:textId="77777777" w:rsidR="00570DFD" w:rsidRDefault="00000000">
            <w:r>
              <w:t>BVA-P2 a BVA-P8, R1</w:t>
            </w:r>
          </w:p>
        </w:tc>
        <w:tc>
          <w:tcPr>
            <w:tcW w:w="2340" w:type="dxa"/>
          </w:tcPr>
          <w:p w14:paraId="019E8C54" w14:textId="77777777" w:rsidR="00570DFD" w:rsidRDefault="00000000">
            <w:r>
              <w:t>C3, C4</w:t>
            </w:r>
          </w:p>
        </w:tc>
        <w:tc>
          <w:tcPr>
            <w:tcW w:w="2340" w:type="dxa"/>
          </w:tcPr>
          <w:p w14:paraId="019E8C55" w14:textId="77777777" w:rsidR="00570DFD" w:rsidRDefault="00000000">
            <w:r>
              <w:t>Aprobado</w:t>
            </w:r>
          </w:p>
        </w:tc>
      </w:tr>
      <w:tr w:rsidR="00570DFD" w14:paraId="019E8C5B" w14:textId="77777777">
        <w:tc>
          <w:tcPr>
            <w:tcW w:w="2340" w:type="dxa"/>
          </w:tcPr>
          <w:p w14:paraId="019E8C57" w14:textId="77777777" w:rsidR="00570DFD" w:rsidRDefault="00000000">
            <w:r>
              <w:t>BR-02 Peso y límite</w:t>
            </w:r>
          </w:p>
        </w:tc>
        <w:tc>
          <w:tcPr>
            <w:tcW w:w="2340" w:type="dxa"/>
          </w:tcPr>
          <w:p w14:paraId="019E8C58" w14:textId="77777777" w:rsidR="00570DFD" w:rsidRDefault="00000000">
            <w:r>
              <w:t>CE-P1, CE-P2, CI-P1 a CI-P3, BVA-P1 a BVA-P9, BVA-M1 a BVA-M8, API-02, API-03</w:t>
            </w:r>
          </w:p>
        </w:tc>
        <w:tc>
          <w:tcPr>
            <w:tcW w:w="2340" w:type="dxa"/>
          </w:tcPr>
          <w:p w14:paraId="019E8C59" w14:textId="77777777" w:rsidR="00570DFD" w:rsidRDefault="00000000">
            <w:r>
              <w:t>C1, C2, C3, C4</w:t>
            </w:r>
          </w:p>
        </w:tc>
        <w:tc>
          <w:tcPr>
            <w:tcW w:w="2340" w:type="dxa"/>
          </w:tcPr>
          <w:p w14:paraId="019E8C5A" w14:textId="77777777" w:rsidR="00570DFD" w:rsidRDefault="00000000">
            <w:r>
              <w:t>Aprobado</w:t>
            </w:r>
          </w:p>
        </w:tc>
      </w:tr>
      <w:tr w:rsidR="00570DFD" w14:paraId="019E8C60" w14:textId="77777777">
        <w:tc>
          <w:tcPr>
            <w:tcW w:w="2340" w:type="dxa"/>
          </w:tcPr>
          <w:p w14:paraId="019E8C5C" w14:textId="77777777" w:rsidR="00570DFD" w:rsidRDefault="00000000">
            <w:r>
              <w:t>BR-03 Descuento</w:t>
            </w:r>
          </w:p>
        </w:tc>
        <w:tc>
          <w:tcPr>
            <w:tcW w:w="2340" w:type="dxa"/>
          </w:tcPr>
          <w:p w14:paraId="019E8C5D" w14:textId="77777777" w:rsidR="00570DFD" w:rsidRDefault="00000000">
            <w:r>
              <w:t>R1 a R6</w:t>
            </w:r>
          </w:p>
        </w:tc>
        <w:tc>
          <w:tcPr>
            <w:tcW w:w="2340" w:type="dxa"/>
          </w:tcPr>
          <w:p w14:paraId="019E8C5E" w14:textId="77777777" w:rsidR="00570DFD" w:rsidRDefault="00000000">
            <w:r>
              <w:t>C5, C6, C7</w:t>
            </w:r>
          </w:p>
        </w:tc>
        <w:tc>
          <w:tcPr>
            <w:tcW w:w="2340" w:type="dxa"/>
          </w:tcPr>
          <w:p w14:paraId="019E8C5F" w14:textId="77777777" w:rsidR="00570DFD" w:rsidRDefault="00000000">
            <w:r>
              <w:t>Aprobado</w:t>
            </w:r>
          </w:p>
        </w:tc>
      </w:tr>
      <w:tr w:rsidR="00570DFD" w14:paraId="019E8C65" w14:textId="77777777">
        <w:tc>
          <w:tcPr>
            <w:tcW w:w="2340" w:type="dxa"/>
          </w:tcPr>
          <w:p w14:paraId="019E8C61" w14:textId="77777777" w:rsidR="00570DFD" w:rsidRDefault="00000000">
            <w:r>
              <w:t>BR-04 Recargo</w:t>
            </w:r>
          </w:p>
        </w:tc>
        <w:tc>
          <w:tcPr>
            <w:tcW w:w="2340" w:type="dxa"/>
          </w:tcPr>
          <w:p w14:paraId="019E8C62" w14:textId="77777777" w:rsidR="00570DFD" w:rsidRDefault="00000000">
            <w:r>
              <w:t>R1 a R6</w:t>
            </w:r>
          </w:p>
        </w:tc>
        <w:tc>
          <w:tcPr>
            <w:tcW w:w="2340" w:type="dxa"/>
          </w:tcPr>
          <w:p w14:paraId="019E8C63" w14:textId="77777777" w:rsidR="00570DFD" w:rsidRDefault="00000000">
            <w:r>
              <w:t>C8, C9</w:t>
            </w:r>
          </w:p>
        </w:tc>
        <w:tc>
          <w:tcPr>
            <w:tcW w:w="2340" w:type="dxa"/>
          </w:tcPr>
          <w:p w14:paraId="019E8C64" w14:textId="77777777" w:rsidR="00570DFD" w:rsidRDefault="00000000">
            <w:r>
              <w:t>Aprobado</w:t>
            </w:r>
          </w:p>
        </w:tc>
      </w:tr>
      <w:tr w:rsidR="00570DFD" w14:paraId="019E8C6A" w14:textId="77777777">
        <w:tc>
          <w:tcPr>
            <w:tcW w:w="2340" w:type="dxa"/>
          </w:tcPr>
          <w:p w14:paraId="019E8C66" w14:textId="77777777" w:rsidR="00570DFD" w:rsidRDefault="00000000">
            <w:r>
              <w:t>API REST</w:t>
            </w:r>
          </w:p>
        </w:tc>
        <w:tc>
          <w:tcPr>
            <w:tcW w:w="2340" w:type="dxa"/>
          </w:tcPr>
          <w:p w14:paraId="019E8C67" w14:textId="77777777" w:rsidR="00570DFD" w:rsidRDefault="00000000">
            <w:r>
              <w:t>API-01 a API-06</w:t>
            </w:r>
          </w:p>
        </w:tc>
        <w:tc>
          <w:tcPr>
            <w:tcW w:w="2340" w:type="dxa"/>
          </w:tcPr>
          <w:p w14:paraId="019E8C68" w14:textId="77777777" w:rsidR="00570DFD" w:rsidRDefault="00000000">
            <w:r>
              <w:t>—</w:t>
            </w:r>
          </w:p>
        </w:tc>
        <w:tc>
          <w:tcPr>
            <w:tcW w:w="2340" w:type="dxa"/>
          </w:tcPr>
          <w:p w14:paraId="019E8C69" w14:textId="77777777" w:rsidR="00570DFD" w:rsidRDefault="00000000">
            <w:r>
              <w:t>Aprobado</w:t>
            </w:r>
          </w:p>
        </w:tc>
      </w:tr>
    </w:tbl>
    <w:p w14:paraId="019E8C6B" w14:textId="77777777" w:rsidR="00570DFD" w:rsidRDefault="00000000">
      <w:pPr>
        <w:pStyle w:val="Ttulo3"/>
      </w:pPr>
      <w:r>
        <w:t>5.3 Conclusiones</w:t>
      </w:r>
    </w:p>
    <w:p w14:paraId="019E8C6C" w14:textId="77777777" w:rsidR="00570DFD" w:rsidRDefault="00000000">
      <w:pPr>
        <w:pStyle w:val="Prrafodelista"/>
        <w:numPr>
          <w:ilvl w:val="0"/>
          <w:numId w:val="4"/>
        </w:numPr>
      </w:pPr>
      <w:r>
        <w:t>El módulo cumple las cuatro reglas de negocio: los 34 casos de caja negra y los 9 caminos de caja blanca pasan.</w:t>
      </w:r>
    </w:p>
    <w:p w14:paraId="019E8C6D" w14:textId="77777777" w:rsidR="00570DFD" w:rsidRDefault="00000000">
      <w:pPr>
        <w:pStyle w:val="Prrafodelista"/>
        <w:numPr>
          <w:ilvl w:val="0"/>
          <w:numId w:val="4"/>
        </w:numPr>
      </w:pPr>
      <w:r>
        <w:t>La cobertura de 100 % en líneas y ramas supera el 85 % exigido, y el umbral queda vigilado de forma automática.</w:t>
      </w:r>
    </w:p>
    <w:p w14:paraId="019E8C6E" w14:textId="77777777" w:rsidR="00570DFD" w:rsidRDefault="00000000">
      <w:pPr>
        <w:pStyle w:val="Prrafodelista"/>
        <w:numPr>
          <w:ilvl w:val="0"/>
          <w:numId w:val="4"/>
        </w:numPr>
      </w:pPr>
      <w:r>
        <w:t>V(G) = 9 indica una función de baja complejidad, fácil de mantener y de probar.</w:t>
      </w:r>
    </w:p>
    <w:p w14:paraId="019E8C6F" w14:textId="77777777" w:rsidR="00570DFD" w:rsidRDefault="00000000">
      <w:pPr>
        <w:pStyle w:val="Prrafodelista"/>
        <w:numPr>
          <w:ilvl w:val="0"/>
          <w:numId w:val="4"/>
        </w:numPr>
      </w:pPr>
      <w:r>
        <w:t>Las dos pruebas que encontraron defectos muestran el valor de probar con distintos tipos de entrada y de probar la integración real entre frontend y backend.</w:t>
      </w:r>
    </w:p>
    <w:p w14:paraId="019E8C70" w14:textId="77777777" w:rsidR="00570DFD" w:rsidRDefault="00000000">
      <w:pPr>
        <w:pStyle w:val="Ttulo3"/>
      </w:pPr>
      <w:r>
        <w:t>5.4 Pendientes</w:t>
      </w:r>
    </w:p>
    <w:p w14:paraId="019E8C71" w14:textId="77777777" w:rsidR="00570DFD" w:rsidRDefault="00000000">
      <w:pPr>
        <w:pStyle w:val="Prrafodelista"/>
        <w:numPr>
          <w:ilvl w:val="0"/>
          <w:numId w:val="5"/>
        </w:numPr>
      </w:pPr>
      <w:r>
        <w:t>☐ Confirmar con el docente los supuestos de la sección 1.2, en especial el orden recargo-descuento y la interpretación del campo Monto.</w:t>
      </w:r>
    </w:p>
    <w:p w14:paraId="019E8C72" w14:textId="77777777" w:rsidR="00570DFD" w:rsidRDefault="00000000">
      <w:pPr>
        <w:pStyle w:val="Prrafodelista"/>
        <w:numPr>
          <w:ilvl w:val="0"/>
          <w:numId w:val="5"/>
        </w:numPr>
      </w:pPr>
      <w:r>
        <w:t>☐ Subir el código y la suite al repositorio de GitHub del equipo.</w:t>
      </w:r>
    </w:p>
    <w:p w14:paraId="019E8C73" w14:textId="77777777" w:rsidR="00570DFD" w:rsidRDefault="00000000">
      <w:pPr>
        <w:pStyle w:val="Prrafodelista"/>
        <w:numPr>
          <w:ilvl w:val="0"/>
          <w:numId w:val="5"/>
        </w:numPr>
      </w:pPr>
      <w:r>
        <w:t>☐ Ejecutar las pruebas de caja negra manuales desde la interfaz y adjuntar las capturas.</w:t>
      </w:r>
    </w:p>
    <w:sectPr w:rsidR="00570DF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46A08"/>
    <w:multiLevelType w:val="hybridMultilevel"/>
    <w:tmpl w:val="1CB83D2A"/>
    <w:lvl w:ilvl="0" w:tplc="E10E781A">
      <w:start w:val="1"/>
      <w:numFmt w:val="decimal"/>
      <w:lvlText w:val="%1."/>
      <w:lvlJc w:val="left"/>
      <w:pPr>
        <w:ind w:left="720" w:hanging="360"/>
      </w:pPr>
    </w:lvl>
    <w:lvl w:ilvl="1" w:tplc="EC783D04">
      <w:start w:val="1"/>
      <w:numFmt w:val="lowerLetter"/>
      <w:lvlText w:val="%2."/>
      <w:lvlJc w:val="left"/>
      <w:pPr>
        <w:ind w:left="1440" w:hanging="360"/>
      </w:pPr>
    </w:lvl>
    <w:lvl w:ilvl="2" w:tplc="56A6A81E">
      <w:start w:val="1"/>
      <w:numFmt w:val="lowerRoman"/>
      <w:lvlText w:val="%3."/>
      <w:lvlJc w:val="left"/>
      <w:pPr>
        <w:ind w:left="2160" w:hanging="360"/>
      </w:pPr>
    </w:lvl>
    <w:lvl w:ilvl="3" w:tplc="23F6E7C2">
      <w:start w:val="1"/>
      <w:numFmt w:val="decimal"/>
      <w:lvlText w:val="%4."/>
      <w:lvlJc w:val="left"/>
      <w:pPr>
        <w:ind w:left="2880" w:hanging="360"/>
      </w:pPr>
    </w:lvl>
    <w:lvl w:ilvl="4" w:tplc="98325CE0">
      <w:start w:val="1"/>
      <w:numFmt w:val="lowerLetter"/>
      <w:lvlText w:val="%5."/>
      <w:lvlJc w:val="left"/>
      <w:pPr>
        <w:ind w:left="3600" w:hanging="360"/>
      </w:pPr>
    </w:lvl>
    <w:lvl w:ilvl="5" w:tplc="7F22B798">
      <w:start w:val="1"/>
      <w:numFmt w:val="lowerRoman"/>
      <w:lvlText w:val="%6."/>
      <w:lvlJc w:val="left"/>
      <w:pPr>
        <w:ind w:left="4320" w:hanging="360"/>
      </w:pPr>
    </w:lvl>
    <w:lvl w:ilvl="6" w:tplc="F4B2D988">
      <w:start w:val="1"/>
      <w:numFmt w:val="decimal"/>
      <w:lvlText w:val="%7."/>
      <w:lvlJc w:val="left"/>
      <w:pPr>
        <w:ind w:left="5040" w:hanging="360"/>
      </w:pPr>
    </w:lvl>
    <w:lvl w:ilvl="7" w:tplc="F5183716">
      <w:start w:val="1"/>
      <w:numFmt w:val="lowerLetter"/>
      <w:lvlText w:val="%8."/>
      <w:lvlJc w:val="left"/>
      <w:pPr>
        <w:ind w:left="5760" w:hanging="360"/>
      </w:pPr>
    </w:lvl>
    <w:lvl w:ilvl="8" w:tplc="DA38311A">
      <w:start w:val="1"/>
      <w:numFmt w:val="lowerRoman"/>
      <w:lvlText w:val="%9."/>
      <w:lvlJc w:val="left"/>
      <w:pPr>
        <w:ind w:left="6480" w:hanging="360"/>
      </w:pPr>
    </w:lvl>
  </w:abstractNum>
  <w:abstractNum w:abstractNumId="1" w15:restartNumberingAfterBreak="0">
    <w:nsid w:val="3A23130E"/>
    <w:multiLevelType w:val="hybridMultilevel"/>
    <w:tmpl w:val="5AA27448"/>
    <w:lvl w:ilvl="0" w:tplc="8F5AF04C">
      <w:start w:val="1"/>
      <w:numFmt w:val="bullet"/>
      <w:lvlText w:val="•"/>
      <w:lvlJc w:val="left"/>
      <w:pPr>
        <w:ind w:left="720" w:hanging="360"/>
      </w:pPr>
    </w:lvl>
    <w:lvl w:ilvl="1" w:tplc="5904881C">
      <w:start w:val="1"/>
      <w:numFmt w:val="bullet"/>
      <w:lvlText w:val="o"/>
      <w:lvlJc w:val="left"/>
      <w:pPr>
        <w:ind w:left="1440" w:hanging="360"/>
      </w:pPr>
    </w:lvl>
    <w:lvl w:ilvl="2" w:tplc="221C085C">
      <w:start w:val="1"/>
      <w:numFmt w:val="bullet"/>
      <w:lvlText w:val="▪"/>
      <w:lvlJc w:val="left"/>
      <w:pPr>
        <w:ind w:left="2160" w:hanging="360"/>
      </w:pPr>
    </w:lvl>
    <w:lvl w:ilvl="3" w:tplc="032AB236">
      <w:start w:val="1"/>
      <w:numFmt w:val="bullet"/>
      <w:lvlText w:val="•"/>
      <w:lvlJc w:val="left"/>
      <w:pPr>
        <w:ind w:left="2880" w:hanging="360"/>
      </w:pPr>
    </w:lvl>
    <w:lvl w:ilvl="4" w:tplc="5E1E2702">
      <w:start w:val="1"/>
      <w:numFmt w:val="bullet"/>
      <w:lvlText w:val="o"/>
      <w:lvlJc w:val="left"/>
      <w:pPr>
        <w:ind w:left="3600" w:hanging="360"/>
      </w:pPr>
    </w:lvl>
    <w:lvl w:ilvl="5" w:tplc="F6DE431A">
      <w:start w:val="1"/>
      <w:numFmt w:val="bullet"/>
      <w:lvlText w:val="▪"/>
      <w:lvlJc w:val="left"/>
      <w:pPr>
        <w:ind w:left="4320" w:hanging="360"/>
      </w:pPr>
    </w:lvl>
    <w:lvl w:ilvl="6" w:tplc="A3A8DFDA">
      <w:start w:val="1"/>
      <w:numFmt w:val="bullet"/>
      <w:lvlText w:val="•"/>
      <w:lvlJc w:val="left"/>
      <w:pPr>
        <w:ind w:left="5040" w:hanging="360"/>
      </w:pPr>
    </w:lvl>
    <w:lvl w:ilvl="7" w:tplc="2C40E332">
      <w:start w:val="1"/>
      <w:numFmt w:val="bullet"/>
      <w:lvlText w:val="o"/>
      <w:lvlJc w:val="left"/>
      <w:pPr>
        <w:ind w:left="5760" w:hanging="360"/>
      </w:pPr>
    </w:lvl>
    <w:lvl w:ilvl="8" w:tplc="BA5288F8">
      <w:start w:val="1"/>
      <w:numFmt w:val="bullet"/>
      <w:lvlText w:val="▪"/>
      <w:lvlJc w:val="left"/>
      <w:pPr>
        <w:ind w:left="6480" w:hanging="360"/>
      </w:pPr>
    </w:lvl>
  </w:abstractNum>
  <w:num w:numId="1" w16cid:durableId="1295259227">
    <w:abstractNumId w:val="1"/>
  </w:num>
  <w:num w:numId="2" w16cid:durableId="446237522">
    <w:abstractNumId w:val="0"/>
    <w:lvlOverride w:ilvl="0">
      <w:startOverride w:val="1"/>
    </w:lvlOverride>
  </w:num>
  <w:num w:numId="3" w16cid:durableId="695933353">
    <w:abstractNumId w:val="1"/>
  </w:num>
  <w:num w:numId="4" w16cid:durableId="1719696579">
    <w:abstractNumId w:val="0"/>
    <w:lvlOverride w:ilvl="0">
      <w:startOverride w:val="1"/>
    </w:lvlOverride>
  </w:num>
  <w:num w:numId="5" w16cid:durableId="1638874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70DFD"/>
    <w:rsid w:val="00024E33"/>
    <w:rsid w:val="00570DFD"/>
    <w:rsid w:val="00E344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8A15"/>
  <w15:docId w15:val="{0324DB16-946D-439D-A5DE-585BEDC23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1796</Words>
  <Characters>9880</Characters>
  <Application>Microsoft Office Word</Application>
  <DocSecurity>0</DocSecurity>
  <Lines>82</Lines>
  <Paragraphs>23</Paragraphs>
  <ScaleCrop>false</ScaleCrop>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Calidad de Software – FastExpress</dc:title>
  <dc:description>Claude Docs node/51106fed-7c55@7 docx-w6</dc:description>
  <cp:lastModifiedBy>A systems</cp:lastModifiedBy>
  <cp:revision>8</cp:revision>
  <dcterms:created xsi:type="dcterms:W3CDTF">2026-10-13T20:29:00Z</dcterms:created>
  <dcterms:modified xsi:type="dcterms:W3CDTF">2026-10-13T20:30:00Z</dcterms:modified>
</cp:coreProperties>
</file>