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20" w:type="dxa"/>
              <w:bottom w:w="220" w:type="dxa"/>
              <w:left w:w="240" w:type="dxa"/>
              <w:right w:w="240" w:type="dxa"/>
            </w:tcMar>
          </w:tcPr>
          <w:p>
            <w:pPr>
              <w:spacing w:after="80"/>
              <w:jc w:val="left"/>
            </w:pPr>
            <w:r>
              <w:rPr>
                <w:rFonts w:ascii="Calibri" w:hAnsi="Calibri"/>
                <w:b/>
                <w:color w:val="0D9488"/>
                <w:sz w:val="20"/>
              </w:rPr>
              <w:t>DATA STRUCTURES &amp; ALGORITHMS REPORT</w:t>
            </w:r>
          </w:p>
          <w:p>
            <w:pPr>
              <w:spacing w:after="80"/>
            </w:pPr>
            <w:r>
              <w:rPr>
                <w:rFonts w:ascii="Calibri Light" w:hAnsi="Calibri Light"/>
                <w:b/>
                <w:color w:val="FFFFFF"/>
                <w:sz w:val="40"/>
              </w:rPr>
              <w:t>Binary Search Trees, B-Trees &amp; Self-Balancing Trees</w:t>
            </w:r>
          </w:p>
          <w:p>
            <w:pPr>
              <w:spacing w:after="0"/>
            </w:pPr>
            <w:r>
              <w:rPr>
                <w:rFonts w:ascii="Calibri" w:hAnsi="Calibri"/>
                <w:i/>
                <w:color w:val="94A3B8"/>
                <w:sz w:val="20"/>
              </w:rPr>
              <w:t>Algorithm Analysis, Trace Tables &amp; Structural Comparisons</w:t>
            </w:r>
          </w:p>
        </w:tc>
      </w:tr>
    </w:tbl>
    <w:p>
      <w:pPr>
        <w:spacing w:after="240"/>
      </w:pPr>
    </w:p>
    <w:p>
      <w:pPr>
        <w:keepNext/>
        <w:spacing w:before="360" w:after="120"/>
      </w:pPr>
      <w:r>
        <w:rPr>
          <w:rFonts w:ascii="Calibri Light" w:hAnsi="Calibri Light"/>
          <w:b/>
          <w:color w:val="0F172A"/>
          <w:sz w:val="30"/>
        </w:rPr>
        <w:t>1. Trace Table 1 — BST Search Path + Inorder Traversal</w:t>
      </w:r>
    </w:p>
    <w:p>
      <w:pPr>
        <w:spacing w:after="80"/>
      </w:pPr>
      <w:r>
        <w:rPr>
          <w:b/>
        </w:rPr>
        <w:t xml:space="preserve">Initial Input Values (9 items): </w:t>
      </w:r>
      <w:r>
        <w:t>50, 30, 70, 20, 40, 60, 80, 10, 35</w:t>
      </w:r>
    </w:p>
    <w:p>
      <w:pPr>
        <w:spacing w:after="160"/>
      </w:pPr>
      <w:r>
        <w:t>After inserting the 9 values, the resulting BST structure is formatted as follows: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jc w:val="center"/>
            </w:pPr>
            <w:r>
              <w:rPr>
                <w:rFonts w:ascii="Consolas" w:hAnsi="Consolas"/>
                <w:color w:val="1E293B"/>
                <w:sz w:val="19"/>
              </w:rPr>
              <w:t xml:space="preserve">             50</w:t>
              <w:br/>
              <w:t xml:space="preserve">           /    \</w:t>
              <w:br/>
              <w:t xml:space="preserve">         30      70</w:t>
              <w:br/>
              <w:t xml:space="preserve">        /  \    /  \</w:t>
              <w:br/>
              <w:t xml:space="preserve">      20   40  60   80</w:t>
              <w:br/>
              <w:t xml:space="preserve">     /    /</w:t>
              <w:br/>
              <w:t xml:space="preserve">   10    35</w:t>
            </w:r>
          </w:p>
        </w:tc>
      </w:tr>
    </w:tbl>
    <w:p>
      <w:pPr>
        <w:spacing w:after="80"/>
      </w:pPr>
    </w:p>
    <w:p>
      <w:pPr>
        <w:keepNext/>
        <w:spacing w:before="280" w:after="80"/>
      </w:pPr>
      <w:r>
        <w:rPr>
          <w:rFonts w:ascii="Calibri" w:hAnsi="Calibri"/>
          <w:b/>
          <w:color w:val="0D9488"/>
          <w:sz w:val="25"/>
        </w:rPr>
        <w:t>A. BST Search-Path Trace</w:t>
      </w:r>
    </w:p>
    <w:p>
      <w:pPr>
        <w:spacing w:after="120"/>
      </w:pPr>
      <w:r>
        <w:rPr>
          <w:b/>
        </w:rPr>
        <w:t xml:space="preserve">Lookup target value: </w:t>
      </w:r>
      <w:r>
        <w:rPr>
          <w:rFonts w:ascii="Consolas" w:hAnsi="Consolas"/>
          <w:b/>
          <w:color w:val="0D9488"/>
        </w:rPr>
        <w:t>35</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100" w:type="dxa"/>
              <w:right w:w="100" w:type="dxa"/>
            </w:tcMar>
          </w:tcPr>
          <w:p>
            <w:pPr>
              <w:jc w:val="center"/>
            </w:pPr>
            <w:r>
              <w:rPr>
                <w:b/>
                <w:color w:val="FFFFFF"/>
                <w:sz w:val="19"/>
              </w:rPr>
              <w:t>Step</w:t>
            </w:r>
          </w:p>
        </w:tc>
        <w:tc>
          <w:tcPr>
            <w:tcW w:type="dxa" w:w="1872"/>
            <w:shd w:fill="1E293B"/>
            <w:tcMar>
              <w:top w:w="60" w:type="dxa"/>
              <w:bottom w:w="60" w:type="dxa"/>
              <w:left w:w="100" w:type="dxa"/>
              <w:right w:w="100" w:type="dxa"/>
            </w:tcMar>
          </w:tcPr>
          <w:p>
            <w:pPr>
              <w:jc w:val="center"/>
            </w:pPr>
            <w:r>
              <w:rPr>
                <w:b/>
                <w:color w:val="FFFFFF"/>
                <w:sz w:val="19"/>
              </w:rPr>
              <w:t>Current Node</w:t>
            </w:r>
          </w:p>
        </w:tc>
        <w:tc>
          <w:tcPr>
            <w:tcW w:type="dxa" w:w="1872"/>
            <w:shd w:fill="1E293B"/>
            <w:tcMar>
              <w:top w:w="60" w:type="dxa"/>
              <w:bottom w:w="60" w:type="dxa"/>
              <w:left w:w="100" w:type="dxa"/>
              <w:right w:w="100" w:type="dxa"/>
            </w:tcMar>
          </w:tcPr>
          <w:p>
            <w:pPr>
              <w:jc w:val="center"/>
            </w:pPr>
            <w:r>
              <w:rPr>
                <w:b/>
                <w:color w:val="FFFFFF"/>
                <w:sz w:val="19"/>
              </w:rPr>
              <w:t>Comparison</w:t>
            </w:r>
          </w:p>
        </w:tc>
        <w:tc>
          <w:tcPr>
            <w:tcW w:type="dxa" w:w="1872"/>
            <w:shd w:fill="1E293B"/>
            <w:tcMar>
              <w:top w:w="60" w:type="dxa"/>
              <w:bottom w:w="60" w:type="dxa"/>
              <w:left w:w="100" w:type="dxa"/>
              <w:right w:w="100" w:type="dxa"/>
            </w:tcMar>
          </w:tcPr>
          <w:p>
            <w:pPr>
              <w:jc w:val="center"/>
            </w:pPr>
            <w:r>
              <w:rPr>
                <w:b/>
                <w:color w:val="FFFFFF"/>
                <w:sz w:val="19"/>
              </w:rPr>
              <w:t>Decision</w:t>
            </w:r>
          </w:p>
        </w:tc>
        <w:tc>
          <w:tcPr>
            <w:tcW w:type="dxa" w:w="1872"/>
            <w:shd w:fill="1E293B"/>
            <w:tcMar>
              <w:top w:w="60" w:type="dxa"/>
              <w:bottom w:w="60" w:type="dxa"/>
              <w:left w:w="100" w:type="dxa"/>
              <w:right w:w="100" w:type="dxa"/>
            </w:tcMar>
          </w:tcPr>
          <w:p>
            <w:pPr>
              <w:jc w:val="center"/>
            </w:pPr>
            <w:r>
              <w:rPr>
                <w:b/>
                <w:color w:val="FFFFFF"/>
                <w:sz w:val="19"/>
              </w:rPr>
              <w:t>Next Node</w:t>
            </w:r>
          </w:p>
        </w:tc>
      </w:tr>
      <w:tr>
        <w:tc>
          <w:tcPr>
            <w:tcW w:type="dxa" w:w="1872"/>
            <w:shd w:fill="FFFFFF"/>
            <w:tcMar>
              <w:top w:w="50" w:type="dxa"/>
              <w:bottom w:w="50" w:type="dxa"/>
              <w:left w:w="100" w:type="dxa"/>
              <w:right w:w="100" w:type="dxa"/>
            </w:tcMar>
          </w:tcPr>
          <w:p>
            <w:pPr>
              <w:jc w:val="center"/>
            </w:pPr>
            <w:r>
              <w:rPr>
                <w:sz w:val="19"/>
              </w:rPr>
              <w:t>1</w:t>
            </w:r>
          </w:p>
        </w:tc>
        <w:tc>
          <w:tcPr>
            <w:tcW w:type="dxa" w:w="1872"/>
            <w:shd w:fill="FFFFFF"/>
            <w:tcMar>
              <w:top w:w="50" w:type="dxa"/>
              <w:bottom w:w="50" w:type="dxa"/>
              <w:left w:w="100" w:type="dxa"/>
              <w:right w:w="100" w:type="dxa"/>
            </w:tcMar>
          </w:tcPr>
          <w:p>
            <w:pPr>
              <w:jc w:val="center"/>
            </w:pPr>
            <w:r>
              <w:rPr>
                <w:rFonts w:ascii="Consolas" w:hAnsi="Consolas"/>
                <w:sz w:val="19"/>
              </w:rPr>
              <w:t>50</w:t>
            </w:r>
          </w:p>
        </w:tc>
        <w:tc>
          <w:tcPr>
            <w:tcW w:type="dxa" w:w="1872"/>
            <w:shd w:fill="FFFFFF"/>
            <w:tcMar>
              <w:top w:w="50" w:type="dxa"/>
              <w:bottom w:w="50" w:type="dxa"/>
              <w:left w:w="100" w:type="dxa"/>
              <w:right w:w="100" w:type="dxa"/>
            </w:tcMar>
          </w:tcPr>
          <w:p>
            <w:pPr>
              <w:jc w:val="center"/>
            </w:pPr>
            <w:r>
              <w:rPr>
                <w:rFonts w:ascii="Consolas" w:hAnsi="Consolas"/>
                <w:sz w:val="19"/>
              </w:rPr>
              <w:t>35 &lt; 50</w:t>
            </w:r>
          </w:p>
        </w:tc>
        <w:tc>
          <w:tcPr>
            <w:tcW w:type="dxa" w:w="1872"/>
            <w:shd w:fill="FFFFFF"/>
            <w:tcMar>
              <w:top w:w="50" w:type="dxa"/>
              <w:bottom w:w="50" w:type="dxa"/>
              <w:left w:w="100" w:type="dxa"/>
              <w:right w:w="100" w:type="dxa"/>
            </w:tcMar>
          </w:tcPr>
          <w:p>
            <w:pPr>
              <w:jc w:val="center"/>
            </w:pPr>
            <w:r>
              <w:rPr>
                <w:sz w:val="19"/>
              </w:rPr>
              <w:t>Go left</w:t>
            </w:r>
          </w:p>
        </w:tc>
        <w:tc>
          <w:tcPr>
            <w:tcW w:type="dxa" w:w="1872"/>
            <w:shd w:fill="FFFFFF"/>
            <w:tcMar>
              <w:top w:w="50" w:type="dxa"/>
              <w:bottom w:w="50" w:type="dxa"/>
              <w:left w:w="100" w:type="dxa"/>
              <w:right w:w="100" w:type="dxa"/>
            </w:tcMar>
          </w:tcPr>
          <w:p>
            <w:pPr>
              <w:jc w:val="center"/>
            </w:pPr>
            <w:r>
              <w:rPr>
                <w:rFonts w:ascii="Consolas" w:hAnsi="Consolas"/>
                <w:sz w:val="19"/>
              </w:rPr>
              <w:t>30</w:t>
            </w:r>
          </w:p>
        </w:tc>
      </w:tr>
      <w:tr>
        <w:tc>
          <w:tcPr>
            <w:tcW w:type="dxa" w:w="1872"/>
            <w:shd w:fill="F8FAFC"/>
            <w:tcMar>
              <w:top w:w="50" w:type="dxa"/>
              <w:bottom w:w="50" w:type="dxa"/>
              <w:left w:w="100" w:type="dxa"/>
              <w:right w:w="100" w:type="dxa"/>
            </w:tcMar>
          </w:tcPr>
          <w:p>
            <w:pPr>
              <w:jc w:val="center"/>
            </w:pPr>
            <w:r>
              <w:rPr>
                <w:sz w:val="19"/>
              </w:rPr>
              <w:t>2</w:t>
            </w:r>
          </w:p>
        </w:tc>
        <w:tc>
          <w:tcPr>
            <w:tcW w:type="dxa" w:w="1872"/>
            <w:shd w:fill="F8FAFC"/>
            <w:tcMar>
              <w:top w:w="50" w:type="dxa"/>
              <w:bottom w:w="50" w:type="dxa"/>
              <w:left w:w="100" w:type="dxa"/>
              <w:right w:w="100" w:type="dxa"/>
            </w:tcMar>
          </w:tcPr>
          <w:p>
            <w:pPr>
              <w:jc w:val="center"/>
            </w:pPr>
            <w:r>
              <w:rPr>
                <w:rFonts w:ascii="Consolas" w:hAnsi="Consolas"/>
                <w:sz w:val="19"/>
              </w:rPr>
              <w:t>30</w:t>
            </w:r>
          </w:p>
        </w:tc>
        <w:tc>
          <w:tcPr>
            <w:tcW w:type="dxa" w:w="1872"/>
            <w:shd w:fill="F8FAFC"/>
            <w:tcMar>
              <w:top w:w="50" w:type="dxa"/>
              <w:bottom w:w="50" w:type="dxa"/>
              <w:left w:w="100" w:type="dxa"/>
              <w:right w:w="100" w:type="dxa"/>
            </w:tcMar>
          </w:tcPr>
          <w:p>
            <w:pPr>
              <w:jc w:val="center"/>
            </w:pPr>
            <w:r>
              <w:rPr>
                <w:rFonts w:ascii="Consolas" w:hAnsi="Consolas"/>
                <w:sz w:val="19"/>
              </w:rPr>
              <w:t>35 &gt; 30</w:t>
            </w:r>
          </w:p>
        </w:tc>
        <w:tc>
          <w:tcPr>
            <w:tcW w:type="dxa" w:w="1872"/>
            <w:shd w:fill="F8FAFC"/>
            <w:tcMar>
              <w:top w:w="50" w:type="dxa"/>
              <w:bottom w:w="50" w:type="dxa"/>
              <w:left w:w="100" w:type="dxa"/>
              <w:right w:w="100" w:type="dxa"/>
            </w:tcMar>
          </w:tcPr>
          <w:p>
            <w:pPr>
              <w:jc w:val="center"/>
            </w:pPr>
            <w:r>
              <w:rPr>
                <w:sz w:val="19"/>
              </w:rPr>
              <w:t>Go right</w:t>
            </w:r>
          </w:p>
        </w:tc>
        <w:tc>
          <w:tcPr>
            <w:tcW w:type="dxa" w:w="1872"/>
            <w:shd w:fill="F8FAFC"/>
            <w:tcMar>
              <w:top w:w="50" w:type="dxa"/>
              <w:bottom w:w="50" w:type="dxa"/>
              <w:left w:w="100" w:type="dxa"/>
              <w:right w:w="100" w:type="dxa"/>
            </w:tcMar>
          </w:tcPr>
          <w:p>
            <w:pPr>
              <w:jc w:val="center"/>
            </w:pPr>
            <w:r>
              <w:rPr>
                <w:rFonts w:ascii="Consolas" w:hAnsi="Consolas"/>
                <w:sz w:val="19"/>
              </w:rPr>
              <w:t>40</w:t>
            </w:r>
          </w:p>
        </w:tc>
      </w:tr>
      <w:tr>
        <w:tc>
          <w:tcPr>
            <w:tcW w:type="dxa" w:w="1872"/>
            <w:shd w:fill="FFFFFF"/>
            <w:tcMar>
              <w:top w:w="50" w:type="dxa"/>
              <w:bottom w:w="50" w:type="dxa"/>
              <w:left w:w="100" w:type="dxa"/>
              <w:right w:w="100" w:type="dxa"/>
            </w:tcMar>
          </w:tcPr>
          <w:p>
            <w:pPr>
              <w:jc w:val="center"/>
            </w:pPr>
            <w:r>
              <w:rPr>
                <w:sz w:val="19"/>
              </w:rPr>
              <w:t>3</w:t>
            </w:r>
          </w:p>
        </w:tc>
        <w:tc>
          <w:tcPr>
            <w:tcW w:type="dxa" w:w="1872"/>
            <w:shd w:fill="FFFFFF"/>
            <w:tcMar>
              <w:top w:w="50" w:type="dxa"/>
              <w:bottom w:w="50" w:type="dxa"/>
              <w:left w:w="100" w:type="dxa"/>
              <w:right w:w="100" w:type="dxa"/>
            </w:tcMar>
          </w:tcPr>
          <w:p>
            <w:pPr>
              <w:jc w:val="center"/>
            </w:pPr>
            <w:r>
              <w:rPr>
                <w:rFonts w:ascii="Consolas" w:hAnsi="Consolas"/>
                <w:sz w:val="19"/>
              </w:rPr>
              <w:t>40</w:t>
            </w:r>
          </w:p>
        </w:tc>
        <w:tc>
          <w:tcPr>
            <w:tcW w:type="dxa" w:w="1872"/>
            <w:shd w:fill="FFFFFF"/>
            <w:tcMar>
              <w:top w:w="50" w:type="dxa"/>
              <w:bottom w:w="50" w:type="dxa"/>
              <w:left w:w="100" w:type="dxa"/>
              <w:right w:w="100" w:type="dxa"/>
            </w:tcMar>
          </w:tcPr>
          <w:p>
            <w:pPr>
              <w:jc w:val="center"/>
            </w:pPr>
            <w:r>
              <w:rPr>
                <w:rFonts w:ascii="Consolas" w:hAnsi="Consolas"/>
                <w:sz w:val="19"/>
              </w:rPr>
              <w:t>35 &lt; 40</w:t>
            </w:r>
          </w:p>
        </w:tc>
        <w:tc>
          <w:tcPr>
            <w:tcW w:type="dxa" w:w="1872"/>
            <w:shd w:fill="FFFFFF"/>
            <w:tcMar>
              <w:top w:w="50" w:type="dxa"/>
              <w:bottom w:w="50" w:type="dxa"/>
              <w:left w:w="100" w:type="dxa"/>
              <w:right w:w="100" w:type="dxa"/>
            </w:tcMar>
          </w:tcPr>
          <w:p>
            <w:pPr>
              <w:jc w:val="center"/>
            </w:pPr>
            <w:r>
              <w:rPr>
                <w:sz w:val="19"/>
              </w:rPr>
              <w:t>Go left</w:t>
            </w:r>
          </w:p>
        </w:tc>
        <w:tc>
          <w:tcPr>
            <w:tcW w:type="dxa" w:w="1872"/>
            <w:shd w:fill="FFFFFF"/>
            <w:tcMar>
              <w:top w:w="50" w:type="dxa"/>
              <w:bottom w:w="50" w:type="dxa"/>
              <w:left w:w="100" w:type="dxa"/>
              <w:right w:w="100" w:type="dxa"/>
            </w:tcMar>
          </w:tcPr>
          <w:p>
            <w:pPr>
              <w:jc w:val="center"/>
            </w:pPr>
            <w:r>
              <w:rPr>
                <w:rFonts w:ascii="Consolas" w:hAnsi="Consolas"/>
                <w:sz w:val="19"/>
              </w:rPr>
              <w:t>35</w:t>
            </w:r>
          </w:p>
        </w:tc>
      </w:tr>
      <w:tr>
        <w:tc>
          <w:tcPr>
            <w:tcW w:type="dxa" w:w="1872"/>
            <w:shd w:fill="F8FAFC"/>
            <w:tcMar>
              <w:top w:w="50" w:type="dxa"/>
              <w:bottom w:w="50" w:type="dxa"/>
              <w:left w:w="100" w:type="dxa"/>
              <w:right w:w="100" w:type="dxa"/>
            </w:tcMar>
          </w:tcPr>
          <w:p>
            <w:pPr>
              <w:jc w:val="center"/>
            </w:pPr>
            <w:r>
              <w:rPr>
                <w:sz w:val="19"/>
              </w:rPr>
              <w:t>4</w:t>
            </w:r>
          </w:p>
        </w:tc>
        <w:tc>
          <w:tcPr>
            <w:tcW w:type="dxa" w:w="1872"/>
            <w:shd w:fill="F8FAFC"/>
            <w:tcMar>
              <w:top w:w="50" w:type="dxa"/>
              <w:bottom w:w="50" w:type="dxa"/>
              <w:left w:w="100" w:type="dxa"/>
              <w:right w:w="100" w:type="dxa"/>
            </w:tcMar>
          </w:tcPr>
          <w:p>
            <w:pPr>
              <w:jc w:val="center"/>
            </w:pPr>
            <w:r>
              <w:rPr>
                <w:rFonts w:ascii="Consolas" w:hAnsi="Consolas"/>
                <w:sz w:val="19"/>
              </w:rPr>
              <w:t>35</w:t>
            </w:r>
          </w:p>
        </w:tc>
        <w:tc>
          <w:tcPr>
            <w:tcW w:type="dxa" w:w="1872"/>
            <w:shd w:fill="F8FAFC"/>
            <w:tcMar>
              <w:top w:w="50" w:type="dxa"/>
              <w:bottom w:w="50" w:type="dxa"/>
              <w:left w:w="100" w:type="dxa"/>
              <w:right w:w="100" w:type="dxa"/>
            </w:tcMar>
          </w:tcPr>
          <w:p>
            <w:pPr>
              <w:jc w:val="center"/>
            </w:pPr>
            <w:r>
              <w:rPr>
                <w:rFonts w:ascii="Consolas" w:hAnsi="Consolas"/>
                <w:sz w:val="19"/>
              </w:rPr>
              <w:t>35 = 35</w:t>
            </w:r>
          </w:p>
        </w:tc>
        <w:tc>
          <w:tcPr>
            <w:tcW w:type="dxa" w:w="1872"/>
            <w:shd w:fill="F8FAFC"/>
            <w:tcMar>
              <w:top w:w="50" w:type="dxa"/>
              <w:bottom w:w="50" w:type="dxa"/>
              <w:left w:w="100" w:type="dxa"/>
              <w:right w:w="100" w:type="dxa"/>
            </w:tcMar>
          </w:tcPr>
          <w:p>
            <w:pPr>
              <w:jc w:val="center"/>
            </w:pPr>
            <w:r>
              <w:rPr>
                <w:b/>
                <w:color w:val="0D9488"/>
                <w:sz w:val="19"/>
              </w:rPr>
              <w:t>Found</w:t>
            </w:r>
          </w:p>
        </w:tc>
        <w:tc>
          <w:tcPr>
            <w:tcW w:type="dxa" w:w="1872"/>
            <w:shd w:fill="F8FAFC"/>
            <w:tcMar>
              <w:top w:w="50" w:type="dxa"/>
              <w:bottom w:w="50" w:type="dxa"/>
              <w:left w:w="100" w:type="dxa"/>
              <w:right w:w="100" w:type="dxa"/>
            </w:tcMar>
          </w:tcPr>
          <w:p>
            <w:pPr>
              <w:jc w:val="center"/>
            </w:pPr>
            <w:r>
              <w:rPr>
                <w:rFonts w:ascii="Consolas" w:hAnsi="Consolas"/>
                <w:sz w:val="19"/>
              </w:rPr>
              <w:t>—</w:t>
            </w:r>
          </w:p>
        </w:tc>
      </w:tr>
    </w:tbl>
    <w:tbl>
      <w:tblPr>
        <w:tblW w:type="auto" w:w="0"/>
        <w:jc w:val="center"/>
        <w:tblLook w:firstColumn="1" w:firstRow="1" w:lastColumn="0" w:lastRow="0" w:noHBand="0" w:noVBand="1" w:val="04A0"/>
      </w:tblPr>
      <w:tblGrid>
        <w:gridCol w:w="9360"/>
      </w:tblGrid>
      <w:tr>
        <w:tc>
          <w:tcPr>
            <w:tcW w:type="dxa" w:w="9360"/>
            <w:shd w:fill="F0FDF4"/>
            <w:tcMar>
              <w:top w:w="80" w:type="dxa"/>
              <w:bottom w:w="80" w:type="dxa"/>
              <w:left w:w="120" w:type="dxa"/>
              <w:right w:w="120" w:type="dxa"/>
            </w:tcMar>
          </w:tcPr>
          <w:p>
            <w:pPr>
              <w:spacing w:after="0"/>
            </w:pPr>
            <w:r>
              <w:rPr>
                <w:b/>
              </w:rPr>
              <w:t xml:space="preserve">Search path: </w:t>
            </w:r>
            <w:r>
              <w:rPr>
                <w:rFonts w:ascii="Consolas" w:hAnsi="Consolas"/>
                <w:b/>
                <w:color w:val="166534"/>
              </w:rPr>
              <w:t>50 → 30 → 40 → 35</w:t>
            </w:r>
          </w:p>
        </w:tc>
      </w:tr>
    </w:tbl>
    <w:p>
      <w:pPr>
        <w:spacing w:after="80"/>
      </w:pPr>
    </w:p>
    <w:p>
      <w:pPr>
        <w:keepNext/>
        <w:spacing w:before="280" w:after="80"/>
      </w:pPr>
      <w:r>
        <w:rPr>
          <w:rFonts w:ascii="Calibri" w:hAnsi="Calibri"/>
          <w:b/>
          <w:color w:val="0D9488"/>
          <w:sz w:val="25"/>
        </w:rPr>
        <w:t>B. BST Inorder Traversal</w:t>
      </w:r>
    </w:p>
    <w:p>
      <w:pPr>
        <w:spacing w:after="120"/>
      </w:pPr>
      <w:r>
        <w:t xml:space="preserve">Inorder traversal sequence follows: </w:t>
      </w:r>
      <w:r>
        <w:rPr>
          <w:b/>
          <w:color w:val="0F172A"/>
        </w:rPr>
        <w:t>Left → Root → Right</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60" w:type="dxa"/>
              <w:bottom w:w="60" w:type="dxa"/>
              <w:left w:w="100" w:type="dxa"/>
              <w:right w:w="100" w:type="dxa"/>
            </w:tcMar>
          </w:tcPr>
          <w:p>
            <w:pPr>
              <w:jc w:val="center"/>
            </w:pPr>
            <w:r>
              <w:rPr>
                <w:b/>
                <w:color w:val="FFFFFF"/>
                <w:sz w:val="19"/>
              </w:rPr>
              <w:t>Step</w:t>
            </w:r>
          </w:p>
        </w:tc>
        <w:tc>
          <w:tcPr>
            <w:tcW w:type="dxa" w:w="3120"/>
            <w:shd w:fill="1E293B"/>
            <w:tcMar>
              <w:top w:w="60" w:type="dxa"/>
              <w:bottom w:w="60" w:type="dxa"/>
              <w:left w:w="100" w:type="dxa"/>
              <w:right w:w="100" w:type="dxa"/>
            </w:tcMar>
          </w:tcPr>
          <w:p>
            <w:pPr>
              <w:jc w:val="center"/>
            </w:pPr>
            <w:r>
              <w:rPr>
                <w:b/>
                <w:color w:val="FFFFFF"/>
                <w:sz w:val="19"/>
              </w:rPr>
              <w:t>Visited Node</w:t>
            </w:r>
          </w:p>
        </w:tc>
        <w:tc>
          <w:tcPr>
            <w:tcW w:type="dxa" w:w="3120"/>
            <w:shd w:fill="1E293B"/>
            <w:tcMar>
              <w:top w:w="60" w:type="dxa"/>
              <w:bottom w:w="60" w:type="dxa"/>
              <w:left w:w="100" w:type="dxa"/>
              <w:right w:w="100" w:type="dxa"/>
            </w:tcMar>
          </w:tcPr>
          <w:p>
            <w:pPr>
              <w:jc w:val="center"/>
            </w:pPr>
            <w:r>
              <w:rPr>
                <w:b/>
                <w:color w:val="FFFFFF"/>
                <w:sz w:val="19"/>
              </w:rPr>
              <w:t>Output Accumulation</w:t>
            </w:r>
          </w:p>
        </w:tc>
      </w:tr>
      <w:tr>
        <w:tc>
          <w:tcPr>
            <w:tcW w:type="dxa" w:w="3120"/>
            <w:shd w:fill="FFFFFF"/>
            <w:tcMar>
              <w:top w:w="45" w:type="dxa"/>
              <w:bottom w:w="45" w:type="dxa"/>
              <w:left w:w="100" w:type="dxa"/>
              <w:right w:w="100" w:type="dxa"/>
            </w:tcMar>
          </w:tcPr>
          <w:p>
            <w:pPr>
              <w:jc w:val="center"/>
            </w:pPr>
            <w:r>
              <w:rPr>
                <w:sz w:val="19"/>
              </w:rPr>
              <w:t>1</w:t>
            </w:r>
          </w:p>
        </w:tc>
        <w:tc>
          <w:tcPr>
            <w:tcW w:type="dxa" w:w="3120"/>
            <w:shd w:fill="FFFFFF"/>
            <w:tcMar>
              <w:top w:w="45" w:type="dxa"/>
              <w:bottom w:w="45" w:type="dxa"/>
              <w:left w:w="100" w:type="dxa"/>
              <w:right w:w="100" w:type="dxa"/>
            </w:tcMar>
          </w:tcPr>
          <w:p>
            <w:pPr>
              <w:jc w:val="center"/>
            </w:pPr>
            <w:r>
              <w:rPr>
                <w:rFonts w:ascii="Consolas" w:hAnsi="Consolas"/>
                <w:sz w:val="19"/>
              </w:rPr>
              <w:t>10</w:t>
            </w:r>
          </w:p>
        </w:tc>
        <w:tc>
          <w:tcPr>
            <w:tcW w:type="dxa" w:w="3120"/>
            <w:shd w:fill="FFFFFF"/>
            <w:tcMar>
              <w:top w:w="45" w:type="dxa"/>
              <w:bottom w:w="45" w:type="dxa"/>
              <w:left w:w="100" w:type="dxa"/>
              <w:right w:w="100" w:type="dxa"/>
            </w:tcMar>
          </w:tcPr>
          <w:p>
            <w:pPr>
              <w:jc w:val="center"/>
            </w:pPr>
            <w:r>
              <w:rPr>
                <w:rFonts w:ascii="Consolas" w:hAnsi="Consolas"/>
                <w:sz w:val="19"/>
              </w:rPr>
              <w:t>10</w:t>
            </w:r>
          </w:p>
        </w:tc>
      </w:tr>
      <w:tr>
        <w:tc>
          <w:tcPr>
            <w:tcW w:type="dxa" w:w="3120"/>
            <w:shd w:fill="F8FAFC"/>
            <w:tcMar>
              <w:top w:w="45" w:type="dxa"/>
              <w:bottom w:w="45" w:type="dxa"/>
              <w:left w:w="100" w:type="dxa"/>
              <w:right w:w="100" w:type="dxa"/>
            </w:tcMar>
          </w:tcPr>
          <w:p>
            <w:pPr>
              <w:jc w:val="center"/>
            </w:pPr>
            <w:r>
              <w:rPr>
                <w:sz w:val="19"/>
              </w:rPr>
              <w:t>2</w:t>
            </w:r>
          </w:p>
        </w:tc>
        <w:tc>
          <w:tcPr>
            <w:tcW w:type="dxa" w:w="3120"/>
            <w:shd w:fill="F8FAFC"/>
            <w:tcMar>
              <w:top w:w="45" w:type="dxa"/>
              <w:bottom w:w="45" w:type="dxa"/>
              <w:left w:w="100" w:type="dxa"/>
              <w:right w:w="100" w:type="dxa"/>
            </w:tcMar>
          </w:tcPr>
          <w:p>
            <w:pPr>
              <w:jc w:val="center"/>
            </w:pPr>
            <w:r>
              <w:rPr>
                <w:rFonts w:ascii="Consolas" w:hAnsi="Consolas"/>
                <w:sz w:val="19"/>
              </w:rPr>
              <w:t>20</w:t>
            </w:r>
          </w:p>
        </w:tc>
        <w:tc>
          <w:tcPr>
            <w:tcW w:type="dxa" w:w="3120"/>
            <w:shd w:fill="F8FAFC"/>
            <w:tcMar>
              <w:top w:w="45" w:type="dxa"/>
              <w:bottom w:w="45" w:type="dxa"/>
              <w:left w:w="100" w:type="dxa"/>
              <w:right w:w="100" w:type="dxa"/>
            </w:tcMar>
          </w:tcPr>
          <w:p>
            <w:pPr>
              <w:jc w:val="center"/>
            </w:pPr>
            <w:r>
              <w:rPr>
                <w:rFonts w:ascii="Consolas" w:hAnsi="Consolas"/>
                <w:sz w:val="19"/>
              </w:rPr>
              <w:t>10, 20</w:t>
            </w:r>
          </w:p>
        </w:tc>
      </w:tr>
      <w:tr>
        <w:tc>
          <w:tcPr>
            <w:tcW w:type="dxa" w:w="3120"/>
            <w:shd w:fill="FFFFFF"/>
            <w:tcMar>
              <w:top w:w="45" w:type="dxa"/>
              <w:bottom w:w="45" w:type="dxa"/>
              <w:left w:w="100" w:type="dxa"/>
              <w:right w:w="100" w:type="dxa"/>
            </w:tcMar>
          </w:tcPr>
          <w:p>
            <w:pPr>
              <w:jc w:val="center"/>
            </w:pPr>
            <w:r>
              <w:rPr>
                <w:sz w:val="19"/>
              </w:rPr>
              <w:t>3</w:t>
            </w:r>
          </w:p>
        </w:tc>
        <w:tc>
          <w:tcPr>
            <w:tcW w:type="dxa" w:w="3120"/>
            <w:shd w:fill="FFFFFF"/>
            <w:tcMar>
              <w:top w:w="45" w:type="dxa"/>
              <w:bottom w:w="45" w:type="dxa"/>
              <w:left w:w="100" w:type="dxa"/>
              <w:right w:w="100" w:type="dxa"/>
            </w:tcMar>
          </w:tcPr>
          <w:p>
            <w:pPr>
              <w:jc w:val="center"/>
            </w:pPr>
            <w:r>
              <w:rPr>
                <w:rFonts w:ascii="Consolas" w:hAnsi="Consolas"/>
                <w:sz w:val="19"/>
              </w:rPr>
              <w:t>30</w:t>
            </w:r>
          </w:p>
        </w:tc>
        <w:tc>
          <w:tcPr>
            <w:tcW w:type="dxa" w:w="3120"/>
            <w:shd w:fill="FFFFFF"/>
            <w:tcMar>
              <w:top w:w="45" w:type="dxa"/>
              <w:bottom w:w="45" w:type="dxa"/>
              <w:left w:w="100" w:type="dxa"/>
              <w:right w:w="100" w:type="dxa"/>
            </w:tcMar>
          </w:tcPr>
          <w:p>
            <w:pPr>
              <w:jc w:val="center"/>
            </w:pPr>
            <w:r>
              <w:rPr>
                <w:rFonts w:ascii="Consolas" w:hAnsi="Consolas"/>
                <w:sz w:val="19"/>
              </w:rPr>
              <w:t>10, 20, 30</w:t>
            </w:r>
          </w:p>
        </w:tc>
      </w:tr>
      <w:tr>
        <w:tc>
          <w:tcPr>
            <w:tcW w:type="dxa" w:w="3120"/>
            <w:shd w:fill="F8FAFC"/>
            <w:tcMar>
              <w:top w:w="45" w:type="dxa"/>
              <w:bottom w:w="45" w:type="dxa"/>
              <w:left w:w="100" w:type="dxa"/>
              <w:right w:w="100" w:type="dxa"/>
            </w:tcMar>
          </w:tcPr>
          <w:p>
            <w:pPr>
              <w:jc w:val="center"/>
            </w:pPr>
            <w:r>
              <w:rPr>
                <w:sz w:val="19"/>
              </w:rPr>
              <w:t>4</w:t>
            </w:r>
          </w:p>
        </w:tc>
        <w:tc>
          <w:tcPr>
            <w:tcW w:type="dxa" w:w="3120"/>
            <w:shd w:fill="F8FAFC"/>
            <w:tcMar>
              <w:top w:w="45" w:type="dxa"/>
              <w:bottom w:w="45" w:type="dxa"/>
              <w:left w:w="100" w:type="dxa"/>
              <w:right w:w="100" w:type="dxa"/>
            </w:tcMar>
          </w:tcPr>
          <w:p>
            <w:pPr>
              <w:jc w:val="center"/>
            </w:pPr>
            <w:r>
              <w:rPr>
                <w:rFonts w:ascii="Consolas" w:hAnsi="Consolas"/>
                <w:sz w:val="19"/>
              </w:rPr>
              <w:t>35</w:t>
            </w:r>
          </w:p>
        </w:tc>
        <w:tc>
          <w:tcPr>
            <w:tcW w:type="dxa" w:w="3120"/>
            <w:shd w:fill="F8FAFC"/>
            <w:tcMar>
              <w:top w:w="45" w:type="dxa"/>
              <w:bottom w:w="45" w:type="dxa"/>
              <w:left w:w="100" w:type="dxa"/>
              <w:right w:w="100" w:type="dxa"/>
            </w:tcMar>
          </w:tcPr>
          <w:p>
            <w:pPr>
              <w:jc w:val="center"/>
            </w:pPr>
            <w:r>
              <w:rPr>
                <w:rFonts w:ascii="Consolas" w:hAnsi="Consolas"/>
                <w:sz w:val="19"/>
              </w:rPr>
              <w:t>10, 20, 30, 35</w:t>
            </w:r>
          </w:p>
        </w:tc>
      </w:tr>
      <w:tr>
        <w:tc>
          <w:tcPr>
            <w:tcW w:type="dxa" w:w="3120"/>
            <w:shd w:fill="FFFFFF"/>
            <w:tcMar>
              <w:top w:w="45" w:type="dxa"/>
              <w:bottom w:w="45" w:type="dxa"/>
              <w:left w:w="100" w:type="dxa"/>
              <w:right w:w="100" w:type="dxa"/>
            </w:tcMar>
          </w:tcPr>
          <w:p>
            <w:pPr>
              <w:jc w:val="center"/>
            </w:pPr>
            <w:r>
              <w:rPr>
                <w:sz w:val="19"/>
              </w:rPr>
              <w:t>5</w:t>
            </w:r>
          </w:p>
        </w:tc>
        <w:tc>
          <w:tcPr>
            <w:tcW w:type="dxa" w:w="3120"/>
            <w:shd w:fill="FFFFFF"/>
            <w:tcMar>
              <w:top w:w="45" w:type="dxa"/>
              <w:bottom w:w="45" w:type="dxa"/>
              <w:left w:w="100" w:type="dxa"/>
              <w:right w:w="100" w:type="dxa"/>
            </w:tcMar>
          </w:tcPr>
          <w:p>
            <w:pPr>
              <w:jc w:val="center"/>
            </w:pPr>
            <w:r>
              <w:rPr>
                <w:rFonts w:ascii="Consolas" w:hAnsi="Consolas"/>
                <w:sz w:val="19"/>
              </w:rPr>
              <w:t>40</w:t>
            </w:r>
          </w:p>
        </w:tc>
        <w:tc>
          <w:tcPr>
            <w:tcW w:type="dxa" w:w="3120"/>
            <w:shd w:fill="FFFFFF"/>
            <w:tcMar>
              <w:top w:w="45" w:type="dxa"/>
              <w:bottom w:w="45" w:type="dxa"/>
              <w:left w:w="100" w:type="dxa"/>
              <w:right w:w="100" w:type="dxa"/>
            </w:tcMar>
          </w:tcPr>
          <w:p>
            <w:pPr>
              <w:jc w:val="center"/>
            </w:pPr>
            <w:r>
              <w:rPr>
                <w:rFonts w:ascii="Consolas" w:hAnsi="Consolas"/>
                <w:sz w:val="19"/>
              </w:rPr>
              <w:t>10, 20, 30, 35, 40</w:t>
            </w:r>
          </w:p>
        </w:tc>
      </w:tr>
      <w:tr>
        <w:tc>
          <w:tcPr>
            <w:tcW w:type="dxa" w:w="3120"/>
            <w:shd w:fill="F8FAFC"/>
            <w:tcMar>
              <w:top w:w="45" w:type="dxa"/>
              <w:bottom w:w="45" w:type="dxa"/>
              <w:left w:w="100" w:type="dxa"/>
              <w:right w:w="100" w:type="dxa"/>
            </w:tcMar>
          </w:tcPr>
          <w:p>
            <w:pPr>
              <w:jc w:val="center"/>
            </w:pPr>
            <w:r>
              <w:rPr>
                <w:sz w:val="19"/>
              </w:rPr>
              <w:t>6</w:t>
            </w:r>
          </w:p>
        </w:tc>
        <w:tc>
          <w:tcPr>
            <w:tcW w:type="dxa" w:w="3120"/>
            <w:shd w:fill="F8FAFC"/>
            <w:tcMar>
              <w:top w:w="45" w:type="dxa"/>
              <w:bottom w:w="45" w:type="dxa"/>
              <w:left w:w="100" w:type="dxa"/>
              <w:right w:w="100" w:type="dxa"/>
            </w:tcMar>
          </w:tcPr>
          <w:p>
            <w:pPr>
              <w:jc w:val="center"/>
            </w:pPr>
            <w:r>
              <w:rPr>
                <w:rFonts w:ascii="Consolas" w:hAnsi="Consolas"/>
                <w:sz w:val="19"/>
              </w:rPr>
              <w:t>50</w:t>
            </w:r>
          </w:p>
        </w:tc>
        <w:tc>
          <w:tcPr>
            <w:tcW w:type="dxa" w:w="3120"/>
            <w:shd w:fill="F8FAFC"/>
            <w:tcMar>
              <w:top w:w="45" w:type="dxa"/>
              <w:bottom w:w="45" w:type="dxa"/>
              <w:left w:w="100" w:type="dxa"/>
              <w:right w:w="100" w:type="dxa"/>
            </w:tcMar>
          </w:tcPr>
          <w:p>
            <w:pPr>
              <w:jc w:val="center"/>
            </w:pPr>
            <w:r>
              <w:rPr>
                <w:rFonts w:ascii="Consolas" w:hAnsi="Consolas"/>
                <w:sz w:val="19"/>
              </w:rPr>
              <w:t>10, 20, 30, 35, 40, 50</w:t>
            </w:r>
          </w:p>
        </w:tc>
      </w:tr>
      <w:tr>
        <w:tc>
          <w:tcPr>
            <w:tcW w:type="dxa" w:w="3120"/>
            <w:shd w:fill="FFFFFF"/>
            <w:tcMar>
              <w:top w:w="45" w:type="dxa"/>
              <w:bottom w:w="45" w:type="dxa"/>
              <w:left w:w="100" w:type="dxa"/>
              <w:right w:w="100" w:type="dxa"/>
            </w:tcMar>
          </w:tcPr>
          <w:p>
            <w:pPr>
              <w:jc w:val="center"/>
            </w:pPr>
            <w:r>
              <w:rPr>
                <w:sz w:val="19"/>
              </w:rPr>
              <w:t>7</w:t>
            </w:r>
          </w:p>
        </w:tc>
        <w:tc>
          <w:tcPr>
            <w:tcW w:type="dxa" w:w="3120"/>
            <w:shd w:fill="FFFFFF"/>
            <w:tcMar>
              <w:top w:w="45" w:type="dxa"/>
              <w:bottom w:w="45" w:type="dxa"/>
              <w:left w:w="100" w:type="dxa"/>
              <w:right w:w="100" w:type="dxa"/>
            </w:tcMar>
          </w:tcPr>
          <w:p>
            <w:pPr>
              <w:jc w:val="center"/>
            </w:pPr>
            <w:r>
              <w:rPr>
                <w:rFonts w:ascii="Consolas" w:hAnsi="Consolas"/>
                <w:sz w:val="19"/>
              </w:rPr>
              <w:t>60</w:t>
            </w:r>
          </w:p>
        </w:tc>
        <w:tc>
          <w:tcPr>
            <w:tcW w:type="dxa" w:w="3120"/>
            <w:shd w:fill="FFFFFF"/>
            <w:tcMar>
              <w:top w:w="45" w:type="dxa"/>
              <w:bottom w:w="45" w:type="dxa"/>
              <w:left w:w="100" w:type="dxa"/>
              <w:right w:w="100" w:type="dxa"/>
            </w:tcMar>
          </w:tcPr>
          <w:p>
            <w:pPr>
              <w:jc w:val="center"/>
            </w:pPr>
            <w:r>
              <w:rPr>
                <w:rFonts w:ascii="Consolas" w:hAnsi="Consolas"/>
                <w:sz w:val="19"/>
              </w:rPr>
              <w:t>10, 20, 30, 35, 40, 50, 60</w:t>
            </w:r>
          </w:p>
        </w:tc>
      </w:tr>
      <w:tr>
        <w:tc>
          <w:tcPr>
            <w:tcW w:type="dxa" w:w="3120"/>
            <w:shd w:fill="F8FAFC"/>
            <w:tcMar>
              <w:top w:w="45" w:type="dxa"/>
              <w:bottom w:w="45" w:type="dxa"/>
              <w:left w:w="100" w:type="dxa"/>
              <w:right w:w="100" w:type="dxa"/>
            </w:tcMar>
          </w:tcPr>
          <w:p>
            <w:pPr>
              <w:jc w:val="center"/>
            </w:pPr>
            <w:r>
              <w:rPr>
                <w:sz w:val="19"/>
              </w:rPr>
              <w:t>8</w:t>
            </w:r>
          </w:p>
        </w:tc>
        <w:tc>
          <w:tcPr>
            <w:tcW w:type="dxa" w:w="3120"/>
            <w:shd w:fill="F8FAFC"/>
            <w:tcMar>
              <w:top w:w="45" w:type="dxa"/>
              <w:bottom w:w="45" w:type="dxa"/>
              <w:left w:w="100" w:type="dxa"/>
              <w:right w:w="100" w:type="dxa"/>
            </w:tcMar>
          </w:tcPr>
          <w:p>
            <w:pPr>
              <w:jc w:val="center"/>
            </w:pPr>
            <w:r>
              <w:rPr>
                <w:rFonts w:ascii="Consolas" w:hAnsi="Consolas"/>
                <w:sz w:val="19"/>
              </w:rPr>
              <w:t>70</w:t>
            </w:r>
          </w:p>
        </w:tc>
        <w:tc>
          <w:tcPr>
            <w:tcW w:type="dxa" w:w="3120"/>
            <w:shd w:fill="F8FAFC"/>
            <w:tcMar>
              <w:top w:w="45" w:type="dxa"/>
              <w:bottom w:w="45" w:type="dxa"/>
              <w:left w:w="100" w:type="dxa"/>
              <w:right w:w="100" w:type="dxa"/>
            </w:tcMar>
          </w:tcPr>
          <w:p>
            <w:pPr>
              <w:jc w:val="center"/>
            </w:pPr>
            <w:r>
              <w:rPr>
                <w:rFonts w:ascii="Consolas" w:hAnsi="Consolas"/>
                <w:sz w:val="19"/>
              </w:rPr>
              <w:t>10, 20, 30, 35, 40, 50, 60, 70</w:t>
            </w:r>
          </w:p>
        </w:tc>
      </w:tr>
      <w:tr>
        <w:tc>
          <w:tcPr>
            <w:tcW w:type="dxa" w:w="3120"/>
            <w:shd w:fill="FFFFFF"/>
            <w:tcMar>
              <w:top w:w="45" w:type="dxa"/>
              <w:bottom w:w="45" w:type="dxa"/>
              <w:left w:w="100" w:type="dxa"/>
              <w:right w:w="100" w:type="dxa"/>
            </w:tcMar>
          </w:tcPr>
          <w:p>
            <w:pPr>
              <w:jc w:val="center"/>
            </w:pPr>
            <w:r>
              <w:rPr>
                <w:sz w:val="19"/>
              </w:rPr>
              <w:t>9</w:t>
            </w:r>
          </w:p>
        </w:tc>
        <w:tc>
          <w:tcPr>
            <w:tcW w:type="dxa" w:w="3120"/>
            <w:shd w:fill="FFFFFF"/>
            <w:tcMar>
              <w:top w:w="45" w:type="dxa"/>
              <w:bottom w:w="45" w:type="dxa"/>
              <w:left w:w="100" w:type="dxa"/>
              <w:right w:w="100" w:type="dxa"/>
            </w:tcMar>
          </w:tcPr>
          <w:p>
            <w:pPr>
              <w:jc w:val="center"/>
            </w:pPr>
            <w:r>
              <w:rPr>
                <w:rFonts w:ascii="Consolas" w:hAnsi="Consolas"/>
                <w:sz w:val="19"/>
              </w:rPr>
              <w:t>80</w:t>
            </w:r>
          </w:p>
        </w:tc>
        <w:tc>
          <w:tcPr>
            <w:tcW w:type="dxa" w:w="3120"/>
            <w:shd w:fill="FFFFFF"/>
            <w:tcMar>
              <w:top w:w="45" w:type="dxa"/>
              <w:bottom w:w="45" w:type="dxa"/>
              <w:left w:w="100" w:type="dxa"/>
              <w:right w:w="100" w:type="dxa"/>
            </w:tcMar>
          </w:tcPr>
          <w:p>
            <w:pPr>
              <w:jc w:val="center"/>
            </w:pPr>
            <w:r>
              <w:rPr>
                <w:rFonts w:ascii="Consolas" w:hAnsi="Consolas"/>
                <w:sz w:val="19"/>
              </w:rPr>
              <w:t>10, 20, 30, 35, 40, 50, 60, 70, 80</w:t>
            </w:r>
          </w:p>
        </w:tc>
      </w:tr>
    </w:tbl>
    <w:p>
      <w:pPr>
        <w:spacing w:before="120" w:after="80"/>
      </w:pPr>
      <w:r>
        <w:rPr>
          <w:b/>
        </w:rPr>
        <w:t xml:space="preserve">Final inorder output: </w:t>
      </w:r>
      <w:r>
        <w:rPr>
          <w:rFonts w:ascii="Consolas" w:hAnsi="Consolas"/>
          <w:b/>
        </w:rPr>
        <w:t>10, 20, 30, 35, 40, 50, 60, 70, 80</w:t>
      </w:r>
    </w:p>
    <w:p>
      <w:pPr>
        <w:spacing w:after="240"/>
      </w:pPr>
      <w:r>
        <w:rPr>
          <w:i/>
        </w:rPr>
        <w:t>This demonstrates that inorder traversal of a BST produces the values in strictly sorted order.</w:t>
      </w:r>
    </w:p>
    <w:p>
      <w:pPr>
        <w:keepNext/>
        <w:spacing w:before="360" w:after="120"/>
      </w:pPr>
      <w:r>
        <w:rPr>
          <w:rFonts w:ascii="Calibri Light" w:hAnsi="Calibri Light"/>
          <w:b/>
          <w:color w:val="0F172A"/>
          <w:sz w:val="30"/>
        </w:rPr>
        <w:t>2. Trace Table 2 — Balanced vs. Unbalanced Tree</w:t>
      </w:r>
    </w:p>
    <w:p>
      <w:pPr>
        <w:spacing w:after="120"/>
      </w:pPr>
      <w:r>
        <w:rPr>
          <w:b/>
        </w:rPr>
        <w:t xml:space="preserve">Required Input Sequence: </w:t>
      </w:r>
      <w:r>
        <w:t xml:space="preserve">1, 2, 3, 4, 5, 6, 7 </w:t>
      </w:r>
      <w:r>
        <w:rPr>
          <w:i/>
        </w:rPr>
        <w:t>(inserted sequentially into both trees)</w:t>
      </w:r>
    </w:p>
    <w:p>
      <w:pPr>
        <w:keepNext/>
        <w:spacing w:before="280" w:after="80"/>
      </w:pPr>
      <w:r>
        <w:rPr>
          <w:rFonts w:ascii="Calibri" w:hAnsi="Calibri"/>
          <w:b/>
          <w:color w:val="0D9488"/>
          <w:sz w:val="25"/>
        </w:rPr>
        <w:t>A. Plain Binary Search Tree</w:t>
      </w:r>
    </w:p>
    <w:p>
      <w:pPr>
        <w:spacing w:after="120"/>
      </w:pPr>
      <w:r>
        <w:t>Because every new value is larger than the previous value, every new node goes to the right.</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60" w:type="dxa"/>
              <w:bottom w:w="60" w:type="dxa"/>
              <w:left w:w="80" w:type="dxa"/>
              <w:right w:w="80" w:type="dxa"/>
            </w:tcMar>
          </w:tcPr>
          <w:p>
            <w:pPr>
              <w:jc w:val="center"/>
            </w:pPr>
            <w:r>
              <w:rPr>
                <w:b/>
                <w:color w:val="FFFFFF"/>
                <w:sz w:val="19"/>
              </w:rPr>
              <w:t>Insertion</w:t>
            </w:r>
          </w:p>
        </w:tc>
        <w:tc>
          <w:tcPr>
            <w:tcW w:type="dxa" w:w="2340"/>
            <w:shd w:fill="1E293B"/>
            <w:tcMar>
              <w:top w:w="60" w:type="dxa"/>
              <w:bottom w:w="60" w:type="dxa"/>
              <w:left w:w="80" w:type="dxa"/>
              <w:right w:w="80" w:type="dxa"/>
            </w:tcMar>
          </w:tcPr>
          <w:p>
            <w:pPr>
              <w:jc w:val="center"/>
            </w:pPr>
            <w:r>
              <w:rPr>
                <w:b/>
                <w:color w:val="FFFFFF"/>
                <w:sz w:val="19"/>
              </w:rPr>
              <w:t>Value Added</w:t>
            </w:r>
          </w:p>
        </w:tc>
        <w:tc>
          <w:tcPr>
            <w:tcW w:type="dxa" w:w="2340"/>
            <w:shd w:fill="1E293B"/>
            <w:tcMar>
              <w:top w:w="60" w:type="dxa"/>
              <w:bottom w:w="60" w:type="dxa"/>
              <w:left w:w="80" w:type="dxa"/>
              <w:right w:w="80" w:type="dxa"/>
            </w:tcMar>
          </w:tcPr>
          <w:p>
            <w:pPr>
              <w:jc w:val="center"/>
            </w:pPr>
            <w:r>
              <w:rPr>
                <w:b/>
                <w:color w:val="FFFFFF"/>
                <w:sz w:val="19"/>
              </w:rPr>
              <w:t>Resulting Height</w:t>
            </w:r>
          </w:p>
        </w:tc>
        <w:tc>
          <w:tcPr>
            <w:tcW w:type="dxa" w:w="2340"/>
            <w:shd w:fill="1E293B"/>
            <w:tcMar>
              <w:top w:w="60" w:type="dxa"/>
              <w:bottom w:w="60" w:type="dxa"/>
              <w:left w:w="80" w:type="dxa"/>
              <w:right w:w="80" w:type="dxa"/>
            </w:tcMar>
          </w:tcPr>
          <w:p>
            <w:pPr>
              <w:jc w:val="center"/>
            </w:pPr>
            <w:r>
              <w:rPr>
                <w:b/>
                <w:color w:val="FFFFFF"/>
                <w:sz w:val="19"/>
              </w:rPr>
              <w:t>Shape</w:t>
            </w:r>
          </w:p>
        </w:tc>
      </w:tr>
      <w:tr>
        <w:tc>
          <w:tcPr>
            <w:tcW w:type="dxa" w:w="2340"/>
            <w:shd w:fill="FFFFFF"/>
            <w:tcMar>
              <w:top w:w="45" w:type="dxa"/>
              <w:bottom w:w="45" w:type="dxa"/>
              <w:left w:w="80" w:type="dxa"/>
              <w:right w:w="80" w:type="dxa"/>
            </w:tcMar>
          </w:tcPr>
          <w:p>
            <w:pPr>
              <w:jc w:val="center"/>
            </w:pPr>
            <w:r>
              <w:rPr>
                <w:sz w:val="19"/>
              </w:rPr>
              <w:t>1</w:t>
            </w:r>
          </w:p>
        </w:tc>
        <w:tc>
          <w:tcPr>
            <w:tcW w:type="dxa" w:w="2340"/>
            <w:shd w:fill="FFFFFF"/>
            <w:tcMar>
              <w:top w:w="45" w:type="dxa"/>
              <w:bottom w:w="45" w:type="dxa"/>
              <w:left w:w="80" w:type="dxa"/>
              <w:right w:w="80" w:type="dxa"/>
            </w:tcMar>
          </w:tcPr>
          <w:p>
            <w:pPr>
              <w:jc w:val="center"/>
            </w:pPr>
            <w:r>
              <w:rPr>
                <w:rFonts w:ascii="Consolas" w:hAnsi="Consolas"/>
                <w:sz w:val="19"/>
              </w:rPr>
              <w:t>1</w:t>
            </w:r>
          </w:p>
        </w:tc>
        <w:tc>
          <w:tcPr>
            <w:tcW w:type="dxa" w:w="2340"/>
            <w:shd w:fill="FFFFFF"/>
            <w:tcMar>
              <w:top w:w="45" w:type="dxa"/>
              <w:bottom w:w="45" w:type="dxa"/>
              <w:left w:w="80" w:type="dxa"/>
              <w:right w:w="80" w:type="dxa"/>
            </w:tcMar>
          </w:tcPr>
          <w:p>
            <w:pPr>
              <w:jc w:val="center"/>
            </w:pPr>
            <w:r>
              <w:rPr>
                <w:rFonts w:ascii="Consolas" w:hAnsi="Consolas"/>
                <w:sz w:val="19"/>
              </w:rPr>
              <w:t>1</w:t>
            </w:r>
          </w:p>
        </w:tc>
        <w:tc>
          <w:tcPr>
            <w:tcW w:type="dxa" w:w="2340"/>
            <w:shd w:fill="FFFFFF"/>
            <w:tcMar>
              <w:top w:w="45" w:type="dxa"/>
              <w:bottom w:w="45" w:type="dxa"/>
              <w:left w:w="80" w:type="dxa"/>
              <w:right w:w="80" w:type="dxa"/>
            </w:tcMar>
          </w:tcPr>
          <w:p>
            <w:pPr>
              <w:jc w:val="center"/>
            </w:pPr>
            <w:r>
              <w:rPr>
                <w:rFonts w:ascii="Consolas" w:hAnsi="Consolas"/>
                <w:sz w:val="19"/>
              </w:rPr>
              <w:t>1</w:t>
            </w:r>
          </w:p>
        </w:tc>
      </w:tr>
      <w:tr>
        <w:tc>
          <w:tcPr>
            <w:tcW w:type="dxa" w:w="2340"/>
            <w:shd w:fill="F8FAFC"/>
            <w:tcMar>
              <w:top w:w="45" w:type="dxa"/>
              <w:bottom w:w="45" w:type="dxa"/>
              <w:left w:w="80" w:type="dxa"/>
              <w:right w:w="80" w:type="dxa"/>
            </w:tcMar>
          </w:tcPr>
          <w:p>
            <w:pPr>
              <w:jc w:val="center"/>
            </w:pPr>
            <w:r>
              <w:rPr>
                <w:sz w:val="19"/>
              </w:rPr>
              <w:t>2</w:t>
            </w:r>
          </w:p>
        </w:tc>
        <w:tc>
          <w:tcPr>
            <w:tcW w:type="dxa" w:w="2340"/>
            <w:shd w:fill="F8FAFC"/>
            <w:tcMar>
              <w:top w:w="45" w:type="dxa"/>
              <w:bottom w:w="45" w:type="dxa"/>
              <w:left w:w="80" w:type="dxa"/>
              <w:right w:w="80" w:type="dxa"/>
            </w:tcMar>
          </w:tcPr>
          <w:p>
            <w:pPr>
              <w:jc w:val="center"/>
            </w:pPr>
            <w:r>
              <w:rPr>
                <w:rFonts w:ascii="Consolas" w:hAnsi="Consolas"/>
                <w:sz w:val="19"/>
              </w:rPr>
              <w:t>2</w:t>
            </w:r>
          </w:p>
        </w:tc>
        <w:tc>
          <w:tcPr>
            <w:tcW w:type="dxa" w:w="2340"/>
            <w:shd w:fill="F8FAFC"/>
            <w:tcMar>
              <w:top w:w="45" w:type="dxa"/>
              <w:bottom w:w="45" w:type="dxa"/>
              <w:left w:w="80" w:type="dxa"/>
              <w:right w:w="80" w:type="dxa"/>
            </w:tcMar>
          </w:tcPr>
          <w:p>
            <w:pPr>
              <w:jc w:val="center"/>
            </w:pPr>
            <w:r>
              <w:rPr>
                <w:rFonts w:ascii="Consolas" w:hAnsi="Consolas"/>
                <w:sz w:val="19"/>
              </w:rPr>
              <w:t>2</w:t>
            </w:r>
          </w:p>
        </w:tc>
        <w:tc>
          <w:tcPr>
            <w:tcW w:type="dxa" w:w="2340"/>
            <w:shd w:fill="F8FAFC"/>
            <w:tcMar>
              <w:top w:w="45" w:type="dxa"/>
              <w:bottom w:w="45" w:type="dxa"/>
              <w:left w:w="80" w:type="dxa"/>
              <w:right w:w="80" w:type="dxa"/>
            </w:tcMar>
          </w:tcPr>
          <w:p>
            <w:pPr>
              <w:jc w:val="center"/>
            </w:pPr>
            <w:r>
              <w:rPr>
                <w:rFonts w:ascii="Consolas" w:hAnsi="Consolas"/>
                <w:sz w:val="19"/>
              </w:rPr>
              <w:t>1 → 2</w:t>
            </w:r>
          </w:p>
        </w:tc>
      </w:tr>
      <w:tr>
        <w:tc>
          <w:tcPr>
            <w:tcW w:type="dxa" w:w="2340"/>
            <w:shd w:fill="FFFFFF"/>
            <w:tcMar>
              <w:top w:w="45" w:type="dxa"/>
              <w:bottom w:w="45" w:type="dxa"/>
              <w:left w:w="80" w:type="dxa"/>
              <w:right w:w="80" w:type="dxa"/>
            </w:tcMar>
          </w:tcPr>
          <w:p>
            <w:pPr>
              <w:jc w:val="center"/>
            </w:pPr>
            <w:r>
              <w:rPr>
                <w:sz w:val="19"/>
              </w:rPr>
              <w:t>3</w:t>
            </w:r>
          </w:p>
        </w:tc>
        <w:tc>
          <w:tcPr>
            <w:tcW w:type="dxa" w:w="2340"/>
            <w:shd w:fill="FFFFFF"/>
            <w:tcMar>
              <w:top w:w="45" w:type="dxa"/>
              <w:bottom w:w="45" w:type="dxa"/>
              <w:left w:w="80" w:type="dxa"/>
              <w:right w:w="80" w:type="dxa"/>
            </w:tcMar>
          </w:tcPr>
          <w:p>
            <w:pPr>
              <w:jc w:val="center"/>
            </w:pPr>
            <w:r>
              <w:rPr>
                <w:rFonts w:ascii="Consolas" w:hAnsi="Consolas"/>
                <w:sz w:val="19"/>
              </w:rPr>
              <w:t>3</w:t>
            </w:r>
          </w:p>
        </w:tc>
        <w:tc>
          <w:tcPr>
            <w:tcW w:type="dxa" w:w="2340"/>
            <w:shd w:fill="FFFFFF"/>
            <w:tcMar>
              <w:top w:w="45" w:type="dxa"/>
              <w:bottom w:w="45" w:type="dxa"/>
              <w:left w:w="80" w:type="dxa"/>
              <w:right w:w="80" w:type="dxa"/>
            </w:tcMar>
          </w:tcPr>
          <w:p>
            <w:pPr>
              <w:jc w:val="center"/>
            </w:pPr>
            <w:r>
              <w:rPr>
                <w:rFonts w:ascii="Consolas" w:hAnsi="Consolas"/>
                <w:sz w:val="19"/>
              </w:rPr>
              <w:t>3</w:t>
            </w:r>
          </w:p>
        </w:tc>
        <w:tc>
          <w:tcPr>
            <w:tcW w:type="dxa" w:w="2340"/>
            <w:shd w:fill="FFFFFF"/>
            <w:tcMar>
              <w:top w:w="45" w:type="dxa"/>
              <w:bottom w:w="45" w:type="dxa"/>
              <w:left w:w="80" w:type="dxa"/>
              <w:right w:w="80" w:type="dxa"/>
            </w:tcMar>
          </w:tcPr>
          <w:p>
            <w:pPr>
              <w:jc w:val="center"/>
            </w:pPr>
            <w:r>
              <w:rPr>
                <w:rFonts w:ascii="Consolas" w:hAnsi="Consolas"/>
                <w:sz w:val="19"/>
              </w:rPr>
              <w:t>1 → 2 → 3</w:t>
            </w:r>
          </w:p>
        </w:tc>
      </w:tr>
      <w:tr>
        <w:tc>
          <w:tcPr>
            <w:tcW w:type="dxa" w:w="2340"/>
            <w:shd w:fill="F8FAFC"/>
            <w:tcMar>
              <w:top w:w="45" w:type="dxa"/>
              <w:bottom w:w="45" w:type="dxa"/>
              <w:left w:w="80" w:type="dxa"/>
              <w:right w:w="80" w:type="dxa"/>
            </w:tcMar>
          </w:tcPr>
          <w:p>
            <w:pPr>
              <w:jc w:val="center"/>
            </w:pPr>
            <w:r>
              <w:rPr>
                <w:sz w:val="19"/>
              </w:rPr>
              <w:t>4</w:t>
            </w:r>
          </w:p>
        </w:tc>
        <w:tc>
          <w:tcPr>
            <w:tcW w:type="dxa" w:w="2340"/>
            <w:shd w:fill="F8FAFC"/>
            <w:tcMar>
              <w:top w:w="45" w:type="dxa"/>
              <w:bottom w:w="45" w:type="dxa"/>
              <w:left w:w="80" w:type="dxa"/>
              <w:right w:w="80" w:type="dxa"/>
            </w:tcMar>
          </w:tcPr>
          <w:p>
            <w:pPr>
              <w:jc w:val="center"/>
            </w:pPr>
            <w:r>
              <w:rPr>
                <w:rFonts w:ascii="Consolas" w:hAnsi="Consolas"/>
                <w:sz w:val="19"/>
              </w:rPr>
              <w:t>4</w:t>
            </w:r>
          </w:p>
        </w:tc>
        <w:tc>
          <w:tcPr>
            <w:tcW w:type="dxa" w:w="2340"/>
            <w:shd w:fill="F8FAFC"/>
            <w:tcMar>
              <w:top w:w="45" w:type="dxa"/>
              <w:bottom w:w="45" w:type="dxa"/>
              <w:left w:w="80" w:type="dxa"/>
              <w:right w:w="80" w:type="dxa"/>
            </w:tcMar>
          </w:tcPr>
          <w:p>
            <w:pPr>
              <w:jc w:val="center"/>
            </w:pPr>
            <w:r>
              <w:rPr>
                <w:rFonts w:ascii="Consolas" w:hAnsi="Consolas"/>
                <w:sz w:val="19"/>
              </w:rPr>
              <w:t>4</w:t>
            </w:r>
          </w:p>
        </w:tc>
        <w:tc>
          <w:tcPr>
            <w:tcW w:type="dxa" w:w="2340"/>
            <w:shd w:fill="F8FAFC"/>
            <w:tcMar>
              <w:top w:w="45" w:type="dxa"/>
              <w:bottom w:w="45" w:type="dxa"/>
              <w:left w:w="80" w:type="dxa"/>
              <w:right w:w="80" w:type="dxa"/>
            </w:tcMar>
          </w:tcPr>
          <w:p>
            <w:pPr>
              <w:jc w:val="center"/>
            </w:pPr>
            <w:r>
              <w:rPr>
                <w:rFonts w:ascii="Consolas" w:hAnsi="Consolas"/>
                <w:sz w:val="19"/>
              </w:rPr>
              <w:t>1 → 2 → 3 → 4</w:t>
            </w:r>
          </w:p>
        </w:tc>
      </w:tr>
      <w:tr>
        <w:tc>
          <w:tcPr>
            <w:tcW w:type="dxa" w:w="2340"/>
            <w:shd w:fill="FFFFFF"/>
            <w:tcMar>
              <w:top w:w="45" w:type="dxa"/>
              <w:bottom w:w="45" w:type="dxa"/>
              <w:left w:w="80" w:type="dxa"/>
              <w:right w:w="80" w:type="dxa"/>
            </w:tcMar>
          </w:tcPr>
          <w:p>
            <w:pPr>
              <w:jc w:val="center"/>
            </w:pPr>
            <w:r>
              <w:rPr>
                <w:sz w:val="19"/>
              </w:rPr>
              <w:t>5</w:t>
            </w:r>
          </w:p>
        </w:tc>
        <w:tc>
          <w:tcPr>
            <w:tcW w:type="dxa" w:w="2340"/>
            <w:shd w:fill="FFFFFF"/>
            <w:tcMar>
              <w:top w:w="45" w:type="dxa"/>
              <w:bottom w:w="45" w:type="dxa"/>
              <w:left w:w="80" w:type="dxa"/>
              <w:right w:w="80" w:type="dxa"/>
            </w:tcMar>
          </w:tcPr>
          <w:p>
            <w:pPr>
              <w:jc w:val="center"/>
            </w:pPr>
            <w:r>
              <w:rPr>
                <w:rFonts w:ascii="Consolas" w:hAnsi="Consolas"/>
                <w:sz w:val="19"/>
              </w:rPr>
              <w:t>5</w:t>
            </w:r>
          </w:p>
        </w:tc>
        <w:tc>
          <w:tcPr>
            <w:tcW w:type="dxa" w:w="2340"/>
            <w:shd w:fill="FFFFFF"/>
            <w:tcMar>
              <w:top w:w="45" w:type="dxa"/>
              <w:bottom w:w="45" w:type="dxa"/>
              <w:left w:w="80" w:type="dxa"/>
              <w:right w:w="80" w:type="dxa"/>
            </w:tcMar>
          </w:tcPr>
          <w:p>
            <w:pPr>
              <w:jc w:val="center"/>
            </w:pPr>
            <w:r>
              <w:rPr>
                <w:rFonts w:ascii="Consolas" w:hAnsi="Consolas"/>
                <w:sz w:val="19"/>
              </w:rPr>
              <w:t>5</w:t>
            </w:r>
          </w:p>
        </w:tc>
        <w:tc>
          <w:tcPr>
            <w:tcW w:type="dxa" w:w="2340"/>
            <w:shd w:fill="FFFFFF"/>
            <w:tcMar>
              <w:top w:w="45" w:type="dxa"/>
              <w:bottom w:w="45" w:type="dxa"/>
              <w:left w:w="80" w:type="dxa"/>
              <w:right w:w="80" w:type="dxa"/>
            </w:tcMar>
          </w:tcPr>
          <w:p>
            <w:pPr>
              <w:jc w:val="center"/>
            </w:pPr>
            <w:r>
              <w:rPr>
                <w:rFonts w:ascii="Consolas" w:hAnsi="Consolas"/>
                <w:sz w:val="19"/>
              </w:rPr>
              <w:t>1 → 2 → 3 → 4 → 5</w:t>
            </w:r>
          </w:p>
        </w:tc>
      </w:tr>
      <w:tr>
        <w:tc>
          <w:tcPr>
            <w:tcW w:type="dxa" w:w="2340"/>
            <w:shd w:fill="F8FAFC"/>
            <w:tcMar>
              <w:top w:w="45" w:type="dxa"/>
              <w:bottom w:w="45" w:type="dxa"/>
              <w:left w:w="80" w:type="dxa"/>
              <w:right w:w="80" w:type="dxa"/>
            </w:tcMar>
          </w:tcPr>
          <w:p>
            <w:pPr>
              <w:jc w:val="center"/>
            </w:pPr>
            <w:r>
              <w:rPr>
                <w:sz w:val="19"/>
              </w:rPr>
              <w:t>6</w:t>
            </w:r>
          </w:p>
        </w:tc>
        <w:tc>
          <w:tcPr>
            <w:tcW w:type="dxa" w:w="2340"/>
            <w:shd w:fill="F8FAFC"/>
            <w:tcMar>
              <w:top w:w="45" w:type="dxa"/>
              <w:bottom w:w="45" w:type="dxa"/>
              <w:left w:w="80" w:type="dxa"/>
              <w:right w:w="80" w:type="dxa"/>
            </w:tcMar>
          </w:tcPr>
          <w:p>
            <w:pPr>
              <w:jc w:val="center"/>
            </w:pPr>
            <w:r>
              <w:rPr>
                <w:rFonts w:ascii="Consolas" w:hAnsi="Consolas"/>
                <w:sz w:val="19"/>
              </w:rPr>
              <w:t>6</w:t>
            </w:r>
          </w:p>
        </w:tc>
        <w:tc>
          <w:tcPr>
            <w:tcW w:type="dxa" w:w="2340"/>
            <w:shd w:fill="F8FAFC"/>
            <w:tcMar>
              <w:top w:w="45" w:type="dxa"/>
              <w:bottom w:w="45" w:type="dxa"/>
              <w:left w:w="80" w:type="dxa"/>
              <w:right w:w="80" w:type="dxa"/>
            </w:tcMar>
          </w:tcPr>
          <w:p>
            <w:pPr>
              <w:jc w:val="center"/>
            </w:pPr>
            <w:r>
              <w:rPr>
                <w:rFonts w:ascii="Consolas" w:hAnsi="Consolas"/>
                <w:sz w:val="19"/>
              </w:rPr>
              <w:t>6</w:t>
            </w:r>
          </w:p>
        </w:tc>
        <w:tc>
          <w:tcPr>
            <w:tcW w:type="dxa" w:w="2340"/>
            <w:shd w:fill="F8FAFC"/>
            <w:tcMar>
              <w:top w:w="45" w:type="dxa"/>
              <w:bottom w:w="45" w:type="dxa"/>
              <w:left w:w="80" w:type="dxa"/>
              <w:right w:w="80" w:type="dxa"/>
            </w:tcMar>
          </w:tcPr>
          <w:p>
            <w:pPr>
              <w:jc w:val="center"/>
            </w:pPr>
            <w:r>
              <w:rPr>
                <w:rFonts w:ascii="Consolas" w:hAnsi="Consolas"/>
                <w:sz w:val="19"/>
              </w:rPr>
              <w:t>1 → 2 → 3 → 4 → 5 → 6</w:t>
            </w:r>
          </w:p>
        </w:tc>
      </w:tr>
      <w:tr>
        <w:tc>
          <w:tcPr>
            <w:tcW w:type="dxa" w:w="2340"/>
            <w:shd w:fill="FFFFFF"/>
            <w:tcMar>
              <w:top w:w="45" w:type="dxa"/>
              <w:bottom w:w="45" w:type="dxa"/>
              <w:left w:w="80" w:type="dxa"/>
              <w:right w:w="80" w:type="dxa"/>
            </w:tcMar>
          </w:tcPr>
          <w:p>
            <w:pPr>
              <w:jc w:val="center"/>
            </w:pPr>
            <w:r>
              <w:rPr>
                <w:sz w:val="19"/>
              </w:rPr>
              <w:t>7</w:t>
            </w:r>
          </w:p>
        </w:tc>
        <w:tc>
          <w:tcPr>
            <w:tcW w:type="dxa" w:w="2340"/>
            <w:shd w:fill="FFFFFF"/>
            <w:tcMar>
              <w:top w:w="45" w:type="dxa"/>
              <w:bottom w:w="45" w:type="dxa"/>
              <w:left w:w="80" w:type="dxa"/>
              <w:right w:w="80" w:type="dxa"/>
            </w:tcMar>
          </w:tcPr>
          <w:p>
            <w:pPr>
              <w:jc w:val="center"/>
            </w:pPr>
            <w:r>
              <w:rPr>
                <w:rFonts w:ascii="Consolas" w:hAnsi="Consolas"/>
                <w:sz w:val="19"/>
              </w:rPr>
              <w:t>7</w:t>
            </w:r>
          </w:p>
        </w:tc>
        <w:tc>
          <w:tcPr>
            <w:tcW w:type="dxa" w:w="2340"/>
            <w:shd w:fill="FFFFFF"/>
            <w:tcMar>
              <w:top w:w="45" w:type="dxa"/>
              <w:bottom w:w="45" w:type="dxa"/>
              <w:left w:w="80" w:type="dxa"/>
              <w:right w:w="80" w:type="dxa"/>
            </w:tcMar>
          </w:tcPr>
          <w:p>
            <w:pPr>
              <w:jc w:val="center"/>
            </w:pPr>
            <w:r>
              <w:rPr>
                <w:rFonts w:ascii="Consolas" w:hAnsi="Consolas"/>
                <w:sz w:val="19"/>
              </w:rPr>
              <w:t>7</w:t>
            </w:r>
          </w:p>
        </w:tc>
        <w:tc>
          <w:tcPr>
            <w:tcW w:type="dxa" w:w="2340"/>
            <w:shd w:fill="FFFFFF"/>
            <w:tcMar>
              <w:top w:w="45" w:type="dxa"/>
              <w:bottom w:w="45" w:type="dxa"/>
              <w:left w:w="80" w:type="dxa"/>
              <w:right w:w="80" w:type="dxa"/>
            </w:tcMar>
          </w:tcPr>
          <w:p>
            <w:pPr>
              <w:jc w:val="center"/>
            </w:pPr>
            <w:r>
              <w:rPr>
                <w:rFonts w:ascii="Consolas" w:hAnsi="Consolas"/>
                <w:sz w:val="19"/>
              </w:rPr>
              <w:t>1 → 2 → 3 → 4 → 5 → 6 → 7</w:t>
            </w:r>
          </w:p>
        </w:tc>
      </w:tr>
    </w:tbl>
    <w:p>
      <w:pPr>
        <w:spacing w:before="120" w:after="120"/>
      </w:pPr>
      <w:r>
        <w:rPr>
          <w:b/>
          <w:color w:val="991B1B"/>
        </w:rPr>
        <w:t xml:space="preserve">Final BST height = 7. </w:t>
      </w:r>
      <w:r>
        <w:t>The tree has effectively degenerated into a linear linked list.</w:t>
      </w:r>
    </w:p>
    <w:p>
      <w:pPr>
        <w:keepNext/>
        <w:spacing w:before="280" w:after="80"/>
      </w:pPr>
      <w:r>
        <w:rPr>
          <w:rFonts w:ascii="Calibri" w:hAnsi="Calibri"/>
          <w:b/>
          <w:color w:val="0D9488"/>
          <w:sz w:val="25"/>
        </w:rPr>
        <w:t>B. RedBlackTree — AVL-Style Balanced Tree</w:t>
      </w:r>
    </w:p>
    <w:p>
      <w:pPr>
        <w:spacing w:after="120"/>
      </w:pPr>
      <w:r>
        <w:t>This RedBlackTree implementation balances the tree dynamically using node heights and rotations.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60" w:type="dxa"/>
              <w:bottom w:w="60" w:type="dxa"/>
              <w:left w:w="80" w:type="dxa"/>
              <w:right w:w="80" w:type="dxa"/>
            </w:tcMar>
          </w:tcPr>
          <w:p>
            <w:pPr>
              <w:jc w:val="center"/>
            </w:pPr>
            <w:r>
              <w:rPr>
                <w:b/>
                <w:color w:val="FFFFFF"/>
                <w:sz w:val="19"/>
              </w:rPr>
              <w:t>Insertion</w:t>
            </w:r>
          </w:p>
        </w:tc>
        <w:tc>
          <w:tcPr>
            <w:tcW w:type="dxa" w:w="2340"/>
            <w:shd w:fill="1E293B"/>
            <w:tcMar>
              <w:top w:w="60" w:type="dxa"/>
              <w:bottom w:w="60" w:type="dxa"/>
              <w:left w:w="80" w:type="dxa"/>
              <w:right w:w="80" w:type="dxa"/>
            </w:tcMar>
          </w:tcPr>
          <w:p>
            <w:pPr>
              <w:jc w:val="center"/>
            </w:pPr>
            <w:r>
              <w:rPr>
                <w:b/>
                <w:color w:val="FFFFFF"/>
                <w:sz w:val="19"/>
              </w:rPr>
              <w:t>Value Added</w:t>
            </w:r>
          </w:p>
        </w:tc>
        <w:tc>
          <w:tcPr>
            <w:tcW w:type="dxa" w:w="2340"/>
            <w:shd w:fill="1E293B"/>
            <w:tcMar>
              <w:top w:w="60" w:type="dxa"/>
              <w:bottom w:w="60" w:type="dxa"/>
              <w:left w:w="80" w:type="dxa"/>
              <w:right w:w="80" w:type="dxa"/>
            </w:tcMar>
          </w:tcPr>
          <w:p>
            <w:pPr>
              <w:jc w:val="center"/>
            </w:pPr>
            <w:r>
              <w:rPr>
                <w:b/>
                <w:color w:val="FFFFFF"/>
                <w:sz w:val="19"/>
              </w:rPr>
              <w:t>Important Action</w:t>
            </w:r>
          </w:p>
        </w:tc>
        <w:tc>
          <w:tcPr>
            <w:tcW w:type="dxa" w:w="2340"/>
            <w:shd w:fill="1E293B"/>
            <w:tcMar>
              <w:top w:w="60" w:type="dxa"/>
              <w:bottom w:w="60" w:type="dxa"/>
              <w:left w:w="80" w:type="dxa"/>
              <w:right w:w="80" w:type="dxa"/>
            </w:tcMar>
          </w:tcPr>
          <w:p>
            <w:pPr>
              <w:jc w:val="center"/>
            </w:pPr>
            <w:r>
              <w:rPr>
                <w:b/>
                <w:color w:val="FFFFFF"/>
                <w:sz w:val="19"/>
              </w:rPr>
              <w:t>Resulting Height</w:t>
            </w:r>
          </w:p>
        </w:tc>
      </w:tr>
      <w:tr>
        <w:tc>
          <w:tcPr>
            <w:tcW w:type="dxa" w:w="2340"/>
            <w:shd w:fill="FFFFFF"/>
            <w:tcMar>
              <w:top w:w="45" w:type="dxa"/>
              <w:bottom w:w="45" w:type="dxa"/>
              <w:left w:w="80" w:type="dxa"/>
              <w:right w:w="80" w:type="dxa"/>
            </w:tcMar>
          </w:tcPr>
          <w:p>
            <w:pPr>
              <w:jc w:val="center"/>
            </w:pPr>
            <w:r>
              <w:rPr>
                <w:sz w:val="19"/>
              </w:rPr>
              <w:t>1</w:t>
            </w:r>
          </w:p>
        </w:tc>
        <w:tc>
          <w:tcPr>
            <w:tcW w:type="dxa" w:w="2340"/>
            <w:shd w:fill="FFFFFF"/>
            <w:tcMar>
              <w:top w:w="45" w:type="dxa"/>
              <w:bottom w:w="45" w:type="dxa"/>
              <w:left w:w="80" w:type="dxa"/>
              <w:right w:w="80" w:type="dxa"/>
            </w:tcMar>
          </w:tcPr>
          <w:p>
            <w:pPr>
              <w:jc w:val="center"/>
            </w:pPr>
            <w:r>
              <w:rPr>
                <w:rFonts w:ascii="Consolas" w:hAnsi="Consolas"/>
                <w:sz w:val="19"/>
              </w:rPr>
              <w:t>1</w:t>
            </w:r>
          </w:p>
        </w:tc>
        <w:tc>
          <w:tcPr>
            <w:tcW w:type="dxa" w:w="2340"/>
            <w:shd w:fill="FFFFFF"/>
            <w:tcMar>
              <w:top w:w="45" w:type="dxa"/>
              <w:bottom w:w="45" w:type="dxa"/>
              <w:left w:w="80" w:type="dxa"/>
              <w:right w:w="80" w:type="dxa"/>
            </w:tcMar>
          </w:tcPr>
          <w:p>
            <w:pPr>
              <w:jc w:val="center"/>
            </w:pPr>
            <w:r>
              <w:rPr>
                <w:sz w:val="19"/>
              </w:rPr>
              <w:t>No rotation needed</w:t>
            </w:r>
          </w:p>
        </w:tc>
        <w:tc>
          <w:tcPr>
            <w:tcW w:type="dxa" w:w="2340"/>
            <w:shd w:fill="FFFFFF"/>
            <w:tcMar>
              <w:top w:w="45" w:type="dxa"/>
              <w:bottom w:w="45" w:type="dxa"/>
              <w:left w:w="80" w:type="dxa"/>
              <w:right w:w="80" w:type="dxa"/>
            </w:tcMar>
          </w:tcPr>
          <w:p>
            <w:pPr>
              <w:jc w:val="center"/>
            </w:pPr>
            <w:r>
              <w:rPr>
                <w:rFonts w:ascii="Consolas" w:hAnsi="Consolas"/>
                <w:sz w:val="19"/>
              </w:rPr>
              <w:t>1</w:t>
            </w:r>
          </w:p>
        </w:tc>
      </w:tr>
      <w:tr>
        <w:tc>
          <w:tcPr>
            <w:tcW w:type="dxa" w:w="2340"/>
            <w:shd w:fill="F8FAFC"/>
            <w:tcMar>
              <w:top w:w="45" w:type="dxa"/>
              <w:bottom w:w="45" w:type="dxa"/>
              <w:left w:w="80" w:type="dxa"/>
              <w:right w:w="80" w:type="dxa"/>
            </w:tcMar>
          </w:tcPr>
          <w:p>
            <w:pPr>
              <w:jc w:val="center"/>
            </w:pPr>
            <w:r>
              <w:rPr>
                <w:sz w:val="19"/>
              </w:rPr>
              <w:t>2</w:t>
            </w:r>
          </w:p>
        </w:tc>
        <w:tc>
          <w:tcPr>
            <w:tcW w:type="dxa" w:w="2340"/>
            <w:shd w:fill="F8FAFC"/>
            <w:tcMar>
              <w:top w:w="45" w:type="dxa"/>
              <w:bottom w:w="45" w:type="dxa"/>
              <w:left w:w="80" w:type="dxa"/>
              <w:right w:w="80" w:type="dxa"/>
            </w:tcMar>
          </w:tcPr>
          <w:p>
            <w:pPr>
              <w:jc w:val="center"/>
            </w:pPr>
            <w:r>
              <w:rPr>
                <w:rFonts w:ascii="Consolas" w:hAnsi="Consolas"/>
                <w:sz w:val="19"/>
              </w:rPr>
              <w:t>2</w:t>
            </w:r>
          </w:p>
        </w:tc>
        <w:tc>
          <w:tcPr>
            <w:tcW w:type="dxa" w:w="2340"/>
            <w:shd w:fill="F8FAFC"/>
            <w:tcMar>
              <w:top w:w="45" w:type="dxa"/>
              <w:bottom w:w="45" w:type="dxa"/>
              <w:left w:w="80" w:type="dxa"/>
              <w:right w:w="80" w:type="dxa"/>
            </w:tcMar>
          </w:tcPr>
          <w:p>
            <w:pPr>
              <w:jc w:val="center"/>
            </w:pPr>
            <w:r>
              <w:rPr>
                <w:sz w:val="19"/>
              </w:rPr>
              <w:t>No rotation needed</w:t>
            </w:r>
          </w:p>
        </w:tc>
        <w:tc>
          <w:tcPr>
            <w:tcW w:type="dxa" w:w="2340"/>
            <w:shd w:fill="F8FAFC"/>
            <w:tcMar>
              <w:top w:w="45" w:type="dxa"/>
              <w:bottom w:w="45" w:type="dxa"/>
              <w:left w:w="80" w:type="dxa"/>
              <w:right w:w="80" w:type="dxa"/>
            </w:tcMar>
          </w:tcPr>
          <w:p>
            <w:pPr>
              <w:jc w:val="center"/>
            </w:pPr>
            <w:r>
              <w:rPr>
                <w:rFonts w:ascii="Consolas" w:hAnsi="Consolas"/>
                <w:sz w:val="19"/>
              </w:rPr>
              <w:t>2</w:t>
            </w:r>
          </w:p>
        </w:tc>
      </w:tr>
      <w:tr>
        <w:tc>
          <w:tcPr>
            <w:tcW w:type="dxa" w:w="2340"/>
            <w:shd w:fill="FFFFFF"/>
            <w:tcMar>
              <w:top w:w="45" w:type="dxa"/>
              <w:bottom w:w="45" w:type="dxa"/>
              <w:left w:w="80" w:type="dxa"/>
              <w:right w:w="80" w:type="dxa"/>
            </w:tcMar>
          </w:tcPr>
          <w:p>
            <w:pPr>
              <w:jc w:val="center"/>
            </w:pPr>
            <w:r>
              <w:rPr>
                <w:sz w:val="19"/>
              </w:rPr>
              <w:t>3</w:t>
            </w:r>
          </w:p>
        </w:tc>
        <w:tc>
          <w:tcPr>
            <w:tcW w:type="dxa" w:w="2340"/>
            <w:shd w:fill="FFFFFF"/>
            <w:tcMar>
              <w:top w:w="45" w:type="dxa"/>
              <w:bottom w:w="45" w:type="dxa"/>
              <w:left w:w="80" w:type="dxa"/>
              <w:right w:w="80" w:type="dxa"/>
            </w:tcMar>
          </w:tcPr>
          <w:p>
            <w:pPr>
              <w:jc w:val="center"/>
            </w:pPr>
            <w:r>
              <w:rPr>
                <w:rFonts w:ascii="Consolas" w:hAnsi="Consolas"/>
                <w:sz w:val="19"/>
              </w:rPr>
              <w:t>3</w:t>
            </w:r>
          </w:p>
        </w:tc>
        <w:tc>
          <w:tcPr>
            <w:tcW w:type="dxa" w:w="2340"/>
            <w:shd w:fill="FFFFFF"/>
            <w:tcMar>
              <w:top w:w="45" w:type="dxa"/>
              <w:bottom w:w="45" w:type="dxa"/>
              <w:left w:w="80" w:type="dxa"/>
              <w:right w:w="80" w:type="dxa"/>
            </w:tcMar>
          </w:tcPr>
          <w:p>
            <w:pPr>
              <w:jc w:val="center"/>
            </w:pPr>
            <w:r>
              <w:rPr>
                <w:b/>
                <w:color w:val="0D9488"/>
                <w:sz w:val="19"/>
              </w:rPr>
              <w:t>RR → Left rotation</w:t>
            </w:r>
          </w:p>
        </w:tc>
        <w:tc>
          <w:tcPr>
            <w:tcW w:type="dxa" w:w="2340"/>
            <w:shd w:fill="FFFFFF"/>
            <w:tcMar>
              <w:top w:w="45" w:type="dxa"/>
              <w:bottom w:w="45" w:type="dxa"/>
              <w:left w:w="80" w:type="dxa"/>
              <w:right w:w="80" w:type="dxa"/>
            </w:tcMar>
          </w:tcPr>
          <w:p>
            <w:pPr>
              <w:jc w:val="center"/>
            </w:pPr>
            <w:r>
              <w:rPr>
                <w:rFonts w:ascii="Consolas" w:hAnsi="Consolas"/>
                <w:sz w:val="19"/>
              </w:rPr>
              <w:t>2</w:t>
            </w:r>
          </w:p>
        </w:tc>
      </w:tr>
      <w:tr>
        <w:tc>
          <w:tcPr>
            <w:tcW w:type="dxa" w:w="2340"/>
            <w:shd w:fill="F8FAFC"/>
            <w:tcMar>
              <w:top w:w="45" w:type="dxa"/>
              <w:bottom w:w="45" w:type="dxa"/>
              <w:left w:w="80" w:type="dxa"/>
              <w:right w:w="80" w:type="dxa"/>
            </w:tcMar>
          </w:tcPr>
          <w:p>
            <w:pPr>
              <w:jc w:val="center"/>
            </w:pPr>
            <w:r>
              <w:rPr>
                <w:sz w:val="19"/>
              </w:rPr>
              <w:t>4</w:t>
            </w:r>
          </w:p>
        </w:tc>
        <w:tc>
          <w:tcPr>
            <w:tcW w:type="dxa" w:w="2340"/>
            <w:shd w:fill="F8FAFC"/>
            <w:tcMar>
              <w:top w:w="45" w:type="dxa"/>
              <w:bottom w:w="45" w:type="dxa"/>
              <w:left w:w="80" w:type="dxa"/>
              <w:right w:w="80" w:type="dxa"/>
            </w:tcMar>
          </w:tcPr>
          <w:p>
            <w:pPr>
              <w:jc w:val="center"/>
            </w:pPr>
            <w:r>
              <w:rPr>
                <w:rFonts w:ascii="Consolas" w:hAnsi="Consolas"/>
                <w:sz w:val="19"/>
              </w:rPr>
              <w:t>4</w:t>
            </w:r>
          </w:p>
        </w:tc>
        <w:tc>
          <w:tcPr>
            <w:tcW w:type="dxa" w:w="2340"/>
            <w:shd w:fill="F8FAFC"/>
            <w:tcMar>
              <w:top w:w="45" w:type="dxa"/>
              <w:bottom w:w="45" w:type="dxa"/>
              <w:left w:w="80" w:type="dxa"/>
              <w:right w:w="80" w:type="dxa"/>
            </w:tcMar>
          </w:tcPr>
          <w:p>
            <w:pPr>
              <w:jc w:val="center"/>
            </w:pPr>
            <w:r>
              <w:rPr>
                <w:sz w:val="19"/>
              </w:rPr>
              <w:t>No rotation needed</w:t>
            </w:r>
          </w:p>
        </w:tc>
        <w:tc>
          <w:tcPr>
            <w:tcW w:type="dxa" w:w="2340"/>
            <w:shd w:fill="F8FAFC"/>
            <w:tcMar>
              <w:top w:w="45" w:type="dxa"/>
              <w:bottom w:w="45" w:type="dxa"/>
              <w:left w:w="80" w:type="dxa"/>
              <w:right w:w="80" w:type="dxa"/>
            </w:tcMar>
          </w:tcPr>
          <w:p>
            <w:pPr>
              <w:jc w:val="center"/>
            </w:pPr>
            <w:r>
              <w:rPr>
                <w:rFonts w:ascii="Consolas" w:hAnsi="Consolas"/>
                <w:sz w:val="19"/>
              </w:rPr>
              <w:t>3</w:t>
            </w:r>
          </w:p>
        </w:tc>
      </w:tr>
      <w:tr>
        <w:tc>
          <w:tcPr>
            <w:tcW w:type="dxa" w:w="2340"/>
            <w:shd w:fill="FFFFFF"/>
            <w:tcMar>
              <w:top w:w="45" w:type="dxa"/>
              <w:bottom w:w="45" w:type="dxa"/>
              <w:left w:w="80" w:type="dxa"/>
              <w:right w:w="80" w:type="dxa"/>
            </w:tcMar>
          </w:tcPr>
          <w:p>
            <w:pPr>
              <w:jc w:val="center"/>
            </w:pPr>
            <w:r>
              <w:rPr>
                <w:sz w:val="19"/>
              </w:rPr>
              <w:t>5</w:t>
            </w:r>
          </w:p>
        </w:tc>
        <w:tc>
          <w:tcPr>
            <w:tcW w:type="dxa" w:w="2340"/>
            <w:shd w:fill="FFFFFF"/>
            <w:tcMar>
              <w:top w:w="45" w:type="dxa"/>
              <w:bottom w:w="45" w:type="dxa"/>
              <w:left w:w="80" w:type="dxa"/>
              <w:right w:w="80" w:type="dxa"/>
            </w:tcMar>
          </w:tcPr>
          <w:p>
            <w:pPr>
              <w:jc w:val="center"/>
            </w:pPr>
            <w:r>
              <w:rPr>
                <w:rFonts w:ascii="Consolas" w:hAnsi="Consolas"/>
                <w:sz w:val="19"/>
              </w:rPr>
              <w:t>5</w:t>
            </w:r>
          </w:p>
        </w:tc>
        <w:tc>
          <w:tcPr>
            <w:tcW w:type="dxa" w:w="2340"/>
            <w:shd w:fill="FFFFFF"/>
            <w:tcMar>
              <w:top w:w="45" w:type="dxa"/>
              <w:bottom w:w="45" w:type="dxa"/>
              <w:left w:w="80" w:type="dxa"/>
              <w:right w:w="80" w:type="dxa"/>
            </w:tcMar>
          </w:tcPr>
          <w:p>
            <w:pPr>
              <w:jc w:val="center"/>
            </w:pPr>
            <w:r>
              <w:rPr>
                <w:b/>
                <w:color w:val="0D9488"/>
                <w:sz w:val="19"/>
              </w:rPr>
              <w:t>RR → Left rotation</w:t>
            </w:r>
          </w:p>
        </w:tc>
        <w:tc>
          <w:tcPr>
            <w:tcW w:type="dxa" w:w="2340"/>
            <w:shd w:fill="FFFFFF"/>
            <w:tcMar>
              <w:top w:w="45" w:type="dxa"/>
              <w:bottom w:w="45" w:type="dxa"/>
              <w:left w:w="80" w:type="dxa"/>
              <w:right w:w="80" w:type="dxa"/>
            </w:tcMar>
          </w:tcPr>
          <w:p>
            <w:pPr>
              <w:jc w:val="center"/>
            </w:pPr>
            <w:r>
              <w:rPr>
                <w:rFonts w:ascii="Consolas" w:hAnsi="Consolas"/>
                <w:sz w:val="19"/>
              </w:rPr>
              <w:t>3</w:t>
            </w:r>
          </w:p>
        </w:tc>
      </w:tr>
      <w:tr>
        <w:tc>
          <w:tcPr>
            <w:tcW w:type="dxa" w:w="2340"/>
            <w:shd w:fill="F8FAFC"/>
            <w:tcMar>
              <w:top w:w="45" w:type="dxa"/>
              <w:bottom w:w="45" w:type="dxa"/>
              <w:left w:w="80" w:type="dxa"/>
              <w:right w:w="80" w:type="dxa"/>
            </w:tcMar>
          </w:tcPr>
          <w:p>
            <w:pPr>
              <w:jc w:val="center"/>
            </w:pPr>
            <w:r>
              <w:rPr>
                <w:sz w:val="19"/>
              </w:rPr>
              <w:t>6</w:t>
            </w:r>
          </w:p>
        </w:tc>
        <w:tc>
          <w:tcPr>
            <w:tcW w:type="dxa" w:w="2340"/>
            <w:shd w:fill="F8FAFC"/>
            <w:tcMar>
              <w:top w:w="45" w:type="dxa"/>
              <w:bottom w:w="45" w:type="dxa"/>
              <w:left w:w="80" w:type="dxa"/>
              <w:right w:w="80" w:type="dxa"/>
            </w:tcMar>
          </w:tcPr>
          <w:p>
            <w:pPr>
              <w:jc w:val="center"/>
            </w:pPr>
            <w:r>
              <w:rPr>
                <w:rFonts w:ascii="Consolas" w:hAnsi="Consolas"/>
                <w:sz w:val="19"/>
              </w:rPr>
              <w:t>6</w:t>
            </w:r>
          </w:p>
        </w:tc>
        <w:tc>
          <w:tcPr>
            <w:tcW w:type="dxa" w:w="2340"/>
            <w:shd w:fill="F8FAFC"/>
            <w:tcMar>
              <w:top w:w="45" w:type="dxa"/>
              <w:bottom w:w="45" w:type="dxa"/>
              <w:left w:w="80" w:type="dxa"/>
              <w:right w:w="80" w:type="dxa"/>
            </w:tcMar>
          </w:tcPr>
          <w:p>
            <w:pPr>
              <w:jc w:val="center"/>
            </w:pPr>
            <w:r>
              <w:rPr>
                <w:b/>
                <w:color w:val="0D9488"/>
                <w:sz w:val="19"/>
              </w:rPr>
              <w:t>RR → Left rotation</w:t>
            </w:r>
          </w:p>
        </w:tc>
        <w:tc>
          <w:tcPr>
            <w:tcW w:type="dxa" w:w="2340"/>
            <w:shd w:fill="F8FAFC"/>
            <w:tcMar>
              <w:top w:w="45" w:type="dxa"/>
              <w:bottom w:w="45" w:type="dxa"/>
              <w:left w:w="80" w:type="dxa"/>
              <w:right w:w="80" w:type="dxa"/>
            </w:tcMar>
          </w:tcPr>
          <w:p>
            <w:pPr>
              <w:jc w:val="center"/>
            </w:pPr>
            <w:r>
              <w:rPr>
                <w:rFonts w:ascii="Consolas" w:hAnsi="Consolas"/>
                <w:sz w:val="19"/>
              </w:rPr>
              <w:t>3</w:t>
            </w:r>
          </w:p>
        </w:tc>
      </w:tr>
      <w:tr>
        <w:tc>
          <w:tcPr>
            <w:tcW w:type="dxa" w:w="2340"/>
            <w:shd w:fill="FFFFFF"/>
            <w:tcMar>
              <w:top w:w="45" w:type="dxa"/>
              <w:bottom w:w="45" w:type="dxa"/>
              <w:left w:w="80" w:type="dxa"/>
              <w:right w:w="80" w:type="dxa"/>
            </w:tcMar>
          </w:tcPr>
          <w:p>
            <w:pPr>
              <w:jc w:val="center"/>
            </w:pPr>
            <w:r>
              <w:rPr>
                <w:sz w:val="19"/>
              </w:rPr>
              <w:t>7</w:t>
            </w:r>
          </w:p>
        </w:tc>
        <w:tc>
          <w:tcPr>
            <w:tcW w:type="dxa" w:w="2340"/>
            <w:shd w:fill="FFFFFF"/>
            <w:tcMar>
              <w:top w:w="45" w:type="dxa"/>
              <w:bottom w:w="45" w:type="dxa"/>
              <w:left w:w="80" w:type="dxa"/>
              <w:right w:w="80" w:type="dxa"/>
            </w:tcMar>
          </w:tcPr>
          <w:p>
            <w:pPr>
              <w:jc w:val="center"/>
            </w:pPr>
            <w:r>
              <w:rPr>
                <w:rFonts w:ascii="Consolas" w:hAnsi="Consolas"/>
                <w:sz w:val="19"/>
              </w:rPr>
              <w:t>7</w:t>
            </w:r>
          </w:p>
        </w:tc>
        <w:tc>
          <w:tcPr>
            <w:tcW w:type="dxa" w:w="2340"/>
            <w:shd w:fill="FFFFFF"/>
            <w:tcMar>
              <w:top w:w="45" w:type="dxa"/>
              <w:bottom w:w="45" w:type="dxa"/>
              <w:left w:w="80" w:type="dxa"/>
              <w:right w:w="80" w:type="dxa"/>
            </w:tcMar>
          </w:tcPr>
          <w:p>
            <w:pPr>
              <w:jc w:val="center"/>
            </w:pPr>
            <w:r>
              <w:rPr>
                <w:b/>
                <w:color w:val="0D9488"/>
                <w:sz w:val="19"/>
              </w:rPr>
              <w:t>RR → Left rotation</w:t>
            </w:r>
          </w:p>
        </w:tc>
        <w:tc>
          <w:tcPr>
            <w:tcW w:type="dxa" w:w="2340"/>
            <w:shd w:fill="FFFFFF"/>
            <w:tcMar>
              <w:top w:w="45" w:type="dxa"/>
              <w:bottom w:w="45" w:type="dxa"/>
              <w:left w:w="80" w:type="dxa"/>
              <w:right w:w="80" w:type="dxa"/>
            </w:tcMar>
          </w:tcPr>
          <w:p>
            <w:pPr>
              <w:jc w:val="center"/>
            </w:pPr>
            <w:r>
              <w:rPr>
                <w:rFonts w:ascii="Consolas" w:hAnsi="Consolas"/>
                <w:sz w:val="19"/>
              </w:rPr>
              <w:t>3</w:t>
            </w:r>
          </w:p>
        </w:tc>
      </w:tr>
    </w:tbl>
    <w:p>
      <w:pPr>
        <w:spacing w:before="120" w:after="200"/>
      </w:pPr>
      <w:r>
        <w:rPr>
          <w:b/>
          <w:color w:val="065F46"/>
        </w:rPr>
        <w:t xml:space="preserve">Final RedBlackTree/AVL-style height = 3. </w:t>
      </w:r>
      <w:r>
        <w:t>The height is optimally constrained to logarithmic bound.</w:t>
      </w:r>
    </w:p>
    <w:p>
      <w:pPr>
        <w:keepNext/>
        <w:spacing w:before="280" w:after="80"/>
      </w:pPr>
      <w:r>
        <w:rPr>
          <w:rFonts w:ascii="Calibri" w:hAnsi="Calibri"/>
          <w:b/>
          <w:color w:val="0D9488"/>
          <w:sz w:val="25"/>
        </w:rPr>
        <w:t>Side-by-Side Structural &amp; Visual Comparison</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60" w:type="dxa"/>
              <w:bottom w:w="60" w:type="dxa"/>
              <w:left w:w="100" w:type="dxa"/>
              <w:right w:w="100" w:type="dxa"/>
            </w:tcMar>
          </w:tcPr>
          <w:p>
            <w:pPr>
              <w:jc w:val="center"/>
            </w:pPr>
            <w:r>
              <w:rPr>
                <w:b/>
                <w:color w:val="FFFFFF"/>
                <w:sz w:val="19"/>
              </w:rPr>
              <w:t>Feature</w:t>
            </w:r>
          </w:p>
        </w:tc>
        <w:tc>
          <w:tcPr>
            <w:tcW w:type="dxa" w:w="3120"/>
            <w:shd w:fill="0F172A"/>
            <w:tcMar>
              <w:top w:w="60" w:type="dxa"/>
              <w:bottom w:w="60" w:type="dxa"/>
              <w:left w:w="100" w:type="dxa"/>
              <w:right w:w="100" w:type="dxa"/>
            </w:tcMar>
          </w:tcPr>
          <w:p>
            <w:pPr>
              <w:jc w:val="center"/>
            </w:pPr>
            <w:r>
              <w:rPr>
                <w:b/>
                <w:color w:val="FFFFFF"/>
                <w:sz w:val="19"/>
              </w:rPr>
              <w:t>BinarySearchTree</w:t>
            </w:r>
          </w:p>
        </w:tc>
        <w:tc>
          <w:tcPr>
            <w:tcW w:type="dxa" w:w="3120"/>
            <w:shd w:fill="0F172A"/>
            <w:tcMar>
              <w:top w:w="60" w:type="dxa"/>
              <w:bottom w:w="60" w:type="dxa"/>
              <w:left w:w="100" w:type="dxa"/>
              <w:right w:w="100" w:type="dxa"/>
            </w:tcMar>
          </w:tcPr>
          <w:p>
            <w:pPr>
              <w:jc w:val="center"/>
            </w:pPr>
            <w:r>
              <w:rPr>
                <w:b/>
                <w:color w:val="FFFFFF"/>
                <w:sz w:val="19"/>
              </w:rPr>
              <w:t>RedBlackTree (AVL-style)</w:t>
            </w:r>
          </w:p>
        </w:tc>
      </w:tr>
      <w:tr>
        <w:tc>
          <w:tcPr>
            <w:tcW w:type="dxa" w:w="3120"/>
            <w:shd w:fill="FFFFFF"/>
            <w:tcMar>
              <w:top w:w="50" w:type="dxa"/>
              <w:bottom w:w="50" w:type="dxa"/>
              <w:left w:w="100" w:type="dxa"/>
              <w:right w:w="100" w:type="dxa"/>
            </w:tcMar>
          </w:tcPr>
          <w:p>
            <w:pPr>
              <w:jc w:val="left"/>
            </w:pPr>
            <w:r>
              <w:rPr>
                <w:b/>
              </w:rPr>
              <w:t>Input order</w:t>
            </w:r>
          </w:p>
        </w:tc>
        <w:tc>
          <w:tcPr>
            <w:tcW w:type="dxa" w:w="3120"/>
            <w:shd w:fill="FFFFFF"/>
            <w:tcMar>
              <w:top w:w="50" w:type="dxa"/>
              <w:bottom w:w="50" w:type="dxa"/>
              <w:left w:w="100" w:type="dxa"/>
              <w:right w:w="100" w:type="dxa"/>
            </w:tcMar>
          </w:tcPr>
          <w:p>
            <w:pPr>
              <w:jc w:val="center"/>
            </w:pPr>
            <w:r>
              <w:rPr>
                <w:sz w:val="19"/>
              </w:rPr>
              <w:t>1, 2, 3, 4, 5, 6, 7</w:t>
            </w:r>
          </w:p>
        </w:tc>
        <w:tc>
          <w:tcPr>
            <w:tcW w:type="dxa" w:w="3120"/>
            <w:shd w:fill="FFFFFF"/>
            <w:tcMar>
              <w:top w:w="50" w:type="dxa"/>
              <w:bottom w:w="50" w:type="dxa"/>
              <w:left w:w="100" w:type="dxa"/>
              <w:right w:w="100" w:type="dxa"/>
            </w:tcMar>
          </w:tcPr>
          <w:p>
            <w:pPr>
              <w:jc w:val="center"/>
            </w:pPr>
            <w:r>
              <w:rPr>
                <w:sz w:val="19"/>
              </w:rPr>
              <w:t>1, 2, 3, 4, 5, 6, 7</w:t>
            </w:r>
          </w:p>
        </w:tc>
      </w:tr>
      <w:tr>
        <w:tc>
          <w:tcPr>
            <w:tcW w:type="dxa" w:w="3120"/>
            <w:shd w:fill="F1F5F9"/>
            <w:tcMar>
              <w:top w:w="50" w:type="dxa"/>
              <w:bottom w:w="50" w:type="dxa"/>
              <w:left w:w="100" w:type="dxa"/>
              <w:right w:w="100" w:type="dxa"/>
            </w:tcMar>
          </w:tcPr>
          <w:p>
            <w:pPr>
              <w:jc w:val="left"/>
            </w:pPr>
            <w:r>
              <w:rPr>
                <w:b/>
              </w:rPr>
              <w:t>Self-balancing</w:t>
            </w:r>
          </w:p>
        </w:tc>
        <w:tc>
          <w:tcPr>
            <w:tcW w:type="dxa" w:w="3120"/>
            <w:shd w:fill="F1F5F9"/>
            <w:tcMar>
              <w:top w:w="50" w:type="dxa"/>
              <w:bottom w:w="50" w:type="dxa"/>
              <w:left w:w="100" w:type="dxa"/>
              <w:right w:w="100" w:type="dxa"/>
            </w:tcMar>
          </w:tcPr>
          <w:p>
            <w:pPr>
              <w:jc w:val="center"/>
            </w:pPr>
            <w:r>
              <w:rPr>
                <w:sz w:val="19"/>
              </w:rPr>
              <w:t>No</w:t>
            </w:r>
          </w:p>
        </w:tc>
        <w:tc>
          <w:tcPr>
            <w:tcW w:type="dxa" w:w="3120"/>
            <w:shd w:fill="F1F5F9"/>
            <w:tcMar>
              <w:top w:w="50" w:type="dxa"/>
              <w:bottom w:w="50" w:type="dxa"/>
              <w:left w:w="100" w:type="dxa"/>
              <w:right w:w="100" w:type="dxa"/>
            </w:tcMar>
          </w:tcPr>
          <w:p>
            <w:pPr>
              <w:jc w:val="center"/>
            </w:pPr>
            <w:r>
              <w:rPr>
                <w:sz w:val="19"/>
              </w:rPr>
              <w:t>Yes</w:t>
            </w:r>
          </w:p>
        </w:tc>
      </w:tr>
      <w:tr>
        <w:tc>
          <w:tcPr>
            <w:tcW w:type="dxa" w:w="3120"/>
            <w:shd w:fill="FFFFFF"/>
            <w:tcMar>
              <w:top w:w="50" w:type="dxa"/>
              <w:bottom w:w="50" w:type="dxa"/>
              <w:left w:w="100" w:type="dxa"/>
              <w:right w:w="100" w:type="dxa"/>
            </w:tcMar>
          </w:tcPr>
          <w:p>
            <w:pPr>
              <w:jc w:val="left"/>
            </w:pPr>
            <w:r>
              <w:rPr>
                <w:b/>
              </w:rPr>
              <w:t>Rotations</w:t>
            </w:r>
          </w:p>
        </w:tc>
        <w:tc>
          <w:tcPr>
            <w:tcW w:type="dxa" w:w="3120"/>
            <w:shd w:fill="FFFFFF"/>
            <w:tcMar>
              <w:top w:w="50" w:type="dxa"/>
              <w:bottom w:w="50" w:type="dxa"/>
              <w:left w:w="100" w:type="dxa"/>
              <w:right w:w="100" w:type="dxa"/>
            </w:tcMar>
          </w:tcPr>
          <w:p>
            <w:pPr>
              <w:jc w:val="center"/>
            </w:pPr>
            <w:r>
              <w:rPr>
                <w:sz w:val="19"/>
              </w:rPr>
              <w:t>None</w:t>
            </w:r>
          </w:p>
        </w:tc>
        <w:tc>
          <w:tcPr>
            <w:tcW w:type="dxa" w:w="3120"/>
            <w:shd w:fill="FFFFFF"/>
            <w:tcMar>
              <w:top w:w="50" w:type="dxa"/>
              <w:bottom w:w="50" w:type="dxa"/>
              <w:left w:w="100" w:type="dxa"/>
              <w:right w:w="100" w:type="dxa"/>
            </w:tcMar>
          </w:tcPr>
          <w:p>
            <w:pPr>
              <w:jc w:val="center"/>
            </w:pPr>
            <w:r>
              <w:rPr>
                <w:sz w:val="19"/>
              </w:rPr>
              <w:t>Yes</w:t>
            </w:r>
          </w:p>
        </w:tc>
      </w:tr>
      <w:tr>
        <w:tc>
          <w:tcPr>
            <w:tcW w:type="dxa" w:w="3120"/>
            <w:shd w:fill="F1F5F9"/>
            <w:tcMar>
              <w:top w:w="50" w:type="dxa"/>
              <w:bottom w:w="50" w:type="dxa"/>
              <w:left w:w="100" w:type="dxa"/>
              <w:right w:w="100" w:type="dxa"/>
            </w:tcMar>
          </w:tcPr>
          <w:p>
            <w:pPr>
              <w:jc w:val="left"/>
            </w:pPr>
            <w:r>
              <w:rPr>
                <w:b/>
              </w:rPr>
              <w:t>Final height</w:t>
            </w:r>
          </w:p>
        </w:tc>
        <w:tc>
          <w:tcPr>
            <w:tcW w:type="dxa" w:w="3120"/>
            <w:shd w:fill="F1F5F9"/>
            <w:tcMar>
              <w:top w:w="50" w:type="dxa"/>
              <w:bottom w:w="50" w:type="dxa"/>
              <w:left w:w="100" w:type="dxa"/>
              <w:right w:w="100" w:type="dxa"/>
            </w:tcMar>
          </w:tcPr>
          <w:p>
            <w:pPr>
              <w:jc w:val="center"/>
            </w:pPr>
            <w:r>
              <w:rPr>
                <w:sz w:val="19"/>
              </w:rPr>
              <w:t>7</w:t>
            </w:r>
          </w:p>
        </w:tc>
        <w:tc>
          <w:tcPr>
            <w:tcW w:type="dxa" w:w="3120"/>
            <w:shd w:fill="F1F5F9"/>
            <w:tcMar>
              <w:top w:w="50" w:type="dxa"/>
              <w:bottom w:w="50" w:type="dxa"/>
              <w:left w:w="100" w:type="dxa"/>
              <w:right w:w="100" w:type="dxa"/>
            </w:tcMar>
          </w:tcPr>
          <w:p>
            <w:pPr>
              <w:jc w:val="center"/>
            </w:pPr>
            <w:r>
              <w:rPr>
                <w:sz w:val="19"/>
              </w:rPr>
              <w:t>3</w:t>
            </w:r>
          </w:p>
        </w:tc>
      </w:tr>
      <w:tr>
        <w:tc>
          <w:tcPr>
            <w:tcW w:type="dxa" w:w="3120"/>
            <w:shd w:fill="FFFFFF"/>
            <w:tcMar>
              <w:top w:w="50" w:type="dxa"/>
              <w:bottom w:w="50" w:type="dxa"/>
              <w:left w:w="100" w:type="dxa"/>
              <w:right w:w="100" w:type="dxa"/>
            </w:tcMar>
          </w:tcPr>
          <w:p>
            <w:pPr>
              <w:jc w:val="left"/>
            </w:pPr>
            <w:r>
              <w:rPr>
                <w:b/>
              </w:rPr>
              <w:t>Final shape</w:t>
            </w:r>
          </w:p>
        </w:tc>
        <w:tc>
          <w:tcPr>
            <w:tcW w:type="dxa" w:w="3120"/>
            <w:shd w:fill="FFFFFF"/>
            <w:tcMar>
              <w:top w:w="50" w:type="dxa"/>
              <w:bottom w:w="50" w:type="dxa"/>
              <w:left w:w="100" w:type="dxa"/>
              <w:right w:w="100" w:type="dxa"/>
            </w:tcMar>
          </w:tcPr>
          <w:p>
            <w:pPr>
              <w:jc w:val="center"/>
            </w:pPr>
            <w:r>
              <w:rPr>
                <w:sz w:val="19"/>
              </w:rPr>
              <w:t>Straight line</w:t>
            </w:r>
          </w:p>
        </w:tc>
        <w:tc>
          <w:tcPr>
            <w:tcW w:type="dxa" w:w="3120"/>
            <w:shd w:fill="FFFFFF"/>
            <w:tcMar>
              <w:top w:w="50" w:type="dxa"/>
              <w:bottom w:w="50" w:type="dxa"/>
              <w:left w:w="100" w:type="dxa"/>
              <w:right w:w="100" w:type="dxa"/>
            </w:tcMar>
          </w:tcPr>
          <w:p>
            <w:pPr>
              <w:jc w:val="center"/>
            </w:pPr>
            <w:r>
              <w:rPr>
                <w:sz w:val="19"/>
              </w:rPr>
              <w:t>Balanced</w:t>
            </w:r>
          </w:p>
        </w:tc>
      </w:tr>
      <w:tr>
        <w:tc>
          <w:tcPr>
            <w:tcW w:type="dxa" w:w="3120"/>
            <w:shd w:fill="F1F5F9"/>
            <w:tcMar>
              <w:top w:w="50" w:type="dxa"/>
              <w:bottom w:w="50" w:type="dxa"/>
              <w:left w:w="100" w:type="dxa"/>
              <w:right w:w="100" w:type="dxa"/>
            </w:tcMar>
          </w:tcPr>
          <w:p>
            <w:pPr>
              <w:jc w:val="left"/>
            </w:pPr>
            <w:r>
              <w:rPr>
                <w:b/>
              </w:rPr>
              <w:t>Worst-case height</w:t>
            </w:r>
          </w:p>
        </w:tc>
        <w:tc>
          <w:tcPr>
            <w:tcW w:type="dxa" w:w="3120"/>
            <w:shd w:fill="F1F5F9"/>
            <w:tcMar>
              <w:top w:w="50" w:type="dxa"/>
              <w:bottom w:w="50" w:type="dxa"/>
              <w:left w:w="100" w:type="dxa"/>
              <w:right w:w="100" w:type="dxa"/>
            </w:tcMar>
          </w:tcPr>
          <w:p>
            <w:pPr>
              <w:jc w:val="center"/>
            </w:pPr>
            <w:r>
              <w:rPr>
                <w:sz w:val="19"/>
              </w:rPr>
              <w:t>O(n)</w:t>
            </w:r>
          </w:p>
        </w:tc>
        <w:tc>
          <w:tcPr>
            <w:tcW w:type="dxa" w:w="3120"/>
            <w:shd w:fill="F1F5F9"/>
            <w:tcMar>
              <w:top w:w="50" w:type="dxa"/>
              <w:bottom w:w="50" w:type="dxa"/>
              <w:left w:w="100" w:type="dxa"/>
              <w:right w:w="100" w:type="dxa"/>
            </w:tcMar>
          </w:tcPr>
          <w:p>
            <w:pPr>
              <w:jc w:val="center"/>
            </w:pPr>
            <w:r>
              <w:rPr>
                <w:sz w:val="19"/>
              </w:rPr>
              <w:t>O(log n)</w:t>
            </w:r>
          </w:p>
        </w:tc>
      </w:tr>
      <w:tr>
        <w:tc>
          <w:tcPr>
            <w:tcW w:type="dxa" w:w="3120"/>
            <w:shd w:fill="FFFFFF"/>
            <w:tcMar>
              <w:top w:w="50" w:type="dxa"/>
              <w:bottom w:w="50" w:type="dxa"/>
              <w:left w:w="100" w:type="dxa"/>
              <w:right w:w="100" w:type="dxa"/>
            </w:tcMar>
          </w:tcPr>
          <w:p>
            <w:pPr>
              <w:jc w:val="left"/>
            </w:pPr>
            <w:r>
              <w:rPr>
                <w:b/>
              </w:rPr>
              <w:t>Visual Diagram</w:t>
            </w:r>
          </w:p>
        </w:tc>
        <w:tc>
          <w:tcPr>
            <w:tcW w:type="dxa" w:w="3120"/>
            <w:shd w:fill="FFFFFF"/>
            <w:tcMar>
              <w:top w:w="50" w:type="dxa"/>
              <w:bottom w:w="50" w:type="dxa"/>
              <w:left w:w="100" w:type="dxa"/>
              <w:right w:w="100" w:type="dxa"/>
            </w:tcMar>
          </w:tcPr>
          <w:p>
            <w:pPr>
              <w:jc w:val="center"/>
            </w:pPr>
            <w:r>
              <w:rPr>
                <w:rFonts w:ascii="Consolas" w:hAnsi="Consolas"/>
                <w:sz w:val="17"/>
              </w:rPr>
              <w:t>1</w:t>
              <w:br/>
              <w:t xml:space="preserve"> \</w:t>
              <w:br/>
              <w:t xml:space="preserve">  2</w:t>
              <w:br/>
              <w:t xml:space="preserve">   \</w:t>
              <w:br/>
              <w:t xml:space="preserve">    3</w:t>
              <w:br/>
              <w:t xml:space="preserve">     \</w:t>
              <w:br/>
              <w:t xml:space="preserve">      4</w:t>
              <w:br/>
              <w:t xml:space="preserve">       \</w:t>
              <w:br/>
              <w:t xml:space="preserve">        5</w:t>
              <w:br/>
              <w:t xml:space="preserve">         \</w:t>
              <w:br/>
              <w:t xml:space="preserve">          6</w:t>
              <w:br/>
              <w:t xml:space="preserve">           \</w:t>
              <w:br/>
              <w:t xml:space="preserve">            7</w:t>
              <w:br/>
              <w:br/>
              <w:t>(Height = 7)</w:t>
            </w:r>
          </w:p>
        </w:tc>
        <w:tc>
          <w:tcPr>
            <w:tcW w:type="dxa" w:w="3120"/>
            <w:shd w:fill="FFFFFF"/>
            <w:tcMar>
              <w:top w:w="50" w:type="dxa"/>
              <w:bottom w:w="50" w:type="dxa"/>
              <w:left w:w="100" w:type="dxa"/>
              <w:right w:w="100" w:type="dxa"/>
            </w:tcMar>
          </w:tcPr>
          <w:p>
            <w:pPr>
              <w:jc w:val="center"/>
            </w:pPr>
            <w:r>
              <w:rPr>
                <w:rFonts w:ascii="Consolas" w:hAnsi="Consolas"/>
                <w:sz w:val="17"/>
              </w:rPr>
              <w:t xml:space="preserve">        4</w:t>
              <w:br/>
              <w:t xml:space="preserve">       / \</w:t>
              <w:br/>
              <w:t xml:space="preserve">      2   6</w:t>
              <w:br/>
              <w:t xml:space="preserve">     / \ / \</w:t>
              <w:br/>
              <w:t xml:space="preserve">    1  3 5  7</w:t>
              <w:br/>
              <w:br/>
              <w:br/>
              <w:br/>
              <w:t>(Height = 3)</w:t>
            </w:r>
          </w:p>
        </w:tc>
      </w:tr>
    </w:tbl>
    <w:p>
      <w:pPr>
        <w:spacing w:after="240"/>
      </w:pPr>
    </w:p>
    <w:p>
      <w:pPr>
        <w:keepNext/>
        <w:spacing w:before="360" w:after="120"/>
      </w:pPr>
      <w:r>
        <w:rPr>
          <w:rFonts w:ascii="Calibri Light" w:hAnsi="Calibri Light"/>
          <w:b/>
          <w:color w:val="0F172A"/>
          <w:sz w:val="30"/>
        </w:rPr>
        <w:t>3. Reports on BST, B-Tree and RedBlackTree</w:t>
      </w:r>
    </w:p>
    <w:p>
      <w:pPr>
        <w:keepNext/>
        <w:spacing w:before="280" w:after="80"/>
      </w:pPr>
      <w:r>
        <w:rPr>
          <w:rFonts w:ascii="Calibri" w:hAnsi="Calibri"/>
          <w:b/>
          <w:color w:val="0D9488"/>
          <w:sz w:val="25"/>
        </w:rPr>
        <w:t>Binary Search Tree (BST)</w:t>
      </w:r>
    </w:p>
    <w:p>
      <w:pPr>
        <w:spacing w:after="120" w:line="276" w:lineRule="auto"/>
      </w:pPr>
      <w:r>
        <w:t xml:space="preserve">A Binary Search Tree (BST) is a tree-based data structure where each node contains one value. Values smaller than a node are placed in its left subtree, while larger values are placed in its right subtree. This ordering makes searching, insertion and deletion efficient when the tree is reasonably balanced. However, a normal BST does not automatically balance itself. If values are inserted in sorted order, the tree can degenerate into a linear structure, causing operations to become </w:t>
      </w:r>
      <w:r>
        <w:rPr>
          <w:rFonts w:ascii="Consolas" w:hAnsi="Consolas"/>
        </w:rPr>
        <w:t>O(n)</w:t>
      </w:r>
      <w:r>
        <w:t xml:space="preserve"> in the worst case.</w:t>
      </w:r>
    </w:p>
    <w:p>
      <w:pPr>
        <w:spacing w:after="200" w:line="276" w:lineRule="auto"/>
      </w:pPr>
      <w:r>
        <w:t>The implementation supports insertion, removal, indexed access, replacement, size tracking and empty-state checking. Inorder traversal of the tree produces values in ascending order, demonstrating the main ordering property of a BST.</w:t>
      </w:r>
    </w:p>
    <w:p>
      <w:pPr>
        <w:keepNext/>
        <w:spacing w:before="280" w:after="80"/>
      </w:pPr>
      <w:r>
        <w:rPr>
          <w:rFonts w:ascii="Calibri" w:hAnsi="Calibri"/>
          <w:b/>
          <w:color w:val="0D9488"/>
          <w:sz w:val="25"/>
        </w:rPr>
        <w:t>B-Tree</w:t>
      </w:r>
    </w:p>
    <w:p>
      <w:pPr>
        <w:spacing w:after="120" w:line="276" w:lineRule="auto"/>
      </w:pPr>
      <w:r>
        <w:t>A B-tree is a balanced multi-way search tree designed to store multiple keys in each node. Unlike a BST, where each node normally contains one key and has at most two children, a B-tree node can contain several keys and children. This reduces the height of the tree and makes B-trees particularly suitable for large datasets and disk-based storage.</w:t>
      </w:r>
    </w:p>
    <w:p>
      <w:pPr>
        <w:spacing w:after="200" w:line="276" w:lineRule="auto"/>
      </w:pPr>
      <w:r>
        <w:t>The implementation uses a minimum degree of 2, meaning a node can contain up to three keys and four children. During insertion, full nodes are split. During deletion, the implementation handles removal from leaves and internal nodes, borrowing from siblings or merging nodes when necessary. These operations maintain the B-tree's balanced structure.</w:t>
      </w:r>
    </w:p>
    <w:p>
      <w:pPr>
        <w:keepNext/>
        <w:spacing w:before="280" w:after="80"/>
      </w:pPr>
      <w:r>
        <w:rPr>
          <w:rFonts w:ascii="Calibri" w:hAnsi="Calibri"/>
          <w:b/>
          <w:color w:val="0D9488"/>
          <w:sz w:val="25"/>
        </w:rPr>
        <w:t>RedBlackTree / AVL-Style Balanced Tree</w:t>
      </w:r>
    </w:p>
    <w:p>
      <w:pPr>
        <w:spacing w:after="120" w:line="276" w:lineRule="auto"/>
      </w:pPr>
      <w:r>
        <w:t>The RedBlackTree implementation provided for this project is a simplified AVL-style self-balancing binary search tree rather than a conventional Red-Black Tree. Each node stores its height, and the balance factor is calculated as the height of the left subtree minus the height of the right subtree. If this value becomes greater than 1 or less than -1, rotations are used to restore balance.</w:t>
      </w:r>
    </w:p>
    <w:p>
      <w:pPr>
        <w:spacing w:after="120" w:line="276" w:lineRule="auto"/>
      </w:pPr>
      <w:r>
        <w:t xml:space="preserve">There are four standard imbalance cases: </w:t>
      </w:r>
      <w:r>
        <w:rPr>
          <w:b/>
        </w:rPr>
        <w:t xml:space="preserve">left-left, right-right, left-right, </w:t>
      </w:r>
      <w:r>
        <w:t xml:space="preserve">and </w:t>
      </w:r>
      <w:r>
        <w:rPr>
          <w:b/>
        </w:rPr>
        <w:t>right-left</w:t>
      </w:r>
      <w:r>
        <w:t>. A left-left imbalance is fixed with a right rotation, while a right-right imbalance is fixed with a left rotation. A left-right imbalance requires a left rotation on the left child followed by a right rotation. A right-left imbalance requires a right rotation on the right child followed by a left rotation.</w:t>
      </w:r>
    </w:p>
    <w:p>
      <w:pPr>
        <w:spacing w:after="240" w:line="276" w:lineRule="auto"/>
      </w:pPr>
      <w:r>
        <w:t xml:space="preserve">The main advantage of this balancing is that the tree remains approximately </w:t>
      </w:r>
      <w:r>
        <w:rPr>
          <w:rFonts w:ascii="Consolas" w:hAnsi="Consolas"/>
        </w:rPr>
        <w:t>O(log n)</w:t>
      </w:r>
      <w:r>
        <w:t xml:space="preserve"> in height, even when values are inserted in sorted order. This can be demonstrated by inserting 1, 2, 3, 4, 5, 6, 7: the plain BST reaches height 7, while the AVL-style tree reaches height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